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60" w:rsidRDefault="00AA6B60">
      <w:pPr>
        <w:jc w:val="center"/>
        <w:rPr>
          <w:rFonts w:asciiTheme="majorEastAsia" w:eastAsiaTheme="majorEastAsia" w:hAnsiTheme="majorEastAsia" w:cstheme="majorEastAsia"/>
          <w:b/>
          <w:bCs/>
          <w:sz w:val="44"/>
          <w:szCs w:val="44"/>
          <w:shd w:val="clear" w:color="auto" w:fill="FFFFFF"/>
        </w:rPr>
      </w:pPr>
    </w:p>
    <w:p w:rsidR="00AA6B60" w:rsidRPr="00495CBB" w:rsidRDefault="001F78F1" w:rsidP="001F78F1">
      <w:pPr>
        <w:jc w:val="center"/>
        <w:rPr>
          <w:rFonts w:asciiTheme="majorEastAsia" w:eastAsiaTheme="majorEastAsia" w:hAnsiTheme="majorEastAsia" w:cstheme="majorEastAsia"/>
          <w:b/>
          <w:bCs/>
          <w:sz w:val="52"/>
          <w:szCs w:val="52"/>
          <w:shd w:val="clear" w:color="auto" w:fill="FFFFFF"/>
        </w:rPr>
      </w:pPr>
      <w:r w:rsidRPr="001F78F1">
        <w:rPr>
          <w:rFonts w:asciiTheme="majorEastAsia" w:eastAsiaTheme="majorEastAsia" w:hAnsiTheme="majorEastAsia" w:cs="仿宋" w:hint="eastAsia"/>
          <w:b/>
          <w:sz w:val="52"/>
          <w:szCs w:val="52"/>
        </w:rPr>
        <w:t>襄城县首山文峰塔南边及道路两侧山体整治项目</w:t>
      </w:r>
      <w:r w:rsidR="00200FEE" w:rsidRPr="00495CBB">
        <w:rPr>
          <w:rFonts w:asciiTheme="majorEastAsia" w:eastAsiaTheme="majorEastAsia" w:hAnsiTheme="majorEastAsia" w:cstheme="majorEastAsia" w:hint="eastAsia"/>
          <w:b/>
          <w:bCs/>
          <w:sz w:val="52"/>
          <w:szCs w:val="52"/>
          <w:shd w:val="clear" w:color="auto" w:fill="FFFFFF"/>
        </w:rPr>
        <w:t>（不见面开标）</w:t>
      </w:r>
    </w:p>
    <w:p w:rsidR="00AA6B60" w:rsidRDefault="00AA6B60">
      <w:pPr>
        <w:rPr>
          <w:rFonts w:ascii="微软简隶书" w:eastAsia="微软简隶书"/>
        </w:rPr>
      </w:pPr>
    </w:p>
    <w:p w:rsidR="00AA6B60" w:rsidRDefault="00AA6B60">
      <w:pPr>
        <w:jc w:val="center"/>
        <w:rPr>
          <w:rFonts w:ascii="微软简隶书" w:eastAsia="微软简隶书"/>
          <w:sz w:val="72"/>
          <w:szCs w:val="72"/>
        </w:rPr>
      </w:pPr>
    </w:p>
    <w:p w:rsidR="00AA6B60" w:rsidRDefault="00AA6B60">
      <w:pPr>
        <w:jc w:val="center"/>
        <w:rPr>
          <w:rFonts w:ascii="微软简隶书" w:eastAsia="微软简隶书"/>
          <w:sz w:val="72"/>
          <w:szCs w:val="72"/>
        </w:rPr>
      </w:pPr>
    </w:p>
    <w:p w:rsidR="00AA6B60" w:rsidRDefault="00B7288B">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957A09" w:rsidRDefault="00B7288B" w:rsidP="007E1AEA">
      <w:pPr>
        <w:ind w:firstLineChars="350" w:firstLine="1265"/>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项目编号：</w:t>
      </w:r>
      <w:proofErr w:type="gramStart"/>
      <w:r>
        <w:rPr>
          <w:rFonts w:asciiTheme="majorEastAsia" w:eastAsiaTheme="majorEastAsia" w:hAnsiTheme="majorEastAsia" w:cstheme="majorEastAsia" w:hint="eastAsia"/>
          <w:b/>
          <w:bCs/>
          <w:sz w:val="36"/>
          <w:szCs w:val="36"/>
        </w:rPr>
        <w:t>襄</w:t>
      </w:r>
      <w:r w:rsidR="00957A09">
        <w:rPr>
          <w:rFonts w:asciiTheme="majorEastAsia" w:eastAsiaTheme="majorEastAsia" w:hAnsiTheme="majorEastAsia" w:cstheme="majorEastAsia" w:hint="eastAsia"/>
          <w:b/>
          <w:bCs/>
          <w:sz w:val="36"/>
          <w:szCs w:val="36"/>
        </w:rPr>
        <w:t>财</w:t>
      </w:r>
      <w:r>
        <w:rPr>
          <w:rFonts w:asciiTheme="majorEastAsia" w:eastAsiaTheme="majorEastAsia" w:hAnsiTheme="majorEastAsia" w:cstheme="majorEastAsia" w:hint="eastAsia"/>
          <w:b/>
          <w:bCs/>
          <w:sz w:val="36"/>
          <w:szCs w:val="36"/>
        </w:rPr>
        <w:t>竞</w:t>
      </w:r>
      <w:proofErr w:type="gramEnd"/>
      <w:r>
        <w:rPr>
          <w:rFonts w:asciiTheme="majorEastAsia" w:eastAsiaTheme="majorEastAsia" w:hAnsiTheme="majorEastAsia" w:cstheme="majorEastAsia" w:hint="eastAsia"/>
          <w:b/>
          <w:bCs/>
          <w:sz w:val="36"/>
          <w:szCs w:val="36"/>
        </w:rPr>
        <w:t>谈-2020-</w:t>
      </w:r>
      <w:r w:rsidR="00495CBB">
        <w:rPr>
          <w:rFonts w:asciiTheme="majorEastAsia" w:eastAsiaTheme="majorEastAsia" w:hAnsiTheme="majorEastAsia" w:cstheme="majorEastAsia" w:hint="eastAsia"/>
          <w:b/>
          <w:bCs/>
          <w:sz w:val="36"/>
          <w:szCs w:val="36"/>
        </w:rPr>
        <w:t>4</w:t>
      </w:r>
      <w:r w:rsidR="001F78F1">
        <w:rPr>
          <w:rFonts w:asciiTheme="majorEastAsia" w:eastAsiaTheme="majorEastAsia" w:hAnsiTheme="majorEastAsia" w:cstheme="majorEastAsia" w:hint="eastAsia"/>
          <w:b/>
          <w:bCs/>
          <w:sz w:val="36"/>
          <w:szCs w:val="36"/>
        </w:rPr>
        <w:t>8</w:t>
      </w:r>
    </w:p>
    <w:p w:rsidR="00AA6B60" w:rsidRDefault="00B7288B" w:rsidP="00957A09">
      <w:pPr>
        <w:ind w:firstLineChars="350" w:firstLine="1265"/>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采购单位：襄城县</w:t>
      </w:r>
      <w:r w:rsidR="001F78F1">
        <w:rPr>
          <w:rFonts w:asciiTheme="minorEastAsia" w:hAnsiTheme="minorEastAsia" w:hint="eastAsia"/>
          <w:b/>
          <w:color w:val="000000"/>
          <w:sz w:val="36"/>
          <w:szCs w:val="36"/>
        </w:rPr>
        <w:t>自然资源</w:t>
      </w:r>
      <w:r w:rsidR="00495CBB" w:rsidRPr="00495CBB">
        <w:rPr>
          <w:rFonts w:asciiTheme="minorEastAsia" w:hAnsiTheme="minorEastAsia" w:hint="eastAsia"/>
          <w:b/>
          <w:color w:val="000000"/>
          <w:sz w:val="36"/>
          <w:szCs w:val="36"/>
        </w:rPr>
        <w:t>局</w:t>
      </w:r>
    </w:p>
    <w:p w:rsidR="00AA6B60" w:rsidRDefault="00B7288B" w:rsidP="00280BEA">
      <w:pPr>
        <w:ind w:firstLineChars="350" w:firstLine="1265"/>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280BEA" w:rsidRDefault="00280BEA">
      <w:pPr>
        <w:jc w:val="center"/>
        <w:rPr>
          <w:rFonts w:asciiTheme="majorEastAsia" w:eastAsiaTheme="majorEastAsia" w:hAnsiTheme="majorEastAsia" w:cstheme="majorEastAsia"/>
          <w:b/>
          <w:bCs/>
          <w:sz w:val="36"/>
          <w:szCs w:val="36"/>
        </w:rPr>
      </w:pPr>
    </w:p>
    <w:p w:rsidR="00AA6B60" w:rsidRDefault="00B7288B">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二〇二〇年</w:t>
      </w:r>
      <w:r w:rsidR="001F78F1">
        <w:rPr>
          <w:rFonts w:asciiTheme="majorEastAsia" w:eastAsiaTheme="majorEastAsia" w:hAnsiTheme="majorEastAsia" w:cstheme="majorEastAsia" w:hint="eastAsia"/>
          <w:b/>
          <w:bCs/>
          <w:sz w:val="36"/>
          <w:szCs w:val="36"/>
        </w:rPr>
        <w:t>十</w:t>
      </w:r>
      <w:r>
        <w:rPr>
          <w:rFonts w:asciiTheme="majorEastAsia" w:eastAsiaTheme="majorEastAsia" w:hAnsiTheme="majorEastAsia" w:cstheme="majorEastAsia" w:hint="eastAsia"/>
          <w:b/>
          <w:bCs/>
          <w:sz w:val="36"/>
          <w:szCs w:val="36"/>
        </w:rPr>
        <w:t>月</w:t>
      </w:r>
      <w:r w:rsidR="001F78F1">
        <w:rPr>
          <w:rFonts w:asciiTheme="majorEastAsia" w:eastAsiaTheme="majorEastAsia" w:hAnsiTheme="majorEastAsia" w:cstheme="majorEastAsia" w:hint="eastAsia"/>
          <w:b/>
          <w:bCs/>
          <w:sz w:val="36"/>
          <w:szCs w:val="36"/>
        </w:rPr>
        <w:t>二十九</w:t>
      </w:r>
      <w:r w:rsidR="00280BEA">
        <w:rPr>
          <w:rFonts w:asciiTheme="majorEastAsia" w:eastAsiaTheme="majorEastAsia" w:hAnsiTheme="majorEastAsia" w:cstheme="majorEastAsia" w:hint="eastAsia"/>
          <w:b/>
          <w:bCs/>
          <w:sz w:val="36"/>
          <w:szCs w:val="36"/>
        </w:rPr>
        <w:t>日</w:t>
      </w:r>
    </w:p>
    <w:p w:rsidR="00957A09" w:rsidRDefault="00957A09" w:rsidP="000F5934">
      <w:pPr>
        <w:autoSpaceDE w:val="0"/>
        <w:autoSpaceDN w:val="0"/>
        <w:adjustRightInd w:val="0"/>
        <w:spacing w:line="700" w:lineRule="exact"/>
        <w:ind w:firstLineChars="800" w:firstLine="3534"/>
        <w:rPr>
          <w:rFonts w:asciiTheme="minorEastAsia" w:hAnsiTheme="minorEastAsia" w:cs="黑体"/>
          <w:b/>
          <w:bCs/>
          <w:sz w:val="44"/>
          <w:szCs w:val="44"/>
          <w:lang w:val="zh-CN"/>
        </w:rPr>
      </w:pPr>
    </w:p>
    <w:p w:rsidR="00495CBB" w:rsidRDefault="00495CBB" w:rsidP="000F5934">
      <w:pPr>
        <w:autoSpaceDE w:val="0"/>
        <w:autoSpaceDN w:val="0"/>
        <w:adjustRightInd w:val="0"/>
        <w:spacing w:line="700" w:lineRule="exact"/>
        <w:ind w:firstLineChars="800" w:firstLine="3534"/>
        <w:rPr>
          <w:rFonts w:asciiTheme="minorEastAsia" w:hAnsiTheme="minorEastAsia" w:cs="黑体"/>
          <w:b/>
          <w:bCs/>
          <w:sz w:val="44"/>
          <w:szCs w:val="44"/>
          <w:lang w:val="zh-CN"/>
        </w:rPr>
      </w:pPr>
    </w:p>
    <w:p w:rsidR="00AA6B60" w:rsidRDefault="00B7288B" w:rsidP="000F5934">
      <w:pPr>
        <w:autoSpaceDE w:val="0"/>
        <w:autoSpaceDN w:val="0"/>
        <w:adjustRightInd w:val="0"/>
        <w:spacing w:line="700" w:lineRule="exact"/>
        <w:ind w:firstLineChars="800" w:firstLine="3534"/>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AA6B60" w:rsidRDefault="00AA6B60">
      <w:pPr>
        <w:rPr>
          <w:sz w:val="32"/>
          <w:szCs w:val="32"/>
        </w:rPr>
      </w:pPr>
    </w:p>
    <w:p w:rsidR="00AA6B60" w:rsidRDefault="00B7288B">
      <w:pPr>
        <w:spacing w:line="360" w:lineRule="auto"/>
        <w:jc w:val="left"/>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AA6B60" w:rsidRDefault="00B7288B">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第二章 项目需求</w:t>
      </w:r>
    </w:p>
    <w:p w:rsidR="00AA6B60" w:rsidRDefault="00B7288B">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第三章 供应商须知前附表</w:t>
      </w:r>
    </w:p>
    <w:p w:rsidR="00AA6B60" w:rsidRDefault="00B7288B">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第四章 供应商须知</w:t>
      </w:r>
    </w:p>
    <w:p w:rsidR="00AA6B60" w:rsidRDefault="00B7288B">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AA6B60" w:rsidRDefault="00B7288B">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AA6B60" w:rsidRDefault="00B7288B">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AA6B60" w:rsidRDefault="00B7288B">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AA6B60" w:rsidRDefault="00B7288B">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AA6B60" w:rsidRDefault="00B7288B">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AA6B60" w:rsidRDefault="00B7288B">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第五章 政府采购政策功能</w:t>
      </w:r>
    </w:p>
    <w:p w:rsidR="00AA6B60" w:rsidRDefault="00B7288B">
      <w:pPr>
        <w:spacing w:line="360" w:lineRule="auto"/>
        <w:jc w:val="left"/>
        <w:rPr>
          <w:rFonts w:asciiTheme="majorEastAsia" w:eastAsiaTheme="majorEastAsia" w:hAnsiTheme="majorEastAsia" w:cstheme="majorEastAsia"/>
          <w:b/>
          <w:bCs/>
          <w:sz w:val="24"/>
          <w:szCs w:val="24"/>
          <w:lang w:val="zh-CN"/>
        </w:rPr>
      </w:pPr>
      <w:r>
        <w:rPr>
          <w:rFonts w:asciiTheme="majorEastAsia" w:eastAsiaTheme="majorEastAsia" w:hAnsiTheme="majorEastAsia" w:cstheme="majorEastAsia" w:hint="eastAsia"/>
          <w:b/>
          <w:bCs/>
          <w:sz w:val="32"/>
          <w:szCs w:val="32"/>
          <w:lang w:val="zh-CN"/>
        </w:rPr>
        <w:t>第六章 资格审查与评审</w:t>
      </w:r>
    </w:p>
    <w:p w:rsidR="00AA6B60" w:rsidRDefault="00B7288B">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第七章合同书格式及合同款</w:t>
      </w:r>
    </w:p>
    <w:p w:rsidR="00AA6B60" w:rsidRDefault="00B7288B">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第八章响应文件有关格式</w:t>
      </w:r>
    </w:p>
    <w:p w:rsidR="00AA6B60" w:rsidRDefault="00AA6B6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AA6B60" w:rsidRDefault="00B7288B">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AA6B60" w:rsidRPr="0058063D" w:rsidRDefault="00B7288B" w:rsidP="0058063D">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1F78F1" w:rsidRPr="001F78F1" w:rsidRDefault="001F78F1" w:rsidP="001F78F1">
      <w:pPr>
        <w:shd w:val="clear" w:color="auto" w:fill="FFFFFF"/>
        <w:spacing w:line="411" w:lineRule="atLeast"/>
        <w:rPr>
          <w:rFonts w:ascii="宋体" w:eastAsia="宋体" w:hAnsi="宋体"/>
          <w:color w:val="000000"/>
          <w:sz w:val="24"/>
          <w:szCs w:val="24"/>
        </w:rPr>
      </w:pPr>
      <w:r w:rsidRPr="001F78F1">
        <w:rPr>
          <w:rFonts w:ascii="宋体" w:eastAsia="宋体" w:hAnsi="宋体" w:hint="eastAsia"/>
          <w:b/>
          <w:bCs/>
          <w:color w:val="000000"/>
          <w:sz w:val="24"/>
          <w:szCs w:val="24"/>
        </w:rPr>
        <w:t>项目概况</w:t>
      </w:r>
    </w:p>
    <w:p w:rsidR="001F78F1" w:rsidRPr="001F78F1" w:rsidRDefault="001F78F1" w:rsidP="001F78F1">
      <w:pPr>
        <w:shd w:val="clear" w:color="auto" w:fill="FFFFFF"/>
        <w:ind w:firstLineChars="200" w:firstLine="480"/>
        <w:jc w:val="left"/>
        <w:rPr>
          <w:rFonts w:ascii="宋体" w:eastAsia="宋体" w:hAnsi="宋体"/>
          <w:color w:val="000000"/>
          <w:sz w:val="24"/>
          <w:szCs w:val="24"/>
        </w:rPr>
      </w:pPr>
      <w:r w:rsidRPr="001F78F1">
        <w:rPr>
          <w:rFonts w:ascii="宋体" w:eastAsia="宋体" w:hAnsi="宋体" w:hint="eastAsia"/>
          <w:color w:val="000000"/>
          <w:sz w:val="24"/>
          <w:szCs w:val="24"/>
        </w:rPr>
        <w:t>襄城县自然资源局“</w:t>
      </w:r>
      <w:r w:rsidRPr="001F78F1">
        <w:rPr>
          <w:rFonts w:ascii="宋体" w:eastAsia="宋体" w:hAnsi="宋体" w:cs="仿宋" w:hint="eastAsia"/>
          <w:sz w:val="24"/>
          <w:szCs w:val="24"/>
        </w:rPr>
        <w:t>襄城县首山文峰塔南边及道路两侧山体整治项目</w:t>
      </w:r>
      <w:r w:rsidRPr="001F78F1">
        <w:rPr>
          <w:rFonts w:ascii="宋体" w:eastAsia="宋体" w:hAnsi="宋体" w:hint="eastAsia"/>
          <w:color w:val="000000"/>
          <w:sz w:val="24"/>
          <w:szCs w:val="24"/>
        </w:rPr>
        <w:t>”（不见面开标）采购项目的潜在投标人应在《全国公共资源交易平台（河南省·许昌市）》（</w:t>
      </w:r>
      <w:hyperlink r:id="rId9" w:history="1">
        <w:r w:rsidRPr="001F78F1">
          <w:rPr>
            <w:rFonts w:ascii="宋体" w:eastAsia="宋体" w:hAnsi="宋体" w:hint="eastAsia"/>
            <w:color w:val="000000"/>
            <w:sz w:val="24"/>
            <w:szCs w:val="24"/>
          </w:rPr>
          <w:t>http://ggzy.xuchang.gov.cn/</w:t>
        </w:r>
      </w:hyperlink>
      <w:r w:rsidRPr="001F78F1">
        <w:rPr>
          <w:rFonts w:ascii="宋体" w:eastAsia="宋体" w:hAnsi="宋体" w:hint="eastAsia"/>
          <w:color w:val="000000"/>
          <w:sz w:val="24"/>
          <w:szCs w:val="24"/>
        </w:rPr>
        <w:t>）获取招标文件，并于2020年11月06日09点00分（北京时间）前提交（上传）投标文件。</w:t>
      </w:r>
    </w:p>
    <w:p w:rsidR="001F78F1" w:rsidRPr="001F78F1" w:rsidRDefault="001F78F1" w:rsidP="001F78F1">
      <w:pPr>
        <w:shd w:val="clear" w:color="auto" w:fill="FFFFFF"/>
        <w:spacing w:line="411" w:lineRule="atLeast"/>
        <w:rPr>
          <w:rFonts w:ascii="宋体" w:eastAsia="宋体" w:hAnsi="宋体"/>
          <w:b/>
          <w:color w:val="000000"/>
          <w:sz w:val="24"/>
          <w:szCs w:val="24"/>
        </w:rPr>
      </w:pPr>
      <w:r w:rsidRPr="001F78F1">
        <w:rPr>
          <w:rFonts w:ascii="宋体" w:eastAsia="宋体" w:hAnsi="宋体" w:hint="eastAsia"/>
          <w:color w:val="000000"/>
          <w:sz w:val="24"/>
          <w:szCs w:val="24"/>
        </w:rPr>
        <w:t> </w:t>
      </w:r>
      <w:bookmarkStart w:id="0" w:name="_Toc35393621"/>
      <w:bookmarkStart w:id="1" w:name="_Hlk24379207"/>
      <w:bookmarkStart w:id="2" w:name="_Toc35393790"/>
      <w:bookmarkStart w:id="3" w:name="_Toc28359002"/>
      <w:bookmarkStart w:id="4" w:name="_Toc28359079"/>
      <w:bookmarkEnd w:id="0"/>
      <w:bookmarkEnd w:id="1"/>
      <w:bookmarkEnd w:id="2"/>
      <w:bookmarkEnd w:id="3"/>
      <w:bookmarkEnd w:id="4"/>
      <w:r w:rsidRPr="001F78F1">
        <w:rPr>
          <w:rFonts w:ascii="宋体" w:eastAsia="宋体" w:hAnsi="宋体" w:hint="eastAsia"/>
          <w:b/>
          <w:color w:val="000000"/>
          <w:sz w:val="24"/>
          <w:szCs w:val="24"/>
          <w:shd w:val="clear" w:color="auto" w:fill="FFFFFF"/>
        </w:rPr>
        <w:t>一、项目基本情况</w:t>
      </w:r>
    </w:p>
    <w:p w:rsidR="001F78F1" w:rsidRPr="001F78F1" w:rsidRDefault="001F78F1" w:rsidP="001F78F1">
      <w:pPr>
        <w:shd w:val="clear" w:color="auto" w:fill="FFFFFF"/>
        <w:spacing w:line="360" w:lineRule="auto"/>
        <w:ind w:firstLine="562"/>
        <w:rPr>
          <w:rFonts w:ascii="宋体" w:eastAsia="宋体" w:hAnsi="宋体" w:cs="宋体"/>
          <w:kern w:val="0"/>
          <w:sz w:val="24"/>
          <w:szCs w:val="24"/>
        </w:rPr>
      </w:pPr>
      <w:r w:rsidRPr="001F78F1">
        <w:rPr>
          <w:rFonts w:ascii="宋体" w:eastAsia="宋体" w:hAnsi="宋体" w:hint="eastAsia"/>
          <w:b/>
          <w:bCs/>
          <w:color w:val="000000"/>
          <w:sz w:val="24"/>
          <w:szCs w:val="24"/>
        </w:rPr>
        <w:t>1.项目编号：</w:t>
      </w:r>
      <w:proofErr w:type="gramStart"/>
      <w:r w:rsidRPr="001F78F1">
        <w:rPr>
          <w:rFonts w:ascii="宋体" w:eastAsia="宋体" w:hAnsi="宋体" w:cs="仿宋" w:hint="eastAsia"/>
          <w:sz w:val="24"/>
          <w:szCs w:val="24"/>
        </w:rPr>
        <w:t>襄财竞</w:t>
      </w:r>
      <w:proofErr w:type="gramEnd"/>
      <w:r w:rsidRPr="001F78F1">
        <w:rPr>
          <w:rFonts w:ascii="宋体" w:eastAsia="宋体" w:hAnsi="宋体" w:cs="仿宋" w:hint="eastAsia"/>
          <w:sz w:val="24"/>
          <w:szCs w:val="24"/>
        </w:rPr>
        <w:t>谈-2020-48</w:t>
      </w:r>
    </w:p>
    <w:p w:rsidR="001F78F1" w:rsidRPr="001F78F1" w:rsidRDefault="001F78F1" w:rsidP="001F78F1">
      <w:pPr>
        <w:shd w:val="clear" w:color="auto" w:fill="FFFFFF"/>
        <w:spacing w:line="360" w:lineRule="auto"/>
        <w:ind w:firstLine="562"/>
        <w:rPr>
          <w:rFonts w:ascii="宋体" w:eastAsia="宋体" w:hAnsi="宋体" w:cs="仿宋"/>
          <w:sz w:val="24"/>
          <w:szCs w:val="24"/>
          <w:shd w:val="clear" w:color="auto" w:fill="FFFFFF"/>
        </w:rPr>
      </w:pPr>
      <w:r w:rsidRPr="001F78F1">
        <w:rPr>
          <w:rFonts w:ascii="宋体" w:eastAsia="宋体" w:hAnsi="宋体" w:hint="eastAsia"/>
          <w:b/>
          <w:bCs/>
          <w:color w:val="000000"/>
          <w:sz w:val="24"/>
          <w:szCs w:val="24"/>
        </w:rPr>
        <w:t>2.项目名称：</w:t>
      </w:r>
      <w:r w:rsidRPr="001F78F1">
        <w:rPr>
          <w:rFonts w:ascii="宋体" w:eastAsia="宋体" w:hAnsi="宋体" w:cs="仿宋" w:hint="eastAsia"/>
          <w:sz w:val="24"/>
          <w:szCs w:val="24"/>
        </w:rPr>
        <w:t>襄城县首山文峰塔南边及道路两侧山体整治项目</w:t>
      </w:r>
    </w:p>
    <w:p w:rsidR="001F78F1" w:rsidRPr="001F78F1" w:rsidRDefault="001F78F1" w:rsidP="001F78F1">
      <w:pPr>
        <w:shd w:val="clear" w:color="auto" w:fill="FFFFFF"/>
        <w:spacing w:line="360" w:lineRule="auto"/>
        <w:ind w:firstLine="562"/>
        <w:rPr>
          <w:rFonts w:ascii="宋体" w:eastAsia="宋体" w:hAnsi="宋体"/>
          <w:color w:val="000000"/>
          <w:sz w:val="24"/>
          <w:szCs w:val="24"/>
        </w:rPr>
      </w:pPr>
      <w:r w:rsidRPr="001F78F1">
        <w:rPr>
          <w:rFonts w:ascii="宋体" w:eastAsia="宋体" w:hAnsi="宋体" w:hint="eastAsia"/>
          <w:b/>
          <w:color w:val="000000"/>
          <w:sz w:val="24"/>
          <w:szCs w:val="24"/>
        </w:rPr>
        <w:t>3.采购方式：</w:t>
      </w:r>
      <w:r w:rsidRPr="001F78F1">
        <w:rPr>
          <w:rFonts w:ascii="宋体" w:eastAsia="宋体" w:hAnsi="宋体" w:hint="eastAsia"/>
          <w:color w:val="000000"/>
          <w:sz w:val="24"/>
          <w:szCs w:val="24"/>
        </w:rPr>
        <w:t>竞争性谈判</w:t>
      </w:r>
    </w:p>
    <w:p w:rsidR="001F78F1" w:rsidRPr="001F78F1" w:rsidRDefault="001F78F1" w:rsidP="001F78F1">
      <w:pPr>
        <w:shd w:val="clear" w:color="auto" w:fill="FFFFFF"/>
        <w:spacing w:line="360" w:lineRule="auto"/>
        <w:ind w:firstLine="562"/>
        <w:rPr>
          <w:rFonts w:ascii="宋体" w:eastAsia="宋体" w:hAnsi="宋体" w:cs="宋体"/>
          <w:kern w:val="0"/>
          <w:sz w:val="24"/>
          <w:szCs w:val="24"/>
        </w:rPr>
      </w:pPr>
      <w:r w:rsidRPr="001F78F1">
        <w:rPr>
          <w:rFonts w:ascii="宋体" w:eastAsia="宋体" w:hAnsi="宋体" w:hint="eastAsia"/>
          <w:b/>
          <w:bCs/>
          <w:color w:val="000000"/>
          <w:sz w:val="24"/>
          <w:szCs w:val="24"/>
        </w:rPr>
        <w:t>4.预算金额：</w:t>
      </w:r>
      <w:r w:rsidRPr="001F78F1">
        <w:rPr>
          <w:rFonts w:ascii="宋体" w:eastAsia="宋体" w:hAnsi="宋体" w:cs="宋体" w:hint="eastAsia"/>
          <w:kern w:val="0"/>
          <w:sz w:val="24"/>
          <w:szCs w:val="24"/>
        </w:rPr>
        <w:t>622507.73元</w:t>
      </w:r>
    </w:p>
    <w:p w:rsidR="001F78F1" w:rsidRPr="001F78F1" w:rsidRDefault="001F78F1" w:rsidP="001F78F1">
      <w:pPr>
        <w:shd w:val="clear" w:color="auto" w:fill="FFFFFF"/>
        <w:spacing w:line="360" w:lineRule="auto"/>
        <w:ind w:firstLine="562"/>
        <w:rPr>
          <w:rFonts w:ascii="宋体" w:eastAsia="宋体" w:hAnsi="宋体" w:cs="宋体"/>
          <w:kern w:val="0"/>
          <w:sz w:val="24"/>
          <w:szCs w:val="24"/>
        </w:rPr>
      </w:pPr>
      <w:r w:rsidRPr="001F78F1">
        <w:rPr>
          <w:rFonts w:ascii="宋体" w:eastAsia="宋体" w:hAnsi="宋体" w:hint="eastAsia"/>
          <w:b/>
          <w:bCs/>
          <w:color w:val="000000"/>
          <w:sz w:val="24"/>
          <w:szCs w:val="24"/>
        </w:rPr>
        <w:t>5.最高限价：</w:t>
      </w:r>
      <w:r w:rsidRPr="001F78F1">
        <w:rPr>
          <w:rFonts w:ascii="宋体" w:eastAsia="宋体" w:hAnsi="宋体" w:cs="宋体" w:hint="eastAsia"/>
          <w:kern w:val="0"/>
          <w:sz w:val="24"/>
          <w:szCs w:val="24"/>
        </w:rPr>
        <w:t>622507.73元</w:t>
      </w:r>
    </w:p>
    <w:p w:rsidR="001F78F1" w:rsidRPr="001F78F1" w:rsidRDefault="001F78F1" w:rsidP="001F78F1">
      <w:pPr>
        <w:shd w:val="clear" w:color="auto" w:fill="FFFFFF"/>
        <w:spacing w:line="360" w:lineRule="auto"/>
        <w:ind w:firstLine="562"/>
        <w:rPr>
          <w:rFonts w:ascii="宋体" w:eastAsia="宋体" w:hAnsi="宋体" w:cs="仿宋"/>
          <w:sz w:val="24"/>
          <w:szCs w:val="24"/>
        </w:rPr>
      </w:pPr>
      <w:r w:rsidRPr="001F78F1">
        <w:rPr>
          <w:rFonts w:ascii="宋体" w:eastAsia="宋体" w:hAnsi="宋体" w:hint="eastAsia"/>
          <w:b/>
          <w:bCs/>
          <w:color w:val="000000"/>
          <w:sz w:val="24"/>
          <w:szCs w:val="24"/>
        </w:rPr>
        <w:t>6.采购需求：</w:t>
      </w:r>
      <w:r w:rsidRPr="001F78F1">
        <w:rPr>
          <w:rFonts w:ascii="宋体" w:eastAsia="宋体" w:hAnsi="宋体" w:cs="仿宋" w:hint="eastAsia"/>
          <w:sz w:val="24"/>
          <w:szCs w:val="24"/>
        </w:rPr>
        <w:t>本项目采购襄城县首山文峰塔南边及道路两侧山体整治项目（具体要求详见谈判文件）。</w:t>
      </w:r>
    </w:p>
    <w:p w:rsidR="001F78F1" w:rsidRPr="001F78F1" w:rsidRDefault="001F78F1" w:rsidP="001F78F1">
      <w:pPr>
        <w:shd w:val="clear" w:color="auto" w:fill="FFFFFF"/>
        <w:spacing w:line="360" w:lineRule="auto"/>
        <w:ind w:firstLine="562"/>
        <w:rPr>
          <w:rFonts w:ascii="宋体" w:eastAsia="宋体" w:hAnsi="宋体" w:cs="仿宋"/>
          <w:kern w:val="0"/>
          <w:sz w:val="24"/>
          <w:szCs w:val="24"/>
          <w:shd w:val="clear" w:color="auto" w:fill="FFFFFF"/>
        </w:rPr>
      </w:pPr>
      <w:r w:rsidRPr="001F78F1">
        <w:rPr>
          <w:rFonts w:ascii="宋体" w:eastAsia="宋体" w:hAnsi="宋体" w:hint="eastAsia"/>
          <w:b/>
          <w:bCs/>
          <w:color w:val="000000"/>
          <w:sz w:val="24"/>
          <w:szCs w:val="24"/>
        </w:rPr>
        <w:t>7.合同履行期限：</w:t>
      </w:r>
      <w:r w:rsidRPr="001F78F1">
        <w:rPr>
          <w:rFonts w:ascii="宋体" w:eastAsia="宋体" w:hAnsi="宋体" w:cs="仿宋" w:hint="eastAsia"/>
          <w:sz w:val="24"/>
          <w:szCs w:val="24"/>
        </w:rPr>
        <w:t>50天</w:t>
      </w:r>
    </w:p>
    <w:p w:rsidR="001F78F1" w:rsidRPr="001F78F1" w:rsidRDefault="001F78F1" w:rsidP="001F78F1">
      <w:pPr>
        <w:shd w:val="clear" w:color="auto" w:fill="FFFFFF"/>
        <w:spacing w:line="360" w:lineRule="auto"/>
        <w:ind w:firstLine="562"/>
        <w:rPr>
          <w:rFonts w:ascii="宋体" w:eastAsia="宋体" w:hAnsi="宋体" w:cs="仿宋"/>
          <w:sz w:val="24"/>
          <w:szCs w:val="24"/>
          <w:shd w:val="clear" w:color="auto" w:fill="FFFFFF"/>
        </w:rPr>
      </w:pPr>
      <w:r w:rsidRPr="001F78F1">
        <w:rPr>
          <w:rFonts w:ascii="宋体" w:eastAsia="宋体" w:hAnsi="宋体" w:cs="仿宋" w:hint="eastAsia"/>
          <w:b/>
          <w:sz w:val="24"/>
          <w:szCs w:val="24"/>
          <w:shd w:val="clear" w:color="auto" w:fill="FFFFFF"/>
        </w:rPr>
        <w:t>8.质量标准：</w:t>
      </w:r>
      <w:r w:rsidRPr="001F78F1">
        <w:rPr>
          <w:rFonts w:ascii="宋体" w:eastAsia="宋体" w:hAnsi="宋体" w:cs="仿宋" w:hint="eastAsia"/>
          <w:sz w:val="24"/>
          <w:szCs w:val="24"/>
          <w:shd w:val="clear" w:color="auto" w:fill="FFFFFF"/>
        </w:rPr>
        <w:t>合格（符合国家现行的规范标准）</w:t>
      </w:r>
    </w:p>
    <w:p w:rsidR="001F78F1" w:rsidRPr="001F78F1" w:rsidRDefault="001F78F1" w:rsidP="001F78F1">
      <w:pPr>
        <w:shd w:val="clear" w:color="auto" w:fill="FFFFFF"/>
        <w:spacing w:line="360" w:lineRule="auto"/>
        <w:ind w:firstLine="562"/>
        <w:rPr>
          <w:rFonts w:ascii="宋体" w:eastAsia="宋体" w:hAnsi="宋体"/>
          <w:color w:val="000000"/>
          <w:sz w:val="24"/>
          <w:szCs w:val="24"/>
        </w:rPr>
      </w:pPr>
      <w:r w:rsidRPr="001F78F1">
        <w:rPr>
          <w:rFonts w:ascii="宋体" w:eastAsia="宋体" w:hAnsi="宋体" w:cs="仿宋" w:hint="eastAsia"/>
          <w:b/>
          <w:sz w:val="24"/>
          <w:szCs w:val="24"/>
          <w:shd w:val="clear" w:color="auto" w:fill="FFFFFF"/>
        </w:rPr>
        <w:t>9.</w:t>
      </w:r>
      <w:r w:rsidRPr="001F78F1">
        <w:rPr>
          <w:rFonts w:ascii="宋体" w:eastAsia="宋体" w:hAnsi="宋体" w:cs="仿宋"/>
          <w:b/>
          <w:sz w:val="24"/>
          <w:szCs w:val="24"/>
          <w:shd w:val="clear" w:color="auto" w:fill="FFFFFF"/>
        </w:rPr>
        <w:t>工程地点</w:t>
      </w:r>
      <w:r w:rsidRPr="001F78F1">
        <w:rPr>
          <w:rFonts w:ascii="宋体" w:eastAsia="宋体" w:hAnsi="宋体" w:cs="仿宋"/>
          <w:sz w:val="24"/>
          <w:szCs w:val="24"/>
          <w:shd w:val="clear" w:color="auto" w:fill="FFFFFF"/>
        </w:rPr>
        <w:t>：</w:t>
      </w:r>
      <w:r w:rsidRPr="001F78F1">
        <w:rPr>
          <w:rFonts w:ascii="宋体" w:eastAsia="宋体" w:hAnsi="宋体" w:cs="仿宋" w:hint="eastAsia"/>
          <w:sz w:val="24"/>
          <w:szCs w:val="24"/>
          <w:shd w:val="clear" w:color="auto" w:fill="FFFFFF"/>
        </w:rPr>
        <w:t>襄城县</w:t>
      </w:r>
    </w:p>
    <w:p w:rsidR="001F78F1" w:rsidRPr="001F78F1" w:rsidRDefault="001F78F1" w:rsidP="001F78F1">
      <w:pPr>
        <w:shd w:val="clear" w:color="auto" w:fill="FFFFFF"/>
        <w:spacing w:line="360" w:lineRule="auto"/>
        <w:ind w:firstLineChars="150" w:firstLine="361"/>
        <w:rPr>
          <w:rFonts w:ascii="宋体" w:eastAsia="宋体" w:hAnsi="宋体" w:cs="仿宋"/>
          <w:sz w:val="24"/>
          <w:szCs w:val="24"/>
          <w:shd w:val="clear" w:color="auto" w:fill="FFFFFF"/>
        </w:rPr>
      </w:pPr>
      <w:bookmarkStart w:id="5" w:name="_Toc28359003"/>
      <w:bookmarkStart w:id="6" w:name="_Toc35393791"/>
      <w:bookmarkStart w:id="7" w:name="_Toc35393622"/>
      <w:bookmarkStart w:id="8" w:name="_Toc28359080"/>
      <w:bookmarkEnd w:id="5"/>
      <w:bookmarkEnd w:id="6"/>
      <w:bookmarkEnd w:id="7"/>
      <w:bookmarkEnd w:id="8"/>
      <w:r w:rsidRPr="001F78F1">
        <w:rPr>
          <w:rFonts w:ascii="宋体" w:eastAsia="宋体" w:hAnsi="宋体" w:cs="仿宋" w:hint="eastAsia"/>
          <w:b/>
          <w:sz w:val="24"/>
          <w:szCs w:val="24"/>
          <w:shd w:val="clear" w:color="auto" w:fill="FFFFFF"/>
        </w:rPr>
        <w:t>10.分包：</w:t>
      </w:r>
      <w:r w:rsidRPr="001F78F1">
        <w:rPr>
          <w:rFonts w:ascii="宋体" w:eastAsia="宋体" w:hAnsi="宋体" w:cs="仿宋" w:hint="eastAsia"/>
          <w:sz w:val="24"/>
          <w:szCs w:val="24"/>
          <w:shd w:val="clear" w:color="auto" w:fill="FFFFFF"/>
        </w:rPr>
        <w:t>不允许</w:t>
      </w:r>
    </w:p>
    <w:p w:rsidR="001F78F1" w:rsidRPr="001F78F1" w:rsidRDefault="001F78F1" w:rsidP="001F78F1">
      <w:pPr>
        <w:shd w:val="clear" w:color="auto" w:fill="FFFFFF"/>
        <w:spacing w:line="360" w:lineRule="auto"/>
        <w:ind w:firstLineChars="100" w:firstLine="241"/>
        <w:rPr>
          <w:rFonts w:ascii="宋体" w:eastAsia="宋体" w:hAnsi="宋体"/>
          <w:b/>
          <w:color w:val="000000"/>
          <w:sz w:val="24"/>
          <w:szCs w:val="24"/>
        </w:rPr>
      </w:pPr>
      <w:r w:rsidRPr="001F78F1">
        <w:rPr>
          <w:rFonts w:ascii="宋体" w:eastAsia="宋体" w:hAnsi="宋体" w:hint="eastAsia"/>
          <w:b/>
          <w:color w:val="000000"/>
          <w:sz w:val="24"/>
          <w:szCs w:val="24"/>
          <w:shd w:val="clear" w:color="auto" w:fill="FFFFFF"/>
        </w:rPr>
        <w:t>二、申请人的资格要求</w:t>
      </w:r>
    </w:p>
    <w:p w:rsidR="001F78F1" w:rsidRPr="001F78F1" w:rsidRDefault="001F78F1" w:rsidP="001F78F1">
      <w:pPr>
        <w:shd w:val="clear" w:color="auto" w:fill="FFFFFF"/>
        <w:spacing w:line="360" w:lineRule="auto"/>
        <w:ind w:firstLine="560"/>
        <w:rPr>
          <w:rFonts w:ascii="宋体" w:eastAsia="宋体" w:hAnsi="宋体"/>
          <w:color w:val="000000"/>
          <w:sz w:val="24"/>
          <w:szCs w:val="24"/>
        </w:rPr>
      </w:pPr>
      <w:r w:rsidRPr="001F78F1">
        <w:rPr>
          <w:rFonts w:ascii="宋体" w:eastAsia="宋体" w:hAnsi="宋体" w:hint="eastAsia"/>
          <w:color w:val="000000"/>
          <w:sz w:val="24"/>
          <w:szCs w:val="24"/>
        </w:rPr>
        <w:t>1.符合《中华人民共和国政府采购法》第二十二条之规定；</w:t>
      </w:r>
    </w:p>
    <w:p w:rsidR="001F78F1" w:rsidRPr="001F78F1" w:rsidRDefault="001F78F1" w:rsidP="001F78F1">
      <w:pPr>
        <w:shd w:val="clear" w:color="auto" w:fill="FFFFFF"/>
        <w:spacing w:line="360" w:lineRule="auto"/>
        <w:ind w:firstLine="560"/>
        <w:rPr>
          <w:rFonts w:ascii="宋体" w:eastAsia="宋体" w:hAnsi="宋体"/>
          <w:color w:val="000000"/>
          <w:sz w:val="24"/>
          <w:szCs w:val="24"/>
        </w:rPr>
      </w:pPr>
      <w:bookmarkStart w:id="9" w:name="_Toc28359081"/>
      <w:bookmarkStart w:id="10" w:name="_Toc28359004"/>
      <w:bookmarkEnd w:id="9"/>
      <w:bookmarkEnd w:id="10"/>
      <w:r w:rsidRPr="001F78F1">
        <w:rPr>
          <w:rFonts w:ascii="宋体" w:eastAsia="宋体" w:hAnsi="宋体" w:hint="eastAsia"/>
          <w:color w:val="000000"/>
          <w:sz w:val="24"/>
          <w:szCs w:val="24"/>
        </w:rPr>
        <w:t>2.落实政府采购政策需满足的资格要求：本项目落实</w:t>
      </w:r>
      <w:r w:rsidRPr="001F78F1">
        <w:rPr>
          <w:rFonts w:ascii="宋体" w:eastAsia="宋体" w:hAnsi="宋体" w:hint="eastAsia"/>
          <w:color w:val="000000"/>
          <w:sz w:val="24"/>
          <w:szCs w:val="24"/>
          <w:u w:val="single"/>
        </w:rPr>
        <w:t>节能环保</w:t>
      </w:r>
      <w:r w:rsidRPr="001F78F1">
        <w:rPr>
          <w:rFonts w:ascii="宋体" w:eastAsia="宋体" w:hAnsi="宋体" w:hint="eastAsia"/>
          <w:color w:val="000000"/>
          <w:sz w:val="24"/>
          <w:szCs w:val="24"/>
        </w:rPr>
        <w:t>、</w:t>
      </w:r>
      <w:r w:rsidRPr="001F78F1">
        <w:rPr>
          <w:rFonts w:ascii="宋体" w:eastAsia="宋体" w:hAnsi="宋体" w:hint="eastAsia"/>
          <w:color w:val="000000"/>
          <w:sz w:val="24"/>
          <w:szCs w:val="24"/>
          <w:u w:val="single"/>
        </w:rPr>
        <w:t>中小微型企业</w:t>
      </w:r>
      <w:r w:rsidRPr="001F78F1">
        <w:rPr>
          <w:rFonts w:ascii="宋体" w:eastAsia="宋体" w:hAnsi="宋体" w:hint="eastAsia"/>
          <w:color w:val="000000"/>
          <w:sz w:val="24"/>
          <w:szCs w:val="24"/>
        </w:rPr>
        <w:t>、</w:t>
      </w:r>
      <w:r w:rsidRPr="001F78F1">
        <w:rPr>
          <w:rFonts w:ascii="宋体" w:eastAsia="宋体" w:hAnsi="宋体" w:hint="eastAsia"/>
          <w:color w:val="000000"/>
          <w:sz w:val="24"/>
          <w:szCs w:val="24"/>
          <w:u w:val="single"/>
        </w:rPr>
        <w:t>监狱企业</w:t>
      </w:r>
      <w:r w:rsidRPr="001F78F1">
        <w:rPr>
          <w:rFonts w:ascii="宋体" w:eastAsia="宋体" w:hAnsi="宋体" w:hint="eastAsia"/>
          <w:color w:val="000000"/>
          <w:sz w:val="24"/>
          <w:szCs w:val="24"/>
        </w:rPr>
        <w:t>、</w:t>
      </w:r>
      <w:r w:rsidRPr="001F78F1">
        <w:rPr>
          <w:rFonts w:ascii="宋体" w:eastAsia="宋体" w:hAnsi="宋体" w:hint="eastAsia"/>
          <w:color w:val="000000"/>
          <w:sz w:val="24"/>
          <w:szCs w:val="24"/>
          <w:u w:val="single"/>
        </w:rPr>
        <w:t>残疾人福利性单位</w:t>
      </w:r>
      <w:r w:rsidRPr="001F78F1">
        <w:rPr>
          <w:rFonts w:ascii="宋体" w:eastAsia="宋体" w:hAnsi="宋体" w:hint="eastAsia"/>
          <w:color w:val="000000"/>
          <w:sz w:val="24"/>
          <w:szCs w:val="24"/>
        </w:rPr>
        <w:t>扶持等相关政府采购政策。</w:t>
      </w:r>
    </w:p>
    <w:p w:rsidR="001F78F1" w:rsidRPr="001F78F1" w:rsidRDefault="001F78F1" w:rsidP="001F78F1">
      <w:pPr>
        <w:shd w:val="clear" w:color="auto" w:fill="FFFFFF"/>
        <w:spacing w:line="360" w:lineRule="auto"/>
        <w:ind w:firstLineChars="150" w:firstLine="360"/>
        <w:rPr>
          <w:rFonts w:ascii="宋体" w:eastAsia="宋体" w:hAnsi="宋体"/>
          <w:color w:val="000000"/>
          <w:sz w:val="24"/>
          <w:szCs w:val="24"/>
        </w:rPr>
      </w:pPr>
      <w:r w:rsidRPr="001F78F1">
        <w:rPr>
          <w:rFonts w:ascii="宋体" w:eastAsia="宋体" w:hAnsi="宋体" w:hint="eastAsia"/>
          <w:color w:val="000000"/>
          <w:sz w:val="24"/>
          <w:szCs w:val="24"/>
        </w:rPr>
        <w:t>3.本项目的特定资格要求：</w:t>
      </w:r>
      <w:bookmarkStart w:id="11" w:name="_Toc35393623"/>
      <w:bookmarkStart w:id="12" w:name="_Toc35393792"/>
      <w:bookmarkEnd w:id="11"/>
      <w:bookmarkEnd w:id="12"/>
    </w:p>
    <w:p w:rsidR="001F78F1" w:rsidRPr="001F78F1" w:rsidRDefault="001F78F1" w:rsidP="001F78F1">
      <w:pPr>
        <w:shd w:val="clear" w:color="auto" w:fill="FFFFFF"/>
        <w:spacing w:line="360" w:lineRule="auto"/>
        <w:ind w:firstLine="560"/>
        <w:rPr>
          <w:rFonts w:ascii="宋体" w:eastAsia="宋体" w:hAnsi="宋体"/>
          <w:color w:val="000000"/>
          <w:sz w:val="24"/>
          <w:szCs w:val="24"/>
        </w:rPr>
      </w:pPr>
      <w:r w:rsidRPr="001F78F1">
        <w:rPr>
          <w:rFonts w:ascii="宋体" w:eastAsia="宋体" w:hAnsi="宋体" w:hint="eastAsia"/>
          <w:color w:val="000000"/>
          <w:sz w:val="24"/>
          <w:szCs w:val="24"/>
        </w:rPr>
        <w:t>3.1</w:t>
      </w:r>
      <w:r w:rsidRPr="001F78F1">
        <w:rPr>
          <w:rFonts w:ascii="宋体" w:eastAsia="宋体" w:hAnsi="宋体" w:cs="仿宋" w:hint="eastAsia"/>
          <w:sz w:val="24"/>
          <w:szCs w:val="24"/>
        </w:rPr>
        <w:t>投标人具有市政工程三级以上资质（含三级资质）。</w:t>
      </w:r>
      <w:r w:rsidRPr="001F78F1">
        <w:rPr>
          <w:rFonts w:ascii="宋体" w:eastAsia="宋体" w:hAnsi="宋体"/>
          <w:color w:val="000000"/>
          <w:sz w:val="24"/>
          <w:szCs w:val="24"/>
        </w:rPr>
        <w:t xml:space="preserve"> </w:t>
      </w:r>
    </w:p>
    <w:p w:rsidR="001F78F1" w:rsidRPr="001F78F1" w:rsidRDefault="001F78F1" w:rsidP="001F78F1">
      <w:pPr>
        <w:shd w:val="clear" w:color="auto" w:fill="FFFFFF"/>
        <w:spacing w:line="360" w:lineRule="auto"/>
        <w:ind w:firstLine="560"/>
        <w:rPr>
          <w:rFonts w:ascii="宋体" w:eastAsia="宋体" w:hAnsi="宋体" w:cs="Arial"/>
          <w:color w:val="000000"/>
          <w:kern w:val="0"/>
          <w:sz w:val="24"/>
          <w:szCs w:val="24"/>
          <w:shd w:val="clear" w:color="auto" w:fill="FFFFFF"/>
        </w:rPr>
      </w:pPr>
      <w:r w:rsidRPr="001F78F1">
        <w:rPr>
          <w:rFonts w:ascii="宋体" w:eastAsia="宋体" w:hAnsi="宋体" w:hint="eastAsia"/>
          <w:color w:val="000000"/>
          <w:sz w:val="24"/>
          <w:szCs w:val="24"/>
        </w:rPr>
        <w:t>3.2未被列入“信用中国”网站(www.creditchina.gov.cn)失信被执行人、重大税收违法案件当事人名单的投标人；“中国政府采购网”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w:t>
      </w:r>
    </w:p>
    <w:p w:rsidR="001F78F1" w:rsidRPr="001F78F1" w:rsidRDefault="001F78F1" w:rsidP="001F78F1">
      <w:pPr>
        <w:shd w:val="clear" w:color="auto" w:fill="FFFFFF"/>
        <w:spacing w:line="360" w:lineRule="auto"/>
        <w:ind w:firstLineChars="50" w:firstLine="120"/>
        <w:rPr>
          <w:rFonts w:ascii="宋体" w:eastAsia="宋体" w:hAnsi="宋体"/>
          <w:b/>
          <w:color w:val="000000"/>
          <w:sz w:val="24"/>
          <w:szCs w:val="24"/>
        </w:rPr>
      </w:pPr>
      <w:r w:rsidRPr="001F78F1">
        <w:rPr>
          <w:rFonts w:ascii="宋体" w:eastAsia="宋体" w:hAnsi="宋体" w:hint="eastAsia"/>
          <w:b/>
          <w:color w:val="000000"/>
          <w:sz w:val="24"/>
          <w:szCs w:val="24"/>
          <w:shd w:val="clear" w:color="auto" w:fill="FFFFFF"/>
        </w:rPr>
        <w:t>三、获取招标文件</w:t>
      </w:r>
    </w:p>
    <w:p w:rsidR="001F78F1" w:rsidRPr="001F78F1" w:rsidRDefault="001F78F1" w:rsidP="001F78F1">
      <w:pPr>
        <w:shd w:val="clear" w:color="auto" w:fill="FFFFFF"/>
        <w:spacing w:line="360" w:lineRule="auto"/>
        <w:ind w:firstLine="540"/>
        <w:rPr>
          <w:rFonts w:ascii="宋体" w:eastAsia="宋体" w:hAnsi="宋体"/>
          <w:color w:val="000000"/>
          <w:sz w:val="24"/>
          <w:szCs w:val="24"/>
        </w:rPr>
      </w:pPr>
      <w:r w:rsidRPr="001F78F1">
        <w:rPr>
          <w:rFonts w:ascii="宋体" w:eastAsia="宋体" w:hAnsi="宋体" w:hint="eastAsia"/>
          <w:b/>
          <w:bCs/>
          <w:color w:val="000000"/>
          <w:sz w:val="24"/>
          <w:szCs w:val="24"/>
        </w:rPr>
        <w:t>1.时间：</w:t>
      </w:r>
      <w:r w:rsidRPr="001F78F1">
        <w:rPr>
          <w:rFonts w:ascii="宋体" w:eastAsia="宋体" w:hAnsi="宋体" w:hint="eastAsia"/>
          <w:color w:val="000000"/>
          <w:sz w:val="24"/>
          <w:szCs w:val="24"/>
        </w:rPr>
        <w:t>即日起至投标截止时间</w:t>
      </w:r>
      <w:proofErr w:type="gramStart"/>
      <w:r w:rsidRPr="001F78F1">
        <w:rPr>
          <w:rFonts w:ascii="宋体" w:eastAsia="宋体" w:hAnsi="宋体" w:hint="eastAsia"/>
          <w:color w:val="000000"/>
          <w:sz w:val="24"/>
          <w:szCs w:val="24"/>
        </w:rPr>
        <w:t>止</w:t>
      </w:r>
      <w:proofErr w:type="gramEnd"/>
    </w:p>
    <w:p w:rsidR="001F78F1" w:rsidRPr="001F78F1" w:rsidRDefault="001F78F1" w:rsidP="001F78F1">
      <w:pPr>
        <w:shd w:val="clear" w:color="auto" w:fill="FFFFFF"/>
        <w:spacing w:line="360" w:lineRule="auto"/>
        <w:ind w:firstLine="539"/>
        <w:rPr>
          <w:rFonts w:ascii="宋体" w:eastAsia="宋体" w:hAnsi="宋体"/>
          <w:color w:val="000000"/>
          <w:sz w:val="24"/>
          <w:szCs w:val="24"/>
        </w:rPr>
      </w:pPr>
      <w:r w:rsidRPr="001F78F1">
        <w:rPr>
          <w:rFonts w:ascii="宋体" w:eastAsia="宋体" w:hAnsi="宋体" w:hint="eastAsia"/>
          <w:b/>
          <w:bCs/>
          <w:color w:val="000000"/>
          <w:sz w:val="24"/>
          <w:szCs w:val="24"/>
        </w:rPr>
        <w:t>2.地点：</w:t>
      </w:r>
      <w:r w:rsidRPr="001F78F1">
        <w:rPr>
          <w:rFonts w:ascii="宋体" w:eastAsia="宋体" w:hAnsi="宋体" w:hint="eastAsia"/>
          <w:color w:val="000000"/>
          <w:sz w:val="24"/>
          <w:szCs w:val="24"/>
        </w:rPr>
        <w:t>《全国公共资源交易平台（河南省·许昌市）》（</w:t>
      </w:r>
      <w:hyperlink r:id="rId10" w:history="1">
        <w:r w:rsidRPr="001F78F1">
          <w:rPr>
            <w:rStyle w:val="af2"/>
            <w:rFonts w:ascii="宋体" w:eastAsia="宋体" w:hAnsi="宋体" w:hint="eastAsia"/>
            <w:sz w:val="24"/>
            <w:szCs w:val="24"/>
          </w:rPr>
          <w:t>http://ggzy.xuchang.gov.cn/</w:t>
        </w:r>
      </w:hyperlink>
      <w:r w:rsidRPr="001F78F1">
        <w:rPr>
          <w:rFonts w:ascii="宋体" w:eastAsia="宋体" w:hAnsi="宋体" w:hint="eastAsia"/>
          <w:color w:val="000000"/>
          <w:sz w:val="24"/>
          <w:szCs w:val="24"/>
        </w:rPr>
        <w:t>）</w:t>
      </w:r>
    </w:p>
    <w:p w:rsidR="001F78F1" w:rsidRPr="001F78F1" w:rsidRDefault="001F78F1" w:rsidP="001F78F1">
      <w:pPr>
        <w:shd w:val="clear" w:color="auto" w:fill="FFFFFF"/>
        <w:spacing w:line="360" w:lineRule="auto"/>
        <w:ind w:firstLine="540"/>
        <w:rPr>
          <w:rFonts w:ascii="宋体" w:eastAsia="宋体" w:hAnsi="宋体"/>
          <w:color w:val="000000"/>
          <w:sz w:val="24"/>
          <w:szCs w:val="24"/>
        </w:rPr>
      </w:pPr>
      <w:r w:rsidRPr="001F78F1">
        <w:rPr>
          <w:rFonts w:ascii="宋体" w:eastAsia="宋体" w:hAnsi="宋体" w:hint="eastAsia"/>
          <w:b/>
          <w:bCs/>
          <w:color w:val="000000"/>
          <w:sz w:val="24"/>
          <w:szCs w:val="24"/>
        </w:rPr>
        <w:lastRenderedPageBreak/>
        <w:t>3.方式：</w:t>
      </w:r>
      <w:r w:rsidRPr="001F78F1">
        <w:rPr>
          <w:rFonts w:ascii="宋体" w:eastAsia="宋体" w:hAnsi="宋体" w:hint="eastAsia"/>
          <w:color w:val="000000"/>
          <w:sz w:val="24"/>
          <w:szCs w:val="24"/>
        </w:rPr>
        <w:t>在线下载</w:t>
      </w:r>
    </w:p>
    <w:p w:rsidR="001F78F1" w:rsidRPr="001F78F1" w:rsidRDefault="001F78F1" w:rsidP="001F78F1">
      <w:pPr>
        <w:shd w:val="clear" w:color="auto" w:fill="FFFFFF"/>
        <w:spacing w:line="360" w:lineRule="auto"/>
        <w:ind w:firstLine="540"/>
        <w:rPr>
          <w:rFonts w:ascii="宋体" w:eastAsia="宋体" w:hAnsi="宋体"/>
          <w:color w:val="000000"/>
          <w:sz w:val="24"/>
          <w:szCs w:val="24"/>
        </w:rPr>
      </w:pPr>
      <w:r w:rsidRPr="001F78F1">
        <w:rPr>
          <w:rFonts w:ascii="宋体" w:eastAsia="宋体" w:hAnsi="宋体" w:hint="eastAsia"/>
          <w:b/>
          <w:bCs/>
          <w:color w:val="000000"/>
          <w:sz w:val="24"/>
          <w:szCs w:val="24"/>
        </w:rPr>
        <w:t>4.售价：免费</w:t>
      </w:r>
      <w:r w:rsidRPr="001F78F1">
        <w:rPr>
          <w:rFonts w:ascii="宋体" w:eastAsia="宋体" w:hAnsi="宋体"/>
          <w:color w:val="000000"/>
          <w:sz w:val="24"/>
          <w:szCs w:val="24"/>
        </w:rPr>
        <w:t xml:space="preserve"> </w:t>
      </w:r>
    </w:p>
    <w:p w:rsidR="001F78F1" w:rsidRPr="001F78F1" w:rsidRDefault="001F78F1" w:rsidP="001F78F1">
      <w:pPr>
        <w:shd w:val="clear" w:color="auto" w:fill="FFFFFF"/>
        <w:spacing w:line="360" w:lineRule="auto"/>
        <w:ind w:firstLineChars="100" w:firstLine="241"/>
        <w:rPr>
          <w:rFonts w:ascii="宋体" w:eastAsia="宋体" w:hAnsi="宋体"/>
          <w:b/>
          <w:color w:val="000000"/>
          <w:sz w:val="24"/>
          <w:szCs w:val="24"/>
        </w:rPr>
      </w:pPr>
      <w:bookmarkStart w:id="13" w:name="_Toc28359005"/>
      <w:bookmarkStart w:id="14" w:name="_Toc35393624"/>
      <w:bookmarkStart w:id="15" w:name="_Toc35393793"/>
      <w:bookmarkStart w:id="16" w:name="_Toc28359082"/>
      <w:bookmarkEnd w:id="13"/>
      <w:bookmarkEnd w:id="14"/>
      <w:bookmarkEnd w:id="15"/>
      <w:bookmarkEnd w:id="16"/>
      <w:r w:rsidRPr="001F78F1">
        <w:rPr>
          <w:rFonts w:ascii="宋体" w:eastAsia="宋体" w:hAnsi="宋体" w:hint="eastAsia"/>
          <w:b/>
          <w:color w:val="000000"/>
          <w:sz w:val="24"/>
          <w:szCs w:val="24"/>
          <w:shd w:val="clear" w:color="auto" w:fill="FFFFFF"/>
        </w:rPr>
        <w:t>四、提交投标文件</w:t>
      </w:r>
    </w:p>
    <w:p w:rsidR="001F78F1" w:rsidRPr="001F78F1" w:rsidRDefault="001F78F1" w:rsidP="001F78F1">
      <w:pPr>
        <w:shd w:val="clear" w:color="auto" w:fill="FFFFFF"/>
        <w:spacing w:line="360" w:lineRule="auto"/>
        <w:ind w:firstLine="562"/>
        <w:rPr>
          <w:rFonts w:ascii="宋体" w:eastAsia="宋体" w:hAnsi="宋体"/>
          <w:color w:val="000000"/>
          <w:sz w:val="24"/>
          <w:szCs w:val="24"/>
        </w:rPr>
      </w:pPr>
      <w:r w:rsidRPr="001F78F1">
        <w:rPr>
          <w:rFonts w:ascii="宋体" w:eastAsia="宋体" w:hAnsi="宋体" w:hint="eastAsia"/>
          <w:b/>
          <w:bCs/>
          <w:color w:val="000000"/>
          <w:sz w:val="24"/>
          <w:szCs w:val="24"/>
        </w:rPr>
        <w:t>1.提交（上传）投标文件截止时间：</w:t>
      </w:r>
      <w:r w:rsidRPr="001F78F1">
        <w:rPr>
          <w:rFonts w:ascii="宋体" w:eastAsia="宋体" w:hAnsi="宋体" w:hint="eastAsia"/>
          <w:color w:val="000000"/>
          <w:sz w:val="24"/>
          <w:szCs w:val="24"/>
        </w:rPr>
        <w:t xml:space="preserve"> 2020年11月06日09点00分（北京时间）</w:t>
      </w:r>
    </w:p>
    <w:p w:rsidR="001F78F1" w:rsidRPr="001F78F1" w:rsidRDefault="001F78F1" w:rsidP="001F78F1">
      <w:pPr>
        <w:shd w:val="clear" w:color="auto" w:fill="FFFFFF"/>
        <w:spacing w:line="360" w:lineRule="auto"/>
        <w:ind w:firstLine="562"/>
        <w:rPr>
          <w:rFonts w:ascii="宋体" w:eastAsia="宋体" w:hAnsi="宋体"/>
          <w:color w:val="000000"/>
          <w:sz w:val="24"/>
          <w:szCs w:val="24"/>
        </w:rPr>
      </w:pPr>
      <w:r w:rsidRPr="001F78F1">
        <w:rPr>
          <w:rFonts w:ascii="宋体" w:eastAsia="宋体" w:hAnsi="宋体" w:hint="eastAsia"/>
          <w:b/>
          <w:bCs/>
          <w:color w:val="000000"/>
          <w:sz w:val="24"/>
          <w:szCs w:val="24"/>
        </w:rPr>
        <w:t>2.提交（上传）投标文件地点</w:t>
      </w:r>
      <w:r w:rsidRPr="001F78F1">
        <w:rPr>
          <w:rFonts w:ascii="宋体" w:eastAsia="宋体" w:hAnsi="宋体" w:hint="eastAsia"/>
          <w:color w:val="000000"/>
          <w:sz w:val="24"/>
          <w:szCs w:val="24"/>
        </w:rPr>
        <w:t>：本项目采用网上投标，</w:t>
      </w:r>
      <w:proofErr w:type="gramStart"/>
      <w:r w:rsidRPr="001F78F1">
        <w:rPr>
          <w:rFonts w:ascii="宋体" w:eastAsia="宋体" w:hAnsi="宋体" w:hint="eastAsia"/>
          <w:color w:val="000000"/>
          <w:sz w:val="24"/>
          <w:szCs w:val="24"/>
        </w:rPr>
        <w:t>请符合</w:t>
      </w:r>
      <w:proofErr w:type="gramEnd"/>
      <w:r w:rsidRPr="001F78F1">
        <w:rPr>
          <w:rFonts w:ascii="宋体" w:eastAsia="宋体" w:hAnsi="宋体" w:hint="eastAsia"/>
          <w:color w:val="000000"/>
          <w:sz w:val="24"/>
          <w:szCs w:val="24"/>
        </w:rPr>
        <w:t>投标条件的供应商使用CA数字证书加密上传响应文件。截至投标截止时间，交易系统投标通道将关闭，供应商未完成电子响应文件上传的，投标将被拒绝。</w:t>
      </w:r>
    </w:p>
    <w:p w:rsidR="001F78F1" w:rsidRPr="001F78F1" w:rsidRDefault="001F78F1" w:rsidP="001F78F1">
      <w:pPr>
        <w:shd w:val="clear" w:color="auto" w:fill="FFFFFF"/>
        <w:spacing w:line="360" w:lineRule="auto"/>
        <w:ind w:firstLineChars="100" w:firstLine="241"/>
        <w:rPr>
          <w:rFonts w:ascii="宋体" w:eastAsia="宋体" w:hAnsi="宋体"/>
          <w:b/>
          <w:color w:val="000000"/>
          <w:sz w:val="24"/>
          <w:szCs w:val="24"/>
        </w:rPr>
      </w:pPr>
      <w:r w:rsidRPr="001F78F1">
        <w:rPr>
          <w:rFonts w:ascii="宋体" w:eastAsia="宋体" w:hAnsi="宋体" w:hint="eastAsia"/>
          <w:b/>
          <w:color w:val="000000"/>
          <w:sz w:val="24"/>
          <w:szCs w:val="24"/>
          <w:shd w:val="clear" w:color="auto" w:fill="FFFFFF"/>
        </w:rPr>
        <w:t>五、开标</w:t>
      </w:r>
    </w:p>
    <w:p w:rsidR="001F78F1" w:rsidRPr="001F78F1" w:rsidRDefault="001F78F1" w:rsidP="001F78F1">
      <w:pPr>
        <w:shd w:val="clear" w:color="auto" w:fill="FFFFFF"/>
        <w:spacing w:line="360" w:lineRule="auto"/>
        <w:ind w:firstLine="562"/>
        <w:rPr>
          <w:rFonts w:ascii="宋体" w:eastAsia="宋体" w:hAnsi="宋体"/>
          <w:color w:val="000000"/>
          <w:sz w:val="24"/>
          <w:szCs w:val="24"/>
        </w:rPr>
      </w:pPr>
      <w:r w:rsidRPr="001F78F1">
        <w:rPr>
          <w:rFonts w:ascii="宋体" w:eastAsia="宋体" w:hAnsi="宋体" w:hint="eastAsia"/>
          <w:b/>
          <w:bCs/>
          <w:color w:val="000000"/>
          <w:sz w:val="24"/>
          <w:szCs w:val="24"/>
        </w:rPr>
        <w:t>1.时间：</w:t>
      </w:r>
      <w:r w:rsidRPr="001F78F1">
        <w:rPr>
          <w:rFonts w:ascii="宋体" w:eastAsia="宋体" w:hAnsi="宋体" w:hint="eastAsia"/>
          <w:color w:val="000000"/>
          <w:sz w:val="24"/>
          <w:szCs w:val="24"/>
        </w:rPr>
        <w:t xml:space="preserve"> 2020年11月06日09点00分（北京时间）</w:t>
      </w:r>
    </w:p>
    <w:p w:rsidR="001F78F1" w:rsidRPr="001F78F1" w:rsidRDefault="001F78F1" w:rsidP="001F78F1">
      <w:pPr>
        <w:shd w:val="clear" w:color="auto" w:fill="FFFFFF"/>
        <w:spacing w:line="360" w:lineRule="auto"/>
        <w:ind w:firstLine="562"/>
        <w:rPr>
          <w:rFonts w:ascii="宋体" w:eastAsia="宋体" w:hAnsi="宋体"/>
          <w:color w:val="000000"/>
          <w:sz w:val="24"/>
          <w:szCs w:val="24"/>
        </w:rPr>
      </w:pPr>
      <w:r w:rsidRPr="001F78F1">
        <w:rPr>
          <w:rFonts w:ascii="宋体" w:eastAsia="宋体" w:hAnsi="宋体" w:hint="eastAsia"/>
          <w:b/>
          <w:bCs/>
          <w:color w:val="000000"/>
          <w:sz w:val="24"/>
          <w:szCs w:val="24"/>
        </w:rPr>
        <w:t>2.地点</w:t>
      </w:r>
      <w:r w:rsidRPr="001F78F1">
        <w:rPr>
          <w:rFonts w:ascii="宋体" w:eastAsia="宋体" w:hAnsi="宋体" w:hint="eastAsia"/>
          <w:color w:val="000000"/>
          <w:sz w:val="24"/>
          <w:szCs w:val="24"/>
        </w:rPr>
        <w:t>：襄城县公共资源交易中心（</w:t>
      </w:r>
      <w:proofErr w:type="gramStart"/>
      <w:r w:rsidRPr="001F78F1">
        <w:rPr>
          <w:rFonts w:ascii="宋体" w:eastAsia="宋体" w:hAnsi="宋体" w:hint="eastAsia"/>
          <w:color w:val="000000"/>
          <w:sz w:val="24"/>
          <w:szCs w:val="24"/>
        </w:rPr>
        <w:t>八七</w:t>
      </w:r>
      <w:proofErr w:type="gramEnd"/>
      <w:r w:rsidRPr="001F78F1">
        <w:rPr>
          <w:rFonts w:ascii="宋体" w:eastAsia="宋体" w:hAnsi="宋体" w:hint="eastAsia"/>
          <w:color w:val="000000"/>
          <w:sz w:val="24"/>
          <w:szCs w:val="24"/>
        </w:rPr>
        <w:t>路东段电子商务产业园）十二楼开标一室（本项目采用</w:t>
      </w:r>
      <w:proofErr w:type="gramStart"/>
      <w:r w:rsidRPr="001F78F1">
        <w:rPr>
          <w:rFonts w:ascii="宋体" w:eastAsia="宋体" w:hAnsi="宋体" w:hint="eastAsia"/>
          <w:color w:val="000000"/>
          <w:sz w:val="24"/>
          <w:szCs w:val="24"/>
        </w:rPr>
        <w:t>远程不</w:t>
      </w:r>
      <w:proofErr w:type="gramEnd"/>
      <w:r w:rsidRPr="001F78F1">
        <w:rPr>
          <w:rFonts w:ascii="宋体" w:eastAsia="宋体" w:hAnsi="宋体" w:hint="eastAsia"/>
          <w:color w:val="000000"/>
          <w:sz w:val="24"/>
          <w:szCs w:val="24"/>
        </w:rPr>
        <w:t>见面开标，投标人无须到现场）</w:t>
      </w:r>
    </w:p>
    <w:p w:rsidR="001F78F1" w:rsidRPr="001F78F1" w:rsidRDefault="001F78F1" w:rsidP="001F78F1">
      <w:pPr>
        <w:shd w:val="clear" w:color="auto" w:fill="FFFFFF"/>
        <w:spacing w:line="360" w:lineRule="auto"/>
        <w:ind w:firstLine="562"/>
        <w:rPr>
          <w:rFonts w:ascii="宋体" w:eastAsia="宋体" w:hAnsi="宋体"/>
          <w:color w:val="000000"/>
          <w:sz w:val="24"/>
          <w:szCs w:val="24"/>
        </w:rPr>
      </w:pPr>
      <w:r w:rsidRPr="001F78F1">
        <w:rPr>
          <w:rFonts w:ascii="宋体" w:eastAsia="宋体" w:hAnsi="宋体" w:hint="eastAsia"/>
          <w:color w:val="000000"/>
          <w:sz w:val="24"/>
          <w:szCs w:val="24"/>
        </w:rPr>
        <w:t>本项目采用“不见面”网上开标方式，请投标供应商使用CA数字证书登录全国公共资源交易平台（河南省·许昌市）——进入公共资源交易系统（http://ggzy.xuchang.gov.cn:8088/ggzy/）——点击“项目信息——项目名称”——在系统操作导航栏点击“开标——不见面开标大厅”， 在规定的开标时间内进行解密开标。</w:t>
      </w:r>
    </w:p>
    <w:p w:rsidR="001F78F1" w:rsidRPr="001F78F1" w:rsidRDefault="001F78F1" w:rsidP="001F78F1">
      <w:pPr>
        <w:shd w:val="clear" w:color="auto" w:fill="FFFFFF"/>
        <w:spacing w:line="360" w:lineRule="auto"/>
        <w:ind w:firstLineChars="100" w:firstLine="241"/>
        <w:rPr>
          <w:rFonts w:ascii="宋体" w:eastAsia="宋体" w:hAnsi="宋体"/>
          <w:b/>
          <w:color w:val="000000"/>
          <w:sz w:val="24"/>
          <w:szCs w:val="24"/>
        </w:rPr>
      </w:pPr>
      <w:bookmarkStart w:id="17" w:name="_Toc35393625"/>
      <w:bookmarkStart w:id="18" w:name="_Toc35393794"/>
      <w:bookmarkStart w:id="19" w:name="_Toc28359007"/>
      <w:bookmarkStart w:id="20" w:name="_Toc28359084"/>
      <w:bookmarkEnd w:id="17"/>
      <w:bookmarkEnd w:id="18"/>
      <w:bookmarkEnd w:id="19"/>
      <w:bookmarkEnd w:id="20"/>
      <w:r w:rsidRPr="001F78F1">
        <w:rPr>
          <w:rFonts w:ascii="宋体" w:eastAsia="宋体" w:hAnsi="宋体" w:hint="eastAsia"/>
          <w:b/>
          <w:color w:val="000000"/>
          <w:sz w:val="24"/>
          <w:szCs w:val="24"/>
          <w:shd w:val="clear" w:color="auto" w:fill="FFFFFF"/>
        </w:rPr>
        <w:t>六、公告期限</w:t>
      </w:r>
    </w:p>
    <w:p w:rsidR="001F78F1" w:rsidRPr="001F78F1" w:rsidRDefault="001F78F1" w:rsidP="001F78F1">
      <w:pPr>
        <w:shd w:val="clear" w:color="auto" w:fill="FFFFFF"/>
        <w:spacing w:line="360" w:lineRule="auto"/>
        <w:ind w:firstLineChars="250" w:firstLine="600"/>
        <w:rPr>
          <w:rFonts w:ascii="宋体" w:eastAsia="宋体" w:hAnsi="宋体"/>
          <w:color w:val="000000"/>
          <w:sz w:val="24"/>
          <w:szCs w:val="24"/>
        </w:rPr>
      </w:pPr>
      <w:r w:rsidRPr="001F78F1">
        <w:rPr>
          <w:rFonts w:ascii="宋体" w:eastAsia="宋体" w:hAnsi="宋体" w:hint="eastAsia"/>
          <w:color w:val="000000"/>
          <w:sz w:val="24"/>
          <w:szCs w:val="24"/>
        </w:rPr>
        <w:t>自本公告发布之日起3个工作日。</w:t>
      </w:r>
    </w:p>
    <w:p w:rsidR="001F78F1" w:rsidRPr="001F78F1" w:rsidRDefault="001F78F1" w:rsidP="001F78F1">
      <w:pPr>
        <w:shd w:val="clear" w:color="auto" w:fill="FFFFFF"/>
        <w:spacing w:line="360" w:lineRule="auto"/>
        <w:ind w:firstLineChars="100" w:firstLine="241"/>
        <w:rPr>
          <w:rFonts w:ascii="宋体" w:eastAsia="宋体" w:hAnsi="宋体"/>
          <w:b/>
          <w:color w:val="000000"/>
          <w:sz w:val="24"/>
          <w:szCs w:val="24"/>
        </w:rPr>
      </w:pPr>
      <w:bookmarkStart w:id="21" w:name="_Toc35393626"/>
      <w:bookmarkStart w:id="22" w:name="_Toc35393795"/>
      <w:bookmarkEnd w:id="21"/>
      <w:bookmarkEnd w:id="22"/>
      <w:r w:rsidRPr="001F78F1">
        <w:rPr>
          <w:rFonts w:ascii="宋体" w:eastAsia="宋体" w:hAnsi="宋体" w:hint="eastAsia"/>
          <w:b/>
          <w:color w:val="000000"/>
          <w:sz w:val="24"/>
          <w:szCs w:val="24"/>
          <w:shd w:val="clear" w:color="auto" w:fill="FFFFFF"/>
        </w:rPr>
        <w:t>七、其他补充事宜</w:t>
      </w:r>
    </w:p>
    <w:p w:rsidR="001F78F1" w:rsidRPr="001F78F1" w:rsidRDefault="001F78F1" w:rsidP="001F78F1">
      <w:pPr>
        <w:shd w:val="clear" w:color="auto" w:fill="FFFFFF"/>
        <w:spacing w:line="360" w:lineRule="auto"/>
        <w:ind w:firstLine="560"/>
        <w:rPr>
          <w:rFonts w:ascii="宋体" w:eastAsia="宋体" w:hAnsi="宋体"/>
          <w:color w:val="000000"/>
          <w:sz w:val="24"/>
          <w:szCs w:val="24"/>
        </w:rPr>
      </w:pPr>
      <w:r w:rsidRPr="001F78F1">
        <w:rPr>
          <w:rFonts w:ascii="宋体" w:eastAsia="宋体" w:hAnsi="宋体" w:hint="eastAsia"/>
          <w:color w:val="000000"/>
          <w:sz w:val="24"/>
          <w:szCs w:val="24"/>
        </w:rPr>
        <w:t>1.本项目采用电子系统进行招投标，请在投标前详细阅读全国公共资源交易平台（河南省·许昌市）首页“资料下载”栏目的《交易系统全电子操作手册（投标人）》及其附件。</w:t>
      </w:r>
    </w:p>
    <w:p w:rsidR="001F78F1" w:rsidRPr="001F78F1" w:rsidRDefault="001F78F1" w:rsidP="001F78F1">
      <w:pPr>
        <w:shd w:val="clear" w:color="auto" w:fill="FFFFFF"/>
        <w:spacing w:line="360" w:lineRule="auto"/>
        <w:ind w:firstLine="560"/>
        <w:rPr>
          <w:rFonts w:ascii="宋体" w:eastAsia="宋体" w:hAnsi="宋体"/>
          <w:color w:val="000000"/>
          <w:sz w:val="24"/>
          <w:szCs w:val="24"/>
        </w:rPr>
      </w:pPr>
      <w:r w:rsidRPr="001F78F1">
        <w:rPr>
          <w:rFonts w:ascii="宋体" w:eastAsia="宋体" w:hAnsi="宋体" w:hint="eastAsia"/>
          <w:color w:val="000000"/>
          <w:sz w:val="24"/>
          <w:szCs w:val="24"/>
        </w:rPr>
        <w:t>2.投标供应商在电子系统使用过程中遇到涉及系统使用的问题，可致电0374-2961598进行咨询。</w:t>
      </w:r>
    </w:p>
    <w:p w:rsidR="001F78F1" w:rsidRPr="001F78F1" w:rsidRDefault="001F78F1" w:rsidP="001F78F1">
      <w:pPr>
        <w:shd w:val="clear" w:color="auto" w:fill="FFFFFF"/>
        <w:spacing w:line="360" w:lineRule="auto"/>
        <w:ind w:firstLine="560"/>
        <w:rPr>
          <w:rFonts w:ascii="宋体" w:eastAsia="宋体" w:hAnsi="宋体"/>
          <w:color w:val="000000"/>
          <w:sz w:val="24"/>
          <w:szCs w:val="24"/>
        </w:rPr>
      </w:pPr>
      <w:r w:rsidRPr="001F78F1">
        <w:rPr>
          <w:rFonts w:ascii="宋体" w:eastAsia="宋体" w:hAnsi="宋体" w:hint="eastAsia"/>
          <w:color w:val="000000"/>
          <w:sz w:val="24"/>
          <w:szCs w:val="24"/>
        </w:rPr>
        <w:t>3.本次招标公告同时在《河南省政府采购网》、《许昌市政府采购网》、《全国公共资源交易平台（河南省·许昌市）》发布。</w:t>
      </w:r>
    </w:p>
    <w:p w:rsidR="001F78F1" w:rsidRPr="001F78F1" w:rsidRDefault="001F78F1" w:rsidP="001F78F1">
      <w:pPr>
        <w:shd w:val="clear" w:color="auto" w:fill="FFFFFF"/>
        <w:spacing w:line="360" w:lineRule="auto"/>
        <w:ind w:firstLine="560"/>
        <w:rPr>
          <w:rFonts w:ascii="宋体" w:eastAsia="宋体" w:hAnsi="宋体"/>
          <w:b/>
          <w:color w:val="000000"/>
          <w:sz w:val="24"/>
          <w:szCs w:val="24"/>
        </w:rPr>
      </w:pPr>
      <w:bookmarkStart w:id="23" w:name="_Toc28359085"/>
      <w:bookmarkStart w:id="24" w:name="_Toc35393796"/>
      <w:bookmarkStart w:id="25" w:name="_Toc35393627"/>
      <w:bookmarkStart w:id="26" w:name="_Toc28359008"/>
      <w:bookmarkEnd w:id="23"/>
      <w:bookmarkEnd w:id="24"/>
      <w:bookmarkEnd w:id="25"/>
      <w:bookmarkEnd w:id="26"/>
      <w:r w:rsidRPr="001F78F1">
        <w:rPr>
          <w:rFonts w:ascii="宋体" w:eastAsia="宋体" w:hAnsi="宋体" w:hint="eastAsia"/>
          <w:b/>
          <w:color w:val="000000"/>
          <w:sz w:val="24"/>
          <w:szCs w:val="24"/>
          <w:shd w:val="clear" w:color="auto" w:fill="FFFFFF"/>
        </w:rPr>
        <w:t>八、对本次招标提出询问，请按以下方式联系</w:t>
      </w:r>
    </w:p>
    <w:p w:rsidR="001F78F1" w:rsidRPr="001F78F1" w:rsidRDefault="001F78F1" w:rsidP="001F78F1">
      <w:pPr>
        <w:shd w:val="clear" w:color="auto" w:fill="FFFFFF"/>
        <w:spacing w:line="411" w:lineRule="atLeast"/>
        <w:rPr>
          <w:rFonts w:ascii="宋体" w:eastAsia="宋体" w:hAnsi="宋体"/>
          <w:color w:val="000000"/>
          <w:sz w:val="24"/>
          <w:szCs w:val="24"/>
        </w:rPr>
      </w:pPr>
      <w:r w:rsidRPr="001F78F1">
        <w:rPr>
          <w:rFonts w:ascii="宋体" w:eastAsia="宋体" w:hAnsi="宋体" w:hint="eastAsia"/>
          <w:color w:val="000000"/>
          <w:sz w:val="24"/>
          <w:szCs w:val="24"/>
        </w:rPr>
        <w:t xml:space="preserve">　　1.采购人信息</w:t>
      </w:r>
    </w:p>
    <w:p w:rsidR="001F78F1" w:rsidRPr="001F78F1" w:rsidRDefault="001F78F1" w:rsidP="001F78F1">
      <w:pPr>
        <w:shd w:val="clear" w:color="auto" w:fill="FFFFFF"/>
        <w:spacing w:line="360" w:lineRule="auto"/>
        <w:ind w:firstLine="560"/>
        <w:rPr>
          <w:rFonts w:ascii="宋体" w:eastAsia="宋体" w:hAnsi="宋体"/>
          <w:bCs/>
          <w:color w:val="000000"/>
          <w:sz w:val="24"/>
          <w:szCs w:val="24"/>
        </w:rPr>
      </w:pPr>
      <w:r w:rsidRPr="001F78F1">
        <w:rPr>
          <w:rFonts w:ascii="宋体" w:eastAsia="宋体" w:hAnsi="宋体" w:hint="eastAsia"/>
          <w:color w:val="000000"/>
          <w:sz w:val="24"/>
          <w:szCs w:val="24"/>
        </w:rPr>
        <w:t>名 称：</w:t>
      </w:r>
      <w:r w:rsidRPr="001F78F1">
        <w:rPr>
          <w:rFonts w:ascii="宋体" w:eastAsia="宋体" w:hAnsi="宋体" w:hint="eastAsia"/>
          <w:bCs/>
          <w:color w:val="000000"/>
          <w:sz w:val="24"/>
          <w:szCs w:val="24"/>
        </w:rPr>
        <w:t>襄城县</w:t>
      </w:r>
      <w:r w:rsidRPr="001F78F1">
        <w:rPr>
          <w:rFonts w:ascii="宋体" w:eastAsia="宋体" w:hAnsi="宋体" w:hint="eastAsia"/>
          <w:color w:val="000000"/>
          <w:sz w:val="24"/>
          <w:szCs w:val="24"/>
        </w:rPr>
        <w:t>自然资源局</w:t>
      </w:r>
    </w:p>
    <w:p w:rsidR="001F78F1" w:rsidRPr="001F78F1" w:rsidRDefault="001F78F1" w:rsidP="001F78F1">
      <w:pPr>
        <w:shd w:val="clear" w:color="auto" w:fill="FFFFFF"/>
        <w:spacing w:line="360" w:lineRule="auto"/>
        <w:ind w:firstLine="560"/>
        <w:rPr>
          <w:rFonts w:ascii="宋体" w:eastAsia="宋体" w:hAnsi="宋体"/>
          <w:bCs/>
          <w:color w:val="000000"/>
          <w:sz w:val="24"/>
          <w:szCs w:val="24"/>
        </w:rPr>
      </w:pPr>
      <w:r w:rsidRPr="001F78F1">
        <w:rPr>
          <w:rFonts w:ascii="宋体" w:eastAsia="宋体" w:hAnsi="宋体" w:hint="eastAsia"/>
          <w:color w:val="000000"/>
          <w:sz w:val="24"/>
          <w:szCs w:val="24"/>
        </w:rPr>
        <w:t>地 址：</w:t>
      </w:r>
      <w:r w:rsidRPr="001F78F1">
        <w:rPr>
          <w:rFonts w:ascii="宋体" w:eastAsia="宋体" w:hAnsi="宋体" w:hint="eastAsia"/>
          <w:bCs/>
          <w:color w:val="000000"/>
          <w:sz w:val="24"/>
          <w:szCs w:val="24"/>
        </w:rPr>
        <w:t>襄城县</w:t>
      </w:r>
    </w:p>
    <w:p w:rsidR="001F78F1" w:rsidRPr="001F78F1" w:rsidRDefault="001F78F1" w:rsidP="001F78F1">
      <w:pPr>
        <w:shd w:val="clear" w:color="auto" w:fill="FFFFFF"/>
        <w:spacing w:line="360" w:lineRule="auto"/>
        <w:ind w:firstLine="560"/>
        <w:rPr>
          <w:rFonts w:ascii="宋体" w:eastAsia="宋体" w:hAnsi="宋体"/>
          <w:color w:val="000000"/>
          <w:sz w:val="24"/>
          <w:szCs w:val="24"/>
        </w:rPr>
      </w:pPr>
      <w:r w:rsidRPr="001F78F1">
        <w:rPr>
          <w:rFonts w:ascii="宋体" w:eastAsia="宋体" w:hAnsi="宋体" w:hint="eastAsia"/>
          <w:color w:val="000000"/>
          <w:sz w:val="24"/>
          <w:szCs w:val="24"/>
        </w:rPr>
        <w:t>联系方式：</w:t>
      </w:r>
      <w:bookmarkStart w:id="27" w:name="_Toc28359086"/>
      <w:bookmarkStart w:id="28" w:name="_Toc28359009"/>
      <w:bookmarkEnd w:id="27"/>
      <w:bookmarkEnd w:id="28"/>
      <w:proofErr w:type="gramStart"/>
      <w:r w:rsidRPr="001F78F1">
        <w:rPr>
          <w:rFonts w:ascii="宋体" w:eastAsia="宋体" w:hAnsi="宋体" w:hint="eastAsia"/>
          <w:color w:val="000000"/>
          <w:sz w:val="24"/>
          <w:szCs w:val="24"/>
        </w:rPr>
        <w:t>寇</w:t>
      </w:r>
      <w:proofErr w:type="gramEnd"/>
      <w:r w:rsidRPr="001F78F1">
        <w:rPr>
          <w:rFonts w:ascii="宋体" w:eastAsia="宋体" w:hAnsi="宋体" w:hint="eastAsia"/>
          <w:color w:val="000000"/>
          <w:sz w:val="24"/>
          <w:szCs w:val="24"/>
        </w:rPr>
        <w:t>先生</w:t>
      </w:r>
      <w:r w:rsidRPr="001F78F1">
        <w:rPr>
          <w:rFonts w:ascii="宋体" w:eastAsia="宋体" w:hAnsi="宋体" w:cs="宋体" w:hint="eastAsia"/>
          <w:color w:val="000000"/>
          <w:sz w:val="24"/>
          <w:szCs w:val="24"/>
        </w:rPr>
        <w:t>     </w:t>
      </w:r>
      <w:r w:rsidRPr="001F78F1">
        <w:rPr>
          <w:rFonts w:ascii="宋体" w:eastAsia="宋体" w:hAnsi="宋体" w:hint="eastAsia"/>
          <w:color w:val="000000"/>
          <w:sz w:val="24"/>
          <w:szCs w:val="24"/>
        </w:rPr>
        <w:t>联系电话：13949807932</w:t>
      </w:r>
    </w:p>
    <w:p w:rsidR="001F78F1" w:rsidRPr="001F78F1" w:rsidRDefault="001F78F1" w:rsidP="001F78F1">
      <w:pPr>
        <w:shd w:val="clear" w:color="auto" w:fill="FFFFFF"/>
        <w:spacing w:line="411" w:lineRule="atLeast"/>
        <w:ind w:firstLine="560"/>
        <w:rPr>
          <w:rFonts w:ascii="宋体" w:eastAsia="宋体" w:hAnsi="宋体"/>
          <w:color w:val="000000"/>
          <w:sz w:val="24"/>
          <w:szCs w:val="24"/>
        </w:rPr>
      </w:pPr>
      <w:r w:rsidRPr="001F78F1">
        <w:rPr>
          <w:rFonts w:ascii="宋体" w:eastAsia="宋体" w:hAnsi="宋体" w:hint="eastAsia"/>
          <w:color w:val="000000"/>
          <w:sz w:val="24"/>
          <w:szCs w:val="24"/>
        </w:rPr>
        <w:t>2.采购代理机构信息</w:t>
      </w:r>
    </w:p>
    <w:p w:rsidR="001F78F1" w:rsidRPr="001F78F1" w:rsidRDefault="001F78F1" w:rsidP="001F78F1">
      <w:pPr>
        <w:shd w:val="clear" w:color="auto" w:fill="FFFFFF"/>
        <w:spacing w:line="360" w:lineRule="auto"/>
        <w:ind w:firstLine="560"/>
        <w:rPr>
          <w:rFonts w:ascii="宋体" w:eastAsia="宋体" w:hAnsi="宋体"/>
          <w:bCs/>
          <w:color w:val="000000"/>
          <w:sz w:val="24"/>
          <w:szCs w:val="24"/>
        </w:rPr>
      </w:pPr>
      <w:r w:rsidRPr="001F78F1">
        <w:rPr>
          <w:rFonts w:ascii="宋体" w:eastAsia="宋体" w:hAnsi="宋体" w:hint="eastAsia"/>
          <w:color w:val="000000"/>
          <w:sz w:val="24"/>
          <w:szCs w:val="24"/>
        </w:rPr>
        <w:lastRenderedPageBreak/>
        <w:t>名 称：</w:t>
      </w:r>
      <w:r w:rsidRPr="001F78F1">
        <w:rPr>
          <w:rFonts w:ascii="宋体" w:eastAsia="宋体" w:hAnsi="宋体" w:hint="eastAsia"/>
          <w:bCs/>
          <w:color w:val="000000"/>
          <w:sz w:val="24"/>
          <w:szCs w:val="24"/>
        </w:rPr>
        <w:t>襄城县政府采购中心</w:t>
      </w:r>
    </w:p>
    <w:p w:rsidR="001F78F1" w:rsidRPr="001F78F1" w:rsidRDefault="001F78F1" w:rsidP="001F78F1">
      <w:pPr>
        <w:shd w:val="clear" w:color="auto" w:fill="FFFFFF"/>
        <w:spacing w:line="360" w:lineRule="auto"/>
        <w:ind w:firstLine="560"/>
        <w:rPr>
          <w:rFonts w:ascii="宋体" w:eastAsia="宋体" w:hAnsi="宋体"/>
          <w:bCs/>
          <w:color w:val="000000"/>
          <w:sz w:val="24"/>
          <w:szCs w:val="24"/>
        </w:rPr>
      </w:pPr>
      <w:r w:rsidRPr="001F78F1">
        <w:rPr>
          <w:rFonts w:ascii="宋体" w:eastAsia="宋体" w:hAnsi="宋体" w:hint="eastAsia"/>
          <w:color w:val="000000"/>
          <w:sz w:val="24"/>
          <w:szCs w:val="24"/>
        </w:rPr>
        <w:t>地 址：</w:t>
      </w:r>
      <w:r w:rsidRPr="001F78F1">
        <w:rPr>
          <w:rFonts w:ascii="宋体" w:eastAsia="宋体" w:hAnsi="宋体" w:hint="eastAsia"/>
          <w:bCs/>
          <w:color w:val="000000"/>
          <w:sz w:val="24"/>
          <w:szCs w:val="24"/>
        </w:rPr>
        <w:t>襄城县</w:t>
      </w:r>
      <w:proofErr w:type="gramStart"/>
      <w:r w:rsidRPr="001F78F1">
        <w:rPr>
          <w:rFonts w:ascii="宋体" w:eastAsia="宋体" w:hAnsi="宋体" w:hint="eastAsia"/>
          <w:bCs/>
          <w:color w:val="000000"/>
          <w:sz w:val="24"/>
          <w:szCs w:val="24"/>
        </w:rPr>
        <w:t>八七</w:t>
      </w:r>
      <w:proofErr w:type="gramEnd"/>
      <w:r w:rsidRPr="001F78F1">
        <w:rPr>
          <w:rFonts w:ascii="宋体" w:eastAsia="宋体" w:hAnsi="宋体" w:hint="eastAsia"/>
          <w:bCs/>
          <w:color w:val="000000"/>
          <w:sz w:val="24"/>
          <w:szCs w:val="24"/>
        </w:rPr>
        <w:t>路东段电子产业园12楼1204室</w:t>
      </w:r>
    </w:p>
    <w:p w:rsidR="001F78F1" w:rsidRPr="001F78F1" w:rsidRDefault="001F78F1" w:rsidP="001F78F1">
      <w:pPr>
        <w:shd w:val="clear" w:color="auto" w:fill="FFFFFF"/>
        <w:spacing w:line="360" w:lineRule="auto"/>
        <w:ind w:firstLine="560"/>
        <w:rPr>
          <w:rFonts w:ascii="宋体" w:eastAsia="宋体" w:hAnsi="宋体"/>
          <w:color w:val="000000"/>
          <w:sz w:val="24"/>
          <w:szCs w:val="24"/>
        </w:rPr>
      </w:pPr>
      <w:r w:rsidRPr="001F78F1">
        <w:rPr>
          <w:rFonts w:ascii="宋体" w:eastAsia="宋体" w:hAnsi="宋体" w:hint="eastAsia"/>
          <w:color w:val="000000"/>
          <w:sz w:val="24"/>
          <w:szCs w:val="24"/>
        </w:rPr>
        <w:t>联系电话：0374-3998026</w:t>
      </w:r>
    </w:p>
    <w:p w:rsidR="001F78F1" w:rsidRPr="001F78F1" w:rsidRDefault="001F78F1" w:rsidP="001F78F1">
      <w:pPr>
        <w:shd w:val="clear" w:color="auto" w:fill="FFFFFF"/>
        <w:spacing w:line="360" w:lineRule="auto"/>
        <w:ind w:firstLine="560"/>
        <w:rPr>
          <w:rFonts w:ascii="宋体" w:eastAsia="宋体" w:hAnsi="宋体"/>
          <w:color w:val="000000"/>
          <w:sz w:val="24"/>
          <w:szCs w:val="24"/>
        </w:rPr>
      </w:pPr>
      <w:r w:rsidRPr="001F78F1">
        <w:rPr>
          <w:rFonts w:ascii="宋体" w:eastAsia="宋体" w:hAnsi="宋体" w:hint="eastAsia"/>
          <w:color w:val="000000"/>
          <w:sz w:val="24"/>
          <w:szCs w:val="24"/>
        </w:rPr>
        <w:t>3.项目联系方式</w:t>
      </w:r>
    </w:p>
    <w:p w:rsidR="001F78F1" w:rsidRPr="001F78F1" w:rsidRDefault="001F78F1" w:rsidP="001F78F1">
      <w:pPr>
        <w:shd w:val="clear" w:color="auto" w:fill="FFFFFF"/>
        <w:spacing w:line="360" w:lineRule="auto"/>
        <w:ind w:firstLine="560"/>
        <w:rPr>
          <w:rFonts w:ascii="宋体" w:eastAsia="宋体" w:hAnsi="宋体"/>
          <w:color w:val="000000"/>
          <w:sz w:val="24"/>
          <w:szCs w:val="24"/>
        </w:rPr>
      </w:pPr>
      <w:r w:rsidRPr="001F78F1">
        <w:rPr>
          <w:rFonts w:ascii="宋体" w:eastAsia="宋体" w:hAnsi="宋体" w:hint="eastAsia"/>
          <w:color w:val="000000"/>
          <w:sz w:val="24"/>
          <w:szCs w:val="24"/>
        </w:rPr>
        <w:t>项目联系人：温女士</w:t>
      </w:r>
      <w:r w:rsidRPr="001F78F1">
        <w:rPr>
          <w:rFonts w:ascii="宋体" w:eastAsia="宋体" w:hAnsi="宋体" w:cs="宋体" w:hint="eastAsia"/>
          <w:color w:val="000000"/>
          <w:sz w:val="24"/>
          <w:szCs w:val="24"/>
        </w:rPr>
        <w:t> </w:t>
      </w:r>
      <w:r w:rsidRPr="001F78F1">
        <w:rPr>
          <w:rFonts w:ascii="宋体" w:eastAsia="宋体" w:hAnsi="宋体" w:hint="eastAsia"/>
          <w:color w:val="000000"/>
          <w:sz w:val="24"/>
          <w:szCs w:val="24"/>
        </w:rPr>
        <w:t>   </w:t>
      </w:r>
    </w:p>
    <w:p w:rsidR="001F78F1" w:rsidRPr="001F78F1" w:rsidRDefault="001F78F1" w:rsidP="001F78F1">
      <w:pPr>
        <w:shd w:val="clear" w:color="auto" w:fill="FFFFFF"/>
        <w:spacing w:line="360" w:lineRule="auto"/>
        <w:ind w:firstLine="560"/>
        <w:rPr>
          <w:rFonts w:ascii="宋体" w:eastAsia="宋体" w:hAnsi="宋体"/>
          <w:color w:val="000000"/>
          <w:sz w:val="24"/>
          <w:szCs w:val="24"/>
        </w:rPr>
      </w:pPr>
      <w:r w:rsidRPr="001F78F1">
        <w:rPr>
          <w:rFonts w:ascii="宋体" w:eastAsia="宋体" w:hAnsi="宋体" w:hint="eastAsia"/>
          <w:color w:val="000000"/>
          <w:sz w:val="24"/>
          <w:szCs w:val="24"/>
        </w:rPr>
        <w:t>联系电话：0374-3998026</w:t>
      </w:r>
    </w:p>
    <w:p w:rsidR="001F78F1" w:rsidRPr="001F78F1" w:rsidRDefault="001F78F1" w:rsidP="001F78F1">
      <w:pPr>
        <w:rPr>
          <w:rFonts w:ascii="宋体" w:eastAsia="宋体" w:hAnsi="宋体"/>
          <w:sz w:val="24"/>
          <w:szCs w:val="24"/>
        </w:rPr>
      </w:pPr>
    </w:p>
    <w:p w:rsidR="001F78F1" w:rsidRPr="001F78F1" w:rsidRDefault="001F78F1" w:rsidP="001F78F1">
      <w:pPr>
        <w:rPr>
          <w:rFonts w:ascii="宋体" w:eastAsia="宋体" w:hAnsi="宋体"/>
          <w:sz w:val="24"/>
          <w:szCs w:val="24"/>
        </w:rPr>
      </w:pPr>
    </w:p>
    <w:p w:rsidR="001F78F1" w:rsidRPr="001F78F1" w:rsidRDefault="001F78F1" w:rsidP="001F78F1">
      <w:pPr>
        <w:rPr>
          <w:rFonts w:ascii="宋体" w:eastAsia="宋体" w:hAnsi="宋体"/>
          <w:sz w:val="24"/>
          <w:szCs w:val="24"/>
        </w:rPr>
      </w:pPr>
    </w:p>
    <w:p w:rsidR="001F78F1" w:rsidRPr="001F78F1" w:rsidRDefault="001F78F1" w:rsidP="001F78F1">
      <w:pPr>
        <w:widowControl/>
        <w:shd w:val="clear" w:color="auto" w:fill="FFFFFF"/>
        <w:spacing w:line="360" w:lineRule="auto"/>
        <w:ind w:firstLineChars="2400" w:firstLine="5760"/>
        <w:jc w:val="left"/>
        <w:rPr>
          <w:rFonts w:ascii="宋体" w:eastAsia="宋体" w:hAnsi="宋体" w:cs="宋体"/>
          <w:kern w:val="0"/>
          <w:sz w:val="24"/>
          <w:szCs w:val="24"/>
        </w:rPr>
      </w:pPr>
      <w:r w:rsidRPr="001F78F1">
        <w:rPr>
          <w:rFonts w:ascii="宋体" w:eastAsia="宋体" w:hAnsi="宋体" w:cs="仿宋" w:hint="eastAsia"/>
          <w:sz w:val="24"/>
          <w:szCs w:val="24"/>
          <w:shd w:val="clear" w:color="auto" w:fill="FFFFFF"/>
        </w:rPr>
        <w:t>襄</w:t>
      </w:r>
      <w:r w:rsidRPr="001F78F1">
        <w:rPr>
          <w:rFonts w:ascii="宋体" w:eastAsia="宋体" w:hAnsi="宋体" w:cs="仿宋"/>
          <w:sz w:val="24"/>
          <w:szCs w:val="24"/>
          <w:shd w:val="clear" w:color="auto" w:fill="FFFFFF"/>
        </w:rPr>
        <w:t>城县政府采购中心  </w:t>
      </w:r>
    </w:p>
    <w:p w:rsidR="00AA6B60" w:rsidRPr="001F78F1" w:rsidRDefault="001F78F1" w:rsidP="001F78F1">
      <w:pPr>
        <w:widowControl/>
        <w:shd w:val="clear" w:color="auto" w:fill="FFFFFF"/>
        <w:spacing w:line="360" w:lineRule="auto"/>
        <w:ind w:firstLineChars="2400" w:firstLine="5760"/>
        <w:jc w:val="left"/>
        <w:rPr>
          <w:rFonts w:ascii="宋体" w:eastAsia="宋体" w:hAnsi="宋体" w:cs="宋体"/>
          <w:sz w:val="24"/>
          <w:szCs w:val="24"/>
        </w:rPr>
      </w:pPr>
      <w:r w:rsidRPr="001F78F1">
        <w:rPr>
          <w:rFonts w:ascii="宋体" w:eastAsia="宋体" w:hAnsi="宋体" w:cs="仿宋"/>
          <w:sz w:val="24"/>
          <w:szCs w:val="24"/>
          <w:shd w:val="clear" w:color="auto" w:fill="FFFFFF"/>
        </w:rPr>
        <w:t>20</w:t>
      </w:r>
      <w:r w:rsidRPr="001F78F1">
        <w:rPr>
          <w:rFonts w:ascii="宋体" w:eastAsia="宋体" w:hAnsi="宋体" w:cs="仿宋" w:hint="eastAsia"/>
          <w:sz w:val="24"/>
          <w:szCs w:val="24"/>
          <w:shd w:val="clear" w:color="auto" w:fill="FFFFFF"/>
        </w:rPr>
        <w:t>20</w:t>
      </w:r>
      <w:r w:rsidRPr="001F78F1">
        <w:rPr>
          <w:rFonts w:ascii="宋体" w:eastAsia="宋体" w:hAnsi="宋体" w:cs="仿宋"/>
          <w:sz w:val="24"/>
          <w:szCs w:val="24"/>
          <w:shd w:val="clear" w:color="auto" w:fill="FFFFFF"/>
        </w:rPr>
        <w:t>年</w:t>
      </w:r>
      <w:r w:rsidRPr="001F78F1">
        <w:rPr>
          <w:rFonts w:ascii="宋体" w:eastAsia="宋体" w:hAnsi="宋体" w:cs="仿宋" w:hint="eastAsia"/>
          <w:sz w:val="24"/>
          <w:szCs w:val="24"/>
          <w:shd w:val="clear" w:color="auto" w:fill="FFFFFF"/>
        </w:rPr>
        <w:t>10</w:t>
      </w:r>
      <w:r w:rsidRPr="001F78F1">
        <w:rPr>
          <w:rFonts w:ascii="宋体" w:eastAsia="宋体" w:hAnsi="宋体" w:cs="仿宋"/>
          <w:sz w:val="24"/>
          <w:szCs w:val="24"/>
          <w:shd w:val="clear" w:color="auto" w:fill="FFFFFF"/>
        </w:rPr>
        <w:t>月</w:t>
      </w:r>
      <w:r w:rsidRPr="001F78F1">
        <w:rPr>
          <w:rFonts w:ascii="宋体" w:eastAsia="宋体" w:hAnsi="宋体" w:cs="仿宋" w:hint="eastAsia"/>
          <w:sz w:val="24"/>
          <w:szCs w:val="24"/>
          <w:shd w:val="clear" w:color="auto" w:fill="FFFFFF"/>
        </w:rPr>
        <w:t>29</w:t>
      </w:r>
      <w:r w:rsidRPr="001F78F1">
        <w:rPr>
          <w:rFonts w:ascii="宋体" w:eastAsia="宋体" w:hAnsi="宋体" w:cs="仿宋"/>
          <w:sz w:val="24"/>
          <w:szCs w:val="24"/>
          <w:shd w:val="clear" w:color="auto" w:fill="FFFFFF"/>
        </w:rPr>
        <w:t>日</w:t>
      </w:r>
    </w:p>
    <w:p w:rsidR="00AA6B60" w:rsidRDefault="00B7288B">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620895" w:rsidRPr="00401E85" w:rsidRDefault="00620895" w:rsidP="00620895">
      <w:pPr>
        <w:adjustRightInd w:val="0"/>
        <w:snapToGrid w:val="0"/>
        <w:spacing w:line="432" w:lineRule="exact"/>
        <w:ind w:firstLineChars="200" w:firstLine="482"/>
        <w:rPr>
          <w:rFonts w:ascii="宋体" w:cs="宋体"/>
          <w:b/>
          <w:bCs/>
          <w:sz w:val="24"/>
        </w:rPr>
      </w:pPr>
      <w:r w:rsidRPr="00401E85">
        <w:rPr>
          <w:rFonts w:ascii="宋体" w:cs="宋体" w:hint="eastAsia"/>
          <w:b/>
          <w:bCs/>
          <w:sz w:val="24"/>
        </w:rPr>
        <w:t>本项目为全流程电子化交易项目，请认真阅读招标文件，并注意以下事项。</w:t>
      </w:r>
    </w:p>
    <w:p w:rsidR="00620895" w:rsidRPr="00401E85" w:rsidRDefault="00620895" w:rsidP="00620895">
      <w:pPr>
        <w:adjustRightInd w:val="0"/>
        <w:snapToGrid w:val="0"/>
        <w:spacing w:line="432" w:lineRule="exact"/>
        <w:ind w:firstLineChars="200" w:firstLine="482"/>
        <w:rPr>
          <w:rFonts w:ascii="宋体" w:cs="宋体"/>
          <w:b/>
          <w:bCs/>
          <w:sz w:val="24"/>
        </w:rPr>
      </w:pPr>
      <w:r w:rsidRPr="00401E85">
        <w:rPr>
          <w:rFonts w:ascii="宋体" w:cs="宋体" w:hint="eastAsia"/>
          <w:b/>
          <w:bCs/>
          <w:sz w:val="24"/>
        </w:rPr>
        <w:t>1.投标人应按招标文件规定编制、提交、解密电子投标文件。</w:t>
      </w:r>
    </w:p>
    <w:p w:rsidR="00620895" w:rsidRPr="00401E85" w:rsidRDefault="00620895" w:rsidP="00620895">
      <w:pPr>
        <w:adjustRightInd w:val="0"/>
        <w:snapToGrid w:val="0"/>
        <w:spacing w:line="432" w:lineRule="exact"/>
        <w:ind w:firstLineChars="200" w:firstLine="482"/>
        <w:rPr>
          <w:rFonts w:ascii="宋体" w:cs="宋体"/>
          <w:b/>
          <w:bCs/>
          <w:sz w:val="24"/>
        </w:rPr>
      </w:pPr>
      <w:r w:rsidRPr="00401E85">
        <w:rPr>
          <w:rFonts w:ascii="宋体" w:cs="宋体" w:hint="eastAsia"/>
          <w:b/>
          <w:bCs/>
          <w:sz w:val="24"/>
        </w:rPr>
        <w:t>2.电子文件下载、制作、提交期间和</w:t>
      </w:r>
      <w:proofErr w:type="gramStart"/>
      <w:r w:rsidRPr="00401E85">
        <w:rPr>
          <w:rFonts w:ascii="宋体" w:cs="宋体" w:hint="eastAsia"/>
          <w:b/>
          <w:bCs/>
          <w:sz w:val="24"/>
        </w:rPr>
        <w:t>远程不</w:t>
      </w:r>
      <w:proofErr w:type="gramEnd"/>
      <w:r w:rsidRPr="00401E85">
        <w:rPr>
          <w:rFonts w:ascii="宋体" w:cs="宋体" w:hint="eastAsia"/>
          <w:b/>
          <w:bCs/>
          <w:sz w:val="24"/>
        </w:rPr>
        <w:t>见面开标（电子投标文件的解密）环节，投标人须使用同一个CA数字证书（证书须在有效期内并可正常使用）。</w:t>
      </w:r>
    </w:p>
    <w:p w:rsidR="00620895" w:rsidRPr="00401E85" w:rsidRDefault="00620895" w:rsidP="00620895">
      <w:pPr>
        <w:adjustRightInd w:val="0"/>
        <w:snapToGrid w:val="0"/>
        <w:spacing w:line="432" w:lineRule="exact"/>
        <w:ind w:firstLineChars="200" w:firstLine="482"/>
        <w:rPr>
          <w:rFonts w:ascii="宋体" w:cs="宋体"/>
          <w:b/>
          <w:bCs/>
          <w:sz w:val="24"/>
        </w:rPr>
      </w:pPr>
      <w:r w:rsidRPr="00401E85">
        <w:rPr>
          <w:rFonts w:ascii="宋体" w:cs="宋体" w:hint="eastAsia"/>
          <w:b/>
          <w:bCs/>
          <w:sz w:val="24"/>
        </w:rPr>
        <w:t>3.电子投标文件的制作</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bCs/>
          <w:sz w:val="24"/>
        </w:rPr>
        <w:t xml:space="preserve">3.1 </w:t>
      </w:r>
      <w:r w:rsidRPr="00401E85">
        <w:rPr>
          <w:rFonts w:ascii="宋体" w:cs="宋体" w:hint="eastAsia"/>
          <w:bCs/>
          <w:sz w:val="24"/>
        </w:rPr>
        <w:t>投标人登录《全国公共资源交易平台</w:t>
      </w:r>
      <w:r w:rsidRPr="00401E85">
        <w:rPr>
          <w:rFonts w:ascii="宋体" w:cs="宋体"/>
          <w:bCs/>
          <w:sz w:val="24"/>
        </w:rPr>
        <w:t>(</w:t>
      </w:r>
      <w:r w:rsidRPr="00401E85">
        <w:rPr>
          <w:rFonts w:ascii="宋体" w:cs="宋体" w:hint="eastAsia"/>
          <w:bCs/>
          <w:sz w:val="24"/>
        </w:rPr>
        <w:t>河南省</w:t>
      </w:r>
      <w:r w:rsidRPr="00401E85">
        <w:rPr>
          <w:rFonts w:ascii="宋体" w:cs="宋体"/>
          <w:bCs/>
          <w:sz w:val="24"/>
        </w:rPr>
        <w:t>▪</w:t>
      </w:r>
      <w:r w:rsidRPr="00401E85">
        <w:rPr>
          <w:rFonts w:ascii="宋体" w:cs="宋体" w:hint="eastAsia"/>
          <w:bCs/>
          <w:sz w:val="24"/>
        </w:rPr>
        <w:t>许昌市</w:t>
      </w:r>
      <w:r w:rsidRPr="00401E85">
        <w:rPr>
          <w:rFonts w:ascii="宋体" w:cs="宋体"/>
          <w:bCs/>
          <w:sz w:val="24"/>
        </w:rPr>
        <w:t>)</w:t>
      </w:r>
      <w:r w:rsidRPr="00401E85">
        <w:rPr>
          <w:rFonts w:ascii="宋体" w:cs="宋体" w:hint="eastAsia"/>
          <w:bCs/>
          <w:sz w:val="24"/>
        </w:rPr>
        <w:t>》公共资源交易系统（</w:t>
      </w:r>
      <w:r w:rsidRPr="00401E85">
        <w:rPr>
          <w:rFonts w:ascii="宋体" w:cs="宋体"/>
          <w:bCs/>
          <w:sz w:val="24"/>
        </w:rPr>
        <w:t>http://ggzy.xuchang.gov.cn:8088/ggzy/</w:t>
      </w:r>
      <w:r w:rsidRPr="00401E85">
        <w:rPr>
          <w:rFonts w:ascii="宋体" w:cs="宋体" w:hint="eastAsia"/>
          <w:bCs/>
          <w:sz w:val="24"/>
        </w:rPr>
        <w:t>）下载“许昌投标文件制作系统</w:t>
      </w:r>
      <w:r w:rsidRPr="00401E85">
        <w:rPr>
          <w:rFonts w:ascii="宋体" w:cs="宋体"/>
          <w:bCs/>
          <w:sz w:val="24"/>
        </w:rPr>
        <w:t xml:space="preserve">SEARUN </w:t>
      </w:r>
      <w:r w:rsidRPr="00401E85">
        <w:rPr>
          <w:rFonts w:ascii="宋体" w:cs="宋体" w:hint="eastAsia"/>
          <w:bCs/>
          <w:sz w:val="24"/>
        </w:rPr>
        <w:t>最新版本”，按招标文件要求制作电子投标文件。</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t>电子投标文件的制作，参考《全国公共资源交易平台</w:t>
      </w:r>
      <w:r w:rsidRPr="00401E85">
        <w:rPr>
          <w:rFonts w:ascii="宋体" w:cs="宋体"/>
          <w:bCs/>
          <w:sz w:val="24"/>
        </w:rPr>
        <w:t>(</w:t>
      </w:r>
      <w:r w:rsidRPr="00401E85">
        <w:rPr>
          <w:rFonts w:ascii="宋体" w:cs="宋体" w:hint="eastAsia"/>
          <w:bCs/>
          <w:sz w:val="24"/>
        </w:rPr>
        <w:t>河南省</w:t>
      </w:r>
      <w:r w:rsidRPr="00401E85">
        <w:rPr>
          <w:rFonts w:ascii="宋体" w:cs="宋体"/>
          <w:bCs/>
          <w:sz w:val="24"/>
        </w:rPr>
        <w:t>▪</w:t>
      </w:r>
      <w:r w:rsidRPr="00401E85">
        <w:rPr>
          <w:rFonts w:ascii="宋体" w:cs="宋体" w:hint="eastAsia"/>
          <w:bCs/>
          <w:sz w:val="24"/>
        </w:rPr>
        <w:t>许昌市</w:t>
      </w:r>
      <w:r w:rsidRPr="00401E85">
        <w:rPr>
          <w:rFonts w:ascii="宋体" w:cs="宋体"/>
          <w:bCs/>
          <w:sz w:val="24"/>
        </w:rPr>
        <w:t>)</w:t>
      </w:r>
      <w:r w:rsidRPr="00401E85">
        <w:rPr>
          <w:rFonts w:ascii="宋体" w:cs="宋体" w:hint="eastAsia"/>
          <w:bCs/>
          <w:sz w:val="24"/>
        </w:rPr>
        <w:t>》公共资源交易系统——组件下载——交易系统操作手册（投标人、供应商）。</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t>3.2 投标人须将招标文件要求的资质、业绩、荣誉及相关人员证明材料等资料原件扫描件（或图片）制作到所提交的电子投标文件中。</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t>3.3投标人对同一项目多个标段进行投标的，应分别下载所投标段的招标文件，按标段制作电子投标文件，并按招标文件要求在相应位置加盖投标人电子印章和法人电子印章。</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t>一个标段对应生成一个文件夹（xxxx项目xx标段）,其中后缀名为“.file”的文件用于电子投标使用。</w:t>
      </w:r>
    </w:p>
    <w:p w:rsidR="00620895" w:rsidRPr="00401E85" w:rsidRDefault="00620895" w:rsidP="00620895">
      <w:pPr>
        <w:adjustRightInd w:val="0"/>
        <w:snapToGrid w:val="0"/>
        <w:spacing w:line="432" w:lineRule="exact"/>
        <w:ind w:firstLineChars="200" w:firstLine="482"/>
        <w:rPr>
          <w:rFonts w:ascii="宋体" w:cs="宋体"/>
          <w:b/>
          <w:bCs/>
          <w:sz w:val="24"/>
        </w:rPr>
      </w:pPr>
      <w:r w:rsidRPr="00401E85">
        <w:rPr>
          <w:rFonts w:ascii="宋体" w:cs="宋体" w:hint="eastAsia"/>
          <w:b/>
          <w:bCs/>
          <w:sz w:val="24"/>
        </w:rPr>
        <w:t>4.加密电子投标文件的提交</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bCs/>
          <w:sz w:val="24"/>
        </w:rPr>
        <w:t xml:space="preserve">  4.1</w:t>
      </w:r>
      <w:r w:rsidRPr="00401E85">
        <w:rPr>
          <w:rFonts w:ascii="宋体" w:cs="宋体" w:hint="eastAsia"/>
          <w:bCs/>
          <w:sz w:val="24"/>
        </w:rPr>
        <w:t>加密电子投标文件应按规定在投标截止时间（开标时间）之前成功提交至《全国公共资源交易平台</w:t>
      </w:r>
      <w:r w:rsidRPr="00401E85">
        <w:rPr>
          <w:rFonts w:ascii="宋体" w:cs="宋体"/>
          <w:bCs/>
          <w:sz w:val="24"/>
        </w:rPr>
        <w:t>(</w:t>
      </w:r>
      <w:r w:rsidRPr="00401E85">
        <w:rPr>
          <w:rFonts w:ascii="宋体" w:cs="宋体" w:hint="eastAsia"/>
          <w:bCs/>
          <w:sz w:val="24"/>
        </w:rPr>
        <w:t>河南省</w:t>
      </w:r>
      <w:r w:rsidRPr="00401E85">
        <w:rPr>
          <w:rFonts w:ascii="宋体" w:cs="宋体"/>
          <w:bCs/>
          <w:sz w:val="24"/>
        </w:rPr>
        <w:t>▪</w:t>
      </w:r>
      <w:r w:rsidRPr="00401E85">
        <w:rPr>
          <w:rFonts w:ascii="宋体" w:cs="宋体" w:hint="eastAsia"/>
          <w:bCs/>
          <w:sz w:val="24"/>
        </w:rPr>
        <w:t>许昌市</w:t>
      </w:r>
      <w:r w:rsidRPr="00401E85">
        <w:rPr>
          <w:rFonts w:ascii="宋体" w:cs="宋体"/>
          <w:bCs/>
          <w:sz w:val="24"/>
        </w:rPr>
        <w:t>)</w:t>
      </w:r>
      <w:r w:rsidRPr="00401E85">
        <w:rPr>
          <w:rFonts w:ascii="宋体" w:cs="宋体" w:hint="eastAsia"/>
          <w:bCs/>
          <w:sz w:val="24"/>
        </w:rPr>
        <w:t>》公共资源交易系统（</w:t>
      </w:r>
      <w:r w:rsidRPr="00401E85">
        <w:rPr>
          <w:rFonts w:ascii="宋体" w:cs="宋体"/>
          <w:bCs/>
          <w:sz w:val="24"/>
        </w:rPr>
        <w:t>http://ggzy.xuchang.gov.cn:8088/ggzy/</w:t>
      </w:r>
      <w:r w:rsidRPr="00401E85">
        <w:rPr>
          <w:rFonts w:ascii="宋体" w:cs="宋体" w:hint="eastAsia"/>
          <w:bCs/>
          <w:sz w:val="24"/>
        </w:rPr>
        <w:t>）。</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lastRenderedPageBreak/>
        <w:t>投标人应充分考虑并预留技术处理和上传数据所需时间。</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t>4.2 投标人对同一项目多个标段进行投标的，加密电子投标文件应按标段分别提交。</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t>4.3 加密电子投标文件成功提交后，《全国公共资源交易平台(河南省.许昌市)》公共资源交易系统（http://ggzy.xuchang.gov.cn:8088/ggzy/）生成“投标文件提交回执单”。</w:t>
      </w:r>
    </w:p>
    <w:p w:rsidR="00620895" w:rsidRPr="00401E85" w:rsidRDefault="00620895" w:rsidP="00620895">
      <w:pPr>
        <w:adjustRightInd w:val="0"/>
        <w:snapToGrid w:val="0"/>
        <w:spacing w:line="432" w:lineRule="exact"/>
        <w:ind w:firstLineChars="200" w:firstLine="482"/>
        <w:rPr>
          <w:rFonts w:ascii="宋体" w:cs="宋体"/>
          <w:b/>
          <w:bCs/>
          <w:sz w:val="24"/>
        </w:rPr>
      </w:pPr>
      <w:r w:rsidRPr="00401E85">
        <w:rPr>
          <w:rFonts w:ascii="宋体" w:cs="宋体" w:hint="eastAsia"/>
          <w:b/>
          <w:bCs/>
          <w:sz w:val="24"/>
        </w:rPr>
        <w:t>5.</w:t>
      </w:r>
      <w:proofErr w:type="gramStart"/>
      <w:r w:rsidRPr="00401E85">
        <w:rPr>
          <w:rFonts w:ascii="宋体" w:cs="宋体" w:hint="eastAsia"/>
          <w:b/>
          <w:bCs/>
          <w:sz w:val="24"/>
        </w:rPr>
        <w:t>远程不</w:t>
      </w:r>
      <w:proofErr w:type="gramEnd"/>
      <w:r w:rsidRPr="00401E85">
        <w:rPr>
          <w:rFonts w:ascii="宋体" w:cs="宋体" w:hint="eastAsia"/>
          <w:b/>
          <w:bCs/>
          <w:sz w:val="24"/>
        </w:rPr>
        <w:t>见面开标（电子投标文件的解密）</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t>5.1 投标人应熟悉《许昌市不见面操作手册》，并提前设置不见面开标浏览器（设置流程详见《许昌市不见面操作手册》）。</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t>5.2 《许昌市不见面操作手册》下载路径：全国公共资源交易平台（河南省•许昌市）—“资料下载”栏目。</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t>5.3开标时间前投标人应登录本项目不见面开标大厅，按照招标文件确定的开标时间准时参加网上开标。</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t>5.4投标人对开标过程和开标记录如有疑义，可在本项目不见面开标大厅“文字互动”对话框或“新增质疑”处在</w:t>
      </w:r>
      <w:proofErr w:type="gramStart"/>
      <w:r w:rsidRPr="00401E85">
        <w:rPr>
          <w:rFonts w:ascii="宋体" w:cs="宋体" w:hint="eastAsia"/>
          <w:bCs/>
          <w:sz w:val="24"/>
        </w:rPr>
        <w:t>线提出</w:t>
      </w:r>
      <w:proofErr w:type="gramEnd"/>
      <w:r w:rsidRPr="00401E85">
        <w:rPr>
          <w:rFonts w:ascii="宋体" w:cs="宋体" w:hint="eastAsia"/>
          <w:bCs/>
          <w:sz w:val="24"/>
        </w:rPr>
        <w:t>询问。</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t>5.5根据采购代理机构在“文字互动”对话框的通知，投标人选择功能栏“解密环节”按钮进行电子投标文件解密（投标人解密应自采购代理机构点击“开标”按钮后</w:t>
      </w:r>
      <w:r>
        <w:rPr>
          <w:rFonts w:ascii="宋体" w:cs="宋体" w:hint="eastAsia"/>
          <w:bCs/>
          <w:sz w:val="24"/>
        </w:rPr>
        <w:t>120</w:t>
      </w:r>
      <w:r w:rsidRPr="00401E85">
        <w:rPr>
          <w:rFonts w:ascii="宋体" w:cs="宋体" w:hint="eastAsia"/>
          <w:bCs/>
          <w:sz w:val="24"/>
        </w:rPr>
        <w:t>分钟内完成）。投标人未解密或因投标人原因解密失败的，其投标将被拒绝。</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t>5.6项目</w:t>
      </w:r>
      <w:proofErr w:type="gramStart"/>
      <w:r w:rsidRPr="00401E85">
        <w:rPr>
          <w:rFonts w:ascii="宋体" w:cs="宋体" w:hint="eastAsia"/>
          <w:bCs/>
          <w:sz w:val="24"/>
        </w:rPr>
        <w:t>远程不</w:t>
      </w:r>
      <w:proofErr w:type="gramEnd"/>
      <w:r w:rsidRPr="00401E85">
        <w:rPr>
          <w:rFonts w:ascii="宋体" w:cs="宋体" w:hint="eastAsia"/>
          <w:bCs/>
          <w:sz w:val="24"/>
        </w:rPr>
        <w:t>见面开标活动结束时，投标人应在《开标记录表》上进行电子签章。投标人未签章的，视同认可开标结果。</w:t>
      </w:r>
    </w:p>
    <w:p w:rsidR="00620895" w:rsidRPr="00401E85" w:rsidRDefault="00620895" w:rsidP="00620895">
      <w:pPr>
        <w:adjustRightInd w:val="0"/>
        <w:snapToGrid w:val="0"/>
        <w:spacing w:line="432" w:lineRule="exact"/>
        <w:ind w:firstLineChars="200" w:firstLine="482"/>
        <w:rPr>
          <w:rFonts w:ascii="宋体" w:cs="宋体"/>
          <w:b/>
          <w:bCs/>
          <w:sz w:val="24"/>
        </w:rPr>
      </w:pPr>
      <w:r w:rsidRPr="00401E85">
        <w:rPr>
          <w:rFonts w:ascii="宋体" w:cs="宋体" w:hint="eastAsia"/>
          <w:b/>
          <w:bCs/>
          <w:sz w:val="24"/>
        </w:rPr>
        <w:t>6.评标依据</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t>6.1全流程电子化交易（不见面开标）项目，评标委员会以成功上传、解密的电子投标文件为依据评审。</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t>6.2 评标期间，投标人应保持通讯手机畅通。评标委员会如要求投标人</w:t>
      </w:r>
      <w:proofErr w:type="gramStart"/>
      <w:r w:rsidRPr="00401E85">
        <w:rPr>
          <w:rFonts w:ascii="宋体" w:cs="宋体" w:hint="eastAsia"/>
          <w:bCs/>
          <w:sz w:val="24"/>
        </w:rPr>
        <w:t>作出</w:t>
      </w:r>
      <w:proofErr w:type="gramEnd"/>
      <w:r w:rsidRPr="00401E85">
        <w:rPr>
          <w:rFonts w:ascii="宋体" w:cs="宋体" w:hint="eastAsia"/>
          <w:bCs/>
          <w:sz w:val="24"/>
        </w:rPr>
        <w:t>澄清、说明或者补正等，投标人应在评标委员会要求的评标期间合理的时间内通过电子邮件形式提供。</w:t>
      </w:r>
    </w:p>
    <w:p w:rsidR="00620895" w:rsidRPr="00401E85" w:rsidRDefault="00620895" w:rsidP="00620895">
      <w:pPr>
        <w:adjustRightInd w:val="0"/>
        <w:snapToGrid w:val="0"/>
        <w:spacing w:line="432" w:lineRule="exact"/>
        <w:ind w:firstLineChars="200" w:firstLine="480"/>
        <w:rPr>
          <w:rFonts w:ascii="宋体" w:cs="宋体"/>
          <w:bCs/>
          <w:sz w:val="24"/>
        </w:rPr>
      </w:pPr>
      <w:r w:rsidRPr="00401E85">
        <w:rPr>
          <w:rFonts w:ascii="宋体" w:cs="宋体" w:hint="eastAsia"/>
          <w:bCs/>
          <w:sz w:val="24"/>
        </w:rPr>
        <w:t>投标人通过电子邮件提供的书面说明或相关证明材料应加盖公章，或者由法定代表人或其授权的代表签字。</w:t>
      </w:r>
    </w:p>
    <w:p w:rsidR="00620895" w:rsidRPr="00401E85" w:rsidRDefault="00620895" w:rsidP="00620895">
      <w:pPr>
        <w:pStyle w:val="ad"/>
        <w:ind w:firstLine="240"/>
      </w:pPr>
      <w:r w:rsidRPr="00401E85">
        <w:rPr>
          <w:rFonts w:cs="宋体" w:hint="eastAsia"/>
          <w:bCs/>
          <w:sz w:val="24"/>
        </w:rPr>
        <w:t>6.3有多轮报价的，各投标人应提前准备好分项报价，为多轮报价做好准备，在谈判小组发起报价通知后，在规定时间内提交有效报价。</w:t>
      </w:r>
    </w:p>
    <w:p w:rsidR="00831235" w:rsidRDefault="00831235" w:rsidP="00831235">
      <w:pPr>
        <w:rPr>
          <w:rFonts w:asciiTheme="majorEastAsia" w:eastAsiaTheme="majorEastAsia" w:hAnsiTheme="majorEastAsia" w:cs="宋体"/>
          <w:b/>
          <w:kern w:val="0"/>
          <w:sz w:val="32"/>
          <w:szCs w:val="32"/>
        </w:rPr>
      </w:pPr>
    </w:p>
    <w:p w:rsidR="009D219B" w:rsidRDefault="009D219B" w:rsidP="00831235">
      <w:pPr>
        <w:ind w:firstLineChars="650" w:firstLine="2088"/>
        <w:rPr>
          <w:rFonts w:asciiTheme="majorEastAsia" w:eastAsiaTheme="majorEastAsia" w:hAnsiTheme="majorEastAsia" w:cs="宋体"/>
          <w:b/>
          <w:kern w:val="0"/>
          <w:sz w:val="32"/>
          <w:szCs w:val="32"/>
        </w:rPr>
      </w:pPr>
    </w:p>
    <w:p w:rsidR="009D219B" w:rsidRDefault="009D219B" w:rsidP="00831235">
      <w:pPr>
        <w:ind w:firstLineChars="650" w:firstLine="2088"/>
        <w:rPr>
          <w:rFonts w:asciiTheme="majorEastAsia" w:eastAsiaTheme="majorEastAsia" w:hAnsiTheme="majorEastAsia" w:cs="宋体"/>
          <w:b/>
          <w:kern w:val="0"/>
          <w:sz w:val="32"/>
          <w:szCs w:val="32"/>
        </w:rPr>
      </w:pPr>
    </w:p>
    <w:p w:rsidR="009D219B" w:rsidRDefault="009D219B" w:rsidP="00831235">
      <w:pPr>
        <w:ind w:firstLineChars="650" w:firstLine="2088"/>
        <w:rPr>
          <w:rFonts w:asciiTheme="majorEastAsia" w:eastAsiaTheme="majorEastAsia" w:hAnsiTheme="majorEastAsia" w:cs="宋体"/>
          <w:b/>
          <w:kern w:val="0"/>
          <w:sz w:val="32"/>
          <w:szCs w:val="32"/>
        </w:rPr>
      </w:pPr>
    </w:p>
    <w:p w:rsidR="00AA6B60" w:rsidRDefault="00B7288B" w:rsidP="00831235">
      <w:pPr>
        <w:ind w:firstLineChars="650" w:firstLine="2088"/>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第二章采购项目需求及相关要求</w:t>
      </w:r>
    </w:p>
    <w:p w:rsidR="00AA6B60" w:rsidRDefault="00AA6B60">
      <w:pPr>
        <w:jc w:val="center"/>
        <w:rPr>
          <w:rFonts w:asciiTheme="majorEastAsia" w:eastAsiaTheme="majorEastAsia" w:hAnsiTheme="majorEastAsia" w:cs="宋体"/>
          <w:b/>
          <w:kern w:val="0"/>
          <w:szCs w:val="21"/>
        </w:rPr>
      </w:pPr>
    </w:p>
    <w:p w:rsidR="00AA6B60" w:rsidRDefault="00B7288B">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9E1CB1" w:rsidRPr="001F78F1" w:rsidRDefault="001F78F1" w:rsidP="001F78F1">
      <w:pPr>
        <w:spacing w:line="360" w:lineRule="auto"/>
        <w:ind w:firstLineChars="200" w:firstLine="480"/>
        <w:rPr>
          <w:rFonts w:ascii="宋体" w:eastAsia="宋体" w:hAnsi="宋体" w:cs="宋体"/>
          <w:b/>
          <w:bCs/>
          <w:color w:val="000000"/>
          <w:kern w:val="0"/>
          <w:sz w:val="24"/>
          <w:szCs w:val="24"/>
          <w:shd w:val="clear" w:color="040000" w:fill="FFFFFF"/>
        </w:rPr>
      </w:pPr>
      <w:r w:rsidRPr="001F78F1">
        <w:rPr>
          <w:rFonts w:ascii="宋体" w:eastAsia="宋体" w:hAnsi="宋体" w:cs="仿宋" w:hint="eastAsia"/>
          <w:sz w:val="24"/>
          <w:szCs w:val="24"/>
        </w:rPr>
        <w:t>襄城县首山文峰塔南边及道路两侧山体整治项目</w:t>
      </w:r>
      <w:r>
        <w:rPr>
          <w:rFonts w:ascii="宋体" w:eastAsia="宋体" w:hAnsi="宋体" w:cs="仿宋" w:hint="eastAsia"/>
          <w:sz w:val="24"/>
          <w:szCs w:val="24"/>
        </w:rPr>
        <w:t>，</w:t>
      </w:r>
      <w:r w:rsidRPr="001F78F1">
        <w:rPr>
          <w:rFonts w:ascii="宋体" w:eastAsia="宋体" w:hAnsi="宋体" w:cs="仿宋" w:hint="eastAsia"/>
          <w:sz w:val="24"/>
          <w:szCs w:val="24"/>
        </w:rPr>
        <w:t>根据《襄城首山旅游文化节组委会2020年首山生态文化公园建设暨第三届首山油菜花旅游文化节推进会纪要》要求，我局承担了文峰</w:t>
      </w:r>
      <w:proofErr w:type="gramStart"/>
      <w:r w:rsidRPr="001F78F1">
        <w:rPr>
          <w:rFonts w:ascii="宋体" w:eastAsia="宋体" w:hAnsi="宋体" w:cs="仿宋" w:hint="eastAsia"/>
          <w:sz w:val="24"/>
          <w:szCs w:val="24"/>
        </w:rPr>
        <w:t>塔区域</w:t>
      </w:r>
      <w:proofErr w:type="gramEnd"/>
      <w:r w:rsidRPr="001F78F1">
        <w:rPr>
          <w:rFonts w:ascii="宋体" w:eastAsia="宋体" w:hAnsi="宋体" w:cs="仿宋" w:hint="eastAsia"/>
          <w:sz w:val="24"/>
          <w:szCs w:val="24"/>
        </w:rPr>
        <w:t>两侧山体整治，东至7号蓄水池，西至靶场。建设内容：文峰塔门口两侧山体整治护坡、修建挡墙；山顶大道两侧空缺地客土、种植连翘；7号蓄水池做防漏水、修建浮岛种植水生植物、修建人行步道；文峰塔门口西至靶场道路两侧山体整治修建挡墙等。</w:t>
      </w:r>
    </w:p>
    <w:p w:rsidR="00AA6B60" w:rsidRDefault="00B7288B">
      <w:pPr>
        <w:spacing w:line="360" w:lineRule="auto"/>
        <w:ind w:firstLineChars="200" w:firstLine="482"/>
        <w:rPr>
          <w:rFonts w:ascii="宋体" w:hAnsi="宋体" w:cs="宋体"/>
          <w:b/>
          <w:sz w:val="24"/>
          <w:szCs w:val="24"/>
        </w:rPr>
      </w:pPr>
      <w:r>
        <w:rPr>
          <w:rFonts w:ascii="宋体" w:hAnsi="宋体" w:cs="宋体"/>
          <w:b/>
          <w:sz w:val="24"/>
          <w:szCs w:val="24"/>
        </w:rPr>
        <w:t>二、</w:t>
      </w:r>
      <w:r>
        <w:rPr>
          <w:rFonts w:ascii="宋体" w:hAnsi="宋体" w:cs="宋体" w:hint="eastAsia"/>
          <w:b/>
          <w:sz w:val="24"/>
          <w:szCs w:val="24"/>
        </w:rPr>
        <w:t>工程量清单</w:t>
      </w:r>
      <w:r w:rsidR="009E1CB1">
        <w:rPr>
          <w:rFonts w:ascii="宋体" w:hAnsi="宋体" w:cs="宋体" w:hint="eastAsia"/>
          <w:b/>
          <w:sz w:val="24"/>
          <w:szCs w:val="24"/>
        </w:rPr>
        <w:t>：</w:t>
      </w:r>
    </w:p>
    <w:tbl>
      <w:tblPr>
        <w:tblW w:w="10460" w:type="dxa"/>
        <w:tblInd w:w="93" w:type="dxa"/>
        <w:tblLook w:val="04A0"/>
      </w:tblPr>
      <w:tblGrid>
        <w:gridCol w:w="560"/>
        <w:gridCol w:w="11"/>
        <w:gridCol w:w="49"/>
        <w:gridCol w:w="167"/>
        <w:gridCol w:w="80"/>
        <w:gridCol w:w="11"/>
        <w:gridCol w:w="1024"/>
        <w:gridCol w:w="14"/>
        <w:gridCol w:w="11"/>
        <w:gridCol w:w="269"/>
        <w:gridCol w:w="709"/>
        <w:gridCol w:w="327"/>
        <w:gridCol w:w="86"/>
        <w:gridCol w:w="241"/>
        <w:gridCol w:w="17"/>
        <w:gridCol w:w="32"/>
        <w:gridCol w:w="74"/>
        <w:gridCol w:w="654"/>
        <w:gridCol w:w="65"/>
        <w:gridCol w:w="39"/>
        <w:gridCol w:w="25"/>
        <w:gridCol w:w="275"/>
        <w:gridCol w:w="284"/>
        <w:gridCol w:w="245"/>
        <w:gridCol w:w="392"/>
        <w:gridCol w:w="157"/>
        <w:gridCol w:w="62"/>
        <w:gridCol w:w="138"/>
        <w:gridCol w:w="79"/>
        <w:gridCol w:w="59"/>
        <w:gridCol w:w="118"/>
        <w:gridCol w:w="105"/>
        <w:gridCol w:w="441"/>
        <w:gridCol w:w="347"/>
        <w:gridCol w:w="36"/>
        <w:gridCol w:w="78"/>
        <w:gridCol w:w="140"/>
        <w:gridCol w:w="377"/>
        <w:gridCol w:w="84"/>
        <w:gridCol w:w="20"/>
        <w:gridCol w:w="20"/>
        <w:gridCol w:w="20"/>
        <w:gridCol w:w="37"/>
        <w:gridCol w:w="20"/>
        <w:gridCol w:w="158"/>
        <w:gridCol w:w="63"/>
        <w:gridCol w:w="73"/>
        <w:gridCol w:w="100"/>
        <w:gridCol w:w="497"/>
        <w:gridCol w:w="29"/>
        <w:gridCol w:w="51"/>
        <w:gridCol w:w="180"/>
        <w:gridCol w:w="554"/>
        <w:gridCol w:w="512"/>
        <w:gridCol w:w="224"/>
        <w:gridCol w:w="20"/>
      </w:tblGrid>
      <w:tr w:rsidR="00DE5D3C" w:rsidRPr="00DE5D3C" w:rsidTr="0077425C">
        <w:trPr>
          <w:gridAfter w:val="3"/>
          <w:wAfter w:w="754" w:type="dxa"/>
          <w:trHeight w:val="795"/>
        </w:trPr>
        <w:tc>
          <w:tcPr>
            <w:tcW w:w="9706" w:type="dxa"/>
            <w:gridSpan w:val="53"/>
            <w:tcBorders>
              <w:top w:val="nil"/>
              <w:left w:val="nil"/>
              <w:bottom w:val="nil"/>
              <w:right w:val="nil"/>
            </w:tcBorders>
            <w:shd w:val="clear" w:color="FFFFFF" w:fill="FFFFFF"/>
            <w:vAlign w:val="center"/>
            <w:hideMark/>
          </w:tcPr>
          <w:p w:rsidR="00DE5D3C" w:rsidRPr="00DE5D3C" w:rsidRDefault="00DE5D3C" w:rsidP="00DE5D3C">
            <w:pPr>
              <w:widowControl/>
              <w:jc w:val="center"/>
              <w:rPr>
                <w:rFonts w:ascii="宋体" w:eastAsia="宋体" w:hAnsi="宋体" w:cs="宋体"/>
                <w:b/>
                <w:bCs/>
                <w:kern w:val="0"/>
                <w:sz w:val="40"/>
                <w:szCs w:val="40"/>
              </w:rPr>
            </w:pPr>
            <w:r w:rsidRPr="00DE5D3C">
              <w:rPr>
                <w:rFonts w:ascii="宋体" w:eastAsia="宋体" w:hAnsi="宋体" w:cs="宋体" w:hint="eastAsia"/>
                <w:b/>
                <w:bCs/>
                <w:kern w:val="0"/>
                <w:sz w:val="40"/>
                <w:szCs w:val="40"/>
              </w:rPr>
              <w:t>分部分项工程和单价措施项目清单与计价表</w:t>
            </w:r>
          </w:p>
        </w:tc>
      </w:tr>
      <w:tr w:rsidR="00DE5D3C" w:rsidRPr="00DE5D3C" w:rsidTr="0077425C">
        <w:trPr>
          <w:gridAfter w:val="3"/>
          <w:wAfter w:w="754" w:type="dxa"/>
          <w:trHeight w:val="510"/>
        </w:trPr>
        <w:tc>
          <w:tcPr>
            <w:tcW w:w="3610" w:type="dxa"/>
            <w:gridSpan w:val="16"/>
            <w:tcBorders>
              <w:top w:val="nil"/>
              <w:left w:val="nil"/>
              <w:bottom w:val="nil"/>
              <w:right w:val="nil"/>
            </w:tcBorders>
            <w:shd w:val="clear" w:color="FFFFFF" w:fill="FFFFFF"/>
            <w:vAlign w:val="bottom"/>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工程名称：土建工程</w:t>
            </w:r>
          </w:p>
        </w:tc>
        <w:tc>
          <w:tcPr>
            <w:tcW w:w="3813" w:type="dxa"/>
            <w:gridSpan w:val="21"/>
            <w:tcBorders>
              <w:top w:val="nil"/>
              <w:left w:val="nil"/>
              <w:bottom w:val="nil"/>
              <w:right w:val="nil"/>
            </w:tcBorders>
            <w:shd w:val="clear" w:color="FFFFFF" w:fill="FFFFFF"/>
            <w:vAlign w:val="bottom"/>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标段：襄城县首山文峰塔南边及道路两侧山体整治项目</w:t>
            </w:r>
          </w:p>
        </w:tc>
        <w:tc>
          <w:tcPr>
            <w:tcW w:w="2283" w:type="dxa"/>
            <w:gridSpan w:val="16"/>
            <w:tcBorders>
              <w:top w:val="nil"/>
              <w:left w:val="nil"/>
              <w:bottom w:val="nil"/>
              <w:right w:val="nil"/>
            </w:tcBorders>
            <w:shd w:val="clear" w:color="FFFFFF" w:fill="FFFFFF"/>
            <w:vAlign w:val="bottom"/>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第 1 页 共 1 页</w:t>
            </w:r>
          </w:p>
        </w:tc>
      </w:tr>
      <w:tr w:rsidR="0077425C" w:rsidRPr="00DE5D3C" w:rsidTr="0077425C">
        <w:trPr>
          <w:gridAfter w:val="3"/>
          <w:wAfter w:w="754" w:type="dxa"/>
          <w:trHeight w:val="285"/>
        </w:trPr>
        <w:tc>
          <w:tcPr>
            <w:tcW w:w="622"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b/>
                <w:bCs/>
                <w:kern w:val="0"/>
                <w:sz w:val="18"/>
                <w:szCs w:val="18"/>
              </w:rPr>
            </w:pPr>
            <w:r w:rsidRPr="00DE5D3C">
              <w:rPr>
                <w:rFonts w:ascii="宋体" w:eastAsia="宋体" w:hAnsi="宋体" w:cs="宋体" w:hint="eastAsia"/>
                <w:b/>
                <w:bCs/>
                <w:kern w:val="0"/>
                <w:sz w:val="18"/>
                <w:szCs w:val="18"/>
              </w:rPr>
              <w:t>序号</w:t>
            </w:r>
          </w:p>
        </w:tc>
        <w:tc>
          <w:tcPr>
            <w:tcW w:w="1296"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b/>
                <w:bCs/>
                <w:kern w:val="0"/>
                <w:sz w:val="18"/>
                <w:szCs w:val="18"/>
              </w:rPr>
            </w:pPr>
            <w:r w:rsidRPr="00DE5D3C">
              <w:rPr>
                <w:rFonts w:ascii="宋体" w:eastAsia="宋体" w:hAnsi="宋体" w:cs="宋体" w:hint="eastAsia"/>
                <w:b/>
                <w:bCs/>
                <w:kern w:val="0"/>
                <w:sz w:val="18"/>
                <w:szCs w:val="18"/>
              </w:rPr>
              <w:t>项目编码</w:t>
            </w:r>
          </w:p>
        </w:tc>
        <w:tc>
          <w:tcPr>
            <w:tcW w:w="98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b/>
                <w:bCs/>
                <w:kern w:val="0"/>
                <w:sz w:val="18"/>
                <w:szCs w:val="18"/>
              </w:rPr>
            </w:pPr>
            <w:r w:rsidRPr="00DE5D3C">
              <w:rPr>
                <w:rFonts w:ascii="宋体" w:eastAsia="宋体" w:hAnsi="宋体" w:cs="宋体" w:hint="eastAsia"/>
                <w:b/>
                <w:bCs/>
                <w:kern w:val="0"/>
                <w:sz w:val="18"/>
                <w:szCs w:val="18"/>
              </w:rPr>
              <w:t>项目名称</w:t>
            </w:r>
          </w:p>
        </w:tc>
        <w:tc>
          <w:tcPr>
            <w:tcW w:w="149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b/>
                <w:bCs/>
                <w:kern w:val="0"/>
                <w:sz w:val="18"/>
                <w:szCs w:val="18"/>
              </w:rPr>
            </w:pPr>
            <w:r w:rsidRPr="00DE5D3C">
              <w:rPr>
                <w:rFonts w:ascii="宋体" w:eastAsia="宋体" w:hAnsi="宋体" w:cs="宋体" w:hint="eastAsia"/>
                <w:b/>
                <w:bCs/>
                <w:kern w:val="0"/>
                <w:sz w:val="18"/>
                <w:szCs w:val="18"/>
              </w:rPr>
              <w:t>项目特征描述</w:t>
            </w:r>
          </w:p>
        </w:tc>
        <w:tc>
          <w:tcPr>
            <w:tcW w:w="623"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b/>
                <w:bCs/>
                <w:kern w:val="0"/>
                <w:sz w:val="18"/>
                <w:szCs w:val="18"/>
              </w:rPr>
            </w:pPr>
            <w:r w:rsidRPr="00DE5D3C">
              <w:rPr>
                <w:rFonts w:ascii="宋体" w:eastAsia="宋体" w:hAnsi="宋体" w:cs="宋体" w:hint="eastAsia"/>
                <w:b/>
                <w:bCs/>
                <w:kern w:val="0"/>
                <w:sz w:val="18"/>
                <w:szCs w:val="18"/>
              </w:rPr>
              <w:t>计量单位</w:t>
            </w:r>
          </w:p>
        </w:tc>
        <w:tc>
          <w:tcPr>
            <w:tcW w:w="1073"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b/>
                <w:bCs/>
                <w:kern w:val="0"/>
                <w:sz w:val="18"/>
                <w:szCs w:val="18"/>
              </w:rPr>
            </w:pPr>
            <w:r w:rsidRPr="00DE5D3C">
              <w:rPr>
                <w:rFonts w:ascii="宋体" w:eastAsia="宋体" w:hAnsi="宋体" w:cs="宋体" w:hint="eastAsia"/>
                <w:b/>
                <w:bCs/>
                <w:kern w:val="0"/>
                <w:sz w:val="18"/>
                <w:szCs w:val="18"/>
              </w:rPr>
              <w:t>工程量</w:t>
            </w:r>
          </w:p>
        </w:tc>
        <w:tc>
          <w:tcPr>
            <w:tcW w:w="3607" w:type="dxa"/>
            <w:gridSpan w:val="24"/>
            <w:tcBorders>
              <w:top w:val="single" w:sz="8" w:space="0" w:color="000000"/>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b/>
                <w:bCs/>
                <w:kern w:val="0"/>
                <w:sz w:val="18"/>
                <w:szCs w:val="18"/>
              </w:rPr>
            </w:pPr>
            <w:r w:rsidRPr="00DE5D3C">
              <w:rPr>
                <w:rFonts w:ascii="宋体" w:eastAsia="宋体" w:hAnsi="宋体" w:cs="宋体" w:hint="eastAsia"/>
                <w:b/>
                <w:bCs/>
                <w:kern w:val="0"/>
                <w:sz w:val="18"/>
                <w:szCs w:val="18"/>
              </w:rPr>
              <w:t>金 额(元)</w:t>
            </w:r>
          </w:p>
        </w:tc>
      </w:tr>
      <w:tr w:rsidR="0077425C" w:rsidRPr="00DE5D3C" w:rsidTr="0077425C">
        <w:trPr>
          <w:gridAfter w:val="3"/>
          <w:wAfter w:w="754" w:type="dxa"/>
          <w:trHeight w:val="285"/>
        </w:trPr>
        <w:tc>
          <w:tcPr>
            <w:tcW w:w="622" w:type="dxa"/>
            <w:gridSpan w:val="3"/>
            <w:vMerge/>
            <w:tcBorders>
              <w:top w:val="single" w:sz="8" w:space="0" w:color="000000"/>
              <w:left w:val="single" w:sz="8" w:space="0" w:color="000000"/>
              <w:bottom w:val="single" w:sz="4" w:space="0" w:color="000000"/>
              <w:right w:val="single" w:sz="4" w:space="0" w:color="000000"/>
            </w:tcBorders>
            <w:vAlign w:val="center"/>
            <w:hideMark/>
          </w:tcPr>
          <w:p w:rsidR="00DE5D3C" w:rsidRPr="00DE5D3C" w:rsidRDefault="00DE5D3C" w:rsidP="00DE5D3C">
            <w:pPr>
              <w:widowControl/>
              <w:jc w:val="left"/>
              <w:rPr>
                <w:rFonts w:ascii="宋体" w:eastAsia="宋体" w:hAnsi="宋体" w:cs="宋体"/>
                <w:b/>
                <w:bCs/>
                <w:kern w:val="0"/>
                <w:sz w:val="18"/>
                <w:szCs w:val="18"/>
              </w:rPr>
            </w:pPr>
          </w:p>
        </w:tc>
        <w:tc>
          <w:tcPr>
            <w:tcW w:w="1296" w:type="dxa"/>
            <w:gridSpan w:val="5"/>
            <w:vMerge/>
            <w:tcBorders>
              <w:top w:val="single" w:sz="8" w:space="0" w:color="000000"/>
              <w:left w:val="single" w:sz="4" w:space="0" w:color="000000"/>
              <w:bottom w:val="single" w:sz="4" w:space="0" w:color="000000"/>
              <w:right w:val="single" w:sz="4" w:space="0" w:color="000000"/>
            </w:tcBorders>
            <w:vAlign w:val="center"/>
            <w:hideMark/>
          </w:tcPr>
          <w:p w:rsidR="00DE5D3C" w:rsidRPr="00DE5D3C" w:rsidRDefault="00DE5D3C" w:rsidP="00DE5D3C">
            <w:pPr>
              <w:widowControl/>
              <w:jc w:val="left"/>
              <w:rPr>
                <w:rFonts w:ascii="宋体" w:eastAsia="宋体" w:hAnsi="宋体" w:cs="宋体"/>
                <w:b/>
                <w:bCs/>
                <w:kern w:val="0"/>
                <w:sz w:val="18"/>
                <w:szCs w:val="18"/>
              </w:rPr>
            </w:pPr>
          </w:p>
        </w:tc>
        <w:tc>
          <w:tcPr>
            <w:tcW w:w="989" w:type="dxa"/>
            <w:gridSpan w:val="3"/>
            <w:vMerge/>
            <w:tcBorders>
              <w:top w:val="single" w:sz="8" w:space="0" w:color="000000"/>
              <w:left w:val="single" w:sz="4" w:space="0" w:color="000000"/>
              <w:bottom w:val="single" w:sz="4" w:space="0" w:color="000000"/>
              <w:right w:val="single" w:sz="4" w:space="0" w:color="000000"/>
            </w:tcBorders>
            <w:vAlign w:val="center"/>
            <w:hideMark/>
          </w:tcPr>
          <w:p w:rsidR="00DE5D3C" w:rsidRPr="00DE5D3C" w:rsidRDefault="00DE5D3C" w:rsidP="00DE5D3C">
            <w:pPr>
              <w:widowControl/>
              <w:jc w:val="left"/>
              <w:rPr>
                <w:rFonts w:ascii="宋体" w:eastAsia="宋体" w:hAnsi="宋体" w:cs="宋体"/>
                <w:b/>
                <w:bCs/>
                <w:kern w:val="0"/>
                <w:sz w:val="18"/>
                <w:szCs w:val="18"/>
              </w:rPr>
            </w:pPr>
          </w:p>
        </w:tc>
        <w:tc>
          <w:tcPr>
            <w:tcW w:w="1496" w:type="dxa"/>
            <w:gridSpan w:val="8"/>
            <w:vMerge/>
            <w:tcBorders>
              <w:top w:val="single" w:sz="8" w:space="0" w:color="000000"/>
              <w:left w:val="single" w:sz="4" w:space="0" w:color="000000"/>
              <w:bottom w:val="single" w:sz="4" w:space="0" w:color="000000"/>
              <w:right w:val="single" w:sz="4" w:space="0" w:color="000000"/>
            </w:tcBorders>
            <w:vAlign w:val="center"/>
            <w:hideMark/>
          </w:tcPr>
          <w:p w:rsidR="00DE5D3C" w:rsidRPr="00DE5D3C" w:rsidRDefault="00DE5D3C" w:rsidP="00DE5D3C">
            <w:pPr>
              <w:widowControl/>
              <w:jc w:val="left"/>
              <w:rPr>
                <w:rFonts w:ascii="宋体" w:eastAsia="宋体" w:hAnsi="宋体" w:cs="宋体"/>
                <w:b/>
                <w:bCs/>
                <w:kern w:val="0"/>
                <w:sz w:val="18"/>
                <w:szCs w:val="18"/>
              </w:rPr>
            </w:pPr>
          </w:p>
        </w:tc>
        <w:tc>
          <w:tcPr>
            <w:tcW w:w="623" w:type="dxa"/>
            <w:gridSpan w:val="4"/>
            <w:vMerge/>
            <w:tcBorders>
              <w:top w:val="single" w:sz="8" w:space="0" w:color="000000"/>
              <w:left w:val="single" w:sz="4" w:space="0" w:color="000000"/>
              <w:bottom w:val="single" w:sz="4" w:space="0" w:color="000000"/>
              <w:right w:val="single" w:sz="4" w:space="0" w:color="000000"/>
            </w:tcBorders>
            <w:vAlign w:val="center"/>
            <w:hideMark/>
          </w:tcPr>
          <w:p w:rsidR="00DE5D3C" w:rsidRPr="00DE5D3C" w:rsidRDefault="00DE5D3C" w:rsidP="00DE5D3C">
            <w:pPr>
              <w:widowControl/>
              <w:jc w:val="left"/>
              <w:rPr>
                <w:rFonts w:ascii="宋体" w:eastAsia="宋体" w:hAnsi="宋体" w:cs="宋体"/>
                <w:b/>
                <w:bCs/>
                <w:kern w:val="0"/>
                <w:sz w:val="18"/>
                <w:szCs w:val="18"/>
              </w:rPr>
            </w:pPr>
          </w:p>
        </w:tc>
        <w:tc>
          <w:tcPr>
            <w:tcW w:w="1073" w:type="dxa"/>
            <w:gridSpan w:val="6"/>
            <w:vMerge/>
            <w:tcBorders>
              <w:top w:val="single" w:sz="8" w:space="0" w:color="000000"/>
              <w:left w:val="single" w:sz="4" w:space="0" w:color="000000"/>
              <w:bottom w:val="single" w:sz="4" w:space="0" w:color="000000"/>
              <w:right w:val="single" w:sz="4" w:space="0" w:color="000000"/>
            </w:tcBorders>
            <w:vAlign w:val="center"/>
            <w:hideMark/>
          </w:tcPr>
          <w:p w:rsidR="00DE5D3C" w:rsidRPr="00DE5D3C" w:rsidRDefault="00DE5D3C" w:rsidP="00DE5D3C">
            <w:pPr>
              <w:widowControl/>
              <w:jc w:val="left"/>
              <w:rPr>
                <w:rFonts w:ascii="宋体" w:eastAsia="宋体" w:hAnsi="宋体" w:cs="宋体"/>
                <w:b/>
                <w:bCs/>
                <w:kern w:val="0"/>
                <w:sz w:val="18"/>
                <w:szCs w:val="18"/>
              </w:rPr>
            </w:pPr>
          </w:p>
        </w:tc>
        <w:tc>
          <w:tcPr>
            <w:tcW w:w="1070" w:type="dxa"/>
            <w:gridSpan w:val="5"/>
            <w:vMerge w:val="restart"/>
            <w:tcBorders>
              <w:top w:val="nil"/>
              <w:left w:val="single" w:sz="4"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b/>
                <w:bCs/>
                <w:kern w:val="0"/>
                <w:sz w:val="18"/>
                <w:szCs w:val="18"/>
              </w:rPr>
            </w:pPr>
            <w:r w:rsidRPr="00DE5D3C">
              <w:rPr>
                <w:rFonts w:ascii="宋体" w:eastAsia="宋体" w:hAnsi="宋体" w:cs="宋体" w:hint="eastAsia"/>
                <w:b/>
                <w:bCs/>
                <w:kern w:val="0"/>
                <w:sz w:val="18"/>
                <w:szCs w:val="18"/>
              </w:rPr>
              <w:t>综合单价</w:t>
            </w:r>
          </w:p>
        </w:tc>
        <w:tc>
          <w:tcPr>
            <w:tcW w:w="1226" w:type="dxa"/>
            <w:gridSpan w:val="14"/>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b/>
                <w:bCs/>
                <w:kern w:val="0"/>
                <w:sz w:val="18"/>
                <w:szCs w:val="18"/>
              </w:rPr>
            </w:pPr>
            <w:r w:rsidRPr="00DE5D3C">
              <w:rPr>
                <w:rFonts w:ascii="宋体" w:eastAsia="宋体" w:hAnsi="宋体" w:cs="宋体" w:hint="eastAsia"/>
                <w:b/>
                <w:bCs/>
                <w:kern w:val="0"/>
                <w:sz w:val="18"/>
                <w:szCs w:val="18"/>
              </w:rPr>
              <w:t>合 价</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b/>
                <w:bCs/>
                <w:kern w:val="0"/>
                <w:sz w:val="18"/>
                <w:szCs w:val="18"/>
              </w:rPr>
            </w:pPr>
            <w:r w:rsidRPr="00DE5D3C">
              <w:rPr>
                <w:rFonts w:ascii="宋体" w:eastAsia="宋体" w:hAnsi="宋体" w:cs="宋体" w:hint="eastAsia"/>
                <w:b/>
                <w:bCs/>
                <w:kern w:val="0"/>
                <w:sz w:val="18"/>
                <w:szCs w:val="18"/>
              </w:rPr>
              <w:t>其中</w:t>
            </w:r>
          </w:p>
        </w:tc>
      </w:tr>
      <w:tr w:rsidR="00DE5D3C" w:rsidRPr="00DE5D3C" w:rsidTr="0077425C">
        <w:trPr>
          <w:gridAfter w:val="3"/>
          <w:wAfter w:w="754" w:type="dxa"/>
          <w:trHeight w:val="285"/>
        </w:trPr>
        <w:tc>
          <w:tcPr>
            <w:tcW w:w="622" w:type="dxa"/>
            <w:gridSpan w:val="3"/>
            <w:vMerge/>
            <w:tcBorders>
              <w:top w:val="single" w:sz="8" w:space="0" w:color="000000"/>
              <w:left w:val="single" w:sz="8" w:space="0" w:color="000000"/>
              <w:bottom w:val="single" w:sz="4" w:space="0" w:color="000000"/>
              <w:right w:val="single" w:sz="4" w:space="0" w:color="000000"/>
            </w:tcBorders>
            <w:vAlign w:val="center"/>
            <w:hideMark/>
          </w:tcPr>
          <w:p w:rsidR="00DE5D3C" w:rsidRPr="00DE5D3C" w:rsidRDefault="00DE5D3C" w:rsidP="00DE5D3C">
            <w:pPr>
              <w:widowControl/>
              <w:jc w:val="left"/>
              <w:rPr>
                <w:rFonts w:ascii="宋体" w:eastAsia="宋体" w:hAnsi="宋体" w:cs="宋体"/>
                <w:b/>
                <w:bCs/>
                <w:kern w:val="0"/>
                <w:sz w:val="18"/>
                <w:szCs w:val="18"/>
              </w:rPr>
            </w:pPr>
          </w:p>
        </w:tc>
        <w:tc>
          <w:tcPr>
            <w:tcW w:w="1296" w:type="dxa"/>
            <w:gridSpan w:val="5"/>
            <w:vMerge/>
            <w:tcBorders>
              <w:top w:val="single" w:sz="8" w:space="0" w:color="000000"/>
              <w:left w:val="single" w:sz="4" w:space="0" w:color="000000"/>
              <w:bottom w:val="single" w:sz="4" w:space="0" w:color="000000"/>
              <w:right w:val="single" w:sz="4" w:space="0" w:color="000000"/>
            </w:tcBorders>
            <w:vAlign w:val="center"/>
            <w:hideMark/>
          </w:tcPr>
          <w:p w:rsidR="00DE5D3C" w:rsidRPr="00DE5D3C" w:rsidRDefault="00DE5D3C" w:rsidP="00DE5D3C">
            <w:pPr>
              <w:widowControl/>
              <w:jc w:val="left"/>
              <w:rPr>
                <w:rFonts w:ascii="宋体" w:eastAsia="宋体" w:hAnsi="宋体" w:cs="宋体"/>
                <w:b/>
                <w:bCs/>
                <w:kern w:val="0"/>
                <w:sz w:val="18"/>
                <w:szCs w:val="18"/>
              </w:rPr>
            </w:pPr>
          </w:p>
        </w:tc>
        <w:tc>
          <w:tcPr>
            <w:tcW w:w="989" w:type="dxa"/>
            <w:gridSpan w:val="3"/>
            <w:vMerge/>
            <w:tcBorders>
              <w:top w:val="single" w:sz="8" w:space="0" w:color="000000"/>
              <w:left w:val="single" w:sz="4" w:space="0" w:color="000000"/>
              <w:bottom w:val="single" w:sz="4" w:space="0" w:color="000000"/>
              <w:right w:val="single" w:sz="4" w:space="0" w:color="000000"/>
            </w:tcBorders>
            <w:vAlign w:val="center"/>
            <w:hideMark/>
          </w:tcPr>
          <w:p w:rsidR="00DE5D3C" w:rsidRPr="00DE5D3C" w:rsidRDefault="00DE5D3C" w:rsidP="00DE5D3C">
            <w:pPr>
              <w:widowControl/>
              <w:jc w:val="left"/>
              <w:rPr>
                <w:rFonts w:ascii="宋体" w:eastAsia="宋体" w:hAnsi="宋体" w:cs="宋体"/>
                <w:b/>
                <w:bCs/>
                <w:kern w:val="0"/>
                <w:sz w:val="18"/>
                <w:szCs w:val="18"/>
              </w:rPr>
            </w:pPr>
          </w:p>
        </w:tc>
        <w:tc>
          <w:tcPr>
            <w:tcW w:w="1496" w:type="dxa"/>
            <w:gridSpan w:val="8"/>
            <w:vMerge/>
            <w:tcBorders>
              <w:top w:val="single" w:sz="8" w:space="0" w:color="000000"/>
              <w:left w:val="single" w:sz="4" w:space="0" w:color="000000"/>
              <w:bottom w:val="single" w:sz="4" w:space="0" w:color="000000"/>
              <w:right w:val="single" w:sz="4" w:space="0" w:color="000000"/>
            </w:tcBorders>
            <w:vAlign w:val="center"/>
            <w:hideMark/>
          </w:tcPr>
          <w:p w:rsidR="00DE5D3C" w:rsidRPr="00DE5D3C" w:rsidRDefault="00DE5D3C" w:rsidP="00DE5D3C">
            <w:pPr>
              <w:widowControl/>
              <w:jc w:val="left"/>
              <w:rPr>
                <w:rFonts w:ascii="宋体" w:eastAsia="宋体" w:hAnsi="宋体" w:cs="宋体"/>
                <w:b/>
                <w:bCs/>
                <w:kern w:val="0"/>
                <w:sz w:val="18"/>
                <w:szCs w:val="18"/>
              </w:rPr>
            </w:pPr>
          </w:p>
        </w:tc>
        <w:tc>
          <w:tcPr>
            <w:tcW w:w="623" w:type="dxa"/>
            <w:gridSpan w:val="4"/>
            <w:vMerge/>
            <w:tcBorders>
              <w:top w:val="single" w:sz="8" w:space="0" w:color="000000"/>
              <w:left w:val="single" w:sz="4" w:space="0" w:color="000000"/>
              <w:bottom w:val="single" w:sz="4" w:space="0" w:color="000000"/>
              <w:right w:val="single" w:sz="4" w:space="0" w:color="000000"/>
            </w:tcBorders>
            <w:vAlign w:val="center"/>
            <w:hideMark/>
          </w:tcPr>
          <w:p w:rsidR="00DE5D3C" w:rsidRPr="00DE5D3C" w:rsidRDefault="00DE5D3C" w:rsidP="00DE5D3C">
            <w:pPr>
              <w:widowControl/>
              <w:jc w:val="left"/>
              <w:rPr>
                <w:rFonts w:ascii="宋体" w:eastAsia="宋体" w:hAnsi="宋体" w:cs="宋体"/>
                <w:b/>
                <w:bCs/>
                <w:kern w:val="0"/>
                <w:sz w:val="18"/>
                <w:szCs w:val="18"/>
              </w:rPr>
            </w:pPr>
          </w:p>
        </w:tc>
        <w:tc>
          <w:tcPr>
            <w:tcW w:w="1073" w:type="dxa"/>
            <w:gridSpan w:val="6"/>
            <w:vMerge/>
            <w:tcBorders>
              <w:top w:val="single" w:sz="8" w:space="0" w:color="000000"/>
              <w:left w:val="single" w:sz="4" w:space="0" w:color="000000"/>
              <w:bottom w:val="single" w:sz="4" w:space="0" w:color="000000"/>
              <w:right w:val="single" w:sz="4" w:space="0" w:color="000000"/>
            </w:tcBorders>
            <w:vAlign w:val="center"/>
            <w:hideMark/>
          </w:tcPr>
          <w:p w:rsidR="00DE5D3C" w:rsidRPr="00DE5D3C" w:rsidRDefault="00DE5D3C" w:rsidP="00DE5D3C">
            <w:pPr>
              <w:widowControl/>
              <w:jc w:val="left"/>
              <w:rPr>
                <w:rFonts w:ascii="宋体" w:eastAsia="宋体" w:hAnsi="宋体" w:cs="宋体"/>
                <w:b/>
                <w:bCs/>
                <w:kern w:val="0"/>
                <w:sz w:val="18"/>
                <w:szCs w:val="18"/>
              </w:rPr>
            </w:pPr>
          </w:p>
        </w:tc>
        <w:tc>
          <w:tcPr>
            <w:tcW w:w="1070" w:type="dxa"/>
            <w:gridSpan w:val="5"/>
            <w:vMerge/>
            <w:tcBorders>
              <w:top w:val="nil"/>
              <w:left w:val="single" w:sz="4" w:space="0" w:color="000000"/>
              <w:bottom w:val="single" w:sz="4" w:space="0" w:color="000000"/>
              <w:right w:val="single" w:sz="4" w:space="0" w:color="000000"/>
            </w:tcBorders>
            <w:vAlign w:val="center"/>
            <w:hideMark/>
          </w:tcPr>
          <w:p w:rsidR="00DE5D3C" w:rsidRPr="00DE5D3C" w:rsidRDefault="00DE5D3C" w:rsidP="00DE5D3C">
            <w:pPr>
              <w:widowControl/>
              <w:jc w:val="left"/>
              <w:rPr>
                <w:rFonts w:ascii="宋体" w:eastAsia="宋体" w:hAnsi="宋体" w:cs="宋体"/>
                <w:b/>
                <w:bCs/>
                <w:kern w:val="0"/>
                <w:sz w:val="18"/>
                <w:szCs w:val="18"/>
              </w:rPr>
            </w:pPr>
          </w:p>
        </w:tc>
        <w:tc>
          <w:tcPr>
            <w:tcW w:w="1226" w:type="dxa"/>
            <w:gridSpan w:val="14"/>
            <w:vMerge/>
            <w:tcBorders>
              <w:top w:val="single" w:sz="4" w:space="0" w:color="000000"/>
              <w:left w:val="single" w:sz="4" w:space="0" w:color="000000"/>
              <w:bottom w:val="single" w:sz="4" w:space="0" w:color="000000"/>
              <w:right w:val="single" w:sz="4" w:space="0" w:color="000000"/>
            </w:tcBorders>
            <w:vAlign w:val="center"/>
            <w:hideMark/>
          </w:tcPr>
          <w:p w:rsidR="00DE5D3C" w:rsidRPr="00DE5D3C" w:rsidRDefault="00DE5D3C" w:rsidP="00DE5D3C">
            <w:pPr>
              <w:widowControl/>
              <w:jc w:val="left"/>
              <w:rPr>
                <w:rFonts w:ascii="宋体" w:eastAsia="宋体" w:hAnsi="宋体" w:cs="宋体"/>
                <w:b/>
                <w:bCs/>
                <w:kern w:val="0"/>
                <w:sz w:val="18"/>
                <w:szCs w:val="18"/>
              </w:rPr>
            </w:pP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b/>
                <w:bCs/>
                <w:kern w:val="0"/>
                <w:sz w:val="18"/>
                <w:szCs w:val="18"/>
              </w:rPr>
            </w:pPr>
            <w:r w:rsidRPr="00DE5D3C">
              <w:rPr>
                <w:rFonts w:ascii="宋体" w:eastAsia="宋体" w:hAnsi="宋体" w:cs="宋体" w:hint="eastAsia"/>
                <w:b/>
                <w:bCs/>
                <w:kern w:val="0"/>
                <w:sz w:val="18"/>
                <w:szCs w:val="18"/>
              </w:rPr>
              <w:t>暂估价</w:t>
            </w:r>
          </w:p>
        </w:tc>
      </w:tr>
      <w:tr w:rsidR="0077425C" w:rsidRPr="00DE5D3C" w:rsidTr="0077425C">
        <w:trPr>
          <w:gridAfter w:val="3"/>
          <w:wAfter w:w="754" w:type="dxa"/>
          <w:trHeight w:val="360"/>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整个项目</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1635"/>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1</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080403006001</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水池修整</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水池修整</w:t>
            </w:r>
            <w:r w:rsidRPr="00DE5D3C">
              <w:rPr>
                <w:rFonts w:ascii="宋体" w:eastAsia="宋体" w:hAnsi="宋体" w:cs="宋体" w:hint="eastAsia"/>
                <w:kern w:val="0"/>
                <w:sz w:val="18"/>
                <w:szCs w:val="18"/>
              </w:rPr>
              <w:br/>
              <w:t>1.水不漏处理池壁缝，水泥浆抹缝面，水池周长175米，高1.6米</w:t>
            </w:r>
            <w:r w:rsidRPr="00DE5D3C">
              <w:rPr>
                <w:rFonts w:ascii="宋体" w:eastAsia="宋体" w:hAnsi="宋体" w:cs="宋体" w:hint="eastAsia"/>
                <w:kern w:val="0"/>
                <w:sz w:val="18"/>
                <w:szCs w:val="18"/>
              </w:rPr>
              <w:br/>
              <w:t>2.其他：详见图纸及相关规范要求</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m2</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280</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1410"/>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2</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011107001001</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石材台阶面</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1.原土夯实</w:t>
            </w:r>
            <w:r w:rsidRPr="00DE5D3C">
              <w:rPr>
                <w:rFonts w:ascii="宋体" w:eastAsia="宋体" w:hAnsi="宋体" w:cs="宋体" w:hint="eastAsia"/>
                <w:kern w:val="0"/>
                <w:sz w:val="18"/>
                <w:szCs w:val="18"/>
              </w:rPr>
              <w:br/>
              <w:t>2.浆砌红石块台阶面层,砂浆勾缝平均高度20cm</w:t>
            </w:r>
            <w:r w:rsidRPr="00DE5D3C">
              <w:rPr>
                <w:rFonts w:ascii="宋体" w:eastAsia="宋体" w:hAnsi="宋体" w:cs="宋体" w:hint="eastAsia"/>
                <w:kern w:val="0"/>
                <w:sz w:val="18"/>
                <w:szCs w:val="18"/>
              </w:rPr>
              <w:br/>
              <w:t>3.其他：详见图纸及相关规范要求</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m2</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19.4</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1635"/>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lastRenderedPageBreak/>
              <w:t>3</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010103001001</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土壤处理</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1.土壤处理：下挖50cm厚碎石土并外运，运距自行考虑;回填种植土50cm厚</w:t>
            </w:r>
            <w:r w:rsidRPr="00DE5D3C">
              <w:rPr>
                <w:rFonts w:ascii="宋体" w:eastAsia="宋体" w:hAnsi="宋体" w:cs="宋体" w:hint="eastAsia"/>
                <w:kern w:val="0"/>
                <w:sz w:val="18"/>
                <w:szCs w:val="18"/>
              </w:rPr>
              <w:br/>
              <w:t>2.其他：详见图纸及相关规范要求</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m3</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655</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1635"/>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4</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010403004001</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石挡土墙</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1.浆砌红石挡土墙</w:t>
            </w:r>
            <w:r w:rsidRPr="00DE5D3C">
              <w:rPr>
                <w:rFonts w:ascii="宋体" w:eastAsia="宋体" w:hAnsi="宋体" w:cs="宋体" w:hint="eastAsia"/>
                <w:kern w:val="0"/>
                <w:sz w:val="18"/>
                <w:szCs w:val="18"/>
              </w:rPr>
              <w:br/>
              <w:t>2.削坡碎石土</w:t>
            </w:r>
            <w:r w:rsidRPr="00DE5D3C">
              <w:rPr>
                <w:rFonts w:ascii="宋体" w:eastAsia="宋体" w:hAnsi="宋体" w:cs="宋体" w:hint="eastAsia"/>
                <w:kern w:val="0"/>
                <w:sz w:val="18"/>
                <w:szCs w:val="18"/>
              </w:rPr>
              <w:br/>
              <w:t>3.夯实地基</w:t>
            </w:r>
            <w:r w:rsidRPr="00DE5D3C">
              <w:rPr>
                <w:rFonts w:ascii="宋体" w:eastAsia="宋体" w:hAnsi="宋体" w:cs="宋体" w:hint="eastAsia"/>
                <w:kern w:val="0"/>
                <w:sz w:val="18"/>
                <w:szCs w:val="18"/>
              </w:rPr>
              <w:br/>
              <w:t>4.浆砌红</w:t>
            </w:r>
            <w:proofErr w:type="gramStart"/>
            <w:r w:rsidRPr="00DE5D3C">
              <w:rPr>
                <w:rFonts w:ascii="宋体" w:eastAsia="宋体" w:hAnsi="宋体" w:cs="宋体" w:hint="eastAsia"/>
                <w:kern w:val="0"/>
                <w:sz w:val="18"/>
                <w:szCs w:val="18"/>
              </w:rPr>
              <w:t>石基础</w:t>
            </w:r>
            <w:proofErr w:type="gramEnd"/>
            <w:r w:rsidRPr="00DE5D3C">
              <w:rPr>
                <w:rFonts w:ascii="宋体" w:eastAsia="宋体" w:hAnsi="宋体" w:cs="宋体" w:hint="eastAsia"/>
                <w:kern w:val="0"/>
                <w:sz w:val="18"/>
                <w:szCs w:val="18"/>
              </w:rPr>
              <w:br/>
              <w:t>5.红石墙砌筑</w:t>
            </w:r>
            <w:r w:rsidRPr="00DE5D3C">
              <w:rPr>
                <w:rFonts w:ascii="宋体" w:eastAsia="宋体" w:hAnsi="宋体" w:cs="宋体" w:hint="eastAsia"/>
                <w:kern w:val="0"/>
                <w:sz w:val="18"/>
                <w:szCs w:val="18"/>
              </w:rPr>
              <w:br/>
              <w:t>6.其他：详见图纸及相关规范要求</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m3</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210.3</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360"/>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措施项目</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360"/>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360"/>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360"/>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360"/>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360"/>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360"/>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360"/>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360"/>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360"/>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360"/>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77425C" w:rsidRPr="00DE5D3C" w:rsidTr="0077425C">
        <w:trPr>
          <w:gridAfter w:val="3"/>
          <w:wAfter w:w="754" w:type="dxa"/>
          <w:trHeight w:val="360"/>
        </w:trPr>
        <w:tc>
          <w:tcPr>
            <w:tcW w:w="622"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96"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989" w:type="dxa"/>
            <w:gridSpan w:val="3"/>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496" w:type="dxa"/>
            <w:gridSpan w:val="8"/>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623" w:type="dxa"/>
            <w:gridSpan w:val="4"/>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3" w:type="dxa"/>
            <w:gridSpan w:val="6"/>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070" w:type="dxa"/>
            <w:gridSpan w:val="5"/>
            <w:tcBorders>
              <w:top w:val="nil"/>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DE5D3C" w:rsidRPr="00DE5D3C" w:rsidTr="0077425C">
        <w:trPr>
          <w:gridAfter w:val="3"/>
          <w:wAfter w:w="754" w:type="dxa"/>
          <w:trHeight w:val="360"/>
        </w:trPr>
        <w:tc>
          <w:tcPr>
            <w:tcW w:w="7169" w:type="dxa"/>
            <w:gridSpan w:val="3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b/>
                <w:bCs/>
                <w:kern w:val="0"/>
                <w:sz w:val="18"/>
                <w:szCs w:val="18"/>
              </w:rPr>
            </w:pPr>
            <w:r w:rsidRPr="00DE5D3C">
              <w:rPr>
                <w:rFonts w:ascii="宋体" w:eastAsia="宋体" w:hAnsi="宋体" w:cs="宋体" w:hint="eastAsia"/>
                <w:b/>
                <w:bCs/>
                <w:kern w:val="0"/>
                <w:sz w:val="18"/>
                <w:szCs w:val="18"/>
              </w:rPr>
              <w:t>本页小计</w:t>
            </w:r>
          </w:p>
        </w:tc>
        <w:tc>
          <w:tcPr>
            <w:tcW w:w="1226"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p>
        </w:tc>
        <w:tc>
          <w:tcPr>
            <w:tcW w:w="1311" w:type="dxa"/>
            <w:gridSpan w:val="5"/>
            <w:tcBorders>
              <w:top w:val="nil"/>
              <w:left w:val="nil"/>
              <w:bottom w:val="single" w:sz="4"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DE5D3C" w:rsidRPr="00DE5D3C" w:rsidTr="0077425C">
        <w:trPr>
          <w:gridAfter w:val="3"/>
          <w:wAfter w:w="754" w:type="dxa"/>
          <w:trHeight w:val="360"/>
        </w:trPr>
        <w:tc>
          <w:tcPr>
            <w:tcW w:w="7169" w:type="dxa"/>
            <w:gridSpan w:val="3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DE5D3C" w:rsidRPr="00DE5D3C" w:rsidRDefault="00DE5D3C" w:rsidP="00DE5D3C">
            <w:pPr>
              <w:widowControl/>
              <w:jc w:val="center"/>
              <w:rPr>
                <w:rFonts w:ascii="宋体" w:eastAsia="宋体" w:hAnsi="宋体" w:cs="宋体"/>
                <w:b/>
                <w:bCs/>
                <w:kern w:val="0"/>
                <w:sz w:val="18"/>
                <w:szCs w:val="18"/>
              </w:rPr>
            </w:pPr>
            <w:r w:rsidRPr="00DE5D3C">
              <w:rPr>
                <w:rFonts w:ascii="宋体" w:eastAsia="宋体" w:hAnsi="宋体" w:cs="宋体" w:hint="eastAsia"/>
                <w:b/>
                <w:bCs/>
                <w:kern w:val="0"/>
                <w:sz w:val="18"/>
                <w:szCs w:val="18"/>
              </w:rPr>
              <w:t>合  计</w:t>
            </w:r>
          </w:p>
        </w:tc>
        <w:tc>
          <w:tcPr>
            <w:tcW w:w="1226"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p>
        </w:tc>
        <w:tc>
          <w:tcPr>
            <w:tcW w:w="1311" w:type="dxa"/>
            <w:gridSpan w:val="5"/>
            <w:tcBorders>
              <w:top w:val="nil"/>
              <w:left w:val="nil"/>
              <w:bottom w:val="single" w:sz="8" w:space="0" w:color="000000"/>
              <w:right w:val="single" w:sz="8" w:space="0" w:color="000000"/>
            </w:tcBorders>
            <w:shd w:val="clear" w:color="FFFFFF" w:fill="FFFFFF"/>
            <w:vAlign w:val="center"/>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r>
      <w:tr w:rsidR="00DE5D3C" w:rsidRPr="00DE5D3C" w:rsidTr="0077425C">
        <w:trPr>
          <w:gridAfter w:val="3"/>
          <w:wAfter w:w="754" w:type="dxa"/>
          <w:trHeight w:val="345"/>
        </w:trPr>
        <w:tc>
          <w:tcPr>
            <w:tcW w:w="9706" w:type="dxa"/>
            <w:gridSpan w:val="53"/>
            <w:tcBorders>
              <w:top w:val="nil"/>
              <w:left w:val="nil"/>
              <w:bottom w:val="nil"/>
              <w:right w:val="nil"/>
            </w:tcBorders>
            <w:shd w:val="clear" w:color="FFFFFF" w:fill="FFFFFF"/>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注：为计取</w:t>
            </w:r>
            <w:proofErr w:type="gramStart"/>
            <w:r w:rsidRPr="00DE5D3C">
              <w:rPr>
                <w:rFonts w:ascii="宋体" w:eastAsia="宋体" w:hAnsi="宋体" w:cs="宋体" w:hint="eastAsia"/>
                <w:kern w:val="0"/>
                <w:sz w:val="18"/>
                <w:szCs w:val="18"/>
              </w:rPr>
              <w:t>规</w:t>
            </w:r>
            <w:proofErr w:type="gramEnd"/>
            <w:r w:rsidRPr="00DE5D3C">
              <w:rPr>
                <w:rFonts w:ascii="宋体" w:eastAsia="宋体" w:hAnsi="宋体" w:cs="宋体" w:hint="eastAsia"/>
                <w:kern w:val="0"/>
                <w:sz w:val="18"/>
                <w:szCs w:val="18"/>
              </w:rPr>
              <w:t>费等的使用，可在表中增设其中：“定额人工费”。</w:t>
            </w:r>
          </w:p>
        </w:tc>
      </w:tr>
      <w:tr w:rsidR="00DE5D3C" w:rsidRPr="00DE5D3C" w:rsidTr="0077425C">
        <w:trPr>
          <w:gridAfter w:val="3"/>
          <w:wAfter w:w="754" w:type="dxa"/>
          <w:trHeight w:val="345"/>
        </w:trPr>
        <w:tc>
          <w:tcPr>
            <w:tcW w:w="3610" w:type="dxa"/>
            <w:gridSpan w:val="16"/>
            <w:tcBorders>
              <w:top w:val="nil"/>
              <w:left w:val="nil"/>
              <w:bottom w:val="nil"/>
              <w:right w:val="nil"/>
            </w:tcBorders>
            <w:shd w:val="clear" w:color="FFFFFF" w:fill="FFFFFF"/>
            <w:hideMark/>
          </w:tcPr>
          <w:p w:rsidR="00DE5D3C" w:rsidRPr="00DE5D3C" w:rsidRDefault="00DE5D3C" w:rsidP="00DE5D3C">
            <w:pPr>
              <w:widowControl/>
              <w:jc w:val="left"/>
              <w:rPr>
                <w:rFonts w:ascii="宋体" w:eastAsia="宋体" w:hAnsi="宋体" w:cs="宋体"/>
                <w:kern w:val="0"/>
                <w:sz w:val="18"/>
                <w:szCs w:val="18"/>
              </w:rPr>
            </w:pPr>
            <w:r w:rsidRPr="00DE5D3C">
              <w:rPr>
                <w:rFonts w:ascii="宋体" w:eastAsia="宋体" w:hAnsi="宋体" w:cs="宋体" w:hint="eastAsia"/>
                <w:kern w:val="0"/>
                <w:sz w:val="18"/>
                <w:szCs w:val="18"/>
              </w:rPr>
              <w:t xml:space="preserve">　</w:t>
            </w:r>
          </w:p>
        </w:tc>
        <w:tc>
          <w:tcPr>
            <w:tcW w:w="3813" w:type="dxa"/>
            <w:gridSpan w:val="21"/>
            <w:tcBorders>
              <w:top w:val="nil"/>
              <w:left w:val="nil"/>
              <w:bottom w:val="nil"/>
              <w:right w:val="nil"/>
            </w:tcBorders>
            <w:shd w:val="clear" w:color="FFFFFF" w:fill="FFFFFF"/>
            <w:hideMark/>
          </w:tcPr>
          <w:p w:rsidR="00DE5D3C" w:rsidRPr="00DE5D3C" w:rsidRDefault="00DE5D3C" w:rsidP="00DE5D3C">
            <w:pPr>
              <w:widowControl/>
              <w:jc w:val="left"/>
              <w:rPr>
                <w:rFonts w:ascii="宋体" w:eastAsia="宋体" w:hAnsi="宋体" w:cs="宋体"/>
                <w:kern w:val="0"/>
                <w:sz w:val="18"/>
                <w:szCs w:val="18"/>
                <w:u w:val="single"/>
              </w:rPr>
            </w:pPr>
            <w:r w:rsidRPr="00DE5D3C">
              <w:rPr>
                <w:rFonts w:ascii="宋体" w:eastAsia="宋体" w:hAnsi="宋体" w:cs="宋体" w:hint="eastAsia"/>
                <w:kern w:val="0"/>
                <w:sz w:val="18"/>
                <w:szCs w:val="18"/>
                <w:u w:val="single"/>
              </w:rPr>
              <w:t xml:space="preserve">　</w:t>
            </w:r>
          </w:p>
        </w:tc>
        <w:tc>
          <w:tcPr>
            <w:tcW w:w="2283" w:type="dxa"/>
            <w:gridSpan w:val="16"/>
            <w:tcBorders>
              <w:top w:val="nil"/>
              <w:left w:val="nil"/>
              <w:bottom w:val="nil"/>
              <w:right w:val="nil"/>
            </w:tcBorders>
            <w:shd w:val="clear" w:color="FFFFFF" w:fill="FFFFFF"/>
            <w:hideMark/>
          </w:tcPr>
          <w:p w:rsidR="00DE5D3C" w:rsidRPr="00DE5D3C" w:rsidRDefault="00DE5D3C" w:rsidP="00DE5D3C">
            <w:pPr>
              <w:widowControl/>
              <w:jc w:val="right"/>
              <w:rPr>
                <w:rFonts w:ascii="宋体" w:eastAsia="宋体" w:hAnsi="宋体" w:cs="宋体"/>
                <w:kern w:val="0"/>
                <w:sz w:val="18"/>
                <w:szCs w:val="18"/>
              </w:rPr>
            </w:pPr>
            <w:r w:rsidRPr="00DE5D3C">
              <w:rPr>
                <w:rFonts w:ascii="宋体" w:eastAsia="宋体" w:hAnsi="宋体" w:cs="宋体" w:hint="eastAsia"/>
                <w:kern w:val="0"/>
                <w:sz w:val="18"/>
                <w:szCs w:val="18"/>
              </w:rPr>
              <w:t>表—08</w:t>
            </w:r>
          </w:p>
        </w:tc>
      </w:tr>
      <w:tr w:rsidR="0077425C" w:rsidRPr="0077425C" w:rsidTr="0077425C">
        <w:trPr>
          <w:gridAfter w:val="2"/>
          <w:wAfter w:w="242" w:type="dxa"/>
          <w:trHeight w:val="795"/>
        </w:trPr>
        <w:tc>
          <w:tcPr>
            <w:tcW w:w="10218" w:type="dxa"/>
            <w:gridSpan w:val="54"/>
            <w:tcBorders>
              <w:top w:val="nil"/>
              <w:left w:val="nil"/>
              <w:bottom w:val="nil"/>
              <w:right w:val="nil"/>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40"/>
                <w:szCs w:val="40"/>
              </w:rPr>
            </w:pPr>
            <w:r w:rsidRPr="0077425C">
              <w:rPr>
                <w:rFonts w:ascii="宋体" w:eastAsia="宋体" w:hAnsi="宋体" w:cs="宋体" w:hint="eastAsia"/>
                <w:b/>
                <w:bCs/>
                <w:kern w:val="0"/>
                <w:sz w:val="40"/>
                <w:szCs w:val="40"/>
              </w:rPr>
              <w:t>总价措施项目清单与计价表</w:t>
            </w:r>
          </w:p>
        </w:tc>
      </w:tr>
      <w:tr w:rsidR="0077425C" w:rsidRPr="0077425C" w:rsidTr="0077425C">
        <w:trPr>
          <w:gridAfter w:val="2"/>
          <w:wAfter w:w="242" w:type="dxa"/>
          <w:trHeight w:val="510"/>
        </w:trPr>
        <w:tc>
          <w:tcPr>
            <w:tcW w:w="4442" w:type="dxa"/>
            <w:gridSpan w:val="20"/>
            <w:tcBorders>
              <w:top w:val="nil"/>
              <w:left w:val="nil"/>
              <w:bottom w:val="nil"/>
              <w:right w:val="nil"/>
            </w:tcBorders>
            <w:shd w:val="clear" w:color="FFFFFF" w:fill="FFFFFF"/>
            <w:vAlign w:val="bottom"/>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工程名称：土建工程</w:t>
            </w:r>
          </w:p>
        </w:tc>
        <w:tc>
          <w:tcPr>
            <w:tcW w:w="3482" w:type="dxa"/>
            <w:gridSpan w:val="21"/>
            <w:tcBorders>
              <w:top w:val="nil"/>
              <w:left w:val="nil"/>
              <w:bottom w:val="nil"/>
              <w:right w:val="nil"/>
            </w:tcBorders>
            <w:shd w:val="clear" w:color="FFFFFF" w:fill="FFFFFF"/>
            <w:vAlign w:val="bottom"/>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标段：襄城县首山文峰塔南边及道路两侧山体整治项目</w:t>
            </w:r>
          </w:p>
        </w:tc>
        <w:tc>
          <w:tcPr>
            <w:tcW w:w="2294" w:type="dxa"/>
            <w:gridSpan w:val="13"/>
            <w:tcBorders>
              <w:top w:val="nil"/>
              <w:left w:val="nil"/>
              <w:bottom w:val="nil"/>
              <w:right w:val="nil"/>
            </w:tcBorders>
            <w:shd w:val="clear" w:color="FFFFFF" w:fill="FFFFFF"/>
            <w:vAlign w:val="bottom"/>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第 1 页 共 1 页</w:t>
            </w:r>
          </w:p>
        </w:tc>
      </w:tr>
      <w:tr w:rsidR="0077425C" w:rsidRPr="0077425C" w:rsidTr="0077425C">
        <w:trPr>
          <w:gridAfter w:val="2"/>
          <w:wAfter w:w="242" w:type="dxa"/>
          <w:trHeight w:val="735"/>
        </w:trPr>
        <w:tc>
          <w:tcPr>
            <w:tcW w:w="573"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序号</w:t>
            </w:r>
          </w:p>
        </w:tc>
        <w:tc>
          <w:tcPr>
            <w:tcW w:w="1356" w:type="dxa"/>
            <w:gridSpan w:val="7"/>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项目编码</w:t>
            </w:r>
          </w:p>
        </w:tc>
        <w:tc>
          <w:tcPr>
            <w:tcW w:w="1755" w:type="dxa"/>
            <w:gridSpan w:val="8"/>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项 目 名 称</w:t>
            </w:r>
          </w:p>
        </w:tc>
        <w:tc>
          <w:tcPr>
            <w:tcW w:w="1979" w:type="dxa"/>
            <w:gridSpan w:val="8"/>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 xml:space="preserve">计 算 基 </w:t>
            </w:r>
            <w:proofErr w:type="gramStart"/>
            <w:r w:rsidRPr="0077425C">
              <w:rPr>
                <w:rFonts w:ascii="宋体" w:eastAsia="宋体" w:hAnsi="宋体" w:cs="宋体" w:hint="eastAsia"/>
                <w:b/>
                <w:bCs/>
                <w:kern w:val="0"/>
                <w:sz w:val="18"/>
                <w:szCs w:val="18"/>
              </w:rPr>
              <w:t>础</w:t>
            </w:r>
            <w:proofErr w:type="gramEnd"/>
          </w:p>
        </w:tc>
        <w:tc>
          <w:tcPr>
            <w:tcW w:w="613" w:type="dxa"/>
            <w:gridSpan w:val="6"/>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费率(%)</w:t>
            </w:r>
          </w:p>
        </w:tc>
        <w:tc>
          <w:tcPr>
            <w:tcW w:w="929" w:type="dxa"/>
            <w:gridSpan w:val="4"/>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金 额(元)</w:t>
            </w:r>
          </w:p>
        </w:tc>
        <w:tc>
          <w:tcPr>
            <w:tcW w:w="739" w:type="dxa"/>
            <w:gridSpan w:val="7"/>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调整费</w:t>
            </w:r>
            <w:r w:rsidRPr="0077425C">
              <w:rPr>
                <w:rFonts w:ascii="宋体" w:eastAsia="宋体" w:hAnsi="宋体" w:cs="宋体" w:hint="eastAsia"/>
                <w:b/>
                <w:bCs/>
                <w:kern w:val="0"/>
                <w:sz w:val="18"/>
                <w:szCs w:val="18"/>
              </w:rPr>
              <w:br/>
              <w:t>率(%)</w:t>
            </w:r>
          </w:p>
        </w:tc>
        <w:tc>
          <w:tcPr>
            <w:tcW w:w="948" w:type="dxa"/>
            <w:gridSpan w:val="7"/>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调整后金额</w:t>
            </w:r>
            <w:r w:rsidRPr="0077425C">
              <w:rPr>
                <w:rFonts w:ascii="宋体" w:eastAsia="宋体" w:hAnsi="宋体" w:cs="宋体" w:hint="eastAsia"/>
                <w:b/>
                <w:bCs/>
                <w:kern w:val="0"/>
                <w:sz w:val="18"/>
                <w:szCs w:val="18"/>
              </w:rPr>
              <w:br/>
              <w:t>(元)</w:t>
            </w:r>
          </w:p>
        </w:tc>
        <w:tc>
          <w:tcPr>
            <w:tcW w:w="1326" w:type="dxa"/>
            <w:gridSpan w:val="5"/>
            <w:tcBorders>
              <w:top w:val="single" w:sz="8" w:space="0" w:color="000000"/>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备 注</w:t>
            </w:r>
          </w:p>
        </w:tc>
      </w:tr>
      <w:tr w:rsidR="0077425C" w:rsidRPr="0077425C" w:rsidTr="0077425C">
        <w:trPr>
          <w:gridAfter w:val="2"/>
          <w:wAfter w:w="242" w:type="dxa"/>
          <w:trHeight w:val="735"/>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lastRenderedPageBreak/>
              <w:t>1</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011707001001</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安全文明施工费</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分部分项安全文明施工费+单价措施安全文明施工费</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51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2</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01</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其他措施费（费率类）</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51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2.1</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011707002001</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夜间施工增加费</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分部分项其他措施费+单价措施其他措施费</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51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2.2</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011707004001</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二次搬运费</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分部分项其他措施费+单价措施其他措施费</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51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2.3</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011707005001</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冬雨季施工增加费</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分部分项其他措施费+单价措施其他措施费</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3</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02</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其他（费率类）</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73"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56"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55" w:type="dxa"/>
            <w:gridSpan w:val="8"/>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979"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9"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6276" w:type="dxa"/>
            <w:gridSpan w:val="3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合  计</w:t>
            </w:r>
          </w:p>
        </w:tc>
        <w:tc>
          <w:tcPr>
            <w:tcW w:w="929" w:type="dxa"/>
            <w:gridSpan w:val="4"/>
            <w:tcBorders>
              <w:top w:val="nil"/>
              <w:left w:val="nil"/>
              <w:bottom w:val="single" w:sz="8"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39" w:type="dxa"/>
            <w:gridSpan w:val="7"/>
            <w:tcBorders>
              <w:top w:val="single" w:sz="4" w:space="0" w:color="000000"/>
              <w:left w:val="nil"/>
              <w:bottom w:val="single" w:sz="8"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8" w:type="dxa"/>
            <w:gridSpan w:val="7"/>
            <w:tcBorders>
              <w:top w:val="nil"/>
              <w:left w:val="nil"/>
              <w:bottom w:val="single" w:sz="8"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26" w:type="dxa"/>
            <w:gridSpan w:val="5"/>
            <w:tcBorders>
              <w:top w:val="nil"/>
              <w:left w:val="nil"/>
              <w:bottom w:val="single" w:sz="8"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4442" w:type="dxa"/>
            <w:gridSpan w:val="20"/>
            <w:tcBorders>
              <w:top w:val="nil"/>
              <w:left w:val="nil"/>
              <w:bottom w:val="nil"/>
              <w:right w:val="nil"/>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编制人（造价人员）：</w:t>
            </w:r>
          </w:p>
        </w:tc>
        <w:tc>
          <w:tcPr>
            <w:tcW w:w="3482" w:type="dxa"/>
            <w:gridSpan w:val="21"/>
            <w:tcBorders>
              <w:top w:val="nil"/>
              <w:left w:val="nil"/>
              <w:bottom w:val="nil"/>
              <w:right w:val="nil"/>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复核人（造价工程师）：</w:t>
            </w:r>
          </w:p>
        </w:tc>
        <w:tc>
          <w:tcPr>
            <w:tcW w:w="2294" w:type="dxa"/>
            <w:gridSpan w:val="13"/>
            <w:tcBorders>
              <w:top w:val="nil"/>
              <w:left w:val="nil"/>
              <w:bottom w:val="nil"/>
              <w:right w:val="nil"/>
            </w:tcBorders>
            <w:shd w:val="clear" w:color="FFFFFF" w:fill="FFFFFF"/>
            <w:vAlign w:val="bottom"/>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960"/>
        </w:trPr>
        <w:tc>
          <w:tcPr>
            <w:tcW w:w="10218" w:type="dxa"/>
            <w:gridSpan w:val="54"/>
            <w:tcBorders>
              <w:top w:val="nil"/>
              <w:left w:val="nil"/>
              <w:bottom w:val="nil"/>
              <w:right w:val="nil"/>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77425C">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77425C">
              <w:rPr>
                <w:rFonts w:ascii="宋体" w:eastAsia="宋体" w:hAnsi="宋体" w:cs="宋体" w:hint="eastAsia"/>
                <w:kern w:val="0"/>
                <w:sz w:val="18"/>
                <w:szCs w:val="18"/>
              </w:rPr>
              <w:t>栏说明</w:t>
            </w:r>
            <w:proofErr w:type="gramEnd"/>
            <w:r w:rsidRPr="0077425C">
              <w:rPr>
                <w:rFonts w:ascii="宋体" w:eastAsia="宋体" w:hAnsi="宋体" w:cs="宋体" w:hint="eastAsia"/>
                <w:kern w:val="0"/>
                <w:sz w:val="18"/>
                <w:szCs w:val="18"/>
              </w:rPr>
              <w:t>施工方案出处或计算方法。</w:t>
            </w:r>
          </w:p>
        </w:tc>
      </w:tr>
      <w:tr w:rsidR="0077425C" w:rsidRPr="0077425C" w:rsidTr="0077425C">
        <w:trPr>
          <w:gridAfter w:val="2"/>
          <w:wAfter w:w="242" w:type="dxa"/>
          <w:trHeight w:val="360"/>
        </w:trPr>
        <w:tc>
          <w:tcPr>
            <w:tcW w:w="4442" w:type="dxa"/>
            <w:gridSpan w:val="20"/>
            <w:tcBorders>
              <w:top w:val="nil"/>
              <w:left w:val="nil"/>
              <w:bottom w:val="nil"/>
              <w:right w:val="nil"/>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lastRenderedPageBreak/>
              <w:t xml:space="preserve">　</w:t>
            </w:r>
          </w:p>
        </w:tc>
        <w:tc>
          <w:tcPr>
            <w:tcW w:w="3482" w:type="dxa"/>
            <w:gridSpan w:val="21"/>
            <w:tcBorders>
              <w:top w:val="nil"/>
              <w:left w:val="nil"/>
              <w:bottom w:val="nil"/>
              <w:right w:val="nil"/>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294" w:type="dxa"/>
            <w:gridSpan w:val="13"/>
            <w:tcBorders>
              <w:top w:val="nil"/>
              <w:left w:val="nil"/>
              <w:bottom w:val="nil"/>
              <w:right w:val="nil"/>
            </w:tcBorders>
            <w:shd w:val="clear" w:color="FFFFFF" w:fill="FFFFFF"/>
            <w:vAlign w:val="bottom"/>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表-11</w:t>
            </w:r>
          </w:p>
        </w:tc>
      </w:tr>
      <w:tr w:rsidR="0077425C" w:rsidRPr="0077425C" w:rsidTr="0077425C">
        <w:trPr>
          <w:gridAfter w:val="1"/>
          <w:wAfter w:w="19" w:type="dxa"/>
          <w:trHeight w:val="795"/>
        </w:trPr>
        <w:tc>
          <w:tcPr>
            <w:tcW w:w="10441" w:type="dxa"/>
            <w:gridSpan w:val="55"/>
            <w:tcBorders>
              <w:top w:val="nil"/>
              <w:left w:val="nil"/>
              <w:bottom w:val="nil"/>
              <w:right w:val="nil"/>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40"/>
                <w:szCs w:val="40"/>
              </w:rPr>
            </w:pPr>
            <w:proofErr w:type="gramStart"/>
            <w:r w:rsidRPr="0077425C">
              <w:rPr>
                <w:rFonts w:ascii="宋体" w:eastAsia="宋体" w:hAnsi="宋体" w:cs="宋体" w:hint="eastAsia"/>
                <w:b/>
                <w:bCs/>
                <w:kern w:val="0"/>
                <w:sz w:val="40"/>
                <w:szCs w:val="40"/>
              </w:rPr>
              <w:t>规</w:t>
            </w:r>
            <w:proofErr w:type="gramEnd"/>
            <w:r w:rsidRPr="0077425C">
              <w:rPr>
                <w:rFonts w:ascii="宋体" w:eastAsia="宋体" w:hAnsi="宋体" w:cs="宋体" w:hint="eastAsia"/>
                <w:b/>
                <w:bCs/>
                <w:kern w:val="0"/>
                <w:sz w:val="40"/>
                <w:szCs w:val="40"/>
              </w:rPr>
              <w:t>费、税金项目计价表</w:t>
            </w:r>
          </w:p>
        </w:tc>
      </w:tr>
      <w:tr w:rsidR="0077425C" w:rsidRPr="0077425C" w:rsidTr="0077425C">
        <w:trPr>
          <w:gridAfter w:val="1"/>
          <w:wAfter w:w="19" w:type="dxa"/>
          <w:trHeight w:val="735"/>
        </w:trPr>
        <w:tc>
          <w:tcPr>
            <w:tcW w:w="4742" w:type="dxa"/>
            <w:gridSpan w:val="22"/>
            <w:tcBorders>
              <w:top w:val="nil"/>
              <w:left w:val="nil"/>
              <w:bottom w:val="nil"/>
              <w:right w:val="nil"/>
            </w:tcBorders>
            <w:shd w:val="clear" w:color="FFFFFF" w:fill="FFFFFF"/>
            <w:vAlign w:val="bottom"/>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工程名称：土建工程</w:t>
            </w:r>
          </w:p>
        </w:tc>
        <w:tc>
          <w:tcPr>
            <w:tcW w:w="3553" w:type="dxa"/>
            <w:gridSpan w:val="25"/>
            <w:tcBorders>
              <w:top w:val="nil"/>
              <w:left w:val="nil"/>
              <w:bottom w:val="nil"/>
              <w:right w:val="nil"/>
            </w:tcBorders>
            <w:shd w:val="clear" w:color="FFFFFF" w:fill="FFFFFF"/>
            <w:vAlign w:val="bottom"/>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标段：襄城县首山文峰塔南边及道路两侧山体整治项目</w:t>
            </w:r>
          </w:p>
        </w:tc>
        <w:tc>
          <w:tcPr>
            <w:tcW w:w="2146" w:type="dxa"/>
            <w:gridSpan w:val="8"/>
            <w:tcBorders>
              <w:top w:val="nil"/>
              <w:left w:val="nil"/>
              <w:bottom w:val="nil"/>
              <w:right w:val="nil"/>
            </w:tcBorders>
            <w:shd w:val="clear" w:color="FFFFFF" w:fill="FFFFFF"/>
            <w:vAlign w:val="bottom"/>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第 1 页 共 1 页</w:t>
            </w:r>
          </w:p>
        </w:tc>
      </w:tr>
      <w:tr w:rsidR="0077425C" w:rsidRPr="0077425C" w:rsidTr="0077425C">
        <w:trPr>
          <w:gridAfter w:val="1"/>
          <w:wAfter w:w="19" w:type="dxa"/>
          <w:trHeight w:val="510"/>
        </w:trPr>
        <w:tc>
          <w:tcPr>
            <w:tcW w:w="869" w:type="dxa"/>
            <w:gridSpan w:val="5"/>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序号</w:t>
            </w:r>
          </w:p>
        </w:tc>
        <w:tc>
          <w:tcPr>
            <w:tcW w:w="2365" w:type="dxa"/>
            <w:gridSpan w:val="7"/>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项 目 名 称</w:t>
            </w:r>
          </w:p>
        </w:tc>
        <w:tc>
          <w:tcPr>
            <w:tcW w:w="2924" w:type="dxa"/>
            <w:gridSpan w:val="18"/>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 xml:space="preserve">计 算 基 </w:t>
            </w:r>
            <w:proofErr w:type="gramStart"/>
            <w:r w:rsidRPr="0077425C">
              <w:rPr>
                <w:rFonts w:ascii="宋体" w:eastAsia="宋体" w:hAnsi="宋体" w:cs="宋体" w:hint="eastAsia"/>
                <w:b/>
                <w:bCs/>
                <w:kern w:val="0"/>
                <w:sz w:val="18"/>
                <w:szCs w:val="18"/>
              </w:rPr>
              <w:t>础</w:t>
            </w:r>
            <w:proofErr w:type="gramEnd"/>
          </w:p>
        </w:tc>
        <w:tc>
          <w:tcPr>
            <w:tcW w:w="1726" w:type="dxa"/>
            <w:gridSpan w:val="9"/>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计算基数</w:t>
            </w:r>
          </w:p>
        </w:tc>
        <w:tc>
          <w:tcPr>
            <w:tcW w:w="1088"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计算费率</w:t>
            </w:r>
            <w:r w:rsidRPr="0077425C">
              <w:rPr>
                <w:rFonts w:ascii="宋体" w:eastAsia="宋体" w:hAnsi="宋体" w:cs="宋体" w:hint="eastAsia"/>
                <w:b/>
                <w:bCs/>
                <w:kern w:val="0"/>
                <w:sz w:val="18"/>
                <w:szCs w:val="18"/>
              </w:rPr>
              <w:br/>
              <w:t>(%)</w:t>
            </w:r>
          </w:p>
        </w:tc>
        <w:tc>
          <w:tcPr>
            <w:tcW w:w="1469" w:type="dxa"/>
            <w:gridSpan w:val="4"/>
            <w:tcBorders>
              <w:top w:val="single" w:sz="8" w:space="0" w:color="000000"/>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金 额(元)</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1</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proofErr w:type="gramStart"/>
            <w:r w:rsidRPr="0077425C">
              <w:rPr>
                <w:rFonts w:ascii="宋体" w:eastAsia="宋体" w:hAnsi="宋体" w:cs="宋体" w:hint="eastAsia"/>
                <w:kern w:val="0"/>
                <w:sz w:val="18"/>
                <w:szCs w:val="18"/>
              </w:rPr>
              <w:t>规</w:t>
            </w:r>
            <w:proofErr w:type="gramEnd"/>
            <w:r w:rsidRPr="0077425C">
              <w:rPr>
                <w:rFonts w:ascii="宋体" w:eastAsia="宋体" w:hAnsi="宋体" w:cs="宋体" w:hint="eastAsia"/>
                <w:kern w:val="0"/>
                <w:sz w:val="18"/>
                <w:szCs w:val="18"/>
              </w:rPr>
              <w:t>费</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定额</w:t>
            </w:r>
            <w:proofErr w:type="gramStart"/>
            <w:r w:rsidRPr="0077425C">
              <w:rPr>
                <w:rFonts w:ascii="宋体" w:eastAsia="宋体" w:hAnsi="宋体" w:cs="宋体" w:hint="eastAsia"/>
                <w:kern w:val="0"/>
                <w:sz w:val="18"/>
                <w:szCs w:val="18"/>
              </w:rPr>
              <w:t>规</w:t>
            </w:r>
            <w:proofErr w:type="gramEnd"/>
            <w:r w:rsidRPr="0077425C">
              <w:rPr>
                <w:rFonts w:ascii="宋体" w:eastAsia="宋体" w:hAnsi="宋体" w:cs="宋体" w:hint="eastAsia"/>
                <w:kern w:val="0"/>
                <w:sz w:val="18"/>
                <w:szCs w:val="18"/>
              </w:rPr>
              <w:t>费+工程排污费+其他</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1.1</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定额</w:t>
            </w:r>
            <w:proofErr w:type="gramStart"/>
            <w:r w:rsidRPr="0077425C">
              <w:rPr>
                <w:rFonts w:ascii="宋体" w:eastAsia="宋体" w:hAnsi="宋体" w:cs="宋体" w:hint="eastAsia"/>
                <w:kern w:val="0"/>
                <w:sz w:val="18"/>
                <w:szCs w:val="18"/>
              </w:rPr>
              <w:t>规</w:t>
            </w:r>
            <w:proofErr w:type="gramEnd"/>
            <w:r w:rsidRPr="0077425C">
              <w:rPr>
                <w:rFonts w:ascii="宋体" w:eastAsia="宋体" w:hAnsi="宋体" w:cs="宋体" w:hint="eastAsia"/>
                <w:kern w:val="0"/>
                <w:sz w:val="18"/>
                <w:szCs w:val="18"/>
              </w:rPr>
              <w:t>费</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分部分项</w:t>
            </w:r>
            <w:proofErr w:type="gramStart"/>
            <w:r w:rsidRPr="0077425C">
              <w:rPr>
                <w:rFonts w:ascii="宋体" w:eastAsia="宋体" w:hAnsi="宋体" w:cs="宋体" w:hint="eastAsia"/>
                <w:kern w:val="0"/>
                <w:sz w:val="18"/>
                <w:szCs w:val="18"/>
              </w:rPr>
              <w:t>规</w:t>
            </w:r>
            <w:proofErr w:type="gramEnd"/>
            <w:r w:rsidRPr="0077425C">
              <w:rPr>
                <w:rFonts w:ascii="宋体" w:eastAsia="宋体" w:hAnsi="宋体" w:cs="宋体" w:hint="eastAsia"/>
                <w:kern w:val="0"/>
                <w:sz w:val="18"/>
                <w:szCs w:val="18"/>
              </w:rPr>
              <w:t>费+单价措施</w:t>
            </w:r>
            <w:proofErr w:type="gramStart"/>
            <w:r w:rsidRPr="0077425C">
              <w:rPr>
                <w:rFonts w:ascii="宋体" w:eastAsia="宋体" w:hAnsi="宋体" w:cs="宋体" w:hint="eastAsia"/>
                <w:kern w:val="0"/>
                <w:sz w:val="18"/>
                <w:szCs w:val="18"/>
              </w:rPr>
              <w:t>规</w:t>
            </w:r>
            <w:proofErr w:type="gramEnd"/>
            <w:r w:rsidRPr="0077425C">
              <w:rPr>
                <w:rFonts w:ascii="宋体" w:eastAsia="宋体" w:hAnsi="宋体" w:cs="宋体" w:hint="eastAsia"/>
                <w:kern w:val="0"/>
                <w:sz w:val="18"/>
                <w:szCs w:val="18"/>
              </w:rPr>
              <w:t>费</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1.2</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工程排污费</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1.3</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其他</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2</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增值税</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不含税工程造价合计</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869" w:type="dxa"/>
            <w:gridSpan w:val="5"/>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lastRenderedPageBreak/>
              <w:t xml:space="preserve">　</w:t>
            </w:r>
          </w:p>
        </w:tc>
        <w:tc>
          <w:tcPr>
            <w:tcW w:w="2365"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92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26" w:type="dxa"/>
            <w:gridSpan w:val="9"/>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69"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7884" w:type="dxa"/>
            <w:gridSpan w:val="3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合  计</w:t>
            </w:r>
          </w:p>
        </w:tc>
        <w:tc>
          <w:tcPr>
            <w:tcW w:w="1088" w:type="dxa"/>
            <w:gridSpan w:val="12"/>
            <w:tcBorders>
              <w:top w:val="single" w:sz="4" w:space="0" w:color="000000"/>
              <w:left w:val="nil"/>
              <w:bottom w:val="single" w:sz="8"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b/>
                <w:bCs/>
                <w:kern w:val="0"/>
                <w:sz w:val="18"/>
                <w:szCs w:val="18"/>
              </w:rPr>
            </w:pPr>
            <w:r w:rsidRPr="0077425C">
              <w:rPr>
                <w:rFonts w:ascii="宋体" w:eastAsia="宋体" w:hAnsi="宋体" w:cs="宋体" w:hint="eastAsia"/>
                <w:b/>
                <w:bCs/>
                <w:kern w:val="0"/>
                <w:sz w:val="18"/>
                <w:szCs w:val="18"/>
              </w:rPr>
              <w:t xml:space="preserve">　</w:t>
            </w:r>
          </w:p>
        </w:tc>
        <w:tc>
          <w:tcPr>
            <w:tcW w:w="1469" w:type="dxa"/>
            <w:gridSpan w:val="4"/>
            <w:tcBorders>
              <w:top w:val="nil"/>
              <w:left w:val="nil"/>
              <w:bottom w:val="single" w:sz="8"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19" w:type="dxa"/>
          <w:trHeight w:val="360"/>
        </w:trPr>
        <w:tc>
          <w:tcPr>
            <w:tcW w:w="4742" w:type="dxa"/>
            <w:gridSpan w:val="22"/>
            <w:tcBorders>
              <w:top w:val="nil"/>
              <w:left w:val="nil"/>
              <w:bottom w:val="nil"/>
              <w:right w:val="nil"/>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编制人（造价人员）：</w:t>
            </w:r>
          </w:p>
        </w:tc>
        <w:tc>
          <w:tcPr>
            <w:tcW w:w="5699" w:type="dxa"/>
            <w:gridSpan w:val="33"/>
            <w:tcBorders>
              <w:top w:val="nil"/>
              <w:left w:val="nil"/>
              <w:bottom w:val="nil"/>
              <w:right w:val="nil"/>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复核人（造价工程师）：</w:t>
            </w:r>
          </w:p>
        </w:tc>
      </w:tr>
      <w:tr w:rsidR="0077425C" w:rsidRPr="0077425C" w:rsidTr="0077425C">
        <w:trPr>
          <w:gridAfter w:val="1"/>
          <w:wAfter w:w="19" w:type="dxa"/>
          <w:trHeight w:val="360"/>
        </w:trPr>
        <w:tc>
          <w:tcPr>
            <w:tcW w:w="4742" w:type="dxa"/>
            <w:gridSpan w:val="22"/>
            <w:tcBorders>
              <w:top w:val="nil"/>
              <w:left w:val="nil"/>
              <w:bottom w:val="nil"/>
              <w:right w:val="nil"/>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3553" w:type="dxa"/>
            <w:gridSpan w:val="25"/>
            <w:tcBorders>
              <w:top w:val="nil"/>
              <w:left w:val="nil"/>
              <w:bottom w:val="nil"/>
              <w:right w:val="nil"/>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146" w:type="dxa"/>
            <w:gridSpan w:val="8"/>
            <w:tcBorders>
              <w:top w:val="nil"/>
              <w:left w:val="nil"/>
              <w:bottom w:val="nil"/>
              <w:right w:val="nil"/>
            </w:tcBorders>
            <w:shd w:val="clear" w:color="FFFFFF" w:fill="FFFFFF"/>
            <w:vAlign w:val="bottom"/>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表—13</w:t>
            </w:r>
          </w:p>
        </w:tc>
      </w:tr>
      <w:tr w:rsidR="0077425C" w:rsidRPr="0077425C" w:rsidTr="0077425C">
        <w:trPr>
          <w:trHeight w:val="795"/>
        </w:trPr>
        <w:tc>
          <w:tcPr>
            <w:tcW w:w="10460" w:type="dxa"/>
            <w:gridSpan w:val="56"/>
            <w:tcBorders>
              <w:top w:val="nil"/>
              <w:left w:val="nil"/>
              <w:bottom w:val="nil"/>
              <w:right w:val="nil"/>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40"/>
                <w:szCs w:val="40"/>
              </w:rPr>
            </w:pPr>
            <w:r w:rsidRPr="0077425C">
              <w:rPr>
                <w:rFonts w:ascii="宋体" w:eastAsia="宋体" w:hAnsi="宋体" w:cs="宋体" w:hint="eastAsia"/>
                <w:b/>
                <w:bCs/>
                <w:kern w:val="0"/>
                <w:sz w:val="40"/>
                <w:szCs w:val="40"/>
              </w:rPr>
              <w:t>分部分项工程和单价措施项目清单与计价表</w:t>
            </w:r>
          </w:p>
        </w:tc>
      </w:tr>
      <w:tr w:rsidR="0077425C" w:rsidRPr="0077425C" w:rsidTr="0077425C">
        <w:trPr>
          <w:trHeight w:val="510"/>
        </w:trPr>
        <w:tc>
          <w:tcPr>
            <w:tcW w:w="4338" w:type="dxa"/>
            <w:gridSpan w:val="18"/>
            <w:tcBorders>
              <w:top w:val="nil"/>
              <w:left w:val="nil"/>
              <w:bottom w:val="nil"/>
              <w:right w:val="nil"/>
            </w:tcBorders>
            <w:shd w:val="clear" w:color="FFFFFF" w:fill="FFFFFF"/>
            <w:vAlign w:val="bottom"/>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工程名称：绿化工程</w:t>
            </w:r>
          </w:p>
        </w:tc>
        <w:tc>
          <w:tcPr>
            <w:tcW w:w="3821" w:type="dxa"/>
            <w:gridSpan w:val="27"/>
            <w:tcBorders>
              <w:top w:val="nil"/>
              <w:left w:val="nil"/>
              <w:bottom w:val="nil"/>
              <w:right w:val="nil"/>
            </w:tcBorders>
            <w:shd w:val="clear" w:color="FFFFFF" w:fill="FFFFFF"/>
            <w:vAlign w:val="bottom"/>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标段：襄城县首山文峰塔南边及道路两侧山体整治项目</w:t>
            </w:r>
          </w:p>
        </w:tc>
        <w:tc>
          <w:tcPr>
            <w:tcW w:w="2301" w:type="dxa"/>
            <w:gridSpan w:val="11"/>
            <w:tcBorders>
              <w:top w:val="nil"/>
              <w:left w:val="nil"/>
              <w:bottom w:val="nil"/>
              <w:right w:val="nil"/>
            </w:tcBorders>
            <w:shd w:val="clear" w:color="FFFFFF" w:fill="FFFFFF"/>
            <w:vAlign w:val="bottom"/>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第 1 页 共 1 页</w:t>
            </w:r>
          </w:p>
        </w:tc>
      </w:tr>
      <w:tr w:rsidR="0077425C" w:rsidRPr="0077425C" w:rsidTr="0077425C">
        <w:trPr>
          <w:trHeight w:val="285"/>
        </w:trPr>
        <w:tc>
          <w:tcPr>
            <w:tcW w:w="789"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序号</w:t>
            </w:r>
          </w:p>
        </w:tc>
        <w:tc>
          <w:tcPr>
            <w:tcW w:w="1409"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项目编码</w:t>
            </w:r>
          </w:p>
        </w:tc>
        <w:tc>
          <w:tcPr>
            <w:tcW w:w="1380"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项目名称</w:t>
            </w:r>
          </w:p>
        </w:tc>
        <w:tc>
          <w:tcPr>
            <w:tcW w:w="1693"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项目特征描述</w:t>
            </w:r>
          </w:p>
        </w:tc>
        <w:tc>
          <w:tcPr>
            <w:tcW w:w="61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计量单位</w:t>
            </w:r>
          </w:p>
        </w:tc>
        <w:tc>
          <w:tcPr>
            <w:tcW w:w="94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工程量</w:t>
            </w:r>
          </w:p>
        </w:tc>
        <w:tc>
          <w:tcPr>
            <w:tcW w:w="3638" w:type="dxa"/>
            <w:gridSpan w:val="23"/>
            <w:tcBorders>
              <w:top w:val="single" w:sz="8" w:space="0" w:color="000000"/>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金 额(元)</w:t>
            </w:r>
          </w:p>
        </w:tc>
      </w:tr>
      <w:tr w:rsidR="0077425C" w:rsidRPr="0077425C" w:rsidTr="0077425C">
        <w:trPr>
          <w:trHeight w:val="285"/>
        </w:trPr>
        <w:tc>
          <w:tcPr>
            <w:tcW w:w="789" w:type="dxa"/>
            <w:gridSpan w:val="4"/>
            <w:vMerge/>
            <w:tcBorders>
              <w:top w:val="single" w:sz="8" w:space="0" w:color="000000"/>
              <w:left w:val="single" w:sz="8" w:space="0" w:color="000000"/>
              <w:bottom w:val="single" w:sz="4" w:space="0" w:color="000000"/>
              <w:right w:val="single" w:sz="4" w:space="0" w:color="000000"/>
            </w:tcBorders>
            <w:vAlign w:val="center"/>
            <w:hideMark/>
          </w:tcPr>
          <w:p w:rsidR="0077425C" w:rsidRPr="0077425C" w:rsidRDefault="0077425C" w:rsidP="0077425C">
            <w:pPr>
              <w:widowControl/>
              <w:jc w:val="left"/>
              <w:rPr>
                <w:rFonts w:ascii="宋体" w:eastAsia="宋体" w:hAnsi="宋体" w:cs="宋体"/>
                <w:b/>
                <w:bCs/>
                <w:kern w:val="0"/>
                <w:sz w:val="18"/>
                <w:szCs w:val="18"/>
              </w:rPr>
            </w:pPr>
          </w:p>
        </w:tc>
        <w:tc>
          <w:tcPr>
            <w:tcW w:w="1409" w:type="dxa"/>
            <w:gridSpan w:val="6"/>
            <w:vMerge/>
            <w:tcBorders>
              <w:top w:val="single" w:sz="8" w:space="0" w:color="000000"/>
              <w:left w:val="single" w:sz="4" w:space="0" w:color="000000"/>
              <w:bottom w:val="single" w:sz="4" w:space="0" w:color="000000"/>
              <w:right w:val="single" w:sz="4" w:space="0" w:color="000000"/>
            </w:tcBorders>
            <w:vAlign w:val="center"/>
            <w:hideMark/>
          </w:tcPr>
          <w:p w:rsidR="0077425C" w:rsidRPr="0077425C" w:rsidRDefault="0077425C" w:rsidP="0077425C">
            <w:pPr>
              <w:widowControl/>
              <w:jc w:val="left"/>
              <w:rPr>
                <w:rFonts w:ascii="宋体" w:eastAsia="宋体" w:hAnsi="宋体" w:cs="宋体"/>
                <w:b/>
                <w:bCs/>
                <w:kern w:val="0"/>
                <w:sz w:val="18"/>
                <w:szCs w:val="18"/>
              </w:rPr>
            </w:pPr>
          </w:p>
        </w:tc>
        <w:tc>
          <w:tcPr>
            <w:tcW w:w="1380" w:type="dxa"/>
            <w:gridSpan w:val="5"/>
            <w:vMerge/>
            <w:tcBorders>
              <w:top w:val="single" w:sz="8" w:space="0" w:color="000000"/>
              <w:left w:val="single" w:sz="4" w:space="0" w:color="000000"/>
              <w:bottom w:val="single" w:sz="4" w:space="0" w:color="000000"/>
              <w:right w:val="single" w:sz="4" w:space="0" w:color="000000"/>
            </w:tcBorders>
            <w:vAlign w:val="center"/>
            <w:hideMark/>
          </w:tcPr>
          <w:p w:rsidR="0077425C" w:rsidRPr="0077425C" w:rsidRDefault="0077425C" w:rsidP="0077425C">
            <w:pPr>
              <w:widowControl/>
              <w:jc w:val="left"/>
              <w:rPr>
                <w:rFonts w:ascii="宋体" w:eastAsia="宋体" w:hAnsi="宋体" w:cs="宋体"/>
                <w:b/>
                <w:bCs/>
                <w:kern w:val="0"/>
                <w:sz w:val="18"/>
                <w:szCs w:val="18"/>
              </w:rPr>
            </w:pPr>
          </w:p>
        </w:tc>
        <w:tc>
          <w:tcPr>
            <w:tcW w:w="1693" w:type="dxa"/>
            <w:gridSpan w:val="9"/>
            <w:vMerge/>
            <w:tcBorders>
              <w:top w:val="single" w:sz="8" w:space="0" w:color="000000"/>
              <w:left w:val="single" w:sz="4" w:space="0" w:color="000000"/>
              <w:bottom w:val="single" w:sz="4" w:space="0" w:color="000000"/>
              <w:right w:val="single" w:sz="4" w:space="0" w:color="000000"/>
            </w:tcBorders>
            <w:vAlign w:val="center"/>
            <w:hideMark/>
          </w:tcPr>
          <w:p w:rsidR="0077425C" w:rsidRPr="0077425C" w:rsidRDefault="0077425C" w:rsidP="0077425C">
            <w:pPr>
              <w:widowControl/>
              <w:jc w:val="left"/>
              <w:rPr>
                <w:rFonts w:ascii="宋体" w:eastAsia="宋体" w:hAnsi="宋体" w:cs="宋体"/>
                <w:b/>
                <w:bCs/>
                <w:kern w:val="0"/>
                <w:sz w:val="18"/>
                <w:szCs w:val="18"/>
              </w:rPr>
            </w:pPr>
          </w:p>
        </w:tc>
        <w:tc>
          <w:tcPr>
            <w:tcW w:w="611" w:type="dxa"/>
            <w:gridSpan w:val="3"/>
            <w:vMerge/>
            <w:tcBorders>
              <w:top w:val="single" w:sz="8" w:space="0" w:color="000000"/>
              <w:left w:val="single" w:sz="4" w:space="0" w:color="000000"/>
              <w:bottom w:val="single" w:sz="4" w:space="0" w:color="000000"/>
              <w:right w:val="single" w:sz="4" w:space="0" w:color="000000"/>
            </w:tcBorders>
            <w:vAlign w:val="center"/>
            <w:hideMark/>
          </w:tcPr>
          <w:p w:rsidR="0077425C" w:rsidRPr="0077425C" w:rsidRDefault="0077425C" w:rsidP="0077425C">
            <w:pPr>
              <w:widowControl/>
              <w:jc w:val="left"/>
              <w:rPr>
                <w:rFonts w:ascii="宋体" w:eastAsia="宋体" w:hAnsi="宋体" w:cs="宋体"/>
                <w:b/>
                <w:bCs/>
                <w:kern w:val="0"/>
                <w:sz w:val="18"/>
                <w:szCs w:val="18"/>
              </w:rPr>
            </w:pPr>
          </w:p>
        </w:tc>
        <w:tc>
          <w:tcPr>
            <w:tcW w:w="940" w:type="dxa"/>
            <w:gridSpan w:val="6"/>
            <w:vMerge/>
            <w:tcBorders>
              <w:top w:val="single" w:sz="8" w:space="0" w:color="000000"/>
              <w:left w:val="single" w:sz="4" w:space="0" w:color="000000"/>
              <w:bottom w:val="single" w:sz="4" w:space="0" w:color="000000"/>
              <w:right w:val="single" w:sz="4" w:space="0" w:color="000000"/>
            </w:tcBorders>
            <w:vAlign w:val="center"/>
            <w:hideMark/>
          </w:tcPr>
          <w:p w:rsidR="0077425C" w:rsidRPr="0077425C" w:rsidRDefault="0077425C" w:rsidP="0077425C">
            <w:pPr>
              <w:widowControl/>
              <w:jc w:val="left"/>
              <w:rPr>
                <w:rFonts w:ascii="宋体" w:eastAsia="宋体" w:hAnsi="宋体" w:cs="宋体"/>
                <w:b/>
                <w:bCs/>
                <w:kern w:val="0"/>
                <w:sz w:val="18"/>
                <w:szCs w:val="18"/>
              </w:rPr>
            </w:pPr>
          </w:p>
        </w:tc>
        <w:tc>
          <w:tcPr>
            <w:tcW w:w="1082" w:type="dxa"/>
            <w:gridSpan w:val="7"/>
            <w:vMerge w:val="restart"/>
            <w:tcBorders>
              <w:top w:val="nil"/>
              <w:left w:val="single" w:sz="4"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综合单价</w:t>
            </w:r>
          </w:p>
        </w:tc>
        <w:tc>
          <w:tcPr>
            <w:tcW w:w="1248" w:type="dxa"/>
            <w:gridSpan w:val="1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合 价</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其中</w:t>
            </w:r>
          </w:p>
        </w:tc>
      </w:tr>
      <w:tr w:rsidR="0077425C" w:rsidRPr="0077425C" w:rsidTr="0077425C">
        <w:trPr>
          <w:trHeight w:val="285"/>
        </w:trPr>
        <w:tc>
          <w:tcPr>
            <w:tcW w:w="789" w:type="dxa"/>
            <w:gridSpan w:val="4"/>
            <w:vMerge/>
            <w:tcBorders>
              <w:top w:val="single" w:sz="8" w:space="0" w:color="000000"/>
              <w:left w:val="single" w:sz="8" w:space="0" w:color="000000"/>
              <w:bottom w:val="single" w:sz="4" w:space="0" w:color="000000"/>
              <w:right w:val="single" w:sz="4" w:space="0" w:color="000000"/>
            </w:tcBorders>
            <w:vAlign w:val="center"/>
            <w:hideMark/>
          </w:tcPr>
          <w:p w:rsidR="0077425C" w:rsidRPr="0077425C" w:rsidRDefault="0077425C" w:rsidP="0077425C">
            <w:pPr>
              <w:widowControl/>
              <w:jc w:val="left"/>
              <w:rPr>
                <w:rFonts w:ascii="宋体" w:eastAsia="宋体" w:hAnsi="宋体" w:cs="宋体"/>
                <w:b/>
                <w:bCs/>
                <w:kern w:val="0"/>
                <w:sz w:val="18"/>
                <w:szCs w:val="18"/>
              </w:rPr>
            </w:pPr>
          </w:p>
        </w:tc>
        <w:tc>
          <w:tcPr>
            <w:tcW w:w="1409" w:type="dxa"/>
            <w:gridSpan w:val="6"/>
            <w:vMerge/>
            <w:tcBorders>
              <w:top w:val="single" w:sz="8" w:space="0" w:color="000000"/>
              <w:left w:val="single" w:sz="4" w:space="0" w:color="000000"/>
              <w:bottom w:val="single" w:sz="4" w:space="0" w:color="000000"/>
              <w:right w:val="single" w:sz="4" w:space="0" w:color="000000"/>
            </w:tcBorders>
            <w:vAlign w:val="center"/>
            <w:hideMark/>
          </w:tcPr>
          <w:p w:rsidR="0077425C" w:rsidRPr="0077425C" w:rsidRDefault="0077425C" w:rsidP="0077425C">
            <w:pPr>
              <w:widowControl/>
              <w:jc w:val="left"/>
              <w:rPr>
                <w:rFonts w:ascii="宋体" w:eastAsia="宋体" w:hAnsi="宋体" w:cs="宋体"/>
                <w:b/>
                <w:bCs/>
                <w:kern w:val="0"/>
                <w:sz w:val="18"/>
                <w:szCs w:val="18"/>
              </w:rPr>
            </w:pPr>
          </w:p>
        </w:tc>
        <w:tc>
          <w:tcPr>
            <w:tcW w:w="1380" w:type="dxa"/>
            <w:gridSpan w:val="5"/>
            <w:vMerge/>
            <w:tcBorders>
              <w:top w:val="single" w:sz="8" w:space="0" w:color="000000"/>
              <w:left w:val="single" w:sz="4" w:space="0" w:color="000000"/>
              <w:bottom w:val="single" w:sz="4" w:space="0" w:color="000000"/>
              <w:right w:val="single" w:sz="4" w:space="0" w:color="000000"/>
            </w:tcBorders>
            <w:vAlign w:val="center"/>
            <w:hideMark/>
          </w:tcPr>
          <w:p w:rsidR="0077425C" w:rsidRPr="0077425C" w:rsidRDefault="0077425C" w:rsidP="0077425C">
            <w:pPr>
              <w:widowControl/>
              <w:jc w:val="left"/>
              <w:rPr>
                <w:rFonts w:ascii="宋体" w:eastAsia="宋体" w:hAnsi="宋体" w:cs="宋体"/>
                <w:b/>
                <w:bCs/>
                <w:kern w:val="0"/>
                <w:sz w:val="18"/>
                <w:szCs w:val="18"/>
              </w:rPr>
            </w:pPr>
          </w:p>
        </w:tc>
        <w:tc>
          <w:tcPr>
            <w:tcW w:w="1693" w:type="dxa"/>
            <w:gridSpan w:val="9"/>
            <w:vMerge/>
            <w:tcBorders>
              <w:top w:val="single" w:sz="8" w:space="0" w:color="000000"/>
              <w:left w:val="single" w:sz="4" w:space="0" w:color="000000"/>
              <w:bottom w:val="single" w:sz="4" w:space="0" w:color="000000"/>
              <w:right w:val="single" w:sz="4" w:space="0" w:color="000000"/>
            </w:tcBorders>
            <w:vAlign w:val="center"/>
            <w:hideMark/>
          </w:tcPr>
          <w:p w:rsidR="0077425C" w:rsidRPr="0077425C" w:rsidRDefault="0077425C" w:rsidP="0077425C">
            <w:pPr>
              <w:widowControl/>
              <w:jc w:val="left"/>
              <w:rPr>
                <w:rFonts w:ascii="宋体" w:eastAsia="宋体" w:hAnsi="宋体" w:cs="宋体"/>
                <w:b/>
                <w:bCs/>
                <w:kern w:val="0"/>
                <w:sz w:val="18"/>
                <w:szCs w:val="18"/>
              </w:rPr>
            </w:pPr>
          </w:p>
        </w:tc>
        <w:tc>
          <w:tcPr>
            <w:tcW w:w="611" w:type="dxa"/>
            <w:gridSpan w:val="3"/>
            <w:vMerge/>
            <w:tcBorders>
              <w:top w:val="single" w:sz="8" w:space="0" w:color="000000"/>
              <w:left w:val="single" w:sz="4" w:space="0" w:color="000000"/>
              <w:bottom w:val="single" w:sz="4" w:space="0" w:color="000000"/>
              <w:right w:val="single" w:sz="4" w:space="0" w:color="000000"/>
            </w:tcBorders>
            <w:vAlign w:val="center"/>
            <w:hideMark/>
          </w:tcPr>
          <w:p w:rsidR="0077425C" w:rsidRPr="0077425C" w:rsidRDefault="0077425C" w:rsidP="0077425C">
            <w:pPr>
              <w:widowControl/>
              <w:jc w:val="left"/>
              <w:rPr>
                <w:rFonts w:ascii="宋体" w:eastAsia="宋体" w:hAnsi="宋体" w:cs="宋体"/>
                <w:b/>
                <w:bCs/>
                <w:kern w:val="0"/>
                <w:sz w:val="18"/>
                <w:szCs w:val="18"/>
              </w:rPr>
            </w:pPr>
          </w:p>
        </w:tc>
        <w:tc>
          <w:tcPr>
            <w:tcW w:w="940" w:type="dxa"/>
            <w:gridSpan w:val="6"/>
            <w:vMerge/>
            <w:tcBorders>
              <w:top w:val="single" w:sz="8" w:space="0" w:color="000000"/>
              <w:left w:val="single" w:sz="4" w:space="0" w:color="000000"/>
              <w:bottom w:val="single" w:sz="4" w:space="0" w:color="000000"/>
              <w:right w:val="single" w:sz="4" w:space="0" w:color="000000"/>
            </w:tcBorders>
            <w:vAlign w:val="center"/>
            <w:hideMark/>
          </w:tcPr>
          <w:p w:rsidR="0077425C" w:rsidRPr="0077425C" w:rsidRDefault="0077425C" w:rsidP="0077425C">
            <w:pPr>
              <w:widowControl/>
              <w:jc w:val="left"/>
              <w:rPr>
                <w:rFonts w:ascii="宋体" w:eastAsia="宋体" w:hAnsi="宋体" w:cs="宋体"/>
                <w:b/>
                <w:bCs/>
                <w:kern w:val="0"/>
                <w:sz w:val="18"/>
                <w:szCs w:val="18"/>
              </w:rPr>
            </w:pPr>
          </w:p>
        </w:tc>
        <w:tc>
          <w:tcPr>
            <w:tcW w:w="1082" w:type="dxa"/>
            <w:gridSpan w:val="7"/>
            <w:vMerge/>
            <w:tcBorders>
              <w:top w:val="nil"/>
              <w:left w:val="single" w:sz="4" w:space="0" w:color="000000"/>
              <w:bottom w:val="single" w:sz="4" w:space="0" w:color="000000"/>
              <w:right w:val="single" w:sz="4" w:space="0" w:color="000000"/>
            </w:tcBorders>
            <w:vAlign w:val="center"/>
            <w:hideMark/>
          </w:tcPr>
          <w:p w:rsidR="0077425C" w:rsidRPr="0077425C" w:rsidRDefault="0077425C" w:rsidP="0077425C">
            <w:pPr>
              <w:widowControl/>
              <w:jc w:val="left"/>
              <w:rPr>
                <w:rFonts w:ascii="宋体" w:eastAsia="宋体" w:hAnsi="宋体" w:cs="宋体"/>
                <w:b/>
                <w:bCs/>
                <w:kern w:val="0"/>
                <w:sz w:val="18"/>
                <w:szCs w:val="18"/>
              </w:rPr>
            </w:pPr>
          </w:p>
        </w:tc>
        <w:tc>
          <w:tcPr>
            <w:tcW w:w="1248" w:type="dxa"/>
            <w:gridSpan w:val="12"/>
            <w:vMerge/>
            <w:tcBorders>
              <w:top w:val="single" w:sz="4" w:space="0" w:color="000000"/>
              <w:left w:val="single" w:sz="4" w:space="0" w:color="000000"/>
              <w:bottom w:val="single" w:sz="4" w:space="0" w:color="000000"/>
              <w:right w:val="single" w:sz="4" w:space="0" w:color="000000"/>
            </w:tcBorders>
            <w:vAlign w:val="center"/>
            <w:hideMark/>
          </w:tcPr>
          <w:p w:rsidR="0077425C" w:rsidRPr="0077425C" w:rsidRDefault="0077425C" w:rsidP="0077425C">
            <w:pPr>
              <w:widowControl/>
              <w:jc w:val="left"/>
              <w:rPr>
                <w:rFonts w:ascii="宋体" w:eastAsia="宋体" w:hAnsi="宋体" w:cs="宋体"/>
                <w:b/>
                <w:bCs/>
                <w:kern w:val="0"/>
                <w:sz w:val="18"/>
                <w:szCs w:val="18"/>
              </w:rPr>
            </w:pP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暂估价</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整个项目</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1185"/>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1</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050102007001</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栽植色带</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1.连翘</w:t>
            </w:r>
            <w:r w:rsidRPr="0077425C">
              <w:rPr>
                <w:rFonts w:ascii="宋体" w:eastAsia="宋体" w:hAnsi="宋体" w:cs="宋体" w:hint="eastAsia"/>
                <w:kern w:val="0"/>
                <w:sz w:val="18"/>
                <w:szCs w:val="18"/>
              </w:rPr>
              <w:br/>
              <w:t>2.二年生，5-7分枝，9株/m2</w:t>
            </w:r>
            <w:r w:rsidRPr="0077425C">
              <w:rPr>
                <w:rFonts w:ascii="宋体" w:eastAsia="宋体" w:hAnsi="宋体" w:cs="宋体" w:hint="eastAsia"/>
                <w:kern w:val="0"/>
                <w:sz w:val="18"/>
                <w:szCs w:val="18"/>
              </w:rPr>
              <w:br/>
              <w:t>3.其他：详见图纸及相关规范要求</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m2</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5246</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9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2</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050102009001</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栽植水生植物</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1.塑料成品拼装浮岛，种植水生植物</w:t>
            </w:r>
            <w:r w:rsidRPr="0077425C">
              <w:rPr>
                <w:rFonts w:ascii="宋体" w:eastAsia="宋体" w:hAnsi="宋体" w:cs="宋体" w:hint="eastAsia"/>
                <w:kern w:val="0"/>
                <w:sz w:val="18"/>
                <w:szCs w:val="18"/>
              </w:rPr>
              <w:br/>
              <w:t>2.其他：详见图纸及相关规范要求</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m2</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135</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措施项目</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lastRenderedPageBreak/>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89"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409"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80" w:type="dxa"/>
            <w:gridSpan w:val="5"/>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93" w:type="dxa"/>
            <w:gridSpan w:val="9"/>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611" w:type="dxa"/>
            <w:gridSpan w:val="3"/>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4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082"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904" w:type="dxa"/>
            <w:gridSpan w:val="4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本页小计</w:t>
            </w:r>
          </w:p>
        </w:tc>
        <w:tc>
          <w:tcPr>
            <w:tcW w:w="1248"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60"/>
        </w:trPr>
        <w:tc>
          <w:tcPr>
            <w:tcW w:w="7904" w:type="dxa"/>
            <w:gridSpan w:val="4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合  计</w:t>
            </w:r>
          </w:p>
        </w:tc>
        <w:tc>
          <w:tcPr>
            <w:tcW w:w="1248" w:type="dxa"/>
            <w:gridSpan w:val="12"/>
            <w:tcBorders>
              <w:top w:val="single" w:sz="4" w:space="0" w:color="000000"/>
              <w:left w:val="nil"/>
              <w:bottom w:val="single" w:sz="8"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08" w:type="dxa"/>
            <w:gridSpan w:val="4"/>
            <w:tcBorders>
              <w:top w:val="nil"/>
              <w:left w:val="nil"/>
              <w:bottom w:val="single" w:sz="8"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trHeight w:val="345"/>
        </w:trPr>
        <w:tc>
          <w:tcPr>
            <w:tcW w:w="10460" w:type="dxa"/>
            <w:gridSpan w:val="56"/>
            <w:tcBorders>
              <w:top w:val="nil"/>
              <w:left w:val="nil"/>
              <w:bottom w:val="nil"/>
              <w:right w:val="nil"/>
            </w:tcBorders>
            <w:shd w:val="clear" w:color="FFFFFF" w:fill="FFFFFF"/>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注：为计取</w:t>
            </w:r>
            <w:proofErr w:type="gramStart"/>
            <w:r w:rsidRPr="0077425C">
              <w:rPr>
                <w:rFonts w:ascii="宋体" w:eastAsia="宋体" w:hAnsi="宋体" w:cs="宋体" w:hint="eastAsia"/>
                <w:kern w:val="0"/>
                <w:sz w:val="18"/>
                <w:szCs w:val="18"/>
              </w:rPr>
              <w:t>规</w:t>
            </w:r>
            <w:proofErr w:type="gramEnd"/>
            <w:r w:rsidRPr="0077425C">
              <w:rPr>
                <w:rFonts w:ascii="宋体" w:eastAsia="宋体" w:hAnsi="宋体" w:cs="宋体" w:hint="eastAsia"/>
                <w:kern w:val="0"/>
                <w:sz w:val="18"/>
                <w:szCs w:val="18"/>
              </w:rPr>
              <w:t>费等的使用，可在表中增设其中：“定额人工费”。</w:t>
            </w:r>
          </w:p>
        </w:tc>
      </w:tr>
      <w:tr w:rsidR="0077425C" w:rsidRPr="0077425C" w:rsidTr="0077425C">
        <w:trPr>
          <w:trHeight w:val="345"/>
        </w:trPr>
        <w:tc>
          <w:tcPr>
            <w:tcW w:w="4338" w:type="dxa"/>
            <w:gridSpan w:val="18"/>
            <w:tcBorders>
              <w:top w:val="nil"/>
              <w:left w:val="nil"/>
              <w:bottom w:val="nil"/>
              <w:right w:val="nil"/>
            </w:tcBorders>
            <w:shd w:val="clear" w:color="FFFFFF" w:fill="FFFFFF"/>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3821" w:type="dxa"/>
            <w:gridSpan w:val="27"/>
            <w:tcBorders>
              <w:top w:val="nil"/>
              <w:left w:val="nil"/>
              <w:bottom w:val="nil"/>
              <w:right w:val="nil"/>
            </w:tcBorders>
            <w:shd w:val="clear" w:color="FFFFFF" w:fill="FFFFFF"/>
            <w:hideMark/>
          </w:tcPr>
          <w:p w:rsidR="0077425C" w:rsidRPr="0077425C" w:rsidRDefault="0077425C" w:rsidP="0077425C">
            <w:pPr>
              <w:widowControl/>
              <w:jc w:val="left"/>
              <w:rPr>
                <w:rFonts w:ascii="宋体" w:eastAsia="宋体" w:hAnsi="宋体" w:cs="宋体"/>
                <w:kern w:val="0"/>
                <w:sz w:val="18"/>
                <w:szCs w:val="18"/>
                <w:u w:val="single"/>
              </w:rPr>
            </w:pPr>
            <w:r w:rsidRPr="0077425C">
              <w:rPr>
                <w:rFonts w:ascii="宋体" w:eastAsia="宋体" w:hAnsi="宋体" w:cs="宋体" w:hint="eastAsia"/>
                <w:kern w:val="0"/>
                <w:sz w:val="18"/>
                <w:szCs w:val="18"/>
                <w:u w:val="single"/>
              </w:rPr>
              <w:t xml:space="preserve">　</w:t>
            </w:r>
          </w:p>
        </w:tc>
        <w:tc>
          <w:tcPr>
            <w:tcW w:w="2301" w:type="dxa"/>
            <w:gridSpan w:val="11"/>
            <w:tcBorders>
              <w:top w:val="nil"/>
              <w:left w:val="nil"/>
              <w:bottom w:val="nil"/>
              <w:right w:val="nil"/>
            </w:tcBorders>
            <w:shd w:val="clear" w:color="FFFFFF" w:fill="FFFFFF"/>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表—08</w:t>
            </w:r>
          </w:p>
        </w:tc>
      </w:tr>
      <w:tr w:rsidR="0077425C" w:rsidRPr="0077425C" w:rsidTr="0077425C">
        <w:trPr>
          <w:gridAfter w:val="2"/>
          <w:wAfter w:w="242" w:type="dxa"/>
          <w:trHeight w:val="795"/>
        </w:trPr>
        <w:tc>
          <w:tcPr>
            <w:tcW w:w="10218" w:type="dxa"/>
            <w:gridSpan w:val="54"/>
            <w:tcBorders>
              <w:top w:val="nil"/>
              <w:left w:val="nil"/>
              <w:bottom w:val="nil"/>
              <w:right w:val="nil"/>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40"/>
                <w:szCs w:val="40"/>
              </w:rPr>
            </w:pPr>
            <w:r w:rsidRPr="0077425C">
              <w:rPr>
                <w:rFonts w:ascii="宋体" w:eastAsia="宋体" w:hAnsi="宋体" w:cs="宋体" w:hint="eastAsia"/>
                <w:b/>
                <w:bCs/>
                <w:kern w:val="0"/>
                <w:sz w:val="40"/>
                <w:szCs w:val="40"/>
              </w:rPr>
              <w:t>总价措施项目清单与计价表</w:t>
            </w:r>
          </w:p>
        </w:tc>
      </w:tr>
      <w:tr w:rsidR="0077425C" w:rsidRPr="0077425C" w:rsidTr="0077425C">
        <w:trPr>
          <w:gridAfter w:val="2"/>
          <w:wAfter w:w="242" w:type="dxa"/>
          <w:trHeight w:val="510"/>
        </w:trPr>
        <w:tc>
          <w:tcPr>
            <w:tcW w:w="4467" w:type="dxa"/>
            <w:gridSpan w:val="21"/>
            <w:tcBorders>
              <w:top w:val="nil"/>
              <w:left w:val="nil"/>
              <w:bottom w:val="nil"/>
              <w:right w:val="nil"/>
            </w:tcBorders>
            <w:shd w:val="clear" w:color="FFFFFF" w:fill="FFFFFF"/>
            <w:vAlign w:val="bottom"/>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工程名称：绿化工程</w:t>
            </w:r>
          </w:p>
        </w:tc>
        <w:tc>
          <w:tcPr>
            <w:tcW w:w="3514" w:type="dxa"/>
            <w:gridSpan w:val="22"/>
            <w:tcBorders>
              <w:top w:val="nil"/>
              <w:left w:val="nil"/>
              <w:bottom w:val="nil"/>
              <w:right w:val="nil"/>
            </w:tcBorders>
            <w:shd w:val="clear" w:color="FFFFFF" w:fill="FFFFFF"/>
            <w:vAlign w:val="bottom"/>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标段：襄城县首山文峰塔南边及道路两侧山体整治项目</w:t>
            </w:r>
          </w:p>
        </w:tc>
        <w:tc>
          <w:tcPr>
            <w:tcW w:w="2237" w:type="dxa"/>
            <w:gridSpan w:val="11"/>
            <w:tcBorders>
              <w:top w:val="nil"/>
              <w:left w:val="nil"/>
              <w:bottom w:val="nil"/>
              <w:right w:val="nil"/>
            </w:tcBorders>
            <w:shd w:val="clear" w:color="FFFFFF" w:fill="FFFFFF"/>
            <w:vAlign w:val="bottom"/>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第 1 页 共 1 页</w:t>
            </w:r>
          </w:p>
        </w:tc>
      </w:tr>
      <w:tr w:rsidR="0077425C" w:rsidRPr="0077425C" w:rsidTr="0077425C">
        <w:trPr>
          <w:gridAfter w:val="2"/>
          <w:wAfter w:w="242" w:type="dxa"/>
          <w:trHeight w:val="735"/>
        </w:trPr>
        <w:tc>
          <w:tcPr>
            <w:tcW w:w="561"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序号</w:t>
            </w:r>
          </w:p>
        </w:tc>
        <w:tc>
          <w:tcPr>
            <w:tcW w:w="1343" w:type="dxa"/>
            <w:gridSpan w:val="6"/>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项目编码</w:t>
            </w:r>
          </w:p>
        </w:tc>
        <w:tc>
          <w:tcPr>
            <w:tcW w:w="1657" w:type="dxa"/>
            <w:gridSpan w:val="7"/>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项 目 名 称</w:t>
            </w:r>
          </w:p>
        </w:tc>
        <w:tc>
          <w:tcPr>
            <w:tcW w:w="2259"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 xml:space="preserve">计 算 基 </w:t>
            </w:r>
            <w:proofErr w:type="gramStart"/>
            <w:r w:rsidRPr="0077425C">
              <w:rPr>
                <w:rFonts w:ascii="宋体" w:eastAsia="宋体" w:hAnsi="宋体" w:cs="宋体" w:hint="eastAsia"/>
                <w:b/>
                <w:bCs/>
                <w:kern w:val="0"/>
                <w:sz w:val="18"/>
                <w:szCs w:val="18"/>
              </w:rPr>
              <w:t>础</w:t>
            </w:r>
            <w:proofErr w:type="gramEnd"/>
          </w:p>
        </w:tc>
        <w:tc>
          <w:tcPr>
            <w:tcW w:w="561" w:type="dxa"/>
            <w:gridSpan w:val="6"/>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费率(%)</w:t>
            </w:r>
          </w:p>
        </w:tc>
        <w:tc>
          <w:tcPr>
            <w:tcW w:w="902" w:type="dxa"/>
            <w:gridSpan w:val="4"/>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金 额(元)</w:t>
            </w:r>
          </w:p>
        </w:tc>
        <w:tc>
          <w:tcPr>
            <w:tcW w:w="718" w:type="dxa"/>
            <w:gridSpan w:val="8"/>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调整费</w:t>
            </w:r>
            <w:r w:rsidRPr="0077425C">
              <w:rPr>
                <w:rFonts w:ascii="宋体" w:eastAsia="宋体" w:hAnsi="宋体" w:cs="宋体" w:hint="eastAsia"/>
                <w:b/>
                <w:bCs/>
                <w:kern w:val="0"/>
                <w:sz w:val="18"/>
                <w:szCs w:val="18"/>
              </w:rPr>
              <w:br/>
              <w:t>率(%)</w:t>
            </w:r>
          </w:p>
        </w:tc>
        <w:tc>
          <w:tcPr>
            <w:tcW w:w="92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调整后金额</w:t>
            </w:r>
            <w:r w:rsidRPr="0077425C">
              <w:rPr>
                <w:rFonts w:ascii="宋体" w:eastAsia="宋体" w:hAnsi="宋体" w:cs="宋体" w:hint="eastAsia"/>
                <w:b/>
                <w:bCs/>
                <w:kern w:val="0"/>
                <w:sz w:val="18"/>
                <w:szCs w:val="18"/>
              </w:rPr>
              <w:br/>
              <w:t>(元)</w:t>
            </w:r>
          </w:p>
        </w:tc>
        <w:tc>
          <w:tcPr>
            <w:tcW w:w="1297" w:type="dxa"/>
            <w:gridSpan w:val="4"/>
            <w:tcBorders>
              <w:top w:val="single" w:sz="8" w:space="0" w:color="000000"/>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备 注</w:t>
            </w:r>
          </w:p>
        </w:tc>
      </w:tr>
      <w:tr w:rsidR="0077425C" w:rsidRPr="0077425C" w:rsidTr="0077425C">
        <w:trPr>
          <w:gridAfter w:val="2"/>
          <w:wAfter w:w="242" w:type="dxa"/>
          <w:trHeight w:val="2310"/>
        </w:trPr>
        <w:tc>
          <w:tcPr>
            <w:tcW w:w="561" w:type="dxa"/>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1</w:t>
            </w:r>
          </w:p>
        </w:tc>
        <w:tc>
          <w:tcPr>
            <w:tcW w:w="134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050405001001</w:t>
            </w:r>
          </w:p>
        </w:tc>
        <w:tc>
          <w:tcPr>
            <w:tcW w:w="1657"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安全文明施工费</w:t>
            </w:r>
          </w:p>
        </w:tc>
        <w:tc>
          <w:tcPr>
            <w:tcW w:w="225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561"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02"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不可竞争费，安全生产费、文明施工措施费费率值根据“豫建设标【2014】57号文”取定，扬尘污染防治费费率值根据“豫建设标【2016】47号文”取定。</w:t>
            </w:r>
          </w:p>
        </w:tc>
      </w:tr>
      <w:tr w:rsidR="0077425C" w:rsidRPr="0077425C" w:rsidTr="0077425C">
        <w:trPr>
          <w:gridAfter w:val="2"/>
          <w:wAfter w:w="242" w:type="dxa"/>
          <w:trHeight w:val="1185"/>
        </w:trPr>
        <w:tc>
          <w:tcPr>
            <w:tcW w:w="561" w:type="dxa"/>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1.1</w:t>
            </w:r>
          </w:p>
        </w:tc>
        <w:tc>
          <w:tcPr>
            <w:tcW w:w="134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1.1</w:t>
            </w:r>
          </w:p>
        </w:tc>
        <w:tc>
          <w:tcPr>
            <w:tcW w:w="1657"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安全生产费</w:t>
            </w:r>
          </w:p>
        </w:tc>
        <w:tc>
          <w:tcPr>
            <w:tcW w:w="225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(综合工日合计+技术措施项目综合工日合计)*34*1.66*(1-10.08%)</w:t>
            </w:r>
          </w:p>
        </w:tc>
        <w:tc>
          <w:tcPr>
            <w:tcW w:w="561"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02"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1185"/>
        </w:trPr>
        <w:tc>
          <w:tcPr>
            <w:tcW w:w="561" w:type="dxa"/>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1.2</w:t>
            </w:r>
          </w:p>
        </w:tc>
        <w:tc>
          <w:tcPr>
            <w:tcW w:w="134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1.2</w:t>
            </w:r>
          </w:p>
        </w:tc>
        <w:tc>
          <w:tcPr>
            <w:tcW w:w="1657"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文明施工措施费</w:t>
            </w:r>
          </w:p>
        </w:tc>
        <w:tc>
          <w:tcPr>
            <w:tcW w:w="225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(综合工日合计+技术措施项目综合工日合计)*34*1.66*(1-10.08%)</w:t>
            </w:r>
          </w:p>
        </w:tc>
        <w:tc>
          <w:tcPr>
            <w:tcW w:w="561"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02"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1185"/>
        </w:trPr>
        <w:tc>
          <w:tcPr>
            <w:tcW w:w="561" w:type="dxa"/>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1.3</w:t>
            </w:r>
          </w:p>
        </w:tc>
        <w:tc>
          <w:tcPr>
            <w:tcW w:w="134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1.3</w:t>
            </w:r>
          </w:p>
        </w:tc>
        <w:tc>
          <w:tcPr>
            <w:tcW w:w="1657"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扬尘污染防治费</w:t>
            </w:r>
          </w:p>
        </w:tc>
        <w:tc>
          <w:tcPr>
            <w:tcW w:w="225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(综合工日合计+技术措施项目综合工日合计)*34*1.66*(1-10.08%)</w:t>
            </w:r>
          </w:p>
        </w:tc>
        <w:tc>
          <w:tcPr>
            <w:tcW w:w="561"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02"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510"/>
        </w:trPr>
        <w:tc>
          <w:tcPr>
            <w:tcW w:w="561" w:type="dxa"/>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2</w:t>
            </w:r>
          </w:p>
        </w:tc>
        <w:tc>
          <w:tcPr>
            <w:tcW w:w="134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050405002001</w:t>
            </w:r>
          </w:p>
        </w:tc>
        <w:tc>
          <w:tcPr>
            <w:tcW w:w="1657"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夜间施工增加费</w:t>
            </w:r>
          </w:p>
        </w:tc>
        <w:tc>
          <w:tcPr>
            <w:tcW w:w="225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综合工日合计+技术措施项目综合工日合计</w:t>
            </w:r>
          </w:p>
        </w:tc>
        <w:tc>
          <w:tcPr>
            <w:tcW w:w="561"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02"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510"/>
        </w:trPr>
        <w:tc>
          <w:tcPr>
            <w:tcW w:w="561" w:type="dxa"/>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lastRenderedPageBreak/>
              <w:t>3</w:t>
            </w:r>
          </w:p>
        </w:tc>
        <w:tc>
          <w:tcPr>
            <w:tcW w:w="134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050405004001</w:t>
            </w:r>
          </w:p>
        </w:tc>
        <w:tc>
          <w:tcPr>
            <w:tcW w:w="1657"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二次搬运费</w:t>
            </w:r>
          </w:p>
        </w:tc>
        <w:tc>
          <w:tcPr>
            <w:tcW w:w="225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综合工日合计+技术措施项目综合工日合计</w:t>
            </w:r>
          </w:p>
        </w:tc>
        <w:tc>
          <w:tcPr>
            <w:tcW w:w="561"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02"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510"/>
        </w:trPr>
        <w:tc>
          <w:tcPr>
            <w:tcW w:w="561" w:type="dxa"/>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4</w:t>
            </w:r>
          </w:p>
        </w:tc>
        <w:tc>
          <w:tcPr>
            <w:tcW w:w="134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050405005001</w:t>
            </w:r>
          </w:p>
        </w:tc>
        <w:tc>
          <w:tcPr>
            <w:tcW w:w="1657"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冬雨季施工增加费</w:t>
            </w:r>
          </w:p>
        </w:tc>
        <w:tc>
          <w:tcPr>
            <w:tcW w:w="225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综合工日合计+技术措施项目综合工日合计</w:t>
            </w:r>
          </w:p>
        </w:tc>
        <w:tc>
          <w:tcPr>
            <w:tcW w:w="561"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02"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510"/>
        </w:trPr>
        <w:tc>
          <w:tcPr>
            <w:tcW w:w="561" w:type="dxa"/>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5</w:t>
            </w:r>
          </w:p>
        </w:tc>
        <w:tc>
          <w:tcPr>
            <w:tcW w:w="134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050405006001</w:t>
            </w:r>
          </w:p>
        </w:tc>
        <w:tc>
          <w:tcPr>
            <w:tcW w:w="1657"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反季节栽植影响措施</w:t>
            </w:r>
          </w:p>
        </w:tc>
        <w:tc>
          <w:tcPr>
            <w:tcW w:w="225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综合工日合计+技术措施项目综合工日合计</w:t>
            </w:r>
          </w:p>
        </w:tc>
        <w:tc>
          <w:tcPr>
            <w:tcW w:w="561"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02"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510"/>
        </w:trPr>
        <w:tc>
          <w:tcPr>
            <w:tcW w:w="561" w:type="dxa"/>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6</w:t>
            </w:r>
          </w:p>
        </w:tc>
        <w:tc>
          <w:tcPr>
            <w:tcW w:w="134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050405007001</w:t>
            </w:r>
          </w:p>
        </w:tc>
        <w:tc>
          <w:tcPr>
            <w:tcW w:w="1657"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地上、地下设施的临时保护设施</w:t>
            </w:r>
          </w:p>
        </w:tc>
        <w:tc>
          <w:tcPr>
            <w:tcW w:w="225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综合工日合计+技术措施项目综合工日合计</w:t>
            </w:r>
          </w:p>
        </w:tc>
        <w:tc>
          <w:tcPr>
            <w:tcW w:w="561"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02"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510"/>
        </w:trPr>
        <w:tc>
          <w:tcPr>
            <w:tcW w:w="561" w:type="dxa"/>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7</w:t>
            </w:r>
          </w:p>
        </w:tc>
        <w:tc>
          <w:tcPr>
            <w:tcW w:w="134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050405008001</w:t>
            </w:r>
          </w:p>
        </w:tc>
        <w:tc>
          <w:tcPr>
            <w:tcW w:w="1657"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已完工程及设备保护费</w:t>
            </w:r>
          </w:p>
        </w:tc>
        <w:tc>
          <w:tcPr>
            <w:tcW w:w="225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综合工日合计+技术措施项目综合工日合计</w:t>
            </w:r>
          </w:p>
        </w:tc>
        <w:tc>
          <w:tcPr>
            <w:tcW w:w="561"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02"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61" w:type="dxa"/>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4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57"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25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561"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02"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61" w:type="dxa"/>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4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57"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25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561"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02"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61" w:type="dxa"/>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4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57"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25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561"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02"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61" w:type="dxa"/>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4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57"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25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561"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02"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561" w:type="dxa"/>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343"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657"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259"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561"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02" w:type="dxa"/>
            <w:gridSpan w:val="4"/>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6381" w:type="dxa"/>
            <w:gridSpan w:val="3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合  计</w:t>
            </w:r>
          </w:p>
        </w:tc>
        <w:tc>
          <w:tcPr>
            <w:tcW w:w="902" w:type="dxa"/>
            <w:gridSpan w:val="4"/>
            <w:tcBorders>
              <w:top w:val="nil"/>
              <w:left w:val="nil"/>
              <w:bottom w:val="single" w:sz="8"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718" w:type="dxa"/>
            <w:gridSpan w:val="8"/>
            <w:tcBorders>
              <w:top w:val="single" w:sz="4" w:space="0" w:color="000000"/>
              <w:left w:val="nil"/>
              <w:bottom w:val="single" w:sz="8"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920" w:type="dxa"/>
            <w:gridSpan w:val="6"/>
            <w:tcBorders>
              <w:top w:val="nil"/>
              <w:left w:val="nil"/>
              <w:bottom w:val="single" w:sz="8"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297" w:type="dxa"/>
            <w:gridSpan w:val="4"/>
            <w:tcBorders>
              <w:top w:val="nil"/>
              <w:left w:val="nil"/>
              <w:bottom w:val="single" w:sz="8" w:space="0" w:color="000000"/>
              <w:right w:val="single" w:sz="8"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360"/>
        </w:trPr>
        <w:tc>
          <w:tcPr>
            <w:tcW w:w="4467" w:type="dxa"/>
            <w:gridSpan w:val="21"/>
            <w:tcBorders>
              <w:top w:val="nil"/>
              <w:left w:val="nil"/>
              <w:bottom w:val="nil"/>
              <w:right w:val="nil"/>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编制人（造价人员）：</w:t>
            </w:r>
          </w:p>
        </w:tc>
        <w:tc>
          <w:tcPr>
            <w:tcW w:w="3514" w:type="dxa"/>
            <w:gridSpan w:val="22"/>
            <w:tcBorders>
              <w:top w:val="nil"/>
              <w:left w:val="nil"/>
              <w:bottom w:val="nil"/>
              <w:right w:val="nil"/>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复核人（造价工程师）：</w:t>
            </w:r>
          </w:p>
        </w:tc>
        <w:tc>
          <w:tcPr>
            <w:tcW w:w="2237" w:type="dxa"/>
            <w:gridSpan w:val="11"/>
            <w:tcBorders>
              <w:top w:val="nil"/>
              <w:left w:val="nil"/>
              <w:bottom w:val="nil"/>
              <w:right w:val="nil"/>
            </w:tcBorders>
            <w:shd w:val="clear" w:color="FFFFFF" w:fill="FFFFFF"/>
            <w:vAlign w:val="bottom"/>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2"/>
          <w:wAfter w:w="242" w:type="dxa"/>
          <w:trHeight w:val="960"/>
        </w:trPr>
        <w:tc>
          <w:tcPr>
            <w:tcW w:w="10218" w:type="dxa"/>
            <w:gridSpan w:val="54"/>
            <w:tcBorders>
              <w:top w:val="nil"/>
              <w:left w:val="nil"/>
              <w:bottom w:val="nil"/>
              <w:right w:val="nil"/>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77425C">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sidRPr="0077425C">
              <w:rPr>
                <w:rFonts w:ascii="宋体" w:eastAsia="宋体" w:hAnsi="宋体" w:cs="宋体" w:hint="eastAsia"/>
                <w:kern w:val="0"/>
                <w:sz w:val="18"/>
                <w:szCs w:val="18"/>
              </w:rPr>
              <w:t>栏说明</w:t>
            </w:r>
            <w:proofErr w:type="gramEnd"/>
            <w:r w:rsidRPr="0077425C">
              <w:rPr>
                <w:rFonts w:ascii="宋体" w:eastAsia="宋体" w:hAnsi="宋体" w:cs="宋体" w:hint="eastAsia"/>
                <w:kern w:val="0"/>
                <w:sz w:val="18"/>
                <w:szCs w:val="18"/>
              </w:rPr>
              <w:t>施工方案出处或计算方法。</w:t>
            </w:r>
          </w:p>
        </w:tc>
      </w:tr>
      <w:tr w:rsidR="0077425C" w:rsidRPr="0077425C" w:rsidTr="0077425C">
        <w:trPr>
          <w:gridAfter w:val="2"/>
          <w:wAfter w:w="242" w:type="dxa"/>
          <w:trHeight w:val="360"/>
        </w:trPr>
        <w:tc>
          <w:tcPr>
            <w:tcW w:w="4467" w:type="dxa"/>
            <w:gridSpan w:val="21"/>
            <w:tcBorders>
              <w:top w:val="nil"/>
              <w:left w:val="nil"/>
              <w:bottom w:val="nil"/>
              <w:right w:val="nil"/>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3514" w:type="dxa"/>
            <w:gridSpan w:val="22"/>
            <w:tcBorders>
              <w:top w:val="nil"/>
              <w:left w:val="nil"/>
              <w:bottom w:val="nil"/>
              <w:right w:val="nil"/>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237" w:type="dxa"/>
            <w:gridSpan w:val="11"/>
            <w:tcBorders>
              <w:top w:val="nil"/>
              <w:left w:val="nil"/>
              <w:bottom w:val="nil"/>
              <w:right w:val="nil"/>
            </w:tcBorders>
            <w:shd w:val="clear" w:color="FFFFFF" w:fill="FFFFFF"/>
            <w:vAlign w:val="bottom"/>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表-11</w:t>
            </w:r>
          </w:p>
        </w:tc>
      </w:tr>
      <w:tr w:rsidR="0077425C" w:rsidRPr="0077425C" w:rsidTr="0077425C">
        <w:trPr>
          <w:gridAfter w:val="1"/>
          <w:wAfter w:w="20" w:type="dxa"/>
          <w:trHeight w:val="795"/>
        </w:trPr>
        <w:tc>
          <w:tcPr>
            <w:tcW w:w="10440" w:type="dxa"/>
            <w:gridSpan w:val="55"/>
            <w:tcBorders>
              <w:top w:val="nil"/>
              <w:left w:val="nil"/>
              <w:bottom w:val="nil"/>
              <w:right w:val="nil"/>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40"/>
                <w:szCs w:val="40"/>
              </w:rPr>
            </w:pPr>
            <w:proofErr w:type="gramStart"/>
            <w:r w:rsidRPr="0077425C">
              <w:rPr>
                <w:rFonts w:ascii="宋体" w:eastAsia="宋体" w:hAnsi="宋体" w:cs="宋体" w:hint="eastAsia"/>
                <w:b/>
                <w:bCs/>
                <w:kern w:val="0"/>
                <w:sz w:val="40"/>
                <w:szCs w:val="40"/>
              </w:rPr>
              <w:t>规</w:t>
            </w:r>
            <w:proofErr w:type="gramEnd"/>
            <w:r w:rsidRPr="0077425C">
              <w:rPr>
                <w:rFonts w:ascii="宋体" w:eastAsia="宋体" w:hAnsi="宋体" w:cs="宋体" w:hint="eastAsia"/>
                <w:b/>
                <w:bCs/>
                <w:kern w:val="0"/>
                <w:sz w:val="40"/>
                <w:szCs w:val="40"/>
              </w:rPr>
              <w:t>费、税金项目计价表</w:t>
            </w:r>
          </w:p>
        </w:tc>
      </w:tr>
      <w:tr w:rsidR="0077425C" w:rsidRPr="0077425C" w:rsidTr="0077425C">
        <w:trPr>
          <w:gridAfter w:val="1"/>
          <w:wAfter w:w="20" w:type="dxa"/>
          <w:trHeight w:val="735"/>
        </w:trPr>
        <w:tc>
          <w:tcPr>
            <w:tcW w:w="4740" w:type="dxa"/>
            <w:gridSpan w:val="22"/>
            <w:tcBorders>
              <w:top w:val="nil"/>
              <w:left w:val="nil"/>
              <w:bottom w:val="nil"/>
              <w:right w:val="nil"/>
            </w:tcBorders>
            <w:shd w:val="clear" w:color="FFFFFF" w:fill="FFFFFF"/>
            <w:vAlign w:val="bottom"/>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工程名称：绿化工程</w:t>
            </w:r>
          </w:p>
        </w:tc>
        <w:tc>
          <w:tcPr>
            <w:tcW w:w="3480" w:type="dxa"/>
            <w:gridSpan w:val="24"/>
            <w:tcBorders>
              <w:top w:val="nil"/>
              <w:left w:val="nil"/>
              <w:bottom w:val="nil"/>
              <w:right w:val="nil"/>
            </w:tcBorders>
            <w:shd w:val="clear" w:color="FFFFFF" w:fill="FFFFFF"/>
            <w:vAlign w:val="bottom"/>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标段：襄城县首山文峰塔南边及道路两侧山体整治项目</w:t>
            </w:r>
          </w:p>
        </w:tc>
        <w:tc>
          <w:tcPr>
            <w:tcW w:w="2220" w:type="dxa"/>
            <w:gridSpan w:val="9"/>
            <w:tcBorders>
              <w:top w:val="nil"/>
              <w:left w:val="nil"/>
              <w:bottom w:val="nil"/>
              <w:right w:val="nil"/>
            </w:tcBorders>
            <w:shd w:val="clear" w:color="FFFFFF" w:fill="FFFFFF"/>
            <w:vAlign w:val="bottom"/>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第 1 页 共 1 页</w:t>
            </w:r>
          </w:p>
        </w:tc>
      </w:tr>
      <w:tr w:rsidR="0077425C" w:rsidRPr="0077425C" w:rsidTr="0077425C">
        <w:trPr>
          <w:gridAfter w:val="1"/>
          <w:wAfter w:w="20" w:type="dxa"/>
          <w:trHeight w:val="510"/>
        </w:trPr>
        <w:tc>
          <w:tcPr>
            <w:tcW w:w="880" w:type="dxa"/>
            <w:gridSpan w:val="6"/>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序号</w:t>
            </w:r>
          </w:p>
        </w:tc>
        <w:tc>
          <w:tcPr>
            <w:tcW w:w="244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项 目 名 称</w:t>
            </w:r>
          </w:p>
        </w:tc>
        <w:tc>
          <w:tcPr>
            <w:tcW w:w="2700"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 xml:space="preserve">计 算 基 </w:t>
            </w:r>
            <w:proofErr w:type="gramStart"/>
            <w:r w:rsidRPr="0077425C">
              <w:rPr>
                <w:rFonts w:ascii="宋体" w:eastAsia="宋体" w:hAnsi="宋体" w:cs="宋体" w:hint="eastAsia"/>
                <w:b/>
                <w:bCs/>
                <w:kern w:val="0"/>
                <w:sz w:val="18"/>
                <w:szCs w:val="18"/>
              </w:rPr>
              <w:t>础</w:t>
            </w:r>
            <w:proofErr w:type="gramEnd"/>
          </w:p>
        </w:tc>
        <w:tc>
          <w:tcPr>
            <w:tcW w:w="1780"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计算基数</w:t>
            </w:r>
          </w:p>
        </w:tc>
        <w:tc>
          <w:tcPr>
            <w:tcW w:w="1120"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计算费率</w:t>
            </w:r>
            <w:r w:rsidRPr="0077425C">
              <w:rPr>
                <w:rFonts w:ascii="宋体" w:eastAsia="宋体" w:hAnsi="宋体" w:cs="宋体" w:hint="eastAsia"/>
                <w:b/>
                <w:bCs/>
                <w:kern w:val="0"/>
                <w:sz w:val="18"/>
                <w:szCs w:val="18"/>
              </w:rPr>
              <w:br/>
              <w:t>(%)</w:t>
            </w:r>
          </w:p>
        </w:tc>
        <w:tc>
          <w:tcPr>
            <w:tcW w:w="1520" w:type="dxa"/>
            <w:gridSpan w:val="5"/>
            <w:tcBorders>
              <w:top w:val="single" w:sz="8" w:space="0" w:color="000000"/>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金 额(元)</w:t>
            </w:r>
          </w:p>
        </w:tc>
      </w:tr>
      <w:tr w:rsidR="0077425C" w:rsidRPr="0077425C" w:rsidTr="0077425C">
        <w:trPr>
          <w:gridAfter w:val="1"/>
          <w:wAfter w:w="20" w:type="dxa"/>
          <w:trHeight w:val="51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1</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proofErr w:type="gramStart"/>
            <w:r w:rsidRPr="0077425C">
              <w:rPr>
                <w:rFonts w:ascii="宋体" w:eastAsia="宋体" w:hAnsi="宋体" w:cs="宋体" w:hint="eastAsia"/>
                <w:kern w:val="0"/>
                <w:sz w:val="18"/>
                <w:szCs w:val="18"/>
              </w:rPr>
              <w:t>规</w:t>
            </w:r>
            <w:proofErr w:type="gramEnd"/>
            <w:r w:rsidRPr="0077425C">
              <w:rPr>
                <w:rFonts w:ascii="宋体" w:eastAsia="宋体" w:hAnsi="宋体" w:cs="宋体" w:hint="eastAsia"/>
                <w:kern w:val="0"/>
                <w:sz w:val="18"/>
                <w:szCs w:val="18"/>
              </w:rPr>
              <w:t>费</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其中：1)工程排污费+2)社会保障费+3)住房公积金+4)工伤保险</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1.1</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其中：1)工程排污费</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51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1.2</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2)社会保障费</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综合工日合计+技术措施项目综合工日合计</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51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1.3</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3)住房公积金</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综合工日合计+技术措施项目综合工日合计</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51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1.4</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4)工伤保险</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综合工日合计+技术措施项目综合工日合计</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2</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增值税~销项税额</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不含税工程造价合计</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lastRenderedPageBreak/>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880"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440" w:type="dxa"/>
            <w:gridSpan w:val="7"/>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70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780" w:type="dxa"/>
            <w:gridSpan w:val="10"/>
            <w:tcBorders>
              <w:top w:val="nil"/>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120" w:type="dxa"/>
            <w:gridSpan w:val="12"/>
            <w:tcBorders>
              <w:top w:val="single" w:sz="4" w:space="0" w:color="000000"/>
              <w:left w:val="nil"/>
              <w:bottom w:val="single" w:sz="4" w:space="0" w:color="000000"/>
              <w:right w:val="single" w:sz="4"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1520" w:type="dxa"/>
            <w:gridSpan w:val="5"/>
            <w:tcBorders>
              <w:top w:val="nil"/>
              <w:left w:val="nil"/>
              <w:bottom w:val="single" w:sz="4"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7800" w:type="dxa"/>
            <w:gridSpan w:val="3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7425C" w:rsidRPr="0077425C" w:rsidRDefault="0077425C" w:rsidP="0077425C">
            <w:pPr>
              <w:widowControl/>
              <w:jc w:val="center"/>
              <w:rPr>
                <w:rFonts w:ascii="宋体" w:eastAsia="宋体" w:hAnsi="宋体" w:cs="宋体"/>
                <w:b/>
                <w:bCs/>
                <w:kern w:val="0"/>
                <w:sz w:val="18"/>
                <w:szCs w:val="18"/>
              </w:rPr>
            </w:pPr>
            <w:r w:rsidRPr="0077425C">
              <w:rPr>
                <w:rFonts w:ascii="宋体" w:eastAsia="宋体" w:hAnsi="宋体" w:cs="宋体" w:hint="eastAsia"/>
                <w:b/>
                <w:bCs/>
                <w:kern w:val="0"/>
                <w:sz w:val="18"/>
                <w:szCs w:val="18"/>
              </w:rPr>
              <w:t>合  计</w:t>
            </w:r>
          </w:p>
        </w:tc>
        <w:tc>
          <w:tcPr>
            <w:tcW w:w="1120" w:type="dxa"/>
            <w:gridSpan w:val="12"/>
            <w:tcBorders>
              <w:top w:val="single" w:sz="4" w:space="0" w:color="000000"/>
              <w:left w:val="nil"/>
              <w:bottom w:val="single" w:sz="8" w:space="0" w:color="000000"/>
              <w:right w:val="single" w:sz="4" w:space="0" w:color="000000"/>
            </w:tcBorders>
            <w:shd w:val="clear" w:color="FFFFFF" w:fill="FFFFFF"/>
            <w:vAlign w:val="center"/>
            <w:hideMark/>
          </w:tcPr>
          <w:p w:rsidR="0077425C" w:rsidRPr="0077425C" w:rsidRDefault="0077425C" w:rsidP="0077425C">
            <w:pPr>
              <w:widowControl/>
              <w:jc w:val="left"/>
              <w:rPr>
                <w:rFonts w:ascii="宋体" w:eastAsia="宋体" w:hAnsi="宋体" w:cs="宋体"/>
                <w:b/>
                <w:bCs/>
                <w:kern w:val="0"/>
                <w:sz w:val="18"/>
                <w:szCs w:val="18"/>
              </w:rPr>
            </w:pPr>
            <w:r w:rsidRPr="0077425C">
              <w:rPr>
                <w:rFonts w:ascii="宋体" w:eastAsia="宋体" w:hAnsi="宋体" w:cs="宋体" w:hint="eastAsia"/>
                <w:b/>
                <w:bCs/>
                <w:kern w:val="0"/>
                <w:sz w:val="18"/>
                <w:szCs w:val="18"/>
              </w:rPr>
              <w:t xml:space="preserve">　</w:t>
            </w:r>
          </w:p>
        </w:tc>
        <w:tc>
          <w:tcPr>
            <w:tcW w:w="1520" w:type="dxa"/>
            <w:gridSpan w:val="5"/>
            <w:tcBorders>
              <w:top w:val="nil"/>
              <w:left w:val="nil"/>
              <w:bottom w:val="single" w:sz="8" w:space="0" w:color="000000"/>
              <w:right w:val="single" w:sz="8" w:space="0" w:color="000000"/>
            </w:tcBorders>
            <w:shd w:val="clear" w:color="FFFFFF" w:fill="FFFFFF"/>
            <w:vAlign w:val="center"/>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r>
      <w:tr w:rsidR="0077425C" w:rsidRPr="0077425C" w:rsidTr="0077425C">
        <w:trPr>
          <w:gridAfter w:val="1"/>
          <w:wAfter w:w="20" w:type="dxa"/>
          <w:trHeight w:val="360"/>
        </w:trPr>
        <w:tc>
          <w:tcPr>
            <w:tcW w:w="4740" w:type="dxa"/>
            <w:gridSpan w:val="22"/>
            <w:tcBorders>
              <w:top w:val="nil"/>
              <w:left w:val="nil"/>
              <w:bottom w:val="nil"/>
              <w:right w:val="nil"/>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编制人（造价人员）：</w:t>
            </w:r>
          </w:p>
        </w:tc>
        <w:tc>
          <w:tcPr>
            <w:tcW w:w="5700" w:type="dxa"/>
            <w:gridSpan w:val="33"/>
            <w:tcBorders>
              <w:top w:val="nil"/>
              <w:left w:val="nil"/>
              <w:bottom w:val="nil"/>
              <w:right w:val="nil"/>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复核人（造价工程师）：</w:t>
            </w:r>
          </w:p>
        </w:tc>
      </w:tr>
      <w:tr w:rsidR="0077425C" w:rsidRPr="0077425C" w:rsidTr="0077425C">
        <w:trPr>
          <w:gridAfter w:val="1"/>
          <w:wAfter w:w="20" w:type="dxa"/>
          <w:trHeight w:val="360"/>
        </w:trPr>
        <w:tc>
          <w:tcPr>
            <w:tcW w:w="4740" w:type="dxa"/>
            <w:gridSpan w:val="22"/>
            <w:tcBorders>
              <w:top w:val="nil"/>
              <w:left w:val="nil"/>
              <w:bottom w:val="nil"/>
              <w:right w:val="nil"/>
            </w:tcBorders>
            <w:shd w:val="clear" w:color="FFFFFF" w:fill="FFFFFF"/>
            <w:vAlign w:val="center"/>
            <w:hideMark/>
          </w:tcPr>
          <w:p w:rsidR="0077425C" w:rsidRPr="0077425C" w:rsidRDefault="0077425C" w:rsidP="0077425C">
            <w:pPr>
              <w:widowControl/>
              <w:jc w:val="left"/>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3480" w:type="dxa"/>
            <w:gridSpan w:val="24"/>
            <w:tcBorders>
              <w:top w:val="nil"/>
              <w:left w:val="nil"/>
              <w:bottom w:val="nil"/>
              <w:right w:val="nil"/>
            </w:tcBorders>
            <w:shd w:val="clear" w:color="FFFFFF" w:fill="FFFFFF"/>
            <w:vAlign w:val="center"/>
            <w:hideMark/>
          </w:tcPr>
          <w:p w:rsidR="0077425C" w:rsidRPr="0077425C" w:rsidRDefault="0077425C" w:rsidP="0077425C">
            <w:pPr>
              <w:widowControl/>
              <w:jc w:val="center"/>
              <w:rPr>
                <w:rFonts w:ascii="宋体" w:eastAsia="宋体" w:hAnsi="宋体" w:cs="宋体"/>
                <w:kern w:val="0"/>
                <w:sz w:val="18"/>
                <w:szCs w:val="18"/>
              </w:rPr>
            </w:pPr>
            <w:r w:rsidRPr="0077425C">
              <w:rPr>
                <w:rFonts w:ascii="宋体" w:eastAsia="宋体" w:hAnsi="宋体" w:cs="宋体" w:hint="eastAsia"/>
                <w:kern w:val="0"/>
                <w:sz w:val="18"/>
                <w:szCs w:val="18"/>
              </w:rPr>
              <w:t xml:space="preserve">　</w:t>
            </w:r>
          </w:p>
        </w:tc>
        <w:tc>
          <w:tcPr>
            <w:tcW w:w="2220" w:type="dxa"/>
            <w:gridSpan w:val="9"/>
            <w:tcBorders>
              <w:top w:val="nil"/>
              <w:left w:val="nil"/>
              <w:bottom w:val="nil"/>
              <w:right w:val="nil"/>
            </w:tcBorders>
            <w:shd w:val="clear" w:color="FFFFFF" w:fill="FFFFFF"/>
            <w:vAlign w:val="bottom"/>
            <w:hideMark/>
          </w:tcPr>
          <w:p w:rsidR="0077425C" w:rsidRPr="0077425C" w:rsidRDefault="0077425C" w:rsidP="0077425C">
            <w:pPr>
              <w:widowControl/>
              <w:jc w:val="right"/>
              <w:rPr>
                <w:rFonts w:ascii="宋体" w:eastAsia="宋体" w:hAnsi="宋体" w:cs="宋体"/>
                <w:kern w:val="0"/>
                <w:sz w:val="18"/>
                <w:szCs w:val="18"/>
              </w:rPr>
            </w:pPr>
            <w:r w:rsidRPr="0077425C">
              <w:rPr>
                <w:rFonts w:ascii="宋体" w:eastAsia="宋体" w:hAnsi="宋体" w:cs="宋体" w:hint="eastAsia"/>
                <w:kern w:val="0"/>
                <w:sz w:val="18"/>
                <w:szCs w:val="18"/>
              </w:rPr>
              <w:t>表—13</w:t>
            </w:r>
          </w:p>
        </w:tc>
      </w:tr>
    </w:tbl>
    <w:p w:rsidR="005823F4" w:rsidRDefault="005823F4" w:rsidP="00452EA4">
      <w:pPr>
        <w:rPr>
          <w:rFonts w:ascii="新宋体" w:eastAsia="新宋体" w:hAnsi="新宋体" w:cs="新宋体"/>
          <w:b/>
          <w:bCs/>
          <w:kern w:val="0"/>
          <w:sz w:val="24"/>
        </w:rPr>
      </w:pPr>
    </w:p>
    <w:p w:rsidR="009E1CB1" w:rsidRDefault="009E1CB1" w:rsidP="009E1CB1">
      <w:pPr>
        <w:ind w:firstLineChars="200" w:firstLine="482"/>
        <w:rPr>
          <w:rFonts w:ascii="新宋体" w:eastAsia="新宋体" w:hAnsi="新宋体" w:cs="新宋体"/>
          <w:b/>
          <w:sz w:val="24"/>
        </w:rPr>
      </w:pPr>
      <w:r>
        <w:rPr>
          <w:rFonts w:ascii="新宋体" w:eastAsia="新宋体" w:hAnsi="新宋体" w:cs="新宋体" w:hint="eastAsia"/>
          <w:b/>
          <w:bCs/>
          <w:kern w:val="0"/>
          <w:sz w:val="24"/>
        </w:rPr>
        <w:t>三</w:t>
      </w:r>
      <w:r w:rsidR="00B7288B">
        <w:rPr>
          <w:rFonts w:ascii="新宋体" w:eastAsia="新宋体" w:hAnsi="新宋体" w:cs="新宋体" w:hint="eastAsia"/>
          <w:b/>
          <w:bCs/>
          <w:kern w:val="0"/>
          <w:sz w:val="24"/>
        </w:rPr>
        <w:t>、</w:t>
      </w:r>
      <w:r w:rsidR="00B7288B">
        <w:rPr>
          <w:rFonts w:ascii="新宋体" w:eastAsia="新宋体" w:hAnsi="新宋体" w:cs="新宋体" w:hint="eastAsia"/>
          <w:b/>
          <w:sz w:val="24"/>
        </w:rPr>
        <w:t>其它要求：</w:t>
      </w:r>
    </w:p>
    <w:p w:rsidR="00AA6B60" w:rsidRPr="0096178B" w:rsidRDefault="00B7288B">
      <w:pPr>
        <w:spacing w:line="500" w:lineRule="exact"/>
        <w:rPr>
          <w:rFonts w:ascii="宋体" w:eastAsia="宋体" w:hAnsi="宋体" w:cs="宋体"/>
          <w:color w:val="000000"/>
          <w:kern w:val="0"/>
          <w:sz w:val="24"/>
          <w:szCs w:val="24"/>
          <w:shd w:val="clear" w:color="040000" w:fill="FFFFFF"/>
        </w:rPr>
      </w:pPr>
      <w:r>
        <w:rPr>
          <w:rFonts w:ascii="新宋体" w:eastAsia="新宋体" w:hAnsi="新宋体" w:cs="新宋体" w:hint="eastAsia"/>
          <w:sz w:val="24"/>
        </w:rPr>
        <w:t xml:space="preserve">    （一）、</w:t>
      </w:r>
      <w:proofErr w:type="gramStart"/>
      <w:r w:rsidRPr="0096178B">
        <w:rPr>
          <w:rFonts w:ascii="宋体" w:eastAsia="宋体" w:hAnsi="宋体" w:cs="宋体" w:hint="eastAsia"/>
          <w:color w:val="000000"/>
          <w:kern w:val="0"/>
          <w:sz w:val="24"/>
          <w:szCs w:val="24"/>
          <w:shd w:val="clear" w:color="040000" w:fill="FFFFFF"/>
        </w:rPr>
        <w:t>本谈判</w:t>
      </w:r>
      <w:proofErr w:type="gramEnd"/>
      <w:r w:rsidRPr="0096178B">
        <w:rPr>
          <w:rFonts w:ascii="宋体" w:eastAsia="宋体" w:hAnsi="宋体" w:cs="宋体" w:hint="eastAsia"/>
          <w:color w:val="000000"/>
          <w:kern w:val="0"/>
          <w:sz w:val="24"/>
          <w:szCs w:val="24"/>
          <w:shd w:val="clear" w:color="040000" w:fill="FFFFFF"/>
        </w:rPr>
        <w:t>文件所列需求为最低要求，投标工程标准不得低于最低要求。</w:t>
      </w:r>
    </w:p>
    <w:p w:rsidR="00AA6B60" w:rsidRPr="0096178B" w:rsidRDefault="00B7288B">
      <w:pPr>
        <w:spacing w:line="500" w:lineRule="exact"/>
        <w:rPr>
          <w:rFonts w:ascii="宋体" w:eastAsia="宋体" w:hAnsi="宋体" w:cs="宋体"/>
          <w:color w:val="000000"/>
          <w:kern w:val="0"/>
          <w:sz w:val="24"/>
          <w:szCs w:val="24"/>
          <w:shd w:val="clear" w:color="040000" w:fill="FFFFFF"/>
        </w:rPr>
      </w:pPr>
      <w:r w:rsidRPr="0096178B">
        <w:rPr>
          <w:rFonts w:ascii="宋体" w:eastAsia="宋体" w:hAnsi="宋体" w:cs="宋体" w:hint="eastAsia"/>
          <w:color w:val="000000"/>
          <w:kern w:val="0"/>
          <w:sz w:val="24"/>
          <w:szCs w:val="24"/>
          <w:shd w:val="clear" w:color="040000" w:fill="FFFFFF"/>
        </w:rPr>
        <w:t xml:space="preserve">    （二）、主要材料必须符合国家质量检测标准。</w:t>
      </w:r>
    </w:p>
    <w:p w:rsidR="00AA6B60" w:rsidRPr="0096178B" w:rsidRDefault="00B7288B">
      <w:pPr>
        <w:spacing w:line="500" w:lineRule="exact"/>
        <w:rPr>
          <w:rFonts w:ascii="宋体" w:eastAsia="宋体" w:hAnsi="宋体" w:cs="宋体"/>
          <w:color w:val="000000"/>
          <w:kern w:val="0"/>
          <w:sz w:val="24"/>
          <w:szCs w:val="24"/>
          <w:shd w:val="clear" w:color="040000" w:fill="FFFFFF"/>
        </w:rPr>
      </w:pPr>
      <w:r w:rsidRPr="0096178B">
        <w:rPr>
          <w:rFonts w:ascii="宋体" w:eastAsia="宋体" w:hAnsi="宋体" w:cs="宋体" w:hint="eastAsia"/>
          <w:color w:val="000000"/>
          <w:kern w:val="0"/>
          <w:sz w:val="24"/>
          <w:szCs w:val="24"/>
          <w:shd w:val="clear" w:color="040000" w:fill="FFFFFF"/>
        </w:rPr>
        <w:t xml:space="preserve">    （三）、付款方式：</w:t>
      </w:r>
      <w:r w:rsidR="001F78F1" w:rsidRPr="001F78F1">
        <w:rPr>
          <w:rFonts w:asciiTheme="minorEastAsia" w:hAnsiTheme="minorEastAsia" w:cs="仿宋" w:hint="eastAsia"/>
          <w:sz w:val="24"/>
          <w:szCs w:val="24"/>
        </w:rPr>
        <w:t>工程完工支付总价款的85%，验收和审计通过后，支付总价款的97%，剩余3%为质量保金。</w:t>
      </w:r>
    </w:p>
    <w:p w:rsidR="00AA6B60" w:rsidRDefault="00B7288B">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7D0C1C">
        <w:rPr>
          <w:rFonts w:ascii="新宋体" w:eastAsia="新宋体" w:hAnsi="新宋体" w:hint="eastAsia"/>
          <w:b/>
          <w:bCs/>
          <w:sz w:val="24"/>
        </w:rPr>
        <w:t>（最高限价）</w:t>
      </w:r>
      <w:r>
        <w:rPr>
          <w:rFonts w:ascii="新宋体" w:eastAsia="新宋体" w:hAnsi="新宋体" w:hint="eastAsia"/>
          <w:b/>
          <w:bCs/>
          <w:sz w:val="24"/>
        </w:rPr>
        <w:t>：</w:t>
      </w:r>
      <w:r w:rsidR="001F78F1">
        <w:rPr>
          <w:rFonts w:ascii="新宋体" w:eastAsia="新宋体" w:hAnsi="新宋体" w:hint="eastAsia"/>
          <w:b/>
          <w:bCs/>
          <w:sz w:val="24"/>
        </w:rPr>
        <w:t>622507.73</w:t>
      </w:r>
      <w:r w:rsidR="00E12DA9" w:rsidRPr="00E12DA9">
        <w:rPr>
          <w:rFonts w:ascii="新宋体" w:eastAsia="新宋体" w:hAnsi="新宋体" w:hint="eastAsia"/>
          <w:b/>
          <w:bCs/>
          <w:sz w:val="24"/>
        </w:rPr>
        <w:t>元</w:t>
      </w:r>
      <w:r>
        <w:rPr>
          <w:rFonts w:ascii="新宋体" w:eastAsia="新宋体" w:hAnsi="新宋体" w:hint="eastAsia"/>
          <w:b/>
          <w:bCs/>
          <w:sz w:val="24"/>
        </w:rPr>
        <w:t>，超出者为无效投标。</w:t>
      </w:r>
    </w:p>
    <w:p w:rsidR="00AA6B60" w:rsidRPr="0096178B" w:rsidRDefault="00B7288B">
      <w:pPr>
        <w:spacing w:line="500" w:lineRule="exact"/>
        <w:ind w:firstLine="480"/>
        <w:rPr>
          <w:rFonts w:ascii="宋体" w:eastAsia="宋体" w:hAnsi="宋体" w:cs="宋体"/>
          <w:color w:val="000000"/>
          <w:kern w:val="0"/>
          <w:sz w:val="24"/>
          <w:szCs w:val="24"/>
          <w:shd w:val="clear" w:color="040000" w:fill="FFFFFF"/>
        </w:rPr>
      </w:pPr>
      <w:r w:rsidRPr="0096178B">
        <w:rPr>
          <w:rFonts w:ascii="宋体" w:eastAsia="宋体" w:hAnsi="宋体" w:cs="宋体" w:hint="eastAsia"/>
          <w:color w:val="000000"/>
          <w:kern w:val="0"/>
          <w:sz w:val="24"/>
          <w:szCs w:val="24"/>
          <w:shd w:val="clear" w:color="040000" w:fill="FFFFFF"/>
        </w:rPr>
        <w:t>（五）、工期：</w:t>
      </w:r>
      <w:r w:rsidR="001F78F1">
        <w:rPr>
          <w:rFonts w:ascii="宋体" w:eastAsia="宋体" w:hAnsi="宋体" w:cs="仿宋" w:hint="eastAsia"/>
          <w:sz w:val="24"/>
          <w:szCs w:val="24"/>
        </w:rPr>
        <w:t>5</w:t>
      </w:r>
      <w:r w:rsidR="00164528" w:rsidRPr="00164528">
        <w:rPr>
          <w:rFonts w:ascii="宋体" w:eastAsia="宋体" w:hAnsi="宋体" w:cs="仿宋" w:hint="eastAsia"/>
          <w:sz w:val="24"/>
          <w:szCs w:val="24"/>
        </w:rPr>
        <w:t>0天。</w:t>
      </w:r>
    </w:p>
    <w:p w:rsidR="00AA6B60" w:rsidRPr="0096178B" w:rsidRDefault="00B7288B">
      <w:pPr>
        <w:spacing w:line="500" w:lineRule="exact"/>
        <w:ind w:firstLine="480"/>
        <w:rPr>
          <w:rFonts w:ascii="宋体" w:eastAsia="宋体" w:hAnsi="宋体" w:cs="宋体"/>
          <w:color w:val="000000"/>
          <w:kern w:val="0"/>
          <w:sz w:val="24"/>
          <w:szCs w:val="24"/>
          <w:shd w:val="clear" w:color="040000" w:fill="FFFFFF"/>
        </w:rPr>
      </w:pPr>
      <w:r w:rsidRPr="0096178B">
        <w:rPr>
          <w:rFonts w:ascii="宋体" w:eastAsia="宋体" w:hAnsi="宋体" w:cs="宋体" w:hint="eastAsia"/>
          <w:color w:val="000000"/>
          <w:kern w:val="0"/>
          <w:sz w:val="24"/>
          <w:szCs w:val="24"/>
          <w:shd w:val="clear" w:color="040000" w:fill="FFFFFF"/>
        </w:rPr>
        <w:t>（六）、招标要求：按工程量清单施工。</w:t>
      </w:r>
    </w:p>
    <w:p w:rsidR="00164528" w:rsidRDefault="00164528" w:rsidP="00AC17A0">
      <w:pPr>
        <w:autoSpaceDE w:val="0"/>
        <w:autoSpaceDN w:val="0"/>
        <w:adjustRightInd w:val="0"/>
        <w:rPr>
          <w:rFonts w:asciiTheme="majorEastAsia" w:eastAsiaTheme="majorEastAsia" w:hAnsiTheme="majorEastAsia" w:cs="宋体"/>
          <w:b/>
          <w:kern w:val="0"/>
          <w:sz w:val="32"/>
          <w:szCs w:val="32"/>
        </w:rPr>
      </w:pPr>
    </w:p>
    <w:p w:rsidR="00AA6B60" w:rsidRDefault="00B7288B" w:rsidP="001B0613">
      <w:pPr>
        <w:autoSpaceDE w:val="0"/>
        <w:autoSpaceDN w:val="0"/>
        <w:adjustRightInd w:val="0"/>
        <w:ind w:firstLineChars="700" w:firstLine="2249"/>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AA6B60" w:rsidRDefault="00B7288B">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A6B60">
        <w:trPr>
          <w:trHeight w:val="636"/>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AA6B60" w:rsidRDefault="00B7288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AA6B60">
        <w:trPr>
          <w:trHeight w:val="1278"/>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120692" w:rsidRPr="00AC17A0" w:rsidRDefault="00120692">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1.</w:t>
            </w:r>
            <w:r w:rsidRPr="0096178B">
              <w:rPr>
                <w:rFonts w:ascii="宋体" w:eastAsia="宋体" w:hAnsi="宋体" w:cs="宋体" w:hint="eastAsia"/>
                <w:color w:val="000000"/>
                <w:kern w:val="0"/>
                <w:sz w:val="24"/>
                <w:szCs w:val="24"/>
                <w:shd w:val="clear" w:color="040000" w:fill="FFFFFF"/>
              </w:rPr>
              <w:t>项目编号：</w:t>
            </w:r>
            <w:proofErr w:type="gramStart"/>
            <w:r w:rsidRPr="00AC17A0">
              <w:rPr>
                <w:rFonts w:ascii="宋体" w:eastAsia="宋体" w:hAnsi="宋体" w:cs="宋体" w:hint="eastAsia"/>
                <w:color w:val="000000"/>
                <w:kern w:val="0"/>
                <w:sz w:val="24"/>
                <w:szCs w:val="24"/>
                <w:shd w:val="clear" w:color="040000" w:fill="FFFFFF"/>
              </w:rPr>
              <w:t>襄财竞</w:t>
            </w:r>
            <w:proofErr w:type="gramEnd"/>
            <w:r w:rsidRPr="00AC17A0">
              <w:rPr>
                <w:rFonts w:ascii="宋体" w:eastAsia="宋体" w:hAnsi="宋体" w:cs="宋体" w:hint="eastAsia"/>
                <w:color w:val="000000"/>
                <w:kern w:val="0"/>
                <w:sz w:val="24"/>
                <w:szCs w:val="24"/>
                <w:shd w:val="clear" w:color="040000" w:fill="FFFFFF"/>
              </w:rPr>
              <w:t>谈-2020-</w:t>
            </w:r>
            <w:r w:rsidR="0091252A" w:rsidRPr="00AC17A0">
              <w:rPr>
                <w:rFonts w:ascii="宋体" w:eastAsia="宋体" w:hAnsi="宋体" w:cs="宋体" w:hint="eastAsia"/>
                <w:color w:val="000000"/>
                <w:kern w:val="0"/>
                <w:sz w:val="24"/>
                <w:szCs w:val="24"/>
                <w:shd w:val="clear" w:color="040000" w:fill="FFFFFF"/>
              </w:rPr>
              <w:t>4</w:t>
            </w:r>
            <w:r w:rsidR="00AC17A0" w:rsidRPr="00AC17A0">
              <w:rPr>
                <w:rFonts w:ascii="宋体" w:eastAsia="宋体" w:hAnsi="宋体" w:cs="宋体" w:hint="eastAsia"/>
                <w:color w:val="000000"/>
                <w:kern w:val="0"/>
                <w:sz w:val="24"/>
                <w:szCs w:val="24"/>
                <w:shd w:val="clear" w:color="040000" w:fill="FFFFFF"/>
              </w:rPr>
              <w:t>8</w:t>
            </w:r>
          </w:p>
          <w:p w:rsidR="00AA6B60" w:rsidRPr="00AC17A0" w:rsidRDefault="00120692">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AC17A0">
              <w:rPr>
                <w:rFonts w:ascii="宋体" w:eastAsia="宋体" w:hAnsi="宋体" w:cs="宋体" w:hint="eastAsia"/>
                <w:color w:val="000000"/>
                <w:kern w:val="0"/>
                <w:sz w:val="24"/>
                <w:szCs w:val="24"/>
                <w:shd w:val="clear" w:color="040000" w:fill="FFFFFF"/>
              </w:rPr>
              <w:t>2.</w:t>
            </w:r>
            <w:r w:rsidR="00B7288B" w:rsidRPr="00AC17A0">
              <w:rPr>
                <w:rFonts w:ascii="宋体" w:eastAsia="宋体" w:hAnsi="宋体" w:cs="宋体" w:hint="eastAsia"/>
                <w:color w:val="000000"/>
                <w:kern w:val="0"/>
                <w:sz w:val="24"/>
                <w:szCs w:val="24"/>
                <w:shd w:val="clear" w:color="040000" w:fill="FFFFFF"/>
              </w:rPr>
              <w:t>项目名称：</w:t>
            </w:r>
            <w:r w:rsidR="00AC17A0" w:rsidRPr="00AC17A0">
              <w:rPr>
                <w:rFonts w:ascii="宋体" w:eastAsia="宋体" w:hAnsi="宋体" w:cs="仿宋" w:hint="eastAsia"/>
                <w:sz w:val="24"/>
                <w:szCs w:val="24"/>
              </w:rPr>
              <w:t>襄城县首山文峰塔南边及道路两侧山体整治项目</w:t>
            </w:r>
            <w:r w:rsidR="009042B2" w:rsidRPr="00AC17A0">
              <w:rPr>
                <w:rFonts w:ascii="宋体" w:eastAsia="宋体" w:hAnsi="宋体" w:cs="宋体" w:hint="eastAsia"/>
                <w:color w:val="000000"/>
                <w:kern w:val="0"/>
                <w:sz w:val="24"/>
                <w:szCs w:val="24"/>
                <w:shd w:val="clear" w:color="040000" w:fill="FFFFFF"/>
              </w:rPr>
              <w:t>（不见面开标）</w:t>
            </w:r>
          </w:p>
          <w:p w:rsidR="00AA6B60" w:rsidRPr="00AC17A0" w:rsidRDefault="00120692">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AC17A0">
              <w:rPr>
                <w:rFonts w:ascii="宋体" w:eastAsia="宋体" w:hAnsi="宋体" w:cs="宋体" w:hint="eastAsia"/>
                <w:color w:val="000000"/>
                <w:kern w:val="0"/>
                <w:sz w:val="24"/>
                <w:szCs w:val="24"/>
                <w:shd w:val="clear" w:color="040000" w:fill="FFFFFF"/>
              </w:rPr>
              <w:t>3.采购需求：本项目采购</w:t>
            </w:r>
            <w:r w:rsidR="00AC17A0" w:rsidRPr="00AC17A0">
              <w:rPr>
                <w:rFonts w:ascii="宋体" w:eastAsia="宋体" w:hAnsi="宋体" w:cs="仿宋" w:hint="eastAsia"/>
                <w:sz w:val="24"/>
                <w:szCs w:val="24"/>
              </w:rPr>
              <w:t>襄城县首山文峰塔南边及道路两侧山体整治项目</w:t>
            </w:r>
            <w:r w:rsidRPr="00AC17A0">
              <w:rPr>
                <w:rFonts w:ascii="宋体" w:eastAsia="宋体" w:hAnsi="宋体" w:cs="宋体" w:hint="eastAsia"/>
                <w:color w:val="000000"/>
                <w:kern w:val="0"/>
                <w:sz w:val="24"/>
                <w:szCs w:val="24"/>
                <w:shd w:val="clear" w:color="040000" w:fill="FFFFFF"/>
              </w:rPr>
              <w:t>（具体要求详见谈判文件）。</w:t>
            </w:r>
          </w:p>
          <w:p w:rsidR="00AA6B60" w:rsidRDefault="00120692" w:rsidP="0091252A">
            <w:pPr>
              <w:autoSpaceDE w:val="0"/>
              <w:autoSpaceDN w:val="0"/>
              <w:adjustRightInd w:val="0"/>
              <w:spacing w:line="360" w:lineRule="auto"/>
              <w:jc w:val="left"/>
              <w:rPr>
                <w:rFonts w:asciiTheme="minorEastAsia" w:hAnsiTheme="minorEastAsia" w:cs="仿宋_GB2312"/>
                <w:sz w:val="24"/>
                <w:szCs w:val="24"/>
              </w:rPr>
            </w:pPr>
            <w:r w:rsidRPr="00AC17A0">
              <w:rPr>
                <w:rFonts w:ascii="宋体" w:eastAsia="宋体" w:hAnsi="宋体" w:cs="宋体" w:hint="eastAsia"/>
                <w:color w:val="000000"/>
                <w:kern w:val="0"/>
                <w:sz w:val="24"/>
                <w:szCs w:val="24"/>
                <w:shd w:val="clear" w:color="040000" w:fill="FFFFFF"/>
              </w:rPr>
              <w:t>4.</w:t>
            </w:r>
            <w:r w:rsidR="00B7288B" w:rsidRPr="00AC17A0">
              <w:rPr>
                <w:rFonts w:ascii="宋体" w:eastAsia="宋体" w:hAnsi="宋体" w:cs="宋体" w:hint="eastAsia"/>
                <w:color w:val="000000"/>
                <w:kern w:val="0"/>
                <w:sz w:val="24"/>
                <w:szCs w:val="24"/>
                <w:shd w:val="clear" w:color="040000" w:fill="FFFFFF"/>
              </w:rPr>
              <w:t>项目地址：襄城县</w:t>
            </w:r>
          </w:p>
        </w:tc>
      </w:tr>
      <w:tr w:rsidR="00AA6B60">
        <w:trPr>
          <w:trHeight w:val="1421"/>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AA6B60" w:rsidRDefault="00B7288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招 标 人：襄城县</w:t>
            </w:r>
            <w:r w:rsidR="00AC17A0">
              <w:rPr>
                <w:rFonts w:asciiTheme="minorEastAsia" w:hAnsiTheme="minorEastAsia" w:cs="仿宋_GB2312" w:hint="eastAsia"/>
                <w:sz w:val="24"/>
                <w:szCs w:val="24"/>
              </w:rPr>
              <w:t>自然资源</w:t>
            </w:r>
            <w:r w:rsidR="0091252A">
              <w:rPr>
                <w:rFonts w:asciiTheme="minorEastAsia" w:hAnsiTheme="minorEastAsia" w:cs="仿宋_GB2312" w:hint="eastAsia"/>
                <w:sz w:val="24"/>
                <w:szCs w:val="24"/>
              </w:rPr>
              <w:t>局</w:t>
            </w:r>
          </w:p>
          <w:p w:rsidR="009042B2" w:rsidRDefault="00B7288B" w:rsidP="009042B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联系地址：襄城县</w:t>
            </w:r>
          </w:p>
          <w:p w:rsidR="00AA6B60" w:rsidRDefault="00B7288B" w:rsidP="00AC17A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proofErr w:type="gramStart"/>
            <w:r w:rsidR="00AC17A0">
              <w:rPr>
                <w:rFonts w:asciiTheme="minorEastAsia" w:hAnsiTheme="minorEastAsia" w:cs="仿宋_GB2312" w:hint="eastAsia"/>
                <w:sz w:val="24"/>
                <w:szCs w:val="24"/>
              </w:rPr>
              <w:t>寇</w:t>
            </w:r>
            <w:proofErr w:type="gramEnd"/>
            <w:r>
              <w:rPr>
                <w:rFonts w:asciiTheme="minorEastAsia" w:hAnsiTheme="minorEastAsia" w:cs="仿宋_GB2312" w:hint="eastAsia"/>
                <w:sz w:val="24"/>
                <w:szCs w:val="24"/>
              </w:rPr>
              <w:t>先生          联系电话：</w:t>
            </w:r>
            <w:r w:rsidR="00AC17A0">
              <w:rPr>
                <w:rFonts w:asciiTheme="minorEastAsia" w:hAnsiTheme="minorEastAsia" w:cs="仿宋_GB2312" w:hint="eastAsia"/>
                <w:sz w:val="24"/>
                <w:szCs w:val="24"/>
              </w:rPr>
              <w:t>13949807932</w:t>
            </w:r>
          </w:p>
        </w:tc>
      </w:tr>
      <w:tr w:rsidR="00AA6B60">
        <w:trPr>
          <w:trHeight w:val="323"/>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AA6B60" w:rsidRDefault="00B7288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AA6B60" w:rsidRDefault="00B7288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AA6B60" w:rsidRDefault="00B7288B" w:rsidP="00120692">
            <w:pPr>
              <w:autoSpaceDE w:val="0"/>
              <w:autoSpaceDN w:val="0"/>
              <w:adjustRightInd w:val="0"/>
              <w:spacing w:line="360" w:lineRule="auto"/>
              <w:jc w:val="left"/>
              <w:rPr>
                <w:rFonts w:asciiTheme="minorEastAsia" w:hAnsiTheme="minorEastAsia" w:cs="仿宋_GB2312"/>
                <w:sz w:val="24"/>
                <w:szCs w:val="24"/>
              </w:rPr>
            </w:pPr>
            <w:r w:rsidRPr="0000165C">
              <w:rPr>
                <w:rFonts w:asciiTheme="minorEastAsia" w:hAnsiTheme="minorEastAsia" w:cs="仿宋_GB2312" w:hint="eastAsia"/>
                <w:sz w:val="24"/>
                <w:szCs w:val="24"/>
              </w:rPr>
              <w:t>联系人：</w:t>
            </w:r>
            <w:r w:rsidR="00120692">
              <w:rPr>
                <w:rFonts w:asciiTheme="minorEastAsia" w:hAnsiTheme="minorEastAsia" w:cs="仿宋_GB2312" w:hint="eastAsia"/>
                <w:sz w:val="24"/>
                <w:szCs w:val="24"/>
              </w:rPr>
              <w:t>温女士</w:t>
            </w:r>
            <w:r w:rsidRPr="0000165C">
              <w:rPr>
                <w:rFonts w:asciiTheme="minorEastAsia" w:hAnsiTheme="minorEastAsia" w:cs="仿宋_GB2312" w:hint="eastAsia"/>
                <w:sz w:val="24"/>
                <w:szCs w:val="24"/>
              </w:rPr>
              <w:t xml:space="preserve">          电话：0374-3998026</w:t>
            </w:r>
          </w:p>
        </w:tc>
      </w:tr>
      <w:tr w:rsidR="00AA6B60">
        <w:trPr>
          <w:trHeight w:val="90"/>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AA6B60" w:rsidRDefault="00B7288B">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AA6B60" w:rsidRDefault="00B7288B">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AA6B60" w:rsidRDefault="00B7288B">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AA6B60" w:rsidRDefault="00B7288B">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AA6B60" w:rsidRDefault="00B7288B">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AA6B60" w:rsidRDefault="00B7288B">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AA6B60" w:rsidRDefault="00B7288B">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AA6B60" w:rsidRDefault="00B7288B">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AA6B60" w:rsidRDefault="00B7288B">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AA6B60" w:rsidRDefault="00A27003">
            <w:pPr>
              <w:autoSpaceDE w:val="0"/>
              <w:autoSpaceDN w:val="0"/>
              <w:adjustRightInd w:val="0"/>
              <w:spacing w:line="360" w:lineRule="auto"/>
              <w:ind w:right="-11"/>
              <w:rPr>
                <w:rFonts w:ascii="宋体" w:eastAsia="宋体" w:hAnsi="宋体" w:cs="Arial"/>
                <w:sz w:val="24"/>
                <w:szCs w:val="24"/>
                <w:lang w:val="zh-CN"/>
              </w:rPr>
            </w:pPr>
            <w:r w:rsidRPr="00A27003">
              <w:rPr>
                <w:rFonts w:ascii="宋体" w:eastAsia="宋体" w:hAnsi="宋体" w:cs="Arial" w:hint="eastAsia"/>
                <w:sz w:val="24"/>
                <w:szCs w:val="24"/>
                <w:lang w:val="zh-CN"/>
              </w:rPr>
              <w:t>2019</w:t>
            </w:r>
            <w:r w:rsidR="009042B2">
              <w:rPr>
                <w:rFonts w:ascii="宋体" w:eastAsia="宋体" w:hAnsi="宋体" w:cs="Arial" w:hint="eastAsia"/>
                <w:sz w:val="24"/>
                <w:szCs w:val="24"/>
                <w:lang w:val="zh-CN"/>
              </w:rPr>
              <w:t>年</w:t>
            </w:r>
            <w:r w:rsidR="00B7288B">
              <w:rPr>
                <w:rFonts w:ascii="宋体" w:eastAsia="宋体" w:hAnsi="宋体" w:cs="Arial" w:hint="eastAsia"/>
                <w:sz w:val="24"/>
                <w:szCs w:val="24"/>
                <w:lang w:val="zh-CN"/>
              </w:rPr>
              <w:t>经审计的财务报告，包括资产负债表、利润表、现金流量</w:t>
            </w:r>
            <w:r w:rsidR="00B7288B">
              <w:rPr>
                <w:rFonts w:ascii="宋体" w:eastAsia="宋体" w:hAnsi="宋体" w:cs="Arial" w:hint="eastAsia"/>
                <w:sz w:val="24"/>
                <w:szCs w:val="24"/>
                <w:lang w:val="zh-CN"/>
              </w:rPr>
              <w:lastRenderedPageBreak/>
              <w:t>表及其附注；或基本开户银行出具的资信证明；或财政部门认可的政府采购专业担保机构的证明文件和担保机构出具的投标担保函。</w:t>
            </w:r>
          </w:p>
          <w:p w:rsidR="00AA6B60" w:rsidRDefault="00B7288B">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AA6B60" w:rsidRDefault="00A27003">
            <w:pPr>
              <w:spacing w:line="360" w:lineRule="auto"/>
              <w:rPr>
                <w:rFonts w:ascii="宋体" w:eastAsia="宋体" w:hAnsi="宋体" w:cs="Arial"/>
                <w:sz w:val="24"/>
                <w:szCs w:val="24"/>
                <w:lang w:val="zh-CN"/>
              </w:rPr>
            </w:pPr>
            <w:r>
              <w:rPr>
                <w:rFonts w:ascii="宋体" w:eastAsia="宋体" w:hAnsi="宋体" w:cs="Arial" w:hint="eastAsia"/>
                <w:sz w:val="24"/>
                <w:szCs w:val="24"/>
                <w:lang w:val="zh-CN"/>
              </w:rPr>
              <w:t>2019</w:t>
            </w:r>
            <w:r w:rsidR="009042B2" w:rsidRPr="009042B2">
              <w:rPr>
                <w:rFonts w:ascii="宋体" w:eastAsia="宋体" w:hAnsi="宋体" w:cs="Arial" w:hint="eastAsia"/>
                <w:sz w:val="24"/>
                <w:szCs w:val="24"/>
                <w:lang w:val="zh-CN"/>
              </w:rPr>
              <w:t>年</w:t>
            </w:r>
            <w:r w:rsidR="00B7288B">
              <w:rPr>
                <w:rFonts w:ascii="宋体" w:eastAsia="宋体" w:hAnsi="宋体" w:cs="Arial" w:hint="eastAsia"/>
                <w:sz w:val="24"/>
                <w:szCs w:val="24"/>
                <w:lang w:val="zh-CN"/>
              </w:rPr>
              <w:t>经审计的财务报告，包括资产负债表、利润表、现金流量表及其附注；或银行出具的资信证明或财政部门认可的政府采购专业担保机构的证明文件和担保机构出具的投标担保函。</w:t>
            </w:r>
          </w:p>
          <w:p w:rsidR="00AA6B60" w:rsidRDefault="00B7288B">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AA6B60" w:rsidRDefault="00B7288B">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AA6B60" w:rsidRDefault="00B7288B">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AA6B60" w:rsidRDefault="00B7288B">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AA6B60" w:rsidRDefault="00B7288B">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AA6B60" w:rsidRDefault="00B7288B">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AA6B60" w:rsidRDefault="00B7288B">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AA6B60" w:rsidRDefault="00B7288B">
            <w:pPr>
              <w:spacing w:line="360" w:lineRule="auto"/>
              <w:rPr>
                <w:rFonts w:ascii="宋体" w:eastAsia="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w:t>
            </w:r>
            <w:r>
              <w:rPr>
                <w:rFonts w:asciiTheme="minorEastAsia" w:hAnsiTheme="minorEastAsia" w:hint="eastAsia"/>
                <w:bCs/>
                <w:szCs w:val="21"/>
              </w:rPr>
              <w:t>供应</w:t>
            </w:r>
            <w:r>
              <w:rPr>
                <w:rFonts w:ascii="宋体" w:eastAsia="宋体" w:hAnsi="宋体" w:cs="Arial" w:hint="eastAsia"/>
                <w:sz w:val="24"/>
                <w:szCs w:val="24"/>
                <w:lang w:val="zh-CN"/>
              </w:rPr>
              <w:t>商具备履行合同所必须的设备和专业技术能力承诺函或声明（承诺函或声明格式自拟）。</w:t>
            </w:r>
          </w:p>
          <w:p w:rsidR="00EF06B4" w:rsidRPr="00012A61" w:rsidRDefault="00B7288B" w:rsidP="00EF06B4">
            <w:pPr>
              <w:wordWrap w:val="0"/>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b/>
                <w:bCs/>
                <w:sz w:val="24"/>
                <w:szCs w:val="24"/>
                <w:lang w:val="zh-CN"/>
              </w:rPr>
              <w:t>七、</w:t>
            </w:r>
            <w:r w:rsidR="00EF06B4" w:rsidRPr="00012A61">
              <w:rPr>
                <w:rFonts w:asciiTheme="minorEastAsia" w:hAnsiTheme="minorEastAsia" w:cs="仿宋_GB2312"/>
                <w:b/>
                <w:color w:val="000000"/>
                <w:sz w:val="24"/>
                <w:szCs w:val="24"/>
                <w:shd w:val="clear" w:color="auto" w:fill="FFFFFF"/>
              </w:rPr>
              <w:t>未被列入“信用中国”网站(www.creditchina.gov.cn)失信被执行人、重大税收违法案件当事人名单的</w:t>
            </w:r>
            <w:r w:rsidR="00EF06B4" w:rsidRPr="00012A61">
              <w:rPr>
                <w:rFonts w:asciiTheme="minorEastAsia" w:hAnsiTheme="minorEastAsia" w:cs="仿宋_GB2312" w:hint="eastAsia"/>
                <w:b/>
                <w:color w:val="000000"/>
                <w:sz w:val="24"/>
                <w:szCs w:val="24"/>
                <w:shd w:val="clear" w:color="auto" w:fill="FFFFFF"/>
              </w:rPr>
              <w:t>供应商</w:t>
            </w:r>
            <w:r w:rsidR="00EF06B4" w:rsidRPr="00012A61">
              <w:rPr>
                <w:rFonts w:asciiTheme="minorEastAsia" w:hAnsiTheme="minorEastAsia" w:cs="仿宋_GB2312"/>
                <w:b/>
                <w:color w:val="000000"/>
                <w:sz w:val="24"/>
                <w:szCs w:val="24"/>
                <w:shd w:val="clear" w:color="auto" w:fill="FFFFFF"/>
              </w:rPr>
              <w:t>；</w:t>
            </w:r>
            <w:r w:rsidR="00EF06B4" w:rsidRPr="00012A61">
              <w:rPr>
                <w:rFonts w:asciiTheme="minorEastAsia" w:hAnsiTheme="minorEastAsia" w:cs="仿宋_GB2312" w:hint="eastAsia"/>
                <w:b/>
                <w:color w:val="000000"/>
                <w:sz w:val="24"/>
                <w:szCs w:val="24"/>
                <w:shd w:val="clear" w:color="auto" w:fill="FFFFFF"/>
              </w:rPr>
              <w:t>“</w:t>
            </w:r>
            <w:r w:rsidR="00EF06B4" w:rsidRPr="00012A61">
              <w:rPr>
                <w:rFonts w:asciiTheme="minorEastAsia" w:hAnsiTheme="minorEastAsia" w:cs="仿宋_GB2312"/>
                <w:b/>
                <w:color w:val="000000"/>
                <w:sz w:val="24"/>
                <w:szCs w:val="24"/>
                <w:shd w:val="clear" w:color="auto" w:fill="FFFFFF"/>
              </w:rPr>
              <w:t>中国政府采购网</w:t>
            </w:r>
            <w:r w:rsidR="00EF06B4" w:rsidRPr="00012A61">
              <w:rPr>
                <w:rFonts w:asciiTheme="minorEastAsia" w:hAnsiTheme="minorEastAsia" w:cs="仿宋_GB2312" w:hint="eastAsia"/>
                <w:b/>
                <w:color w:val="000000"/>
                <w:sz w:val="24"/>
                <w:szCs w:val="24"/>
                <w:shd w:val="clear" w:color="auto" w:fill="FFFFFF"/>
              </w:rPr>
              <w:t>”</w:t>
            </w:r>
            <w:r w:rsidR="00EF06B4" w:rsidRPr="00012A61">
              <w:rPr>
                <w:rFonts w:asciiTheme="minorEastAsia" w:hAnsiTheme="minorEastAsia" w:cs="仿宋_GB2312"/>
                <w:b/>
                <w:color w:val="000000"/>
                <w:sz w:val="24"/>
                <w:szCs w:val="24"/>
                <w:shd w:val="clear" w:color="auto" w:fill="FFFFFF"/>
              </w:rPr>
              <w:t xml:space="preserve"> (www.ccgp.gov.cn)政府采购严重违法失信行为记录名单的</w:t>
            </w:r>
            <w:r w:rsidR="00EF06B4" w:rsidRPr="00012A61">
              <w:rPr>
                <w:rFonts w:asciiTheme="minorEastAsia" w:hAnsiTheme="minorEastAsia" w:cs="仿宋_GB2312" w:hint="eastAsia"/>
                <w:b/>
                <w:color w:val="000000"/>
                <w:sz w:val="24"/>
                <w:szCs w:val="24"/>
                <w:shd w:val="clear" w:color="auto" w:fill="FFFFFF"/>
              </w:rPr>
              <w:t>供应商</w:t>
            </w:r>
            <w:r w:rsidR="00EF06B4" w:rsidRPr="00012A61">
              <w:rPr>
                <w:rFonts w:asciiTheme="minorEastAsia" w:hAnsiTheme="minorEastAsia" w:cs="宋体" w:hint="eastAsia"/>
                <w:b/>
                <w:bCs/>
                <w:sz w:val="24"/>
                <w:szCs w:val="24"/>
                <w:lang w:val="zh-CN"/>
              </w:rPr>
              <w:t>；</w:t>
            </w:r>
            <w:r w:rsidR="00EF06B4" w:rsidRPr="00012A61">
              <w:rPr>
                <w:rFonts w:asciiTheme="minorEastAsia" w:hAnsiTheme="minorEastAsia" w:cs="仿宋_GB2312" w:hint="eastAsia"/>
                <w:b/>
                <w:color w:val="000000"/>
                <w:sz w:val="24"/>
                <w:szCs w:val="24"/>
                <w:shd w:val="clear" w:color="auto" w:fill="FFFFFF"/>
              </w:rPr>
              <w:t xml:space="preserve"> “中国社会组织公共服务平台”网站（</w:t>
            </w:r>
            <w:r w:rsidR="00EF06B4" w:rsidRPr="00012A61">
              <w:rPr>
                <w:rFonts w:asciiTheme="minorEastAsia" w:hAnsiTheme="minorEastAsia" w:cs="仿宋_GB2312"/>
                <w:b/>
                <w:color w:val="000000"/>
                <w:sz w:val="24"/>
                <w:szCs w:val="24"/>
                <w:shd w:val="clear" w:color="auto" w:fill="FFFFFF"/>
              </w:rPr>
              <w:t>www.</w:t>
            </w:r>
            <w:r w:rsidR="00EF06B4" w:rsidRPr="00012A61">
              <w:rPr>
                <w:rFonts w:asciiTheme="minorEastAsia" w:hAnsiTheme="minorEastAsia" w:cs="仿宋_GB2312"/>
                <w:b/>
                <w:color w:val="000000"/>
                <w:sz w:val="24"/>
                <w:szCs w:val="24"/>
                <w:shd w:val="clear" w:color="auto" w:fill="FFFFFF"/>
              </w:rPr>
              <w:lastRenderedPageBreak/>
              <w:t>chinanpo.gov.cn</w:t>
            </w:r>
            <w:r w:rsidR="00EF06B4" w:rsidRPr="00012A61">
              <w:rPr>
                <w:rFonts w:asciiTheme="minorEastAsia" w:hAnsiTheme="minorEastAsia" w:cs="仿宋_GB2312" w:hint="eastAsia"/>
                <w:b/>
                <w:color w:val="000000"/>
                <w:sz w:val="24"/>
                <w:szCs w:val="24"/>
                <w:shd w:val="clear" w:color="auto" w:fill="FFFFFF"/>
              </w:rPr>
              <w:t>）严重违法失信社会组织名单的供应商（</w:t>
            </w:r>
            <w:r w:rsidR="00EF06B4" w:rsidRPr="00012A61">
              <w:rPr>
                <w:rFonts w:asciiTheme="minorEastAsia" w:hAnsiTheme="minorEastAsia" w:cs="宋体" w:hint="eastAsia"/>
                <w:kern w:val="0"/>
                <w:sz w:val="24"/>
                <w:szCs w:val="24"/>
              </w:rPr>
              <w:t>联合体形式投标的，联合体成员存在不良信用记录，视同联合体存在不良信用记录）。</w:t>
            </w:r>
          </w:p>
          <w:p w:rsidR="00EF06B4" w:rsidRPr="00012A61" w:rsidRDefault="00EF06B4" w:rsidP="00EF06B4">
            <w:pPr>
              <w:spacing w:line="360" w:lineRule="auto"/>
              <w:rPr>
                <w:rFonts w:asciiTheme="minorEastAsia" w:hAnsiTheme="minorEastAsia" w:cs="宋体"/>
                <w:kern w:val="0"/>
                <w:sz w:val="24"/>
                <w:szCs w:val="24"/>
              </w:rPr>
            </w:pPr>
            <w:r w:rsidRPr="00012A61">
              <w:rPr>
                <w:rFonts w:asciiTheme="minorEastAsia" w:hAnsiTheme="minorEastAsia" w:cs="宋体" w:hint="eastAsia"/>
                <w:kern w:val="0"/>
                <w:sz w:val="24"/>
                <w:szCs w:val="24"/>
              </w:rPr>
              <w:t>1、查询渠道：</w:t>
            </w:r>
          </w:p>
          <w:p w:rsidR="00EF06B4" w:rsidRPr="00012A61" w:rsidRDefault="00EF06B4" w:rsidP="00EF06B4">
            <w:pPr>
              <w:spacing w:line="360" w:lineRule="auto"/>
              <w:rPr>
                <w:rFonts w:asciiTheme="minorEastAsia" w:hAnsiTheme="minorEastAsia" w:cs="宋体"/>
                <w:kern w:val="0"/>
                <w:sz w:val="24"/>
                <w:szCs w:val="24"/>
              </w:rPr>
            </w:pPr>
            <w:r w:rsidRPr="00012A61">
              <w:rPr>
                <w:rFonts w:asciiTheme="minorEastAsia" w:hAnsiTheme="minorEastAsia" w:cs="宋体" w:hint="eastAsia"/>
                <w:kern w:val="0"/>
                <w:sz w:val="24"/>
                <w:szCs w:val="24"/>
              </w:rPr>
              <w:t>①“信用中国”网站（</w:t>
            </w:r>
            <w:hyperlink r:id="rId11" w:history="1">
              <w:r w:rsidRPr="00012A61">
                <w:rPr>
                  <w:rFonts w:asciiTheme="minorEastAsia" w:hAnsiTheme="minorEastAsia" w:cs="宋体" w:hint="eastAsia"/>
                  <w:kern w:val="0"/>
                  <w:sz w:val="24"/>
                  <w:szCs w:val="24"/>
                </w:rPr>
                <w:t>www.creditchina.gov.cn</w:t>
              </w:r>
            </w:hyperlink>
            <w:r w:rsidRPr="00012A61">
              <w:rPr>
                <w:rFonts w:asciiTheme="minorEastAsia" w:hAnsiTheme="minorEastAsia" w:cs="宋体" w:hint="eastAsia"/>
                <w:kern w:val="0"/>
                <w:sz w:val="24"/>
                <w:szCs w:val="24"/>
              </w:rPr>
              <w:t>）</w:t>
            </w:r>
          </w:p>
          <w:p w:rsidR="00EF06B4" w:rsidRPr="00012A61" w:rsidRDefault="00EF06B4" w:rsidP="00EF06B4">
            <w:pPr>
              <w:spacing w:line="360" w:lineRule="auto"/>
              <w:rPr>
                <w:rFonts w:asciiTheme="minorEastAsia" w:hAnsiTheme="minorEastAsia" w:cs="宋体"/>
                <w:kern w:val="0"/>
                <w:sz w:val="24"/>
                <w:szCs w:val="24"/>
              </w:rPr>
            </w:pPr>
            <w:r w:rsidRPr="00012A61">
              <w:rPr>
                <w:rFonts w:asciiTheme="minorEastAsia" w:hAnsiTheme="minorEastAsia" w:cs="宋体" w:hint="eastAsia"/>
                <w:kern w:val="0"/>
                <w:sz w:val="24"/>
                <w:szCs w:val="24"/>
              </w:rPr>
              <w:t>②“中国政府采购网”（www.ccgp.gov.cn）</w:t>
            </w:r>
          </w:p>
          <w:p w:rsidR="00EF06B4" w:rsidRPr="00012A61" w:rsidRDefault="00EF06B4" w:rsidP="00EF06B4">
            <w:pPr>
              <w:spacing w:line="360" w:lineRule="auto"/>
              <w:rPr>
                <w:rFonts w:asciiTheme="minorEastAsia" w:hAnsiTheme="minorEastAsia" w:cs="宋体"/>
                <w:kern w:val="0"/>
                <w:sz w:val="24"/>
                <w:szCs w:val="24"/>
              </w:rPr>
            </w:pPr>
            <w:r w:rsidRPr="00012A61">
              <w:rPr>
                <w:rFonts w:asciiTheme="minorEastAsia" w:hAnsiTheme="minorEastAsia" w:cs="宋体" w:hint="eastAsia"/>
                <w:kern w:val="0"/>
                <w:sz w:val="24"/>
                <w:szCs w:val="24"/>
              </w:rPr>
              <w:t>③“中国社会组织公共服务平台”网站（</w:t>
            </w:r>
            <w:r w:rsidRPr="00012A61">
              <w:rPr>
                <w:rFonts w:asciiTheme="minorEastAsia" w:hAnsiTheme="minorEastAsia" w:cs="宋体"/>
                <w:kern w:val="0"/>
                <w:sz w:val="24"/>
                <w:szCs w:val="24"/>
              </w:rPr>
              <w:t>www.chinanpo.gov.cn</w:t>
            </w:r>
            <w:r w:rsidRPr="00012A61">
              <w:rPr>
                <w:rFonts w:asciiTheme="minorEastAsia" w:hAnsiTheme="minorEastAsia" w:cs="宋体" w:hint="eastAsia"/>
                <w:kern w:val="0"/>
                <w:sz w:val="24"/>
                <w:szCs w:val="24"/>
              </w:rPr>
              <w:t>）（仅查询社会组织）；</w:t>
            </w:r>
          </w:p>
          <w:p w:rsidR="00EF06B4" w:rsidRPr="00012A61" w:rsidRDefault="00EF06B4" w:rsidP="00EF06B4">
            <w:pPr>
              <w:autoSpaceDE w:val="0"/>
              <w:autoSpaceDN w:val="0"/>
              <w:spacing w:line="360" w:lineRule="auto"/>
              <w:contextualSpacing/>
              <w:rPr>
                <w:rFonts w:asciiTheme="minorEastAsia" w:hAnsiTheme="minorEastAsia" w:cs="宋体"/>
                <w:kern w:val="0"/>
                <w:sz w:val="24"/>
                <w:szCs w:val="24"/>
              </w:rPr>
            </w:pPr>
            <w:r w:rsidRPr="00012A61">
              <w:rPr>
                <w:rFonts w:asciiTheme="minorEastAsia" w:hAnsiTheme="minorEastAsia" w:cs="宋体" w:hint="eastAsia"/>
                <w:kern w:val="0"/>
                <w:sz w:val="24"/>
                <w:szCs w:val="24"/>
              </w:rPr>
              <w:t>2、截止时间：同投标截止时间；</w:t>
            </w:r>
          </w:p>
          <w:p w:rsidR="00EF06B4" w:rsidRPr="00012A61" w:rsidRDefault="00EF06B4" w:rsidP="00EF06B4">
            <w:pPr>
              <w:autoSpaceDE w:val="0"/>
              <w:autoSpaceDN w:val="0"/>
              <w:spacing w:line="360" w:lineRule="auto"/>
              <w:contextualSpacing/>
              <w:rPr>
                <w:rFonts w:asciiTheme="minorEastAsia" w:hAnsiTheme="minorEastAsia" w:cs="宋体"/>
                <w:kern w:val="0"/>
                <w:sz w:val="24"/>
                <w:szCs w:val="24"/>
              </w:rPr>
            </w:pPr>
            <w:r w:rsidRPr="00012A61">
              <w:rPr>
                <w:rFonts w:asciiTheme="minorEastAsia" w:hAnsiTheme="minorEastAsia" w:cs="宋体" w:hint="eastAsia"/>
                <w:kern w:val="0"/>
                <w:sz w:val="24"/>
                <w:szCs w:val="24"/>
              </w:rPr>
              <w:t>3、信用信息查询记录和证据留存具体方式：经</w:t>
            </w:r>
            <w:r>
              <w:rPr>
                <w:rFonts w:asciiTheme="minorEastAsia" w:hAnsiTheme="minorEastAsia" w:cs="宋体" w:hint="eastAsia"/>
                <w:kern w:val="0"/>
                <w:sz w:val="24"/>
                <w:szCs w:val="24"/>
              </w:rPr>
              <w:t>采购人</w:t>
            </w:r>
            <w:r w:rsidRPr="00012A61">
              <w:rPr>
                <w:rFonts w:asciiTheme="minorEastAsia" w:hAnsiTheme="minorEastAsia" w:cs="宋体" w:hint="eastAsia"/>
                <w:kern w:val="0"/>
                <w:sz w:val="24"/>
                <w:szCs w:val="24"/>
              </w:rPr>
              <w:t>确认的查询结果网页截图作为查询记录和证据，与其他采购文件一并保存；</w:t>
            </w:r>
          </w:p>
          <w:p w:rsidR="00EF06B4" w:rsidRPr="00012A61" w:rsidRDefault="00EF06B4" w:rsidP="00EF06B4">
            <w:pPr>
              <w:autoSpaceDE w:val="0"/>
              <w:autoSpaceDN w:val="0"/>
              <w:spacing w:line="360" w:lineRule="auto"/>
              <w:contextualSpacing/>
              <w:rPr>
                <w:rFonts w:asciiTheme="minorEastAsia" w:hAnsiTheme="minorEastAsia" w:cs="宋体"/>
                <w:kern w:val="0"/>
                <w:sz w:val="24"/>
                <w:szCs w:val="24"/>
              </w:rPr>
            </w:pPr>
            <w:r w:rsidRPr="00012A61">
              <w:rPr>
                <w:rFonts w:asciiTheme="minorEastAsia" w:hAnsiTheme="minorEastAsia" w:cs="宋体" w:hint="eastAsia"/>
                <w:kern w:val="0"/>
                <w:sz w:val="24"/>
                <w:szCs w:val="24"/>
              </w:rPr>
              <w:t>4、信用信息的使用原则：经</w:t>
            </w:r>
            <w:r>
              <w:rPr>
                <w:rFonts w:asciiTheme="minorEastAsia" w:hAnsiTheme="minorEastAsia" w:cs="宋体" w:hint="eastAsia"/>
                <w:kern w:val="0"/>
                <w:sz w:val="24"/>
                <w:szCs w:val="24"/>
              </w:rPr>
              <w:t>采购人</w:t>
            </w:r>
            <w:r w:rsidRPr="00012A61">
              <w:rPr>
                <w:rFonts w:asciiTheme="minorEastAsia" w:hAnsiTheme="minorEastAsia" w:cs="宋体" w:hint="eastAsia"/>
                <w:kern w:val="0"/>
                <w:sz w:val="24"/>
                <w:szCs w:val="24"/>
              </w:rPr>
              <w:t>认定的被列入失信被执行人、重大税收违法案件当事人名单、</w:t>
            </w:r>
            <w:r w:rsidRPr="00012A61">
              <w:rPr>
                <w:rFonts w:asciiTheme="minorEastAsia" w:hAnsiTheme="minorEastAsia" w:cs="仿宋_GB2312"/>
                <w:color w:val="000000"/>
                <w:sz w:val="24"/>
                <w:szCs w:val="24"/>
                <w:shd w:val="clear" w:color="auto" w:fill="FFFFFF"/>
              </w:rPr>
              <w:t>政府采购严重违法失信行为记录名单</w:t>
            </w:r>
            <w:r w:rsidRPr="00012A61">
              <w:rPr>
                <w:rFonts w:asciiTheme="minorEastAsia" w:hAnsiTheme="minorEastAsia" w:cs="仿宋_GB2312" w:hint="eastAsia"/>
                <w:color w:val="000000"/>
                <w:sz w:val="24"/>
                <w:szCs w:val="24"/>
                <w:shd w:val="clear" w:color="auto" w:fill="FFFFFF"/>
              </w:rPr>
              <w:t>、</w:t>
            </w:r>
            <w:r w:rsidRPr="00012A61">
              <w:rPr>
                <w:rFonts w:asciiTheme="minorEastAsia" w:hAnsiTheme="minorEastAsia" w:cs="宋体" w:hint="eastAsia"/>
                <w:kern w:val="0"/>
                <w:sz w:val="24"/>
                <w:szCs w:val="24"/>
              </w:rPr>
              <w:t>严重违法失信社会组织名单的供应商，将拒绝其参与本次政府采购活动。</w:t>
            </w:r>
          </w:p>
          <w:p w:rsidR="00AA6B60" w:rsidRDefault="00EF06B4" w:rsidP="00EF06B4">
            <w:pPr>
              <w:widowControl/>
              <w:shd w:val="clear" w:color="auto" w:fill="FFFFFF"/>
              <w:spacing w:line="360" w:lineRule="auto"/>
              <w:jc w:val="left"/>
              <w:rPr>
                <w:rFonts w:asciiTheme="minorEastAsia" w:hAnsiTheme="minorEastAsia" w:cs="宋体"/>
                <w:kern w:val="0"/>
                <w:sz w:val="24"/>
                <w:szCs w:val="24"/>
              </w:rPr>
            </w:pPr>
            <w:r w:rsidRPr="00012A61">
              <w:rPr>
                <w:rFonts w:asciiTheme="minorEastAsia" w:hAnsiTheme="minorEastAsia" w:cs="宋体" w:hint="eastAsia"/>
                <w:kern w:val="0"/>
                <w:sz w:val="24"/>
                <w:szCs w:val="24"/>
              </w:rPr>
              <w:t>5、供应商无须提供</w:t>
            </w:r>
            <w:r w:rsidRPr="00012A61">
              <w:rPr>
                <w:rFonts w:asciiTheme="minorEastAsia" w:hAnsiTheme="minorEastAsia" w:cs="微软雅黑" w:hint="eastAsia"/>
                <w:bCs/>
                <w:sz w:val="24"/>
                <w:szCs w:val="24"/>
              </w:rPr>
              <w:t>信用记录查询结果网页截屏。</w:t>
            </w:r>
            <w:r w:rsidRPr="00012A61">
              <w:rPr>
                <w:rFonts w:asciiTheme="minorEastAsia" w:hAnsiTheme="minorEastAsia" w:cs="宋体" w:hint="eastAsia"/>
                <w:kern w:val="0"/>
                <w:sz w:val="24"/>
                <w:szCs w:val="24"/>
              </w:rPr>
              <w:t>供应商不良信用记录以</w:t>
            </w:r>
            <w:r>
              <w:rPr>
                <w:rFonts w:asciiTheme="minorEastAsia" w:hAnsiTheme="minorEastAsia" w:cs="宋体" w:hint="eastAsia"/>
                <w:kern w:val="0"/>
                <w:sz w:val="24"/>
                <w:szCs w:val="24"/>
              </w:rPr>
              <w:t>采购人</w:t>
            </w:r>
            <w:r w:rsidRPr="00012A61">
              <w:rPr>
                <w:rFonts w:asciiTheme="minorEastAsia" w:hAnsiTheme="minorEastAsia" w:cs="宋体" w:hint="eastAsia"/>
                <w:kern w:val="0"/>
                <w:sz w:val="24"/>
                <w:szCs w:val="24"/>
              </w:rPr>
              <w:t>查询结果为准，</w:t>
            </w:r>
            <w:r>
              <w:rPr>
                <w:rFonts w:asciiTheme="minorEastAsia" w:hAnsiTheme="minorEastAsia" w:cs="宋体" w:hint="eastAsia"/>
                <w:kern w:val="0"/>
                <w:sz w:val="24"/>
                <w:szCs w:val="24"/>
              </w:rPr>
              <w:t>采购人</w:t>
            </w:r>
            <w:r w:rsidRPr="00012A61">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9042B2" w:rsidRPr="0014407F" w:rsidRDefault="009042B2" w:rsidP="0014407F">
            <w:pPr>
              <w:shd w:val="clear" w:color="auto" w:fill="FFFFFF"/>
              <w:spacing w:line="360" w:lineRule="auto"/>
              <w:rPr>
                <w:rFonts w:ascii="宋体" w:eastAsia="宋体" w:hAnsi="宋体"/>
                <w:color w:val="000000"/>
                <w:sz w:val="24"/>
                <w:szCs w:val="24"/>
              </w:rPr>
            </w:pPr>
            <w:r>
              <w:rPr>
                <w:rFonts w:asciiTheme="minorEastAsia" w:hAnsiTheme="minorEastAsia" w:cs="宋体" w:hint="eastAsia"/>
                <w:b/>
                <w:kern w:val="0"/>
                <w:sz w:val="24"/>
                <w:szCs w:val="24"/>
              </w:rPr>
              <w:t>八</w:t>
            </w:r>
            <w:r w:rsidRPr="009042B2">
              <w:rPr>
                <w:rFonts w:asciiTheme="minorEastAsia" w:hAnsiTheme="minorEastAsia" w:cs="宋体" w:hint="eastAsia"/>
                <w:b/>
                <w:kern w:val="0"/>
                <w:sz w:val="24"/>
                <w:szCs w:val="24"/>
              </w:rPr>
              <w:t>、</w:t>
            </w:r>
            <w:r w:rsidR="00AC17A0" w:rsidRPr="00AC17A0">
              <w:rPr>
                <w:rFonts w:ascii="宋体" w:eastAsia="宋体" w:hAnsi="宋体" w:cs="仿宋" w:hint="eastAsia"/>
                <w:b/>
                <w:sz w:val="24"/>
                <w:szCs w:val="24"/>
              </w:rPr>
              <w:t>投标人具有市政工程三级以上资质（含三级资质）。</w:t>
            </w:r>
            <w:r w:rsidR="0014407F" w:rsidRPr="0014407F">
              <w:rPr>
                <w:rFonts w:ascii="宋体" w:eastAsia="宋体" w:hAnsi="宋体" w:hint="eastAsia"/>
                <w:b/>
                <w:color w:val="000000"/>
                <w:kern w:val="0"/>
                <w:sz w:val="24"/>
                <w:szCs w:val="24"/>
              </w:rPr>
              <w:t xml:space="preserve"> </w:t>
            </w:r>
            <w:r w:rsidR="0014407F" w:rsidRPr="0014407F">
              <w:rPr>
                <w:rFonts w:ascii="宋体" w:eastAsia="宋体" w:hAnsi="宋体"/>
                <w:b/>
                <w:color w:val="000000"/>
                <w:sz w:val="24"/>
                <w:szCs w:val="24"/>
              </w:rPr>
              <w:t xml:space="preserve"> </w:t>
            </w:r>
            <w:r w:rsidR="00074BAD" w:rsidRPr="0014407F">
              <w:rPr>
                <w:rFonts w:ascii="宋体" w:eastAsia="宋体" w:hAnsi="宋体"/>
                <w:color w:val="000000"/>
                <w:sz w:val="24"/>
                <w:szCs w:val="24"/>
              </w:rPr>
              <w:t xml:space="preserve"> </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AA6B60" w:rsidRDefault="00B7288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9C6DDF">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9C6DDF">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AA6B60" w:rsidRDefault="00AC17A0">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
                <w:bCs/>
                <w:sz w:val="24"/>
                <w:szCs w:val="24"/>
              </w:rPr>
              <w:t>622507.73</w:t>
            </w:r>
            <w:r w:rsidR="008036FF" w:rsidRPr="008036FF">
              <w:rPr>
                <w:rFonts w:asciiTheme="minorEastAsia" w:hAnsiTheme="minorEastAsia" w:cs="宋体" w:hint="eastAsia"/>
                <w:b/>
                <w:bCs/>
                <w:sz w:val="24"/>
                <w:szCs w:val="24"/>
              </w:rPr>
              <w:t>元</w:t>
            </w:r>
            <w:r w:rsidR="00B7288B">
              <w:rPr>
                <w:rFonts w:asciiTheme="minorEastAsia" w:hAnsiTheme="minorEastAsia" w:cs="宋体" w:hint="eastAsia"/>
                <w:bCs/>
                <w:sz w:val="24"/>
                <w:szCs w:val="24"/>
                <w:lang w:val="zh-CN"/>
              </w:rPr>
              <w:t>，超出预算金额的响应无效</w:t>
            </w:r>
          </w:p>
        </w:tc>
      </w:tr>
      <w:tr w:rsidR="00AA6B60">
        <w:trPr>
          <w:trHeight w:val="907"/>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AA6B60" w:rsidRDefault="009C6DDF">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7288B">
              <w:rPr>
                <w:rFonts w:asciiTheme="minorEastAsia" w:hAnsiTheme="minorEastAsia" w:cs="宋体" w:hint="eastAsia"/>
                <w:b/>
                <w:color w:val="000000"/>
                <w:kern w:val="0"/>
                <w:sz w:val="24"/>
                <w:szCs w:val="24"/>
                <w:lang w:val="zh-CN"/>
              </w:rPr>
              <w:instrText>eq \o\ac(□,</w:instrText>
            </w:r>
            <w:r w:rsidR="00B7288B">
              <w:rPr>
                <w:rFonts w:asciiTheme="minorEastAsia" w:hAnsiTheme="minorEastAsia" w:cs="宋体" w:hint="eastAsia"/>
                <w:b/>
                <w:color w:val="000000"/>
                <w:kern w:val="0"/>
                <w:position w:val="2"/>
                <w:sz w:val="24"/>
                <w:szCs w:val="24"/>
                <w:lang w:val="zh-CN"/>
              </w:rPr>
              <w:instrText>√</w:instrText>
            </w:r>
            <w:r w:rsidR="00B7288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7288B">
              <w:rPr>
                <w:rFonts w:asciiTheme="minorEastAsia" w:hAnsiTheme="minorEastAsia" w:cs="宋体" w:hint="eastAsia"/>
                <w:bCs/>
                <w:sz w:val="24"/>
                <w:szCs w:val="24"/>
                <w:lang w:val="zh-CN"/>
              </w:rPr>
              <w:t>不组织</w:t>
            </w:r>
          </w:p>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AA6B60">
        <w:trPr>
          <w:trHeight w:val="907"/>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AA6B60" w:rsidRDefault="009C6DDF">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7288B">
              <w:rPr>
                <w:rFonts w:asciiTheme="minorEastAsia" w:hAnsiTheme="minorEastAsia" w:cs="宋体" w:hint="eastAsia"/>
                <w:b/>
                <w:color w:val="000000"/>
                <w:kern w:val="0"/>
                <w:sz w:val="24"/>
                <w:szCs w:val="24"/>
                <w:lang w:val="zh-CN"/>
              </w:rPr>
              <w:instrText>eq \o\ac(□,</w:instrText>
            </w:r>
            <w:r w:rsidR="00B7288B">
              <w:rPr>
                <w:rFonts w:asciiTheme="minorEastAsia" w:hAnsiTheme="minorEastAsia" w:cs="宋体" w:hint="eastAsia"/>
                <w:b/>
                <w:color w:val="000000"/>
                <w:kern w:val="0"/>
                <w:position w:val="2"/>
                <w:sz w:val="24"/>
                <w:szCs w:val="24"/>
                <w:lang w:val="zh-CN"/>
              </w:rPr>
              <w:instrText>√</w:instrText>
            </w:r>
            <w:r w:rsidR="00B7288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7288B">
              <w:rPr>
                <w:rFonts w:asciiTheme="minorEastAsia" w:hAnsiTheme="minorEastAsia" w:cs="宋体" w:hint="eastAsia"/>
                <w:bCs/>
                <w:sz w:val="24"/>
                <w:szCs w:val="24"/>
                <w:lang w:val="zh-CN"/>
              </w:rPr>
              <w:t>不召开</w:t>
            </w:r>
          </w:p>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AA6B60" w:rsidRDefault="009C6DDF">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B7288B">
              <w:rPr>
                <w:rFonts w:asciiTheme="minorEastAsia" w:hAnsiTheme="minorEastAsia" w:cs="宋体" w:hint="eastAsia"/>
                <w:b/>
                <w:color w:val="000000"/>
                <w:kern w:val="0"/>
                <w:sz w:val="24"/>
                <w:szCs w:val="24"/>
                <w:lang w:val="zh-CN"/>
              </w:rPr>
              <w:instrText>eq \o\ac(□,</w:instrText>
            </w:r>
            <w:r w:rsidR="00B7288B">
              <w:rPr>
                <w:rFonts w:asciiTheme="minorEastAsia" w:hAnsiTheme="minorEastAsia" w:cs="宋体" w:hint="eastAsia"/>
                <w:b/>
                <w:color w:val="000000"/>
                <w:kern w:val="0"/>
                <w:position w:val="2"/>
                <w:sz w:val="24"/>
                <w:szCs w:val="24"/>
                <w:lang w:val="zh-CN"/>
              </w:rPr>
              <w:instrText>√</w:instrText>
            </w:r>
            <w:r w:rsidR="00B7288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7288B">
              <w:rPr>
                <w:rFonts w:asciiTheme="minorEastAsia" w:hAnsiTheme="minorEastAsia" w:cs="宋体" w:hint="eastAsia"/>
                <w:bCs/>
                <w:sz w:val="24"/>
                <w:szCs w:val="24"/>
                <w:lang w:val="zh-CN"/>
              </w:rPr>
              <w:t xml:space="preserve">不允许    </w:t>
            </w:r>
            <w:r w:rsidR="00B7288B">
              <w:rPr>
                <w:rFonts w:asciiTheme="minorEastAsia" w:hAnsiTheme="minorEastAsia" w:cs="宋体" w:hint="eastAsia"/>
                <w:b/>
                <w:bCs/>
                <w:sz w:val="24"/>
                <w:szCs w:val="24"/>
                <w:lang w:val="zh-CN"/>
              </w:rPr>
              <w:t>□</w:t>
            </w:r>
            <w:r w:rsidR="00B7288B">
              <w:rPr>
                <w:rFonts w:asciiTheme="minorEastAsia" w:hAnsiTheme="minorEastAsia" w:hint="eastAsia"/>
                <w:sz w:val="24"/>
                <w:szCs w:val="24"/>
              </w:rPr>
              <w:t>允许</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10</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AA6B60" w:rsidRDefault="00B7288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AA6B60" w:rsidRDefault="00B7288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w:t>
            </w:r>
            <w:proofErr w:type="gramStart"/>
            <w:r>
              <w:rPr>
                <w:rFonts w:asciiTheme="minorEastAsia" w:hAnsiTheme="minorEastAsia" w:cs="仿宋_GB2312" w:hint="eastAsia"/>
                <w:sz w:val="24"/>
                <w:szCs w:val="24"/>
                <w:lang w:val="zh-CN"/>
              </w:rPr>
              <w:t>商谈判</w:t>
            </w:r>
            <w:proofErr w:type="gramEnd"/>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AA6B60" w:rsidRDefault="00B7288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AA6B60" w:rsidRDefault="009C6DDF">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B7288B">
              <w:rPr>
                <w:rFonts w:asciiTheme="minorEastAsia" w:hAnsiTheme="minorEastAsia" w:cs="宋体" w:hint="eastAsia"/>
                <w:b/>
                <w:color w:val="000000"/>
                <w:kern w:val="0"/>
                <w:sz w:val="24"/>
                <w:szCs w:val="24"/>
                <w:lang w:val="zh-CN"/>
              </w:rPr>
              <w:instrText>eq \o\ac(□,</w:instrText>
            </w:r>
            <w:r w:rsidR="00B7288B">
              <w:rPr>
                <w:rFonts w:asciiTheme="minorEastAsia" w:hAnsiTheme="minorEastAsia" w:cs="宋体" w:hint="eastAsia"/>
                <w:b/>
                <w:color w:val="000000"/>
                <w:kern w:val="0"/>
                <w:position w:val="2"/>
                <w:sz w:val="24"/>
                <w:szCs w:val="24"/>
                <w:lang w:val="zh-CN"/>
              </w:rPr>
              <w:instrText>√</w:instrText>
            </w:r>
            <w:r w:rsidR="00B7288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7288B">
              <w:rPr>
                <w:rFonts w:asciiTheme="minorEastAsia" w:hAnsiTheme="minorEastAsia" w:cs="宋体" w:hint="eastAsia"/>
                <w:bCs/>
                <w:sz w:val="24"/>
                <w:szCs w:val="24"/>
                <w:lang w:val="zh-CN"/>
              </w:rPr>
              <w:t xml:space="preserve">不允许   </w:t>
            </w:r>
            <w:r w:rsidR="00B7288B">
              <w:rPr>
                <w:rFonts w:asciiTheme="minorEastAsia" w:hAnsiTheme="minorEastAsia" w:cs="宋体" w:hint="eastAsia"/>
                <w:b/>
                <w:bCs/>
                <w:sz w:val="24"/>
                <w:szCs w:val="24"/>
                <w:lang w:val="zh-CN"/>
              </w:rPr>
              <w:t>□</w:t>
            </w:r>
            <w:r w:rsidR="00B7288B">
              <w:rPr>
                <w:rFonts w:asciiTheme="minorEastAsia" w:hAnsiTheme="minorEastAsia" w:cs="仿宋_GB2312" w:hint="eastAsia"/>
                <w:sz w:val="24"/>
                <w:szCs w:val="24"/>
              </w:rPr>
              <w:t>允许</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AA6B60" w:rsidRPr="00EE3382" w:rsidRDefault="00B7288B" w:rsidP="00AC17A0">
            <w:pPr>
              <w:autoSpaceDE w:val="0"/>
              <w:autoSpaceDN w:val="0"/>
              <w:adjustRightInd w:val="0"/>
              <w:spacing w:line="360" w:lineRule="auto"/>
              <w:rPr>
                <w:rFonts w:asciiTheme="minorEastAsia" w:hAnsiTheme="minorEastAsia" w:cs="宋体"/>
                <w:bCs/>
                <w:sz w:val="24"/>
                <w:szCs w:val="24"/>
                <w:lang w:val="zh-CN"/>
              </w:rPr>
            </w:pPr>
            <w:r w:rsidRPr="00EE3382">
              <w:rPr>
                <w:rFonts w:asciiTheme="minorEastAsia" w:hAnsiTheme="minorEastAsia" w:cs="宋体" w:hint="eastAsia"/>
                <w:bCs/>
                <w:sz w:val="24"/>
                <w:szCs w:val="24"/>
                <w:lang w:val="zh-CN"/>
              </w:rPr>
              <w:t>2020年</w:t>
            </w:r>
            <w:r w:rsidR="00AC17A0">
              <w:rPr>
                <w:rFonts w:asciiTheme="minorEastAsia" w:hAnsiTheme="minorEastAsia" w:cs="宋体" w:hint="eastAsia"/>
                <w:bCs/>
                <w:sz w:val="24"/>
                <w:szCs w:val="24"/>
                <w:lang w:val="zh-CN"/>
              </w:rPr>
              <w:t>11</w:t>
            </w:r>
            <w:r w:rsidRPr="00EE3382">
              <w:rPr>
                <w:rFonts w:asciiTheme="minorEastAsia" w:hAnsiTheme="minorEastAsia" w:cs="宋体" w:hint="eastAsia"/>
                <w:bCs/>
                <w:sz w:val="24"/>
                <w:szCs w:val="24"/>
                <w:lang w:val="zh-CN"/>
              </w:rPr>
              <w:t>月</w:t>
            </w:r>
            <w:r w:rsidR="00AC17A0">
              <w:rPr>
                <w:rFonts w:asciiTheme="minorEastAsia" w:hAnsiTheme="minorEastAsia" w:cs="宋体" w:hint="eastAsia"/>
                <w:bCs/>
                <w:sz w:val="24"/>
                <w:szCs w:val="24"/>
              </w:rPr>
              <w:t>06</w:t>
            </w:r>
            <w:r w:rsidRPr="00EE3382">
              <w:rPr>
                <w:rFonts w:asciiTheme="minorEastAsia" w:hAnsiTheme="minorEastAsia" w:cs="宋体" w:hint="eastAsia"/>
                <w:bCs/>
                <w:sz w:val="24"/>
                <w:szCs w:val="24"/>
                <w:lang w:val="zh-CN"/>
              </w:rPr>
              <w:t>日</w:t>
            </w:r>
            <w:r w:rsidR="00AC17A0">
              <w:rPr>
                <w:rFonts w:asciiTheme="minorEastAsia" w:hAnsiTheme="minorEastAsia" w:cs="宋体" w:hint="eastAsia"/>
                <w:bCs/>
                <w:sz w:val="24"/>
                <w:szCs w:val="24"/>
              </w:rPr>
              <w:t>09</w:t>
            </w:r>
            <w:r w:rsidRPr="00EE3382">
              <w:rPr>
                <w:rFonts w:asciiTheme="minorEastAsia" w:hAnsiTheme="minorEastAsia" w:cs="宋体" w:hint="eastAsia"/>
                <w:bCs/>
                <w:sz w:val="24"/>
                <w:szCs w:val="24"/>
                <w:lang w:val="zh-CN"/>
              </w:rPr>
              <w:t>时</w:t>
            </w:r>
            <w:r w:rsidR="00AC17A0">
              <w:rPr>
                <w:rFonts w:asciiTheme="minorEastAsia" w:hAnsiTheme="minorEastAsia" w:cs="宋体" w:hint="eastAsia"/>
                <w:bCs/>
                <w:sz w:val="24"/>
                <w:szCs w:val="24"/>
              </w:rPr>
              <w:t>0</w:t>
            </w:r>
            <w:r w:rsidRPr="00EE3382">
              <w:rPr>
                <w:rFonts w:asciiTheme="minorEastAsia" w:hAnsiTheme="minorEastAsia" w:cs="宋体" w:hint="eastAsia"/>
                <w:bCs/>
                <w:sz w:val="24"/>
                <w:szCs w:val="24"/>
              </w:rPr>
              <w:t>0分</w:t>
            </w:r>
            <w:r w:rsidRPr="00EE3382">
              <w:rPr>
                <w:rFonts w:asciiTheme="minorEastAsia" w:hAnsiTheme="minorEastAsia" w:cs="宋体" w:hint="eastAsia"/>
                <w:bCs/>
                <w:sz w:val="24"/>
                <w:szCs w:val="24"/>
                <w:lang w:val="zh-CN"/>
              </w:rPr>
              <w:t>（北京时间）</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AA6B60" w:rsidRDefault="00B7288B">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响应文件开启地点</w:t>
            </w:r>
          </w:p>
        </w:tc>
        <w:tc>
          <w:tcPr>
            <w:tcW w:w="6813" w:type="dxa"/>
            <w:vAlign w:val="center"/>
          </w:tcPr>
          <w:p w:rsidR="00AA6B60" w:rsidRDefault="005163E4">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r>
              <w:rPr>
                <w:rFonts w:asciiTheme="minorEastAsia" w:hAnsiTheme="minorEastAsia" w:cs="仿宋_GB2312" w:hint="eastAsia"/>
                <w:sz w:val="24"/>
                <w:szCs w:val="24"/>
              </w:rPr>
              <w:t>（</w:t>
            </w:r>
            <w:r>
              <w:rPr>
                <w:rFonts w:asciiTheme="minorEastAsia" w:hAnsiTheme="minorEastAsia" w:cs="Arial" w:hint="eastAsia"/>
                <w:b/>
                <w:sz w:val="24"/>
                <w:szCs w:val="24"/>
              </w:rPr>
              <w:t>本项目采用</w:t>
            </w:r>
            <w:proofErr w:type="gramStart"/>
            <w:r>
              <w:rPr>
                <w:rFonts w:asciiTheme="minorEastAsia" w:hAnsiTheme="minorEastAsia" w:cs="Arial" w:hint="eastAsia"/>
                <w:b/>
                <w:sz w:val="24"/>
                <w:szCs w:val="24"/>
              </w:rPr>
              <w:t>远程不</w:t>
            </w:r>
            <w:proofErr w:type="gramEnd"/>
            <w:r>
              <w:rPr>
                <w:rFonts w:asciiTheme="minorEastAsia" w:hAnsiTheme="minorEastAsia" w:cs="Arial" w:hint="eastAsia"/>
                <w:b/>
                <w:sz w:val="24"/>
                <w:szCs w:val="24"/>
              </w:rPr>
              <w:t>见面开标，投标人无须到交易中心现场</w:t>
            </w:r>
            <w:r>
              <w:rPr>
                <w:rFonts w:asciiTheme="minorEastAsia" w:hAnsiTheme="minorEastAsia" w:cs="Arial" w:hint="eastAsia"/>
                <w:sz w:val="24"/>
                <w:szCs w:val="24"/>
              </w:rPr>
              <w:t>）</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AA6B60" w:rsidRDefault="00B7288B">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本项目不收取</w:t>
            </w:r>
          </w:p>
          <w:p w:rsidR="00AA6B60" w:rsidRDefault="00B7288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供应商应提供投标承诺函</w:t>
            </w:r>
          </w:p>
        </w:tc>
      </w:tr>
      <w:tr w:rsidR="00AA6B60">
        <w:trPr>
          <w:trHeight w:val="1560"/>
          <w:jc w:val="center"/>
        </w:trPr>
        <w:tc>
          <w:tcPr>
            <w:tcW w:w="806" w:type="dxa"/>
            <w:vAlign w:val="center"/>
          </w:tcPr>
          <w:p w:rsidR="00AA6B60" w:rsidRDefault="00657A6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EF06B4">
              <w:rPr>
                <w:rFonts w:asciiTheme="minorEastAsia" w:hAnsiTheme="minorEastAsia" w:cs="黑体" w:hint="eastAsia"/>
                <w:sz w:val="24"/>
                <w:szCs w:val="24"/>
              </w:rPr>
              <w:t>5</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AA6B60">
        <w:trPr>
          <w:trHeight w:val="510"/>
          <w:jc w:val="center"/>
        </w:trPr>
        <w:tc>
          <w:tcPr>
            <w:tcW w:w="806" w:type="dxa"/>
            <w:vAlign w:val="center"/>
          </w:tcPr>
          <w:p w:rsidR="00AA6B60" w:rsidRDefault="00657A6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EF06B4">
              <w:rPr>
                <w:rFonts w:asciiTheme="minorEastAsia" w:hAnsiTheme="minorEastAsia" w:cs="黑体" w:hint="eastAsia"/>
                <w:sz w:val="24"/>
                <w:szCs w:val="24"/>
              </w:rPr>
              <w:t>6</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AA6B60" w:rsidRDefault="00B7288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AA6B60">
        <w:trPr>
          <w:trHeight w:val="510"/>
          <w:jc w:val="center"/>
        </w:trPr>
        <w:tc>
          <w:tcPr>
            <w:tcW w:w="806" w:type="dxa"/>
            <w:vAlign w:val="center"/>
          </w:tcPr>
          <w:p w:rsidR="00AA6B60" w:rsidRDefault="00657A6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EF06B4">
              <w:rPr>
                <w:rFonts w:asciiTheme="minorEastAsia" w:hAnsiTheme="minorEastAsia" w:cs="黑体" w:hint="eastAsia"/>
                <w:sz w:val="24"/>
                <w:szCs w:val="24"/>
              </w:rPr>
              <w:t>7</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AA6B60" w:rsidRDefault="00B7288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AA6B60">
        <w:trPr>
          <w:trHeight w:val="510"/>
          <w:jc w:val="center"/>
        </w:trPr>
        <w:tc>
          <w:tcPr>
            <w:tcW w:w="806" w:type="dxa"/>
            <w:vAlign w:val="center"/>
          </w:tcPr>
          <w:p w:rsidR="00AA6B60" w:rsidRDefault="00657A6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EF06B4">
              <w:rPr>
                <w:rFonts w:asciiTheme="minorEastAsia" w:hAnsiTheme="minorEastAsia" w:cs="黑体" w:hint="eastAsia"/>
                <w:sz w:val="24"/>
                <w:szCs w:val="24"/>
              </w:rPr>
              <w:t>8</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657A62" w:rsidRPr="00657A62" w:rsidRDefault="009C6DDF" w:rsidP="00657A62">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B7288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657A62" w:rsidRPr="00657A62">
              <w:rPr>
                <w:rFonts w:ascii="新宋体" w:eastAsia="新宋体" w:hAnsi="新宋体" w:hint="eastAsia"/>
                <w:sz w:val="24"/>
                <w:szCs w:val="24"/>
              </w:rPr>
              <w:t>电子响应文件：成功上传至《全国公共资源交易平台（河南省·许昌市）》公共资源交易系统加密电子响应文件1份（文件格式为： XXX公司XXX项目编号.file）。</w:t>
            </w:r>
          </w:p>
          <w:p w:rsidR="00AA6B60" w:rsidRDefault="00657A62" w:rsidP="00657A62">
            <w:pPr>
              <w:autoSpaceDE w:val="0"/>
              <w:autoSpaceDN w:val="0"/>
              <w:adjustRightInd w:val="0"/>
              <w:spacing w:line="360" w:lineRule="auto"/>
              <w:rPr>
                <w:rFonts w:asciiTheme="minorEastAsia" w:hAnsiTheme="minorEastAsia" w:cs="宋体"/>
                <w:bCs/>
                <w:sz w:val="24"/>
                <w:szCs w:val="24"/>
                <w:highlight w:val="lightGray"/>
                <w:lang w:val="zh-CN"/>
              </w:rPr>
            </w:pPr>
            <w:r w:rsidRPr="00657A62">
              <w:rPr>
                <w:rFonts w:ascii="新宋体" w:eastAsia="新宋体" w:hAnsi="新宋体" w:hint="eastAsia"/>
                <w:sz w:val="24"/>
                <w:szCs w:val="24"/>
              </w:rPr>
              <w:t>电子响应文件的内容、格式、水印码、签章应一致。</w:t>
            </w:r>
          </w:p>
        </w:tc>
      </w:tr>
      <w:tr w:rsidR="00AA6B60">
        <w:trPr>
          <w:trHeight w:val="510"/>
          <w:jc w:val="center"/>
        </w:trPr>
        <w:tc>
          <w:tcPr>
            <w:tcW w:w="806" w:type="dxa"/>
            <w:vAlign w:val="center"/>
          </w:tcPr>
          <w:p w:rsidR="00AA6B60" w:rsidRDefault="00EF06B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AA6B60" w:rsidRDefault="00B7288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AA6B60" w:rsidRDefault="009C6DDF">
            <w:pPr>
              <w:autoSpaceDE w:val="0"/>
              <w:autoSpaceDN w:val="0"/>
              <w:adjustRightInd w:val="0"/>
              <w:spacing w:line="420" w:lineRule="exact"/>
              <w:rPr>
                <w:rFonts w:asciiTheme="minorEastAsia" w:hAnsiTheme="minorEastAsia" w:cs="仿宋_GB2312"/>
                <w:sz w:val="24"/>
                <w:szCs w:val="24"/>
                <w:highlight w:val="lightGray"/>
              </w:rPr>
            </w:pPr>
            <w:r w:rsidRPr="00657A62">
              <w:rPr>
                <w:rFonts w:ascii="宋体" w:hAnsi="宋体" w:cs="宋体"/>
                <w:b/>
                <w:color w:val="000000"/>
                <w:kern w:val="0"/>
                <w:sz w:val="24"/>
              </w:rPr>
              <w:fldChar w:fldCharType="begin"/>
            </w:r>
            <w:r w:rsidR="00B7288B" w:rsidRPr="00657A62">
              <w:rPr>
                <w:rFonts w:ascii="宋体" w:hAnsi="宋体" w:cs="宋体" w:hint="eastAsia"/>
                <w:b/>
                <w:color w:val="000000"/>
                <w:kern w:val="0"/>
                <w:sz w:val="24"/>
              </w:rPr>
              <w:instrText>eq \o\ac(□,√)</w:instrText>
            </w:r>
            <w:r w:rsidRPr="00657A62">
              <w:rPr>
                <w:rFonts w:ascii="宋体" w:hAnsi="宋体" w:cs="宋体"/>
                <w:b/>
                <w:color w:val="000000"/>
                <w:kern w:val="0"/>
                <w:sz w:val="24"/>
              </w:rPr>
              <w:fldChar w:fldCharType="end"/>
            </w:r>
            <w:r w:rsidR="00657A62" w:rsidRPr="00657A62">
              <w:rPr>
                <w:rFonts w:ascii="宋体" w:hAnsi="宋体" w:cs="宋体" w:hint="eastAsia"/>
                <w:color w:val="000000"/>
                <w:kern w:val="0"/>
                <w:sz w:val="24"/>
              </w:rPr>
              <w:t>电子响应文件：按询价文件要求加盖供应商电子印章和法人电子印章。</w:t>
            </w:r>
          </w:p>
        </w:tc>
      </w:tr>
      <w:tr w:rsidR="00AA6B60">
        <w:trPr>
          <w:trHeight w:val="510"/>
          <w:jc w:val="center"/>
        </w:trPr>
        <w:tc>
          <w:tcPr>
            <w:tcW w:w="806" w:type="dxa"/>
            <w:vAlign w:val="center"/>
          </w:tcPr>
          <w:p w:rsidR="00AA6B60" w:rsidRDefault="00657A6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r w:rsidR="00EF06B4">
              <w:rPr>
                <w:rFonts w:asciiTheme="minorEastAsia" w:hAnsiTheme="minorEastAsia" w:cs="TimesNewRomanPSMT" w:hint="eastAsia"/>
                <w:sz w:val="24"/>
                <w:szCs w:val="24"/>
              </w:rPr>
              <w:t>0</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AA6B60" w:rsidRDefault="009C6DDF">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B7288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B7288B">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w:t>
            </w:r>
            <w:r w:rsidR="00B7288B">
              <w:rPr>
                <w:rFonts w:asciiTheme="minorEastAsia" w:hAnsiTheme="minorEastAsia" w:cs="仿宋_GB2312" w:hint="eastAsia"/>
                <w:sz w:val="24"/>
                <w:szCs w:val="24"/>
                <w:lang w:val="zh-CN"/>
              </w:rPr>
              <w:lastRenderedPageBreak/>
              <w:t>库中随机抽取。</w:t>
            </w:r>
          </w:p>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AA6B60">
        <w:trPr>
          <w:trHeight w:val="510"/>
          <w:jc w:val="center"/>
        </w:trPr>
        <w:tc>
          <w:tcPr>
            <w:tcW w:w="806" w:type="dxa"/>
            <w:vAlign w:val="center"/>
          </w:tcPr>
          <w:p w:rsidR="00AA6B60" w:rsidRDefault="00657A6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lastRenderedPageBreak/>
              <w:t>2</w:t>
            </w:r>
            <w:r w:rsidR="00EF06B4">
              <w:rPr>
                <w:rFonts w:asciiTheme="minorEastAsia" w:hAnsiTheme="minorEastAsia" w:cs="TimesNewRomanPSMT" w:hint="eastAsia"/>
                <w:sz w:val="24"/>
                <w:szCs w:val="24"/>
              </w:rPr>
              <w:t>1</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AA6B60" w:rsidRDefault="00B7288B">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质量和服务均能满足谈判文件实质性响应要求且最后报价最低的原则确定成交供应商。</w:t>
            </w:r>
          </w:p>
        </w:tc>
      </w:tr>
      <w:tr w:rsidR="00AA6B60">
        <w:trPr>
          <w:trHeight w:val="699"/>
          <w:jc w:val="center"/>
        </w:trPr>
        <w:tc>
          <w:tcPr>
            <w:tcW w:w="806" w:type="dxa"/>
            <w:vAlign w:val="center"/>
          </w:tcPr>
          <w:p w:rsidR="00AA6B60" w:rsidRDefault="00657A6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EF06B4">
              <w:rPr>
                <w:rFonts w:asciiTheme="minorEastAsia" w:hAnsiTheme="minorEastAsia" w:cs="黑体" w:hint="eastAsia"/>
                <w:sz w:val="24"/>
                <w:szCs w:val="24"/>
              </w:rPr>
              <w:t>2</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AA6B60">
        <w:trPr>
          <w:trHeight w:val="510"/>
          <w:jc w:val="center"/>
        </w:trPr>
        <w:tc>
          <w:tcPr>
            <w:tcW w:w="806" w:type="dxa"/>
            <w:vAlign w:val="center"/>
          </w:tcPr>
          <w:p w:rsidR="00AA6B60" w:rsidRDefault="00657A6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EF06B4">
              <w:rPr>
                <w:rFonts w:asciiTheme="minorEastAsia" w:hAnsiTheme="minorEastAsia" w:cs="黑体" w:hint="eastAsia"/>
                <w:sz w:val="24"/>
                <w:szCs w:val="24"/>
              </w:rPr>
              <w:t>3</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AA6B60" w:rsidRDefault="009C6DDF">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7288B">
              <w:rPr>
                <w:rFonts w:asciiTheme="minorEastAsia" w:hAnsiTheme="minorEastAsia" w:cs="宋体" w:hint="eastAsia"/>
                <w:b/>
                <w:color w:val="000000"/>
                <w:kern w:val="0"/>
                <w:sz w:val="24"/>
                <w:szCs w:val="24"/>
                <w:lang w:val="zh-CN"/>
              </w:rPr>
              <w:instrText>eq \o\ac(□,</w:instrText>
            </w:r>
            <w:r w:rsidR="00B7288B">
              <w:rPr>
                <w:rFonts w:asciiTheme="minorEastAsia" w:hAnsiTheme="minorEastAsia" w:cs="宋体" w:hint="eastAsia"/>
                <w:b/>
                <w:color w:val="000000"/>
                <w:kern w:val="0"/>
                <w:position w:val="2"/>
                <w:sz w:val="24"/>
                <w:szCs w:val="24"/>
                <w:lang w:val="zh-CN"/>
              </w:rPr>
              <w:instrText>√</w:instrText>
            </w:r>
            <w:r w:rsidR="00B7288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7288B">
              <w:rPr>
                <w:rFonts w:asciiTheme="minorEastAsia" w:hAnsiTheme="minorEastAsia" w:cs="宋体" w:hint="eastAsia"/>
                <w:bCs/>
                <w:sz w:val="24"/>
                <w:szCs w:val="24"/>
                <w:lang w:val="zh-CN"/>
              </w:rPr>
              <w:t>无要求</w:t>
            </w:r>
          </w:p>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AA6B60">
        <w:trPr>
          <w:trHeight w:val="510"/>
          <w:jc w:val="center"/>
        </w:trPr>
        <w:tc>
          <w:tcPr>
            <w:tcW w:w="806" w:type="dxa"/>
            <w:vAlign w:val="center"/>
          </w:tcPr>
          <w:p w:rsidR="00AA6B60" w:rsidRDefault="00657A6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EF06B4">
              <w:rPr>
                <w:rFonts w:asciiTheme="minorEastAsia" w:hAnsiTheme="minorEastAsia" w:cs="黑体" w:hint="eastAsia"/>
                <w:sz w:val="24"/>
                <w:szCs w:val="24"/>
              </w:rPr>
              <w:t>4</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AA6B60" w:rsidRDefault="009C6DDF">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B7288B">
              <w:rPr>
                <w:rFonts w:asciiTheme="minorEastAsia" w:hAnsiTheme="minorEastAsia" w:cs="宋体" w:hint="eastAsia"/>
                <w:b/>
                <w:color w:val="000000"/>
                <w:kern w:val="0"/>
                <w:sz w:val="24"/>
                <w:szCs w:val="24"/>
                <w:lang w:val="zh-CN"/>
              </w:rPr>
              <w:instrText>eq \o\ac(□,</w:instrText>
            </w:r>
            <w:r w:rsidR="00B7288B">
              <w:rPr>
                <w:rFonts w:asciiTheme="minorEastAsia" w:hAnsiTheme="minorEastAsia" w:cs="宋体" w:hint="eastAsia"/>
                <w:b/>
                <w:color w:val="000000"/>
                <w:kern w:val="0"/>
                <w:position w:val="2"/>
                <w:sz w:val="24"/>
                <w:szCs w:val="24"/>
                <w:lang w:val="zh-CN"/>
              </w:rPr>
              <w:instrText>√</w:instrText>
            </w:r>
            <w:r w:rsidR="00B7288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7288B">
              <w:rPr>
                <w:rFonts w:asciiTheme="minorEastAsia" w:hAnsiTheme="minorEastAsia" w:cs="宋体" w:hint="eastAsia"/>
                <w:bCs/>
                <w:sz w:val="24"/>
                <w:szCs w:val="24"/>
                <w:lang w:val="zh-CN"/>
              </w:rPr>
              <w:t>不收取</w:t>
            </w:r>
          </w:p>
        </w:tc>
      </w:tr>
      <w:tr w:rsidR="00AA6B60" w:rsidTr="00657A62">
        <w:trPr>
          <w:trHeight w:val="532"/>
          <w:jc w:val="center"/>
        </w:trPr>
        <w:tc>
          <w:tcPr>
            <w:tcW w:w="806" w:type="dxa"/>
            <w:vAlign w:val="center"/>
          </w:tcPr>
          <w:p w:rsidR="00AA6B60" w:rsidRDefault="00657A62" w:rsidP="00657A6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EF06B4">
              <w:rPr>
                <w:rFonts w:asciiTheme="minorEastAsia" w:hAnsiTheme="minorEastAsia" w:cs="黑体" w:hint="eastAsia"/>
                <w:sz w:val="24"/>
                <w:szCs w:val="24"/>
              </w:rPr>
              <w:t>5</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AA6B60" w:rsidRDefault="009C6DDF">
            <w:pPr>
              <w:autoSpaceDE w:val="0"/>
              <w:autoSpaceDN w:val="0"/>
              <w:adjustRightInd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657A62">
              <w:rPr>
                <w:rFonts w:asciiTheme="minorEastAsia" w:hAnsiTheme="minorEastAsia" w:cs="宋体" w:hint="eastAsia"/>
                <w:b/>
                <w:kern w:val="0"/>
                <w:sz w:val="24"/>
                <w:szCs w:val="24"/>
                <w:lang w:val="zh-CN"/>
              </w:rPr>
              <w:instrText>eq \o\ac(□,</w:instrText>
            </w:r>
            <w:r w:rsidR="00657A62">
              <w:rPr>
                <w:rFonts w:asciiTheme="minorEastAsia" w:hAnsiTheme="minorEastAsia" w:cs="宋体" w:hint="eastAsia"/>
                <w:b/>
                <w:kern w:val="0"/>
                <w:position w:val="2"/>
                <w:sz w:val="24"/>
                <w:szCs w:val="24"/>
                <w:lang w:val="zh-CN"/>
              </w:rPr>
              <w:instrText>√</w:instrText>
            </w:r>
            <w:r w:rsidR="00657A6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57A62">
              <w:rPr>
                <w:rFonts w:asciiTheme="minorEastAsia" w:hAnsiTheme="minorEastAsia" w:cs="宋体" w:hint="eastAsia"/>
                <w:bCs/>
                <w:sz w:val="24"/>
                <w:szCs w:val="24"/>
                <w:lang w:val="zh-CN"/>
              </w:rPr>
              <w:t>是。</w:t>
            </w:r>
            <w:r w:rsidR="00657A62">
              <w:rPr>
                <w:rFonts w:hAnsi="宋体" w:cs="宋体" w:hint="eastAsia"/>
                <w:sz w:val="24"/>
                <w:szCs w:val="24"/>
                <w:lang w:val="zh-CN"/>
              </w:rPr>
              <w:t>供应商响应时须成功上传、解密电子投标文件。</w:t>
            </w:r>
          </w:p>
        </w:tc>
      </w:tr>
      <w:tr w:rsidR="00AA6B60">
        <w:trPr>
          <w:trHeight w:val="510"/>
          <w:jc w:val="center"/>
        </w:trPr>
        <w:tc>
          <w:tcPr>
            <w:tcW w:w="806" w:type="dxa"/>
            <w:vAlign w:val="center"/>
          </w:tcPr>
          <w:p w:rsidR="00AA6B60" w:rsidRDefault="00657A6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EF06B4">
              <w:rPr>
                <w:rFonts w:asciiTheme="minorEastAsia" w:hAnsiTheme="minorEastAsia" w:cs="黑体" w:hint="eastAsia"/>
                <w:sz w:val="24"/>
                <w:szCs w:val="24"/>
              </w:rPr>
              <w:t>6</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657A62" w:rsidRPr="00657A62" w:rsidRDefault="00657A62" w:rsidP="00657A62">
            <w:pPr>
              <w:autoSpaceDE w:val="0"/>
              <w:autoSpaceDN w:val="0"/>
              <w:adjustRightInd w:val="0"/>
              <w:spacing w:line="360" w:lineRule="auto"/>
              <w:contextualSpacing/>
              <w:rPr>
                <w:rFonts w:asciiTheme="minorEastAsia" w:hAnsiTheme="minorEastAsia" w:cs="宋体"/>
                <w:color w:val="333333"/>
                <w:sz w:val="24"/>
                <w:szCs w:val="24"/>
              </w:rPr>
            </w:pPr>
            <w:r w:rsidRPr="00657A62">
              <w:rPr>
                <w:rFonts w:asciiTheme="minorEastAsia" w:hAnsiTheme="minorEastAsia" w:cs="宋体" w:hint="eastAsia"/>
                <w:color w:val="333333"/>
                <w:sz w:val="24"/>
                <w:szCs w:val="24"/>
              </w:rPr>
              <w:t>按照《关于推进全流程电子化交易和在线监管工作有关问题的通知》规定：</w:t>
            </w:r>
          </w:p>
          <w:p w:rsidR="00657A62" w:rsidRPr="00657A62" w:rsidRDefault="00657A62" w:rsidP="00657A62">
            <w:pPr>
              <w:autoSpaceDE w:val="0"/>
              <w:autoSpaceDN w:val="0"/>
              <w:adjustRightInd w:val="0"/>
              <w:spacing w:line="360" w:lineRule="auto"/>
              <w:contextualSpacing/>
              <w:rPr>
                <w:rFonts w:asciiTheme="minorEastAsia" w:hAnsiTheme="minorEastAsia" w:cs="宋体"/>
                <w:color w:val="333333"/>
                <w:sz w:val="24"/>
                <w:szCs w:val="24"/>
              </w:rPr>
            </w:pPr>
            <w:r w:rsidRPr="00657A62">
              <w:rPr>
                <w:rFonts w:asciiTheme="minorEastAsia" w:hAnsiTheme="minorEastAsia" w:cs="宋体" w:hint="eastAsia"/>
                <w:color w:val="333333"/>
                <w:sz w:val="24"/>
                <w:szCs w:val="24"/>
              </w:rPr>
              <w:t>不同投标人电子投标文件记录的网卡MAC地址、CPU序号、硬盘序列号等硬件特征码均相同时，视为‘</w:t>
            </w:r>
            <w:r w:rsidRPr="00657A62">
              <w:rPr>
                <w:rFonts w:asciiTheme="minorEastAsia" w:hAnsiTheme="minorEastAsia" w:cs="宋体"/>
                <w:color w:val="333333"/>
                <w:sz w:val="24"/>
                <w:szCs w:val="24"/>
              </w:rPr>
              <w:t>不同</w:t>
            </w:r>
            <w:r w:rsidRPr="00657A62">
              <w:rPr>
                <w:rFonts w:asciiTheme="minorEastAsia" w:hAnsiTheme="minorEastAsia" w:cs="宋体" w:hint="eastAsia"/>
                <w:color w:val="333333"/>
                <w:sz w:val="24"/>
                <w:szCs w:val="24"/>
              </w:rPr>
              <w:t>投标人的投标</w:t>
            </w:r>
            <w:r w:rsidRPr="00657A62">
              <w:rPr>
                <w:rFonts w:asciiTheme="minorEastAsia" w:hAnsiTheme="minorEastAsia" w:cs="宋体"/>
                <w:color w:val="333333"/>
                <w:sz w:val="24"/>
                <w:szCs w:val="24"/>
              </w:rPr>
              <w:t>文件由同一单位或者个人编制</w:t>
            </w:r>
            <w:r w:rsidRPr="00657A62">
              <w:rPr>
                <w:rFonts w:asciiTheme="minorEastAsia" w:hAnsiTheme="minorEastAsia" w:cs="宋体" w:hint="eastAsia"/>
                <w:color w:val="333333"/>
                <w:sz w:val="24"/>
                <w:szCs w:val="24"/>
              </w:rPr>
              <w:t>’或‘</w:t>
            </w:r>
            <w:r w:rsidRPr="00657A62">
              <w:rPr>
                <w:rFonts w:asciiTheme="minorEastAsia" w:hAnsiTheme="minorEastAsia" w:cs="宋体"/>
                <w:color w:val="333333"/>
                <w:sz w:val="24"/>
                <w:szCs w:val="24"/>
              </w:rPr>
              <w:t>不同</w:t>
            </w:r>
            <w:r w:rsidRPr="00657A62">
              <w:rPr>
                <w:rFonts w:asciiTheme="minorEastAsia" w:hAnsiTheme="minorEastAsia" w:cs="宋体" w:hint="eastAsia"/>
                <w:color w:val="333333"/>
                <w:sz w:val="24"/>
                <w:szCs w:val="24"/>
              </w:rPr>
              <w:t>投标人</w:t>
            </w:r>
            <w:r w:rsidRPr="00657A62">
              <w:rPr>
                <w:rFonts w:asciiTheme="minorEastAsia" w:hAnsiTheme="minorEastAsia" w:cs="宋体"/>
                <w:color w:val="333333"/>
                <w:sz w:val="24"/>
                <w:szCs w:val="24"/>
              </w:rPr>
              <w:t>委托同一单位或者个人办理</w:t>
            </w:r>
            <w:r w:rsidRPr="00657A62">
              <w:rPr>
                <w:rFonts w:asciiTheme="minorEastAsia" w:hAnsiTheme="minorEastAsia" w:cs="宋体" w:hint="eastAsia"/>
                <w:color w:val="333333"/>
                <w:sz w:val="24"/>
                <w:szCs w:val="24"/>
              </w:rPr>
              <w:t>响应</w:t>
            </w:r>
            <w:r w:rsidRPr="00657A62">
              <w:rPr>
                <w:rFonts w:asciiTheme="minorEastAsia" w:hAnsiTheme="minorEastAsia" w:cs="宋体"/>
                <w:color w:val="333333"/>
                <w:sz w:val="24"/>
                <w:szCs w:val="24"/>
              </w:rPr>
              <w:t>事宜</w:t>
            </w:r>
            <w:r w:rsidRPr="00657A62">
              <w:rPr>
                <w:rFonts w:asciiTheme="minorEastAsia" w:hAnsiTheme="minorEastAsia" w:cs="宋体" w:hint="eastAsia"/>
                <w:color w:val="333333"/>
                <w:sz w:val="24"/>
                <w:szCs w:val="24"/>
              </w:rPr>
              <w:t>’，其投标无效。</w:t>
            </w:r>
          </w:p>
          <w:p w:rsidR="00AA6B60" w:rsidRDefault="00657A62" w:rsidP="00657A62">
            <w:pPr>
              <w:autoSpaceDE w:val="0"/>
              <w:autoSpaceDN w:val="0"/>
              <w:adjustRightInd w:val="0"/>
              <w:spacing w:line="360" w:lineRule="auto"/>
              <w:contextualSpacing/>
              <w:rPr>
                <w:rFonts w:ascii="ˎ̥" w:hAnsi="ˎ̥"/>
                <w:sz w:val="24"/>
              </w:rPr>
            </w:pPr>
            <w:r w:rsidRPr="00657A62">
              <w:rPr>
                <w:rFonts w:asciiTheme="minorEastAsia" w:hAnsiTheme="minorEastAsia" w:cs="宋体" w:hint="eastAsia"/>
                <w:color w:val="333333"/>
                <w:sz w:val="24"/>
                <w:szCs w:val="24"/>
              </w:rPr>
              <w:t>评审专家应严格按照要求查看“硬件特征码” 相关信息并进行评审，在评审报告中显示“不同投标人电子投标文件制作硬件特征码”是否雷同的分析及判定结果。</w:t>
            </w:r>
          </w:p>
        </w:tc>
      </w:tr>
    </w:tbl>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51BEB" w:rsidRDefault="00D51BEB" w:rsidP="00EF06B4">
      <w:pPr>
        <w:spacing w:after="50" w:line="320" w:lineRule="exact"/>
        <w:rPr>
          <w:rFonts w:ascii="宋体" w:eastAsia="宋体" w:hAnsi="宋体" w:cs="宋体"/>
          <w:b/>
          <w:sz w:val="32"/>
          <w:szCs w:val="32"/>
        </w:rPr>
      </w:pPr>
    </w:p>
    <w:p w:rsidR="00074BAD" w:rsidRDefault="00074BAD" w:rsidP="00EA470F">
      <w:pPr>
        <w:spacing w:after="50" w:line="320" w:lineRule="exact"/>
        <w:ind w:firstLineChars="1200" w:firstLine="3855"/>
        <w:rPr>
          <w:rFonts w:ascii="宋体" w:eastAsia="宋体" w:hAnsi="宋体" w:cs="宋体" w:hint="eastAsia"/>
          <w:b/>
          <w:sz w:val="32"/>
          <w:szCs w:val="32"/>
        </w:rPr>
      </w:pPr>
    </w:p>
    <w:p w:rsidR="005163E4" w:rsidRDefault="005163E4" w:rsidP="00EA470F">
      <w:pPr>
        <w:spacing w:after="50" w:line="320" w:lineRule="exact"/>
        <w:ind w:firstLineChars="1200" w:firstLine="3855"/>
        <w:rPr>
          <w:rFonts w:ascii="宋体" w:eastAsia="宋体" w:hAnsi="宋体" w:cs="宋体" w:hint="eastAsia"/>
          <w:b/>
          <w:sz w:val="32"/>
          <w:szCs w:val="32"/>
        </w:rPr>
      </w:pPr>
    </w:p>
    <w:p w:rsidR="005163E4" w:rsidRDefault="005163E4" w:rsidP="00EA470F">
      <w:pPr>
        <w:spacing w:after="50" w:line="320" w:lineRule="exact"/>
        <w:ind w:firstLineChars="1200" w:firstLine="3855"/>
        <w:rPr>
          <w:rFonts w:ascii="宋体" w:eastAsia="宋体" w:hAnsi="宋体" w:cs="宋体" w:hint="eastAsia"/>
          <w:b/>
          <w:sz w:val="32"/>
          <w:szCs w:val="32"/>
        </w:rPr>
      </w:pPr>
    </w:p>
    <w:p w:rsidR="005163E4" w:rsidRDefault="005163E4" w:rsidP="00EA470F">
      <w:pPr>
        <w:spacing w:after="50" w:line="320" w:lineRule="exact"/>
        <w:ind w:firstLineChars="1200" w:firstLine="3855"/>
        <w:rPr>
          <w:rFonts w:ascii="宋体" w:eastAsia="宋体" w:hAnsi="宋体" w:cs="宋体" w:hint="eastAsia"/>
          <w:b/>
          <w:sz w:val="32"/>
          <w:szCs w:val="32"/>
        </w:rPr>
      </w:pPr>
    </w:p>
    <w:p w:rsidR="005163E4" w:rsidRDefault="005163E4" w:rsidP="00EA470F">
      <w:pPr>
        <w:spacing w:after="50" w:line="320" w:lineRule="exact"/>
        <w:ind w:firstLineChars="1200" w:firstLine="3855"/>
        <w:rPr>
          <w:rFonts w:ascii="宋体" w:eastAsia="宋体" w:hAnsi="宋体" w:cs="宋体"/>
          <w:b/>
          <w:sz w:val="32"/>
          <w:szCs w:val="32"/>
        </w:rPr>
      </w:pPr>
    </w:p>
    <w:p w:rsidR="00AA6B60" w:rsidRDefault="00B7288B" w:rsidP="00EA470F">
      <w:pPr>
        <w:spacing w:after="50" w:line="320" w:lineRule="exact"/>
        <w:ind w:firstLineChars="1200" w:firstLine="3855"/>
        <w:rPr>
          <w:rFonts w:ascii="宋体" w:hAnsi="宋体" w:cs="宋体"/>
          <w:b/>
          <w:sz w:val="28"/>
          <w:szCs w:val="28"/>
        </w:rPr>
      </w:pPr>
      <w:r>
        <w:rPr>
          <w:rFonts w:ascii="宋体" w:eastAsia="宋体" w:hAnsi="宋体" w:cs="宋体" w:hint="eastAsia"/>
          <w:b/>
          <w:sz w:val="32"/>
          <w:szCs w:val="32"/>
        </w:rPr>
        <w:lastRenderedPageBreak/>
        <w:t>第四章  供应商须知</w:t>
      </w:r>
    </w:p>
    <w:p w:rsidR="00AA6B60" w:rsidRDefault="00AA6B60" w:rsidP="001F78F1">
      <w:pPr>
        <w:tabs>
          <w:tab w:val="left" w:pos="3300"/>
          <w:tab w:val="center" w:pos="4776"/>
        </w:tabs>
        <w:spacing w:afterLines="50" w:line="320" w:lineRule="exact"/>
        <w:outlineLvl w:val="0"/>
        <w:rPr>
          <w:rFonts w:ascii="宋体" w:hAnsi="宋体" w:cs="宋体"/>
          <w:b/>
          <w:szCs w:val="21"/>
        </w:rPr>
      </w:pPr>
    </w:p>
    <w:p w:rsidR="00AA6B60" w:rsidRDefault="00B7288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AA6B60" w:rsidRDefault="00B7288B">
      <w:pPr>
        <w:pStyle w:val="af3"/>
        <w:numPr>
          <w:ilvl w:val="0"/>
          <w:numId w:val="4"/>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文件仅适用于本次“采购邀请”</w:t>
      </w:r>
      <w:r>
        <w:rPr>
          <w:rFonts w:ascii="宋体" w:eastAsia="宋体" w:hAnsi="宋体" w:cs="宋体" w:hint="eastAsia"/>
          <w:sz w:val="24"/>
          <w:szCs w:val="24"/>
        </w:rPr>
        <w:t xml:space="preserve"> 和“供应商须知前附表”中所述采购项目的采购。</w:t>
      </w:r>
    </w:p>
    <w:p w:rsidR="00AA6B60" w:rsidRDefault="00B7288B">
      <w:pPr>
        <w:pStyle w:val="af3"/>
        <w:numPr>
          <w:ilvl w:val="1"/>
          <w:numId w:val="5"/>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AA6B60" w:rsidRDefault="00B7288B">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AA6B60" w:rsidRDefault="00B7288B">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AA6B60" w:rsidRDefault="00B7288B">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A6B60" w:rsidRDefault="00B7288B">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“成交供应商”系指成交的供应商。</w:t>
      </w:r>
    </w:p>
    <w:p w:rsidR="00AA6B60" w:rsidRDefault="00B7288B">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“甲方”系指采购人。</w:t>
      </w:r>
    </w:p>
    <w:p w:rsidR="00AA6B60" w:rsidRDefault="00B7288B">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“乙方”系指成交并向采购人提供服务的供应商。</w:t>
      </w:r>
    </w:p>
    <w:p w:rsidR="00AA6B60" w:rsidRDefault="00B7288B">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“服务”系指谈判文件规定的供应商为完成采购项目所需承担的全部义务。</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AA6B60" w:rsidRDefault="00B7288B">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谈判文件中凡标有“</w:t>
      </w:r>
      <w:r w:rsidRPr="0096178B">
        <w:rPr>
          <w:rFonts w:ascii="宋体" w:eastAsia="宋体" w:hAnsi="宋体" w:cs="宋体" w:hint="eastAsia"/>
          <w:color w:val="FF0000"/>
          <w:kern w:val="0"/>
          <w:sz w:val="24"/>
          <w:szCs w:val="24"/>
        </w:rPr>
        <w:t>★</w:t>
      </w:r>
      <w:r>
        <w:rPr>
          <w:rFonts w:ascii="宋体" w:eastAsia="宋体" w:hAnsi="宋体" w:cs="宋体" w:hint="eastAsia"/>
          <w:kern w:val="0"/>
          <w:sz w:val="24"/>
          <w:szCs w:val="24"/>
        </w:rPr>
        <w:t>”的条款均系实质性要求条款。</w:t>
      </w:r>
    </w:p>
    <w:p w:rsidR="00AA6B60" w:rsidRDefault="00B7288B">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3.1 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3.2符合本项目“采购邀请”和“供应商须知前附表”中规定的合格供应商所必须具备的</w:t>
      </w:r>
      <w:r>
        <w:rPr>
          <w:rFonts w:ascii="宋体" w:eastAsia="宋体" w:hAnsi="宋体" w:cs="宋体" w:hint="eastAsia"/>
          <w:kern w:val="0"/>
          <w:sz w:val="24"/>
          <w:szCs w:val="24"/>
        </w:rPr>
        <w:lastRenderedPageBreak/>
        <w:t>条件。</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rsidR="00AA6B60" w:rsidRDefault="00B7288B">
      <w:pPr>
        <w:pStyle w:val="af3"/>
        <w:autoSpaceDE w:val="0"/>
        <w:autoSpaceDN w:val="0"/>
        <w:spacing w:line="360" w:lineRule="auto"/>
        <w:ind w:leftChars="260" w:left="546" w:firstLineChars="0" w:firstLine="0"/>
        <w:contextualSpacing/>
        <w:rPr>
          <w:rFonts w:asciiTheme="minorEastAsia" w:hAnsiTheme="minorEastAsia" w:cs="宋体"/>
          <w:kern w:val="0"/>
          <w:szCs w:val="21"/>
        </w:rPr>
      </w:pPr>
      <w:r>
        <w:rPr>
          <w:rFonts w:ascii="宋体" w:eastAsia="宋体" w:hAnsi="宋体" w:cs="宋体" w:hint="eastAsia"/>
          <w:kern w:val="0"/>
          <w:sz w:val="24"/>
          <w:szCs w:val="24"/>
        </w:rPr>
        <w:t>（1）查询渠道：“信用中国”网站（www.creditchina.gov.cn）、“中国政府采购网”（www.ccgp.gov.cn）、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EF06B4" w:rsidRPr="00012A61">
        <w:rPr>
          <w:rFonts w:asciiTheme="minorEastAsia" w:hAnsiTheme="minorEastAsia" w:cs="宋体" w:hint="eastAsia"/>
          <w:kern w:val="0"/>
          <w:sz w:val="24"/>
          <w:szCs w:val="24"/>
        </w:rPr>
        <w:t>信用信息查询记录和证据留存具体方式：经</w:t>
      </w:r>
      <w:r w:rsidR="00EF06B4">
        <w:rPr>
          <w:rFonts w:asciiTheme="minorEastAsia" w:hAnsiTheme="minorEastAsia" w:cs="宋体" w:hint="eastAsia"/>
          <w:kern w:val="0"/>
          <w:sz w:val="24"/>
          <w:szCs w:val="24"/>
        </w:rPr>
        <w:t>采购人</w:t>
      </w:r>
      <w:r w:rsidR="00EF06B4" w:rsidRPr="00012A61">
        <w:rPr>
          <w:rFonts w:asciiTheme="minorEastAsia" w:hAnsiTheme="minorEastAsia" w:cs="宋体" w:hint="eastAsia"/>
          <w:kern w:val="0"/>
          <w:sz w:val="24"/>
          <w:szCs w:val="24"/>
        </w:rPr>
        <w:t>确认的查询结果网页截图作为查询记录和证据，与其他采购文件一并保存；</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w:t>
      </w:r>
      <w:r w:rsidR="00EF06B4" w:rsidRPr="00012A61">
        <w:rPr>
          <w:rFonts w:asciiTheme="minorEastAsia" w:hAnsiTheme="minorEastAsia" w:cs="宋体" w:hint="eastAsia"/>
          <w:kern w:val="0"/>
          <w:sz w:val="24"/>
          <w:szCs w:val="24"/>
        </w:rPr>
        <w:t>信用信息的使用原则：经</w:t>
      </w:r>
      <w:r w:rsidR="00EF06B4">
        <w:rPr>
          <w:rFonts w:asciiTheme="minorEastAsia" w:hAnsiTheme="minorEastAsia" w:cs="宋体" w:hint="eastAsia"/>
          <w:kern w:val="0"/>
          <w:sz w:val="24"/>
          <w:szCs w:val="24"/>
        </w:rPr>
        <w:t>采购人</w:t>
      </w:r>
      <w:r w:rsidR="00EF06B4" w:rsidRPr="00012A61">
        <w:rPr>
          <w:rFonts w:asciiTheme="minorEastAsia" w:hAnsiTheme="minorEastAsia" w:cs="宋体" w:hint="eastAsia"/>
          <w:kern w:val="0"/>
          <w:sz w:val="24"/>
          <w:szCs w:val="24"/>
        </w:rPr>
        <w:t>认定的被列入失信被执行人、重大税收违法案件当事人名单、</w:t>
      </w:r>
      <w:r w:rsidR="00EF06B4" w:rsidRPr="00012A61">
        <w:rPr>
          <w:rFonts w:asciiTheme="minorEastAsia" w:hAnsiTheme="minorEastAsia" w:cs="仿宋_GB2312"/>
          <w:color w:val="000000"/>
          <w:sz w:val="24"/>
          <w:szCs w:val="24"/>
          <w:shd w:val="clear" w:color="auto" w:fill="FFFFFF"/>
        </w:rPr>
        <w:t>政府采购严重违法失信行为记录名单</w:t>
      </w:r>
      <w:r w:rsidR="00EF06B4" w:rsidRPr="00012A61">
        <w:rPr>
          <w:rFonts w:asciiTheme="minorEastAsia" w:hAnsiTheme="minorEastAsia" w:cs="仿宋_GB2312" w:hint="eastAsia"/>
          <w:color w:val="000000"/>
          <w:sz w:val="24"/>
          <w:szCs w:val="24"/>
          <w:shd w:val="clear" w:color="auto" w:fill="FFFFFF"/>
        </w:rPr>
        <w:t>、</w:t>
      </w:r>
      <w:r w:rsidR="00EF06B4" w:rsidRPr="00012A61">
        <w:rPr>
          <w:rFonts w:asciiTheme="minorEastAsia" w:hAnsiTheme="minorEastAsia" w:cs="宋体" w:hint="eastAsia"/>
          <w:kern w:val="0"/>
          <w:sz w:val="24"/>
          <w:szCs w:val="24"/>
        </w:rPr>
        <w:t>严重违法失信社会组织名单的供应商，将拒绝其参与本次政府采购活动。</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w:t>
      </w:r>
      <w:r w:rsidR="00EF06B4" w:rsidRPr="00012A61">
        <w:rPr>
          <w:rFonts w:asciiTheme="minorEastAsia" w:hAnsiTheme="minorEastAsia" w:cs="宋体" w:hint="eastAsia"/>
          <w:kern w:val="0"/>
          <w:sz w:val="24"/>
          <w:szCs w:val="24"/>
        </w:rPr>
        <w:t>供应商无须提供</w:t>
      </w:r>
      <w:r w:rsidR="00EF06B4" w:rsidRPr="00012A61">
        <w:rPr>
          <w:rFonts w:asciiTheme="minorEastAsia" w:hAnsiTheme="minorEastAsia" w:cs="微软雅黑" w:hint="eastAsia"/>
          <w:bCs/>
          <w:sz w:val="24"/>
          <w:szCs w:val="24"/>
        </w:rPr>
        <w:t>信用记录查询结果网页截屏。</w:t>
      </w:r>
      <w:r w:rsidR="00EF06B4" w:rsidRPr="00012A61">
        <w:rPr>
          <w:rFonts w:asciiTheme="minorEastAsia" w:hAnsiTheme="minorEastAsia" w:cs="宋体" w:hint="eastAsia"/>
          <w:kern w:val="0"/>
          <w:sz w:val="24"/>
          <w:szCs w:val="24"/>
        </w:rPr>
        <w:t>供应商不良信用记录以</w:t>
      </w:r>
      <w:r w:rsidR="00EF06B4">
        <w:rPr>
          <w:rFonts w:asciiTheme="minorEastAsia" w:hAnsiTheme="minorEastAsia" w:cs="宋体" w:hint="eastAsia"/>
          <w:kern w:val="0"/>
          <w:sz w:val="24"/>
          <w:szCs w:val="24"/>
        </w:rPr>
        <w:t>采购人</w:t>
      </w:r>
      <w:r w:rsidR="00EF06B4" w:rsidRPr="00012A61">
        <w:rPr>
          <w:rFonts w:asciiTheme="minorEastAsia" w:hAnsiTheme="minorEastAsia" w:cs="宋体" w:hint="eastAsia"/>
          <w:kern w:val="0"/>
          <w:sz w:val="24"/>
          <w:szCs w:val="24"/>
        </w:rPr>
        <w:t>查询结果为准，</w:t>
      </w:r>
      <w:r w:rsidR="00EF06B4">
        <w:rPr>
          <w:rFonts w:asciiTheme="minorEastAsia" w:hAnsiTheme="minorEastAsia" w:cs="宋体" w:hint="eastAsia"/>
          <w:kern w:val="0"/>
          <w:sz w:val="24"/>
          <w:szCs w:val="24"/>
        </w:rPr>
        <w:t>采购人</w:t>
      </w:r>
      <w:r w:rsidR="00EF06B4" w:rsidRPr="00012A61">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3.6.1 在响应文件中向采购人提交联合体协议书，明确联合体各方承担的工作和义务；</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3.6.5 联合体各方应当共同与采购人签订采购合同，就采购合同约定的事项对采购人</w:t>
      </w:r>
      <w:hyperlink r:id="rId12" w:tgtFrame="_blank" w:history="1">
        <w:r>
          <w:rPr>
            <w:rFonts w:ascii="宋体" w:eastAsia="宋体" w:hAnsi="宋体" w:cs="宋体" w:hint="eastAsia"/>
            <w:kern w:val="0"/>
            <w:sz w:val="24"/>
            <w:szCs w:val="24"/>
          </w:rPr>
          <w:t>承担连带责任</w:t>
        </w:r>
      </w:hyperlink>
      <w:r>
        <w:rPr>
          <w:rFonts w:ascii="宋体" w:eastAsia="宋体" w:hAnsi="宋体" w:cs="宋体" w:hint="eastAsia"/>
          <w:kern w:val="0"/>
          <w:sz w:val="24"/>
          <w:szCs w:val="24"/>
        </w:rPr>
        <w:t>。</w:t>
      </w:r>
    </w:p>
    <w:p w:rsidR="00AA6B60" w:rsidRDefault="00B7288B">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A6B60" w:rsidRDefault="00B7288B">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AA6B60" w:rsidRDefault="00B7288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AA6B60" w:rsidRDefault="00B7288B">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AA6B60" w:rsidRDefault="00B7288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4.5根据财政部、工业和信息化部、国家质检总局、国家认监委联合发布</w:t>
      </w:r>
      <w:bookmarkStart w:id="29" w:name="baidusnap0"/>
      <w:bookmarkEnd w:id="29"/>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3"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w:t>
      </w:r>
      <w:r>
        <w:rPr>
          <w:rFonts w:ascii="宋体" w:eastAsia="宋体" w:hAnsi="宋体" w:cs="宋体" w:hint="eastAsia"/>
          <w:kern w:val="0"/>
          <w:sz w:val="24"/>
          <w:szCs w:val="24"/>
        </w:rPr>
        <w:lastRenderedPageBreak/>
        <w:t>承担，采购人、采购代理机构在任何情况下均不对此承担任何责任。</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772D9E" w:rsidRPr="008F7101" w:rsidRDefault="00EF06B4" w:rsidP="00772D9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876CB">
        <w:rPr>
          <w:rFonts w:asciiTheme="minorEastAsia" w:hAnsiTheme="minorEastAsia" w:cs="宋体" w:hint="eastAsia"/>
          <w:kern w:val="0"/>
          <w:sz w:val="24"/>
          <w:szCs w:val="24"/>
        </w:rPr>
        <w:t>本项目不收取代理费用。详见供应商须知前附表。</w:t>
      </w:r>
    </w:p>
    <w:p w:rsidR="00AA6B60" w:rsidRDefault="00B7288B" w:rsidP="00772D9E">
      <w:pPr>
        <w:spacing w:line="360" w:lineRule="auto"/>
        <w:ind w:firstLineChars="200" w:firstLine="482"/>
        <w:rPr>
          <w:rFonts w:ascii="宋体" w:hAnsi="宋体" w:cs="宋体"/>
          <w:b/>
          <w:kern w:val="0"/>
          <w:sz w:val="24"/>
          <w:szCs w:val="24"/>
        </w:rPr>
      </w:pPr>
      <w:r>
        <w:rPr>
          <w:rFonts w:ascii="宋体" w:eastAsia="宋体" w:hAnsi="宋体" w:cs="宋体" w:hint="eastAsia"/>
          <w:b/>
          <w:kern w:val="0"/>
          <w:sz w:val="24"/>
          <w:szCs w:val="24"/>
        </w:rPr>
        <w:t>8.其他</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A6B60" w:rsidRDefault="00AA6B60">
      <w:pPr>
        <w:autoSpaceDE w:val="0"/>
        <w:autoSpaceDN w:val="0"/>
        <w:spacing w:line="360" w:lineRule="auto"/>
        <w:contextualSpacing/>
        <w:rPr>
          <w:rFonts w:ascii="宋体" w:hAnsi="宋体" w:cs="宋体"/>
          <w:kern w:val="0"/>
          <w:sz w:val="24"/>
          <w:szCs w:val="24"/>
        </w:rPr>
      </w:pPr>
    </w:p>
    <w:p w:rsidR="00AA6B60" w:rsidRDefault="00B7288B">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（7）合同书格式及合同条款</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AA6B60" w:rsidRDefault="00B7288B">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宋体" w:eastAsia="宋体" w:hAnsi="宋体" w:cs="宋体" w:hint="eastAsia"/>
          <w:kern w:val="0"/>
          <w:sz w:val="24"/>
          <w:szCs w:val="24"/>
        </w:rPr>
        <w:t>由成交</w:t>
      </w:r>
      <w:proofErr w:type="gramEnd"/>
      <w:r>
        <w:rPr>
          <w:rFonts w:ascii="宋体" w:eastAsia="宋体" w:hAnsi="宋体" w:cs="宋体" w:hint="eastAsia"/>
          <w:kern w:val="0"/>
          <w:sz w:val="24"/>
          <w:szCs w:val="24"/>
        </w:rPr>
        <w:t>供应商负责。</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AA6B60" w:rsidRDefault="00B7288B">
      <w:pPr>
        <w:autoSpaceDE w:val="0"/>
        <w:autoSpaceDN w:val="0"/>
        <w:spacing w:line="360" w:lineRule="auto"/>
        <w:ind w:leftChars="79" w:left="166"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AA6B60" w:rsidRDefault="00AA6B60">
      <w:pPr>
        <w:autoSpaceDE w:val="0"/>
        <w:autoSpaceDN w:val="0"/>
        <w:spacing w:line="360" w:lineRule="auto"/>
        <w:contextualSpacing/>
        <w:rPr>
          <w:rFonts w:ascii="宋体" w:hAnsi="宋体" w:cs="宋体"/>
          <w:kern w:val="0"/>
          <w:sz w:val="24"/>
          <w:szCs w:val="24"/>
        </w:rPr>
      </w:pPr>
    </w:p>
    <w:p w:rsidR="00AA6B60" w:rsidRDefault="00B7288B">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11.2响应文件计量单位，谈判文件已有明确规定的，使用谈判文件规定的计量单位；谈判文件没有规定的，一律采用中华人民共和国法定计量单位。</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12.1本次谈判项目的报价均以人民币为计算单位。</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12.2采购人不得向供应商索要或者接受其给予的赠品、回扣或者与采购无关的其他商品、服务。</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12.3供应商应对项目要求的全部内容进行报价，少报漏报将导致其响应为非实质性响应予以拒绝。</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12.5本项目所涉及的运输、施工、安装、集成、调试、验收、备品和工具等费用均包含在</w:t>
      </w:r>
      <w:r>
        <w:rPr>
          <w:rFonts w:ascii="宋体" w:eastAsia="宋体" w:hAnsi="宋体" w:cs="宋体" w:hint="eastAsia"/>
          <w:kern w:val="0"/>
          <w:sz w:val="24"/>
          <w:szCs w:val="24"/>
        </w:rPr>
        <w:lastRenderedPageBreak/>
        <w:t>响应报价中。</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供应商全部合同义务履行完毕为止。</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AA6B60" w:rsidRDefault="00B7288B">
      <w:pPr>
        <w:autoSpaceDE w:val="0"/>
        <w:autoSpaceDN w:val="0"/>
        <w:spacing w:line="360" w:lineRule="auto"/>
        <w:ind w:firstLineChars="200" w:firstLine="480"/>
        <w:contextualSpacing/>
        <w:rPr>
          <w:rFonts w:ascii="宋体" w:hAnsi="宋体" w:cs="宋体"/>
          <w:b/>
          <w:kern w:val="0"/>
          <w:sz w:val="24"/>
          <w:szCs w:val="24"/>
        </w:rPr>
      </w:pPr>
      <w:r>
        <w:rPr>
          <w:rFonts w:ascii="宋体" w:hAnsi="宋体" w:cs="宋体" w:hint="eastAsia"/>
          <w:kern w:val="0"/>
          <w:sz w:val="24"/>
          <w:szCs w:val="24"/>
        </w:rPr>
        <w:t>14.1</w:t>
      </w:r>
      <w:r>
        <w:rPr>
          <w:rFonts w:ascii="宋体" w:eastAsia="宋体" w:hAnsi="宋体" w:cs="宋体" w:hint="eastAsia"/>
          <w:kern w:val="0"/>
          <w:sz w:val="24"/>
          <w:szCs w:val="24"/>
        </w:rPr>
        <w:t>响应文件的构成应符合法律法规及谈判文件的要求。</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0E7C2B" w:rsidRPr="000E7C2B" w:rsidRDefault="00B7288B" w:rsidP="000E7C2B">
      <w:pPr>
        <w:autoSpaceDE w:val="0"/>
        <w:autoSpaceDN w:val="0"/>
        <w:spacing w:line="360" w:lineRule="auto"/>
        <w:ind w:firstLineChars="150" w:firstLine="360"/>
        <w:contextualSpacing/>
        <w:rPr>
          <w:rFonts w:ascii="宋体" w:eastAsia="宋体" w:hAnsi="宋体" w:cs="宋体"/>
          <w:kern w:val="0"/>
          <w:sz w:val="24"/>
          <w:szCs w:val="24"/>
        </w:rPr>
      </w:pPr>
      <w:r w:rsidRPr="000E7C2B">
        <w:rPr>
          <w:rFonts w:ascii="宋体" w:eastAsia="宋体" w:hAnsi="宋体" w:cs="宋体" w:hint="eastAsia"/>
          <w:kern w:val="0"/>
          <w:sz w:val="24"/>
          <w:szCs w:val="24"/>
        </w:rPr>
        <w:t>14.5</w:t>
      </w:r>
      <w:r w:rsidR="000E7C2B" w:rsidRPr="000E7C2B">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一个标段对应生成一个文件夹（xxxx项目xx标段）,后缀名为“</w:t>
      </w:r>
      <w:r w:rsidR="000E7C2B" w:rsidRPr="000E7C2B">
        <w:rPr>
          <w:rFonts w:ascii="宋体" w:eastAsia="宋体" w:hAnsi="宋体" w:cs="宋体"/>
          <w:kern w:val="0"/>
          <w:sz w:val="24"/>
          <w:szCs w:val="24"/>
        </w:rPr>
        <w:t>.file</w:t>
      </w:r>
      <w:r w:rsidR="000E7C2B" w:rsidRPr="000E7C2B">
        <w:rPr>
          <w:rFonts w:ascii="宋体" w:eastAsia="宋体" w:hAnsi="宋体" w:cs="宋体" w:hint="eastAsia"/>
          <w:kern w:val="0"/>
          <w:sz w:val="24"/>
          <w:szCs w:val="24"/>
        </w:rPr>
        <w:t>”的文件用于电子响应使用。</w:t>
      </w:r>
    </w:p>
    <w:p w:rsidR="00AA6B60" w:rsidRPr="000E7C2B" w:rsidRDefault="00B7288B" w:rsidP="000E7C2B">
      <w:pPr>
        <w:autoSpaceDE w:val="0"/>
        <w:autoSpaceDN w:val="0"/>
        <w:spacing w:line="360" w:lineRule="auto"/>
        <w:ind w:firstLineChars="200" w:firstLine="643"/>
        <w:contextualSpacing/>
        <w:rPr>
          <w:rFonts w:ascii="宋体" w:eastAsia="宋体" w:hAnsi="宋体" w:cs="宋体"/>
          <w:b/>
          <w:kern w:val="0"/>
          <w:sz w:val="32"/>
          <w:szCs w:val="24"/>
        </w:rPr>
      </w:pPr>
      <w:r w:rsidRPr="000E7C2B">
        <w:rPr>
          <w:rFonts w:ascii="宋体" w:eastAsia="宋体" w:hAnsi="宋体" w:cs="宋体" w:hint="eastAsia"/>
          <w:b/>
          <w:kern w:val="0"/>
          <w:sz w:val="32"/>
          <w:szCs w:val="24"/>
        </w:rPr>
        <w:t>电子响应文件制作技术咨询：0374-2961598。</w:t>
      </w:r>
    </w:p>
    <w:p w:rsidR="00AA6B60" w:rsidRDefault="00B7288B">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15.2供应商应按谈判文件提供的格式编写响应文件。谈判文件未提供标准格式的供应商可自行拟定。</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AA6B60" w:rsidRDefault="00B7288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16.1本项目不收取谈判保证金。</w:t>
      </w:r>
    </w:p>
    <w:p w:rsidR="00AA6B60" w:rsidRDefault="00B7288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16.2供应商应提供投标承诺函。</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17.2在谈判文件中已明示需盖章及签名之处，电子响应文件应按谈判文件要求加盖供应商电子印章和法人电子印章或授权代表电子印章。</w:t>
      </w:r>
    </w:p>
    <w:p w:rsidR="00AA6B60" w:rsidRDefault="00B7288B">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响应文件的递交</w:t>
      </w:r>
    </w:p>
    <w:p w:rsidR="00AA6B60" w:rsidRPr="000E7C2B" w:rsidRDefault="00B7288B">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18.</w:t>
      </w:r>
      <w:r w:rsidR="000E7C2B" w:rsidRPr="000E7C2B">
        <w:rPr>
          <w:rFonts w:ascii="宋体" w:eastAsia="宋体" w:hAnsi="宋体" w:cs="宋体" w:hint="eastAsia"/>
          <w:b/>
          <w:kern w:val="0"/>
          <w:sz w:val="24"/>
          <w:szCs w:val="24"/>
        </w:rPr>
        <w:t xml:space="preserve"> 谈判响应截止时</w:t>
      </w:r>
    </w:p>
    <w:p w:rsidR="000E7C2B" w:rsidRPr="000E7C2B" w:rsidRDefault="000E7C2B" w:rsidP="000E7C2B">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18.1</w:t>
      </w:r>
      <w:r w:rsidRPr="000E7C2B">
        <w:rPr>
          <w:rFonts w:ascii="宋体" w:eastAsia="宋体" w:hAnsi="宋体" w:cs="宋体" w:hint="eastAsia"/>
          <w:kern w:val="0"/>
          <w:sz w:val="24"/>
          <w:szCs w:val="24"/>
        </w:rPr>
        <w:t>供应商必须在“采购邀请”和“供应商须知前附表”中规定的响应截止时间前，将加密电子响应文件（</w:t>
      </w:r>
      <w:r w:rsidRPr="000E7C2B">
        <w:rPr>
          <w:rFonts w:ascii="宋体" w:eastAsia="宋体" w:hAnsi="宋体" w:cs="宋体"/>
          <w:kern w:val="0"/>
          <w:sz w:val="24"/>
          <w:szCs w:val="24"/>
        </w:rPr>
        <w:t>.file</w:t>
      </w:r>
      <w:r w:rsidRPr="000E7C2B">
        <w:rPr>
          <w:rFonts w:ascii="宋体" w:eastAsia="宋体" w:hAnsi="宋体" w:cs="宋体" w:hint="eastAsia"/>
          <w:kern w:val="0"/>
          <w:sz w:val="24"/>
          <w:szCs w:val="24"/>
        </w:rPr>
        <w:t>格式）通过《全国公共资源交易平台(河南省</w:t>
      </w:r>
      <w:r w:rsidRPr="000E7C2B">
        <w:rPr>
          <w:rFonts w:ascii="MS Mincho" w:eastAsia="MS Mincho" w:hAnsi="MS Mincho" w:cs="MS Mincho" w:hint="eastAsia"/>
          <w:kern w:val="0"/>
          <w:sz w:val="24"/>
          <w:szCs w:val="24"/>
        </w:rPr>
        <w:t>▪</w:t>
      </w:r>
      <w:r w:rsidRPr="000E7C2B">
        <w:rPr>
          <w:rFonts w:ascii="宋体" w:eastAsia="宋体" w:hAnsi="宋体" w:cs="宋体" w:hint="eastAsia"/>
          <w:kern w:val="0"/>
          <w:sz w:val="24"/>
          <w:szCs w:val="24"/>
        </w:rPr>
        <w:t>许昌市)》公共资源交易系统成功上传。在提交截止时间以后上传的响应文件，采购人、集中采购机构将予以拒绝。</w:t>
      </w:r>
    </w:p>
    <w:p w:rsidR="00AA6B60" w:rsidRPr="000E7C2B" w:rsidRDefault="00B7288B">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18.2</w:t>
      </w:r>
      <w:r w:rsidR="000E7C2B" w:rsidRPr="000E7C2B">
        <w:rPr>
          <w:rFonts w:ascii="宋体" w:eastAsia="宋体" w:hAnsi="宋体" w:cs="宋体" w:hint="eastAsia"/>
          <w:kern w:val="0"/>
          <w:sz w:val="24"/>
          <w:szCs w:val="24"/>
        </w:rPr>
        <w:t>采购人、集中采购机构可以按本须知第10条规定，通过修改谈判文件自行决定酌情延长谈判响应截止期。在此情况下，采购人和供应商</w:t>
      </w:r>
      <w:proofErr w:type="gramStart"/>
      <w:r w:rsidR="000E7C2B" w:rsidRPr="000E7C2B">
        <w:rPr>
          <w:rFonts w:ascii="宋体" w:eastAsia="宋体" w:hAnsi="宋体" w:cs="宋体" w:hint="eastAsia"/>
          <w:kern w:val="0"/>
          <w:sz w:val="24"/>
          <w:szCs w:val="24"/>
        </w:rPr>
        <w:t>受谈判</w:t>
      </w:r>
      <w:proofErr w:type="gramEnd"/>
      <w:r w:rsidR="000E7C2B" w:rsidRPr="000E7C2B">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0E7C2B" w:rsidRPr="000E7C2B" w:rsidRDefault="00B7288B" w:rsidP="000E7C2B">
      <w:pPr>
        <w:rPr>
          <w:rFonts w:ascii="宋体" w:eastAsia="宋体" w:hAnsi="宋体" w:cs="宋体"/>
          <w:b/>
          <w:kern w:val="0"/>
          <w:sz w:val="24"/>
          <w:szCs w:val="24"/>
        </w:rPr>
      </w:pPr>
      <w:r w:rsidRPr="000E7C2B">
        <w:rPr>
          <w:rFonts w:ascii="宋体" w:hAnsi="宋体" w:cs="宋体" w:hint="eastAsia"/>
          <w:b/>
          <w:kern w:val="0"/>
          <w:sz w:val="24"/>
          <w:szCs w:val="24"/>
        </w:rPr>
        <w:t>19.</w:t>
      </w:r>
      <w:r w:rsidR="000E7C2B" w:rsidRPr="000E7C2B">
        <w:rPr>
          <w:rFonts w:asciiTheme="minorEastAsia" w:hAnsiTheme="minorEastAsia" w:cs="宋体" w:hint="eastAsia"/>
          <w:b/>
          <w:kern w:val="0"/>
          <w:szCs w:val="21"/>
        </w:rPr>
        <w:t xml:space="preserve"> </w:t>
      </w:r>
      <w:r w:rsidR="000E7C2B" w:rsidRPr="000E7C2B">
        <w:rPr>
          <w:rFonts w:ascii="宋体" w:eastAsia="宋体" w:hAnsi="宋体" w:cs="宋体" w:hint="eastAsia"/>
          <w:b/>
          <w:kern w:val="0"/>
          <w:sz w:val="24"/>
          <w:szCs w:val="24"/>
        </w:rPr>
        <w:t>迟交的响应文件</w:t>
      </w:r>
    </w:p>
    <w:p w:rsidR="000E7C2B" w:rsidRPr="000E7C2B" w:rsidRDefault="000E7C2B" w:rsidP="000E7C2B">
      <w:pPr>
        <w:autoSpaceDE w:val="0"/>
        <w:autoSpaceDN w:val="0"/>
        <w:spacing w:line="360" w:lineRule="auto"/>
        <w:ind w:left="964"/>
        <w:contextualSpacing/>
        <w:rPr>
          <w:rFonts w:ascii="宋体" w:eastAsia="宋体" w:hAnsi="宋体" w:cs="宋体"/>
          <w:kern w:val="0"/>
          <w:sz w:val="24"/>
          <w:szCs w:val="24"/>
        </w:rPr>
      </w:pPr>
      <w:r w:rsidRPr="000E7C2B">
        <w:rPr>
          <w:rFonts w:ascii="宋体" w:eastAsia="宋体" w:hAnsi="宋体" w:cs="宋体" w:hint="eastAsia"/>
          <w:kern w:val="0"/>
          <w:sz w:val="24"/>
          <w:szCs w:val="24"/>
        </w:rPr>
        <w:t>谈判响应文件截止时间之后上传的响应文件，采购人、集中采购机构将将拒绝接收。</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0E7C2B">
        <w:rPr>
          <w:rFonts w:ascii="宋体" w:eastAsia="宋体" w:hAnsi="宋体" w:cs="宋体" w:hint="eastAsia"/>
          <w:b/>
          <w:kern w:val="0"/>
          <w:sz w:val="24"/>
          <w:szCs w:val="24"/>
        </w:rPr>
        <w:t>0</w:t>
      </w:r>
      <w:r>
        <w:rPr>
          <w:rFonts w:ascii="宋体" w:eastAsia="宋体" w:hAnsi="宋体" w:cs="宋体" w:hint="eastAsia"/>
          <w:b/>
          <w:kern w:val="0"/>
          <w:sz w:val="24"/>
          <w:szCs w:val="24"/>
        </w:rPr>
        <w:t>.响应文件的修改和撤回</w:t>
      </w:r>
    </w:p>
    <w:p w:rsidR="00AA6B60" w:rsidRPr="000E7C2B" w:rsidRDefault="00B7288B" w:rsidP="000E7C2B">
      <w:pPr>
        <w:autoSpaceDE w:val="0"/>
        <w:autoSpaceDN w:val="0"/>
        <w:spacing w:line="360" w:lineRule="auto"/>
        <w:ind w:firstLineChars="200" w:firstLine="480"/>
        <w:contextualSpacing/>
        <w:rPr>
          <w:rFonts w:asciiTheme="minorEastAsia" w:hAnsiTheme="minorEastAsia" w:cs="宋体"/>
          <w:kern w:val="0"/>
          <w:szCs w:val="21"/>
        </w:rPr>
      </w:pPr>
      <w:r w:rsidRPr="000E7C2B">
        <w:rPr>
          <w:rFonts w:ascii="宋体" w:eastAsia="宋体" w:hAnsi="宋体" w:cs="宋体" w:hint="eastAsia"/>
          <w:kern w:val="0"/>
          <w:sz w:val="24"/>
          <w:szCs w:val="24"/>
        </w:rPr>
        <w:t>21.1</w:t>
      </w:r>
      <w:r w:rsidR="000E7C2B" w:rsidRPr="000E7C2B">
        <w:rPr>
          <w:rFonts w:ascii="宋体" w:eastAsia="宋体" w:hAnsi="宋体" w:cs="宋体" w:hint="eastAsia"/>
          <w:kern w:val="0"/>
          <w:sz w:val="24"/>
          <w:szCs w:val="24"/>
        </w:rPr>
        <w:t>供应商在谈判响应截止时间前，对所提交的响应文件进行补充、修改或者撤回的，须书面通知采购人和集中采购机构</w:t>
      </w:r>
      <w:r w:rsidR="000E7C2B" w:rsidRPr="000E7C2B">
        <w:rPr>
          <w:rFonts w:asciiTheme="minorEastAsia" w:hAnsiTheme="minorEastAsia" w:cs="宋体" w:hint="eastAsia"/>
          <w:kern w:val="0"/>
          <w:szCs w:val="21"/>
        </w:rPr>
        <w:t>。</w:t>
      </w:r>
    </w:p>
    <w:p w:rsidR="000E7C2B" w:rsidRPr="000E7C2B" w:rsidRDefault="000E7C2B" w:rsidP="000E7C2B">
      <w:pPr>
        <w:autoSpaceDE w:val="0"/>
        <w:autoSpaceDN w:val="0"/>
        <w:spacing w:line="360" w:lineRule="auto"/>
        <w:ind w:firstLineChars="200" w:firstLine="480"/>
        <w:contextualSpacing/>
        <w:rPr>
          <w:rFonts w:ascii="宋体" w:eastAsia="宋体" w:hAnsi="宋体" w:cs="宋体"/>
          <w:kern w:val="0"/>
          <w:sz w:val="24"/>
          <w:szCs w:val="24"/>
        </w:rPr>
      </w:pPr>
      <w:r w:rsidRPr="000E7C2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供应商应当在谈判响应截止时间前完成电子响应文件的提交，可以补充、修改或撤回。谈判响应截止时间前未完成电子响应文件提交的，视为撤回响应文件。</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21.2供应商补充、修改的内容并作为响应文件的组成部分。补充或修改应当按谈判文件要求签署、盖章、密封、递交，并应注明“修改”或“补充”字样。</w:t>
      </w:r>
    </w:p>
    <w:p w:rsidR="00AA6B60" w:rsidRPr="000E7C2B" w:rsidRDefault="00B7288B" w:rsidP="000E7C2B">
      <w:pPr>
        <w:ind w:firstLineChars="200" w:firstLine="480"/>
        <w:rPr>
          <w:rFonts w:ascii="宋体" w:eastAsia="宋体" w:hAnsi="宋体" w:cs="宋体"/>
          <w:kern w:val="0"/>
          <w:sz w:val="24"/>
          <w:szCs w:val="24"/>
        </w:rPr>
      </w:pPr>
      <w:r>
        <w:rPr>
          <w:rFonts w:ascii="宋体" w:eastAsia="宋体" w:hAnsi="宋体" w:cs="宋体" w:hint="eastAsia"/>
          <w:kern w:val="0"/>
          <w:sz w:val="24"/>
          <w:szCs w:val="24"/>
        </w:rPr>
        <w:t>21.3供应商不得在投标有效期内撤销响应文件，</w:t>
      </w:r>
      <w:r w:rsidR="000E7C2B" w:rsidRPr="000E7C2B">
        <w:rPr>
          <w:rFonts w:ascii="宋体" w:eastAsia="宋体" w:hAnsi="宋体" w:cs="宋体" w:hint="eastAsia"/>
          <w:kern w:val="0"/>
          <w:sz w:val="24"/>
          <w:szCs w:val="24"/>
        </w:rPr>
        <w:t>否则供应商将承担违背谈判承诺函的责任追究。</w:t>
      </w:r>
    </w:p>
    <w:p w:rsidR="000E7C2B" w:rsidRPr="000E7C2B" w:rsidRDefault="00B7288B" w:rsidP="000E7C2B">
      <w:pPr>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2</w:t>
      </w:r>
      <w:r w:rsidR="000E7C2B">
        <w:rPr>
          <w:rFonts w:ascii="宋体" w:eastAsia="宋体" w:hAnsi="宋体" w:cs="宋体" w:hint="eastAsia"/>
          <w:b/>
          <w:kern w:val="0"/>
          <w:sz w:val="24"/>
          <w:szCs w:val="24"/>
        </w:rPr>
        <w:t>1</w:t>
      </w:r>
      <w:r>
        <w:rPr>
          <w:rFonts w:ascii="宋体" w:eastAsia="宋体" w:hAnsi="宋体" w:cs="宋体" w:hint="eastAsia"/>
          <w:b/>
          <w:kern w:val="0"/>
          <w:sz w:val="24"/>
          <w:szCs w:val="24"/>
        </w:rPr>
        <w:t>.</w:t>
      </w:r>
      <w:r w:rsidR="000E7C2B" w:rsidRPr="000E7C2B">
        <w:rPr>
          <w:rFonts w:asciiTheme="minorEastAsia" w:hAnsiTheme="minorEastAsia" w:cs="宋体" w:hint="eastAsia"/>
          <w:b/>
          <w:kern w:val="0"/>
          <w:szCs w:val="21"/>
        </w:rPr>
        <w:t xml:space="preserve"> </w:t>
      </w:r>
      <w:r w:rsidR="000E7C2B" w:rsidRPr="000E7C2B">
        <w:rPr>
          <w:rFonts w:ascii="宋体" w:eastAsia="宋体" w:hAnsi="宋体" w:cs="宋体" w:hint="eastAsia"/>
          <w:b/>
          <w:kern w:val="0"/>
          <w:sz w:val="24"/>
          <w:szCs w:val="24"/>
        </w:rPr>
        <w:t>除供应商须知前附表另有规定外，供应商所提交的电子响应文件不予退还。</w:t>
      </w:r>
    </w:p>
    <w:p w:rsidR="00EF06B4" w:rsidRDefault="00EF06B4" w:rsidP="000E7C2B">
      <w:pPr>
        <w:autoSpaceDE w:val="0"/>
        <w:autoSpaceDN w:val="0"/>
        <w:spacing w:line="360" w:lineRule="auto"/>
        <w:ind w:firstLineChars="1150" w:firstLine="3233"/>
        <w:contextualSpacing/>
        <w:rPr>
          <w:rFonts w:ascii="宋体" w:eastAsia="宋体" w:hAnsi="宋体" w:cs="宋体"/>
          <w:b/>
          <w:kern w:val="0"/>
          <w:sz w:val="28"/>
          <w:szCs w:val="24"/>
        </w:rPr>
      </w:pPr>
    </w:p>
    <w:p w:rsidR="00AA6B60" w:rsidRPr="000E7C2B" w:rsidRDefault="00B7288B" w:rsidP="000E7C2B">
      <w:pPr>
        <w:autoSpaceDE w:val="0"/>
        <w:autoSpaceDN w:val="0"/>
        <w:spacing w:line="360" w:lineRule="auto"/>
        <w:ind w:firstLineChars="1150" w:firstLine="3233"/>
        <w:contextualSpacing/>
        <w:rPr>
          <w:rFonts w:ascii="宋体" w:hAnsi="宋体" w:cs="宋体"/>
          <w:b/>
          <w:kern w:val="0"/>
          <w:sz w:val="28"/>
          <w:szCs w:val="24"/>
        </w:rPr>
      </w:pPr>
      <w:r w:rsidRPr="000E7C2B">
        <w:rPr>
          <w:rFonts w:ascii="宋体" w:eastAsia="宋体" w:hAnsi="宋体" w:cs="宋体" w:hint="eastAsia"/>
          <w:b/>
          <w:kern w:val="0"/>
          <w:sz w:val="28"/>
          <w:szCs w:val="24"/>
        </w:rPr>
        <w:lastRenderedPageBreak/>
        <w:t>五、谈判和评审</w:t>
      </w:r>
    </w:p>
    <w:p w:rsidR="00AA6B60" w:rsidRDefault="00B7288B" w:rsidP="00522CD1">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2</w:t>
      </w:r>
      <w:r w:rsidR="000E7C2B">
        <w:rPr>
          <w:rFonts w:ascii="宋体" w:eastAsia="宋体" w:hAnsi="宋体" w:cs="宋体" w:hint="eastAsia"/>
          <w:b/>
          <w:kern w:val="0"/>
          <w:sz w:val="24"/>
          <w:szCs w:val="24"/>
        </w:rPr>
        <w:t>2</w:t>
      </w:r>
      <w:r>
        <w:rPr>
          <w:rFonts w:ascii="宋体" w:eastAsia="宋体" w:hAnsi="宋体" w:cs="宋体" w:hint="eastAsia"/>
          <w:b/>
          <w:kern w:val="0"/>
          <w:sz w:val="24"/>
          <w:szCs w:val="24"/>
        </w:rPr>
        <w:t>.响应文件解密</w:t>
      </w:r>
    </w:p>
    <w:p w:rsidR="000E7C2B" w:rsidRPr="000E7C2B" w:rsidRDefault="000E7C2B" w:rsidP="000E7C2B">
      <w:pPr>
        <w:autoSpaceDE w:val="0"/>
        <w:autoSpaceDN w:val="0"/>
        <w:spacing w:line="360" w:lineRule="auto"/>
        <w:ind w:firstLineChars="100" w:firstLine="240"/>
        <w:contextualSpacing/>
        <w:rPr>
          <w:rFonts w:ascii="宋体" w:eastAsia="宋体" w:hAnsi="宋体" w:cs="宋体"/>
          <w:sz w:val="24"/>
          <w:szCs w:val="24"/>
        </w:rPr>
      </w:pPr>
      <w:r>
        <w:rPr>
          <w:rFonts w:ascii="宋体" w:eastAsia="宋体" w:hAnsi="宋体" w:cs="宋体" w:hint="eastAsia"/>
          <w:sz w:val="24"/>
          <w:szCs w:val="24"/>
        </w:rPr>
        <w:t>22.1</w:t>
      </w:r>
      <w:r w:rsidRPr="000E7C2B">
        <w:rPr>
          <w:rFonts w:ascii="宋体" w:eastAsia="宋体" w:hAnsi="宋体" w:cs="宋体" w:hint="eastAsia"/>
          <w:sz w:val="24"/>
          <w:szCs w:val="24"/>
        </w:rPr>
        <w:t>采购人将按谈判文件规定的谈判响应截止时间和地点解密电子响应文件。由代理机构主持，供应商无须到现场。</w:t>
      </w:r>
    </w:p>
    <w:p w:rsidR="000E7C2B" w:rsidRPr="000E7C2B" w:rsidRDefault="000E7C2B" w:rsidP="000E7C2B">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22.2</w:t>
      </w:r>
      <w:r w:rsidRPr="000E7C2B">
        <w:rPr>
          <w:rFonts w:ascii="宋体" w:eastAsia="宋体" w:hAnsi="宋体" w:cs="宋体" w:hint="eastAsia"/>
          <w:sz w:val="24"/>
          <w:szCs w:val="24"/>
        </w:rPr>
        <w:t>谈判响应截止时间，由代理机构开通</w:t>
      </w:r>
      <w:proofErr w:type="gramStart"/>
      <w:r w:rsidRPr="000E7C2B">
        <w:rPr>
          <w:rFonts w:ascii="宋体" w:eastAsia="宋体" w:hAnsi="宋体" w:cs="宋体" w:hint="eastAsia"/>
          <w:sz w:val="24"/>
          <w:szCs w:val="24"/>
        </w:rPr>
        <w:t>远程不</w:t>
      </w:r>
      <w:proofErr w:type="gramEnd"/>
      <w:r w:rsidRPr="000E7C2B">
        <w:rPr>
          <w:rFonts w:ascii="宋体" w:eastAsia="宋体" w:hAnsi="宋体" w:cs="宋体" w:hint="eastAsia"/>
          <w:sz w:val="24"/>
          <w:szCs w:val="24"/>
        </w:rPr>
        <w:t>见面开标大厅及开启“文字互动”等功能；供应商、代理机构进行电子响应文件的解密。解密后供应商选择功能栏“开标记录”按钮可查看供应商名称、修改和撤回投标的通知（如有的话）和谈判文件规定的需要宣布的其他内容。</w:t>
      </w:r>
    </w:p>
    <w:p w:rsidR="000E7C2B" w:rsidRPr="000E7C2B" w:rsidRDefault="009160D6" w:rsidP="009160D6">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22.2.1</w:t>
      </w:r>
      <w:r w:rsidR="000E7C2B" w:rsidRPr="000E7C2B">
        <w:rPr>
          <w:rFonts w:ascii="宋体" w:eastAsia="宋体" w:hAnsi="宋体" w:cs="宋体" w:hint="eastAsia"/>
          <w:sz w:val="24"/>
          <w:szCs w:val="24"/>
        </w:rPr>
        <w:t>电子响应文件的解密：全流程电子化交易项目电子响应文件采用双重加密。解密需分标段进行两次解密。</w:t>
      </w:r>
    </w:p>
    <w:p w:rsidR="000E7C2B" w:rsidRPr="000E7C2B" w:rsidRDefault="009160D6" w:rsidP="009160D6">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22.2.1.1</w:t>
      </w:r>
      <w:r w:rsidR="000E7C2B" w:rsidRPr="000E7C2B">
        <w:rPr>
          <w:rFonts w:ascii="宋体" w:eastAsia="宋体" w:hAnsi="宋体" w:cs="宋体" w:hint="eastAsia"/>
          <w:sz w:val="24"/>
          <w:szCs w:val="24"/>
        </w:rPr>
        <w:t>供应商解密：供应商使用本单位CA数字证书进行远程解密。</w:t>
      </w:r>
    </w:p>
    <w:p w:rsidR="00AA6B60" w:rsidRDefault="00B7288B" w:rsidP="009160D6">
      <w:pPr>
        <w:autoSpaceDE w:val="0"/>
        <w:autoSpaceDN w:val="0"/>
        <w:spacing w:line="360" w:lineRule="auto"/>
        <w:ind w:firstLineChars="150" w:firstLine="360"/>
        <w:contextualSpacing/>
        <w:rPr>
          <w:rFonts w:ascii="宋体" w:eastAsia="宋体" w:hAnsi="宋体" w:cs="宋体"/>
          <w:sz w:val="24"/>
          <w:szCs w:val="24"/>
        </w:rPr>
      </w:pPr>
      <w:r w:rsidRPr="009160D6">
        <w:rPr>
          <w:rFonts w:ascii="宋体" w:eastAsia="宋体" w:hAnsi="宋体" w:cs="宋体" w:hint="eastAsia"/>
          <w:sz w:val="24"/>
          <w:szCs w:val="24"/>
        </w:rPr>
        <w:t>2</w:t>
      </w:r>
      <w:r w:rsidR="009160D6" w:rsidRPr="009160D6">
        <w:rPr>
          <w:rFonts w:ascii="宋体" w:eastAsia="宋体" w:hAnsi="宋体" w:cs="宋体" w:hint="eastAsia"/>
          <w:sz w:val="24"/>
          <w:szCs w:val="24"/>
        </w:rPr>
        <w:t>2</w:t>
      </w:r>
      <w:r w:rsidRPr="009160D6">
        <w:rPr>
          <w:rFonts w:ascii="宋体" w:eastAsia="宋体" w:hAnsi="宋体" w:cs="宋体" w:hint="eastAsia"/>
          <w:sz w:val="24"/>
          <w:szCs w:val="24"/>
        </w:rPr>
        <w:t>.2</w:t>
      </w:r>
      <w:r w:rsidR="009160D6" w:rsidRPr="009160D6">
        <w:rPr>
          <w:rFonts w:ascii="宋体" w:eastAsia="宋体" w:hAnsi="宋体" w:cs="宋体" w:hint="eastAsia"/>
          <w:sz w:val="24"/>
          <w:szCs w:val="24"/>
        </w:rPr>
        <w:t>.2.2集中采购机构解密：集中采购机构</w:t>
      </w:r>
      <w:r w:rsidR="009160D6" w:rsidRPr="009160D6">
        <w:rPr>
          <w:rFonts w:ascii="宋体" w:eastAsia="宋体" w:hAnsi="宋体" w:cs="宋体"/>
          <w:sz w:val="24"/>
          <w:szCs w:val="24"/>
        </w:rPr>
        <w:t>按</w:t>
      </w:r>
      <w:r w:rsidR="009160D6" w:rsidRPr="009160D6">
        <w:rPr>
          <w:rFonts w:ascii="宋体" w:eastAsia="宋体" w:hAnsi="宋体" w:cs="宋体" w:hint="eastAsia"/>
          <w:sz w:val="24"/>
          <w:szCs w:val="24"/>
        </w:rPr>
        <w:t>电子响应文件到达交易系统</w:t>
      </w:r>
      <w:r w:rsidR="009160D6" w:rsidRPr="009160D6">
        <w:rPr>
          <w:rFonts w:ascii="宋体" w:eastAsia="宋体" w:hAnsi="宋体" w:cs="宋体"/>
          <w:sz w:val="24"/>
          <w:szCs w:val="24"/>
        </w:rPr>
        <w:t>的先后顺序</w:t>
      </w:r>
      <w:r w:rsidR="009160D6" w:rsidRPr="009160D6">
        <w:rPr>
          <w:rFonts w:ascii="宋体" w:eastAsia="宋体" w:hAnsi="宋体" w:cs="宋体" w:hint="eastAsia"/>
          <w:sz w:val="24"/>
          <w:szCs w:val="24"/>
        </w:rPr>
        <w:t>，使用本单位CA数字证书进行再次解密。</w:t>
      </w:r>
    </w:p>
    <w:p w:rsidR="009160D6" w:rsidRPr="009160D6" w:rsidRDefault="009160D6" w:rsidP="009160D6">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22.2.1.3</w:t>
      </w:r>
      <w:r w:rsidRPr="009160D6">
        <w:rPr>
          <w:rFonts w:ascii="宋体" w:eastAsia="宋体" w:hAnsi="宋体" w:cs="宋体" w:hint="eastAsia"/>
          <w:sz w:val="24"/>
          <w:szCs w:val="24"/>
        </w:rPr>
        <w:t>供应商未在规定时间内解密或因供应商原因解密失败的，其响应文件将被拒绝。</w:t>
      </w:r>
    </w:p>
    <w:p w:rsidR="009160D6" w:rsidRDefault="009160D6" w:rsidP="009160D6">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22.3</w:t>
      </w:r>
      <w:r w:rsidRPr="009160D6">
        <w:rPr>
          <w:rFonts w:ascii="宋体" w:eastAsia="宋体" w:hAnsi="宋体" w:cs="宋体" w:hint="eastAsia"/>
          <w:sz w:val="24"/>
          <w:szCs w:val="24"/>
        </w:rPr>
        <w:t>供应商不足3家的，本项目谈判活动终止。</w:t>
      </w:r>
    </w:p>
    <w:p w:rsidR="009160D6" w:rsidRPr="009160D6" w:rsidRDefault="009160D6" w:rsidP="009160D6">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22.4</w:t>
      </w:r>
      <w:r w:rsidRPr="009160D6">
        <w:rPr>
          <w:rFonts w:ascii="宋体" w:eastAsia="宋体" w:hAnsi="宋体" w:cs="宋体" w:hint="eastAsia"/>
          <w:sz w:val="24"/>
          <w:szCs w:val="24"/>
        </w:rPr>
        <w:t>响应文件解密过程由集中采购机构负责记录。</w:t>
      </w:r>
    </w:p>
    <w:p w:rsidR="009160D6" w:rsidRPr="009160D6" w:rsidRDefault="009160D6" w:rsidP="009160D6">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22.5</w:t>
      </w:r>
      <w:r w:rsidRPr="009160D6">
        <w:rPr>
          <w:rFonts w:ascii="宋体" w:eastAsia="宋体" w:hAnsi="宋体" w:cs="宋体" w:hint="eastAsia"/>
          <w:sz w:val="24"/>
          <w:szCs w:val="24"/>
        </w:rPr>
        <w:t>供应商对解密过程和记录有疑义，以及认为采购人、集中采购机构相关工作人员有需要回避的情形的，应当场提出询问或者回避申请。采购人、采购代理机构对供应商提出的询问或者回避申请应当及时处理。</w:t>
      </w:r>
    </w:p>
    <w:p w:rsidR="009160D6" w:rsidRPr="009160D6" w:rsidRDefault="009160D6" w:rsidP="009160D6">
      <w:pPr>
        <w:autoSpaceDE w:val="0"/>
        <w:autoSpaceDN w:val="0"/>
        <w:spacing w:line="360" w:lineRule="auto"/>
        <w:ind w:firstLineChars="150" w:firstLine="360"/>
        <w:contextualSpacing/>
        <w:rPr>
          <w:rFonts w:ascii="宋体" w:eastAsia="宋体" w:hAnsi="宋体" w:cs="宋体"/>
          <w:sz w:val="24"/>
          <w:szCs w:val="24"/>
        </w:rPr>
      </w:pPr>
      <w:r>
        <w:rPr>
          <w:rFonts w:ascii="宋体" w:eastAsia="宋体" w:hAnsi="宋体" w:cs="宋体" w:hint="eastAsia"/>
          <w:sz w:val="24"/>
          <w:szCs w:val="24"/>
        </w:rPr>
        <w:t>22.6</w:t>
      </w:r>
      <w:r w:rsidRPr="009160D6">
        <w:rPr>
          <w:rFonts w:ascii="宋体" w:eastAsia="宋体" w:hAnsi="宋体" w:cs="宋体" w:hint="eastAsia"/>
          <w:sz w:val="24"/>
          <w:szCs w:val="24"/>
        </w:rPr>
        <w:t>响应文件解密活动结束时，供应商应在《开标记录表》上进行电子签章。供应商未签章的，视同认可解密结果。</w:t>
      </w:r>
    </w:p>
    <w:p w:rsidR="00AA6B60" w:rsidRDefault="00B7288B" w:rsidP="00EE7398">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2</w:t>
      </w:r>
      <w:r w:rsidR="009160D6">
        <w:rPr>
          <w:rFonts w:ascii="宋体" w:eastAsia="宋体" w:hAnsi="宋体" w:cs="宋体" w:hint="eastAsia"/>
          <w:b/>
          <w:kern w:val="0"/>
          <w:sz w:val="24"/>
          <w:szCs w:val="24"/>
        </w:rPr>
        <w:t>3</w:t>
      </w:r>
      <w:r>
        <w:rPr>
          <w:rFonts w:ascii="宋体" w:eastAsia="宋体" w:hAnsi="宋体" w:cs="宋体" w:hint="eastAsia"/>
          <w:b/>
          <w:kern w:val="0"/>
          <w:sz w:val="24"/>
          <w:szCs w:val="24"/>
        </w:rPr>
        <w:t>.谈判小组组成</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3</w:t>
      </w:r>
      <w:r>
        <w:rPr>
          <w:rFonts w:ascii="宋体" w:eastAsia="宋体" w:hAnsi="宋体" w:cs="宋体" w:hint="eastAsia"/>
          <w:kern w:val="0"/>
          <w:sz w:val="24"/>
          <w:szCs w:val="24"/>
        </w:rPr>
        <w:t>.1采购人将依法组建谈判小组，谈判小组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AA6B60" w:rsidRPr="003F2E35" w:rsidRDefault="00B7288B">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3</w:t>
      </w:r>
      <w:r>
        <w:rPr>
          <w:rFonts w:ascii="宋体" w:eastAsia="宋体" w:hAnsi="宋体" w:cs="宋体" w:hint="eastAsia"/>
          <w:kern w:val="0"/>
          <w:sz w:val="24"/>
          <w:szCs w:val="24"/>
        </w:rPr>
        <w:t>.1.1采购人将依法组建谈判小组，谈判小组由评审专家组成，成员人数应当为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AA6B60" w:rsidRPr="003F2E35" w:rsidRDefault="00B7288B" w:rsidP="003F2E35">
      <w:pPr>
        <w:autoSpaceDE w:val="0"/>
        <w:autoSpaceDN w:val="0"/>
        <w:spacing w:line="360" w:lineRule="auto"/>
        <w:ind w:firstLineChars="200" w:firstLine="482"/>
        <w:contextualSpacing/>
        <w:rPr>
          <w:rFonts w:ascii="宋体" w:hAnsi="宋体" w:cs="宋体"/>
          <w:b/>
          <w:kern w:val="0"/>
          <w:sz w:val="24"/>
          <w:szCs w:val="24"/>
        </w:rPr>
      </w:pPr>
      <w:r w:rsidRPr="003F2E35">
        <w:rPr>
          <w:rFonts w:ascii="宋体" w:eastAsia="宋体" w:hAnsi="宋体" w:cs="宋体" w:hint="eastAsia"/>
          <w:b/>
          <w:kern w:val="0"/>
          <w:sz w:val="24"/>
          <w:szCs w:val="24"/>
        </w:rPr>
        <w:t>2</w:t>
      </w:r>
      <w:r w:rsidR="009160D6" w:rsidRPr="003F2E35">
        <w:rPr>
          <w:rFonts w:ascii="宋体" w:eastAsia="宋体" w:hAnsi="宋体" w:cs="宋体" w:hint="eastAsia"/>
          <w:b/>
          <w:kern w:val="0"/>
          <w:sz w:val="24"/>
          <w:szCs w:val="24"/>
        </w:rPr>
        <w:t>3</w:t>
      </w:r>
      <w:r w:rsidRPr="003F2E35">
        <w:rPr>
          <w:rFonts w:ascii="宋体" w:eastAsia="宋体" w:hAnsi="宋体" w:cs="宋体" w:hint="eastAsia"/>
          <w:b/>
          <w:kern w:val="0"/>
          <w:sz w:val="24"/>
          <w:szCs w:val="24"/>
        </w:rPr>
        <w:t xml:space="preserve">.1.2 </w:t>
      </w:r>
      <w:r w:rsidRPr="003F2E35">
        <w:rPr>
          <w:rFonts w:ascii="宋体" w:eastAsia="宋体" w:hAnsi="宋体" w:cs="宋体" w:hint="eastAsia"/>
          <w:b/>
          <w:sz w:val="24"/>
          <w:szCs w:val="24"/>
        </w:rPr>
        <w:t>达到公开招标数额标准的货物或者服务采购项目，或者达到招标规模标准的政府采购工程，竞争性谈判小组应当由5人以上单数组成。</w:t>
      </w:r>
    </w:p>
    <w:p w:rsidR="00AA6B60" w:rsidRPr="003F2E35" w:rsidRDefault="00AA6B60">
      <w:pPr>
        <w:pStyle w:val="af3"/>
        <w:numPr>
          <w:ilvl w:val="1"/>
          <w:numId w:val="10"/>
        </w:numPr>
        <w:autoSpaceDE w:val="0"/>
        <w:autoSpaceDN w:val="0"/>
        <w:spacing w:line="360" w:lineRule="auto"/>
        <w:ind w:firstLineChars="0"/>
        <w:contextualSpacing/>
        <w:rPr>
          <w:rFonts w:ascii="宋体" w:hAnsi="宋体" w:cs="宋体"/>
          <w:b/>
          <w:vanish/>
          <w:sz w:val="24"/>
          <w:szCs w:val="24"/>
        </w:rPr>
      </w:pPr>
    </w:p>
    <w:p w:rsidR="00AA6B60" w:rsidRPr="003F2E35" w:rsidRDefault="00B7288B" w:rsidP="003F2E35">
      <w:pPr>
        <w:autoSpaceDE w:val="0"/>
        <w:autoSpaceDN w:val="0"/>
        <w:spacing w:line="360" w:lineRule="auto"/>
        <w:ind w:firstLineChars="200" w:firstLine="482"/>
        <w:contextualSpacing/>
        <w:rPr>
          <w:rFonts w:ascii="宋体" w:hAnsi="宋体" w:cs="宋体"/>
          <w:b/>
          <w:kern w:val="0"/>
          <w:sz w:val="24"/>
          <w:szCs w:val="24"/>
        </w:rPr>
      </w:pPr>
      <w:r w:rsidRPr="003F2E35">
        <w:rPr>
          <w:rFonts w:ascii="宋体" w:eastAsia="宋体" w:hAnsi="宋体" w:cs="宋体" w:hint="eastAsia"/>
          <w:b/>
          <w:sz w:val="24"/>
          <w:szCs w:val="24"/>
        </w:rPr>
        <w:t>2</w:t>
      </w:r>
      <w:r w:rsidR="009160D6" w:rsidRPr="003F2E35">
        <w:rPr>
          <w:rFonts w:ascii="宋体" w:eastAsia="宋体" w:hAnsi="宋体" w:cs="宋体" w:hint="eastAsia"/>
          <w:b/>
          <w:sz w:val="24"/>
          <w:szCs w:val="24"/>
        </w:rPr>
        <w:t>3</w:t>
      </w:r>
      <w:r w:rsidRPr="003F2E35">
        <w:rPr>
          <w:rFonts w:ascii="宋体" w:eastAsia="宋体" w:hAnsi="宋体" w:cs="宋体" w:hint="eastAsia"/>
          <w:b/>
          <w:sz w:val="24"/>
          <w:szCs w:val="24"/>
        </w:rPr>
        <w:t>.2采购人不得以评审专家身份参加本部门或本单位采购项目的评审</w:t>
      </w:r>
      <w:r w:rsidRPr="003F2E35">
        <w:rPr>
          <w:rFonts w:ascii="宋体" w:eastAsia="宋体" w:hAnsi="宋体" w:cs="宋体" w:hint="eastAsia"/>
          <w:b/>
          <w:kern w:val="0"/>
          <w:sz w:val="24"/>
          <w:szCs w:val="24"/>
        </w:rPr>
        <w:t>。</w:t>
      </w:r>
    </w:p>
    <w:p w:rsidR="00AA6B60" w:rsidRPr="003F2E35" w:rsidRDefault="00B7288B" w:rsidP="003F2E35">
      <w:pPr>
        <w:autoSpaceDE w:val="0"/>
        <w:autoSpaceDN w:val="0"/>
        <w:spacing w:line="360" w:lineRule="auto"/>
        <w:ind w:firstLineChars="200" w:firstLine="482"/>
        <w:contextualSpacing/>
        <w:rPr>
          <w:rFonts w:ascii="宋体" w:hAnsi="宋体" w:cs="宋体"/>
          <w:b/>
          <w:kern w:val="0"/>
          <w:sz w:val="24"/>
          <w:szCs w:val="24"/>
        </w:rPr>
      </w:pPr>
      <w:r w:rsidRPr="003F2E35">
        <w:rPr>
          <w:rFonts w:ascii="宋体" w:eastAsia="宋体" w:hAnsi="宋体" w:cs="宋体" w:hint="eastAsia"/>
          <w:b/>
          <w:kern w:val="0"/>
          <w:sz w:val="24"/>
          <w:szCs w:val="24"/>
        </w:rPr>
        <w:lastRenderedPageBreak/>
        <w:t>2</w:t>
      </w:r>
      <w:r w:rsidR="009160D6" w:rsidRPr="003F2E35">
        <w:rPr>
          <w:rFonts w:ascii="宋体" w:eastAsia="宋体" w:hAnsi="宋体" w:cs="宋体" w:hint="eastAsia"/>
          <w:b/>
          <w:kern w:val="0"/>
          <w:sz w:val="24"/>
          <w:szCs w:val="24"/>
        </w:rPr>
        <w:t>3</w:t>
      </w:r>
      <w:r w:rsidRPr="003F2E35">
        <w:rPr>
          <w:rFonts w:ascii="宋体" w:eastAsia="宋体" w:hAnsi="宋体" w:cs="宋体" w:hint="eastAsia"/>
          <w:b/>
          <w:kern w:val="0"/>
          <w:sz w:val="24"/>
          <w:szCs w:val="24"/>
        </w:rPr>
        <w:t>.3谈判小组成员与供应</w:t>
      </w:r>
      <w:proofErr w:type="gramStart"/>
      <w:r w:rsidRPr="003F2E35">
        <w:rPr>
          <w:rFonts w:ascii="宋体" w:eastAsia="宋体" w:hAnsi="宋体" w:cs="宋体" w:hint="eastAsia"/>
          <w:b/>
          <w:kern w:val="0"/>
          <w:sz w:val="24"/>
          <w:szCs w:val="24"/>
        </w:rPr>
        <w:t>商存在</w:t>
      </w:r>
      <w:proofErr w:type="gramEnd"/>
      <w:r w:rsidRPr="003F2E35">
        <w:rPr>
          <w:rFonts w:ascii="宋体" w:eastAsia="宋体" w:hAnsi="宋体" w:cs="宋体" w:hint="eastAsia"/>
          <w:b/>
          <w:kern w:val="0"/>
          <w:sz w:val="24"/>
          <w:szCs w:val="24"/>
        </w:rPr>
        <w:t>下列利害关系之一的,应当回避:</w:t>
      </w:r>
    </w:p>
    <w:p w:rsidR="00AA6B60" w:rsidRPr="003F2E35" w:rsidRDefault="00B7288B" w:rsidP="003F2E35">
      <w:pPr>
        <w:autoSpaceDE w:val="0"/>
        <w:autoSpaceDN w:val="0"/>
        <w:spacing w:line="360" w:lineRule="auto"/>
        <w:ind w:firstLineChars="200" w:firstLine="482"/>
        <w:contextualSpacing/>
        <w:rPr>
          <w:rFonts w:ascii="宋体" w:hAnsi="宋体" w:cs="宋体"/>
          <w:b/>
          <w:sz w:val="24"/>
          <w:szCs w:val="24"/>
        </w:rPr>
      </w:pPr>
      <w:r w:rsidRPr="003F2E35">
        <w:rPr>
          <w:rFonts w:ascii="宋体" w:eastAsia="宋体" w:hAnsi="宋体" w:cs="宋体" w:hint="eastAsia"/>
          <w:b/>
          <w:kern w:val="0"/>
          <w:sz w:val="24"/>
          <w:szCs w:val="24"/>
        </w:rPr>
        <w:t>2</w:t>
      </w:r>
      <w:r w:rsidR="009160D6" w:rsidRPr="003F2E35">
        <w:rPr>
          <w:rFonts w:ascii="宋体" w:eastAsia="宋体" w:hAnsi="宋体" w:cs="宋体" w:hint="eastAsia"/>
          <w:b/>
          <w:kern w:val="0"/>
          <w:sz w:val="24"/>
          <w:szCs w:val="24"/>
        </w:rPr>
        <w:t>3</w:t>
      </w:r>
      <w:r w:rsidRPr="003F2E35">
        <w:rPr>
          <w:rFonts w:ascii="宋体" w:eastAsia="宋体" w:hAnsi="宋体" w:cs="宋体" w:hint="eastAsia"/>
          <w:b/>
          <w:kern w:val="0"/>
          <w:sz w:val="24"/>
          <w:szCs w:val="24"/>
        </w:rPr>
        <w:t xml:space="preserve">.3.1 </w:t>
      </w:r>
      <w:r w:rsidRPr="003F2E35">
        <w:rPr>
          <w:rFonts w:ascii="宋体" w:eastAsia="宋体" w:hAnsi="宋体" w:cs="宋体" w:hint="eastAsia"/>
          <w:b/>
          <w:sz w:val="24"/>
          <w:szCs w:val="24"/>
        </w:rPr>
        <w:t>参加采购活动前三年内,与供应</w:t>
      </w:r>
      <w:proofErr w:type="gramStart"/>
      <w:r w:rsidRPr="003F2E35">
        <w:rPr>
          <w:rFonts w:ascii="宋体" w:eastAsia="宋体" w:hAnsi="宋体" w:cs="宋体" w:hint="eastAsia"/>
          <w:b/>
          <w:sz w:val="24"/>
          <w:szCs w:val="24"/>
        </w:rPr>
        <w:t>商存在</w:t>
      </w:r>
      <w:proofErr w:type="gramEnd"/>
      <w:r w:rsidRPr="003F2E35">
        <w:rPr>
          <w:rFonts w:ascii="宋体" w:eastAsia="宋体" w:hAnsi="宋体" w:cs="宋体" w:hint="eastAsia"/>
          <w:b/>
          <w:sz w:val="24"/>
          <w:szCs w:val="24"/>
        </w:rPr>
        <w:t>劳动关系,或者担任</w:t>
      </w:r>
      <w:proofErr w:type="gramStart"/>
      <w:r w:rsidRPr="003F2E35">
        <w:rPr>
          <w:rFonts w:ascii="宋体" w:eastAsia="宋体" w:hAnsi="宋体" w:cs="宋体" w:hint="eastAsia"/>
          <w:b/>
          <w:sz w:val="24"/>
          <w:szCs w:val="24"/>
        </w:rPr>
        <w:t>过供应</w:t>
      </w:r>
      <w:proofErr w:type="gramEnd"/>
      <w:r w:rsidRPr="003F2E35">
        <w:rPr>
          <w:rFonts w:ascii="宋体" w:eastAsia="宋体" w:hAnsi="宋体" w:cs="宋体" w:hint="eastAsia"/>
          <w:b/>
          <w:sz w:val="24"/>
          <w:szCs w:val="24"/>
        </w:rPr>
        <w:t>商的董事、监事,或者是供应商的控股股东或实际控制人；</w:t>
      </w:r>
    </w:p>
    <w:p w:rsidR="00AA6B60" w:rsidRPr="003F2E35" w:rsidRDefault="00B7288B" w:rsidP="003F2E35">
      <w:pPr>
        <w:autoSpaceDE w:val="0"/>
        <w:autoSpaceDN w:val="0"/>
        <w:spacing w:line="360" w:lineRule="auto"/>
        <w:ind w:firstLineChars="200" w:firstLine="482"/>
        <w:contextualSpacing/>
        <w:rPr>
          <w:rFonts w:ascii="宋体" w:hAnsi="宋体" w:cs="宋体"/>
          <w:b/>
          <w:sz w:val="24"/>
          <w:szCs w:val="24"/>
        </w:rPr>
      </w:pPr>
      <w:r w:rsidRPr="003F2E35">
        <w:rPr>
          <w:rFonts w:ascii="宋体" w:eastAsia="宋体" w:hAnsi="宋体" w:cs="宋体" w:hint="eastAsia"/>
          <w:b/>
          <w:kern w:val="0"/>
          <w:sz w:val="24"/>
          <w:szCs w:val="24"/>
        </w:rPr>
        <w:t>2</w:t>
      </w:r>
      <w:r w:rsidR="009160D6" w:rsidRPr="003F2E35">
        <w:rPr>
          <w:rFonts w:ascii="宋体" w:eastAsia="宋体" w:hAnsi="宋体" w:cs="宋体" w:hint="eastAsia"/>
          <w:b/>
          <w:kern w:val="0"/>
          <w:sz w:val="24"/>
          <w:szCs w:val="24"/>
        </w:rPr>
        <w:t>3</w:t>
      </w:r>
      <w:r w:rsidRPr="003F2E35">
        <w:rPr>
          <w:rFonts w:ascii="宋体" w:eastAsia="宋体" w:hAnsi="宋体" w:cs="宋体" w:hint="eastAsia"/>
          <w:b/>
          <w:kern w:val="0"/>
          <w:sz w:val="24"/>
          <w:szCs w:val="24"/>
        </w:rPr>
        <w:t>.3.2</w:t>
      </w:r>
      <w:r w:rsidRPr="003F2E35">
        <w:rPr>
          <w:rFonts w:ascii="宋体" w:eastAsia="宋体" w:hAnsi="宋体" w:cs="宋体" w:hint="eastAsia"/>
          <w:b/>
          <w:sz w:val="24"/>
          <w:szCs w:val="24"/>
        </w:rPr>
        <w:t>与供应商的法定代表人或者负责人有夫妻、直系血亲、三代以内旁系血亲或者近姻亲关系；</w:t>
      </w:r>
    </w:p>
    <w:p w:rsidR="00AA6B60" w:rsidRPr="009160D6" w:rsidRDefault="009160D6" w:rsidP="009160D6">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23.3.3</w:t>
      </w:r>
      <w:r w:rsidR="00B7288B" w:rsidRPr="009160D6">
        <w:rPr>
          <w:rFonts w:ascii="宋体" w:eastAsia="宋体" w:hAnsi="宋体" w:cs="宋体" w:hint="eastAsia"/>
          <w:sz w:val="24"/>
          <w:szCs w:val="24"/>
        </w:rPr>
        <w:t>与供应商有其他可能影响政府采购活动公平、公正进行的关系。</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3</w:t>
      </w:r>
      <w:r>
        <w:rPr>
          <w:rFonts w:ascii="宋体" w:eastAsia="宋体" w:hAnsi="宋体" w:cs="宋体" w:hint="eastAsia"/>
          <w:kern w:val="0"/>
          <w:sz w:val="24"/>
          <w:szCs w:val="24"/>
        </w:rPr>
        <w:t>.4评审专家发现本人与参加采购活动的供应商有利害关系的,应当主动提出回避。采购人或者采购代理机构发现评审专家与参加采购活动的供应商有利害关系的,应当要求其回避。</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w:t>
      </w:r>
      <w:r w:rsidR="009160D6">
        <w:rPr>
          <w:rFonts w:ascii="宋体" w:hAnsi="宋体" w:cs="宋体" w:hint="eastAsia"/>
          <w:kern w:val="0"/>
          <w:sz w:val="24"/>
          <w:szCs w:val="24"/>
        </w:rPr>
        <w:t>3</w:t>
      </w:r>
      <w:r>
        <w:rPr>
          <w:rFonts w:ascii="宋体" w:hAnsi="宋体" w:cs="宋体" w:hint="eastAsia"/>
          <w:kern w:val="0"/>
          <w:sz w:val="24"/>
          <w:szCs w:val="24"/>
        </w:rPr>
        <w:t>.5</w:t>
      </w:r>
      <w:r>
        <w:rPr>
          <w:rFonts w:ascii="宋体" w:eastAsia="宋体" w:hAnsi="宋体" w:cs="宋体" w:hint="eastAsia"/>
          <w:kern w:val="0"/>
          <w:sz w:val="24"/>
          <w:szCs w:val="24"/>
        </w:rPr>
        <w:t>采购人不得担任谈判小组组长。</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3</w:t>
      </w:r>
      <w:r>
        <w:rPr>
          <w:rFonts w:ascii="宋体" w:eastAsia="宋体" w:hAnsi="宋体" w:cs="宋体" w:hint="eastAsia"/>
          <w:kern w:val="0"/>
          <w:sz w:val="24"/>
          <w:szCs w:val="24"/>
        </w:rPr>
        <w:t>.6谈判小组成员名单在成交结果公告前应当保密。</w:t>
      </w:r>
    </w:p>
    <w:p w:rsidR="00AA6B60" w:rsidRDefault="00B7288B" w:rsidP="007F1C57">
      <w:pPr>
        <w:autoSpaceDE w:val="0"/>
        <w:autoSpaceDN w:val="0"/>
        <w:spacing w:line="360" w:lineRule="auto"/>
        <w:ind w:firstLineChars="150" w:firstLine="361"/>
        <w:contextualSpacing/>
        <w:rPr>
          <w:rFonts w:ascii="宋体" w:hAnsi="宋体" w:cs="宋体"/>
          <w:b/>
          <w:kern w:val="0"/>
          <w:sz w:val="24"/>
          <w:szCs w:val="24"/>
        </w:rPr>
      </w:pPr>
      <w:r>
        <w:rPr>
          <w:rFonts w:ascii="宋体" w:eastAsia="宋体" w:hAnsi="宋体" w:cs="宋体" w:hint="eastAsia"/>
          <w:b/>
          <w:kern w:val="0"/>
          <w:sz w:val="24"/>
          <w:szCs w:val="24"/>
        </w:rPr>
        <w:t>2</w:t>
      </w:r>
      <w:r w:rsidR="009160D6">
        <w:rPr>
          <w:rFonts w:ascii="宋体" w:eastAsia="宋体" w:hAnsi="宋体" w:cs="宋体" w:hint="eastAsia"/>
          <w:b/>
          <w:kern w:val="0"/>
          <w:sz w:val="24"/>
          <w:szCs w:val="24"/>
        </w:rPr>
        <w:t>4</w:t>
      </w:r>
      <w:r>
        <w:rPr>
          <w:rFonts w:ascii="宋体" w:eastAsia="宋体" w:hAnsi="宋体" w:cs="宋体" w:hint="eastAsia"/>
          <w:b/>
          <w:kern w:val="0"/>
          <w:sz w:val="24"/>
          <w:szCs w:val="24"/>
        </w:rPr>
        <w:t>.资格审查和符合性审查</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4</w:t>
      </w:r>
      <w:r>
        <w:rPr>
          <w:rFonts w:ascii="宋体" w:eastAsia="宋体" w:hAnsi="宋体" w:cs="宋体" w:hint="eastAsia"/>
          <w:kern w:val="0"/>
          <w:sz w:val="24"/>
          <w:szCs w:val="24"/>
        </w:rPr>
        <w:t>.1资格审查：谈判小组依据有关法律法规和谈判文件的规定对供应商的资格进行审查。</w:t>
      </w:r>
    </w:p>
    <w:p w:rsidR="00AA6B60" w:rsidRDefault="00B7288B">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AA6B60" w:rsidRDefault="00AA6B60">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AA6B60" w:rsidRDefault="00AA6B60">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4</w:t>
      </w:r>
      <w:r>
        <w:rPr>
          <w:rFonts w:ascii="宋体" w:eastAsia="宋体" w:hAnsi="宋体" w:cs="宋体" w:hint="eastAsia"/>
          <w:kern w:val="0"/>
          <w:sz w:val="24"/>
          <w:szCs w:val="24"/>
        </w:rPr>
        <w:t>.2符合性审查：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AA6B60" w:rsidRDefault="00B7288B" w:rsidP="007F1C57">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2</w:t>
      </w:r>
      <w:r w:rsidR="009160D6">
        <w:rPr>
          <w:rFonts w:ascii="宋体" w:eastAsia="宋体" w:hAnsi="宋体" w:cs="宋体" w:hint="eastAsia"/>
          <w:b/>
          <w:kern w:val="0"/>
          <w:sz w:val="24"/>
          <w:szCs w:val="24"/>
        </w:rPr>
        <w:t>5</w:t>
      </w:r>
      <w:r>
        <w:rPr>
          <w:rFonts w:ascii="宋体" w:eastAsia="宋体" w:hAnsi="宋体" w:cs="宋体" w:hint="eastAsia"/>
          <w:b/>
          <w:kern w:val="0"/>
          <w:sz w:val="24"/>
          <w:szCs w:val="24"/>
        </w:rPr>
        <w:t>.响应文件的澄清</w:t>
      </w:r>
    </w:p>
    <w:p w:rsidR="00AA6B60" w:rsidRDefault="00B7288B">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w:t>
      </w:r>
      <w:r w:rsidR="009160D6">
        <w:rPr>
          <w:rFonts w:ascii="宋体" w:eastAsia="宋体" w:hAnsi="宋体" w:cs="宋体" w:hint="eastAsia"/>
          <w:sz w:val="24"/>
          <w:szCs w:val="24"/>
        </w:rPr>
        <w:t>5</w:t>
      </w:r>
      <w:r>
        <w:rPr>
          <w:rFonts w:ascii="宋体" w:eastAsia="宋体" w:hAnsi="宋体" w:cs="宋体" w:hint="eastAsia"/>
          <w:sz w:val="24"/>
          <w:szCs w:val="24"/>
        </w:rPr>
        <w:t>.1谈判小组在对响应文件的有效性、完整性和响应程度进行审查时，可以要求供应商对响应文件中含义不明确、同类问题表述不一致或者有明显文字和计算错误的内容等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AA6B60" w:rsidRDefault="00AA6B60">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5</w:t>
      </w:r>
      <w:r>
        <w:rPr>
          <w:rFonts w:ascii="宋体" w:eastAsia="宋体" w:hAnsi="宋体" w:cs="宋体" w:hint="eastAsia"/>
          <w:kern w:val="0"/>
          <w:sz w:val="24"/>
          <w:szCs w:val="24"/>
        </w:rPr>
        <w:t>.2投标人的澄清、说明或者更正应当采用书面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5</w:t>
      </w:r>
      <w:r>
        <w:rPr>
          <w:rFonts w:ascii="宋体" w:eastAsia="宋体" w:hAnsi="宋体" w:cs="宋体" w:hint="eastAsia"/>
          <w:kern w:val="0"/>
          <w:sz w:val="24"/>
          <w:szCs w:val="24"/>
        </w:rPr>
        <w:t>.3供应商的澄清文件是其响应文件的组成部分。</w:t>
      </w:r>
    </w:p>
    <w:p w:rsidR="00AA6B60" w:rsidRDefault="00B7288B" w:rsidP="007F1C57">
      <w:pPr>
        <w:autoSpaceDE w:val="0"/>
        <w:autoSpaceDN w:val="0"/>
        <w:spacing w:line="360" w:lineRule="auto"/>
        <w:ind w:firstLineChars="150" w:firstLine="361"/>
        <w:contextualSpacing/>
        <w:rPr>
          <w:rFonts w:ascii="宋体" w:hAnsi="宋体" w:cs="宋体"/>
          <w:b/>
          <w:kern w:val="0"/>
          <w:sz w:val="24"/>
          <w:szCs w:val="24"/>
        </w:rPr>
      </w:pPr>
      <w:r>
        <w:rPr>
          <w:rFonts w:ascii="宋体" w:eastAsia="宋体" w:hAnsi="宋体" w:cs="宋体" w:hint="eastAsia"/>
          <w:b/>
          <w:kern w:val="0"/>
          <w:sz w:val="24"/>
          <w:szCs w:val="24"/>
        </w:rPr>
        <w:t>2</w:t>
      </w:r>
      <w:r w:rsidR="009160D6">
        <w:rPr>
          <w:rFonts w:ascii="宋体" w:eastAsia="宋体" w:hAnsi="宋体" w:cs="宋体" w:hint="eastAsia"/>
          <w:b/>
          <w:kern w:val="0"/>
          <w:sz w:val="24"/>
          <w:szCs w:val="24"/>
        </w:rPr>
        <w:t>6</w:t>
      </w:r>
      <w:r>
        <w:rPr>
          <w:rFonts w:ascii="宋体" w:eastAsia="宋体" w:hAnsi="宋体" w:cs="宋体" w:hint="eastAsia"/>
          <w:b/>
          <w:kern w:val="0"/>
          <w:sz w:val="24"/>
          <w:szCs w:val="24"/>
        </w:rPr>
        <w:t>.响应文件报价出现前后不一致的修正</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6</w:t>
      </w:r>
      <w:r>
        <w:rPr>
          <w:rFonts w:ascii="宋体" w:eastAsia="宋体" w:hAnsi="宋体" w:cs="宋体" w:hint="eastAsia"/>
          <w:kern w:val="0"/>
          <w:sz w:val="24"/>
          <w:szCs w:val="24"/>
        </w:rPr>
        <w:t>.1大写金额和小写金额不一致的，以大写金额为准；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6</w:t>
      </w:r>
      <w:r>
        <w:rPr>
          <w:rFonts w:ascii="宋体" w:eastAsia="宋体" w:hAnsi="宋体" w:cs="宋体" w:hint="eastAsia"/>
          <w:kern w:val="0"/>
          <w:sz w:val="24"/>
          <w:szCs w:val="24"/>
        </w:rPr>
        <w:t>.2单价金额小数点或者百分比有明显错位的，以开标一览表的总价为准，并修改单价；</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6</w:t>
      </w:r>
      <w:r>
        <w:rPr>
          <w:rFonts w:ascii="宋体" w:eastAsia="宋体" w:hAnsi="宋体" w:cs="宋体" w:hint="eastAsia"/>
          <w:kern w:val="0"/>
          <w:sz w:val="24"/>
          <w:szCs w:val="24"/>
        </w:rPr>
        <w:t>.3总价金额与按单价汇总金额不一致的，以单价金额计算结果为准。同时出现两种以上</w:t>
      </w:r>
      <w:r>
        <w:rPr>
          <w:rFonts w:ascii="宋体" w:eastAsia="宋体" w:hAnsi="宋体" w:cs="宋体" w:hint="eastAsia"/>
          <w:kern w:val="0"/>
          <w:sz w:val="24"/>
          <w:szCs w:val="24"/>
        </w:rPr>
        <w:lastRenderedPageBreak/>
        <w:t>不一致的，按照前款规定的顺序修正。修正后的报价按照“供应商须知”26.2规定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AA6B60" w:rsidRDefault="00B7288B" w:rsidP="007F1C57">
      <w:pPr>
        <w:autoSpaceDE w:val="0"/>
        <w:autoSpaceDN w:val="0"/>
        <w:spacing w:line="360" w:lineRule="auto"/>
        <w:ind w:firstLineChars="150" w:firstLine="361"/>
        <w:contextualSpacing/>
        <w:rPr>
          <w:rFonts w:ascii="宋体" w:hAnsi="宋体" w:cs="宋体"/>
          <w:b/>
          <w:kern w:val="0"/>
          <w:sz w:val="24"/>
          <w:szCs w:val="24"/>
        </w:rPr>
      </w:pPr>
      <w:r>
        <w:rPr>
          <w:rFonts w:ascii="宋体" w:eastAsia="宋体" w:hAnsi="宋体" w:cs="宋体" w:hint="eastAsia"/>
          <w:b/>
          <w:kern w:val="0"/>
          <w:sz w:val="24"/>
          <w:szCs w:val="24"/>
        </w:rPr>
        <w:t>2</w:t>
      </w:r>
      <w:r w:rsidR="009160D6">
        <w:rPr>
          <w:rFonts w:ascii="宋体" w:eastAsia="宋体" w:hAnsi="宋体" w:cs="宋体" w:hint="eastAsia"/>
          <w:b/>
          <w:kern w:val="0"/>
          <w:sz w:val="24"/>
          <w:szCs w:val="24"/>
        </w:rPr>
        <w:t>7</w:t>
      </w:r>
      <w:r>
        <w:rPr>
          <w:rFonts w:ascii="宋体" w:eastAsia="宋体" w:hAnsi="宋体" w:cs="宋体" w:hint="eastAsia"/>
          <w:b/>
          <w:kern w:val="0"/>
          <w:sz w:val="24"/>
          <w:szCs w:val="24"/>
        </w:rPr>
        <w:t>.响应无效情形</w:t>
      </w:r>
    </w:p>
    <w:p w:rsidR="00AA6B60" w:rsidRDefault="00B7288B" w:rsidP="007F1C57">
      <w:pPr>
        <w:autoSpaceDE w:val="0"/>
        <w:autoSpaceDN w:val="0"/>
        <w:spacing w:line="360" w:lineRule="auto"/>
        <w:ind w:firstLineChars="150" w:firstLine="36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7</w:t>
      </w:r>
      <w:r>
        <w:rPr>
          <w:rFonts w:ascii="宋体" w:eastAsia="宋体" w:hAnsi="宋体" w:cs="宋体" w:hint="eastAsia"/>
          <w:kern w:val="0"/>
          <w:sz w:val="24"/>
          <w:szCs w:val="24"/>
        </w:rPr>
        <w:t>.1响应文件属下列情况之一的，按照无效响应处理：</w:t>
      </w: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EF06B4" w:rsidRDefault="00EF06B4" w:rsidP="00EF06B4">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27.1.1 未按照询价文件的规定提交投标承诺函的；</w:t>
      </w:r>
    </w:p>
    <w:p w:rsidR="00EF06B4" w:rsidRDefault="00EF06B4" w:rsidP="00EF06B4">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27.1.2响应文件未按招标文件要求签署、盖章的；</w:t>
      </w:r>
    </w:p>
    <w:p w:rsidR="00EF06B4" w:rsidRDefault="00EF06B4" w:rsidP="00EF06B4">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27.1.3 不具备询价文件中规定的资格要求的；</w:t>
      </w:r>
    </w:p>
    <w:p w:rsidR="00EF06B4" w:rsidRDefault="00EF06B4" w:rsidP="00EF06B4">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27.1.4 报价超过询价文件中规定的预算金额的；</w:t>
      </w:r>
    </w:p>
    <w:p w:rsidR="00AA6B60" w:rsidRPr="00EF06B4" w:rsidRDefault="00EF06B4" w:rsidP="00EF06B4">
      <w:pPr>
        <w:pStyle w:val="af3"/>
        <w:autoSpaceDE w:val="0"/>
        <w:autoSpaceDN w:val="0"/>
        <w:spacing w:line="360" w:lineRule="auto"/>
        <w:ind w:left="964" w:firstLineChars="0" w:firstLine="0"/>
        <w:contextualSpacing/>
        <w:rPr>
          <w:rFonts w:ascii="宋体" w:hAnsi="宋体" w:cs="宋体"/>
          <w:kern w:val="0"/>
          <w:sz w:val="24"/>
          <w:szCs w:val="24"/>
        </w:rPr>
      </w:pPr>
      <w:r w:rsidRPr="00EF06B4">
        <w:rPr>
          <w:rFonts w:asciiTheme="minorEastAsia" w:hAnsiTheme="minorEastAsia" w:cs="宋体" w:hint="eastAsia"/>
          <w:kern w:val="0"/>
          <w:sz w:val="24"/>
          <w:szCs w:val="24"/>
        </w:rPr>
        <w:t>27.1.5 响应</w:t>
      </w:r>
      <w:r w:rsidRPr="00EF06B4">
        <w:rPr>
          <w:rFonts w:asciiTheme="minorEastAsia" w:hAnsiTheme="minorEastAsia" w:cs="宋体"/>
          <w:kern w:val="0"/>
          <w:sz w:val="24"/>
          <w:szCs w:val="24"/>
        </w:rPr>
        <w:t>文件含有采购人不能接受的附加条件的</w:t>
      </w:r>
      <w:r w:rsidRPr="00EF06B4">
        <w:rPr>
          <w:rFonts w:asciiTheme="minorEastAsia" w:hAnsiTheme="minorEastAsia" w:cs="宋体" w:hint="eastAsia"/>
          <w:kern w:val="0"/>
          <w:sz w:val="24"/>
          <w:szCs w:val="24"/>
        </w:rPr>
        <w:t>。</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7</w:t>
      </w:r>
      <w:r>
        <w:rPr>
          <w:rFonts w:ascii="宋体" w:eastAsia="宋体" w:hAnsi="宋体" w:cs="宋体" w:hint="eastAsia"/>
          <w:kern w:val="0"/>
          <w:sz w:val="24"/>
          <w:szCs w:val="24"/>
        </w:rPr>
        <w:t>.2有下列情形之一的，视为供应商串通谈判，其响应无效：</w:t>
      </w:r>
    </w:p>
    <w:p w:rsidR="00AA6B60" w:rsidRDefault="00B7288B">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7</w:t>
      </w:r>
      <w:r>
        <w:rPr>
          <w:rFonts w:ascii="宋体" w:eastAsia="宋体" w:hAnsi="宋体" w:cs="宋体" w:hint="eastAsia"/>
          <w:kern w:val="0"/>
          <w:sz w:val="24"/>
          <w:szCs w:val="24"/>
        </w:rPr>
        <w:t>.2.1 不同供应商的响应文件由同一单位或者个人编制；</w:t>
      </w:r>
    </w:p>
    <w:p w:rsidR="00AA6B60" w:rsidRDefault="00B7288B">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7</w:t>
      </w:r>
      <w:r>
        <w:rPr>
          <w:rFonts w:ascii="宋体" w:eastAsia="宋体" w:hAnsi="宋体" w:cs="宋体" w:hint="eastAsia"/>
          <w:kern w:val="0"/>
          <w:sz w:val="24"/>
          <w:szCs w:val="24"/>
        </w:rPr>
        <w:t>.2.2 不同供应商委托同一单位或者个人办理响应事宜；</w:t>
      </w:r>
    </w:p>
    <w:p w:rsidR="00AA6B60" w:rsidRDefault="00B7288B">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7</w:t>
      </w:r>
      <w:r>
        <w:rPr>
          <w:rFonts w:ascii="宋体" w:eastAsia="宋体" w:hAnsi="宋体" w:cs="宋体" w:hint="eastAsia"/>
          <w:kern w:val="0"/>
          <w:sz w:val="24"/>
          <w:szCs w:val="24"/>
        </w:rPr>
        <w:t>.2.3不同供应商的响应文件载明的项目管理成员或者联系人员为同一人；</w:t>
      </w:r>
    </w:p>
    <w:p w:rsidR="00AA6B60" w:rsidRDefault="00B7288B">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7</w:t>
      </w:r>
      <w:r>
        <w:rPr>
          <w:rFonts w:ascii="宋体" w:eastAsia="宋体" w:hAnsi="宋体" w:cs="宋体" w:hint="eastAsia"/>
          <w:kern w:val="0"/>
          <w:sz w:val="24"/>
          <w:szCs w:val="24"/>
        </w:rPr>
        <w:t>.2.4 不同供应商的响应文件异常一致或者投标报价呈规律性差异；</w:t>
      </w:r>
    </w:p>
    <w:p w:rsidR="00AA6B60" w:rsidRDefault="00B7288B">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w:t>
      </w:r>
      <w:r w:rsidR="009160D6">
        <w:rPr>
          <w:rFonts w:ascii="宋体" w:eastAsia="宋体" w:hAnsi="宋体" w:cs="宋体" w:hint="eastAsia"/>
          <w:kern w:val="0"/>
          <w:sz w:val="24"/>
          <w:szCs w:val="24"/>
        </w:rPr>
        <w:t>7</w:t>
      </w:r>
      <w:r>
        <w:rPr>
          <w:rFonts w:ascii="宋体" w:eastAsia="宋体" w:hAnsi="宋体" w:cs="宋体" w:hint="eastAsia"/>
          <w:kern w:val="0"/>
          <w:sz w:val="24"/>
          <w:szCs w:val="24"/>
        </w:rPr>
        <w:t>.2.5不同供应商的响应文件相互混装；</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5259E3">
        <w:rPr>
          <w:rFonts w:ascii="宋体" w:eastAsia="宋体" w:hAnsi="宋体" w:cs="宋体" w:hint="eastAsia"/>
          <w:kern w:val="0"/>
          <w:sz w:val="24"/>
          <w:szCs w:val="24"/>
        </w:rPr>
        <w:t>7</w:t>
      </w:r>
      <w:r>
        <w:rPr>
          <w:rFonts w:ascii="宋体" w:eastAsia="宋体" w:hAnsi="宋体" w:cs="宋体" w:hint="eastAsia"/>
          <w:kern w:val="0"/>
          <w:sz w:val="24"/>
          <w:szCs w:val="24"/>
        </w:rPr>
        <w:t>.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w:t>
      </w:r>
      <w:r w:rsidR="005259E3">
        <w:rPr>
          <w:rFonts w:ascii="宋体" w:eastAsia="宋体" w:hAnsi="宋体" w:cs="宋体" w:hint="eastAsia"/>
          <w:sz w:val="24"/>
          <w:szCs w:val="24"/>
        </w:rPr>
        <w:t>7</w:t>
      </w:r>
      <w:r>
        <w:rPr>
          <w:rFonts w:ascii="宋体" w:eastAsia="宋体" w:hAnsi="宋体" w:cs="宋体" w:hint="eastAsia"/>
          <w:sz w:val="24"/>
          <w:szCs w:val="24"/>
        </w:rPr>
        <w:t>.4</w:t>
      </w:r>
      <w:r w:rsidR="005163E4">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005163E4">
        <w:rPr>
          <w:rFonts w:asciiTheme="minorEastAsia" w:hAnsiTheme="minorEastAsia"/>
          <w:sz w:val="24"/>
        </w:rPr>
        <w:t>不同</w:t>
      </w:r>
      <w:r w:rsidR="005163E4">
        <w:rPr>
          <w:rFonts w:asciiTheme="minorEastAsia" w:hAnsiTheme="minorEastAsia" w:hint="eastAsia"/>
          <w:sz w:val="24"/>
        </w:rPr>
        <w:t>投标人的投标</w:t>
      </w:r>
      <w:r w:rsidR="005163E4">
        <w:rPr>
          <w:rFonts w:asciiTheme="minorEastAsia" w:hAnsiTheme="minorEastAsia"/>
          <w:sz w:val="24"/>
        </w:rPr>
        <w:t>文件由同一单位或者个人编制</w:t>
      </w:r>
      <w:r w:rsidR="005163E4">
        <w:rPr>
          <w:rFonts w:asciiTheme="minorEastAsia" w:hAnsiTheme="minorEastAsia" w:hint="eastAsia"/>
          <w:sz w:val="24"/>
        </w:rPr>
        <w:t>’或‘</w:t>
      </w:r>
      <w:r w:rsidR="005163E4">
        <w:rPr>
          <w:rFonts w:asciiTheme="minorEastAsia" w:hAnsiTheme="minorEastAsia"/>
          <w:sz w:val="24"/>
        </w:rPr>
        <w:t>不同</w:t>
      </w:r>
      <w:r w:rsidR="005163E4">
        <w:rPr>
          <w:rFonts w:asciiTheme="minorEastAsia" w:hAnsiTheme="minorEastAsia" w:hint="eastAsia"/>
          <w:sz w:val="24"/>
        </w:rPr>
        <w:t>投标人</w:t>
      </w:r>
      <w:r w:rsidR="005163E4">
        <w:rPr>
          <w:rFonts w:asciiTheme="minorEastAsia" w:hAnsiTheme="minorEastAsia"/>
          <w:sz w:val="24"/>
        </w:rPr>
        <w:t>委托同一单位或者个人办理</w:t>
      </w:r>
      <w:r w:rsidR="005163E4">
        <w:rPr>
          <w:rFonts w:asciiTheme="minorEastAsia" w:hAnsiTheme="minorEastAsia" w:hint="eastAsia"/>
          <w:sz w:val="24"/>
        </w:rPr>
        <w:t>响应</w:t>
      </w:r>
      <w:r w:rsidR="005163E4">
        <w:rPr>
          <w:rFonts w:asciiTheme="minorEastAsia" w:hAnsiTheme="minorEastAsia"/>
          <w:sz w:val="24"/>
        </w:rPr>
        <w:t>事宜</w:t>
      </w:r>
      <w:r w:rsidR="005163E4">
        <w:rPr>
          <w:rFonts w:asciiTheme="minorEastAsia" w:hAnsiTheme="minorEastAsia" w:hint="eastAsia"/>
          <w:sz w:val="24"/>
        </w:rPr>
        <w:t>’，其投标无效。</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5259E3">
        <w:rPr>
          <w:rFonts w:ascii="宋体" w:eastAsia="宋体" w:hAnsi="宋体" w:cs="宋体" w:hint="eastAsia"/>
          <w:kern w:val="0"/>
          <w:sz w:val="24"/>
          <w:szCs w:val="24"/>
        </w:rPr>
        <w:t>7</w:t>
      </w:r>
      <w:r>
        <w:rPr>
          <w:rFonts w:ascii="宋体" w:eastAsia="宋体" w:hAnsi="宋体" w:cs="宋体" w:hint="eastAsia"/>
          <w:kern w:val="0"/>
          <w:sz w:val="24"/>
          <w:szCs w:val="24"/>
        </w:rPr>
        <w:t>.5法律、法规和响应文件规定的其他无效情形。</w:t>
      </w:r>
    </w:p>
    <w:p w:rsidR="00AA6B60" w:rsidRDefault="00B7288B" w:rsidP="00D334FC">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2</w:t>
      </w:r>
      <w:r w:rsidR="005259E3">
        <w:rPr>
          <w:rFonts w:ascii="宋体" w:eastAsia="宋体" w:hAnsi="宋体" w:cs="宋体" w:hint="eastAsia"/>
          <w:b/>
          <w:kern w:val="0"/>
          <w:sz w:val="24"/>
          <w:szCs w:val="24"/>
        </w:rPr>
        <w:t>8</w:t>
      </w:r>
      <w:r w:rsidR="00D334FC">
        <w:rPr>
          <w:rFonts w:ascii="宋体" w:eastAsia="宋体" w:hAnsi="宋体" w:cs="宋体" w:hint="eastAsia"/>
          <w:b/>
          <w:kern w:val="0"/>
          <w:sz w:val="24"/>
          <w:szCs w:val="24"/>
        </w:rPr>
        <w:t>.</w:t>
      </w:r>
      <w:r>
        <w:rPr>
          <w:rFonts w:ascii="宋体" w:eastAsia="宋体" w:hAnsi="宋体" w:cs="宋体" w:hint="eastAsia"/>
          <w:b/>
          <w:kern w:val="0"/>
          <w:sz w:val="24"/>
          <w:szCs w:val="24"/>
        </w:rPr>
        <w:t>响应文件评审与谈判</w:t>
      </w:r>
    </w:p>
    <w:p w:rsidR="00AA6B60" w:rsidRDefault="00B7288B">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w:t>
      </w:r>
      <w:r w:rsidR="005259E3">
        <w:rPr>
          <w:rFonts w:ascii="宋体" w:eastAsia="宋体" w:hAnsi="宋体" w:cs="宋体" w:hint="eastAsia"/>
          <w:kern w:val="0"/>
          <w:sz w:val="24"/>
          <w:szCs w:val="24"/>
        </w:rPr>
        <w:t>8</w:t>
      </w:r>
      <w:r>
        <w:rPr>
          <w:rFonts w:ascii="宋体" w:eastAsia="宋体" w:hAnsi="宋体" w:cs="宋体" w:hint="eastAsia"/>
          <w:kern w:val="0"/>
          <w:sz w:val="24"/>
          <w:szCs w:val="24"/>
        </w:rPr>
        <w:t>.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A6B60" w:rsidRDefault="00B7288B">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w:t>
      </w:r>
      <w:r w:rsidR="005259E3">
        <w:rPr>
          <w:rFonts w:ascii="宋体" w:eastAsia="宋体" w:hAnsi="宋体" w:cs="宋体" w:hint="eastAsia"/>
          <w:sz w:val="24"/>
          <w:szCs w:val="24"/>
        </w:rPr>
        <w:t>8</w:t>
      </w:r>
      <w:r>
        <w:rPr>
          <w:rFonts w:ascii="宋体" w:eastAsia="宋体" w:hAnsi="宋体" w:cs="宋体" w:hint="eastAsia"/>
          <w:sz w:val="24"/>
          <w:szCs w:val="24"/>
        </w:rPr>
        <w:t>.2谈判小组所有成员应当集中与单一供应商分别进行谈判，并给予所有参加谈判的供应商平等的谈判机会。</w:t>
      </w:r>
    </w:p>
    <w:p w:rsidR="00AA6B60" w:rsidRDefault="00B7288B">
      <w:pPr>
        <w:pStyle w:val="10"/>
        <w:numPr>
          <w:ilvl w:val="0"/>
          <w:numId w:val="0"/>
        </w:numPr>
        <w:spacing w:line="400" w:lineRule="exact"/>
        <w:ind w:left="480" w:hangingChars="200" w:hanging="480"/>
        <w:jc w:val="left"/>
        <w:rPr>
          <w:rFonts w:cs="宋体"/>
          <w:sz w:val="24"/>
          <w:szCs w:val="24"/>
        </w:rPr>
      </w:pPr>
      <w:r>
        <w:rPr>
          <w:rFonts w:cs="宋体" w:hint="eastAsia"/>
          <w:sz w:val="24"/>
          <w:szCs w:val="24"/>
        </w:rPr>
        <w:lastRenderedPageBreak/>
        <w:t>2</w:t>
      </w:r>
      <w:r w:rsidR="005259E3">
        <w:rPr>
          <w:rFonts w:cs="宋体" w:hint="eastAsia"/>
          <w:sz w:val="24"/>
          <w:szCs w:val="24"/>
        </w:rPr>
        <w:t>8</w:t>
      </w:r>
      <w:r>
        <w:rPr>
          <w:rFonts w:cs="宋体" w:hint="eastAsia"/>
          <w:sz w:val="24"/>
          <w:szCs w:val="24"/>
        </w:rPr>
        <w:t>.3在谈判中，谈判的任何一方不得透露与谈判有关的其他供应商的技术资料、价格和其他信息。</w:t>
      </w:r>
    </w:p>
    <w:p w:rsidR="00AA6B60" w:rsidRDefault="00B7288B">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w:t>
      </w:r>
      <w:r w:rsidR="005259E3">
        <w:rPr>
          <w:rFonts w:ascii="宋体" w:eastAsia="宋体" w:hAnsi="宋体" w:cs="宋体" w:hint="eastAsia"/>
          <w:sz w:val="24"/>
          <w:szCs w:val="24"/>
        </w:rPr>
        <w:t>8</w:t>
      </w:r>
      <w:r>
        <w:rPr>
          <w:rFonts w:ascii="宋体" w:eastAsia="宋体" w:hAnsi="宋体" w:cs="宋体" w:hint="eastAsia"/>
          <w:sz w:val="24"/>
          <w:szCs w:val="24"/>
        </w:rPr>
        <w:t>.4在谈判过程中，谈判小组可以根据谈判文件和谈判情况实质性变动采购需求中的技术、服务要求以及合同草案条款，但不得变动谈判文件中的其他内容。实质性变动的内容，须经采购人代表确认。</w:t>
      </w:r>
    </w:p>
    <w:p w:rsidR="00AA6B60" w:rsidRDefault="00B7288B">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w:t>
      </w:r>
    </w:p>
    <w:p w:rsidR="00AA6B60" w:rsidRDefault="00B7288B">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A6B60" w:rsidRDefault="00B7288B">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w:t>
      </w:r>
      <w:r w:rsidR="005259E3">
        <w:rPr>
          <w:rFonts w:ascii="宋体" w:eastAsia="宋体" w:hAnsi="宋体" w:cs="宋体" w:hint="eastAsia"/>
          <w:sz w:val="24"/>
          <w:szCs w:val="24"/>
        </w:rPr>
        <w:t>8</w:t>
      </w:r>
      <w:r>
        <w:rPr>
          <w:rFonts w:ascii="宋体" w:eastAsia="宋体" w:hAnsi="宋体" w:cs="宋体" w:hint="eastAsia"/>
          <w:sz w:val="24"/>
          <w:szCs w:val="24"/>
        </w:rPr>
        <w:t>.5谈判文件能够详细列明采购标的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A6B60" w:rsidRDefault="00B7288B">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A6B60" w:rsidRDefault="00B7288B">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w:t>
      </w:r>
      <w:r w:rsidR="005259E3">
        <w:rPr>
          <w:rFonts w:ascii="宋体" w:eastAsia="宋体" w:hAnsi="宋体" w:cs="宋体" w:hint="eastAsia"/>
          <w:sz w:val="24"/>
          <w:szCs w:val="24"/>
        </w:rPr>
        <w:t>8</w:t>
      </w:r>
      <w:r>
        <w:rPr>
          <w:rFonts w:ascii="宋体" w:eastAsia="宋体" w:hAnsi="宋体" w:cs="宋体" w:hint="eastAsia"/>
          <w:sz w:val="24"/>
          <w:szCs w:val="24"/>
        </w:rPr>
        <w:t>.6最后报价是供应商响应文件的有效组成部分。</w:t>
      </w:r>
    </w:p>
    <w:p w:rsidR="00AA6B60" w:rsidRDefault="00B7288B">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w:t>
      </w:r>
      <w:r w:rsidR="005259E3">
        <w:rPr>
          <w:rFonts w:ascii="宋体" w:eastAsia="宋体" w:hAnsi="宋体" w:cs="宋体" w:hint="eastAsia"/>
          <w:sz w:val="24"/>
          <w:szCs w:val="24"/>
        </w:rPr>
        <w:t>8</w:t>
      </w:r>
      <w:r>
        <w:rPr>
          <w:rFonts w:ascii="宋体" w:eastAsia="宋体" w:hAnsi="宋体" w:cs="宋体" w:hint="eastAsia"/>
          <w:sz w:val="24"/>
          <w:szCs w:val="24"/>
        </w:rPr>
        <w:t>.7已提交响应文件的供应商，在提交最后报价之前，可以根据谈判情况退出谈判。</w:t>
      </w:r>
    </w:p>
    <w:p w:rsidR="00AA6B60" w:rsidRDefault="00B7288B">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 xml:space="preserve">29.8 </w:t>
      </w:r>
      <w:r w:rsidR="005259E3">
        <w:rPr>
          <w:rFonts w:ascii="宋体" w:eastAsia="宋体" w:hAnsi="宋体" w:cs="宋体" w:hint="eastAsia"/>
          <w:sz w:val="24"/>
          <w:szCs w:val="24"/>
        </w:rPr>
        <w:t>按照《关于推进全流程电子化交易和在线监管工作有关问题的通知》</w:t>
      </w:r>
      <w:r>
        <w:rPr>
          <w:rFonts w:ascii="宋体" w:eastAsia="宋体" w:hAnsi="宋体" w:cs="宋体" w:hint="eastAsia"/>
          <w:sz w:val="24"/>
          <w:szCs w:val="24"/>
        </w:rPr>
        <w:t xml:space="preserve">规定，评审专家应严格按照要求查看“硬件特征码相” </w:t>
      </w:r>
      <w:proofErr w:type="gramStart"/>
      <w:r>
        <w:rPr>
          <w:rFonts w:ascii="宋体" w:eastAsia="宋体" w:hAnsi="宋体" w:cs="宋体" w:hint="eastAsia"/>
          <w:sz w:val="24"/>
          <w:szCs w:val="24"/>
        </w:rPr>
        <w:t>关信息</w:t>
      </w:r>
      <w:proofErr w:type="gramEnd"/>
      <w:r>
        <w:rPr>
          <w:rFonts w:ascii="宋体" w:eastAsia="宋体" w:hAnsi="宋体" w:cs="宋体" w:hint="eastAsia"/>
          <w:sz w:val="24"/>
          <w:szCs w:val="24"/>
        </w:rPr>
        <w:t>并进行评审。</w:t>
      </w:r>
    </w:p>
    <w:p w:rsidR="00AA6B60" w:rsidRDefault="005259E3">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B7288B">
        <w:rPr>
          <w:rFonts w:ascii="宋体" w:eastAsia="宋体" w:hAnsi="宋体" w:cs="宋体" w:hint="eastAsia"/>
          <w:b/>
          <w:kern w:val="0"/>
          <w:sz w:val="24"/>
          <w:szCs w:val="24"/>
        </w:rPr>
        <w:t>、评审方法与提出成交候选人</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A6B60" w:rsidRDefault="00AA6B60">
      <w:pPr>
        <w:tabs>
          <w:tab w:val="left" w:pos="1260"/>
        </w:tabs>
        <w:autoSpaceDE w:val="0"/>
        <w:autoSpaceDN w:val="0"/>
        <w:spacing w:line="360" w:lineRule="auto"/>
        <w:contextualSpacing/>
        <w:jc w:val="center"/>
        <w:rPr>
          <w:rFonts w:ascii="宋体" w:hAnsi="宋体" w:cs="宋体"/>
          <w:b/>
          <w:kern w:val="0"/>
          <w:sz w:val="24"/>
          <w:szCs w:val="24"/>
        </w:rPr>
      </w:pPr>
    </w:p>
    <w:p w:rsidR="00AA6B60" w:rsidRPr="008E3A5F" w:rsidRDefault="00480990" w:rsidP="008E3A5F">
      <w:pPr>
        <w:tabs>
          <w:tab w:val="left" w:pos="1260"/>
        </w:tabs>
        <w:autoSpaceDE w:val="0"/>
        <w:autoSpaceDN w:val="0"/>
        <w:spacing w:line="360" w:lineRule="auto"/>
        <w:ind w:firstLineChars="1200" w:firstLine="2891"/>
        <w:contextualSpacing/>
        <w:rPr>
          <w:rFonts w:ascii="宋体" w:hAnsi="宋体" w:cs="宋体"/>
          <w:b/>
          <w:kern w:val="0"/>
          <w:sz w:val="24"/>
          <w:szCs w:val="24"/>
        </w:rPr>
      </w:pPr>
      <w:r w:rsidRPr="008E3A5F">
        <w:rPr>
          <w:rFonts w:ascii="宋体" w:eastAsia="宋体" w:hAnsi="宋体" w:cs="宋体" w:hint="eastAsia"/>
          <w:b/>
          <w:kern w:val="0"/>
          <w:sz w:val="24"/>
          <w:szCs w:val="24"/>
        </w:rPr>
        <w:t>六、</w:t>
      </w:r>
      <w:r w:rsidR="00B7288B" w:rsidRPr="008E3A5F">
        <w:rPr>
          <w:rFonts w:ascii="宋体" w:eastAsia="宋体" w:hAnsi="宋体" w:cs="宋体" w:hint="eastAsia"/>
          <w:b/>
          <w:kern w:val="0"/>
          <w:sz w:val="24"/>
          <w:szCs w:val="24"/>
        </w:rPr>
        <w:t>确定成交供应商和授予合同</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w:t>
      </w:r>
      <w:r w:rsidR="00480990">
        <w:rPr>
          <w:rFonts w:ascii="宋体" w:eastAsia="宋体" w:hAnsi="宋体" w:cs="宋体" w:hint="eastAsia"/>
          <w:b/>
          <w:kern w:val="0"/>
          <w:sz w:val="24"/>
          <w:szCs w:val="24"/>
        </w:rPr>
        <w:t>0</w:t>
      </w:r>
      <w:r>
        <w:rPr>
          <w:rFonts w:ascii="宋体" w:eastAsia="宋体" w:hAnsi="宋体" w:cs="宋体" w:hint="eastAsia"/>
          <w:b/>
          <w:kern w:val="0"/>
          <w:sz w:val="24"/>
          <w:szCs w:val="24"/>
        </w:rPr>
        <w:t>.确定成交供应商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E310C7" w:rsidRPr="003E28A8" w:rsidRDefault="00B7288B" w:rsidP="00480990">
      <w:pPr>
        <w:pStyle w:val="af3"/>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w:t>
      </w:r>
      <w:proofErr w:type="gramStart"/>
      <w:r>
        <w:rPr>
          <w:rFonts w:ascii="宋体" w:eastAsia="宋体" w:hAnsi="宋体" w:cs="宋体" w:hint="eastAsia"/>
          <w:sz w:val="24"/>
          <w:szCs w:val="24"/>
        </w:rPr>
        <w:t>供应商且不</w:t>
      </w:r>
      <w:proofErr w:type="gramEnd"/>
      <w:r>
        <w:rPr>
          <w:rFonts w:ascii="宋体" w:eastAsia="宋体" w:hAnsi="宋体" w:cs="宋体" w:hint="eastAsia"/>
          <w:sz w:val="24"/>
          <w:szCs w:val="24"/>
        </w:rPr>
        <w:t>提出异议的，视为确定评审报告提出的最后报价最低的供应商为成交供应商。</w:t>
      </w:r>
    </w:p>
    <w:p w:rsidR="00AA6B60" w:rsidRPr="00480990" w:rsidRDefault="00480990" w:rsidP="00480990">
      <w:pPr>
        <w:autoSpaceDE w:val="0"/>
        <w:autoSpaceDN w:val="0"/>
        <w:spacing w:line="360" w:lineRule="auto"/>
        <w:contextualSpacing/>
        <w:rPr>
          <w:rFonts w:ascii="宋体" w:hAnsi="宋体" w:cs="宋体"/>
          <w:b/>
          <w:kern w:val="0"/>
          <w:sz w:val="24"/>
          <w:szCs w:val="24"/>
        </w:rPr>
      </w:pPr>
      <w:r w:rsidRPr="00480990">
        <w:rPr>
          <w:rFonts w:ascii="宋体" w:eastAsia="宋体" w:hAnsi="宋体" w:cs="宋体" w:hint="eastAsia"/>
          <w:b/>
          <w:sz w:val="24"/>
          <w:szCs w:val="24"/>
        </w:rPr>
        <w:lastRenderedPageBreak/>
        <w:t>31</w:t>
      </w:r>
      <w:r w:rsidR="00B7288B" w:rsidRPr="00480990">
        <w:rPr>
          <w:rFonts w:ascii="宋体" w:eastAsia="宋体" w:hAnsi="宋体" w:cs="宋体" w:hint="eastAsia"/>
          <w:b/>
          <w:sz w:val="24"/>
          <w:szCs w:val="24"/>
        </w:rPr>
        <w:t>在谈判采购中，出现下列情形之一的，采购人应当终止竞争性谈判采购活动，发布项目终止公告并说明原因，重新开展采购活动</w:t>
      </w:r>
      <w:r w:rsidR="00B7288B" w:rsidRPr="00480990">
        <w:rPr>
          <w:rFonts w:ascii="宋体" w:eastAsia="宋体" w:hAnsi="宋体" w:cs="宋体" w:hint="eastAsia"/>
          <w:sz w:val="24"/>
          <w:szCs w:val="24"/>
        </w:rPr>
        <w:t>：</w:t>
      </w:r>
    </w:p>
    <w:p w:rsidR="00AA6B60" w:rsidRDefault="00AA6B60">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AA6B60" w:rsidRDefault="00B7288B">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AA6B60" w:rsidRDefault="00B7288B">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AA6B60" w:rsidRDefault="00B7288B">
      <w:pPr>
        <w:pStyle w:val="af3"/>
        <w:numPr>
          <w:ilvl w:val="1"/>
          <w:numId w:val="8"/>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A6B60" w:rsidRDefault="00B7288B">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33.1采购人确认成交供应商后，采购人在公告成交结果的同时，向成交供应商发出成交通知书。</w:t>
      </w:r>
    </w:p>
    <w:p w:rsidR="00AA6B60" w:rsidRDefault="00B7288B">
      <w:pPr>
        <w:pStyle w:val="af3"/>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AA6B60" w:rsidRDefault="00B7288B">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34.1供应商认为谈判文件、采购过程和成交结果使自己的权益受到损害的，可以按照《政府采购质疑和投诉办法》（财政部令第94号）提出质疑。提出质疑的供应商应当是参与本项目采购活动的供应商。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A6B60" w:rsidRDefault="00B7288B">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AA6B60" w:rsidRDefault="00B7288B">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法定数量时，可以从合格的成交候选人中另行确定成交供应商的，应当依法另行确定成交供应商；否则应当重新开展采购活</w:t>
      </w:r>
      <w:r>
        <w:rPr>
          <w:rFonts w:ascii="宋体" w:eastAsia="宋体" w:hAnsi="宋体" w:cs="宋体" w:hint="eastAsia"/>
          <w:kern w:val="0"/>
          <w:sz w:val="24"/>
          <w:szCs w:val="24"/>
        </w:rPr>
        <w:lastRenderedPageBreak/>
        <w:t>动。</w:t>
      </w:r>
    </w:p>
    <w:p w:rsidR="00AA6B60" w:rsidRDefault="00B7288B">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A6B60" w:rsidRDefault="00B7288B">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AA6B60" w:rsidRDefault="00B7288B">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AA6B60" w:rsidRDefault="00B7288B">
      <w:pPr>
        <w:autoSpaceDE w:val="0"/>
        <w:autoSpaceDN w:val="0"/>
        <w:spacing w:line="360" w:lineRule="auto"/>
        <w:contextualSpacing/>
        <w:jc w:val="center"/>
        <w:rPr>
          <w:rFonts w:asciiTheme="majorEastAsia" w:eastAsiaTheme="majorEastAsia" w:hAnsiTheme="majorEastAsia" w:cs="宋体"/>
          <w:b/>
          <w:kern w:val="0"/>
          <w:sz w:val="32"/>
          <w:szCs w:val="32"/>
        </w:rPr>
      </w:pPr>
      <w:r>
        <w:rPr>
          <w:rFonts w:ascii="宋体" w:eastAsia="宋体" w:hAnsi="宋体" w:cs="宋体" w:hint="eastAsia"/>
          <w:b/>
          <w:sz w:val="32"/>
          <w:szCs w:val="32"/>
        </w:rPr>
        <w:br w:type="page"/>
      </w:r>
      <w:r>
        <w:rPr>
          <w:rFonts w:asciiTheme="majorEastAsia" w:eastAsiaTheme="majorEastAsia" w:hAnsiTheme="majorEastAsia" w:cs="宋体" w:hint="eastAsia"/>
          <w:b/>
          <w:kern w:val="0"/>
          <w:sz w:val="32"/>
          <w:szCs w:val="32"/>
        </w:rPr>
        <w:lastRenderedPageBreak/>
        <w:t>第五章 政府采购政策功能</w:t>
      </w:r>
    </w:p>
    <w:p w:rsidR="00AA6B60" w:rsidRDefault="00AA6B60">
      <w:pPr>
        <w:jc w:val="center"/>
        <w:rPr>
          <w:rFonts w:asciiTheme="majorEastAsia" w:eastAsiaTheme="majorEastAsia" w:hAnsiTheme="majorEastAsia" w:cs="宋体"/>
          <w:b/>
          <w:kern w:val="0"/>
          <w:sz w:val="36"/>
          <w:szCs w:val="36"/>
        </w:rPr>
      </w:pPr>
    </w:p>
    <w:p w:rsidR="00AA6B60" w:rsidRDefault="00B7288B">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AA6B60" w:rsidRDefault="00B7288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AA6B60" w:rsidRDefault="00B7288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AA6B60" w:rsidRDefault="00B7288B">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AA6B60" w:rsidRDefault="00B7288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AA6B60" w:rsidRDefault="00B7288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A6B60" w:rsidRDefault="00B7288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AA6B60" w:rsidRDefault="00B7288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AA6B60" w:rsidRDefault="00B7288B">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AA6B60" w:rsidRDefault="00B7288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30" w:name="OLE_LINK6"/>
      <w:r>
        <w:rPr>
          <w:rFonts w:asciiTheme="minorEastAsia" w:hAnsiTheme="minorEastAsia" w:cs="仿宋_GB2312" w:hint="eastAsia"/>
          <w:sz w:val="24"/>
          <w:szCs w:val="24"/>
          <w:lang w:val="zh-CN"/>
        </w:rPr>
        <w:t>财库[2014]68号</w:t>
      </w:r>
      <w:bookmarkEnd w:id="3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AA6B60" w:rsidRDefault="00B7288B">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四、促进残疾人就业</w:t>
      </w:r>
    </w:p>
    <w:p w:rsidR="00AA6B60" w:rsidRDefault="00B7288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AA6B60" w:rsidRDefault="00B7288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AA6B60" w:rsidRDefault="00B7288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AA6B60" w:rsidRDefault="00B7288B">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AA6B60" w:rsidRDefault="00B7288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AA6B60" w:rsidRDefault="00B7288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人员具体数量的证明，确保支持政策落到实处，接受社会监督。</w:t>
      </w:r>
    </w:p>
    <w:p w:rsidR="00AA6B60" w:rsidRDefault="00B7288B">
      <w:pPr>
        <w:jc w:val="center"/>
        <w:rPr>
          <w:rFonts w:ascii="宋体" w:hAnsi="宋体" w:cs="宋体"/>
          <w:szCs w:val="24"/>
          <w:lang w:val="zh-CN"/>
        </w:rPr>
      </w:pPr>
      <w:r>
        <w:rPr>
          <w:rFonts w:ascii="宋体" w:hAnsi="宋体" w:cs="宋体" w:hint="eastAsia"/>
          <w:szCs w:val="24"/>
          <w:lang w:val="zh-CN"/>
        </w:rPr>
        <w:br w:type="page"/>
      </w:r>
    </w:p>
    <w:p w:rsidR="00AA6B60" w:rsidRDefault="00B7288B">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A6B60" w:rsidRDefault="00AA6B60">
      <w:pPr>
        <w:pStyle w:val="a7"/>
        <w:spacing w:line="360" w:lineRule="auto"/>
        <w:contextualSpacing/>
        <w:rPr>
          <w:rFonts w:hAnsi="宋体" w:cs="宋体"/>
          <w:lang w:val="zh-CN"/>
        </w:rPr>
      </w:pPr>
    </w:p>
    <w:p w:rsidR="00AA6B60" w:rsidRDefault="00B7288B">
      <w:pPr>
        <w:pStyle w:val="a7"/>
        <w:spacing w:line="360" w:lineRule="auto"/>
        <w:contextualSpacing/>
        <w:rPr>
          <w:rFonts w:hAnsi="宋体" w:cs="宋体"/>
          <w:bCs/>
          <w:szCs w:val="24"/>
        </w:rPr>
      </w:pPr>
      <w:r>
        <w:rPr>
          <w:rFonts w:ascii="宋体" w:hAnsi="宋体" w:cs="宋体" w:hint="eastAsia"/>
          <w:b/>
          <w:szCs w:val="24"/>
          <w:lang w:val="zh-CN"/>
        </w:rPr>
        <w:t>一、资格审查</w:t>
      </w:r>
    </w:p>
    <w:p w:rsidR="00D51BEB" w:rsidRPr="001E23D4" w:rsidRDefault="00D51BEB" w:rsidP="00D51BEB">
      <w:pPr>
        <w:spacing w:line="360" w:lineRule="auto"/>
        <w:ind w:rightChars="200" w:right="420" w:firstLineChars="200" w:firstLine="480"/>
        <w:contextualSpacing/>
        <w:rPr>
          <w:rFonts w:ascii="宋体" w:eastAsia="宋体" w:hAnsi="宋体" w:cs="仿宋_GB2312"/>
          <w:sz w:val="24"/>
          <w:szCs w:val="24"/>
          <w:lang w:val="zh-CN"/>
        </w:rPr>
      </w:pPr>
      <w:r w:rsidRPr="001E23D4">
        <w:rPr>
          <w:rFonts w:ascii="宋体" w:eastAsia="宋体" w:hAnsi="宋体" w:cs="仿宋_GB2312" w:hint="eastAsia"/>
          <w:bCs/>
          <w:sz w:val="24"/>
          <w:szCs w:val="24"/>
        </w:rPr>
        <w:t>谈判小组依法对供应商资格进行审查</w:t>
      </w:r>
      <w:r w:rsidRPr="001E23D4">
        <w:rPr>
          <w:rFonts w:ascii="宋体" w:eastAsia="宋体" w:hAnsi="宋体" w:cs="仿宋_GB2312"/>
          <w:sz w:val="24"/>
          <w:szCs w:val="24"/>
          <w:lang w:val="zh-CN"/>
        </w:rPr>
        <w:t>。</w:t>
      </w:r>
      <w:r w:rsidRPr="001E23D4">
        <w:rPr>
          <w:rFonts w:ascii="宋体" w:eastAsia="宋体" w:hAnsi="宋体" w:cs="仿宋_GB2312" w:hint="eastAsia"/>
          <w:sz w:val="24"/>
          <w:szCs w:val="24"/>
          <w:lang w:val="zh-CN"/>
        </w:rPr>
        <w:t>确定符合资格的供应商不少于3家，将</w:t>
      </w:r>
      <w:r w:rsidRPr="001E23D4">
        <w:rPr>
          <w:rFonts w:ascii="宋体" w:eastAsia="宋体" w:hAnsi="宋体" w:cs="仿宋_GB2312"/>
          <w:sz w:val="24"/>
          <w:szCs w:val="24"/>
        </w:rPr>
        <w:t>对响应文件的有效性、完整性和响应程度进行审查</w:t>
      </w:r>
      <w:r w:rsidRPr="001E23D4">
        <w:rPr>
          <w:rFonts w:ascii="宋体" w:eastAsia="宋体" w:hAnsi="宋体" w:cs="仿宋_GB2312" w:hint="eastAsia"/>
          <w:sz w:val="24"/>
          <w:szCs w:val="24"/>
        </w:rPr>
        <w:t>并对响应文件进行评审</w:t>
      </w:r>
      <w:r w:rsidRPr="001E23D4">
        <w:rPr>
          <w:rFonts w:ascii="宋体" w:eastAsia="宋体" w:hAnsi="宋体" w:cs="仿宋_GB2312" w:hint="eastAsia"/>
          <w:sz w:val="24"/>
          <w:szCs w:val="24"/>
          <w:lang w:val="zh-CN"/>
        </w:rPr>
        <w:t>。</w:t>
      </w:r>
      <w:r w:rsidRPr="001E23D4">
        <w:rPr>
          <w:rFonts w:ascii="宋体" w:eastAsia="宋体" w:hAnsi="宋体" w:cs="仿宋_GB2312" w:hint="eastAsia"/>
          <w:sz w:val="24"/>
          <w:szCs w:val="24"/>
        </w:rPr>
        <w:t>（如符合</w:t>
      </w:r>
      <w:proofErr w:type="gramStart"/>
      <w:r w:rsidRPr="001E23D4">
        <w:rPr>
          <w:rFonts w:ascii="宋体" w:eastAsia="宋体" w:hAnsi="宋体" w:cs="仿宋_GB2312" w:hint="eastAsia"/>
          <w:sz w:val="24"/>
          <w:szCs w:val="24"/>
        </w:rPr>
        <w:t>《《</w:t>
      </w:r>
      <w:proofErr w:type="gramEnd"/>
      <w:r w:rsidRPr="001E23D4">
        <w:rPr>
          <w:rFonts w:ascii="宋体" w:eastAsia="宋体" w:hAnsi="宋体" w:cs="仿宋_GB2312" w:hint="eastAsia"/>
          <w:sz w:val="24"/>
          <w:szCs w:val="24"/>
        </w:rPr>
        <w:t>政府</w:t>
      </w:r>
      <w:proofErr w:type="gramStart"/>
      <w:r w:rsidRPr="001E23D4">
        <w:rPr>
          <w:rFonts w:ascii="宋体" w:eastAsia="宋体" w:hAnsi="宋体" w:cs="仿宋_GB2312" w:hint="eastAsia"/>
          <w:sz w:val="24"/>
          <w:szCs w:val="24"/>
        </w:rPr>
        <w:t>采购非</w:t>
      </w:r>
      <w:proofErr w:type="gramEnd"/>
      <w:r w:rsidRPr="001E23D4">
        <w:rPr>
          <w:rFonts w:ascii="宋体" w:eastAsia="宋体" w:hAnsi="宋体" w:cs="仿宋_GB2312" w:hint="eastAsia"/>
          <w:sz w:val="24"/>
          <w:szCs w:val="24"/>
        </w:rPr>
        <w:t>招标采购方式管理办法</w:t>
      </w:r>
      <w:proofErr w:type="gramStart"/>
      <w:r w:rsidRPr="001E23D4">
        <w:rPr>
          <w:rFonts w:ascii="宋体" w:eastAsia="宋体" w:hAnsi="宋体" w:cs="仿宋_GB2312" w:hint="eastAsia"/>
          <w:sz w:val="24"/>
          <w:szCs w:val="24"/>
        </w:rPr>
        <w:t>》》</w:t>
      </w:r>
      <w:proofErr w:type="gramEnd"/>
      <w:r w:rsidRPr="001E23D4">
        <w:rPr>
          <w:rFonts w:ascii="宋体" w:eastAsia="宋体" w:hAnsi="宋体" w:cs="仿宋_GB2312" w:hint="eastAsia"/>
          <w:sz w:val="24"/>
          <w:szCs w:val="24"/>
        </w:rPr>
        <w:t>（财政部令第74号）第二十七条第二款中的情形的，供应商最低数量可以为两家）</w:t>
      </w:r>
    </w:p>
    <w:p w:rsidR="00D51BEB" w:rsidRPr="001E23D4" w:rsidRDefault="00D51BEB" w:rsidP="00D51BEB">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w:t>
      </w:r>
      <w:r w:rsidRPr="001E23D4">
        <w:rPr>
          <w:rFonts w:ascii="宋体" w:eastAsia="宋体" w:hAnsi="宋体" w:cs="仿宋_GB2312" w:hint="eastAsia"/>
          <w:sz w:val="24"/>
          <w:szCs w:val="24"/>
          <w:lang w:val="zh-CN"/>
        </w:rPr>
        <w:t>（1）资格证明材料（本栏所列内容为本项目的资格审查条件，如有一项不符合要求，则不能进入下一步评审）。</w:t>
      </w:r>
    </w:p>
    <w:p w:rsidR="00AA6B60" w:rsidRDefault="00D51BEB" w:rsidP="00D51BEB">
      <w:pPr>
        <w:ind w:firstLineChars="300" w:firstLine="720"/>
        <w:rPr>
          <w:rFonts w:ascii="宋体" w:hAnsi="宋体" w:cs="宋体"/>
          <w:b/>
          <w:sz w:val="24"/>
          <w:szCs w:val="24"/>
        </w:rPr>
      </w:pPr>
      <w:r w:rsidRPr="001E23D4">
        <w:rPr>
          <w:rFonts w:ascii="宋体" w:eastAsia="宋体" w:hAnsi="宋体" w:cs="仿宋_GB2312" w:hint="eastAsia"/>
          <w:sz w:val="24"/>
          <w:szCs w:val="24"/>
          <w:lang w:val="zh-CN"/>
        </w:rPr>
        <w:t>（2）资格审查中所涉及到的证书及材料，均须在电子投标文件中提供原件扫描件（或图片）。</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2562"/>
        <w:gridCol w:w="6330"/>
      </w:tblGrid>
      <w:tr w:rsidR="00AA6B60">
        <w:trPr>
          <w:trHeight w:val="565"/>
        </w:trPr>
        <w:tc>
          <w:tcPr>
            <w:tcW w:w="718" w:type="dxa"/>
            <w:vAlign w:val="center"/>
          </w:tcPr>
          <w:p w:rsidR="00AA6B60" w:rsidRDefault="00B7288B">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562" w:type="dxa"/>
            <w:vAlign w:val="center"/>
          </w:tcPr>
          <w:p w:rsidR="00AA6B60" w:rsidRDefault="00B7288B">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6330" w:type="dxa"/>
            <w:vAlign w:val="center"/>
          </w:tcPr>
          <w:p w:rsidR="00AA6B60" w:rsidRDefault="00B7288B">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AA6B60">
        <w:trPr>
          <w:trHeight w:val="565"/>
        </w:trPr>
        <w:tc>
          <w:tcPr>
            <w:tcW w:w="718" w:type="dxa"/>
            <w:vAlign w:val="center"/>
          </w:tcPr>
          <w:p w:rsidR="00AA6B60" w:rsidRDefault="00B7288B">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562" w:type="dxa"/>
            <w:vAlign w:val="center"/>
          </w:tcPr>
          <w:p w:rsidR="00AA6B60" w:rsidRDefault="00B7288B">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6330" w:type="dxa"/>
            <w:vAlign w:val="center"/>
          </w:tcPr>
          <w:p w:rsidR="00AA6B60" w:rsidRDefault="00B7288B">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AA6B60">
        <w:trPr>
          <w:trHeight w:val="144"/>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562" w:type="dxa"/>
            <w:vAlign w:val="center"/>
          </w:tcPr>
          <w:p w:rsidR="00AA6B60" w:rsidRDefault="00B7288B">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6330" w:type="dxa"/>
            <w:vAlign w:val="center"/>
          </w:tcPr>
          <w:p w:rsidR="00AA6B60" w:rsidRDefault="00B7288B">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AA6B60" w:rsidRDefault="00B7288B">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AA6B60" w:rsidRDefault="00B7288B">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AA6B60" w:rsidRDefault="00B7288B">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AA6B60" w:rsidRDefault="00B7288B">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AA6B60" w:rsidRDefault="00B7288B">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AA6B60">
        <w:trPr>
          <w:trHeight w:val="144"/>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562" w:type="dxa"/>
            <w:vAlign w:val="center"/>
          </w:tcPr>
          <w:p w:rsidR="00AA6B60" w:rsidRDefault="00B7288B">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6330" w:type="dxa"/>
          </w:tcPr>
          <w:p w:rsidR="00AA6B60" w:rsidRDefault="00B7288B">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p>
          <w:p w:rsidR="00F544ED" w:rsidRDefault="00F544ED">
            <w:pPr>
              <w:spacing w:line="360" w:lineRule="auto"/>
              <w:rPr>
                <w:rFonts w:ascii="宋体" w:eastAsia="宋体" w:hAnsi="宋体" w:cs="Arial"/>
                <w:sz w:val="24"/>
                <w:szCs w:val="24"/>
                <w:lang w:val="zh-CN"/>
              </w:rPr>
            </w:pPr>
            <w:r>
              <w:rPr>
                <w:rFonts w:ascii="宋体" w:eastAsia="宋体" w:hAnsi="宋体" w:cs="Arial" w:hint="eastAsia"/>
                <w:sz w:val="24"/>
                <w:szCs w:val="24"/>
                <w:lang w:val="zh-CN"/>
              </w:rPr>
              <w:t>2019</w:t>
            </w:r>
            <w:r w:rsidR="00E310C7">
              <w:rPr>
                <w:rFonts w:ascii="宋体" w:eastAsia="宋体" w:hAnsi="宋体" w:cs="Arial" w:hint="eastAsia"/>
                <w:sz w:val="24"/>
                <w:szCs w:val="24"/>
                <w:lang w:val="zh-CN"/>
              </w:rPr>
              <w:t>年</w:t>
            </w:r>
            <w:r w:rsidR="00B7288B">
              <w:rPr>
                <w:rFonts w:ascii="宋体" w:eastAsia="宋体" w:hAnsi="宋体" w:cs="Arial" w:hint="eastAsia"/>
                <w:sz w:val="24"/>
                <w:szCs w:val="24"/>
                <w:lang w:val="zh-CN"/>
              </w:rPr>
              <w:t>经审计的财务报告，包括资产负债表、利润表、现金流量表及其附注；或基本开户银行出具的资信证明；或财政部门认可的政府采购专业担保机构的证明文件和担保机构出具的投标担保函。</w:t>
            </w:r>
          </w:p>
          <w:p w:rsidR="00AA6B60" w:rsidRDefault="00B7288B">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AA6B60" w:rsidRDefault="00F544ED" w:rsidP="00E310C7">
            <w:pPr>
              <w:spacing w:line="360" w:lineRule="auto"/>
              <w:rPr>
                <w:rFonts w:ascii="宋体" w:eastAsia="宋体" w:hAnsi="宋体" w:cs="Arial"/>
                <w:sz w:val="24"/>
                <w:szCs w:val="24"/>
                <w:lang w:val="zh-CN"/>
              </w:rPr>
            </w:pPr>
            <w:r>
              <w:rPr>
                <w:rFonts w:ascii="宋体" w:eastAsia="宋体" w:hAnsi="宋体" w:cs="Arial" w:hint="eastAsia"/>
                <w:sz w:val="24"/>
                <w:szCs w:val="24"/>
                <w:lang w:val="zh-CN"/>
              </w:rPr>
              <w:t>2019</w:t>
            </w:r>
            <w:r w:rsidR="00B7288B">
              <w:rPr>
                <w:rFonts w:asciiTheme="minorEastAsia" w:hAnsiTheme="minorEastAsia" w:hint="eastAsia"/>
                <w:bCs/>
                <w:sz w:val="24"/>
                <w:szCs w:val="24"/>
              </w:rPr>
              <w:t>年经审计的财务报告，包括资产负债表、利润表、现金流量表及其附注；</w:t>
            </w:r>
            <w:r w:rsidR="00B7288B">
              <w:rPr>
                <w:rFonts w:ascii="宋体" w:eastAsia="宋体" w:hAnsi="宋体" w:cs="Arial" w:hint="eastAsia"/>
                <w:sz w:val="24"/>
                <w:szCs w:val="24"/>
                <w:lang w:val="zh-CN"/>
              </w:rPr>
              <w:t>银行出具的资信证明或财政部门认可的政府采购专业担保机构的证明文件和担保机构出具的投</w:t>
            </w:r>
            <w:r w:rsidR="00B7288B">
              <w:rPr>
                <w:rFonts w:ascii="宋体" w:eastAsia="宋体" w:hAnsi="宋体" w:cs="Arial" w:hint="eastAsia"/>
                <w:sz w:val="24"/>
                <w:szCs w:val="24"/>
                <w:lang w:val="zh-CN"/>
              </w:rPr>
              <w:lastRenderedPageBreak/>
              <w:t>标担保函。</w:t>
            </w:r>
          </w:p>
        </w:tc>
      </w:tr>
      <w:tr w:rsidR="00AA6B60">
        <w:trPr>
          <w:trHeight w:val="144"/>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562" w:type="dxa"/>
            <w:vAlign w:val="center"/>
          </w:tcPr>
          <w:p w:rsidR="00AA6B60" w:rsidRDefault="00B7288B">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6330" w:type="dxa"/>
          </w:tcPr>
          <w:p w:rsidR="00AA6B60" w:rsidRDefault="00B7288B">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A6B60">
        <w:trPr>
          <w:trHeight w:val="144"/>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562" w:type="dxa"/>
            <w:vAlign w:val="center"/>
          </w:tcPr>
          <w:p w:rsidR="00AA6B60" w:rsidRDefault="00B7288B">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6330" w:type="dxa"/>
          </w:tcPr>
          <w:p w:rsidR="00AA6B60" w:rsidRDefault="00B7288B">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A6B60">
        <w:trPr>
          <w:trHeight w:val="144"/>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562" w:type="dxa"/>
            <w:vAlign w:val="center"/>
          </w:tcPr>
          <w:p w:rsidR="00AA6B60" w:rsidRDefault="00B7288B">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6330" w:type="dxa"/>
          </w:tcPr>
          <w:p w:rsidR="00AA6B60" w:rsidRDefault="00B7288B">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w:t>
            </w:r>
            <w:r>
              <w:rPr>
                <w:rFonts w:asciiTheme="minorEastAsia" w:hAnsiTheme="minorEastAsia" w:hint="eastAsia"/>
                <w:bCs/>
                <w:sz w:val="24"/>
                <w:szCs w:val="24"/>
              </w:rPr>
              <w:t>供应商具备履行合同所必须的设备和专业技术能力承诺函或声明（承诺函或声明格式自拟）。</w:t>
            </w:r>
          </w:p>
        </w:tc>
      </w:tr>
      <w:tr w:rsidR="00AA6B60">
        <w:trPr>
          <w:trHeight w:val="144"/>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562" w:type="dxa"/>
            <w:vAlign w:val="center"/>
          </w:tcPr>
          <w:p w:rsidR="00AA6B60" w:rsidRDefault="00B7288B">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6330" w:type="dxa"/>
            <w:vAlign w:val="center"/>
          </w:tcPr>
          <w:p w:rsidR="00AA6B60" w:rsidRDefault="00B7288B">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AA6B60" w:rsidRDefault="00B7288B">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A6B60">
        <w:trPr>
          <w:trHeight w:val="144"/>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562" w:type="dxa"/>
            <w:vAlign w:val="center"/>
          </w:tcPr>
          <w:p w:rsidR="00AA6B60" w:rsidRDefault="00B7288B">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6330" w:type="dxa"/>
          </w:tcPr>
          <w:p w:rsidR="00EE3382" w:rsidRDefault="00EE3382" w:rsidP="00EE338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w:t>
            </w:r>
            <w:r w:rsidRPr="001257DA">
              <w:rPr>
                <w:rFonts w:asciiTheme="minorEastAsia" w:hAnsiTheme="minorEastAsia" w:hint="eastAsia"/>
                <w:bCs/>
                <w:sz w:val="24"/>
                <w:szCs w:val="24"/>
              </w:rPr>
              <w:t>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w:t>
            </w:r>
            <w:r>
              <w:rPr>
                <w:rFonts w:asciiTheme="minorEastAsia" w:hAnsiTheme="minorEastAsia" w:hint="eastAsia"/>
                <w:bCs/>
                <w:sz w:val="24"/>
                <w:szCs w:val="24"/>
              </w:rPr>
              <w:t>（联合体形式投标的，联合体成员存在不良信用记录，视同联合体存在不良信用记录）。</w:t>
            </w:r>
          </w:p>
          <w:p w:rsidR="00EE3382" w:rsidRDefault="00EE3382" w:rsidP="00EE338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EE3382" w:rsidRDefault="00EE3382" w:rsidP="00EE3382">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4" w:history="1">
              <w:r>
                <w:rPr>
                  <w:rStyle w:val="af2"/>
                  <w:rFonts w:asciiTheme="minorEastAsia" w:hAnsiTheme="minorEastAsia" w:hint="eastAsia"/>
                  <w:sz w:val="24"/>
                  <w:szCs w:val="24"/>
                </w:rPr>
                <w:t>www.creditchina.gov.cn</w:t>
              </w:r>
            </w:hyperlink>
            <w:r>
              <w:rPr>
                <w:rFonts w:asciiTheme="minorEastAsia" w:hAnsiTheme="minorEastAsia" w:hint="eastAsia"/>
                <w:bCs/>
                <w:sz w:val="24"/>
                <w:szCs w:val="24"/>
              </w:rPr>
              <w:t>）</w:t>
            </w:r>
          </w:p>
          <w:p w:rsidR="00EE3382" w:rsidRDefault="00EE3382" w:rsidP="00EE3382">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EE3382" w:rsidRDefault="00EE3382" w:rsidP="00EE3382">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EE3382" w:rsidRDefault="00EE3382" w:rsidP="00EE338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（2）截止时间：同投标截止时间；</w:t>
            </w:r>
          </w:p>
          <w:p w:rsidR="00EE3382" w:rsidRPr="00C876CB" w:rsidRDefault="00EE3382" w:rsidP="00EE3382">
            <w:pPr>
              <w:spacing w:line="360" w:lineRule="auto"/>
              <w:rPr>
                <w:rFonts w:asciiTheme="minorEastAsia" w:hAnsiTheme="minorEastAsia"/>
                <w:bCs/>
                <w:sz w:val="24"/>
                <w:szCs w:val="24"/>
              </w:rPr>
            </w:pPr>
            <w:r w:rsidRPr="00C876CB">
              <w:rPr>
                <w:rFonts w:asciiTheme="minorEastAsia" w:hAnsiTheme="minorEastAsia" w:hint="eastAsia"/>
                <w:bCs/>
                <w:sz w:val="24"/>
                <w:szCs w:val="24"/>
              </w:rPr>
              <w:t>（3）信用信息查询记录和证据留存具体方式：经</w:t>
            </w:r>
            <w:r>
              <w:rPr>
                <w:rFonts w:asciiTheme="minorEastAsia" w:hAnsiTheme="minorEastAsia" w:cs="宋体" w:hint="eastAsia"/>
                <w:kern w:val="0"/>
                <w:sz w:val="24"/>
                <w:szCs w:val="24"/>
              </w:rPr>
              <w:t>采购人</w:t>
            </w:r>
            <w:r w:rsidRPr="00C876CB">
              <w:rPr>
                <w:rFonts w:asciiTheme="minorEastAsia" w:hAnsiTheme="minorEastAsia" w:hint="eastAsia"/>
                <w:bCs/>
                <w:sz w:val="24"/>
                <w:szCs w:val="24"/>
              </w:rPr>
              <w:t>确认的查询结果网页截图作为查询记录和证据，与其他采购文件一并保存；</w:t>
            </w:r>
          </w:p>
          <w:p w:rsidR="00EE3382" w:rsidRPr="00C876CB" w:rsidRDefault="00EE3382" w:rsidP="00EE3382">
            <w:pPr>
              <w:spacing w:line="360" w:lineRule="auto"/>
              <w:rPr>
                <w:rFonts w:asciiTheme="minorEastAsia" w:hAnsiTheme="minorEastAsia"/>
                <w:bCs/>
                <w:sz w:val="24"/>
                <w:szCs w:val="24"/>
              </w:rPr>
            </w:pPr>
            <w:r w:rsidRPr="00C876CB">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采购人</w:t>
            </w:r>
            <w:r w:rsidRPr="00C876CB">
              <w:rPr>
                <w:rFonts w:asciiTheme="minorEastAsia" w:hAnsiTheme="minorEastAsia" w:hint="eastAsia"/>
                <w:bCs/>
                <w:sz w:val="24"/>
                <w:szCs w:val="24"/>
              </w:rPr>
              <w:t>确认认定的被列入失信被执行人、重大税收违法案件当事人名单、政府采购严重违法失信行为记录名单的供应商，</w:t>
            </w:r>
            <w:r w:rsidRPr="00C876CB">
              <w:rPr>
                <w:rFonts w:asciiTheme="minorEastAsia" w:hAnsiTheme="minorEastAsia" w:cs="仿宋_GB2312" w:hint="eastAsia"/>
                <w:color w:val="000000"/>
                <w:sz w:val="24"/>
                <w:szCs w:val="24"/>
              </w:rPr>
              <w:t>严重违法失信社会组织</w:t>
            </w:r>
            <w:r w:rsidRPr="00C876CB">
              <w:rPr>
                <w:rFonts w:asciiTheme="minorEastAsia" w:hAnsiTheme="minorEastAsia" w:hint="eastAsia"/>
                <w:bCs/>
                <w:sz w:val="24"/>
                <w:szCs w:val="24"/>
              </w:rPr>
              <w:t>的供应商，将拒绝其参与本次政府采购活动。</w:t>
            </w:r>
          </w:p>
          <w:p w:rsidR="00AA6B60" w:rsidRDefault="00EE3382" w:rsidP="00EE3382">
            <w:pPr>
              <w:autoSpaceDE w:val="0"/>
              <w:autoSpaceDN w:val="0"/>
              <w:spacing w:line="360" w:lineRule="auto"/>
              <w:contextualSpacing/>
              <w:rPr>
                <w:rFonts w:ascii="宋体" w:hAnsi="宋体" w:cs="宋体"/>
                <w:color w:val="000000"/>
                <w:kern w:val="0"/>
                <w:sz w:val="24"/>
                <w:szCs w:val="24"/>
              </w:rPr>
            </w:pPr>
            <w:r w:rsidRPr="00C876CB">
              <w:rPr>
                <w:rFonts w:asciiTheme="minorEastAsia" w:hAnsiTheme="minorEastAsia" w:cs="宋体" w:hint="eastAsia"/>
                <w:kern w:val="0"/>
                <w:sz w:val="24"/>
                <w:szCs w:val="24"/>
              </w:rPr>
              <w:t>（5）供应商无须提供</w:t>
            </w:r>
            <w:r w:rsidRPr="00C876CB">
              <w:rPr>
                <w:rFonts w:ascii="宋体" w:hAnsi="宋体" w:cs="微软雅黑" w:hint="eastAsia"/>
                <w:bCs/>
                <w:sz w:val="24"/>
                <w:szCs w:val="24"/>
              </w:rPr>
              <w:t>信用记录查询结果网页截屏。</w:t>
            </w:r>
            <w:r w:rsidRPr="00C876CB">
              <w:rPr>
                <w:rFonts w:asciiTheme="minorEastAsia" w:hAnsiTheme="minorEastAsia" w:cs="宋体" w:hint="eastAsia"/>
                <w:kern w:val="0"/>
                <w:sz w:val="24"/>
                <w:szCs w:val="24"/>
              </w:rPr>
              <w:t>供应商不良信用记录以</w:t>
            </w:r>
            <w:r>
              <w:rPr>
                <w:rFonts w:asciiTheme="minorEastAsia" w:hAnsiTheme="minorEastAsia" w:cs="宋体" w:hint="eastAsia"/>
                <w:kern w:val="0"/>
                <w:sz w:val="24"/>
                <w:szCs w:val="24"/>
              </w:rPr>
              <w:t>采购人</w:t>
            </w:r>
            <w:r w:rsidRPr="00C876CB">
              <w:rPr>
                <w:rFonts w:asciiTheme="minorEastAsia" w:hAnsiTheme="minorEastAsia" w:cs="宋体" w:hint="eastAsia"/>
                <w:kern w:val="0"/>
                <w:sz w:val="24"/>
                <w:szCs w:val="24"/>
              </w:rPr>
              <w:t>查询结果为准，</w:t>
            </w:r>
            <w:r>
              <w:rPr>
                <w:rFonts w:asciiTheme="minorEastAsia" w:hAnsiTheme="minorEastAsia" w:cs="宋体" w:hint="eastAsia"/>
                <w:kern w:val="0"/>
                <w:sz w:val="24"/>
                <w:szCs w:val="24"/>
              </w:rPr>
              <w:t>采购人</w:t>
            </w:r>
            <w:r w:rsidRPr="00C876CB">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AA6B60">
        <w:trPr>
          <w:trHeight w:val="622"/>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562" w:type="dxa"/>
            <w:vAlign w:val="center"/>
          </w:tcPr>
          <w:p w:rsidR="00AA6B60" w:rsidRDefault="00B7288B">
            <w:pPr>
              <w:spacing w:line="360" w:lineRule="auto"/>
              <w:rPr>
                <w:rFonts w:ascii="宋体" w:hAnsi="宋体" w:cs="宋体"/>
                <w:b/>
                <w:sz w:val="24"/>
                <w:szCs w:val="24"/>
              </w:rPr>
            </w:pPr>
            <w:r>
              <w:rPr>
                <w:rFonts w:ascii="宋体" w:eastAsia="宋体" w:hAnsi="宋体" w:cs="宋体" w:hint="eastAsia"/>
                <w:b/>
                <w:sz w:val="24"/>
                <w:szCs w:val="24"/>
              </w:rPr>
              <w:t>供应商须具备的特殊</w:t>
            </w:r>
          </w:p>
          <w:p w:rsidR="00AA6B60" w:rsidRDefault="00B7288B">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6330" w:type="dxa"/>
            <w:vAlign w:val="center"/>
          </w:tcPr>
          <w:p w:rsidR="00AA6B60" w:rsidRPr="005163E4" w:rsidRDefault="005163E4" w:rsidP="0014407F">
            <w:pPr>
              <w:shd w:val="clear" w:color="auto" w:fill="FFFFFF"/>
              <w:spacing w:line="360" w:lineRule="auto"/>
              <w:rPr>
                <w:rFonts w:ascii="宋体" w:eastAsia="宋体" w:hAnsi="宋体"/>
                <w:b/>
                <w:color w:val="000000"/>
                <w:sz w:val="24"/>
                <w:szCs w:val="24"/>
              </w:rPr>
            </w:pPr>
            <w:r w:rsidRPr="005163E4">
              <w:rPr>
                <w:rFonts w:ascii="宋体" w:eastAsia="宋体" w:hAnsi="宋体" w:cs="仿宋" w:hint="eastAsia"/>
                <w:b/>
                <w:sz w:val="24"/>
                <w:szCs w:val="24"/>
              </w:rPr>
              <w:t>投标人具有市政工程三级以上资质（含三级资质）</w:t>
            </w:r>
            <w:r w:rsidR="0014407F" w:rsidRPr="005163E4">
              <w:rPr>
                <w:rFonts w:ascii="宋体" w:eastAsia="宋体" w:hAnsi="宋体" w:hint="eastAsia"/>
                <w:b/>
                <w:color w:val="000000"/>
                <w:kern w:val="0"/>
                <w:sz w:val="24"/>
                <w:szCs w:val="24"/>
              </w:rPr>
              <w:t xml:space="preserve"> </w:t>
            </w:r>
            <w:r w:rsidR="0014407F" w:rsidRPr="005163E4">
              <w:rPr>
                <w:rFonts w:ascii="宋体" w:eastAsia="宋体" w:hAnsi="宋体"/>
                <w:b/>
                <w:color w:val="000000"/>
                <w:sz w:val="24"/>
                <w:szCs w:val="24"/>
              </w:rPr>
              <w:t xml:space="preserve"> </w:t>
            </w:r>
          </w:p>
        </w:tc>
      </w:tr>
      <w:tr w:rsidR="00AA6B60">
        <w:trPr>
          <w:trHeight w:val="622"/>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562" w:type="dxa"/>
            <w:vAlign w:val="center"/>
          </w:tcPr>
          <w:p w:rsidR="00AA6B60" w:rsidRDefault="00B7288B">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6330" w:type="dxa"/>
          </w:tcPr>
          <w:p w:rsidR="00AA6B60" w:rsidRDefault="00B7288B">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AA6B60">
        <w:trPr>
          <w:trHeight w:val="622"/>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562" w:type="dxa"/>
            <w:vAlign w:val="center"/>
          </w:tcPr>
          <w:p w:rsidR="00AA6B60" w:rsidRDefault="00B7288B">
            <w:pPr>
              <w:spacing w:line="360" w:lineRule="auto"/>
              <w:rPr>
                <w:rFonts w:ascii="宋体" w:hAnsi="宋体" w:cs="宋体"/>
                <w:sz w:val="24"/>
                <w:szCs w:val="24"/>
              </w:rPr>
            </w:pPr>
            <w:r>
              <w:rPr>
                <w:rFonts w:ascii="宋体" w:eastAsia="宋体" w:hAnsi="宋体" w:cs="宋体" w:hint="eastAsia"/>
                <w:b/>
                <w:sz w:val="24"/>
                <w:szCs w:val="24"/>
              </w:rPr>
              <w:t>谈判承诺函</w:t>
            </w:r>
          </w:p>
        </w:tc>
        <w:tc>
          <w:tcPr>
            <w:tcW w:w="6330" w:type="dxa"/>
            <w:vAlign w:val="center"/>
          </w:tcPr>
          <w:p w:rsidR="00AA6B60" w:rsidRDefault="00B7288B">
            <w:pPr>
              <w:spacing w:line="360" w:lineRule="auto"/>
              <w:rPr>
                <w:rFonts w:ascii="宋体" w:hAnsi="宋体" w:cs="宋体"/>
                <w:b/>
                <w:sz w:val="24"/>
                <w:szCs w:val="24"/>
              </w:rPr>
            </w:pPr>
            <w:r>
              <w:rPr>
                <w:rFonts w:asciiTheme="minorEastAsia" w:hAnsiTheme="minorEastAsia" w:hint="eastAsia"/>
                <w:sz w:val="24"/>
              </w:rPr>
              <w:t>供应商以投标承诺函的形式替代投标保证金。</w:t>
            </w:r>
          </w:p>
        </w:tc>
      </w:tr>
      <w:tr w:rsidR="00AA6B60">
        <w:trPr>
          <w:trHeight w:val="622"/>
        </w:trPr>
        <w:tc>
          <w:tcPr>
            <w:tcW w:w="718" w:type="dxa"/>
            <w:vAlign w:val="center"/>
          </w:tcPr>
          <w:p w:rsidR="00AA6B60" w:rsidRDefault="00B7288B">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562" w:type="dxa"/>
            <w:vAlign w:val="center"/>
          </w:tcPr>
          <w:p w:rsidR="00AA6B60" w:rsidRDefault="00B7288B">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6330" w:type="dxa"/>
          </w:tcPr>
          <w:p w:rsidR="00AA6B60" w:rsidRDefault="00B7288B">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AA6B60">
        <w:trPr>
          <w:trHeight w:val="565"/>
        </w:trPr>
        <w:tc>
          <w:tcPr>
            <w:tcW w:w="718" w:type="dxa"/>
            <w:vAlign w:val="center"/>
          </w:tcPr>
          <w:p w:rsidR="00AA6B60" w:rsidRDefault="00B7288B">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562" w:type="dxa"/>
            <w:vAlign w:val="center"/>
          </w:tcPr>
          <w:p w:rsidR="00AA6B60" w:rsidRDefault="00B7288B">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6330" w:type="dxa"/>
          </w:tcPr>
          <w:p w:rsidR="00AA6B60" w:rsidRDefault="00B7288B">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AA6B60" w:rsidRDefault="00B7288B">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AA6B60" w:rsidRDefault="00B7288B">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AA6B60" w:rsidRDefault="00B7288B">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AA6B60" w:rsidRDefault="00B7288B">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w:t>
            </w:r>
            <w:r>
              <w:rPr>
                <w:rFonts w:ascii="楷体" w:eastAsia="楷体" w:hAnsi="楷体" w:hint="eastAsia"/>
                <w:color w:val="000000"/>
                <w:sz w:val="24"/>
                <w:szCs w:val="24"/>
              </w:rPr>
              <w:lastRenderedPageBreak/>
              <w:t>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AA6B60" w:rsidRDefault="00B7288B">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AA6B60">
        <w:trPr>
          <w:trHeight w:val="565"/>
        </w:trPr>
        <w:tc>
          <w:tcPr>
            <w:tcW w:w="718" w:type="dxa"/>
            <w:vAlign w:val="center"/>
          </w:tcPr>
          <w:p w:rsidR="00AA6B60" w:rsidRDefault="00B7288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562" w:type="dxa"/>
            <w:vAlign w:val="center"/>
          </w:tcPr>
          <w:p w:rsidR="00AA6B60" w:rsidRDefault="00B7288B">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330" w:type="dxa"/>
          </w:tcPr>
          <w:p w:rsidR="00AA6B60" w:rsidRDefault="00B7288B">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AA6B60" w:rsidRDefault="00AA6B60">
            <w:pPr>
              <w:spacing w:line="360" w:lineRule="auto"/>
              <w:rPr>
                <w:rFonts w:asciiTheme="minorEastAsia" w:hAnsiTheme="minorEastAsia" w:cs="仿宋_GB2312"/>
                <w:sz w:val="24"/>
                <w:szCs w:val="24"/>
                <w:lang w:val="zh-CN"/>
              </w:rPr>
            </w:pPr>
          </w:p>
        </w:tc>
      </w:tr>
      <w:tr w:rsidR="00AA6B60">
        <w:trPr>
          <w:trHeight w:val="565"/>
        </w:trPr>
        <w:tc>
          <w:tcPr>
            <w:tcW w:w="718" w:type="dxa"/>
            <w:vAlign w:val="center"/>
          </w:tcPr>
          <w:p w:rsidR="00AA6B60" w:rsidRDefault="00B7288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562" w:type="dxa"/>
            <w:vAlign w:val="center"/>
          </w:tcPr>
          <w:p w:rsidR="00AA6B60" w:rsidRDefault="00B7288B">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6330" w:type="dxa"/>
          </w:tcPr>
          <w:p w:rsidR="00AA6B60" w:rsidRDefault="00B7288B">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AA6B60" w:rsidRDefault="00AA6B60">
            <w:pPr>
              <w:spacing w:line="360" w:lineRule="auto"/>
              <w:rPr>
                <w:rFonts w:asciiTheme="minorEastAsia" w:hAnsiTheme="minorEastAsia"/>
                <w:bCs/>
                <w:sz w:val="24"/>
                <w:szCs w:val="24"/>
              </w:rPr>
            </w:pPr>
          </w:p>
        </w:tc>
      </w:tr>
    </w:tbl>
    <w:p w:rsidR="00AA6B60" w:rsidRDefault="00AA6B60">
      <w:pPr>
        <w:pStyle w:val="a7"/>
        <w:spacing w:line="360" w:lineRule="auto"/>
        <w:contextualSpacing/>
        <w:rPr>
          <w:rFonts w:ascii="宋体" w:hAnsi="宋体" w:cs="宋体"/>
          <w:b/>
          <w:sz w:val="21"/>
          <w:szCs w:val="21"/>
          <w:lang w:val="zh-CN"/>
        </w:rPr>
      </w:pPr>
    </w:p>
    <w:p w:rsidR="00AA6B60" w:rsidRDefault="00B7288B">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AA6B60" w:rsidRDefault="00B7288B">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AA6B60" w:rsidRDefault="00B7288B">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、谈判小组对通过资格审查的供应商的谈判</w:t>
      </w:r>
      <w:proofErr w:type="gramStart"/>
      <w:r>
        <w:rPr>
          <w:rFonts w:hAnsi="宋体" w:cs="仿宋_GB2312" w:hint="eastAsia"/>
          <w:szCs w:val="24"/>
          <w:lang w:val="zh-CN"/>
        </w:rPr>
        <w:t>标文件</w:t>
      </w:r>
      <w:proofErr w:type="gramEnd"/>
      <w:r>
        <w:rPr>
          <w:rFonts w:hAnsi="宋体" w:cs="仿宋_GB2312" w:hint="eastAsia"/>
          <w:szCs w:val="24"/>
          <w:lang w:val="zh-CN"/>
        </w:rPr>
        <w:t>进行符合性审查，</w:t>
      </w:r>
      <w:r>
        <w:rPr>
          <w:rFonts w:ascii="宋体" w:hAnsi="宋体" w:cs="宋体" w:hint="eastAsia"/>
          <w:szCs w:val="24"/>
        </w:rPr>
        <w:t>以确定是否对谈判文件的全部实质性要求</w:t>
      </w:r>
      <w:proofErr w:type="gramStart"/>
      <w:r>
        <w:rPr>
          <w:rFonts w:ascii="宋体" w:hAnsi="宋体" w:cs="宋体" w:hint="eastAsia"/>
          <w:szCs w:val="24"/>
        </w:rPr>
        <w:t>作出</w:t>
      </w:r>
      <w:proofErr w:type="gramEnd"/>
      <w:r>
        <w:rPr>
          <w:rFonts w:ascii="宋体" w:hAnsi="宋体" w:cs="宋体" w:hint="eastAsia"/>
          <w:szCs w:val="24"/>
        </w:rPr>
        <w:t>响应。</w:t>
      </w:r>
      <w:r>
        <w:rPr>
          <w:rFonts w:hAnsi="宋体" w:cs="仿宋_GB2312"/>
          <w:szCs w:val="24"/>
          <w:lang w:val="zh-CN"/>
        </w:rPr>
        <w:t>。</w:t>
      </w:r>
    </w:p>
    <w:p w:rsidR="00AA6B60" w:rsidRDefault="00B7288B">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AA6B60" w:rsidRDefault="00B7288B">
      <w:pPr>
        <w:spacing w:line="440" w:lineRule="exact"/>
        <w:ind w:firstLineChars="200" w:firstLine="482"/>
        <w:jc w:val="center"/>
        <w:rPr>
          <w:rFonts w:hAnsi="宋体" w:cs="仿宋_GB2312"/>
          <w:b/>
          <w:sz w:val="24"/>
          <w:lang w:val="zh-CN"/>
        </w:rPr>
      </w:pPr>
      <w:r>
        <w:rPr>
          <w:rFonts w:hAnsi="宋体" w:cs="仿宋_GB2312" w:hint="eastAsia"/>
          <w:b/>
          <w:sz w:val="24"/>
          <w:lang w:val="zh-CN"/>
        </w:rPr>
        <w:t>符合性审查</w:t>
      </w:r>
    </w:p>
    <w:tbl>
      <w:tblPr>
        <w:tblW w:w="0" w:type="auto"/>
        <w:jc w:val="right"/>
        <w:tblInd w:w="-12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640"/>
      </w:tblGrid>
      <w:tr w:rsidR="00AA6B60" w:rsidTr="006427CF">
        <w:trPr>
          <w:trHeight w:val="524"/>
          <w:jc w:val="right"/>
        </w:trPr>
        <w:tc>
          <w:tcPr>
            <w:tcW w:w="9640" w:type="dxa"/>
            <w:tcBorders>
              <w:top w:val="single" w:sz="4" w:space="0" w:color="auto"/>
              <w:left w:val="single" w:sz="4" w:space="0" w:color="auto"/>
              <w:bottom w:val="single" w:sz="4" w:space="0" w:color="auto"/>
              <w:right w:val="double" w:sz="4" w:space="0" w:color="auto"/>
            </w:tcBorders>
            <w:vAlign w:val="center"/>
          </w:tcPr>
          <w:p w:rsidR="00AA6B60" w:rsidRDefault="00B7288B">
            <w:pPr>
              <w:spacing w:line="360" w:lineRule="auto"/>
              <w:jc w:val="left"/>
              <w:rPr>
                <w:rFonts w:ascii="宋体" w:hAnsi="宋体" w:cs="Arial"/>
                <w:sz w:val="24"/>
                <w:szCs w:val="24"/>
              </w:rPr>
            </w:pPr>
            <w:r>
              <w:rPr>
                <w:rFonts w:ascii="宋体" w:hAnsi="宋体" w:cs="Arial" w:hint="eastAsia"/>
                <w:sz w:val="24"/>
                <w:szCs w:val="24"/>
              </w:rPr>
              <w:t>1</w:t>
            </w:r>
            <w:r>
              <w:rPr>
                <w:rFonts w:ascii="宋体" w:hAnsi="宋体" w:cs="宋体" w:hint="eastAsia"/>
                <w:bCs/>
                <w:kern w:val="0"/>
                <w:sz w:val="24"/>
                <w:szCs w:val="24"/>
              </w:rPr>
              <w:t>.</w:t>
            </w:r>
            <w:r>
              <w:rPr>
                <w:rFonts w:ascii="宋体" w:hAnsi="宋体" w:cs="Lucida Sans Unicode" w:hint="eastAsia"/>
                <w:sz w:val="24"/>
                <w:szCs w:val="24"/>
              </w:rPr>
              <w:t>谈判</w:t>
            </w:r>
            <w:proofErr w:type="gramStart"/>
            <w:r>
              <w:rPr>
                <w:rFonts w:ascii="宋体" w:hAnsi="宋体" w:cs="Lucida Sans Unicode" w:hint="eastAsia"/>
                <w:sz w:val="24"/>
                <w:szCs w:val="24"/>
              </w:rPr>
              <w:t>响应</w:t>
            </w:r>
            <w:r>
              <w:rPr>
                <w:rFonts w:ascii="宋体" w:hAnsi="宋体" w:cs="宋体" w:hint="eastAsia"/>
                <w:kern w:val="0"/>
                <w:sz w:val="24"/>
                <w:szCs w:val="24"/>
              </w:rPr>
              <w:t>函须有</w:t>
            </w:r>
            <w:proofErr w:type="gramEnd"/>
            <w:r>
              <w:rPr>
                <w:rFonts w:ascii="宋体" w:hAnsi="宋体" w:cs="宋体" w:hint="eastAsia"/>
                <w:kern w:val="0"/>
                <w:sz w:val="24"/>
                <w:szCs w:val="24"/>
              </w:rPr>
              <w:t>法定代表人或其委托代理人签字，并加盖单位印章；</w:t>
            </w:r>
          </w:p>
        </w:tc>
      </w:tr>
      <w:tr w:rsidR="00AA6B60" w:rsidTr="006427CF">
        <w:trPr>
          <w:trHeight w:val="499"/>
          <w:jc w:val="right"/>
        </w:trPr>
        <w:tc>
          <w:tcPr>
            <w:tcW w:w="9640" w:type="dxa"/>
            <w:tcBorders>
              <w:top w:val="single" w:sz="4" w:space="0" w:color="auto"/>
              <w:left w:val="single" w:sz="4" w:space="0" w:color="auto"/>
              <w:bottom w:val="single" w:sz="4" w:space="0" w:color="auto"/>
              <w:right w:val="double" w:sz="4" w:space="0" w:color="auto"/>
            </w:tcBorders>
            <w:vAlign w:val="center"/>
          </w:tcPr>
          <w:p w:rsidR="00AA6B60" w:rsidRDefault="00B7288B">
            <w:pPr>
              <w:spacing w:line="360" w:lineRule="auto"/>
              <w:jc w:val="left"/>
              <w:rPr>
                <w:rFonts w:ascii="宋体" w:hAnsi="宋体" w:cs="Arial"/>
                <w:sz w:val="24"/>
                <w:szCs w:val="24"/>
              </w:rPr>
            </w:pPr>
            <w:r>
              <w:rPr>
                <w:rFonts w:ascii="宋体" w:hAnsi="宋体" w:cs="Arial" w:hint="eastAsia"/>
                <w:sz w:val="24"/>
                <w:szCs w:val="24"/>
              </w:rPr>
              <w:t>2</w:t>
            </w:r>
            <w:r>
              <w:rPr>
                <w:rFonts w:ascii="宋体" w:hAnsi="宋体" w:cs="宋体" w:hint="eastAsia"/>
                <w:bCs/>
                <w:kern w:val="0"/>
                <w:sz w:val="24"/>
                <w:szCs w:val="24"/>
              </w:rPr>
              <w:t>.</w:t>
            </w:r>
            <w:r>
              <w:rPr>
                <w:rFonts w:ascii="宋体" w:hAnsi="宋体" w:cs="Arial" w:hint="eastAsia"/>
                <w:sz w:val="24"/>
                <w:szCs w:val="24"/>
              </w:rPr>
              <w:t>报价一览表</w:t>
            </w:r>
          </w:p>
        </w:tc>
      </w:tr>
      <w:tr w:rsidR="00AA6B60" w:rsidTr="006427CF">
        <w:trPr>
          <w:trHeight w:val="499"/>
          <w:jc w:val="right"/>
        </w:trPr>
        <w:tc>
          <w:tcPr>
            <w:tcW w:w="9640" w:type="dxa"/>
            <w:tcBorders>
              <w:top w:val="single" w:sz="4" w:space="0" w:color="auto"/>
              <w:left w:val="single" w:sz="4" w:space="0" w:color="auto"/>
              <w:bottom w:val="single" w:sz="4" w:space="0" w:color="auto"/>
              <w:right w:val="double" w:sz="4" w:space="0" w:color="auto"/>
            </w:tcBorders>
            <w:vAlign w:val="center"/>
          </w:tcPr>
          <w:p w:rsidR="00AA6B60" w:rsidRDefault="00B7288B">
            <w:pPr>
              <w:spacing w:line="360" w:lineRule="auto"/>
              <w:rPr>
                <w:rFonts w:ascii="宋体" w:hAnsi="宋体" w:cs="Arial"/>
                <w:sz w:val="24"/>
                <w:szCs w:val="24"/>
              </w:rPr>
            </w:pPr>
            <w:r>
              <w:rPr>
                <w:rFonts w:ascii="宋体" w:hAnsi="宋体" w:cs="Arial" w:hint="eastAsia"/>
                <w:sz w:val="24"/>
                <w:szCs w:val="24"/>
              </w:rPr>
              <w:t>3</w:t>
            </w:r>
            <w:r>
              <w:rPr>
                <w:rFonts w:ascii="宋体" w:hAnsi="宋体" w:cs="宋体" w:hint="eastAsia"/>
                <w:bCs/>
                <w:kern w:val="0"/>
                <w:sz w:val="24"/>
                <w:szCs w:val="24"/>
              </w:rPr>
              <w:t>.</w:t>
            </w:r>
            <w:r>
              <w:rPr>
                <w:rFonts w:ascii="宋体" w:hAnsi="宋体" w:cs="Arial" w:hint="eastAsia"/>
                <w:sz w:val="24"/>
                <w:szCs w:val="24"/>
              </w:rPr>
              <w:t>已标价的工程量清单</w:t>
            </w:r>
          </w:p>
        </w:tc>
      </w:tr>
      <w:tr w:rsidR="00AA6B60" w:rsidTr="006427CF">
        <w:trPr>
          <w:trHeight w:val="524"/>
          <w:jc w:val="right"/>
        </w:trPr>
        <w:tc>
          <w:tcPr>
            <w:tcW w:w="9640" w:type="dxa"/>
            <w:tcBorders>
              <w:top w:val="single" w:sz="4" w:space="0" w:color="auto"/>
              <w:left w:val="single" w:sz="4" w:space="0" w:color="auto"/>
              <w:bottom w:val="single" w:sz="4" w:space="0" w:color="auto"/>
              <w:right w:val="double" w:sz="4" w:space="0" w:color="auto"/>
            </w:tcBorders>
            <w:vAlign w:val="center"/>
          </w:tcPr>
          <w:p w:rsidR="00AA6B60" w:rsidRDefault="00B7288B">
            <w:pPr>
              <w:spacing w:line="360" w:lineRule="auto"/>
              <w:jc w:val="left"/>
              <w:rPr>
                <w:rFonts w:ascii="宋体" w:hAnsi="宋体" w:cs="Arial"/>
                <w:sz w:val="24"/>
                <w:szCs w:val="24"/>
              </w:rPr>
            </w:pPr>
            <w:r>
              <w:rPr>
                <w:rFonts w:ascii="宋体" w:hAnsi="宋体" w:cs="Arial" w:hint="eastAsia"/>
                <w:sz w:val="24"/>
                <w:szCs w:val="24"/>
              </w:rPr>
              <w:t>4</w:t>
            </w:r>
            <w:r>
              <w:rPr>
                <w:rFonts w:ascii="宋体" w:hAnsi="宋体" w:cs="宋体" w:hint="eastAsia"/>
                <w:bCs/>
                <w:kern w:val="0"/>
                <w:sz w:val="24"/>
                <w:szCs w:val="24"/>
              </w:rPr>
              <w:t>.</w:t>
            </w:r>
            <w:r>
              <w:rPr>
                <w:rFonts w:ascii="宋体" w:hAnsi="宋体" w:cs="Arial" w:hint="eastAsia"/>
                <w:sz w:val="24"/>
                <w:szCs w:val="24"/>
              </w:rPr>
              <w:t>主要材料设备一览表</w:t>
            </w:r>
          </w:p>
        </w:tc>
      </w:tr>
      <w:tr w:rsidR="00AA6B60" w:rsidTr="006427CF">
        <w:trPr>
          <w:trHeight w:val="524"/>
          <w:jc w:val="right"/>
        </w:trPr>
        <w:tc>
          <w:tcPr>
            <w:tcW w:w="9640" w:type="dxa"/>
            <w:tcBorders>
              <w:top w:val="single" w:sz="4" w:space="0" w:color="auto"/>
              <w:left w:val="single" w:sz="4" w:space="0" w:color="auto"/>
              <w:bottom w:val="single" w:sz="4" w:space="0" w:color="auto"/>
              <w:right w:val="double" w:sz="4" w:space="0" w:color="auto"/>
            </w:tcBorders>
            <w:vAlign w:val="center"/>
          </w:tcPr>
          <w:p w:rsidR="00AA6B60" w:rsidRDefault="00B7288B">
            <w:pPr>
              <w:spacing w:line="360" w:lineRule="auto"/>
              <w:jc w:val="left"/>
              <w:rPr>
                <w:rFonts w:ascii="宋体" w:hAnsi="宋体" w:cs="Arial"/>
                <w:sz w:val="24"/>
                <w:szCs w:val="24"/>
              </w:rPr>
            </w:pPr>
            <w:r>
              <w:rPr>
                <w:rFonts w:ascii="宋体" w:hAnsi="宋体" w:cs="Arial" w:hint="eastAsia"/>
                <w:sz w:val="24"/>
                <w:szCs w:val="24"/>
              </w:rPr>
              <w:t>5.售后服务承诺书</w:t>
            </w:r>
          </w:p>
        </w:tc>
      </w:tr>
      <w:tr w:rsidR="00AA6B60" w:rsidTr="006427CF">
        <w:trPr>
          <w:trHeight w:val="524"/>
          <w:jc w:val="right"/>
        </w:trPr>
        <w:tc>
          <w:tcPr>
            <w:tcW w:w="9640" w:type="dxa"/>
            <w:tcBorders>
              <w:top w:val="single" w:sz="4" w:space="0" w:color="auto"/>
              <w:left w:val="single" w:sz="4" w:space="0" w:color="auto"/>
              <w:bottom w:val="single" w:sz="4" w:space="0" w:color="auto"/>
              <w:right w:val="double" w:sz="4" w:space="0" w:color="auto"/>
            </w:tcBorders>
            <w:vAlign w:val="center"/>
          </w:tcPr>
          <w:p w:rsidR="00AA6B60" w:rsidRDefault="00B7288B">
            <w:pPr>
              <w:spacing w:line="360" w:lineRule="auto"/>
              <w:jc w:val="left"/>
              <w:rPr>
                <w:rFonts w:ascii="宋体" w:hAnsi="宋体" w:cs="Arial"/>
                <w:sz w:val="24"/>
                <w:szCs w:val="24"/>
              </w:rPr>
            </w:pPr>
            <w:r>
              <w:rPr>
                <w:rFonts w:ascii="宋体" w:hAnsi="宋体" w:cs="Arial" w:hint="eastAsia"/>
                <w:sz w:val="24"/>
                <w:szCs w:val="24"/>
              </w:rPr>
              <w:t>6.实施方案</w:t>
            </w:r>
          </w:p>
        </w:tc>
      </w:tr>
      <w:tr w:rsidR="00AA6B60" w:rsidTr="006427CF">
        <w:trPr>
          <w:trHeight w:val="497"/>
          <w:jc w:val="right"/>
        </w:trPr>
        <w:tc>
          <w:tcPr>
            <w:tcW w:w="9640" w:type="dxa"/>
            <w:tcBorders>
              <w:top w:val="single" w:sz="4" w:space="0" w:color="auto"/>
              <w:left w:val="single" w:sz="4" w:space="0" w:color="auto"/>
              <w:bottom w:val="single" w:sz="4" w:space="0" w:color="auto"/>
              <w:right w:val="double" w:sz="4" w:space="0" w:color="auto"/>
            </w:tcBorders>
            <w:vAlign w:val="center"/>
          </w:tcPr>
          <w:p w:rsidR="00AA6B60" w:rsidRDefault="00B7288B">
            <w:pPr>
              <w:spacing w:line="360" w:lineRule="auto"/>
              <w:jc w:val="left"/>
              <w:rPr>
                <w:rFonts w:ascii="宋体" w:hAnsi="宋体" w:cs="Arial"/>
                <w:sz w:val="24"/>
                <w:szCs w:val="24"/>
              </w:rPr>
            </w:pPr>
            <w:r>
              <w:rPr>
                <w:rFonts w:ascii="宋体" w:hAnsi="宋体" w:cs="Arial" w:hint="eastAsia"/>
                <w:sz w:val="24"/>
                <w:szCs w:val="24"/>
              </w:rPr>
              <w:lastRenderedPageBreak/>
              <w:t>7.响应文件实质响应情况</w:t>
            </w:r>
          </w:p>
        </w:tc>
      </w:tr>
      <w:tr w:rsidR="00AA6B60" w:rsidTr="006427CF">
        <w:trPr>
          <w:trHeight w:val="497"/>
          <w:jc w:val="right"/>
        </w:trPr>
        <w:tc>
          <w:tcPr>
            <w:tcW w:w="9640" w:type="dxa"/>
            <w:tcBorders>
              <w:top w:val="single" w:sz="4" w:space="0" w:color="auto"/>
              <w:left w:val="single" w:sz="4" w:space="0" w:color="auto"/>
              <w:bottom w:val="single" w:sz="4" w:space="0" w:color="auto"/>
              <w:right w:val="double" w:sz="4" w:space="0" w:color="auto"/>
            </w:tcBorders>
            <w:vAlign w:val="center"/>
          </w:tcPr>
          <w:p w:rsidR="00AA6B60" w:rsidRDefault="00B7288B" w:rsidP="006427CF">
            <w:pPr>
              <w:spacing w:line="360" w:lineRule="auto"/>
              <w:jc w:val="left"/>
              <w:rPr>
                <w:rFonts w:ascii="宋体" w:hAnsi="宋体" w:cs="Arial"/>
                <w:sz w:val="24"/>
                <w:szCs w:val="24"/>
              </w:rPr>
            </w:pPr>
            <w:r>
              <w:rPr>
                <w:rFonts w:ascii="宋体" w:hAnsi="宋体" w:cs="Arial" w:hint="eastAsia"/>
                <w:sz w:val="24"/>
                <w:szCs w:val="24"/>
              </w:rPr>
              <w:t>8.不得有无效投标所列情形（本文件第四章第五项2</w:t>
            </w:r>
            <w:r w:rsidR="006427CF">
              <w:rPr>
                <w:rFonts w:ascii="宋体" w:hAnsi="宋体" w:cs="Arial" w:hint="eastAsia"/>
                <w:sz w:val="24"/>
                <w:szCs w:val="24"/>
              </w:rPr>
              <w:t>7</w:t>
            </w:r>
            <w:r>
              <w:rPr>
                <w:rFonts w:ascii="宋体" w:hAnsi="宋体" w:cs="Arial" w:hint="eastAsia"/>
                <w:sz w:val="24"/>
                <w:szCs w:val="24"/>
              </w:rPr>
              <w:t>条规定）</w:t>
            </w:r>
          </w:p>
        </w:tc>
      </w:tr>
    </w:tbl>
    <w:p w:rsidR="00AA6B60" w:rsidRDefault="00AA6B60">
      <w:pPr>
        <w:pStyle w:val="a7"/>
        <w:spacing w:line="360" w:lineRule="auto"/>
        <w:contextualSpacing/>
        <w:rPr>
          <w:rFonts w:ascii="宋体" w:hAnsi="宋体" w:cs="宋体"/>
          <w:szCs w:val="24"/>
          <w:lang w:val="zh-CN"/>
        </w:rPr>
      </w:pPr>
    </w:p>
    <w:p w:rsidR="00AA6B60" w:rsidRDefault="00B7288B">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AA6B60" w:rsidRDefault="00B7288B">
      <w:pPr>
        <w:pStyle w:val="a7"/>
        <w:spacing w:line="360" w:lineRule="auto"/>
        <w:ind w:firstLineChars="200" w:firstLine="482"/>
        <w:contextualSpacing/>
        <w:rPr>
          <w:rFonts w:hAnsi="宋体" w:cs="宋体"/>
          <w:b/>
          <w:szCs w:val="24"/>
          <w:lang w:val="zh-CN"/>
        </w:rPr>
      </w:pPr>
      <w:r>
        <w:rPr>
          <w:rFonts w:ascii="宋体" w:hAnsi="宋体" w:cs="宋体" w:hint="eastAsia"/>
          <w:b/>
          <w:szCs w:val="24"/>
          <w:lang w:val="zh-CN"/>
        </w:rPr>
        <w:t>（二）落实政府采购政策及强制性认证</w:t>
      </w:r>
    </w:p>
    <w:p w:rsidR="00AA6B60" w:rsidRDefault="00B7288B">
      <w:pPr>
        <w:pStyle w:val="a7"/>
        <w:spacing w:line="360" w:lineRule="auto"/>
        <w:ind w:firstLineChars="200" w:firstLine="482"/>
        <w:contextualSpacing/>
        <w:rPr>
          <w:rFonts w:hAnsi="宋体" w:cs="宋体"/>
          <w:szCs w:val="24"/>
          <w:lang w:val="zh-CN"/>
        </w:rPr>
      </w:pPr>
      <w:r>
        <w:rPr>
          <w:rFonts w:ascii="宋体" w:hAnsi="宋体" w:cs="宋体" w:hint="eastAsia"/>
          <w:b/>
          <w:szCs w:val="24"/>
          <w:lang w:val="zh-CN"/>
        </w:rPr>
        <w:t>1、因落实政府采购政策进行价格调整的，以调整后的价格计算报价。</w:t>
      </w:r>
    </w:p>
    <w:p w:rsidR="00AA6B60" w:rsidRDefault="00B7288B">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宋体" w:hAnsi="宋体" w:cs="宋体" w:hint="eastAsia"/>
          <w:szCs w:val="24"/>
          <w:lang w:val="zh-CN"/>
        </w:rPr>
        <w:t>应</w:t>
      </w:r>
      <w:proofErr w:type="gramEnd"/>
      <w:r>
        <w:rPr>
          <w:rFonts w:ascii="宋体" w:hAnsi="宋体" w:cs="宋体" w:hint="eastAsia"/>
          <w:szCs w:val="24"/>
          <w:lang w:val="zh-CN"/>
        </w:rPr>
        <w:t>提供《中小企业声明函》，如为联合响应的，联合体各方需分别填写《中小企业声明函》。</w:t>
      </w:r>
    </w:p>
    <w:p w:rsidR="00AA6B60" w:rsidRDefault="00B7288B">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小型和微型企业不包含民办非企业单位。</w:t>
      </w:r>
    </w:p>
    <w:p w:rsidR="00AA6B60" w:rsidRDefault="00B7288B">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A6B60" w:rsidRDefault="00B7288B">
      <w:pPr>
        <w:pStyle w:val="a7"/>
        <w:spacing w:line="360" w:lineRule="auto"/>
        <w:ind w:firstLineChars="200" w:firstLine="480"/>
        <w:contextualSpacing/>
        <w:rPr>
          <w:rFonts w:hAnsi="宋体" w:cs="宋体"/>
          <w:szCs w:val="24"/>
        </w:rPr>
      </w:pPr>
      <w:r>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szCs w:val="24"/>
        </w:rPr>
        <w:t>残疾人福利性单位属于小型、微型企业的，不重复享受政策。</w:t>
      </w:r>
    </w:p>
    <w:p w:rsidR="00AA6B60" w:rsidRDefault="00B7288B">
      <w:pPr>
        <w:spacing w:line="360" w:lineRule="auto"/>
        <w:ind w:firstLineChars="200" w:firstLine="482"/>
        <w:rPr>
          <w:rFonts w:ascii="宋体" w:hAnsi="宋体" w:cs="宋体"/>
          <w:b/>
          <w:sz w:val="24"/>
          <w:szCs w:val="24"/>
          <w:lang w:val="zh-CN"/>
        </w:rPr>
      </w:pPr>
      <w:r>
        <w:rPr>
          <w:rFonts w:ascii="宋体" w:eastAsia="宋体" w:hAnsi="宋体" w:cs="宋体" w:hint="eastAsia"/>
          <w:b/>
          <w:sz w:val="24"/>
          <w:szCs w:val="24"/>
          <w:lang w:val="zh-CN"/>
        </w:rPr>
        <w:t>落实政府采购政策计算报价</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3008"/>
        <w:gridCol w:w="2720"/>
        <w:gridCol w:w="3021"/>
      </w:tblGrid>
      <w:tr w:rsidR="00AA6B60">
        <w:trPr>
          <w:trHeight w:val="554"/>
        </w:trPr>
        <w:tc>
          <w:tcPr>
            <w:tcW w:w="76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t>序号</w:t>
            </w:r>
          </w:p>
        </w:tc>
        <w:tc>
          <w:tcPr>
            <w:tcW w:w="300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t>情形</w:t>
            </w:r>
          </w:p>
        </w:tc>
        <w:tc>
          <w:tcPr>
            <w:tcW w:w="2720"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rPr>
              <w:t>价格扣除</w:t>
            </w:r>
            <w:r>
              <w:rPr>
                <w:rFonts w:ascii="宋体" w:eastAsia="宋体" w:hAnsi="宋体" w:cs="宋体" w:hint="eastAsia"/>
                <w:b/>
                <w:sz w:val="24"/>
                <w:szCs w:val="24"/>
                <w:lang w:val="en-GB"/>
              </w:rPr>
              <w:t>比例</w:t>
            </w:r>
          </w:p>
        </w:tc>
        <w:tc>
          <w:tcPr>
            <w:tcW w:w="3021"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t>计算公式</w:t>
            </w:r>
          </w:p>
        </w:tc>
      </w:tr>
      <w:tr w:rsidR="00AA6B60">
        <w:trPr>
          <w:trHeight w:val="887"/>
        </w:trPr>
        <w:tc>
          <w:tcPr>
            <w:tcW w:w="76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t>1</w:t>
            </w:r>
          </w:p>
        </w:tc>
        <w:tc>
          <w:tcPr>
            <w:tcW w:w="300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sz w:val="24"/>
                <w:szCs w:val="24"/>
                <w:lang w:val="en-GB"/>
              </w:rPr>
              <w:t>非联合体供应商</w:t>
            </w:r>
          </w:p>
        </w:tc>
        <w:tc>
          <w:tcPr>
            <w:tcW w:w="2720" w:type="dxa"/>
            <w:vAlign w:val="center"/>
          </w:tcPr>
          <w:p w:rsidR="00AA6B60" w:rsidRDefault="00B7288B">
            <w:pPr>
              <w:jc w:val="center"/>
              <w:rPr>
                <w:rFonts w:ascii="宋体" w:hAnsi="宋体" w:cs="宋体"/>
                <w:b/>
                <w:sz w:val="24"/>
                <w:szCs w:val="24"/>
                <w:lang w:val="en-GB"/>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3021" w:type="dxa"/>
            <w:vMerge w:val="restart"/>
            <w:shd w:val="clear" w:color="auto" w:fill="auto"/>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小型和微型企业产品的</w:t>
            </w:r>
            <w:r>
              <w:rPr>
                <w:rFonts w:ascii="宋体" w:eastAsia="宋体" w:hAnsi="宋体" w:cs="宋体" w:hint="eastAsia"/>
                <w:sz w:val="24"/>
                <w:szCs w:val="24"/>
              </w:rPr>
              <w:lastRenderedPageBreak/>
              <w:t>价格</w:t>
            </w:r>
            <w:r>
              <w:rPr>
                <w:rFonts w:ascii="宋体" w:eastAsia="宋体" w:hAnsi="宋体" w:cs="宋体" w:hint="eastAsia"/>
                <w:sz w:val="24"/>
                <w:szCs w:val="24"/>
                <w:lang w:val="en-GB"/>
              </w:rPr>
              <w:t>×6%</w:t>
            </w:r>
          </w:p>
          <w:p w:rsidR="00AA6B60" w:rsidRDefault="00AA6B60">
            <w:pPr>
              <w:jc w:val="center"/>
              <w:rPr>
                <w:rFonts w:ascii="宋体" w:hAnsi="宋体" w:cs="宋体"/>
                <w:b/>
                <w:sz w:val="24"/>
                <w:szCs w:val="24"/>
                <w:lang w:val="en-GB"/>
              </w:rPr>
            </w:pPr>
          </w:p>
        </w:tc>
      </w:tr>
      <w:tr w:rsidR="00AA6B60">
        <w:trPr>
          <w:trHeight w:val="1407"/>
        </w:trPr>
        <w:tc>
          <w:tcPr>
            <w:tcW w:w="76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lastRenderedPageBreak/>
              <w:t>2</w:t>
            </w:r>
          </w:p>
        </w:tc>
        <w:tc>
          <w:tcPr>
            <w:tcW w:w="3008" w:type="dxa"/>
            <w:vAlign w:val="center"/>
          </w:tcPr>
          <w:p w:rsidR="00AA6B60" w:rsidRDefault="00B7288B">
            <w:pPr>
              <w:jc w:val="center"/>
              <w:rPr>
                <w:rFonts w:ascii="宋体" w:hAnsi="宋体" w:cs="宋体"/>
                <w:b/>
                <w:sz w:val="24"/>
                <w:szCs w:val="24"/>
              </w:rPr>
            </w:pPr>
            <w:r>
              <w:rPr>
                <w:rFonts w:ascii="宋体" w:eastAsia="宋体" w:hAnsi="宋体" w:cs="宋体" w:hint="eastAsia"/>
                <w:sz w:val="24"/>
                <w:szCs w:val="24"/>
                <w:lang w:val="en-GB"/>
              </w:rPr>
              <w:t>联合体各方均为小型、微型企业</w:t>
            </w:r>
          </w:p>
        </w:tc>
        <w:tc>
          <w:tcPr>
            <w:tcW w:w="2720" w:type="dxa"/>
            <w:vAlign w:val="center"/>
          </w:tcPr>
          <w:p w:rsidR="00AA6B60" w:rsidRDefault="00B7288B">
            <w:pPr>
              <w:jc w:val="center"/>
              <w:rPr>
                <w:rFonts w:ascii="宋体" w:hAnsi="宋体" w:cs="宋体"/>
                <w:sz w:val="24"/>
                <w:szCs w:val="24"/>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6</w:t>
            </w:r>
            <w:r>
              <w:rPr>
                <w:rFonts w:ascii="宋体" w:eastAsia="宋体" w:hAnsi="宋体" w:cs="宋体" w:hint="eastAsia"/>
                <w:sz w:val="24"/>
                <w:szCs w:val="24"/>
              </w:rPr>
              <w:t>%</w:t>
            </w:r>
          </w:p>
          <w:p w:rsidR="00AA6B60" w:rsidRDefault="00B7288B">
            <w:pPr>
              <w:jc w:val="center"/>
              <w:rPr>
                <w:rFonts w:ascii="宋体" w:hAnsi="宋体" w:cs="宋体"/>
                <w:b/>
                <w:sz w:val="24"/>
                <w:szCs w:val="24"/>
                <w:lang w:val="en-GB"/>
              </w:rPr>
            </w:pPr>
            <w:r>
              <w:rPr>
                <w:rFonts w:ascii="宋体" w:eastAsia="宋体" w:hAnsi="宋体" w:cs="宋体" w:hint="eastAsia"/>
                <w:sz w:val="24"/>
                <w:szCs w:val="24"/>
              </w:rPr>
              <w:t>（不再享受序号3的价格折扣）</w:t>
            </w:r>
          </w:p>
        </w:tc>
        <w:tc>
          <w:tcPr>
            <w:tcW w:w="3021" w:type="dxa"/>
            <w:vMerge/>
            <w:shd w:val="clear" w:color="auto" w:fill="auto"/>
          </w:tcPr>
          <w:p w:rsidR="00AA6B60" w:rsidRDefault="00AA6B60">
            <w:pPr>
              <w:rPr>
                <w:rFonts w:ascii="宋体" w:hAnsi="宋体" w:cs="宋体"/>
                <w:sz w:val="24"/>
                <w:szCs w:val="24"/>
                <w:lang w:val="en-GB"/>
              </w:rPr>
            </w:pPr>
          </w:p>
        </w:tc>
      </w:tr>
      <w:tr w:rsidR="00AA6B60">
        <w:trPr>
          <w:trHeight w:val="704"/>
        </w:trPr>
        <w:tc>
          <w:tcPr>
            <w:tcW w:w="76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lastRenderedPageBreak/>
              <w:t>3</w:t>
            </w:r>
          </w:p>
        </w:tc>
        <w:tc>
          <w:tcPr>
            <w:tcW w:w="300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sz w:val="24"/>
                <w:szCs w:val="24"/>
                <w:lang w:val="en-GB"/>
              </w:rPr>
              <w:t>联合体一方为小型、微型企业且小型、微型企业协议合同金额占联合体协议合同总金额30%以上的</w:t>
            </w:r>
          </w:p>
        </w:tc>
        <w:tc>
          <w:tcPr>
            <w:tcW w:w="2720" w:type="dxa"/>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对联</w:t>
            </w:r>
            <w:proofErr w:type="gramStart"/>
            <w:r>
              <w:rPr>
                <w:rFonts w:ascii="宋体" w:eastAsia="宋体" w:hAnsi="宋体" w:cs="宋体" w:hint="eastAsia"/>
                <w:sz w:val="24"/>
                <w:szCs w:val="24"/>
                <w:lang w:val="en-GB"/>
              </w:rPr>
              <w:t>合体总</w:t>
            </w:r>
            <w:proofErr w:type="gramEnd"/>
            <w:r>
              <w:rPr>
                <w:rFonts w:ascii="宋体" w:eastAsia="宋体" w:hAnsi="宋体" w:cs="宋体" w:hint="eastAsia"/>
                <w:sz w:val="24"/>
                <w:szCs w:val="24"/>
                <w:lang w:val="en-GB"/>
              </w:rPr>
              <w:t>金额扣除</w:t>
            </w:r>
          </w:p>
          <w:p w:rsidR="00AA6B60" w:rsidRDefault="00B7288B">
            <w:pPr>
              <w:jc w:val="center"/>
              <w:rPr>
                <w:rFonts w:ascii="宋体" w:hAnsi="宋体" w:cs="宋体"/>
                <w:b/>
                <w:sz w:val="24"/>
                <w:szCs w:val="24"/>
                <w:lang w:val="en-GB"/>
              </w:rPr>
            </w:pPr>
            <w:r>
              <w:rPr>
                <w:rFonts w:ascii="宋体" w:eastAsia="宋体" w:hAnsi="宋体" w:cs="宋体" w:hint="eastAsia"/>
                <w:sz w:val="24"/>
                <w:szCs w:val="24"/>
                <w:u w:val="single"/>
              </w:rPr>
              <w:t xml:space="preserve"> 2 </w:t>
            </w:r>
            <w:r>
              <w:rPr>
                <w:rFonts w:ascii="宋体" w:eastAsia="宋体" w:hAnsi="宋体" w:cs="宋体" w:hint="eastAsia"/>
                <w:sz w:val="24"/>
                <w:szCs w:val="24"/>
              </w:rPr>
              <w:t>%</w:t>
            </w:r>
          </w:p>
        </w:tc>
        <w:tc>
          <w:tcPr>
            <w:tcW w:w="3021" w:type="dxa"/>
            <w:shd w:val="clear" w:color="auto" w:fill="auto"/>
            <w:vAlign w:val="center"/>
          </w:tcPr>
          <w:p w:rsidR="00AA6B60" w:rsidRDefault="00B7288B">
            <w:pPr>
              <w:jc w:val="center"/>
              <w:rPr>
                <w:rFonts w:ascii="宋体" w:hAnsi="宋体" w:cs="宋体"/>
                <w:sz w:val="24"/>
                <w:szCs w:val="24"/>
                <w:u w:val="single"/>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(1-</w:t>
            </w:r>
            <w:r>
              <w:rPr>
                <w:rFonts w:ascii="宋体" w:eastAsia="宋体" w:hAnsi="宋体" w:cs="宋体" w:hint="eastAsia"/>
                <w:sz w:val="24"/>
                <w:szCs w:val="24"/>
                <w:u w:val="single"/>
              </w:rPr>
              <w:t>2%)</w:t>
            </w:r>
          </w:p>
          <w:p w:rsidR="00AA6B60" w:rsidRDefault="00AA6B60">
            <w:pPr>
              <w:jc w:val="center"/>
              <w:rPr>
                <w:rFonts w:ascii="宋体" w:hAnsi="宋体" w:cs="宋体"/>
                <w:b/>
                <w:sz w:val="24"/>
                <w:szCs w:val="24"/>
                <w:lang w:val="en-GB"/>
              </w:rPr>
            </w:pPr>
          </w:p>
        </w:tc>
      </w:tr>
      <w:tr w:rsidR="00AA6B60">
        <w:trPr>
          <w:trHeight w:val="704"/>
        </w:trPr>
        <w:tc>
          <w:tcPr>
            <w:tcW w:w="76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t>4</w:t>
            </w:r>
          </w:p>
        </w:tc>
        <w:tc>
          <w:tcPr>
            <w:tcW w:w="3008" w:type="dxa"/>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监狱企业</w:t>
            </w:r>
          </w:p>
        </w:tc>
        <w:tc>
          <w:tcPr>
            <w:tcW w:w="2720" w:type="dxa"/>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对监狱企业产品价格扣除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3021" w:type="dxa"/>
            <w:shd w:val="clear" w:color="auto" w:fill="auto"/>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监狱企业产品的价格</w:t>
            </w:r>
            <w:r>
              <w:rPr>
                <w:rFonts w:ascii="宋体" w:eastAsia="宋体" w:hAnsi="宋体" w:cs="宋体" w:hint="eastAsia"/>
                <w:sz w:val="24"/>
                <w:szCs w:val="24"/>
                <w:lang w:val="en-GB"/>
              </w:rPr>
              <w:t>×6%</w:t>
            </w:r>
          </w:p>
        </w:tc>
      </w:tr>
      <w:tr w:rsidR="00AA6B60">
        <w:trPr>
          <w:trHeight w:val="704"/>
        </w:trPr>
        <w:tc>
          <w:tcPr>
            <w:tcW w:w="76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t>5</w:t>
            </w:r>
          </w:p>
        </w:tc>
        <w:tc>
          <w:tcPr>
            <w:tcW w:w="3008" w:type="dxa"/>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残疾人福利性单位</w:t>
            </w:r>
          </w:p>
        </w:tc>
        <w:tc>
          <w:tcPr>
            <w:tcW w:w="2720" w:type="dxa"/>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对残疾人福利性单位产品价格扣除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3021" w:type="dxa"/>
            <w:shd w:val="clear" w:color="auto" w:fill="auto"/>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残疾人福利性单位产品的价格</w:t>
            </w:r>
            <w:r>
              <w:rPr>
                <w:rFonts w:ascii="宋体" w:eastAsia="宋体" w:hAnsi="宋体" w:cs="宋体" w:hint="eastAsia"/>
                <w:sz w:val="24"/>
                <w:szCs w:val="24"/>
                <w:lang w:val="en-GB"/>
              </w:rPr>
              <w:t>×6%</w:t>
            </w:r>
          </w:p>
        </w:tc>
      </w:tr>
      <w:tr w:rsidR="00AA6B60">
        <w:trPr>
          <w:trHeight w:val="2570"/>
        </w:trPr>
        <w:tc>
          <w:tcPr>
            <w:tcW w:w="9517" w:type="dxa"/>
            <w:gridSpan w:val="4"/>
            <w:vAlign w:val="center"/>
          </w:tcPr>
          <w:p w:rsidR="00AA6B60" w:rsidRDefault="00B7288B">
            <w:pPr>
              <w:widowControl/>
              <w:adjustRightInd w:val="0"/>
              <w:spacing w:line="360" w:lineRule="auto"/>
              <w:ind w:leftChars="-1" w:left="-2" w:firstLineChars="200" w:firstLine="480"/>
              <w:jc w:val="left"/>
              <w:rPr>
                <w:rFonts w:ascii="宋体" w:hAnsi="宋体" w:cs="宋体"/>
                <w:sz w:val="24"/>
                <w:szCs w:val="24"/>
                <w:lang w:val="zh-CN"/>
              </w:rPr>
            </w:pPr>
            <w:r>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A6B60" w:rsidRDefault="00B7288B" w:rsidP="00280BEA">
            <w:pPr>
              <w:adjustRightInd w:val="0"/>
              <w:spacing w:line="360" w:lineRule="auto"/>
              <w:ind w:leftChars="-42" w:left="-88" w:firstLineChars="214" w:firstLine="514"/>
              <w:jc w:val="left"/>
              <w:rPr>
                <w:rFonts w:ascii="宋体" w:hAnsi="宋体" w:cs="宋体"/>
                <w:sz w:val="24"/>
                <w:szCs w:val="24"/>
                <w:lang w:val="zh-CN"/>
              </w:rPr>
            </w:pPr>
            <w:r>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A6B60" w:rsidRDefault="00B7288B">
      <w:pPr>
        <w:tabs>
          <w:tab w:val="left" w:pos="1260"/>
        </w:tabs>
        <w:autoSpaceDE w:val="0"/>
        <w:autoSpaceDN w:val="0"/>
        <w:spacing w:line="360" w:lineRule="auto"/>
        <w:contextualSpacing/>
        <w:rPr>
          <w:rFonts w:ascii="宋体" w:hAnsi="宋体" w:cs="宋体"/>
          <w:sz w:val="24"/>
          <w:szCs w:val="24"/>
          <w:lang w:val="zh-CN"/>
        </w:rPr>
      </w:pPr>
      <w:r>
        <w:rPr>
          <w:rFonts w:ascii="宋体" w:eastAsia="宋体" w:hAnsi="宋体" w:cs="宋体" w:hint="eastAsia"/>
          <w:sz w:val="24"/>
          <w:szCs w:val="24"/>
          <w:lang w:val="zh-CN"/>
        </w:rPr>
        <w:t>备注：</w:t>
      </w:r>
    </w:p>
    <w:p w:rsidR="00AA6B60" w:rsidRDefault="00B7288B">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a、不接受联合体响应的项目，本表中第2项、第3项情形不适用。</w:t>
      </w:r>
    </w:p>
    <w:p w:rsidR="00AA6B60" w:rsidRDefault="00B7288B">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b、小型和微型企业产品包括货物及其提供的服务与工程。</w:t>
      </w:r>
    </w:p>
    <w:p w:rsidR="00AA6B60" w:rsidRDefault="00B7288B">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A6B60" w:rsidRDefault="00B7288B">
      <w:pPr>
        <w:tabs>
          <w:tab w:val="left" w:pos="1260"/>
        </w:tabs>
        <w:autoSpaceDE w:val="0"/>
        <w:autoSpaceDN w:val="0"/>
        <w:spacing w:line="360" w:lineRule="auto"/>
        <w:ind w:firstLineChars="200" w:firstLine="480"/>
        <w:contextualSpacing/>
        <w:rPr>
          <w:rFonts w:ascii="宋体" w:hAnsi="宋体" w:cs="宋体"/>
          <w:bCs/>
          <w:sz w:val="24"/>
          <w:szCs w:val="24"/>
          <w:lang w:val="en-GB"/>
        </w:rPr>
      </w:pPr>
      <w:r>
        <w:rPr>
          <w:rFonts w:ascii="宋体" w:eastAsia="宋体" w:hAnsi="宋体" w:cs="宋体" w:hint="eastAsia"/>
          <w:sz w:val="24"/>
          <w:szCs w:val="24"/>
          <w:lang w:val="zh-CN"/>
        </w:rPr>
        <w:t>d、残疾人福利性单位属于小型、微型企业的，不重复享受政策</w:t>
      </w:r>
      <w:r>
        <w:rPr>
          <w:rFonts w:ascii="宋体" w:eastAsia="宋体" w:hAnsi="宋体" w:cs="宋体" w:hint="eastAsia"/>
          <w:bCs/>
          <w:sz w:val="24"/>
          <w:szCs w:val="24"/>
          <w:lang w:val="en-GB"/>
        </w:rPr>
        <w:t>。</w:t>
      </w:r>
    </w:p>
    <w:p w:rsidR="00AA6B60" w:rsidRDefault="00B7288B">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E、小型和微型企业不包括民办非企业单位。</w:t>
      </w:r>
    </w:p>
    <w:p w:rsidR="00AA6B60" w:rsidRDefault="00B7288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AA6B60" w:rsidRDefault="00B7288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AA6B60" w:rsidRDefault="00B7288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AA6B60" w:rsidRDefault="00B7288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AA6B60" w:rsidRDefault="00B7288B">
      <w:pPr>
        <w:pStyle w:val="a7"/>
        <w:spacing w:line="360" w:lineRule="auto"/>
        <w:ind w:firstLineChars="200" w:firstLine="482"/>
        <w:contextualSpacing/>
        <w:rPr>
          <w:rFonts w:hAnsi="宋体" w:cs="宋体"/>
          <w:b/>
          <w:szCs w:val="24"/>
          <w:lang w:val="zh-CN"/>
        </w:rPr>
      </w:pPr>
      <w:r>
        <w:rPr>
          <w:rFonts w:ascii="宋体" w:hAnsi="宋体" w:cs="宋体" w:hint="eastAsia"/>
          <w:b/>
          <w:szCs w:val="24"/>
        </w:rPr>
        <w:t>3、</w:t>
      </w:r>
      <w:r>
        <w:rPr>
          <w:rFonts w:ascii="宋体" w:hAnsi="宋体" w:cs="宋体" w:hint="eastAsia"/>
          <w:b/>
          <w:szCs w:val="24"/>
          <w:lang w:val="zh-CN"/>
        </w:rPr>
        <w:t>关于强制性产品认证</w:t>
      </w:r>
    </w:p>
    <w:p w:rsidR="00AA6B60" w:rsidRDefault="00B7288B">
      <w:pPr>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AA6B60" w:rsidRDefault="00B7288B">
      <w:pPr>
        <w:wordWrap w:val="0"/>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kern w:val="0"/>
          <w:sz w:val="24"/>
          <w:szCs w:val="24"/>
        </w:rPr>
        <w:t>（2）供应商所响应产品如被列入《信息安全产品强制性认证目录》，</w:t>
      </w:r>
      <w:r>
        <w:rPr>
          <w:rFonts w:ascii="宋体" w:eastAsia="宋体" w:hAnsi="宋体" w:cs="宋体" w:hint="eastAsia"/>
          <w:sz w:val="24"/>
          <w:szCs w:val="24"/>
          <w:lang w:val="zh-CN"/>
        </w:rPr>
        <w:t>则响应文件中应根据本项目谈判文件“第二章 采购需求”提供：</w:t>
      </w:r>
    </w:p>
    <w:p w:rsidR="00AA6B60" w:rsidRDefault="00B7288B">
      <w:pPr>
        <w:wordWrap w:val="0"/>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①中国信息安全认证中心官网（http://www.isccc.gov.cn/index.shtml）产品查询结果截图并加盖供应商公章；</w:t>
      </w:r>
    </w:p>
    <w:p w:rsidR="00AA6B60" w:rsidRDefault="00B7288B">
      <w:pPr>
        <w:wordWrap w:val="0"/>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kern w:val="0"/>
          <w:sz w:val="24"/>
          <w:szCs w:val="24"/>
        </w:rPr>
        <w:t>②中国信息安全认证中心</w:t>
      </w:r>
      <w:r>
        <w:rPr>
          <w:rFonts w:ascii="宋体" w:eastAsia="宋体" w:hAnsi="宋体" w:cs="宋体" w:hint="eastAsia"/>
          <w:sz w:val="24"/>
          <w:szCs w:val="24"/>
          <w:lang w:val="zh-CN"/>
        </w:rPr>
        <w:t>颁发的《中国国家信息安全产品认证证书》加盖供应商公章的原件扫描件（或图片）。</w:t>
      </w:r>
    </w:p>
    <w:p w:rsidR="00AA6B60" w:rsidRDefault="00B7288B">
      <w:pPr>
        <w:wordWrap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lang w:val="zh-CN"/>
        </w:rPr>
        <w:t>注：仅需提供序号</w:t>
      </w:r>
      <w:r>
        <w:rPr>
          <w:rFonts w:ascii="宋体" w:eastAsia="宋体" w:hAnsi="宋体" w:cs="宋体" w:hint="eastAsia"/>
          <w:sz w:val="24"/>
          <w:szCs w:val="24"/>
        </w:rPr>
        <w:t>①～②其中之一即可。</w:t>
      </w:r>
    </w:p>
    <w:p w:rsidR="00AA6B60" w:rsidRDefault="00B7288B">
      <w:pPr>
        <w:pStyle w:val="a7"/>
        <w:numPr>
          <w:ilvl w:val="2"/>
          <w:numId w:val="8"/>
        </w:numPr>
        <w:adjustRightInd w:val="0"/>
        <w:spacing w:line="360" w:lineRule="auto"/>
        <w:contextualSpacing/>
        <w:jc w:val="left"/>
        <w:textAlignment w:val="baseline"/>
        <w:rPr>
          <w:rFonts w:hAnsi="宋体" w:cs="宋体"/>
          <w:b/>
          <w:szCs w:val="24"/>
          <w:lang w:val="zh-CN"/>
        </w:rPr>
      </w:pPr>
      <w:r>
        <w:rPr>
          <w:rFonts w:ascii="宋体" w:hAnsi="宋体" w:cs="宋体" w:hint="eastAsia"/>
          <w:b/>
          <w:szCs w:val="24"/>
          <w:lang w:val="zh-CN"/>
        </w:rPr>
        <w:t>谈判小组编写评审报告。</w:t>
      </w:r>
    </w:p>
    <w:p w:rsidR="00AA6B60" w:rsidRDefault="00B7288B">
      <w:pPr>
        <w:adjustRightInd w:val="0"/>
        <w:snapToGrid w:val="0"/>
        <w:spacing w:line="360" w:lineRule="auto"/>
        <w:ind w:firstLineChars="200" w:firstLine="480"/>
        <w:rPr>
          <w:rFonts w:ascii="楷体" w:eastAsia="楷体" w:hAnsi="楷体" w:cs="Courier New"/>
          <w:szCs w:val="21"/>
        </w:rPr>
      </w:pPr>
      <w:r>
        <w:rPr>
          <w:rFonts w:ascii="楷体" w:eastAsia="楷体" w:hAnsi="楷体" w:cs="宋体" w:hint="eastAsia"/>
          <w:sz w:val="24"/>
          <w:szCs w:val="24"/>
          <w:lang w:val="zh-CN"/>
        </w:rPr>
        <w:t>注</w:t>
      </w:r>
      <w:r w:rsidR="00B1073D">
        <w:rPr>
          <w:rFonts w:ascii="楷体" w:eastAsia="楷体" w:hAnsi="楷体" w:cs="宋体" w:hint="eastAsia"/>
          <w:sz w:val="24"/>
          <w:szCs w:val="24"/>
          <w:lang w:val="zh-CN"/>
        </w:rPr>
        <w:t>：按照《关于推进全流程电子化交易和在线监管工作有关问题的通知》</w:t>
      </w:r>
      <w:r>
        <w:rPr>
          <w:rFonts w:ascii="楷体" w:eastAsia="楷体" w:hAnsi="楷体" w:cs="宋体" w:hint="eastAsia"/>
          <w:sz w:val="24"/>
          <w:szCs w:val="24"/>
          <w:lang w:val="zh-CN"/>
        </w:rPr>
        <w:t>规定：评审专家应严格按照要求查看“硬件特征码” 相关信息并进行评审，在评审报告中显示“不同供应商电子响应文件制作硬件特征码”是否雷同的分析及判定结果。</w:t>
      </w:r>
      <w:r>
        <w:rPr>
          <w:rFonts w:ascii="楷体" w:eastAsia="楷体" w:hAnsi="楷体" w:cs="宋体" w:hint="eastAsia"/>
          <w:sz w:val="24"/>
          <w:szCs w:val="24"/>
          <w:lang w:val="zh-CN"/>
        </w:rPr>
        <w:br/>
      </w:r>
    </w:p>
    <w:p w:rsidR="00AA6B60" w:rsidRDefault="00AA6B60">
      <w:pPr>
        <w:adjustRightInd w:val="0"/>
        <w:snapToGrid w:val="0"/>
        <w:spacing w:line="360" w:lineRule="auto"/>
        <w:ind w:firstLineChars="200" w:firstLine="420"/>
        <w:rPr>
          <w:rFonts w:ascii="宋体" w:hAnsi="宋体" w:cs="Courier New"/>
          <w:szCs w:val="21"/>
        </w:rPr>
      </w:pPr>
    </w:p>
    <w:p w:rsidR="00AA6B60" w:rsidRDefault="00AA6B60">
      <w:pPr>
        <w:adjustRightInd w:val="0"/>
        <w:snapToGrid w:val="0"/>
        <w:spacing w:line="360" w:lineRule="auto"/>
        <w:rPr>
          <w:rFonts w:ascii="宋体" w:hAnsi="宋体" w:cs="Courier New"/>
          <w:szCs w:val="21"/>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rsidP="00EE3382">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AA6B60" w:rsidRDefault="00B728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第七章合同条款及格式</w:t>
      </w:r>
    </w:p>
    <w:p w:rsidR="00AA6B60" w:rsidRDefault="00AA6B60">
      <w:pPr>
        <w:pStyle w:val="a7"/>
        <w:spacing w:line="360" w:lineRule="auto"/>
        <w:contextualSpacing/>
        <w:jc w:val="center"/>
        <w:rPr>
          <w:rFonts w:asciiTheme="majorEastAsia" w:eastAsiaTheme="majorEastAsia" w:hAnsiTheme="majorEastAsia" w:cs="宋体"/>
          <w:b/>
          <w:kern w:val="0"/>
          <w:sz w:val="36"/>
          <w:szCs w:val="36"/>
        </w:rPr>
      </w:pPr>
    </w:p>
    <w:p w:rsidR="00AA6B60" w:rsidRDefault="00B7288B">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AA6B60" w:rsidRDefault="00B7288B">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AA6B60" w:rsidRDefault="00B7288B">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w:t>
      </w:r>
      <w:r>
        <w:rPr>
          <w:rFonts w:asciiTheme="minorEastAsia" w:eastAsiaTheme="minorEastAsia" w:hAnsiTheme="minorEastAsia"/>
          <w:color w:val="000000"/>
          <w:sz w:val="21"/>
          <w:szCs w:val="21"/>
        </w:rPr>
        <w:lastRenderedPageBreak/>
        <w:t>行为，允许遭受不可抗力一方延期履行、部分履行或不履行合同，并根据情况可部分或全部免于承担违约责任。</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AA6B60" w:rsidRDefault="00B7288B">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AA6B60" w:rsidRDefault="00B7288B">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AA6B60" w:rsidRDefault="00B7288B">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4407F" w:rsidRDefault="0014407F" w:rsidP="005163E4">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802819" w:rsidRP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40"/>
          <w:szCs w:val="36"/>
        </w:rPr>
      </w:pPr>
      <w:r w:rsidRPr="00802819">
        <w:rPr>
          <w:rFonts w:asciiTheme="majorEastAsia" w:eastAsiaTheme="majorEastAsia" w:hAnsiTheme="majorEastAsia" w:cs="宋体" w:hint="eastAsia"/>
          <w:b/>
          <w:kern w:val="0"/>
          <w:sz w:val="40"/>
          <w:szCs w:val="36"/>
        </w:rPr>
        <w:t>第八章 响应文件有关格式</w:t>
      </w:r>
    </w:p>
    <w:p w:rsidR="00802819" w:rsidRP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02819" w:rsidRP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02819" w:rsidRP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02819" w:rsidRP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02819" w:rsidRP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02819" w:rsidRP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02819" w:rsidRP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02819" w:rsidRP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02819" w:rsidRP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02819" w:rsidRPr="00802819" w:rsidRDefault="00802819" w:rsidP="0080281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E3382" w:rsidRDefault="00EE3382" w:rsidP="004E0AA0">
      <w:pPr>
        <w:autoSpaceDE w:val="0"/>
        <w:autoSpaceDN w:val="0"/>
        <w:adjustRightInd w:val="0"/>
        <w:spacing w:line="700" w:lineRule="exact"/>
        <w:jc w:val="left"/>
        <w:rPr>
          <w:rFonts w:asciiTheme="majorEastAsia" w:eastAsiaTheme="majorEastAsia" w:hAnsiTheme="majorEastAsia" w:cs="宋体"/>
          <w:b/>
          <w:kern w:val="0"/>
          <w:sz w:val="36"/>
          <w:szCs w:val="36"/>
        </w:rPr>
      </w:pPr>
      <w:bookmarkStart w:id="31" w:name="_Toc174185203"/>
      <w:bookmarkStart w:id="32" w:name="_Toc184023138"/>
      <w:bookmarkStart w:id="33" w:name="_Toc186274126"/>
    </w:p>
    <w:p w:rsidR="005163E4" w:rsidRDefault="005163E4" w:rsidP="005163E4">
      <w:pPr>
        <w:autoSpaceDE w:val="0"/>
        <w:autoSpaceDN w:val="0"/>
        <w:adjustRightInd w:val="0"/>
        <w:spacing w:line="700" w:lineRule="exact"/>
        <w:ind w:firstLineChars="100" w:firstLine="361"/>
        <w:jc w:val="left"/>
        <w:rPr>
          <w:rFonts w:asciiTheme="majorEastAsia" w:eastAsiaTheme="majorEastAsia" w:hAnsiTheme="majorEastAsia" w:cs="宋体" w:hint="eastAsia"/>
          <w:b/>
          <w:kern w:val="0"/>
          <w:sz w:val="36"/>
          <w:szCs w:val="36"/>
        </w:rPr>
      </w:pPr>
    </w:p>
    <w:p w:rsidR="005163E4" w:rsidRDefault="005163E4" w:rsidP="005163E4">
      <w:pPr>
        <w:autoSpaceDE w:val="0"/>
        <w:autoSpaceDN w:val="0"/>
        <w:adjustRightInd w:val="0"/>
        <w:spacing w:line="700" w:lineRule="exact"/>
        <w:ind w:firstLineChars="100" w:firstLine="361"/>
        <w:jc w:val="left"/>
        <w:rPr>
          <w:rFonts w:asciiTheme="majorEastAsia" w:eastAsiaTheme="majorEastAsia" w:hAnsiTheme="majorEastAsia" w:cs="宋体" w:hint="eastAsia"/>
          <w:b/>
          <w:kern w:val="0"/>
          <w:sz w:val="36"/>
          <w:szCs w:val="36"/>
        </w:rPr>
      </w:pPr>
    </w:p>
    <w:p w:rsidR="004E0AA0" w:rsidRDefault="004E0AA0" w:rsidP="005163E4">
      <w:pPr>
        <w:autoSpaceDE w:val="0"/>
        <w:autoSpaceDN w:val="0"/>
        <w:adjustRightInd w:val="0"/>
        <w:spacing w:line="700" w:lineRule="exact"/>
        <w:ind w:firstLineChars="100" w:firstLine="361"/>
        <w:jc w:val="left"/>
        <w:rPr>
          <w:rStyle w:val="2Char"/>
          <w:rFonts w:ascii="宋体" w:hAnsi="宋体"/>
        </w:rPr>
      </w:pPr>
      <w:r>
        <w:rPr>
          <w:rFonts w:asciiTheme="majorEastAsia" w:eastAsiaTheme="majorEastAsia" w:hAnsiTheme="majorEastAsia" w:cs="宋体" w:hint="eastAsia"/>
          <w:b/>
          <w:kern w:val="0"/>
          <w:sz w:val="36"/>
          <w:szCs w:val="36"/>
        </w:rPr>
        <w:lastRenderedPageBreak/>
        <w:t>一、封面</w:t>
      </w:r>
    </w:p>
    <w:p w:rsidR="004E0AA0" w:rsidRDefault="004E0AA0" w:rsidP="004E0AA0">
      <w:pPr>
        <w:rPr>
          <w:rFonts w:ascii="宋体" w:hAnsi="宋体" w:cs="微软雅黑"/>
          <w:sz w:val="28"/>
          <w:szCs w:val="28"/>
          <w:u w:val="single"/>
        </w:rPr>
      </w:pPr>
    </w:p>
    <w:p w:rsidR="004E0AA0" w:rsidRDefault="004E0AA0" w:rsidP="004E0AA0">
      <w:pPr>
        <w:rPr>
          <w:rFonts w:ascii="宋体" w:hAnsi="宋体" w:cs="微软雅黑"/>
          <w:sz w:val="28"/>
          <w:szCs w:val="28"/>
          <w:u w:val="single"/>
        </w:rPr>
      </w:pPr>
    </w:p>
    <w:p w:rsidR="004E0AA0" w:rsidRDefault="004E0AA0" w:rsidP="004E0AA0">
      <w:pPr>
        <w:spacing w:line="276" w:lineRule="auto"/>
        <w:jc w:val="center"/>
        <w:rPr>
          <w:rFonts w:ascii="宋体" w:hAnsi="宋体" w:cs="宋体"/>
          <w:b/>
          <w:bCs/>
          <w:sz w:val="40"/>
          <w:szCs w:val="40"/>
          <w:u w:val="single"/>
        </w:rPr>
      </w:pPr>
    </w:p>
    <w:p w:rsidR="004E0AA0" w:rsidRDefault="004E0AA0" w:rsidP="004E0AA0">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4E0AA0" w:rsidRDefault="004E0AA0" w:rsidP="004E0AA0">
      <w:pPr>
        <w:jc w:val="center"/>
        <w:rPr>
          <w:rFonts w:ascii="宋体" w:hAnsi="宋体" w:cs="微软雅黑"/>
          <w:sz w:val="28"/>
          <w:szCs w:val="28"/>
          <w:u w:val="single"/>
        </w:rPr>
      </w:pPr>
    </w:p>
    <w:p w:rsidR="004E0AA0" w:rsidRDefault="004E0AA0" w:rsidP="004E0AA0">
      <w:pPr>
        <w:rPr>
          <w:rFonts w:ascii="宋体" w:hAnsi="宋体" w:cs="微软雅黑"/>
          <w:sz w:val="20"/>
          <w:szCs w:val="20"/>
        </w:rPr>
      </w:pPr>
    </w:p>
    <w:p w:rsidR="004E0AA0" w:rsidRDefault="004E0AA0" w:rsidP="004E0AA0">
      <w:pPr>
        <w:rPr>
          <w:rFonts w:ascii="宋体" w:hAnsi="宋体" w:cs="微软雅黑"/>
          <w:sz w:val="20"/>
          <w:szCs w:val="20"/>
        </w:rPr>
      </w:pPr>
    </w:p>
    <w:p w:rsidR="004E0AA0" w:rsidRDefault="004E0AA0" w:rsidP="004E0AA0">
      <w:pPr>
        <w:jc w:val="center"/>
        <w:rPr>
          <w:rFonts w:ascii="宋体" w:hAnsi="宋体" w:cs="微软雅黑"/>
          <w:sz w:val="72"/>
          <w:szCs w:val="72"/>
        </w:rPr>
      </w:pPr>
      <w:r>
        <w:rPr>
          <w:rFonts w:ascii="宋体" w:hAnsi="宋体" w:cs="微软雅黑" w:hint="eastAsia"/>
          <w:sz w:val="72"/>
          <w:szCs w:val="72"/>
        </w:rPr>
        <w:t>竞争性谈判响应文件</w:t>
      </w:r>
    </w:p>
    <w:p w:rsidR="004E0AA0" w:rsidRDefault="004E0AA0" w:rsidP="004E0AA0">
      <w:pPr>
        <w:rPr>
          <w:rFonts w:ascii="宋体" w:hAnsi="宋体" w:cs="微软雅黑"/>
          <w:sz w:val="28"/>
          <w:szCs w:val="28"/>
        </w:rPr>
      </w:pPr>
    </w:p>
    <w:p w:rsidR="004E0AA0" w:rsidRDefault="004E0AA0" w:rsidP="004E0AA0">
      <w:pPr>
        <w:ind w:firstLineChars="1100" w:firstLine="3080"/>
        <w:rPr>
          <w:rFonts w:ascii="宋体" w:hAnsi="宋体" w:cs="微软雅黑"/>
          <w:sz w:val="28"/>
          <w:szCs w:val="28"/>
        </w:rPr>
      </w:pPr>
      <w:r>
        <w:rPr>
          <w:rFonts w:ascii="宋体" w:hAnsi="宋体" w:cs="微软雅黑" w:hint="eastAsia"/>
          <w:sz w:val="28"/>
          <w:szCs w:val="28"/>
        </w:rPr>
        <w:t>项目编号：</w:t>
      </w:r>
    </w:p>
    <w:p w:rsidR="004E0AA0" w:rsidRDefault="004E0AA0" w:rsidP="004E0AA0">
      <w:pPr>
        <w:rPr>
          <w:rFonts w:ascii="宋体" w:hAnsi="宋体" w:cs="微软雅黑"/>
          <w:sz w:val="28"/>
          <w:szCs w:val="28"/>
        </w:rPr>
      </w:pPr>
    </w:p>
    <w:p w:rsidR="004E0AA0" w:rsidRDefault="004E0AA0" w:rsidP="004E0AA0">
      <w:pPr>
        <w:rPr>
          <w:rFonts w:ascii="宋体" w:hAnsi="宋体" w:cs="微软雅黑"/>
          <w:sz w:val="28"/>
          <w:szCs w:val="28"/>
        </w:rPr>
      </w:pPr>
    </w:p>
    <w:p w:rsidR="004E0AA0" w:rsidRDefault="004E0AA0" w:rsidP="004E0AA0">
      <w:pPr>
        <w:rPr>
          <w:rFonts w:ascii="宋体" w:hAnsi="宋体" w:cs="微软雅黑"/>
          <w:sz w:val="28"/>
          <w:szCs w:val="28"/>
        </w:rPr>
      </w:pPr>
    </w:p>
    <w:p w:rsidR="004E0AA0" w:rsidRDefault="004E0AA0" w:rsidP="004E0AA0">
      <w:pPr>
        <w:pStyle w:val="ad"/>
        <w:ind w:firstLineChars="0" w:firstLine="0"/>
        <w:rPr>
          <w:rFonts w:hAnsi="宋体" w:cs="微软雅黑"/>
          <w:szCs w:val="28"/>
        </w:rPr>
      </w:pPr>
    </w:p>
    <w:p w:rsidR="004E0AA0" w:rsidRDefault="004E0AA0" w:rsidP="004E0AA0">
      <w:pPr>
        <w:pStyle w:val="ad"/>
        <w:ind w:firstLine="340"/>
        <w:rPr>
          <w:rFonts w:hAnsi="宋体" w:cs="微软雅黑"/>
          <w:szCs w:val="28"/>
        </w:rPr>
      </w:pPr>
    </w:p>
    <w:p w:rsidR="004E0AA0" w:rsidRDefault="004E0AA0" w:rsidP="004E0AA0">
      <w:pPr>
        <w:jc w:val="left"/>
        <w:rPr>
          <w:rFonts w:ascii="宋体" w:hAnsi="宋体" w:cs="微软雅黑"/>
          <w:sz w:val="28"/>
          <w:szCs w:val="28"/>
          <w:u w:val="single"/>
        </w:rPr>
      </w:pPr>
      <w:r>
        <w:rPr>
          <w:rFonts w:ascii="宋体" w:hAnsi="宋体" w:cs="微软雅黑" w:hint="eastAsia"/>
          <w:sz w:val="28"/>
          <w:szCs w:val="28"/>
        </w:rPr>
        <w:t>响应人：</w:t>
      </w:r>
      <w:r w:rsidR="005163E4" w:rsidRPr="005163E4">
        <w:rPr>
          <w:rFonts w:ascii="宋体" w:hAnsi="宋体" w:cs="微软雅黑" w:hint="eastAsia"/>
          <w:sz w:val="28"/>
          <w:szCs w:val="28"/>
          <w:u w:val="single"/>
        </w:rPr>
        <w:t xml:space="preserve">   </w:t>
      </w:r>
      <w:r w:rsidR="005163E4">
        <w:rPr>
          <w:rFonts w:ascii="宋体" w:hAnsi="宋体" w:cs="微软雅黑" w:hint="eastAsia"/>
          <w:sz w:val="28"/>
          <w:szCs w:val="28"/>
          <w:u w:val="single"/>
        </w:rPr>
        <w:t xml:space="preserve">                        </w:t>
      </w:r>
      <w:r w:rsidR="005163E4" w:rsidRPr="005163E4">
        <w:rPr>
          <w:rFonts w:ascii="宋体" w:hAnsi="宋体" w:cs="微软雅黑" w:hint="eastAsia"/>
          <w:sz w:val="28"/>
          <w:szCs w:val="28"/>
          <w:u w:val="single"/>
        </w:rPr>
        <w:t xml:space="preserve"> </w:t>
      </w:r>
      <w:r w:rsidR="005163E4">
        <w:rPr>
          <w:rFonts w:ascii="宋体" w:hAnsi="宋体" w:cs="微软雅黑" w:hint="eastAsia"/>
          <w:sz w:val="28"/>
          <w:szCs w:val="28"/>
        </w:rPr>
        <w:t xml:space="preserve"> </w:t>
      </w:r>
      <w:r>
        <w:rPr>
          <w:rFonts w:ascii="宋体" w:hAnsi="宋体" w:cs="微软雅黑" w:hint="eastAsia"/>
          <w:sz w:val="28"/>
          <w:szCs w:val="28"/>
        </w:rPr>
        <w:t>（盖单位章）</w:t>
      </w:r>
    </w:p>
    <w:p w:rsidR="004E0AA0" w:rsidRDefault="004E0AA0" w:rsidP="004E0AA0">
      <w:pPr>
        <w:jc w:val="left"/>
        <w:rPr>
          <w:rFonts w:ascii="宋体" w:hAnsi="宋体" w:cs="微软雅黑"/>
          <w:sz w:val="28"/>
          <w:szCs w:val="28"/>
        </w:rPr>
      </w:pPr>
      <w:r>
        <w:rPr>
          <w:rFonts w:ascii="宋体" w:hAnsi="宋体" w:cs="微软雅黑" w:hint="eastAsia"/>
          <w:sz w:val="28"/>
          <w:szCs w:val="28"/>
        </w:rPr>
        <w:t>法定代表人（单位负责人）或其委托代理人：</w:t>
      </w:r>
      <w:r w:rsidR="005163E4" w:rsidRPr="005163E4">
        <w:rPr>
          <w:rFonts w:ascii="宋体" w:hAnsi="宋体" w:cs="微软雅黑" w:hint="eastAsia"/>
          <w:sz w:val="28"/>
          <w:szCs w:val="28"/>
          <w:u w:val="single"/>
        </w:rPr>
        <w:t xml:space="preserve"> </w:t>
      </w:r>
      <w:r w:rsidR="005163E4">
        <w:rPr>
          <w:rFonts w:ascii="宋体" w:hAnsi="宋体" w:cs="微软雅黑" w:hint="eastAsia"/>
          <w:sz w:val="28"/>
          <w:szCs w:val="28"/>
          <w:u w:val="single"/>
        </w:rPr>
        <w:t xml:space="preserve">       </w:t>
      </w:r>
      <w:r>
        <w:rPr>
          <w:rFonts w:ascii="宋体" w:hAnsi="宋体" w:cs="微软雅黑" w:hint="eastAsia"/>
          <w:sz w:val="28"/>
          <w:szCs w:val="28"/>
          <w:u w:val="single"/>
        </w:rPr>
        <w:t>（</w:t>
      </w:r>
      <w:r>
        <w:rPr>
          <w:rFonts w:ascii="宋体" w:hAnsi="宋体" w:cs="微软雅黑" w:hint="eastAsia"/>
          <w:sz w:val="28"/>
          <w:szCs w:val="28"/>
        </w:rPr>
        <w:t>签字）</w:t>
      </w:r>
    </w:p>
    <w:p w:rsidR="004E0AA0" w:rsidRDefault="004E0AA0" w:rsidP="004E0AA0">
      <w:pPr>
        <w:ind w:leftChars="514" w:left="1079"/>
        <w:jc w:val="left"/>
        <w:rPr>
          <w:rFonts w:ascii="宋体" w:hAnsi="宋体" w:cs="微软雅黑"/>
          <w:sz w:val="28"/>
          <w:szCs w:val="28"/>
        </w:rPr>
      </w:pPr>
    </w:p>
    <w:p w:rsidR="004E0AA0" w:rsidRDefault="004E0AA0" w:rsidP="004E0AA0">
      <w:pPr>
        <w:ind w:leftChars="514" w:left="1079"/>
        <w:jc w:val="center"/>
        <w:rPr>
          <w:rFonts w:ascii="宋体" w:hAnsi="宋体" w:cs="微软雅黑"/>
          <w:sz w:val="28"/>
          <w:szCs w:val="28"/>
        </w:rPr>
      </w:pPr>
      <w:r>
        <w:rPr>
          <w:rFonts w:ascii="宋体" w:hAnsi="宋体" w:cs="微软雅黑" w:hint="eastAsia"/>
          <w:sz w:val="28"/>
          <w:szCs w:val="28"/>
        </w:rPr>
        <w:t>年  月  日</w:t>
      </w:r>
    </w:p>
    <w:p w:rsidR="004E0AA0" w:rsidRPr="004E0AA0" w:rsidRDefault="004E0AA0" w:rsidP="004E0AA0">
      <w:pPr>
        <w:ind w:leftChars="514" w:left="1079"/>
        <w:jc w:val="center"/>
        <w:rPr>
          <w:rFonts w:ascii="宋体" w:hAnsi="宋体" w:cs="微软雅黑"/>
          <w:sz w:val="28"/>
          <w:szCs w:val="28"/>
        </w:rPr>
      </w:pPr>
    </w:p>
    <w:p w:rsidR="004E0AA0" w:rsidRDefault="004E0AA0" w:rsidP="00802819">
      <w:pPr>
        <w:pStyle w:val="260"/>
        <w:numPr>
          <w:ilvl w:val="0"/>
          <w:numId w:val="0"/>
        </w:numPr>
        <w:tabs>
          <w:tab w:val="left" w:pos="660"/>
        </w:tabs>
        <w:snapToGrid w:val="0"/>
        <w:spacing w:before="0" w:line="400" w:lineRule="exact"/>
        <w:rPr>
          <w:rFonts w:cs="黑体"/>
          <w:color w:val="auto"/>
          <w:kern w:val="2"/>
          <w:sz w:val="32"/>
          <w:szCs w:val="32"/>
          <w:lang w:val="zh-CN"/>
        </w:rPr>
      </w:pPr>
    </w:p>
    <w:p w:rsidR="00AA6B60" w:rsidRDefault="004E0AA0" w:rsidP="00802819">
      <w:pPr>
        <w:pStyle w:val="260"/>
        <w:numPr>
          <w:ilvl w:val="0"/>
          <w:numId w:val="0"/>
        </w:numPr>
        <w:tabs>
          <w:tab w:val="left" w:pos="660"/>
        </w:tabs>
        <w:snapToGrid w:val="0"/>
        <w:spacing w:before="0" w:line="400" w:lineRule="exact"/>
        <w:rPr>
          <w:rFonts w:cs="黑体"/>
          <w:color w:val="auto"/>
          <w:kern w:val="2"/>
          <w:sz w:val="32"/>
          <w:szCs w:val="32"/>
          <w:lang w:val="zh-CN"/>
        </w:rPr>
      </w:pPr>
      <w:r>
        <w:rPr>
          <w:rFonts w:cs="黑体" w:hint="eastAsia"/>
          <w:color w:val="auto"/>
          <w:kern w:val="2"/>
          <w:sz w:val="32"/>
          <w:szCs w:val="32"/>
          <w:lang w:val="zh-CN"/>
        </w:rPr>
        <w:t>二</w:t>
      </w:r>
      <w:r w:rsidR="00802819">
        <w:rPr>
          <w:rFonts w:cs="黑体" w:hint="eastAsia"/>
          <w:color w:val="auto"/>
          <w:kern w:val="2"/>
          <w:sz w:val="32"/>
          <w:szCs w:val="32"/>
          <w:lang w:val="zh-CN"/>
        </w:rPr>
        <w:t>、</w:t>
      </w:r>
      <w:r w:rsidR="00B7288B">
        <w:rPr>
          <w:rFonts w:cs="黑体" w:hint="eastAsia"/>
          <w:color w:val="auto"/>
          <w:kern w:val="2"/>
          <w:sz w:val="32"/>
          <w:szCs w:val="32"/>
          <w:lang w:val="zh-CN"/>
        </w:rPr>
        <w:t>供应商应答索引表</w:t>
      </w:r>
      <w:bookmarkEnd w:id="31"/>
      <w:bookmarkEnd w:id="32"/>
      <w:bookmarkEnd w:id="33"/>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76"/>
        <w:gridCol w:w="768"/>
        <w:gridCol w:w="3318"/>
        <w:gridCol w:w="1559"/>
        <w:gridCol w:w="1559"/>
        <w:gridCol w:w="1418"/>
      </w:tblGrid>
      <w:tr w:rsidR="00AA6B60" w:rsidTr="00825809">
        <w:trPr>
          <w:trHeight w:val="141"/>
        </w:trPr>
        <w:tc>
          <w:tcPr>
            <w:tcW w:w="4962" w:type="dxa"/>
            <w:gridSpan w:val="3"/>
            <w:vAlign w:val="center"/>
          </w:tcPr>
          <w:p w:rsidR="00AA6B60" w:rsidRDefault="00B7288B">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AA6B60" w:rsidRDefault="00B7288B">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AA6B60" w:rsidRDefault="00B7288B">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59" w:type="dxa"/>
            <w:vAlign w:val="center"/>
          </w:tcPr>
          <w:p w:rsidR="00AA6B60" w:rsidRDefault="00B7288B">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418" w:type="dxa"/>
            <w:vAlign w:val="center"/>
          </w:tcPr>
          <w:p w:rsidR="00AA6B60" w:rsidRDefault="00B7288B">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A6B60" w:rsidTr="00825809">
        <w:trPr>
          <w:trHeight w:hRule="exac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hint="eastAsia"/>
              </w:rPr>
              <w:t>供应商应答索引表</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hRule="exac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rPr>
            </w:pPr>
            <w:r>
              <w:rPr>
                <w:rFonts w:hAnsi="宋体" w:hint="eastAsia"/>
              </w:rPr>
              <w:t>开标一览表</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hRule="exac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hint="eastAsia"/>
              </w:rPr>
              <w:t>谈判响应函</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hRule="exact" w:val="808"/>
        </w:trPr>
        <w:tc>
          <w:tcPr>
            <w:tcW w:w="4962" w:type="dxa"/>
            <w:gridSpan w:val="3"/>
            <w:vAlign w:val="center"/>
          </w:tcPr>
          <w:p w:rsidR="00AA6B60" w:rsidRDefault="00B7288B">
            <w:pPr>
              <w:pStyle w:val="a7"/>
              <w:kinsoku w:val="0"/>
              <w:overflowPunct w:val="0"/>
              <w:autoSpaceDE w:val="0"/>
              <w:autoSpaceDN w:val="0"/>
              <w:spacing w:line="320" w:lineRule="exact"/>
              <w:rPr>
                <w:rFonts w:hAnsi="宋体"/>
              </w:rPr>
            </w:pPr>
            <w:r>
              <w:rPr>
                <w:rFonts w:hAnsi="宋体" w:cs="宋体" w:hint="eastAsia"/>
                <w:bCs/>
                <w:szCs w:val="24"/>
                <w:lang w:val="zh-CN"/>
              </w:rPr>
              <w:t>法定代表人（单位负责人）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hRule="exac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rPr>
            </w:pPr>
            <w:r>
              <w:rPr>
                <w:rFonts w:hAnsi="宋体" w:hint="eastAsia"/>
              </w:rPr>
              <w:t>法定代表人（单位负责人）授权书</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hRule="exac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rPr>
            </w:pPr>
            <w:r>
              <w:rPr>
                <w:rFonts w:hAnsi="宋体" w:hint="eastAsia"/>
              </w:rPr>
              <w:t>营业执照等证明</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val="499"/>
        </w:trPr>
        <w:tc>
          <w:tcPr>
            <w:tcW w:w="4962" w:type="dxa"/>
            <w:gridSpan w:val="3"/>
            <w:vAlign w:val="center"/>
          </w:tcPr>
          <w:p w:rsidR="00AA6B60" w:rsidRDefault="00B7288B" w:rsidP="003F0895">
            <w:pPr>
              <w:pStyle w:val="a7"/>
              <w:kinsoku w:val="0"/>
              <w:overflowPunct w:val="0"/>
              <w:autoSpaceDE w:val="0"/>
              <w:autoSpaceDN w:val="0"/>
              <w:spacing w:line="320" w:lineRule="exact"/>
              <w:rPr>
                <w:rFonts w:hAnsi="宋体" w:cs="微软雅黑"/>
                <w:bCs/>
              </w:rPr>
            </w:pPr>
            <w:r>
              <w:rPr>
                <w:rFonts w:hAnsi="宋体" w:hint="eastAsia"/>
                <w:szCs w:val="24"/>
              </w:rPr>
              <w:t>依法纳税凭据</w:t>
            </w:r>
            <w:r w:rsidR="00EA5EA3">
              <w:rPr>
                <w:rFonts w:hAnsi="宋体" w:hint="eastAsia"/>
                <w:szCs w:val="24"/>
              </w:rPr>
              <w:t>原件扫描件或图片</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hRule="exact" w:val="501"/>
        </w:trPr>
        <w:tc>
          <w:tcPr>
            <w:tcW w:w="876" w:type="dxa"/>
            <w:vMerge w:val="restart"/>
            <w:tcBorders>
              <w:right w:val="single" w:sz="4" w:space="0" w:color="auto"/>
            </w:tcBorders>
            <w:vAlign w:val="center"/>
          </w:tcPr>
          <w:p w:rsidR="00AA6B60" w:rsidRDefault="00B7288B">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68" w:type="dxa"/>
            <w:vMerge w:val="restart"/>
            <w:tcBorders>
              <w:left w:val="single" w:sz="4" w:space="0" w:color="auto"/>
              <w:righ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3318" w:type="dxa"/>
            <w:tcBorders>
              <w:lef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 w:val="24"/>
                <w:szCs w:val="24"/>
              </w:rPr>
            </w:pPr>
          </w:p>
        </w:tc>
      </w:tr>
      <w:tr w:rsidR="00AA6B60" w:rsidTr="00825809">
        <w:trPr>
          <w:trHeight w:hRule="exact" w:val="501"/>
        </w:trPr>
        <w:tc>
          <w:tcPr>
            <w:tcW w:w="876" w:type="dxa"/>
            <w:vMerge/>
            <w:tcBorders>
              <w:right w:val="single" w:sz="4" w:space="0" w:color="auto"/>
            </w:tcBorders>
            <w:vAlign w:val="center"/>
          </w:tcPr>
          <w:p w:rsidR="00AA6B60" w:rsidRDefault="00AA6B60">
            <w:pPr>
              <w:snapToGrid w:val="0"/>
              <w:spacing w:line="400" w:lineRule="exact"/>
              <w:rPr>
                <w:rFonts w:ascii="宋体" w:hAnsi="宋体" w:cs="微软雅黑"/>
                <w:sz w:val="24"/>
                <w:szCs w:val="24"/>
              </w:rPr>
            </w:pPr>
          </w:p>
        </w:tc>
        <w:tc>
          <w:tcPr>
            <w:tcW w:w="768" w:type="dxa"/>
            <w:vMerge/>
            <w:tcBorders>
              <w:left w:val="single" w:sz="4" w:space="0" w:color="auto"/>
              <w:right w:val="single" w:sz="6" w:space="0" w:color="auto"/>
            </w:tcBorders>
            <w:vAlign w:val="center"/>
          </w:tcPr>
          <w:p w:rsidR="00AA6B60" w:rsidRDefault="00AA6B60">
            <w:pPr>
              <w:snapToGrid w:val="0"/>
              <w:spacing w:line="400" w:lineRule="exact"/>
              <w:rPr>
                <w:rFonts w:ascii="宋体" w:hAnsi="宋体" w:cs="微软雅黑"/>
                <w:sz w:val="24"/>
                <w:szCs w:val="24"/>
              </w:rPr>
            </w:pPr>
          </w:p>
        </w:tc>
        <w:tc>
          <w:tcPr>
            <w:tcW w:w="3318" w:type="dxa"/>
            <w:tcBorders>
              <w:lef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 w:val="24"/>
                <w:szCs w:val="24"/>
              </w:rPr>
            </w:pPr>
          </w:p>
        </w:tc>
      </w:tr>
      <w:tr w:rsidR="00AA6B60" w:rsidTr="00825809">
        <w:trPr>
          <w:trHeight w:hRule="exact" w:val="501"/>
        </w:trPr>
        <w:tc>
          <w:tcPr>
            <w:tcW w:w="876" w:type="dxa"/>
            <w:vMerge/>
            <w:tcBorders>
              <w:right w:val="single" w:sz="4" w:space="0" w:color="auto"/>
            </w:tcBorders>
            <w:vAlign w:val="center"/>
          </w:tcPr>
          <w:p w:rsidR="00AA6B60" w:rsidRDefault="00AA6B60">
            <w:pPr>
              <w:snapToGrid w:val="0"/>
              <w:spacing w:line="400" w:lineRule="exact"/>
              <w:rPr>
                <w:rFonts w:ascii="宋体" w:hAnsi="宋体" w:cs="微软雅黑"/>
                <w:sz w:val="24"/>
                <w:szCs w:val="24"/>
              </w:rPr>
            </w:pPr>
          </w:p>
        </w:tc>
        <w:tc>
          <w:tcPr>
            <w:tcW w:w="768" w:type="dxa"/>
            <w:vMerge/>
            <w:tcBorders>
              <w:left w:val="single" w:sz="4" w:space="0" w:color="auto"/>
              <w:right w:val="single" w:sz="6" w:space="0" w:color="auto"/>
            </w:tcBorders>
            <w:vAlign w:val="center"/>
          </w:tcPr>
          <w:p w:rsidR="00AA6B60" w:rsidRDefault="00AA6B60">
            <w:pPr>
              <w:snapToGrid w:val="0"/>
              <w:spacing w:line="400" w:lineRule="exact"/>
              <w:rPr>
                <w:rFonts w:ascii="宋体" w:hAnsi="宋体" w:cs="微软雅黑"/>
                <w:sz w:val="24"/>
                <w:szCs w:val="24"/>
              </w:rPr>
            </w:pPr>
          </w:p>
        </w:tc>
        <w:tc>
          <w:tcPr>
            <w:tcW w:w="3318" w:type="dxa"/>
            <w:tcBorders>
              <w:lef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 w:val="24"/>
                <w:szCs w:val="24"/>
              </w:rPr>
            </w:pPr>
          </w:p>
        </w:tc>
      </w:tr>
      <w:tr w:rsidR="00AA6B60" w:rsidTr="00825809">
        <w:trPr>
          <w:trHeight w:hRule="exact" w:val="501"/>
        </w:trPr>
        <w:tc>
          <w:tcPr>
            <w:tcW w:w="876" w:type="dxa"/>
            <w:vMerge/>
            <w:tcBorders>
              <w:right w:val="single" w:sz="4" w:space="0" w:color="auto"/>
            </w:tcBorders>
            <w:vAlign w:val="center"/>
          </w:tcPr>
          <w:p w:rsidR="00AA6B60" w:rsidRDefault="00AA6B60">
            <w:pPr>
              <w:snapToGrid w:val="0"/>
              <w:spacing w:line="400" w:lineRule="exact"/>
              <w:rPr>
                <w:rFonts w:ascii="宋体" w:hAnsi="宋体" w:cs="微软雅黑"/>
                <w:sz w:val="24"/>
                <w:szCs w:val="24"/>
              </w:rPr>
            </w:pPr>
          </w:p>
        </w:tc>
        <w:tc>
          <w:tcPr>
            <w:tcW w:w="768" w:type="dxa"/>
            <w:vMerge/>
            <w:tcBorders>
              <w:left w:val="single" w:sz="4" w:space="0" w:color="auto"/>
              <w:right w:val="single" w:sz="6" w:space="0" w:color="auto"/>
            </w:tcBorders>
            <w:vAlign w:val="center"/>
          </w:tcPr>
          <w:p w:rsidR="00AA6B60" w:rsidRDefault="00AA6B60">
            <w:pPr>
              <w:snapToGrid w:val="0"/>
              <w:spacing w:line="400" w:lineRule="exact"/>
              <w:rPr>
                <w:rFonts w:ascii="宋体" w:hAnsi="宋体" w:cs="微软雅黑"/>
                <w:sz w:val="24"/>
                <w:szCs w:val="24"/>
              </w:rPr>
            </w:pPr>
          </w:p>
        </w:tc>
        <w:tc>
          <w:tcPr>
            <w:tcW w:w="3318" w:type="dxa"/>
            <w:tcBorders>
              <w:lef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 w:val="24"/>
                <w:szCs w:val="24"/>
              </w:rPr>
            </w:pPr>
          </w:p>
        </w:tc>
      </w:tr>
      <w:tr w:rsidR="00AA6B60" w:rsidTr="00825809">
        <w:trPr>
          <w:trHeight w:hRule="exact" w:val="501"/>
        </w:trPr>
        <w:tc>
          <w:tcPr>
            <w:tcW w:w="876" w:type="dxa"/>
            <w:vMerge/>
            <w:tcBorders>
              <w:right w:val="single" w:sz="4" w:space="0" w:color="auto"/>
            </w:tcBorders>
            <w:vAlign w:val="center"/>
          </w:tcPr>
          <w:p w:rsidR="00AA6B60" w:rsidRDefault="00AA6B60">
            <w:pPr>
              <w:snapToGrid w:val="0"/>
              <w:spacing w:line="400" w:lineRule="exact"/>
              <w:rPr>
                <w:rFonts w:ascii="宋体" w:hAnsi="宋体" w:cs="微软雅黑"/>
                <w:sz w:val="24"/>
                <w:szCs w:val="24"/>
              </w:rPr>
            </w:pPr>
          </w:p>
        </w:tc>
        <w:tc>
          <w:tcPr>
            <w:tcW w:w="768" w:type="dxa"/>
            <w:vMerge/>
            <w:tcBorders>
              <w:left w:val="single" w:sz="4" w:space="0" w:color="auto"/>
              <w:right w:val="single" w:sz="6" w:space="0" w:color="auto"/>
            </w:tcBorders>
            <w:vAlign w:val="center"/>
          </w:tcPr>
          <w:p w:rsidR="00AA6B60" w:rsidRDefault="00AA6B60">
            <w:pPr>
              <w:snapToGrid w:val="0"/>
              <w:spacing w:line="400" w:lineRule="exact"/>
              <w:rPr>
                <w:rFonts w:ascii="宋体" w:hAnsi="宋体" w:cs="微软雅黑"/>
                <w:sz w:val="24"/>
                <w:szCs w:val="24"/>
              </w:rPr>
            </w:pPr>
          </w:p>
        </w:tc>
        <w:tc>
          <w:tcPr>
            <w:tcW w:w="3318" w:type="dxa"/>
            <w:tcBorders>
              <w:lef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 w:val="24"/>
                <w:szCs w:val="24"/>
              </w:rPr>
            </w:pPr>
          </w:p>
        </w:tc>
      </w:tr>
      <w:tr w:rsidR="00AA6B60" w:rsidTr="00825809">
        <w:trPr>
          <w:trHeight w:hRule="exact" w:val="501"/>
        </w:trPr>
        <w:tc>
          <w:tcPr>
            <w:tcW w:w="876" w:type="dxa"/>
            <w:vMerge/>
            <w:tcBorders>
              <w:right w:val="single" w:sz="4" w:space="0" w:color="auto"/>
            </w:tcBorders>
            <w:vAlign w:val="center"/>
          </w:tcPr>
          <w:p w:rsidR="00AA6B60" w:rsidRDefault="00AA6B60">
            <w:pPr>
              <w:snapToGrid w:val="0"/>
              <w:spacing w:line="400" w:lineRule="exact"/>
              <w:rPr>
                <w:rFonts w:ascii="宋体" w:hAnsi="宋体" w:cs="微软雅黑"/>
                <w:sz w:val="24"/>
                <w:szCs w:val="24"/>
              </w:rPr>
            </w:pPr>
          </w:p>
        </w:tc>
        <w:tc>
          <w:tcPr>
            <w:tcW w:w="4086" w:type="dxa"/>
            <w:gridSpan w:val="2"/>
            <w:tcBorders>
              <w:left w:val="single" w:sz="4"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hRule="exact" w:val="501"/>
        </w:trPr>
        <w:tc>
          <w:tcPr>
            <w:tcW w:w="876" w:type="dxa"/>
            <w:vMerge/>
            <w:tcBorders>
              <w:right w:val="single" w:sz="4" w:space="0" w:color="auto"/>
            </w:tcBorders>
            <w:vAlign w:val="center"/>
          </w:tcPr>
          <w:p w:rsidR="00AA6B60" w:rsidRDefault="00AA6B60">
            <w:pPr>
              <w:snapToGrid w:val="0"/>
              <w:spacing w:line="400" w:lineRule="exact"/>
              <w:rPr>
                <w:rFonts w:ascii="宋体" w:hAnsi="宋体" w:cs="微软雅黑"/>
                <w:sz w:val="24"/>
                <w:szCs w:val="24"/>
              </w:rPr>
            </w:pPr>
          </w:p>
        </w:tc>
        <w:tc>
          <w:tcPr>
            <w:tcW w:w="4086" w:type="dxa"/>
            <w:gridSpan w:val="2"/>
            <w:tcBorders>
              <w:left w:val="single" w:sz="4"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hRule="exact" w:val="501"/>
        </w:trPr>
        <w:tc>
          <w:tcPr>
            <w:tcW w:w="876" w:type="dxa"/>
            <w:vMerge/>
            <w:tcBorders>
              <w:right w:val="single" w:sz="4" w:space="0" w:color="auto"/>
            </w:tcBorders>
            <w:vAlign w:val="center"/>
          </w:tcPr>
          <w:p w:rsidR="00AA6B60" w:rsidRDefault="00AA6B60">
            <w:pPr>
              <w:snapToGrid w:val="0"/>
              <w:spacing w:line="400" w:lineRule="exact"/>
              <w:rPr>
                <w:rFonts w:ascii="宋体" w:hAnsi="宋体" w:cs="微软雅黑"/>
                <w:sz w:val="24"/>
                <w:szCs w:val="24"/>
              </w:rPr>
            </w:pPr>
          </w:p>
        </w:tc>
        <w:tc>
          <w:tcPr>
            <w:tcW w:w="4086" w:type="dxa"/>
            <w:gridSpan w:val="2"/>
            <w:tcBorders>
              <w:left w:val="single" w:sz="4"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hRule="exact" w:val="671"/>
        </w:trPr>
        <w:tc>
          <w:tcPr>
            <w:tcW w:w="4962" w:type="dxa"/>
            <w:gridSpan w:val="3"/>
            <w:vAlign w:val="center"/>
          </w:tcPr>
          <w:p w:rsidR="00AA6B60" w:rsidRDefault="00B7288B" w:rsidP="003F0895">
            <w:pPr>
              <w:snapToGrid w:val="0"/>
              <w:spacing w:line="400" w:lineRule="exact"/>
              <w:rPr>
                <w:rFonts w:ascii="宋体" w:hAnsi="宋体" w:cs="微软雅黑"/>
                <w:sz w:val="24"/>
                <w:szCs w:val="24"/>
              </w:rPr>
            </w:pPr>
            <w:r>
              <w:rPr>
                <w:rFonts w:ascii="宋体" w:hAnsi="宋体" w:hint="eastAsia"/>
                <w:bCs/>
                <w:sz w:val="24"/>
                <w:szCs w:val="24"/>
              </w:rPr>
              <w:t>依法缴纳社会保险</w:t>
            </w:r>
            <w:r w:rsidRPr="00802819">
              <w:rPr>
                <w:rFonts w:ascii="宋体" w:hAnsi="宋体" w:cs="微软雅黑" w:hint="eastAsia"/>
                <w:sz w:val="24"/>
                <w:szCs w:val="24"/>
              </w:rPr>
              <w:t>凭据</w:t>
            </w:r>
            <w:r w:rsidR="00EA5EA3">
              <w:rPr>
                <w:rFonts w:hAnsi="宋体" w:hint="eastAsia"/>
                <w:szCs w:val="24"/>
              </w:rPr>
              <w:t>原件扫描件或图片</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val="141"/>
        </w:trPr>
        <w:tc>
          <w:tcPr>
            <w:tcW w:w="876" w:type="dxa"/>
            <w:vMerge w:val="restart"/>
            <w:tcBorders>
              <w:right w:val="single" w:sz="6" w:space="0" w:color="auto"/>
            </w:tcBorders>
            <w:vAlign w:val="center"/>
          </w:tcPr>
          <w:p w:rsidR="00AA6B60" w:rsidRDefault="00B7288B">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68" w:type="dxa"/>
            <w:vMerge w:val="restart"/>
            <w:tcBorders>
              <w:left w:val="single" w:sz="6" w:space="0" w:color="auto"/>
              <w:righ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3318" w:type="dxa"/>
            <w:tcBorders>
              <w:lef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AA6B60" w:rsidRDefault="00AA6B60">
            <w:pPr>
              <w:jc w:val="cente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 w:val="24"/>
                <w:szCs w:val="24"/>
              </w:rPr>
            </w:pPr>
          </w:p>
        </w:tc>
      </w:tr>
      <w:tr w:rsidR="00AA6B60" w:rsidTr="00825809">
        <w:trPr>
          <w:trHeight w:val="141"/>
        </w:trPr>
        <w:tc>
          <w:tcPr>
            <w:tcW w:w="876" w:type="dxa"/>
            <w:vMerge/>
            <w:tcBorders>
              <w:right w:val="single" w:sz="6" w:space="0" w:color="auto"/>
            </w:tcBorders>
            <w:vAlign w:val="center"/>
          </w:tcPr>
          <w:p w:rsidR="00AA6B60" w:rsidRDefault="00AA6B60">
            <w:pPr>
              <w:pStyle w:val="a7"/>
              <w:kinsoku w:val="0"/>
              <w:overflowPunct w:val="0"/>
              <w:autoSpaceDE w:val="0"/>
              <w:autoSpaceDN w:val="0"/>
              <w:spacing w:line="320" w:lineRule="exact"/>
              <w:rPr>
                <w:rFonts w:hAnsi="宋体" w:cs="微软雅黑"/>
                <w:bCs/>
                <w:szCs w:val="24"/>
              </w:rPr>
            </w:pPr>
          </w:p>
        </w:tc>
        <w:tc>
          <w:tcPr>
            <w:tcW w:w="768" w:type="dxa"/>
            <w:vMerge/>
            <w:tcBorders>
              <w:left w:val="single" w:sz="6" w:space="0" w:color="auto"/>
              <w:right w:val="single" w:sz="6" w:space="0" w:color="auto"/>
            </w:tcBorders>
            <w:vAlign w:val="center"/>
          </w:tcPr>
          <w:p w:rsidR="00AA6B60" w:rsidRDefault="00AA6B60">
            <w:pPr>
              <w:pStyle w:val="a7"/>
              <w:kinsoku w:val="0"/>
              <w:overflowPunct w:val="0"/>
              <w:autoSpaceDE w:val="0"/>
              <w:autoSpaceDN w:val="0"/>
              <w:spacing w:line="320" w:lineRule="exact"/>
              <w:rPr>
                <w:rFonts w:hAnsi="宋体" w:cs="微软雅黑"/>
                <w:bCs/>
                <w:szCs w:val="24"/>
              </w:rPr>
            </w:pPr>
          </w:p>
        </w:tc>
        <w:tc>
          <w:tcPr>
            <w:tcW w:w="3318" w:type="dxa"/>
            <w:tcBorders>
              <w:left w:val="single" w:sz="6" w:space="0" w:color="auto"/>
            </w:tcBorders>
            <w:vAlign w:val="center"/>
          </w:tcPr>
          <w:p w:rsidR="00AA6B60" w:rsidRDefault="00B7288B">
            <w:pPr>
              <w:pStyle w:val="a7"/>
              <w:kinsoku w:val="0"/>
              <w:overflowPunct w:val="0"/>
              <w:autoSpaceDE w:val="0"/>
              <w:autoSpaceDN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AA6B60" w:rsidRDefault="00AA6B60">
            <w:pPr>
              <w:pStyle w:val="a7"/>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pStyle w:val="a7"/>
              <w:kinsoku w:val="0"/>
              <w:overflowPunct w:val="0"/>
              <w:autoSpaceDE w:val="0"/>
              <w:autoSpaceDN w:val="0"/>
              <w:spacing w:line="320" w:lineRule="exact"/>
              <w:rPr>
                <w:rFonts w:hAnsi="宋体" w:cs="微软雅黑"/>
                <w:bCs/>
                <w:szCs w:val="24"/>
              </w:rPr>
            </w:pPr>
          </w:p>
        </w:tc>
      </w:tr>
      <w:tr w:rsidR="00AA6B60" w:rsidTr="00825809">
        <w:trPr>
          <w:trHeight w:val="141"/>
        </w:trPr>
        <w:tc>
          <w:tcPr>
            <w:tcW w:w="876" w:type="dxa"/>
            <w:vMerge/>
            <w:tcBorders>
              <w:right w:val="single" w:sz="6" w:space="0" w:color="auto"/>
            </w:tcBorders>
            <w:vAlign w:val="center"/>
          </w:tcPr>
          <w:p w:rsidR="00AA6B60" w:rsidRDefault="00AA6B60">
            <w:pPr>
              <w:pStyle w:val="a7"/>
              <w:kinsoku w:val="0"/>
              <w:overflowPunct w:val="0"/>
              <w:autoSpaceDE w:val="0"/>
              <w:autoSpaceDN w:val="0"/>
              <w:spacing w:line="320" w:lineRule="exact"/>
              <w:rPr>
                <w:rFonts w:hAnsi="宋体" w:cs="微软雅黑"/>
                <w:bCs/>
                <w:szCs w:val="24"/>
              </w:rPr>
            </w:pPr>
          </w:p>
        </w:tc>
        <w:tc>
          <w:tcPr>
            <w:tcW w:w="768" w:type="dxa"/>
            <w:vMerge/>
            <w:tcBorders>
              <w:left w:val="single" w:sz="6" w:space="0" w:color="auto"/>
              <w:right w:val="single" w:sz="6" w:space="0" w:color="auto"/>
            </w:tcBorders>
            <w:vAlign w:val="center"/>
          </w:tcPr>
          <w:p w:rsidR="00AA6B60" w:rsidRDefault="00AA6B60">
            <w:pPr>
              <w:pStyle w:val="a7"/>
              <w:kinsoku w:val="0"/>
              <w:overflowPunct w:val="0"/>
              <w:autoSpaceDE w:val="0"/>
              <w:autoSpaceDN w:val="0"/>
              <w:spacing w:line="320" w:lineRule="exact"/>
              <w:rPr>
                <w:rFonts w:hAnsi="宋体" w:cs="微软雅黑"/>
                <w:bCs/>
                <w:szCs w:val="24"/>
              </w:rPr>
            </w:pPr>
          </w:p>
        </w:tc>
        <w:tc>
          <w:tcPr>
            <w:tcW w:w="3318" w:type="dxa"/>
            <w:tcBorders>
              <w:left w:val="single" w:sz="6" w:space="0" w:color="auto"/>
            </w:tcBorders>
            <w:vAlign w:val="center"/>
          </w:tcPr>
          <w:p w:rsidR="00AA6B60" w:rsidRDefault="00B7288B">
            <w:pPr>
              <w:pStyle w:val="a7"/>
              <w:kinsoku w:val="0"/>
              <w:overflowPunct w:val="0"/>
              <w:autoSpaceDE w:val="0"/>
              <w:autoSpaceDN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AA6B60" w:rsidRDefault="00AA6B60">
            <w:pPr>
              <w:pStyle w:val="a7"/>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pStyle w:val="a7"/>
              <w:kinsoku w:val="0"/>
              <w:overflowPunct w:val="0"/>
              <w:autoSpaceDE w:val="0"/>
              <w:autoSpaceDN w:val="0"/>
              <w:spacing w:line="320" w:lineRule="exact"/>
              <w:rPr>
                <w:rFonts w:hAnsi="宋体" w:cs="微软雅黑"/>
                <w:bCs/>
                <w:szCs w:val="24"/>
              </w:rPr>
            </w:pPr>
          </w:p>
        </w:tc>
      </w:tr>
      <w:tr w:rsidR="00AA6B60" w:rsidTr="00825809">
        <w:trPr>
          <w:trHeight w:val="141"/>
        </w:trPr>
        <w:tc>
          <w:tcPr>
            <w:tcW w:w="876" w:type="dxa"/>
            <w:vMerge/>
            <w:tcBorders>
              <w:right w:val="single" w:sz="6" w:space="0" w:color="auto"/>
            </w:tcBorders>
            <w:vAlign w:val="center"/>
          </w:tcPr>
          <w:p w:rsidR="00AA6B60" w:rsidRDefault="00AA6B60">
            <w:pPr>
              <w:pStyle w:val="a7"/>
              <w:kinsoku w:val="0"/>
              <w:overflowPunct w:val="0"/>
              <w:autoSpaceDE w:val="0"/>
              <w:autoSpaceDN w:val="0"/>
              <w:spacing w:line="320" w:lineRule="exact"/>
              <w:rPr>
                <w:rFonts w:hAnsi="宋体" w:cs="微软雅黑"/>
                <w:bCs/>
                <w:szCs w:val="24"/>
              </w:rPr>
            </w:pPr>
          </w:p>
        </w:tc>
        <w:tc>
          <w:tcPr>
            <w:tcW w:w="4086" w:type="dxa"/>
            <w:gridSpan w:val="2"/>
            <w:tcBorders>
              <w:left w:val="single" w:sz="6" w:space="0" w:color="auto"/>
            </w:tcBorders>
            <w:vAlign w:val="center"/>
          </w:tcPr>
          <w:p w:rsidR="00AA6B60" w:rsidRDefault="00B7288B">
            <w:pPr>
              <w:pStyle w:val="a7"/>
              <w:kinsoku w:val="0"/>
              <w:overflowPunct w:val="0"/>
              <w:autoSpaceDE w:val="0"/>
              <w:autoSpaceDN w:val="0"/>
              <w:spacing w:line="320" w:lineRule="exact"/>
              <w:rPr>
                <w:rFonts w:hAnsi="宋体" w:cs="微软雅黑"/>
                <w:bCs/>
                <w:szCs w:val="24"/>
              </w:rPr>
            </w:pPr>
            <w:r>
              <w:rPr>
                <w:rFonts w:hAnsi="宋体" w:hint="eastAsia"/>
                <w:bCs/>
                <w:szCs w:val="24"/>
              </w:rPr>
              <w:t>供应</w:t>
            </w:r>
            <w:proofErr w:type="gramStart"/>
            <w:r>
              <w:rPr>
                <w:rFonts w:hAnsi="宋体" w:hint="eastAsia"/>
                <w:bCs/>
                <w:szCs w:val="24"/>
              </w:rPr>
              <w:t>商相关</w:t>
            </w:r>
            <w:proofErr w:type="gramEnd"/>
            <w:r>
              <w:rPr>
                <w:rFonts w:hAnsi="宋体" w:hint="eastAsia"/>
                <w:bCs/>
                <w:szCs w:val="24"/>
              </w:rPr>
              <w:t>承诺函或声明</w:t>
            </w:r>
          </w:p>
        </w:tc>
        <w:tc>
          <w:tcPr>
            <w:tcW w:w="1559" w:type="dxa"/>
            <w:vAlign w:val="center"/>
          </w:tcPr>
          <w:p w:rsidR="00AA6B60" w:rsidRDefault="00AA6B60">
            <w:pPr>
              <w:pStyle w:val="a7"/>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hint="eastAsia"/>
              </w:rPr>
              <w:t>没有重大违法记录的声明</w:t>
            </w:r>
          </w:p>
        </w:tc>
        <w:tc>
          <w:tcPr>
            <w:tcW w:w="1559" w:type="dxa"/>
            <w:vAlign w:val="center"/>
          </w:tcPr>
          <w:p w:rsidR="00AA6B60" w:rsidRDefault="00AA6B60">
            <w:pPr>
              <w:jc w:val="cente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rPr>
            </w:pPr>
            <w:r>
              <w:rPr>
                <w:rFonts w:hAnsi="宋体" w:cs="微软雅黑" w:hint="eastAsia"/>
                <w:bCs/>
              </w:rPr>
              <w:t>供应商须具备的特殊资质证书</w:t>
            </w:r>
          </w:p>
        </w:tc>
        <w:tc>
          <w:tcPr>
            <w:tcW w:w="1559" w:type="dxa"/>
            <w:vAlign w:val="center"/>
          </w:tcPr>
          <w:p w:rsidR="00AA6B60" w:rsidRDefault="00AA6B60">
            <w:pPr>
              <w:jc w:val="cente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宋体" w:hint="eastAsia"/>
                <w:bCs/>
                <w:szCs w:val="24"/>
                <w:lang w:val="zh-CN"/>
              </w:rPr>
              <w:t>投标承诺函</w:t>
            </w:r>
          </w:p>
        </w:tc>
        <w:tc>
          <w:tcPr>
            <w:tcW w:w="1559" w:type="dxa"/>
            <w:vAlign w:val="center"/>
          </w:tcPr>
          <w:p w:rsidR="00AA6B60" w:rsidRDefault="00AA6B60">
            <w:pPr>
              <w:jc w:val="cente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559" w:type="dxa"/>
            <w:vAlign w:val="center"/>
          </w:tcPr>
          <w:p w:rsidR="00AA6B60" w:rsidRDefault="00AA6B60">
            <w:pPr>
              <w:jc w:val="cente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val="501"/>
        </w:trPr>
        <w:tc>
          <w:tcPr>
            <w:tcW w:w="4962" w:type="dxa"/>
            <w:gridSpan w:val="3"/>
            <w:vAlign w:val="center"/>
          </w:tcPr>
          <w:p w:rsidR="00AA6B60" w:rsidRDefault="00B7288B">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lastRenderedPageBreak/>
              <w:t>供应商与参加本项目投标的其他供应商之间，单位负责人不为同一人并且不存在直接控股、管理关系承诺函</w:t>
            </w:r>
          </w:p>
        </w:tc>
        <w:tc>
          <w:tcPr>
            <w:tcW w:w="1559" w:type="dxa"/>
            <w:vAlign w:val="center"/>
          </w:tcPr>
          <w:p w:rsidR="00AA6B60" w:rsidRDefault="00AA6B60">
            <w:pPr>
              <w:jc w:val="cente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val="501"/>
        </w:trPr>
        <w:tc>
          <w:tcPr>
            <w:tcW w:w="4962" w:type="dxa"/>
            <w:gridSpan w:val="3"/>
            <w:vAlign w:val="center"/>
          </w:tcPr>
          <w:p w:rsidR="00AA6B60" w:rsidRDefault="00B7288B">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AA6B60" w:rsidRDefault="00AA6B60">
            <w:pPr>
              <w:jc w:val="cente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559" w:type="dxa"/>
            <w:vAlign w:val="center"/>
          </w:tcPr>
          <w:p w:rsidR="00AA6B60" w:rsidRDefault="00AA6B60">
            <w:pPr>
              <w:jc w:val="cente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微软雅黑" w:hint="eastAsia"/>
                <w:bCs/>
              </w:rPr>
              <w:t>技术方案（实施方案）</w:t>
            </w:r>
          </w:p>
        </w:tc>
        <w:tc>
          <w:tcPr>
            <w:tcW w:w="1559" w:type="dxa"/>
            <w:vAlign w:val="center"/>
          </w:tcPr>
          <w:p w:rsidR="00AA6B60" w:rsidRDefault="00AA6B60">
            <w:pPr>
              <w:jc w:val="center"/>
            </w:pPr>
          </w:p>
        </w:tc>
        <w:tc>
          <w:tcPr>
            <w:tcW w:w="1559" w:type="dxa"/>
            <w:tcBorders>
              <w:top w:val="single" w:sz="4" w:space="0" w:color="auto"/>
            </w:tcBorders>
            <w:vAlign w:val="center"/>
          </w:tcPr>
          <w:p w:rsidR="00AA6B60" w:rsidRDefault="00AA6B60">
            <w:pPr>
              <w:snapToGrid w:val="0"/>
              <w:spacing w:line="400" w:lineRule="exact"/>
              <w:rPr>
                <w:rFonts w:ascii="宋体" w:hAnsi="宋体" w:cs="微软雅黑"/>
                <w:szCs w:val="21"/>
              </w:rPr>
            </w:pPr>
          </w:p>
        </w:tc>
        <w:tc>
          <w:tcPr>
            <w:tcW w:w="1418" w:type="dxa"/>
            <w:tcBorders>
              <w:top w:val="single" w:sz="4" w:space="0" w:color="auto"/>
            </w:tcBorders>
            <w:vAlign w:val="center"/>
          </w:tcPr>
          <w:p w:rsidR="00AA6B60" w:rsidRDefault="00AA6B60">
            <w:pPr>
              <w:snapToGrid w:val="0"/>
              <w:spacing w:line="400" w:lineRule="exact"/>
              <w:rPr>
                <w:rFonts w:ascii="宋体" w:hAnsi="宋体" w:cs="微软雅黑"/>
                <w:szCs w:val="21"/>
              </w:rPr>
            </w:pPr>
          </w:p>
        </w:tc>
      </w:tr>
      <w:tr w:rsidR="00AA6B60" w:rsidTr="00825809">
        <w:trPr>
          <w:trHeigh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微软雅黑" w:hint="eastAsia"/>
                <w:bCs/>
              </w:rPr>
              <w:t>售后服务方案</w:t>
            </w:r>
          </w:p>
        </w:tc>
        <w:tc>
          <w:tcPr>
            <w:tcW w:w="1559" w:type="dxa"/>
            <w:vAlign w:val="center"/>
          </w:tcPr>
          <w:p w:rsidR="00AA6B60" w:rsidRDefault="00AA6B60">
            <w:pPr>
              <w:jc w:val="cente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微软雅黑" w:hint="eastAsia"/>
                <w:bCs/>
              </w:rPr>
              <w:t>业绩情况表</w:t>
            </w:r>
          </w:p>
        </w:tc>
        <w:tc>
          <w:tcPr>
            <w:tcW w:w="1559" w:type="dxa"/>
            <w:vAlign w:val="center"/>
          </w:tcPr>
          <w:p w:rsidR="00AA6B60" w:rsidRDefault="00AA6B60">
            <w:pPr>
              <w:jc w:val="cente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微软雅黑" w:hint="eastAsia"/>
                <w:bCs/>
              </w:rPr>
              <w:t>中小企业声明函</w:t>
            </w:r>
          </w:p>
        </w:tc>
        <w:tc>
          <w:tcPr>
            <w:tcW w:w="1559" w:type="dxa"/>
            <w:vAlign w:val="center"/>
          </w:tcPr>
          <w:p w:rsidR="00AA6B60" w:rsidRDefault="00AA6B60">
            <w:pPr>
              <w:jc w:val="cente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AA6B60" w:rsidRDefault="00AA6B60">
            <w:pPr>
              <w:jc w:val="cente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微软雅黑" w:hint="eastAsia"/>
                <w:bCs/>
              </w:rPr>
              <w:t>监狱企业证明文件</w:t>
            </w:r>
          </w:p>
        </w:tc>
        <w:tc>
          <w:tcPr>
            <w:tcW w:w="1559" w:type="dxa"/>
            <w:vAlign w:val="center"/>
          </w:tcPr>
          <w:p w:rsidR="00AA6B60" w:rsidRDefault="00AA6B60">
            <w:pPr>
              <w:jc w:val="cente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r w:rsidR="00AA6B60" w:rsidTr="00825809">
        <w:trPr>
          <w:trHeight w:val="501"/>
        </w:trPr>
        <w:tc>
          <w:tcPr>
            <w:tcW w:w="4962"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微软雅黑" w:hint="eastAsia"/>
                <w:bCs/>
              </w:rPr>
              <w:t>其它资料</w:t>
            </w:r>
          </w:p>
        </w:tc>
        <w:tc>
          <w:tcPr>
            <w:tcW w:w="1559" w:type="dxa"/>
            <w:vAlign w:val="center"/>
          </w:tcPr>
          <w:p w:rsidR="00AA6B60" w:rsidRDefault="00AA6B60">
            <w:pPr>
              <w:jc w:val="center"/>
            </w:pPr>
          </w:p>
        </w:tc>
        <w:tc>
          <w:tcPr>
            <w:tcW w:w="1559" w:type="dxa"/>
            <w:vAlign w:val="center"/>
          </w:tcPr>
          <w:p w:rsidR="00AA6B60" w:rsidRDefault="00AA6B60">
            <w:pPr>
              <w:snapToGrid w:val="0"/>
              <w:spacing w:line="400" w:lineRule="exact"/>
              <w:rPr>
                <w:rFonts w:ascii="宋体" w:hAnsi="宋体" w:cs="微软雅黑"/>
                <w:szCs w:val="21"/>
              </w:rPr>
            </w:pPr>
          </w:p>
        </w:tc>
        <w:tc>
          <w:tcPr>
            <w:tcW w:w="1418" w:type="dxa"/>
            <w:vAlign w:val="center"/>
          </w:tcPr>
          <w:p w:rsidR="00AA6B60" w:rsidRDefault="00AA6B60">
            <w:pPr>
              <w:snapToGrid w:val="0"/>
              <w:spacing w:line="400" w:lineRule="exact"/>
              <w:rPr>
                <w:rFonts w:ascii="宋体" w:hAnsi="宋体" w:cs="微软雅黑"/>
                <w:szCs w:val="21"/>
              </w:rPr>
            </w:pPr>
          </w:p>
        </w:tc>
      </w:tr>
    </w:tbl>
    <w:p w:rsidR="00AA6B60" w:rsidRDefault="00B7288B">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注：①本表中财务状况报告，请按照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AA6B60" w:rsidRDefault="00B7288B">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②本表中证明或承诺函，请按照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4E0AA0">
      <w:pPr>
        <w:pStyle w:val="a7"/>
        <w:spacing w:line="360" w:lineRule="auto"/>
        <w:jc w:val="center"/>
        <w:rPr>
          <w:rFonts w:hAnsi="宋体"/>
          <w:b/>
          <w:snapToGrid w:val="0"/>
          <w:sz w:val="36"/>
          <w:szCs w:val="36"/>
        </w:rPr>
      </w:pPr>
      <w:r>
        <w:rPr>
          <w:rFonts w:hAnsi="宋体" w:hint="eastAsia"/>
          <w:b/>
          <w:snapToGrid w:val="0"/>
          <w:sz w:val="36"/>
          <w:szCs w:val="36"/>
        </w:rPr>
        <w:lastRenderedPageBreak/>
        <w:t>三</w:t>
      </w:r>
      <w:r w:rsidR="00B7288B">
        <w:rPr>
          <w:rFonts w:hAnsi="宋体" w:hint="eastAsia"/>
          <w:b/>
          <w:snapToGrid w:val="0"/>
          <w:sz w:val="36"/>
          <w:szCs w:val="36"/>
        </w:rPr>
        <w:t>、开标一览表</w:t>
      </w:r>
    </w:p>
    <w:p w:rsidR="00AA6B60" w:rsidRDefault="00B7288B" w:rsidP="001F78F1">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AA6B60" w:rsidRDefault="00B7288B">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0" w:type="auto"/>
        <w:tblLayout w:type="fixed"/>
        <w:tblLook w:val="04A0"/>
      </w:tblPr>
      <w:tblGrid>
        <w:gridCol w:w="959"/>
        <w:gridCol w:w="1843"/>
        <w:gridCol w:w="3685"/>
        <w:gridCol w:w="1843"/>
        <w:gridCol w:w="850"/>
      </w:tblGrid>
      <w:tr w:rsidR="00AA6B60">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AA6B60" w:rsidRDefault="00B7288B">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AA6B60" w:rsidRDefault="00B7288B">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AA6B60" w:rsidRDefault="00B7288B">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AA6B60" w:rsidRDefault="00B7288B">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r w:rsidR="00802819">
              <w:rPr>
                <w:rFonts w:ascii="宋体" w:hAnsi="宋体" w:cs="宋体" w:hint="eastAsia"/>
                <w:b/>
                <w:sz w:val="24"/>
                <w:szCs w:val="24"/>
                <w:lang w:val="zh-CN"/>
              </w:rPr>
              <w:t>（天）</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AA6B60" w:rsidRDefault="00B7288B">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AA6B6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A6B60" w:rsidRDefault="00AA6B60">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A6B60" w:rsidRDefault="00AA6B60">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A6B60" w:rsidRDefault="00B7288B">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A6B60" w:rsidRDefault="00AA6B60">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A6B60" w:rsidRDefault="00AA6B60">
            <w:pPr>
              <w:autoSpaceDE w:val="0"/>
              <w:autoSpaceDN w:val="0"/>
              <w:adjustRightInd w:val="0"/>
              <w:spacing w:line="480" w:lineRule="exact"/>
              <w:ind w:firstLine="240"/>
              <w:rPr>
                <w:rFonts w:ascii="宋体" w:hAnsi="宋体" w:cs="宋体"/>
                <w:sz w:val="24"/>
                <w:szCs w:val="24"/>
                <w:lang w:val="zh-CN"/>
              </w:rPr>
            </w:pPr>
          </w:p>
        </w:tc>
      </w:tr>
    </w:tbl>
    <w:p w:rsidR="00AA6B60" w:rsidRDefault="00B7288B">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AA6B60" w:rsidRDefault="00B7288B">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代表人（单位负责人）或授权代表签字：</w:t>
      </w:r>
    </w:p>
    <w:p w:rsidR="00AA6B60" w:rsidRDefault="00B7288B">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AA6B60" w:rsidRDefault="00B7288B">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注：1、工期指完成该项目的最终时间（日历天）。</w:t>
      </w:r>
    </w:p>
    <w:p w:rsidR="00AA6B60" w:rsidRDefault="00B7288B">
      <w:pPr>
        <w:autoSpaceDE w:val="0"/>
        <w:autoSpaceDN w:val="0"/>
        <w:adjustRightInd w:val="0"/>
        <w:spacing w:line="480" w:lineRule="auto"/>
        <w:ind w:firstLineChars="200" w:firstLine="480"/>
        <w:rPr>
          <w:rFonts w:ascii="宋体" w:hAnsi="宋体" w:cs="宋体"/>
          <w:sz w:val="24"/>
          <w:szCs w:val="24"/>
          <w:lang w:val="zh-CN"/>
        </w:rPr>
      </w:pPr>
      <w:r>
        <w:rPr>
          <w:rFonts w:ascii="宋体" w:hAnsi="宋体" w:cs="宋体" w:hint="eastAsia"/>
          <w:sz w:val="24"/>
          <w:szCs w:val="24"/>
          <w:lang w:val="zh-CN"/>
        </w:rPr>
        <w:t>2、如谈判公告明确项目服务期以年为单位，本表应填写完成该项目的年限。</w:t>
      </w:r>
    </w:p>
    <w:p w:rsidR="00AA6B60" w:rsidRDefault="00AA6B60">
      <w:pPr>
        <w:autoSpaceDE w:val="0"/>
        <w:autoSpaceDN w:val="0"/>
        <w:adjustRightInd w:val="0"/>
        <w:spacing w:line="360" w:lineRule="auto"/>
        <w:rPr>
          <w:rFonts w:ascii="宋体" w:hAnsi="宋体" w:cs="宋体"/>
          <w:sz w:val="24"/>
          <w:szCs w:val="24"/>
          <w:lang w:val="zh-CN"/>
        </w:rPr>
      </w:pPr>
    </w:p>
    <w:p w:rsidR="00AA6B60" w:rsidRDefault="00AA6B60">
      <w:pPr>
        <w:pStyle w:val="a5"/>
        <w:rPr>
          <w:lang w:val="zh-CN"/>
        </w:rPr>
      </w:pPr>
    </w:p>
    <w:p w:rsidR="00AA6B60" w:rsidRDefault="00AA6B60">
      <w:pPr>
        <w:autoSpaceDE w:val="0"/>
        <w:autoSpaceDN w:val="0"/>
        <w:adjustRightInd w:val="0"/>
        <w:spacing w:line="360" w:lineRule="auto"/>
        <w:rPr>
          <w:rFonts w:ascii="宋体" w:cs="宋体"/>
          <w:sz w:val="24"/>
          <w:lang w:val="zh-CN"/>
        </w:rPr>
      </w:pPr>
    </w:p>
    <w:p w:rsidR="00AA6B60" w:rsidRDefault="00AA6B60">
      <w:pPr>
        <w:autoSpaceDE w:val="0"/>
        <w:autoSpaceDN w:val="0"/>
        <w:adjustRightInd w:val="0"/>
        <w:spacing w:line="360" w:lineRule="auto"/>
        <w:rPr>
          <w:rFonts w:ascii="宋体" w:cs="宋体"/>
          <w:sz w:val="24"/>
          <w:lang w:val="zh-CN"/>
        </w:rPr>
      </w:pPr>
    </w:p>
    <w:p w:rsidR="00AA6B60" w:rsidRDefault="00B7288B">
      <w:pPr>
        <w:widowControl/>
        <w:jc w:val="left"/>
        <w:rPr>
          <w:rFonts w:ascii="宋体" w:cs="宋体"/>
          <w:sz w:val="24"/>
          <w:lang w:val="zh-CN"/>
        </w:rPr>
      </w:pPr>
      <w:r>
        <w:rPr>
          <w:rFonts w:ascii="宋体" w:cs="宋体"/>
          <w:sz w:val="24"/>
          <w:lang w:val="zh-CN"/>
        </w:rPr>
        <w:br w:type="page"/>
      </w:r>
    </w:p>
    <w:p w:rsidR="00AA6B60" w:rsidRDefault="004E0AA0">
      <w:pPr>
        <w:pStyle w:val="a7"/>
        <w:spacing w:line="360" w:lineRule="auto"/>
        <w:jc w:val="center"/>
        <w:rPr>
          <w:rFonts w:hAnsi="宋体"/>
          <w:b/>
          <w:snapToGrid w:val="0"/>
          <w:sz w:val="36"/>
          <w:szCs w:val="36"/>
        </w:rPr>
      </w:pPr>
      <w:r>
        <w:rPr>
          <w:rFonts w:hAnsi="宋体" w:hint="eastAsia"/>
          <w:b/>
          <w:snapToGrid w:val="0"/>
          <w:sz w:val="36"/>
          <w:szCs w:val="36"/>
        </w:rPr>
        <w:lastRenderedPageBreak/>
        <w:t>四</w:t>
      </w:r>
      <w:r w:rsidR="00B7288B">
        <w:rPr>
          <w:rFonts w:hAnsi="宋体" w:hint="eastAsia"/>
          <w:b/>
          <w:snapToGrid w:val="0"/>
          <w:sz w:val="36"/>
          <w:szCs w:val="36"/>
        </w:rPr>
        <w:t>、资格审查证明材料</w:t>
      </w:r>
    </w:p>
    <w:p w:rsidR="00AA6B60" w:rsidRDefault="004E0AA0" w:rsidP="00C72EC1">
      <w:pPr>
        <w:pStyle w:val="a7"/>
        <w:spacing w:line="360" w:lineRule="auto"/>
        <w:ind w:firstLineChars="1150" w:firstLine="3694"/>
        <w:rPr>
          <w:rFonts w:hAnsi="宋体"/>
          <w:b/>
          <w:snapToGrid w:val="0"/>
          <w:sz w:val="32"/>
          <w:szCs w:val="32"/>
        </w:rPr>
      </w:pPr>
      <w:r>
        <w:rPr>
          <w:rFonts w:hAnsi="宋体" w:hint="eastAsia"/>
          <w:b/>
          <w:snapToGrid w:val="0"/>
          <w:sz w:val="32"/>
          <w:szCs w:val="32"/>
        </w:rPr>
        <w:t>4</w:t>
      </w:r>
      <w:r w:rsidR="00B7288B">
        <w:rPr>
          <w:rFonts w:hAnsi="宋体" w:hint="eastAsia"/>
          <w:b/>
          <w:snapToGrid w:val="0"/>
          <w:sz w:val="32"/>
          <w:szCs w:val="32"/>
        </w:rPr>
        <w:t xml:space="preserve">.1 </w:t>
      </w:r>
      <w:r w:rsidR="00B7288B">
        <w:rPr>
          <w:rFonts w:hAnsi="宋体" w:hint="eastAsia"/>
          <w:b/>
          <w:snapToGrid w:val="0"/>
          <w:sz w:val="32"/>
          <w:szCs w:val="32"/>
        </w:rPr>
        <w:t>谈判响应函</w:t>
      </w:r>
    </w:p>
    <w:p w:rsidR="00AA6B60" w:rsidRDefault="00B7288B">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w:t>
      </w:r>
      <w:r w:rsidR="00D81BF0">
        <w:rPr>
          <w:rFonts w:ascii="宋体" w:hAnsi="宋体" w:hint="eastAsia"/>
          <w:b/>
          <w:snapToGrid w:val="0"/>
          <w:kern w:val="0"/>
          <w:sz w:val="24"/>
          <w:szCs w:val="24"/>
        </w:rPr>
        <w:t>襄城县</w:t>
      </w:r>
      <w:r>
        <w:rPr>
          <w:rFonts w:ascii="宋体" w:hAnsi="宋体" w:hint="eastAsia"/>
          <w:b/>
          <w:snapToGrid w:val="0"/>
          <w:kern w:val="0"/>
          <w:sz w:val="24"/>
          <w:szCs w:val="24"/>
        </w:rPr>
        <w:t>政</w:t>
      </w:r>
      <w:r w:rsidR="00D81BF0">
        <w:rPr>
          <w:rFonts w:ascii="宋体" w:hAnsi="宋体" w:hint="eastAsia"/>
          <w:b/>
          <w:snapToGrid w:val="0"/>
          <w:kern w:val="0"/>
          <w:sz w:val="24"/>
          <w:szCs w:val="24"/>
        </w:rPr>
        <w:t>府</w:t>
      </w:r>
      <w:r>
        <w:rPr>
          <w:rFonts w:ascii="宋体" w:hAnsi="宋体" w:hint="eastAsia"/>
          <w:b/>
          <w:snapToGrid w:val="0"/>
          <w:kern w:val="0"/>
          <w:sz w:val="24"/>
          <w:szCs w:val="24"/>
        </w:rPr>
        <w:t>采购中心）</w:t>
      </w:r>
    </w:p>
    <w:p w:rsidR="00AA6B60" w:rsidRDefault="00B7288B">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w:t>
      </w:r>
      <w:r w:rsidR="00EE3382" w:rsidRPr="00EE3382">
        <w:rPr>
          <w:rFonts w:ascii="宋体" w:hAnsi="宋体" w:hint="eastAsia"/>
          <w:snapToGrid w:val="0"/>
          <w:kern w:val="0"/>
          <w:sz w:val="24"/>
          <w:szCs w:val="24"/>
          <w:u w:val="single"/>
        </w:rPr>
        <w:t xml:space="preserve"> </w:t>
      </w:r>
      <w:r w:rsidR="00EE3382">
        <w:rPr>
          <w:rFonts w:ascii="宋体" w:hAnsi="宋体" w:hint="eastAsia"/>
          <w:snapToGrid w:val="0"/>
          <w:kern w:val="0"/>
          <w:sz w:val="24"/>
          <w:szCs w:val="24"/>
          <w:u w:val="single"/>
        </w:rPr>
        <w:t xml:space="preserve">       </w:t>
      </w:r>
      <w:r>
        <w:rPr>
          <w:rFonts w:ascii="宋体" w:hAnsi="宋体" w:hint="eastAsia"/>
          <w:snapToGrid w:val="0"/>
          <w:kern w:val="0"/>
          <w:sz w:val="24"/>
          <w:szCs w:val="24"/>
        </w:rPr>
        <w:t>（项目名称、项目编号）采购的采购公告及谈判邀请，_______（姓名和职务）被正式授权并代表供应商</w:t>
      </w:r>
      <w:r w:rsidR="00EE3382" w:rsidRPr="00EE3382">
        <w:rPr>
          <w:rFonts w:ascii="宋体" w:hAnsi="宋体" w:hint="eastAsia"/>
          <w:snapToGrid w:val="0"/>
          <w:kern w:val="0"/>
          <w:sz w:val="24"/>
          <w:szCs w:val="24"/>
          <w:u w:val="single"/>
        </w:rPr>
        <w:t xml:space="preserve"> </w:t>
      </w:r>
      <w:r w:rsidR="00EE3382">
        <w:rPr>
          <w:rFonts w:ascii="宋体" w:hAnsi="宋体" w:hint="eastAsia"/>
          <w:snapToGrid w:val="0"/>
          <w:kern w:val="0"/>
          <w:sz w:val="24"/>
          <w:szCs w:val="24"/>
          <w:u w:val="single"/>
        </w:rPr>
        <w:t xml:space="preserve">        </w:t>
      </w:r>
      <w:r>
        <w:rPr>
          <w:rFonts w:ascii="宋体" w:hAnsi="宋体" w:hint="eastAsia"/>
          <w:snapToGrid w:val="0"/>
          <w:kern w:val="0"/>
          <w:sz w:val="24"/>
          <w:szCs w:val="24"/>
        </w:rPr>
        <w:t>（供应商名称、地址）提交。</w:t>
      </w:r>
    </w:p>
    <w:p w:rsidR="00AA6B60" w:rsidRDefault="00B7288B">
      <w:pPr>
        <w:pStyle w:val="a7"/>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sidR="00EE3382" w:rsidRPr="00EE3382">
        <w:rPr>
          <w:rFonts w:hAnsi="宋体" w:hint="eastAsia"/>
          <w:snapToGrid w:val="0"/>
          <w:szCs w:val="24"/>
          <w:u w:val="single"/>
        </w:rPr>
        <w:t xml:space="preserve"> </w:t>
      </w:r>
      <w:r w:rsidR="00EE3382">
        <w:rPr>
          <w:rFonts w:hAnsi="宋体" w:hint="eastAsia"/>
          <w:snapToGrid w:val="0"/>
          <w:szCs w:val="24"/>
          <w:u w:val="single"/>
        </w:rPr>
        <w:t xml:space="preserve">       </w:t>
      </w:r>
      <w:r>
        <w:rPr>
          <w:rFonts w:hAnsi="宋体" w:hint="eastAsia"/>
          <w:snapToGrid w:val="0"/>
          <w:szCs w:val="24"/>
        </w:rPr>
        <w:t>（项目名称、项目编号）采购文件的全部内容。</w:t>
      </w:r>
    </w:p>
    <w:p w:rsidR="00AA6B60" w:rsidRDefault="00B7288B">
      <w:pPr>
        <w:pStyle w:val="a7"/>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A6B60" w:rsidRDefault="00B7288B">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A6B60" w:rsidRDefault="00B7288B">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A6B60" w:rsidRDefault="00B7288B">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sidR="00EE3382" w:rsidRPr="00EE3382">
        <w:rPr>
          <w:rFonts w:cs="Arial" w:hint="eastAsia"/>
          <w:sz w:val="26"/>
          <w:szCs w:val="26"/>
          <w:u w:val="single"/>
        </w:rPr>
        <w:t xml:space="preserve"> </w:t>
      </w:r>
      <w:r w:rsidR="00EE3382">
        <w:rPr>
          <w:rFonts w:cs="Arial" w:hint="eastAsia"/>
          <w:sz w:val="26"/>
          <w:szCs w:val="26"/>
          <w:u w:val="single"/>
        </w:rPr>
        <w:t xml:space="preserve">    </w:t>
      </w:r>
      <w:r>
        <w:rPr>
          <w:rFonts w:ascii="宋体" w:hAnsi="宋体" w:cs="Courier New" w:hint="eastAsia"/>
          <w:sz w:val="24"/>
          <w:szCs w:val="24"/>
        </w:rPr>
        <w:t>,小写</w:t>
      </w:r>
      <w:r w:rsidR="00EE3382" w:rsidRPr="00EE3382">
        <w:rPr>
          <w:rFonts w:ascii="宋体" w:hAnsi="宋体" w:cs="Courier New" w:hint="eastAsia"/>
          <w:sz w:val="24"/>
          <w:szCs w:val="24"/>
          <w:u w:val="single"/>
        </w:rPr>
        <w:t xml:space="preserve"> </w:t>
      </w:r>
      <w:r w:rsidR="00EE3382">
        <w:rPr>
          <w:rFonts w:ascii="宋体" w:hAnsi="宋体" w:cs="Courier New" w:hint="eastAsia"/>
          <w:sz w:val="24"/>
          <w:szCs w:val="24"/>
          <w:u w:val="single"/>
        </w:rPr>
        <w:t xml:space="preserve">    </w:t>
      </w:r>
      <w:r>
        <w:rPr>
          <w:rFonts w:ascii="宋体" w:hAnsi="宋体" w:cs="Courier New" w:hint="eastAsia"/>
          <w:sz w:val="24"/>
          <w:szCs w:val="24"/>
        </w:rPr>
        <w:t>。</w:t>
      </w:r>
    </w:p>
    <w:p w:rsidR="00AA6B60" w:rsidRDefault="00B7288B">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sidR="00EE3382">
        <w:rPr>
          <w:rFonts w:ascii="宋体" w:hAnsi="宋体" w:cs="Courier New" w:hint="eastAsia"/>
          <w:sz w:val="24"/>
          <w:szCs w:val="24"/>
        </w:rPr>
        <w:t>90</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A6B60" w:rsidRDefault="00B7288B">
      <w:pPr>
        <w:pStyle w:val="ac"/>
        <w:adjustRightInd w:val="0"/>
        <w:spacing w:line="360" w:lineRule="auto"/>
        <w:ind w:firstLineChars="200" w:firstLine="480"/>
        <w:contextualSpacing/>
        <w:rPr>
          <w:rFonts w:cs="Courier New"/>
        </w:rPr>
      </w:pPr>
      <w:r>
        <w:rPr>
          <w:rFonts w:cs="Courier New" w:hint="eastAsia"/>
        </w:rPr>
        <w:t>三、我方明白并同意，</w:t>
      </w:r>
      <w:r w:rsidR="00D81BF0">
        <w:rPr>
          <w:rFonts w:ascii="宋体" w:hAnsi="宋体" w:cs="宋体" w:hint="eastAsia"/>
        </w:rPr>
        <w:t>在规定的谈判响应时间截止之后，响应有效期之内撤销谈判响应的，</w:t>
      </w:r>
      <w:r w:rsidR="00D81BF0">
        <w:rPr>
          <w:rFonts w:cs="Courier New" w:hint="eastAsia"/>
        </w:rPr>
        <w:t>则我方承担违背投标承诺的责任追究。</w:t>
      </w:r>
    </w:p>
    <w:p w:rsidR="00AA6B60" w:rsidRDefault="00B7288B">
      <w:pPr>
        <w:pStyle w:val="ac"/>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A6B60" w:rsidRDefault="00B7288B">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A6B60" w:rsidRDefault="00B7288B">
      <w:pPr>
        <w:pStyle w:val="ac"/>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A6B60" w:rsidRDefault="00B7288B">
      <w:pPr>
        <w:pStyle w:val="ac"/>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A6B60" w:rsidRDefault="00B7288B">
      <w:pPr>
        <w:pStyle w:val="ac"/>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八、我方投标报价已包含应向知识产权所有权人支付的所有相关税费，并保证采购人在中国使用我方提供的货物时，如有第三方提出侵犯其知识产权主张的，责任由我方承担。</w:t>
      </w:r>
    </w:p>
    <w:p w:rsidR="00AA6B60" w:rsidRDefault="00B7288B">
      <w:pPr>
        <w:pStyle w:val="ac"/>
        <w:adjustRightInd w:val="0"/>
        <w:spacing w:line="360" w:lineRule="auto"/>
        <w:ind w:firstLineChars="200" w:firstLine="480"/>
        <w:contextualSpacing/>
        <w:rPr>
          <w:rFonts w:cs="Courier New"/>
        </w:rPr>
      </w:pPr>
      <w:r>
        <w:rPr>
          <w:rFonts w:cs="Courier New" w:hint="eastAsia"/>
        </w:rPr>
        <w:lastRenderedPageBreak/>
        <w:t>九、我方具备《政府采购法》第二十二条规定的条件；承诺如下：</w:t>
      </w:r>
    </w:p>
    <w:p w:rsidR="00AA6B60" w:rsidRDefault="00B7288B">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A6B60" w:rsidRDefault="00B7288B">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A6B60" w:rsidRDefault="00B7288B">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A6B60" w:rsidRDefault="00B7288B">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A6B60" w:rsidRDefault="00B7288B">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A6B60" w:rsidRDefault="00B7288B">
      <w:pPr>
        <w:pStyle w:val="ac"/>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A6B60" w:rsidRDefault="00B7288B">
      <w:pPr>
        <w:pStyle w:val="ac"/>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A6B60" w:rsidRDefault="00B7288B">
      <w:pPr>
        <w:pStyle w:val="ac"/>
        <w:adjustRightInd w:val="0"/>
        <w:spacing w:line="360" w:lineRule="auto"/>
        <w:ind w:firstLineChars="200" w:firstLine="480"/>
        <w:contextualSpacing/>
      </w:pPr>
      <w:r>
        <w:rPr>
          <w:rFonts w:cs="Courier New" w:hint="eastAsia"/>
        </w:rPr>
        <w:t>十一、我方对在本函及响应文件中所作的所有承诺承担法律责任。</w:t>
      </w:r>
    </w:p>
    <w:p w:rsidR="00AA6B60" w:rsidRDefault="00B7288B">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AA6B60" w:rsidRDefault="00B7288B">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A6B60" w:rsidRDefault="00B7288B">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A6B60" w:rsidRDefault="00B7288B">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AA6B60" w:rsidRDefault="00B7288B">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代表人（单位负责人）或授权代表签字：</w:t>
      </w:r>
    </w:p>
    <w:p w:rsidR="00AA6B60" w:rsidRDefault="00B7288B">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A6B60" w:rsidRDefault="00B7288B">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AA6B60" w:rsidRDefault="00AA6B60">
      <w:pPr>
        <w:spacing w:line="480" w:lineRule="exact"/>
        <w:jc w:val="center"/>
        <w:rPr>
          <w:rFonts w:ascii="宋体" w:hAnsi="宋体"/>
          <w:b/>
          <w:bCs/>
          <w:sz w:val="36"/>
          <w:szCs w:val="36"/>
        </w:rPr>
      </w:pPr>
    </w:p>
    <w:p w:rsidR="00AA6B60" w:rsidRDefault="00AA6B60">
      <w:pPr>
        <w:spacing w:line="480" w:lineRule="exact"/>
        <w:jc w:val="center"/>
        <w:rPr>
          <w:rFonts w:ascii="宋体" w:hAnsi="宋体"/>
          <w:b/>
          <w:bCs/>
          <w:sz w:val="36"/>
          <w:szCs w:val="36"/>
        </w:rPr>
      </w:pPr>
    </w:p>
    <w:p w:rsidR="00AA6B60" w:rsidRDefault="00AA6B60">
      <w:pPr>
        <w:spacing w:line="480" w:lineRule="exact"/>
        <w:jc w:val="center"/>
        <w:rPr>
          <w:rFonts w:ascii="宋体" w:hAnsi="宋体"/>
          <w:b/>
          <w:bCs/>
          <w:sz w:val="36"/>
          <w:szCs w:val="36"/>
        </w:rPr>
      </w:pPr>
    </w:p>
    <w:p w:rsidR="00AA6B60" w:rsidRDefault="00AA6B60">
      <w:pPr>
        <w:spacing w:line="480" w:lineRule="exact"/>
        <w:jc w:val="center"/>
        <w:rPr>
          <w:rFonts w:ascii="宋体" w:hAnsi="宋体"/>
          <w:b/>
          <w:bCs/>
          <w:sz w:val="32"/>
          <w:szCs w:val="32"/>
        </w:rPr>
      </w:pPr>
    </w:p>
    <w:p w:rsidR="00AA6B60" w:rsidRDefault="00AA6B60">
      <w:pPr>
        <w:spacing w:line="480" w:lineRule="exact"/>
        <w:jc w:val="center"/>
        <w:rPr>
          <w:rFonts w:ascii="宋体" w:hAnsi="宋体"/>
          <w:b/>
          <w:bCs/>
          <w:sz w:val="32"/>
          <w:szCs w:val="32"/>
        </w:rPr>
      </w:pPr>
    </w:p>
    <w:p w:rsidR="00AA6B60" w:rsidRDefault="00AA6B60">
      <w:pPr>
        <w:spacing w:line="480" w:lineRule="exact"/>
        <w:jc w:val="center"/>
        <w:rPr>
          <w:rFonts w:ascii="宋体" w:hAnsi="宋体"/>
          <w:b/>
          <w:bCs/>
          <w:sz w:val="32"/>
          <w:szCs w:val="32"/>
        </w:rPr>
      </w:pPr>
    </w:p>
    <w:p w:rsidR="00AA6B60" w:rsidRDefault="00AA6B60">
      <w:pPr>
        <w:spacing w:line="480" w:lineRule="exact"/>
        <w:jc w:val="center"/>
        <w:rPr>
          <w:rFonts w:ascii="宋体" w:hAnsi="宋体"/>
          <w:b/>
          <w:bCs/>
          <w:sz w:val="32"/>
          <w:szCs w:val="32"/>
        </w:rPr>
      </w:pPr>
    </w:p>
    <w:p w:rsidR="00AA6B60" w:rsidRDefault="00AA6B60">
      <w:pPr>
        <w:spacing w:line="480" w:lineRule="exact"/>
        <w:jc w:val="center"/>
        <w:rPr>
          <w:rFonts w:ascii="宋体" w:hAnsi="宋体"/>
          <w:b/>
          <w:bCs/>
          <w:sz w:val="32"/>
          <w:szCs w:val="32"/>
        </w:rPr>
      </w:pPr>
    </w:p>
    <w:p w:rsidR="00AA6B60" w:rsidRDefault="00AA6B60">
      <w:pPr>
        <w:spacing w:line="480" w:lineRule="exact"/>
        <w:jc w:val="center"/>
        <w:rPr>
          <w:rFonts w:ascii="宋体" w:hAnsi="宋体"/>
          <w:b/>
          <w:bCs/>
          <w:sz w:val="32"/>
          <w:szCs w:val="32"/>
        </w:rPr>
      </w:pPr>
    </w:p>
    <w:p w:rsidR="00AA6B60" w:rsidRDefault="004E0AA0">
      <w:pPr>
        <w:spacing w:line="480" w:lineRule="exact"/>
        <w:jc w:val="center"/>
        <w:rPr>
          <w:rFonts w:ascii="宋体" w:hAnsi="宋体"/>
          <w:b/>
          <w:bCs/>
          <w:sz w:val="32"/>
          <w:szCs w:val="32"/>
        </w:rPr>
      </w:pPr>
      <w:r>
        <w:rPr>
          <w:rFonts w:ascii="宋体" w:hAnsi="宋体" w:hint="eastAsia"/>
          <w:b/>
          <w:bCs/>
          <w:sz w:val="32"/>
          <w:szCs w:val="32"/>
        </w:rPr>
        <w:lastRenderedPageBreak/>
        <w:t>4</w:t>
      </w:r>
      <w:r w:rsidR="00B7288B">
        <w:rPr>
          <w:rFonts w:ascii="宋体" w:hAnsi="宋体" w:hint="eastAsia"/>
          <w:b/>
          <w:bCs/>
          <w:sz w:val="32"/>
          <w:szCs w:val="32"/>
        </w:rPr>
        <w:t>.2 法定代表人（单位负责人）</w:t>
      </w:r>
      <w:r w:rsidR="00B7288B">
        <w:rPr>
          <w:rFonts w:ascii="宋体" w:hAnsi="宋体"/>
          <w:b/>
          <w:bCs/>
          <w:sz w:val="32"/>
          <w:szCs w:val="32"/>
        </w:rPr>
        <w:t>资</w:t>
      </w:r>
      <w:r w:rsidR="00B7288B">
        <w:rPr>
          <w:rFonts w:ascii="宋体" w:hAnsi="宋体" w:hint="eastAsia"/>
          <w:b/>
          <w:bCs/>
          <w:sz w:val="32"/>
          <w:szCs w:val="32"/>
        </w:rPr>
        <w:t>格</w:t>
      </w:r>
      <w:r w:rsidR="00B7288B">
        <w:rPr>
          <w:rFonts w:ascii="宋体" w:hAnsi="宋体"/>
          <w:b/>
          <w:bCs/>
          <w:sz w:val="32"/>
          <w:szCs w:val="32"/>
        </w:rPr>
        <w:t>证</w:t>
      </w:r>
      <w:r w:rsidR="00B7288B">
        <w:rPr>
          <w:rFonts w:ascii="宋体" w:hAnsi="宋体" w:hint="eastAsia"/>
          <w:b/>
          <w:bCs/>
          <w:sz w:val="32"/>
          <w:szCs w:val="32"/>
        </w:rPr>
        <w:t>明</w:t>
      </w:r>
      <w:r w:rsidR="00B7288B">
        <w:rPr>
          <w:rFonts w:ascii="宋体" w:hAnsi="宋体"/>
          <w:b/>
          <w:bCs/>
          <w:sz w:val="32"/>
          <w:szCs w:val="32"/>
        </w:rPr>
        <w:t>书</w:t>
      </w:r>
    </w:p>
    <w:p w:rsidR="00AA6B60" w:rsidRDefault="00AA6B60" w:rsidP="00280BEA">
      <w:pPr>
        <w:autoSpaceDE w:val="0"/>
        <w:autoSpaceDN w:val="0"/>
        <w:adjustRightInd w:val="0"/>
        <w:spacing w:line="480" w:lineRule="auto"/>
        <w:ind w:firstLineChars="257" w:firstLine="617"/>
        <w:rPr>
          <w:rFonts w:ascii="宋体" w:hAnsi="宋体"/>
          <w:sz w:val="24"/>
          <w:szCs w:val="24"/>
        </w:rPr>
      </w:pPr>
    </w:p>
    <w:p w:rsidR="00AA6B60" w:rsidRDefault="00B7288B">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AA6B60" w:rsidRDefault="00B7288B">
      <w:pPr>
        <w:pStyle w:val="13"/>
        <w:spacing w:line="480" w:lineRule="auto"/>
        <w:ind w:firstLineChars="225" w:firstLine="540"/>
        <w:jc w:val="left"/>
        <w:rPr>
          <w:rFonts w:hAnsi="宋体"/>
          <w:szCs w:val="24"/>
        </w:rPr>
      </w:pPr>
      <w:r>
        <w:rPr>
          <w:rFonts w:hAnsi="宋体" w:hint="eastAsia"/>
          <w:szCs w:val="24"/>
        </w:rPr>
        <w:t>地址：</w:t>
      </w:r>
    </w:p>
    <w:p w:rsidR="00AA6B60" w:rsidRDefault="00B7288B">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AA6B60" w:rsidRDefault="00B7288B">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AA6B60" w:rsidRDefault="00B7288B">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AA6B60" w:rsidRDefault="00AA6B60">
      <w:pPr>
        <w:pStyle w:val="13"/>
        <w:spacing w:line="480" w:lineRule="auto"/>
        <w:ind w:firstLineChars="225" w:firstLine="540"/>
        <w:jc w:val="left"/>
        <w:rPr>
          <w:rFonts w:hAnsi="宋体"/>
          <w:szCs w:val="24"/>
        </w:rPr>
      </w:pPr>
    </w:p>
    <w:p w:rsidR="00AA6B60" w:rsidRDefault="00AA6B60">
      <w:pPr>
        <w:pStyle w:val="13"/>
        <w:spacing w:line="480" w:lineRule="auto"/>
        <w:ind w:firstLineChars="225" w:firstLine="540"/>
        <w:jc w:val="left"/>
        <w:rPr>
          <w:rFonts w:hAnsi="宋体"/>
          <w:szCs w:val="24"/>
        </w:rPr>
      </w:pPr>
    </w:p>
    <w:p w:rsidR="00AA6B60" w:rsidRDefault="00B7288B" w:rsidP="00280BEA">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法定代表人（单位负责人）身份</w:t>
      </w:r>
      <w:r>
        <w:rPr>
          <w:rFonts w:hAnsi="宋体"/>
          <w:bCs/>
          <w:szCs w:val="24"/>
        </w:rPr>
        <w:t>证复</w:t>
      </w:r>
      <w:r>
        <w:rPr>
          <w:rFonts w:hAnsi="宋体" w:hint="eastAsia"/>
          <w:bCs/>
          <w:szCs w:val="24"/>
        </w:rPr>
        <w:t>印件</w:t>
      </w:r>
      <w:r w:rsidR="004A094F" w:rsidRPr="004A094F">
        <w:rPr>
          <w:rFonts w:hAnsi="宋体" w:hint="eastAsia"/>
          <w:bCs/>
          <w:szCs w:val="24"/>
        </w:rPr>
        <w:t>扫描件或图片</w:t>
      </w:r>
      <w:r>
        <w:rPr>
          <w:rFonts w:hAnsi="宋体" w:hint="eastAsia"/>
          <w:bCs/>
          <w:szCs w:val="24"/>
        </w:rPr>
        <w:t>，需清晰反映身份证有效期限】</w:t>
      </w:r>
    </w:p>
    <w:p w:rsidR="00AA6B60" w:rsidRDefault="00AA6B60" w:rsidP="00280BEA">
      <w:pPr>
        <w:pStyle w:val="13"/>
        <w:spacing w:line="480" w:lineRule="auto"/>
        <w:ind w:leftChars="-256" w:left="-538" w:firstLineChars="257" w:firstLine="617"/>
        <w:jc w:val="center"/>
        <w:rPr>
          <w:rFonts w:hAnsi="宋体"/>
          <w:bCs/>
          <w:szCs w:val="24"/>
        </w:rPr>
      </w:pPr>
    </w:p>
    <w:p w:rsidR="00AA6B60" w:rsidRDefault="00AA6B60">
      <w:pPr>
        <w:autoSpaceDE w:val="0"/>
        <w:autoSpaceDN w:val="0"/>
        <w:adjustRightInd w:val="0"/>
        <w:spacing w:line="360" w:lineRule="auto"/>
        <w:ind w:right="-11"/>
        <w:rPr>
          <w:rFonts w:ascii="宋体" w:hAnsi="宋体" w:cs="宋体"/>
          <w:sz w:val="24"/>
          <w:szCs w:val="24"/>
          <w:lang w:val="zh-CN"/>
        </w:rPr>
      </w:pPr>
    </w:p>
    <w:p w:rsidR="00AA6B60" w:rsidRDefault="00AA6B60">
      <w:pPr>
        <w:autoSpaceDE w:val="0"/>
        <w:autoSpaceDN w:val="0"/>
        <w:adjustRightInd w:val="0"/>
        <w:spacing w:line="360" w:lineRule="auto"/>
        <w:ind w:right="-11"/>
        <w:rPr>
          <w:rFonts w:ascii="宋体" w:hAnsi="宋体" w:cs="宋体"/>
          <w:sz w:val="24"/>
          <w:szCs w:val="24"/>
          <w:lang w:val="zh-CN"/>
        </w:rPr>
      </w:pPr>
    </w:p>
    <w:p w:rsidR="00AA6B60" w:rsidRDefault="00AA6B60">
      <w:pPr>
        <w:autoSpaceDE w:val="0"/>
        <w:autoSpaceDN w:val="0"/>
        <w:adjustRightInd w:val="0"/>
        <w:spacing w:line="360" w:lineRule="auto"/>
        <w:ind w:right="-11"/>
        <w:rPr>
          <w:rFonts w:ascii="宋体" w:hAnsi="宋体" w:cs="宋体"/>
          <w:sz w:val="24"/>
          <w:szCs w:val="24"/>
          <w:lang w:val="zh-CN"/>
        </w:rPr>
      </w:pPr>
    </w:p>
    <w:p w:rsidR="00AA6B60" w:rsidRDefault="00B7288B">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AA6B60" w:rsidRDefault="00B7288B">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AA6B60" w:rsidRDefault="00AA6B60">
      <w:pPr>
        <w:pStyle w:val="14"/>
        <w:spacing w:line="480" w:lineRule="auto"/>
        <w:rPr>
          <w:rFonts w:ascii="宋体" w:hAnsi="宋体" w:cs="Arial"/>
          <w:szCs w:val="24"/>
        </w:rPr>
      </w:pPr>
    </w:p>
    <w:p w:rsidR="00AA6B60" w:rsidRDefault="00AA6B60"/>
    <w:p w:rsidR="00A62816" w:rsidRDefault="00A62816">
      <w:pPr>
        <w:spacing w:line="480" w:lineRule="exact"/>
        <w:jc w:val="center"/>
        <w:rPr>
          <w:rFonts w:ascii="宋体" w:hAnsi="宋体"/>
          <w:bCs/>
          <w:kern w:val="12"/>
          <w:sz w:val="24"/>
          <w:szCs w:val="24"/>
        </w:rPr>
      </w:pPr>
    </w:p>
    <w:p w:rsidR="00A62816" w:rsidRDefault="00A62816">
      <w:pPr>
        <w:spacing w:line="480" w:lineRule="exact"/>
        <w:jc w:val="center"/>
        <w:rPr>
          <w:rFonts w:ascii="宋体" w:hAnsi="宋体"/>
          <w:bCs/>
          <w:kern w:val="12"/>
          <w:sz w:val="24"/>
          <w:szCs w:val="24"/>
        </w:rPr>
      </w:pPr>
    </w:p>
    <w:p w:rsidR="00A62816" w:rsidRDefault="00A62816">
      <w:pPr>
        <w:spacing w:line="480" w:lineRule="exact"/>
        <w:jc w:val="center"/>
        <w:rPr>
          <w:rFonts w:ascii="宋体" w:hAnsi="宋体"/>
          <w:bCs/>
          <w:kern w:val="12"/>
          <w:sz w:val="24"/>
          <w:szCs w:val="24"/>
        </w:rPr>
      </w:pPr>
    </w:p>
    <w:p w:rsidR="00A62816" w:rsidRDefault="00A62816">
      <w:pPr>
        <w:spacing w:line="480" w:lineRule="exact"/>
        <w:jc w:val="center"/>
        <w:rPr>
          <w:rFonts w:ascii="宋体" w:hAnsi="宋体"/>
          <w:bCs/>
          <w:kern w:val="12"/>
          <w:sz w:val="24"/>
          <w:szCs w:val="24"/>
        </w:rPr>
      </w:pPr>
    </w:p>
    <w:p w:rsidR="00AA6B60" w:rsidRDefault="004E0AA0">
      <w:pPr>
        <w:spacing w:line="480" w:lineRule="exact"/>
        <w:jc w:val="center"/>
        <w:rPr>
          <w:rFonts w:ascii="宋体" w:hAnsi="宋体"/>
          <w:b/>
          <w:bCs/>
          <w:sz w:val="32"/>
          <w:szCs w:val="32"/>
        </w:rPr>
      </w:pPr>
      <w:r>
        <w:rPr>
          <w:rFonts w:ascii="宋体" w:hAnsi="宋体" w:hint="eastAsia"/>
          <w:b/>
          <w:bCs/>
          <w:sz w:val="32"/>
          <w:szCs w:val="32"/>
        </w:rPr>
        <w:t>4</w:t>
      </w:r>
      <w:r w:rsidR="00B7288B">
        <w:rPr>
          <w:rFonts w:ascii="宋体" w:hAnsi="宋体" w:hint="eastAsia"/>
          <w:b/>
          <w:bCs/>
          <w:sz w:val="32"/>
          <w:szCs w:val="32"/>
        </w:rPr>
        <w:t>.3 法定代表人（单位负责人）授权书</w:t>
      </w:r>
    </w:p>
    <w:p w:rsidR="00AA6B60" w:rsidRDefault="00AA6B60">
      <w:pPr>
        <w:spacing w:line="480" w:lineRule="exact"/>
        <w:jc w:val="center"/>
        <w:rPr>
          <w:rFonts w:ascii="宋体" w:hAnsi="宋体"/>
          <w:b/>
          <w:bCs/>
          <w:sz w:val="36"/>
          <w:szCs w:val="36"/>
        </w:rPr>
      </w:pPr>
    </w:p>
    <w:p w:rsidR="00AA6B60" w:rsidRDefault="00B7288B">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AA6B60" w:rsidRDefault="00B7288B">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AA6B60" w:rsidRDefault="00B7288B">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A6B60" w:rsidRDefault="00B7288B">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AA6B60" w:rsidRDefault="00B7288B">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AA6B60" w:rsidRDefault="00B7288B">
      <w:pPr>
        <w:spacing w:line="480" w:lineRule="auto"/>
        <w:ind w:firstLineChars="200" w:firstLine="480"/>
        <w:rPr>
          <w:rFonts w:ascii="宋体" w:hAnsi="宋体"/>
          <w:sz w:val="24"/>
          <w:szCs w:val="24"/>
        </w:rPr>
      </w:pPr>
      <w:r>
        <w:rPr>
          <w:rFonts w:ascii="宋体" w:hAnsi="宋体" w:hint="eastAsia"/>
          <w:sz w:val="24"/>
          <w:szCs w:val="24"/>
        </w:rPr>
        <w:t>法定代表人（单位负责人）：  （签字或加盖名章）</w:t>
      </w:r>
    </w:p>
    <w:p w:rsidR="00AA6B60" w:rsidRDefault="00B7288B">
      <w:pPr>
        <w:spacing w:line="480" w:lineRule="auto"/>
        <w:ind w:firstLineChars="200" w:firstLine="480"/>
        <w:rPr>
          <w:rFonts w:ascii="宋体" w:hAnsi="宋体"/>
          <w:sz w:val="24"/>
          <w:szCs w:val="24"/>
        </w:rPr>
      </w:pPr>
      <w:r>
        <w:rPr>
          <w:rFonts w:ascii="宋体" w:hAnsi="宋体" w:hint="eastAsia"/>
          <w:sz w:val="24"/>
          <w:szCs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AA6B60">
        <w:trPr>
          <w:gridAfter w:val="1"/>
          <w:wAfter w:w="14" w:type="dxa"/>
          <w:trHeight w:val="2636"/>
        </w:trPr>
        <w:tc>
          <w:tcPr>
            <w:tcW w:w="4484" w:type="dxa"/>
            <w:vAlign w:val="center"/>
          </w:tcPr>
          <w:p w:rsidR="00AA6B60" w:rsidRDefault="00B7288B">
            <w:pPr>
              <w:jc w:val="center"/>
              <w:rPr>
                <w:rFonts w:ascii="宋体" w:hAnsi="宋体"/>
                <w:sz w:val="24"/>
                <w:szCs w:val="24"/>
              </w:rPr>
            </w:pPr>
            <w:r>
              <w:rPr>
                <w:rFonts w:ascii="宋体" w:hAnsi="宋体" w:hint="eastAsia"/>
                <w:sz w:val="24"/>
                <w:szCs w:val="24"/>
              </w:rPr>
              <w:t>法定代表人（单位负责人）身份证（正面）</w:t>
            </w:r>
          </w:p>
        </w:tc>
        <w:tc>
          <w:tcPr>
            <w:tcW w:w="4485" w:type="dxa"/>
            <w:gridSpan w:val="2"/>
            <w:vAlign w:val="center"/>
          </w:tcPr>
          <w:p w:rsidR="00AA6B60" w:rsidRDefault="00B7288B">
            <w:pPr>
              <w:jc w:val="center"/>
              <w:rPr>
                <w:rFonts w:ascii="宋体" w:hAnsi="宋体"/>
                <w:sz w:val="24"/>
                <w:szCs w:val="24"/>
              </w:rPr>
            </w:pPr>
            <w:r>
              <w:rPr>
                <w:rFonts w:ascii="宋体" w:hAnsi="宋体" w:hint="eastAsia"/>
                <w:sz w:val="24"/>
                <w:szCs w:val="24"/>
              </w:rPr>
              <w:t>法定代表人（单位负责人）身份证（反面）</w:t>
            </w:r>
          </w:p>
        </w:tc>
      </w:tr>
      <w:tr w:rsidR="00AA6B60">
        <w:trPr>
          <w:trHeight w:val="2781"/>
        </w:trPr>
        <w:tc>
          <w:tcPr>
            <w:tcW w:w="4491" w:type="dxa"/>
            <w:gridSpan w:val="2"/>
            <w:vAlign w:val="center"/>
          </w:tcPr>
          <w:p w:rsidR="00AA6B60" w:rsidRDefault="00B7288B">
            <w:pPr>
              <w:jc w:val="center"/>
              <w:rPr>
                <w:rFonts w:ascii="宋体" w:hAnsi="宋体"/>
                <w:sz w:val="24"/>
                <w:szCs w:val="24"/>
              </w:rPr>
            </w:pPr>
            <w:bookmarkStart w:id="34" w:name="_资格证明文件"/>
            <w:bookmarkStart w:id="35" w:name="_Toc364329026"/>
            <w:bookmarkEnd w:id="34"/>
            <w:r>
              <w:rPr>
                <w:rFonts w:ascii="宋体" w:hAnsi="宋体" w:hint="eastAsia"/>
                <w:sz w:val="24"/>
                <w:szCs w:val="24"/>
              </w:rPr>
              <w:t>法定代表人(单位负责人)授权代表身份证（正面）</w:t>
            </w:r>
            <w:bookmarkEnd w:id="35"/>
          </w:p>
        </w:tc>
        <w:tc>
          <w:tcPr>
            <w:tcW w:w="4492" w:type="dxa"/>
            <w:gridSpan w:val="2"/>
            <w:vAlign w:val="center"/>
          </w:tcPr>
          <w:p w:rsidR="00AA6B60" w:rsidRDefault="00B7288B">
            <w:pPr>
              <w:jc w:val="center"/>
              <w:rPr>
                <w:rFonts w:ascii="宋体" w:hAnsi="宋体"/>
                <w:sz w:val="24"/>
                <w:szCs w:val="24"/>
              </w:rPr>
            </w:pPr>
            <w:bookmarkStart w:id="36" w:name="_Toc364329027"/>
            <w:r>
              <w:rPr>
                <w:rFonts w:ascii="宋体" w:hAnsi="宋体" w:hint="eastAsia"/>
                <w:sz w:val="24"/>
                <w:szCs w:val="24"/>
              </w:rPr>
              <w:t>法定代表人（单位负责人）授权代表身份证（反面）</w:t>
            </w:r>
            <w:bookmarkEnd w:id="36"/>
          </w:p>
        </w:tc>
      </w:tr>
    </w:tbl>
    <w:p w:rsidR="00AA6B60" w:rsidRDefault="00AA6B60" w:rsidP="00280BEA">
      <w:pPr>
        <w:spacing w:line="320" w:lineRule="exact"/>
        <w:ind w:left="2" w:firstLineChars="149" w:firstLine="358"/>
        <w:rPr>
          <w:rFonts w:ascii="宋体" w:hAnsi="宋体" w:cs="Courier New"/>
          <w:sz w:val="24"/>
          <w:szCs w:val="24"/>
        </w:rPr>
      </w:pPr>
    </w:p>
    <w:p w:rsidR="00AA6B60" w:rsidRDefault="00AA6B60">
      <w:pPr>
        <w:widowControl/>
        <w:spacing w:before="100" w:beforeAutospacing="1" w:after="100" w:afterAutospacing="1" w:line="360" w:lineRule="auto"/>
        <w:jc w:val="center"/>
        <w:rPr>
          <w:rFonts w:ascii="宋体" w:hAnsi="宋体"/>
          <w:b/>
          <w:bCs/>
          <w:sz w:val="36"/>
          <w:szCs w:val="36"/>
        </w:rPr>
      </w:pPr>
    </w:p>
    <w:p w:rsidR="00AA6B60" w:rsidRDefault="004E0AA0">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4</w:t>
      </w:r>
      <w:r w:rsidR="00B7288B">
        <w:rPr>
          <w:rFonts w:ascii="宋体" w:hAnsi="宋体" w:hint="eastAsia"/>
          <w:b/>
          <w:bCs/>
          <w:sz w:val="32"/>
          <w:szCs w:val="32"/>
        </w:rPr>
        <w:t>.4没有重大违法记录的声明</w:t>
      </w:r>
    </w:p>
    <w:p w:rsidR="00AA6B60" w:rsidRDefault="00B7288B" w:rsidP="001F78F1">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AA6B60" w:rsidRDefault="00B7288B" w:rsidP="001F78F1">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A6B60" w:rsidRDefault="00B7288B" w:rsidP="001F78F1">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AA6B60" w:rsidRDefault="00B7288B" w:rsidP="001F78F1">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AA6B60" w:rsidRDefault="00AA6B60" w:rsidP="001F78F1">
      <w:pPr>
        <w:spacing w:beforeLines="50" w:afterLines="50" w:line="360" w:lineRule="auto"/>
        <w:ind w:firstLineChars="236" w:firstLine="566"/>
        <w:rPr>
          <w:rFonts w:ascii="宋体" w:hAnsi="宋体" w:cs="宋体"/>
          <w:sz w:val="24"/>
          <w:szCs w:val="24"/>
          <w:lang w:val="zh-CN"/>
        </w:rPr>
      </w:pPr>
    </w:p>
    <w:p w:rsidR="00AA6B60" w:rsidRDefault="00B7288B" w:rsidP="001F78F1">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AA6B60" w:rsidRDefault="00B7288B" w:rsidP="001F78F1">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AA6B60" w:rsidRDefault="00AA6B60" w:rsidP="001F78F1">
      <w:pPr>
        <w:spacing w:beforeLines="50" w:afterLines="50" w:line="360" w:lineRule="auto"/>
        <w:ind w:right="420" w:firstLineChars="2286" w:firstLine="5486"/>
        <w:rPr>
          <w:rFonts w:ascii="宋体" w:hAnsi="宋体" w:cs="宋体"/>
          <w:sz w:val="24"/>
          <w:szCs w:val="24"/>
          <w:lang w:val="zh-CN"/>
        </w:rPr>
      </w:pPr>
    </w:p>
    <w:p w:rsidR="00AA6B60" w:rsidRDefault="00AA6B60" w:rsidP="001F78F1">
      <w:pPr>
        <w:spacing w:beforeLines="50" w:afterLines="50" w:line="360" w:lineRule="auto"/>
        <w:ind w:right="420"/>
        <w:rPr>
          <w:rFonts w:ascii="宋体" w:hAnsi="宋体" w:cs="宋体"/>
          <w:sz w:val="24"/>
          <w:szCs w:val="24"/>
          <w:lang w:val="zh-CN"/>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32"/>
          <w:szCs w:val="32"/>
        </w:rPr>
      </w:pPr>
    </w:p>
    <w:p w:rsidR="00AA6B60" w:rsidRDefault="004E0AA0">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w:t>
      </w:r>
      <w:r w:rsidR="00B7288B">
        <w:rPr>
          <w:rFonts w:ascii="宋体" w:hAnsi="宋体" w:hint="eastAsia"/>
          <w:b/>
          <w:bCs/>
          <w:color w:val="000000"/>
          <w:sz w:val="32"/>
          <w:szCs w:val="32"/>
        </w:rPr>
        <w:t>.5 投标承诺函</w:t>
      </w:r>
    </w:p>
    <w:p w:rsidR="00AA6B60" w:rsidRDefault="00AA6B60">
      <w:pPr>
        <w:autoSpaceDE w:val="0"/>
        <w:autoSpaceDN w:val="0"/>
        <w:snapToGrid w:val="0"/>
        <w:spacing w:line="360" w:lineRule="auto"/>
        <w:jc w:val="center"/>
        <w:rPr>
          <w:rFonts w:ascii="宋体" w:hAnsi="宋体"/>
          <w:b/>
          <w:bCs/>
          <w:color w:val="000000"/>
          <w:sz w:val="24"/>
          <w:szCs w:val="24"/>
        </w:rPr>
      </w:pPr>
    </w:p>
    <w:p w:rsidR="00AA6B60" w:rsidRDefault="00B7288B" w:rsidP="001F78F1">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Pr>
          <w:rFonts w:ascii="宋体" w:eastAsia="宋体" w:hAnsi="宋体" w:cs="宋体" w:hint="eastAsia"/>
          <w:sz w:val="24"/>
          <w:szCs w:val="24"/>
          <w:lang w:val="zh-CN"/>
        </w:rPr>
        <w:t>心</w:t>
      </w:r>
      <w:r>
        <w:rPr>
          <w:rFonts w:ascii="宋体" w:eastAsia="宋体" w:hAnsi="宋体" w:cs="宋体"/>
          <w:sz w:val="24"/>
          <w:szCs w:val="24"/>
          <w:lang w:val="zh-CN"/>
        </w:rPr>
        <w:t>：</w:t>
      </w:r>
    </w:p>
    <w:p w:rsidR="00AA6B60" w:rsidRDefault="00B7288B" w:rsidP="001F78F1">
      <w:pPr>
        <w:spacing w:beforeLines="50" w:afterLines="5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AA6B60" w:rsidRDefault="00B7288B" w:rsidP="001F78F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AA6B60" w:rsidRDefault="00B7288B" w:rsidP="001F78F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AA6B60" w:rsidRDefault="00B7288B" w:rsidP="001F78F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AA6B60" w:rsidRDefault="00B7288B" w:rsidP="001F78F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AA6B60" w:rsidRDefault="00B7288B" w:rsidP="001F78F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AA6B60" w:rsidRDefault="00AA6B60">
      <w:pPr>
        <w:rPr>
          <w:color w:val="000000"/>
          <w:sz w:val="24"/>
          <w:szCs w:val="24"/>
          <w:u w:val="single"/>
        </w:rPr>
      </w:pPr>
    </w:p>
    <w:p w:rsidR="00AA6B60" w:rsidRDefault="00AA6B60">
      <w:pPr>
        <w:rPr>
          <w:color w:val="000000"/>
          <w:sz w:val="24"/>
          <w:szCs w:val="24"/>
          <w:u w:val="single"/>
        </w:rPr>
      </w:pPr>
    </w:p>
    <w:p w:rsidR="00AA6B60" w:rsidRDefault="00B7288B">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AA6B60" w:rsidRDefault="00B7288B">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AA6B60" w:rsidRDefault="00AA6B60">
      <w:pPr>
        <w:autoSpaceDE w:val="0"/>
        <w:autoSpaceDN w:val="0"/>
        <w:adjustRightInd w:val="0"/>
        <w:spacing w:line="360" w:lineRule="auto"/>
        <w:ind w:right="-11"/>
        <w:rPr>
          <w:rFonts w:ascii="宋体" w:cs="宋体"/>
          <w:sz w:val="24"/>
          <w:lang w:val="zh-CN"/>
        </w:rPr>
      </w:pPr>
    </w:p>
    <w:p w:rsidR="004A094F" w:rsidRDefault="004A094F" w:rsidP="004A094F">
      <w:pPr>
        <w:widowControl/>
        <w:spacing w:before="100" w:beforeAutospacing="1" w:after="100" w:afterAutospacing="1" w:line="360" w:lineRule="auto"/>
        <w:rPr>
          <w:rFonts w:ascii="宋体" w:hAnsi="宋体"/>
          <w:b/>
          <w:bCs/>
          <w:sz w:val="36"/>
          <w:szCs w:val="36"/>
        </w:rPr>
      </w:pPr>
    </w:p>
    <w:p w:rsidR="004A094F" w:rsidRDefault="004A094F" w:rsidP="004A094F">
      <w:pPr>
        <w:widowControl/>
        <w:spacing w:before="100" w:beforeAutospacing="1" w:after="100" w:afterAutospacing="1" w:line="360" w:lineRule="auto"/>
        <w:ind w:firstLineChars="600" w:firstLine="2168"/>
        <w:rPr>
          <w:rFonts w:ascii="宋体" w:hAnsi="宋体"/>
          <w:b/>
          <w:bCs/>
          <w:sz w:val="36"/>
          <w:szCs w:val="36"/>
        </w:rPr>
      </w:pPr>
    </w:p>
    <w:p w:rsidR="004A094F" w:rsidRDefault="004A094F" w:rsidP="004A094F">
      <w:pPr>
        <w:widowControl/>
        <w:spacing w:before="100" w:beforeAutospacing="1" w:after="100" w:afterAutospacing="1" w:line="360" w:lineRule="auto"/>
        <w:ind w:firstLineChars="600" w:firstLine="2168"/>
        <w:rPr>
          <w:rFonts w:ascii="宋体" w:hAnsi="宋体"/>
          <w:b/>
          <w:bCs/>
          <w:sz w:val="36"/>
          <w:szCs w:val="36"/>
        </w:rPr>
      </w:pPr>
    </w:p>
    <w:p w:rsidR="004A094F" w:rsidRDefault="004A094F" w:rsidP="004A094F">
      <w:pPr>
        <w:widowControl/>
        <w:spacing w:before="100" w:beforeAutospacing="1" w:after="100" w:afterAutospacing="1" w:line="360" w:lineRule="auto"/>
        <w:ind w:firstLineChars="600" w:firstLine="2168"/>
        <w:rPr>
          <w:rFonts w:ascii="宋体" w:hAnsi="宋体"/>
          <w:b/>
          <w:bCs/>
          <w:sz w:val="36"/>
          <w:szCs w:val="36"/>
        </w:rPr>
      </w:pPr>
    </w:p>
    <w:p w:rsidR="004A094F" w:rsidRDefault="004A094F" w:rsidP="004A094F">
      <w:pPr>
        <w:widowControl/>
        <w:spacing w:before="100" w:beforeAutospacing="1" w:after="100" w:afterAutospacing="1" w:line="360" w:lineRule="auto"/>
        <w:ind w:firstLineChars="600" w:firstLine="2168"/>
        <w:rPr>
          <w:rFonts w:ascii="宋体" w:hAnsi="宋体"/>
          <w:b/>
          <w:bCs/>
          <w:sz w:val="36"/>
          <w:szCs w:val="36"/>
        </w:rPr>
      </w:pPr>
    </w:p>
    <w:p w:rsidR="00E95891" w:rsidRDefault="00E95891" w:rsidP="00E95891">
      <w:pPr>
        <w:autoSpaceDE w:val="0"/>
        <w:autoSpaceDN w:val="0"/>
        <w:adjustRightInd w:val="0"/>
        <w:spacing w:line="360" w:lineRule="auto"/>
        <w:ind w:firstLineChars="800" w:firstLine="2891"/>
        <w:outlineLvl w:val="0"/>
        <w:rPr>
          <w:rFonts w:ascii="宋体" w:hAnsi="宋体"/>
          <w:b/>
          <w:bCs/>
          <w:sz w:val="36"/>
          <w:szCs w:val="36"/>
        </w:rPr>
      </w:pPr>
    </w:p>
    <w:p w:rsidR="00E95891" w:rsidRDefault="00E95891" w:rsidP="00E95891">
      <w:pPr>
        <w:autoSpaceDE w:val="0"/>
        <w:autoSpaceDN w:val="0"/>
        <w:adjustRightInd w:val="0"/>
        <w:spacing w:line="360" w:lineRule="auto"/>
        <w:ind w:firstLineChars="800" w:firstLine="2891"/>
        <w:outlineLvl w:val="0"/>
        <w:rPr>
          <w:rFonts w:ascii="宋体" w:hAnsi="宋体"/>
          <w:b/>
          <w:bCs/>
          <w:sz w:val="36"/>
          <w:szCs w:val="36"/>
        </w:rPr>
      </w:pPr>
    </w:p>
    <w:p w:rsidR="00E95891" w:rsidRDefault="00E95891" w:rsidP="00E95891">
      <w:pPr>
        <w:autoSpaceDE w:val="0"/>
        <w:autoSpaceDN w:val="0"/>
        <w:adjustRightInd w:val="0"/>
        <w:spacing w:line="360" w:lineRule="auto"/>
        <w:ind w:firstLineChars="800" w:firstLine="2891"/>
        <w:outlineLvl w:val="0"/>
        <w:rPr>
          <w:rFonts w:ascii="宋体" w:hAnsi="宋体"/>
          <w:b/>
          <w:bCs/>
          <w:sz w:val="36"/>
          <w:szCs w:val="36"/>
        </w:rPr>
      </w:pPr>
    </w:p>
    <w:p w:rsidR="00E95891" w:rsidRDefault="00E95891" w:rsidP="00E95891">
      <w:pPr>
        <w:autoSpaceDE w:val="0"/>
        <w:autoSpaceDN w:val="0"/>
        <w:adjustRightInd w:val="0"/>
        <w:spacing w:line="360" w:lineRule="auto"/>
        <w:ind w:firstLineChars="800" w:firstLine="2891"/>
        <w:outlineLvl w:val="0"/>
        <w:rPr>
          <w:rFonts w:ascii="宋体" w:hAnsi="宋体"/>
          <w:b/>
          <w:bCs/>
          <w:sz w:val="36"/>
          <w:szCs w:val="36"/>
        </w:rPr>
      </w:pPr>
    </w:p>
    <w:p w:rsidR="00CD693B" w:rsidRPr="004A094F" w:rsidRDefault="00E95891" w:rsidP="00CD693B">
      <w:pPr>
        <w:widowControl/>
        <w:spacing w:before="100" w:beforeAutospacing="1" w:after="100" w:afterAutospacing="1" w:line="360" w:lineRule="auto"/>
        <w:ind w:firstLineChars="700" w:firstLine="2530"/>
        <w:rPr>
          <w:rFonts w:ascii="宋体" w:hAnsi="宋体"/>
          <w:b/>
          <w:bCs/>
          <w:sz w:val="36"/>
          <w:szCs w:val="32"/>
        </w:rPr>
      </w:pPr>
      <w:r>
        <w:rPr>
          <w:rFonts w:ascii="宋体" w:hAnsi="宋体" w:hint="eastAsia"/>
          <w:b/>
          <w:bCs/>
          <w:sz w:val="36"/>
          <w:szCs w:val="32"/>
        </w:rPr>
        <w:t>4</w:t>
      </w:r>
      <w:r w:rsidRPr="004A094F">
        <w:rPr>
          <w:rFonts w:ascii="宋体" w:hAnsi="宋体" w:hint="eastAsia"/>
          <w:b/>
          <w:bCs/>
          <w:sz w:val="36"/>
          <w:szCs w:val="32"/>
        </w:rPr>
        <w:t>.</w:t>
      </w:r>
      <w:r>
        <w:rPr>
          <w:rFonts w:ascii="宋体" w:hAnsi="宋体" w:hint="eastAsia"/>
          <w:b/>
          <w:bCs/>
          <w:sz w:val="36"/>
          <w:szCs w:val="32"/>
        </w:rPr>
        <w:t>6</w:t>
      </w:r>
      <w:r w:rsidR="00CD693B" w:rsidRPr="004A094F">
        <w:rPr>
          <w:rFonts w:ascii="宋体" w:hAnsi="宋体" w:hint="eastAsia"/>
          <w:b/>
          <w:bCs/>
          <w:sz w:val="36"/>
          <w:szCs w:val="32"/>
        </w:rPr>
        <w:t>其他资格证书或材料</w:t>
      </w:r>
    </w:p>
    <w:p w:rsidR="00E95891" w:rsidRPr="004A094F" w:rsidRDefault="00E95891" w:rsidP="00CD693B">
      <w:pPr>
        <w:autoSpaceDE w:val="0"/>
        <w:autoSpaceDN w:val="0"/>
        <w:adjustRightInd w:val="0"/>
        <w:spacing w:line="360" w:lineRule="auto"/>
        <w:ind w:firstLineChars="800" w:firstLine="2891"/>
        <w:outlineLvl w:val="0"/>
        <w:rPr>
          <w:rFonts w:eastAsia="宋体" w:hAnsi="宋体"/>
          <w:snapToGrid w:val="0"/>
          <w:kern w:val="0"/>
          <w:sz w:val="24"/>
          <w:szCs w:val="21"/>
        </w:rPr>
      </w:pPr>
      <w:r w:rsidRPr="004A094F">
        <w:rPr>
          <w:rFonts w:ascii="宋体" w:hAnsi="宋体" w:hint="eastAsia"/>
          <w:b/>
          <w:bCs/>
          <w:sz w:val="36"/>
          <w:szCs w:val="32"/>
        </w:rPr>
        <w:t xml:space="preserve"> </w:t>
      </w:r>
    </w:p>
    <w:p w:rsidR="004A094F" w:rsidRDefault="004A094F" w:rsidP="004A094F">
      <w:pPr>
        <w:widowControl/>
        <w:spacing w:before="100" w:beforeAutospacing="1" w:after="100" w:afterAutospacing="1" w:line="360" w:lineRule="auto"/>
        <w:ind w:firstLineChars="600" w:firstLine="2168"/>
        <w:jc w:val="center"/>
        <w:rPr>
          <w:rFonts w:ascii="宋体" w:hAnsi="宋体"/>
          <w:b/>
          <w:bCs/>
          <w:sz w:val="36"/>
          <w:szCs w:val="36"/>
        </w:rPr>
      </w:pPr>
    </w:p>
    <w:p w:rsidR="004A094F" w:rsidRDefault="004A094F" w:rsidP="004A094F">
      <w:pPr>
        <w:widowControl/>
        <w:spacing w:before="100" w:beforeAutospacing="1" w:after="100" w:afterAutospacing="1" w:line="360" w:lineRule="auto"/>
        <w:ind w:firstLineChars="600" w:firstLine="2168"/>
        <w:jc w:val="center"/>
        <w:rPr>
          <w:rFonts w:ascii="宋体" w:hAnsi="宋体"/>
          <w:b/>
          <w:bCs/>
          <w:sz w:val="36"/>
          <w:szCs w:val="36"/>
        </w:rPr>
      </w:pPr>
    </w:p>
    <w:p w:rsidR="00E95891" w:rsidRDefault="00E95891" w:rsidP="004A094F">
      <w:pPr>
        <w:widowControl/>
        <w:spacing w:before="100" w:beforeAutospacing="1" w:after="100" w:afterAutospacing="1" w:line="360" w:lineRule="auto"/>
        <w:ind w:firstLineChars="700" w:firstLine="2530"/>
        <w:rPr>
          <w:rFonts w:ascii="宋体" w:hAnsi="宋体"/>
          <w:b/>
          <w:bCs/>
          <w:sz w:val="36"/>
          <w:szCs w:val="32"/>
        </w:rPr>
      </w:pPr>
    </w:p>
    <w:p w:rsidR="00E95891" w:rsidRDefault="00E95891" w:rsidP="004A094F">
      <w:pPr>
        <w:widowControl/>
        <w:spacing w:before="100" w:beforeAutospacing="1" w:after="100" w:afterAutospacing="1" w:line="360" w:lineRule="auto"/>
        <w:ind w:firstLineChars="700" w:firstLine="2530"/>
        <w:rPr>
          <w:rFonts w:ascii="宋体" w:hAnsi="宋体"/>
          <w:b/>
          <w:bCs/>
          <w:sz w:val="36"/>
          <w:szCs w:val="32"/>
        </w:rPr>
      </w:pPr>
    </w:p>
    <w:p w:rsidR="00E95891" w:rsidRDefault="00E95891" w:rsidP="004A094F">
      <w:pPr>
        <w:widowControl/>
        <w:spacing w:before="100" w:beforeAutospacing="1" w:after="100" w:afterAutospacing="1" w:line="360" w:lineRule="auto"/>
        <w:ind w:firstLineChars="700" w:firstLine="2530"/>
        <w:rPr>
          <w:rFonts w:ascii="宋体" w:hAnsi="宋体"/>
          <w:b/>
          <w:bCs/>
          <w:sz w:val="36"/>
          <w:szCs w:val="32"/>
        </w:rPr>
      </w:pPr>
    </w:p>
    <w:p w:rsidR="00E95891" w:rsidRDefault="00E95891" w:rsidP="004A094F">
      <w:pPr>
        <w:widowControl/>
        <w:spacing w:before="100" w:beforeAutospacing="1" w:after="100" w:afterAutospacing="1" w:line="360" w:lineRule="auto"/>
        <w:ind w:firstLineChars="700" w:firstLine="2530"/>
        <w:rPr>
          <w:rFonts w:ascii="宋体" w:hAnsi="宋体"/>
          <w:b/>
          <w:bCs/>
          <w:sz w:val="36"/>
          <w:szCs w:val="32"/>
        </w:rPr>
      </w:pPr>
    </w:p>
    <w:p w:rsidR="00E95891" w:rsidRDefault="00E95891" w:rsidP="004A094F">
      <w:pPr>
        <w:widowControl/>
        <w:spacing w:before="100" w:beforeAutospacing="1" w:after="100" w:afterAutospacing="1" w:line="360" w:lineRule="auto"/>
        <w:ind w:firstLineChars="700" w:firstLine="2530"/>
        <w:rPr>
          <w:rFonts w:ascii="宋体" w:hAnsi="宋体"/>
          <w:b/>
          <w:bCs/>
          <w:sz w:val="36"/>
          <w:szCs w:val="32"/>
        </w:rPr>
      </w:pPr>
    </w:p>
    <w:p w:rsidR="00E95891" w:rsidRDefault="00E95891" w:rsidP="004A094F">
      <w:pPr>
        <w:widowControl/>
        <w:spacing w:before="100" w:beforeAutospacing="1" w:after="100" w:afterAutospacing="1" w:line="360" w:lineRule="auto"/>
        <w:ind w:firstLineChars="700" w:firstLine="2530"/>
        <w:rPr>
          <w:rFonts w:ascii="宋体" w:hAnsi="宋体"/>
          <w:b/>
          <w:bCs/>
          <w:sz w:val="36"/>
          <w:szCs w:val="32"/>
        </w:rPr>
      </w:pPr>
    </w:p>
    <w:p w:rsidR="00E95891" w:rsidRDefault="00E95891" w:rsidP="004A094F">
      <w:pPr>
        <w:widowControl/>
        <w:spacing w:before="100" w:beforeAutospacing="1" w:after="100" w:afterAutospacing="1" w:line="360" w:lineRule="auto"/>
        <w:ind w:firstLineChars="700" w:firstLine="2530"/>
        <w:rPr>
          <w:rFonts w:ascii="宋体" w:hAnsi="宋体"/>
          <w:b/>
          <w:bCs/>
          <w:sz w:val="36"/>
          <w:szCs w:val="32"/>
        </w:rPr>
      </w:pPr>
    </w:p>
    <w:p w:rsidR="004A094F" w:rsidRDefault="004A094F" w:rsidP="004A094F">
      <w:pPr>
        <w:autoSpaceDE w:val="0"/>
        <w:autoSpaceDN w:val="0"/>
        <w:adjustRightInd w:val="0"/>
        <w:spacing w:line="360" w:lineRule="auto"/>
        <w:ind w:firstLineChars="1150" w:firstLine="4156"/>
        <w:jc w:val="center"/>
        <w:outlineLvl w:val="0"/>
        <w:rPr>
          <w:rFonts w:ascii="宋体" w:hAnsi="宋体"/>
          <w:b/>
          <w:bCs/>
          <w:sz w:val="36"/>
          <w:szCs w:val="32"/>
        </w:rPr>
      </w:pPr>
    </w:p>
    <w:p w:rsidR="004A094F" w:rsidRDefault="004A094F" w:rsidP="004A094F">
      <w:pPr>
        <w:autoSpaceDE w:val="0"/>
        <w:autoSpaceDN w:val="0"/>
        <w:adjustRightInd w:val="0"/>
        <w:spacing w:line="360" w:lineRule="auto"/>
        <w:ind w:firstLineChars="1150" w:firstLine="4156"/>
        <w:jc w:val="center"/>
        <w:outlineLvl w:val="0"/>
        <w:rPr>
          <w:rFonts w:ascii="宋体" w:hAnsi="宋体"/>
          <w:b/>
          <w:bCs/>
          <w:sz w:val="36"/>
          <w:szCs w:val="32"/>
        </w:rPr>
      </w:pPr>
    </w:p>
    <w:p w:rsidR="00CD693B" w:rsidRDefault="00CD693B" w:rsidP="004A094F">
      <w:pPr>
        <w:autoSpaceDE w:val="0"/>
        <w:autoSpaceDN w:val="0"/>
        <w:adjustRightInd w:val="0"/>
        <w:spacing w:line="360" w:lineRule="auto"/>
        <w:ind w:firstLineChars="750" w:firstLine="2711"/>
        <w:rPr>
          <w:rFonts w:ascii="宋体" w:hAnsi="宋体" w:cs="黑体"/>
          <w:b/>
          <w:bCs/>
          <w:sz w:val="36"/>
          <w:szCs w:val="36"/>
          <w:lang w:val="zh-CN"/>
        </w:rPr>
      </w:pPr>
    </w:p>
    <w:p w:rsidR="00AA6B60" w:rsidRDefault="004E0AA0" w:rsidP="004A094F">
      <w:pPr>
        <w:autoSpaceDE w:val="0"/>
        <w:autoSpaceDN w:val="0"/>
        <w:adjustRightInd w:val="0"/>
        <w:spacing w:line="360" w:lineRule="auto"/>
        <w:ind w:firstLineChars="750" w:firstLine="2711"/>
        <w:rPr>
          <w:rFonts w:ascii="宋体" w:hAnsi="宋体" w:cs="黑体"/>
          <w:b/>
          <w:bCs/>
          <w:sz w:val="36"/>
          <w:szCs w:val="36"/>
          <w:lang w:val="zh-CN"/>
        </w:rPr>
      </w:pPr>
      <w:r>
        <w:rPr>
          <w:rFonts w:ascii="宋体" w:hAnsi="宋体" w:cs="黑体" w:hint="eastAsia"/>
          <w:b/>
          <w:bCs/>
          <w:sz w:val="36"/>
          <w:szCs w:val="36"/>
          <w:lang w:val="zh-CN"/>
        </w:rPr>
        <w:lastRenderedPageBreak/>
        <w:t>五</w:t>
      </w:r>
      <w:r w:rsidR="00B7288B">
        <w:rPr>
          <w:rFonts w:ascii="宋体" w:hAnsi="宋体" w:cs="黑体" w:hint="eastAsia"/>
          <w:b/>
          <w:bCs/>
          <w:sz w:val="36"/>
          <w:szCs w:val="36"/>
          <w:lang w:val="zh-CN"/>
        </w:rPr>
        <w:t>、符合性审查证明材料</w:t>
      </w:r>
    </w:p>
    <w:p w:rsidR="00AA6B60" w:rsidRDefault="00AA6B60">
      <w:pPr>
        <w:autoSpaceDE w:val="0"/>
        <w:autoSpaceDN w:val="0"/>
        <w:adjustRightInd w:val="0"/>
        <w:spacing w:line="360" w:lineRule="auto"/>
        <w:jc w:val="center"/>
        <w:rPr>
          <w:rFonts w:ascii="宋体" w:hAnsi="宋体" w:cs="黑体"/>
          <w:b/>
          <w:bCs/>
          <w:sz w:val="36"/>
          <w:szCs w:val="36"/>
          <w:lang w:val="zh-CN"/>
        </w:rPr>
      </w:pPr>
    </w:p>
    <w:p w:rsidR="00AA6B60" w:rsidRDefault="004E0AA0">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sz w:val="32"/>
          <w:szCs w:val="32"/>
        </w:rPr>
        <w:t>5</w:t>
      </w:r>
      <w:r w:rsidR="00B7288B">
        <w:rPr>
          <w:rFonts w:ascii="宋体" w:hAnsi="宋体" w:hint="eastAsia"/>
          <w:b/>
          <w:bCs/>
          <w:sz w:val="32"/>
          <w:szCs w:val="32"/>
        </w:rPr>
        <w:t>.1</w:t>
      </w:r>
      <w:r w:rsidR="00B7288B">
        <w:rPr>
          <w:rFonts w:hAnsi="宋体" w:hint="eastAsia"/>
          <w:b/>
          <w:snapToGrid w:val="0"/>
          <w:kern w:val="0"/>
          <w:sz w:val="32"/>
          <w:szCs w:val="32"/>
        </w:rPr>
        <w:t>已标价的工程量清单</w:t>
      </w:r>
    </w:p>
    <w:p w:rsidR="00AA6B60" w:rsidRDefault="00AA6B60">
      <w:pPr>
        <w:autoSpaceDE w:val="0"/>
        <w:autoSpaceDN w:val="0"/>
        <w:adjustRightInd w:val="0"/>
        <w:spacing w:line="360" w:lineRule="auto"/>
        <w:jc w:val="center"/>
        <w:rPr>
          <w:rFonts w:ascii="宋体" w:hAnsi="宋体"/>
          <w:sz w:val="32"/>
          <w:szCs w:val="32"/>
        </w:rPr>
      </w:pPr>
    </w:p>
    <w:p w:rsidR="00AA6B60" w:rsidRDefault="00AA6B60">
      <w:pPr>
        <w:widowControl/>
        <w:jc w:val="left"/>
        <w:rPr>
          <w:rFonts w:ascii="宋体" w:hAnsi="宋体"/>
          <w:b/>
          <w:bCs/>
          <w:sz w:val="36"/>
          <w:szCs w:val="36"/>
        </w:rPr>
      </w:pPr>
    </w:p>
    <w:p w:rsidR="00AA6B60" w:rsidRDefault="00AA6B60">
      <w:pPr>
        <w:widowControl/>
        <w:jc w:val="left"/>
        <w:rPr>
          <w:rFonts w:ascii="宋体" w:hAnsi="宋体"/>
          <w:b/>
          <w:bCs/>
          <w:sz w:val="36"/>
          <w:szCs w:val="36"/>
        </w:rPr>
      </w:pPr>
    </w:p>
    <w:p w:rsidR="00AA6B60" w:rsidRDefault="00AA6B60">
      <w:pPr>
        <w:widowControl/>
        <w:jc w:val="left"/>
        <w:rPr>
          <w:rFonts w:ascii="宋体" w:hAnsi="宋体"/>
          <w:b/>
          <w:bCs/>
          <w:sz w:val="36"/>
          <w:szCs w:val="36"/>
        </w:rPr>
      </w:pPr>
    </w:p>
    <w:p w:rsidR="00AA6B60" w:rsidRDefault="00AA6B60">
      <w:pPr>
        <w:widowControl/>
        <w:jc w:val="left"/>
        <w:rPr>
          <w:rFonts w:ascii="宋体" w:hAnsi="宋体"/>
          <w:b/>
          <w:bCs/>
          <w:sz w:val="36"/>
          <w:szCs w:val="36"/>
        </w:rPr>
      </w:pPr>
    </w:p>
    <w:p w:rsidR="00AA6B60" w:rsidRDefault="00AA6B60">
      <w:pPr>
        <w:widowControl/>
        <w:jc w:val="left"/>
        <w:rPr>
          <w:rFonts w:ascii="宋体" w:hAnsi="宋体"/>
          <w:b/>
          <w:bCs/>
          <w:sz w:val="36"/>
          <w:szCs w:val="36"/>
        </w:rPr>
      </w:pPr>
    </w:p>
    <w:p w:rsidR="00AA6B60" w:rsidRDefault="00AA6B60">
      <w:pPr>
        <w:widowControl/>
        <w:jc w:val="left"/>
        <w:rPr>
          <w:rFonts w:ascii="宋体" w:hAnsi="宋体"/>
          <w:b/>
          <w:bCs/>
          <w:sz w:val="36"/>
          <w:szCs w:val="36"/>
        </w:rPr>
      </w:pPr>
    </w:p>
    <w:p w:rsidR="00AA6B60" w:rsidRDefault="00AA6B60">
      <w:pPr>
        <w:widowControl/>
        <w:jc w:val="left"/>
        <w:rPr>
          <w:rFonts w:ascii="宋体" w:hAnsi="宋体"/>
          <w:b/>
          <w:bCs/>
          <w:sz w:val="36"/>
          <w:szCs w:val="36"/>
        </w:rPr>
      </w:pPr>
    </w:p>
    <w:p w:rsidR="00AA6B60" w:rsidRDefault="004E0AA0">
      <w:pPr>
        <w:widowControl/>
        <w:jc w:val="center"/>
        <w:rPr>
          <w:rFonts w:ascii="宋体" w:hAnsi="宋体"/>
          <w:b/>
          <w:bCs/>
          <w:sz w:val="32"/>
          <w:szCs w:val="32"/>
        </w:rPr>
      </w:pPr>
      <w:r>
        <w:rPr>
          <w:rFonts w:ascii="宋体" w:hAnsi="宋体" w:hint="eastAsia"/>
          <w:b/>
          <w:bCs/>
          <w:sz w:val="32"/>
          <w:szCs w:val="32"/>
        </w:rPr>
        <w:t xml:space="preserve"> 5</w:t>
      </w:r>
      <w:r w:rsidR="00B7288B">
        <w:rPr>
          <w:rFonts w:ascii="宋体" w:hAnsi="宋体" w:hint="eastAsia"/>
          <w:b/>
          <w:bCs/>
          <w:sz w:val="32"/>
          <w:szCs w:val="32"/>
        </w:rPr>
        <w:t>.2</w:t>
      </w:r>
      <w:r w:rsidR="00B7288B">
        <w:rPr>
          <w:rFonts w:hAnsi="宋体" w:hint="eastAsia"/>
          <w:b/>
          <w:snapToGrid w:val="0"/>
          <w:kern w:val="0"/>
          <w:sz w:val="32"/>
          <w:szCs w:val="32"/>
        </w:rPr>
        <w:t>技术方案（实施方案）</w:t>
      </w:r>
    </w:p>
    <w:p w:rsidR="00AA6B60" w:rsidRDefault="00AA6B60">
      <w:pPr>
        <w:snapToGrid w:val="0"/>
        <w:spacing w:line="360" w:lineRule="auto"/>
        <w:jc w:val="center"/>
        <w:rPr>
          <w:rFonts w:hAnsi="宋体"/>
          <w:b/>
          <w:snapToGrid w:val="0"/>
          <w:kern w:val="0"/>
          <w:sz w:val="36"/>
          <w:szCs w:val="36"/>
        </w:rPr>
      </w:pPr>
    </w:p>
    <w:p w:rsidR="00AA6B60" w:rsidRDefault="00B7288B">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AA6B60" w:rsidRDefault="00AA6B60">
      <w:pPr>
        <w:autoSpaceDE w:val="0"/>
        <w:autoSpaceDN w:val="0"/>
        <w:adjustRightInd w:val="0"/>
        <w:spacing w:line="360" w:lineRule="auto"/>
        <w:jc w:val="center"/>
        <w:rPr>
          <w:rFonts w:ascii="宋体" w:hAnsi="宋体" w:cs="宋体"/>
          <w:sz w:val="24"/>
          <w:szCs w:val="24"/>
          <w:lang w:val="zh-CN"/>
        </w:rPr>
      </w:pPr>
    </w:p>
    <w:p w:rsidR="00AA6B60" w:rsidRDefault="00AA6B60">
      <w:pPr>
        <w:snapToGrid w:val="0"/>
        <w:spacing w:line="360" w:lineRule="auto"/>
        <w:jc w:val="center"/>
        <w:rPr>
          <w:rFonts w:hAnsi="宋体"/>
          <w:b/>
          <w:snapToGrid w:val="0"/>
          <w:kern w:val="0"/>
          <w:sz w:val="36"/>
          <w:szCs w:val="36"/>
        </w:rPr>
      </w:pPr>
    </w:p>
    <w:p w:rsidR="00AA6B60" w:rsidRDefault="00AA6B60">
      <w:pPr>
        <w:spacing w:line="360" w:lineRule="auto"/>
        <w:jc w:val="center"/>
        <w:rPr>
          <w:rFonts w:ascii="宋体" w:hAnsi="宋体" w:cs="宋体"/>
          <w:sz w:val="24"/>
        </w:rPr>
      </w:pPr>
    </w:p>
    <w:p w:rsidR="00AA6B60" w:rsidRDefault="00AA6B60">
      <w:pPr>
        <w:spacing w:line="360" w:lineRule="auto"/>
        <w:jc w:val="center"/>
        <w:rPr>
          <w:rFonts w:ascii="宋体" w:hAnsi="宋体" w:cs="宋体"/>
          <w:b/>
          <w:bCs/>
          <w:sz w:val="24"/>
        </w:rPr>
      </w:pPr>
    </w:p>
    <w:p w:rsidR="00AA6B60" w:rsidRDefault="00AA6B60">
      <w:pPr>
        <w:spacing w:line="360" w:lineRule="auto"/>
        <w:jc w:val="center"/>
        <w:rPr>
          <w:rFonts w:ascii="宋体" w:hAnsi="宋体" w:cs="宋体"/>
          <w:b/>
          <w:bCs/>
          <w:sz w:val="24"/>
        </w:rPr>
      </w:pPr>
    </w:p>
    <w:p w:rsidR="00AA6B60" w:rsidRDefault="00AA6B60">
      <w:pPr>
        <w:spacing w:line="360" w:lineRule="auto"/>
        <w:jc w:val="center"/>
        <w:rPr>
          <w:rFonts w:ascii="宋体" w:hAnsi="宋体" w:cs="宋体"/>
          <w:b/>
          <w:bCs/>
          <w:sz w:val="24"/>
        </w:rPr>
      </w:pPr>
    </w:p>
    <w:p w:rsidR="00AA6B60" w:rsidRDefault="00AA6B60">
      <w:pPr>
        <w:spacing w:line="360" w:lineRule="auto"/>
        <w:jc w:val="center"/>
        <w:rPr>
          <w:rFonts w:ascii="宋体" w:hAnsi="宋体" w:cs="宋体"/>
          <w:b/>
          <w:bCs/>
          <w:sz w:val="24"/>
        </w:rPr>
      </w:pPr>
    </w:p>
    <w:p w:rsidR="00AA6B60" w:rsidRDefault="00AA6B60">
      <w:pPr>
        <w:spacing w:line="360" w:lineRule="auto"/>
        <w:jc w:val="center"/>
        <w:rPr>
          <w:rFonts w:ascii="宋体" w:hAnsi="宋体" w:cs="宋体"/>
          <w:b/>
          <w:bCs/>
          <w:sz w:val="24"/>
        </w:rPr>
      </w:pPr>
    </w:p>
    <w:p w:rsidR="00AA6B60" w:rsidRDefault="00AA6B60">
      <w:pPr>
        <w:spacing w:line="360" w:lineRule="auto"/>
        <w:jc w:val="center"/>
        <w:rPr>
          <w:rFonts w:ascii="宋体" w:hAnsi="宋体" w:cs="宋体"/>
          <w:b/>
          <w:bCs/>
          <w:sz w:val="24"/>
        </w:rPr>
      </w:pPr>
    </w:p>
    <w:p w:rsidR="00AA6B60" w:rsidRDefault="00AA6B60">
      <w:pPr>
        <w:snapToGrid w:val="0"/>
        <w:spacing w:line="360" w:lineRule="auto"/>
        <w:rPr>
          <w:rFonts w:ascii="宋体" w:hAnsi="宋体"/>
          <w:b/>
          <w:bCs/>
          <w:sz w:val="36"/>
          <w:szCs w:val="36"/>
        </w:rPr>
      </w:pPr>
    </w:p>
    <w:p w:rsidR="00AA6B60" w:rsidRDefault="004E0AA0">
      <w:pPr>
        <w:snapToGrid w:val="0"/>
        <w:spacing w:line="360" w:lineRule="auto"/>
        <w:jc w:val="center"/>
        <w:rPr>
          <w:rFonts w:hAnsi="宋体"/>
          <w:b/>
          <w:snapToGrid w:val="0"/>
          <w:kern w:val="0"/>
          <w:sz w:val="32"/>
          <w:szCs w:val="32"/>
        </w:rPr>
      </w:pPr>
      <w:r>
        <w:rPr>
          <w:rFonts w:ascii="宋体" w:hAnsi="宋体" w:hint="eastAsia"/>
          <w:b/>
          <w:bCs/>
          <w:sz w:val="32"/>
          <w:szCs w:val="32"/>
        </w:rPr>
        <w:lastRenderedPageBreak/>
        <w:t>5</w:t>
      </w:r>
      <w:r w:rsidR="00B7288B">
        <w:rPr>
          <w:rFonts w:ascii="宋体" w:hAnsi="宋体" w:hint="eastAsia"/>
          <w:b/>
          <w:bCs/>
          <w:sz w:val="32"/>
          <w:szCs w:val="32"/>
        </w:rPr>
        <w:t>.3</w:t>
      </w:r>
      <w:r w:rsidR="00B7288B">
        <w:rPr>
          <w:rFonts w:hAnsi="宋体" w:hint="eastAsia"/>
          <w:b/>
          <w:snapToGrid w:val="0"/>
          <w:kern w:val="0"/>
          <w:sz w:val="32"/>
          <w:szCs w:val="32"/>
        </w:rPr>
        <w:t>业绩情况表</w:t>
      </w:r>
    </w:p>
    <w:p w:rsidR="00AA6B60" w:rsidRDefault="00B7288B" w:rsidP="001F78F1">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AA6B60" w:rsidRDefault="00B7288B">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A6B60">
        <w:trPr>
          <w:trHeight w:val="777"/>
        </w:trPr>
        <w:tc>
          <w:tcPr>
            <w:tcW w:w="712" w:type="dxa"/>
            <w:shd w:val="clear" w:color="auto" w:fill="F3F3F3"/>
            <w:vAlign w:val="center"/>
          </w:tcPr>
          <w:p w:rsidR="00AA6B60" w:rsidRDefault="00B7288B">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A6B60" w:rsidRDefault="00B7288B">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AA6B60" w:rsidRDefault="00B7288B">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A6B60" w:rsidRDefault="00B7288B">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A6B60" w:rsidRDefault="00B7288B">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A6B60">
        <w:trPr>
          <w:trHeight w:val="680"/>
        </w:trPr>
        <w:tc>
          <w:tcPr>
            <w:tcW w:w="712" w:type="dxa"/>
            <w:vAlign w:val="center"/>
          </w:tcPr>
          <w:p w:rsidR="00AA6B60" w:rsidRDefault="00B7288B">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A6B60" w:rsidRDefault="00AA6B60">
            <w:pPr>
              <w:pStyle w:val="a4"/>
              <w:spacing w:line="360" w:lineRule="auto"/>
              <w:rPr>
                <w:rFonts w:ascii="宋体" w:eastAsia="宋体" w:hAnsi="宋体" w:cs="Times New Roman"/>
                <w:sz w:val="24"/>
                <w:szCs w:val="24"/>
              </w:rPr>
            </w:pPr>
          </w:p>
        </w:tc>
        <w:tc>
          <w:tcPr>
            <w:tcW w:w="3579" w:type="dxa"/>
            <w:vAlign w:val="center"/>
          </w:tcPr>
          <w:p w:rsidR="00AA6B60" w:rsidRDefault="00AA6B60">
            <w:pPr>
              <w:pStyle w:val="a4"/>
              <w:spacing w:line="360" w:lineRule="auto"/>
              <w:rPr>
                <w:rFonts w:ascii="宋体" w:eastAsia="宋体" w:hAnsi="宋体" w:cs="Times New Roman"/>
                <w:sz w:val="24"/>
                <w:szCs w:val="24"/>
              </w:rPr>
            </w:pPr>
          </w:p>
        </w:tc>
        <w:tc>
          <w:tcPr>
            <w:tcW w:w="1440" w:type="dxa"/>
            <w:vAlign w:val="center"/>
          </w:tcPr>
          <w:p w:rsidR="00AA6B60" w:rsidRDefault="00AA6B60">
            <w:pPr>
              <w:pStyle w:val="a4"/>
              <w:spacing w:line="360" w:lineRule="auto"/>
              <w:rPr>
                <w:rFonts w:ascii="宋体" w:eastAsia="宋体" w:hAnsi="宋体" w:cs="Times New Roman"/>
                <w:sz w:val="24"/>
                <w:szCs w:val="24"/>
              </w:rPr>
            </w:pPr>
          </w:p>
        </w:tc>
        <w:tc>
          <w:tcPr>
            <w:tcW w:w="1706" w:type="dxa"/>
            <w:vAlign w:val="center"/>
          </w:tcPr>
          <w:p w:rsidR="00AA6B60" w:rsidRDefault="00AA6B60">
            <w:pPr>
              <w:pStyle w:val="a4"/>
              <w:spacing w:line="360" w:lineRule="auto"/>
              <w:rPr>
                <w:rFonts w:ascii="宋体" w:eastAsia="宋体" w:hAnsi="宋体" w:cs="Times New Roman"/>
                <w:sz w:val="24"/>
                <w:szCs w:val="24"/>
              </w:rPr>
            </w:pPr>
          </w:p>
        </w:tc>
      </w:tr>
      <w:tr w:rsidR="00AA6B60">
        <w:trPr>
          <w:trHeight w:val="680"/>
        </w:trPr>
        <w:tc>
          <w:tcPr>
            <w:tcW w:w="712" w:type="dxa"/>
            <w:vAlign w:val="center"/>
          </w:tcPr>
          <w:p w:rsidR="00AA6B60" w:rsidRDefault="00B7288B">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A6B60" w:rsidRDefault="00AA6B60">
            <w:pPr>
              <w:pStyle w:val="a4"/>
              <w:spacing w:line="360" w:lineRule="auto"/>
              <w:rPr>
                <w:rFonts w:ascii="宋体" w:eastAsia="宋体" w:hAnsi="宋体" w:cs="Times New Roman"/>
                <w:sz w:val="24"/>
                <w:szCs w:val="24"/>
              </w:rPr>
            </w:pPr>
          </w:p>
        </w:tc>
        <w:tc>
          <w:tcPr>
            <w:tcW w:w="3579" w:type="dxa"/>
            <w:vAlign w:val="center"/>
          </w:tcPr>
          <w:p w:rsidR="00AA6B60" w:rsidRDefault="00AA6B60">
            <w:pPr>
              <w:pStyle w:val="a4"/>
              <w:spacing w:line="360" w:lineRule="auto"/>
              <w:rPr>
                <w:rFonts w:ascii="宋体" w:eastAsia="宋体" w:hAnsi="宋体" w:cs="Times New Roman"/>
                <w:sz w:val="24"/>
                <w:szCs w:val="24"/>
              </w:rPr>
            </w:pPr>
          </w:p>
        </w:tc>
        <w:tc>
          <w:tcPr>
            <w:tcW w:w="1440" w:type="dxa"/>
            <w:vAlign w:val="center"/>
          </w:tcPr>
          <w:p w:rsidR="00AA6B60" w:rsidRDefault="00AA6B60">
            <w:pPr>
              <w:pStyle w:val="a4"/>
              <w:spacing w:line="360" w:lineRule="auto"/>
              <w:rPr>
                <w:rFonts w:ascii="宋体" w:eastAsia="宋体" w:hAnsi="宋体" w:cs="Times New Roman"/>
                <w:sz w:val="24"/>
                <w:szCs w:val="24"/>
              </w:rPr>
            </w:pPr>
          </w:p>
        </w:tc>
        <w:tc>
          <w:tcPr>
            <w:tcW w:w="1706" w:type="dxa"/>
            <w:vAlign w:val="center"/>
          </w:tcPr>
          <w:p w:rsidR="00AA6B60" w:rsidRDefault="00AA6B60">
            <w:pPr>
              <w:pStyle w:val="a4"/>
              <w:spacing w:line="360" w:lineRule="auto"/>
              <w:rPr>
                <w:rFonts w:ascii="宋体" w:eastAsia="宋体" w:hAnsi="宋体" w:cs="Times New Roman"/>
                <w:sz w:val="24"/>
                <w:szCs w:val="24"/>
              </w:rPr>
            </w:pPr>
          </w:p>
        </w:tc>
      </w:tr>
      <w:tr w:rsidR="00AA6B60">
        <w:trPr>
          <w:trHeight w:val="680"/>
        </w:trPr>
        <w:tc>
          <w:tcPr>
            <w:tcW w:w="712" w:type="dxa"/>
            <w:vAlign w:val="center"/>
          </w:tcPr>
          <w:p w:rsidR="00AA6B60" w:rsidRDefault="00B7288B">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A6B60" w:rsidRDefault="00AA6B60">
            <w:pPr>
              <w:pStyle w:val="a4"/>
              <w:spacing w:line="360" w:lineRule="auto"/>
              <w:rPr>
                <w:rFonts w:ascii="宋体" w:eastAsia="宋体" w:hAnsi="宋体" w:cs="Times New Roman"/>
                <w:sz w:val="24"/>
                <w:szCs w:val="24"/>
              </w:rPr>
            </w:pPr>
          </w:p>
        </w:tc>
        <w:tc>
          <w:tcPr>
            <w:tcW w:w="3579" w:type="dxa"/>
            <w:vAlign w:val="center"/>
          </w:tcPr>
          <w:p w:rsidR="00AA6B60" w:rsidRDefault="00AA6B60">
            <w:pPr>
              <w:pStyle w:val="a4"/>
              <w:spacing w:line="360" w:lineRule="auto"/>
              <w:rPr>
                <w:rFonts w:ascii="宋体" w:eastAsia="宋体" w:hAnsi="宋体" w:cs="Times New Roman"/>
                <w:sz w:val="24"/>
                <w:szCs w:val="24"/>
              </w:rPr>
            </w:pPr>
          </w:p>
        </w:tc>
        <w:tc>
          <w:tcPr>
            <w:tcW w:w="1440" w:type="dxa"/>
            <w:vAlign w:val="center"/>
          </w:tcPr>
          <w:p w:rsidR="00AA6B60" w:rsidRDefault="00AA6B60">
            <w:pPr>
              <w:pStyle w:val="a4"/>
              <w:spacing w:line="360" w:lineRule="auto"/>
              <w:rPr>
                <w:rFonts w:ascii="宋体" w:eastAsia="宋体" w:hAnsi="宋体" w:cs="Times New Roman"/>
                <w:sz w:val="24"/>
                <w:szCs w:val="24"/>
              </w:rPr>
            </w:pPr>
          </w:p>
        </w:tc>
        <w:tc>
          <w:tcPr>
            <w:tcW w:w="1706" w:type="dxa"/>
            <w:vAlign w:val="center"/>
          </w:tcPr>
          <w:p w:rsidR="00AA6B60" w:rsidRDefault="00AA6B60">
            <w:pPr>
              <w:pStyle w:val="a4"/>
              <w:spacing w:line="360" w:lineRule="auto"/>
              <w:rPr>
                <w:rFonts w:ascii="宋体" w:eastAsia="宋体" w:hAnsi="宋体" w:cs="Times New Roman"/>
                <w:sz w:val="24"/>
                <w:szCs w:val="24"/>
              </w:rPr>
            </w:pPr>
          </w:p>
        </w:tc>
      </w:tr>
      <w:tr w:rsidR="00AA6B60">
        <w:trPr>
          <w:trHeight w:val="680"/>
        </w:trPr>
        <w:tc>
          <w:tcPr>
            <w:tcW w:w="712" w:type="dxa"/>
            <w:vAlign w:val="center"/>
          </w:tcPr>
          <w:p w:rsidR="00AA6B60" w:rsidRDefault="00B7288B">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A6B60" w:rsidRDefault="00AA6B60">
            <w:pPr>
              <w:rPr>
                <w:rFonts w:ascii="宋体"/>
              </w:rPr>
            </w:pPr>
          </w:p>
        </w:tc>
        <w:tc>
          <w:tcPr>
            <w:tcW w:w="3579" w:type="dxa"/>
            <w:vAlign w:val="center"/>
          </w:tcPr>
          <w:p w:rsidR="00AA6B60" w:rsidRDefault="00AA6B60">
            <w:pPr>
              <w:rPr>
                <w:rFonts w:ascii="宋体"/>
              </w:rPr>
            </w:pPr>
          </w:p>
        </w:tc>
        <w:tc>
          <w:tcPr>
            <w:tcW w:w="1440" w:type="dxa"/>
            <w:vAlign w:val="center"/>
          </w:tcPr>
          <w:p w:rsidR="00AA6B60" w:rsidRDefault="00AA6B60">
            <w:pPr>
              <w:rPr>
                <w:rFonts w:ascii="宋体"/>
              </w:rPr>
            </w:pPr>
          </w:p>
        </w:tc>
        <w:tc>
          <w:tcPr>
            <w:tcW w:w="1706" w:type="dxa"/>
            <w:vAlign w:val="center"/>
          </w:tcPr>
          <w:p w:rsidR="00AA6B60" w:rsidRDefault="00AA6B60">
            <w:pPr>
              <w:rPr>
                <w:rFonts w:ascii="宋体"/>
              </w:rPr>
            </w:pPr>
          </w:p>
        </w:tc>
      </w:tr>
      <w:tr w:rsidR="00AA6B60">
        <w:trPr>
          <w:trHeight w:val="680"/>
        </w:trPr>
        <w:tc>
          <w:tcPr>
            <w:tcW w:w="712" w:type="dxa"/>
            <w:vAlign w:val="center"/>
          </w:tcPr>
          <w:p w:rsidR="00AA6B60" w:rsidRDefault="00B7288B">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A6B60" w:rsidRDefault="00AA6B60">
            <w:pPr>
              <w:rPr>
                <w:rFonts w:ascii="宋体"/>
              </w:rPr>
            </w:pPr>
          </w:p>
        </w:tc>
        <w:tc>
          <w:tcPr>
            <w:tcW w:w="3579" w:type="dxa"/>
            <w:vAlign w:val="center"/>
          </w:tcPr>
          <w:p w:rsidR="00AA6B60" w:rsidRDefault="00AA6B60">
            <w:pPr>
              <w:rPr>
                <w:rFonts w:ascii="宋体"/>
              </w:rPr>
            </w:pPr>
          </w:p>
        </w:tc>
        <w:tc>
          <w:tcPr>
            <w:tcW w:w="1440" w:type="dxa"/>
            <w:vAlign w:val="center"/>
          </w:tcPr>
          <w:p w:rsidR="00AA6B60" w:rsidRDefault="00AA6B60">
            <w:pPr>
              <w:rPr>
                <w:rFonts w:ascii="宋体"/>
              </w:rPr>
            </w:pPr>
          </w:p>
        </w:tc>
        <w:tc>
          <w:tcPr>
            <w:tcW w:w="1706" w:type="dxa"/>
            <w:vAlign w:val="center"/>
          </w:tcPr>
          <w:p w:rsidR="00AA6B60" w:rsidRDefault="00AA6B60">
            <w:pPr>
              <w:rPr>
                <w:rFonts w:ascii="宋体"/>
              </w:rPr>
            </w:pPr>
          </w:p>
        </w:tc>
      </w:tr>
    </w:tbl>
    <w:p w:rsidR="00AA6B60" w:rsidRDefault="00B7288B">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AA6B60" w:rsidRDefault="00B7288B">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代表人（或授权代表）签字：</w:t>
      </w:r>
    </w:p>
    <w:p w:rsidR="00AA6B60" w:rsidRDefault="00AA6B60">
      <w:pPr>
        <w:autoSpaceDE w:val="0"/>
        <w:autoSpaceDN w:val="0"/>
        <w:adjustRightInd w:val="0"/>
        <w:spacing w:line="360" w:lineRule="auto"/>
        <w:jc w:val="center"/>
        <w:outlineLvl w:val="0"/>
        <w:rPr>
          <w:rFonts w:ascii="宋体" w:hAnsi="宋体"/>
          <w:b/>
          <w:bCs/>
          <w:sz w:val="36"/>
          <w:szCs w:val="36"/>
        </w:rPr>
      </w:pPr>
    </w:p>
    <w:p w:rsidR="004A094F" w:rsidRDefault="004A094F">
      <w:pPr>
        <w:autoSpaceDE w:val="0"/>
        <w:autoSpaceDN w:val="0"/>
        <w:adjustRightInd w:val="0"/>
        <w:spacing w:line="360" w:lineRule="auto"/>
        <w:jc w:val="center"/>
        <w:outlineLvl w:val="0"/>
        <w:rPr>
          <w:rFonts w:ascii="宋体" w:hAnsi="宋体"/>
          <w:b/>
          <w:bCs/>
          <w:sz w:val="32"/>
          <w:szCs w:val="32"/>
        </w:rPr>
      </w:pPr>
    </w:p>
    <w:p w:rsidR="004A094F" w:rsidRDefault="004A094F">
      <w:pPr>
        <w:autoSpaceDE w:val="0"/>
        <w:autoSpaceDN w:val="0"/>
        <w:adjustRightInd w:val="0"/>
        <w:spacing w:line="360" w:lineRule="auto"/>
        <w:jc w:val="center"/>
        <w:outlineLvl w:val="0"/>
        <w:rPr>
          <w:rFonts w:ascii="宋体" w:hAnsi="宋体"/>
          <w:b/>
          <w:bCs/>
          <w:sz w:val="32"/>
          <w:szCs w:val="32"/>
        </w:rPr>
      </w:pPr>
    </w:p>
    <w:p w:rsidR="004A094F" w:rsidRDefault="004A094F">
      <w:pPr>
        <w:autoSpaceDE w:val="0"/>
        <w:autoSpaceDN w:val="0"/>
        <w:adjustRightInd w:val="0"/>
        <w:spacing w:line="360" w:lineRule="auto"/>
        <w:jc w:val="center"/>
        <w:outlineLvl w:val="0"/>
        <w:rPr>
          <w:rFonts w:ascii="宋体" w:hAnsi="宋体"/>
          <w:b/>
          <w:bCs/>
          <w:sz w:val="32"/>
          <w:szCs w:val="32"/>
        </w:rPr>
      </w:pPr>
    </w:p>
    <w:p w:rsidR="00AA6B60" w:rsidRDefault="004E0AA0">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t>5</w:t>
      </w:r>
      <w:r w:rsidR="00B7288B">
        <w:rPr>
          <w:rFonts w:ascii="宋体" w:hAnsi="宋体" w:hint="eastAsia"/>
          <w:b/>
          <w:bCs/>
          <w:sz w:val="32"/>
          <w:szCs w:val="32"/>
        </w:rPr>
        <w:t>.4 售后服务方案</w:t>
      </w:r>
    </w:p>
    <w:p w:rsidR="00AA6B60" w:rsidRDefault="00AA6B60">
      <w:pPr>
        <w:autoSpaceDE w:val="0"/>
        <w:autoSpaceDN w:val="0"/>
        <w:adjustRightInd w:val="0"/>
        <w:spacing w:line="360" w:lineRule="auto"/>
        <w:jc w:val="center"/>
        <w:outlineLvl w:val="0"/>
        <w:rPr>
          <w:rFonts w:ascii="宋体" w:hAnsi="宋体"/>
          <w:b/>
          <w:bCs/>
          <w:sz w:val="36"/>
          <w:szCs w:val="36"/>
        </w:rPr>
      </w:pPr>
    </w:p>
    <w:p w:rsidR="00AA6B60" w:rsidRDefault="00B7288B">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AA6B60" w:rsidRDefault="00B7288B">
      <w:pPr>
        <w:widowControl/>
        <w:jc w:val="left"/>
        <w:rPr>
          <w:rFonts w:ascii="宋体" w:hAnsi="宋体"/>
          <w:b/>
          <w:bCs/>
          <w:sz w:val="36"/>
          <w:szCs w:val="36"/>
        </w:rPr>
      </w:pPr>
      <w:r>
        <w:rPr>
          <w:rFonts w:ascii="宋体" w:hAnsi="宋体"/>
          <w:b/>
          <w:bCs/>
          <w:sz w:val="36"/>
          <w:szCs w:val="36"/>
        </w:rPr>
        <w:br w:type="page"/>
      </w:r>
    </w:p>
    <w:p w:rsidR="00AA6B60" w:rsidRDefault="004E0AA0">
      <w:pPr>
        <w:spacing w:line="360" w:lineRule="auto"/>
        <w:jc w:val="center"/>
        <w:rPr>
          <w:rFonts w:ascii="宋体" w:hAnsi="宋体"/>
          <w:b/>
          <w:bCs/>
          <w:sz w:val="32"/>
          <w:szCs w:val="32"/>
        </w:rPr>
      </w:pPr>
      <w:r>
        <w:rPr>
          <w:rFonts w:ascii="宋体" w:hAnsi="宋体" w:hint="eastAsia"/>
          <w:b/>
          <w:bCs/>
          <w:sz w:val="32"/>
          <w:szCs w:val="32"/>
        </w:rPr>
        <w:lastRenderedPageBreak/>
        <w:t>5</w:t>
      </w:r>
      <w:r w:rsidR="00B7288B">
        <w:rPr>
          <w:rFonts w:ascii="宋体" w:hAnsi="宋体" w:hint="eastAsia"/>
          <w:b/>
          <w:bCs/>
          <w:sz w:val="32"/>
          <w:szCs w:val="32"/>
        </w:rPr>
        <w:t>.5中小企业声明函</w:t>
      </w:r>
    </w:p>
    <w:p w:rsidR="00AA6B60" w:rsidRDefault="00AA6B60">
      <w:pPr>
        <w:spacing w:line="360" w:lineRule="auto"/>
        <w:jc w:val="center"/>
        <w:rPr>
          <w:rFonts w:ascii="宋体" w:hAnsi="宋体"/>
          <w:b/>
          <w:bCs/>
          <w:sz w:val="36"/>
          <w:szCs w:val="36"/>
        </w:rPr>
      </w:pPr>
    </w:p>
    <w:p w:rsidR="00D81BF0" w:rsidRDefault="00D81BF0" w:rsidP="00D81BF0">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D81BF0" w:rsidRDefault="00D81BF0" w:rsidP="00D81BF0">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D81BF0" w:rsidRDefault="00D81BF0" w:rsidP="00D81BF0">
      <w:pPr>
        <w:widowControl/>
        <w:spacing w:before="100" w:beforeAutospacing="1" w:after="100" w:afterAutospacing="1" w:line="360" w:lineRule="auto"/>
        <w:ind w:leftChars="1850" w:left="3885"/>
        <w:jc w:val="left"/>
        <w:rPr>
          <w:rFonts w:ascii="宋体" w:hAnsi="宋体" w:cs="宋体"/>
          <w:kern w:val="0"/>
          <w:sz w:val="24"/>
          <w:szCs w:val="24"/>
        </w:rPr>
      </w:pPr>
    </w:p>
    <w:p w:rsidR="00D81BF0" w:rsidRDefault="00D81BF0" w:rsidP="00D81BF0">
      <w:pPr>
        <w:widowControl/>
        <w:spacing w:before="100" w:beforeAutospacing="1" w:after="100" w:afterAutospacing="1" w:line="360" w:lineRule="auto"/>
        <w:ind w:leftChars="2150" w:left="451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D81BF0" w:rsidRDefault="00D81BF0" w:rsidP="00D81BF0">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D81BF0" w:rsidRDefault="00D81BF0" w:rsidP="00D81BF0">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D81BF0" w:rsidRDefault="00D81BF0" w:rsidP="00D81BF0">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AA6B60" w:rsidRDefault="00D81BF0" w:rsidP="00D81BF0">
      <w:pPr>
        <w:widowControl/>
        <w:spacing w:before="100" w:beforeAutospacing="1" w:after="100" w:afterAutospacing="1" w:line="360" w:lineRule="auto"/>
        <w:contextualSpacing/>
        <w:jc w:val="left"/>
        <w:rPr>
          <w:rFonts w:ascii="宋体" w:hAnsi="宋体" w:cs="Arial"/>
          <w:kern w:val="0"/>
          <w:sz w:val="24"/>
          <w:szCs w:val="24"/>
        </w:rPr>
      </w:pPr>
      <w:r>
        <w:rPr>
          <w:rFonts w:ascii="宋体" w:eastAsia="宋体" w:hAnsi="宋体" w:cs="宋体" w:hint="eastAsia"/>
          <w:kern w:val="0"/>
          <w:sz w:val="24"/>
          <w:szCs w:val="24"/>
        </w:rPr>
        <w:t>3、小型和微型企业不包括民办非企业。</w:t>
      </w:r>
    </w:p>
    <w:p w:rsidR="00AA6B60" w:rsidRDefault="00AA6B60">
      <w:pPr>
        <w:autoSpaceDE w:val="0"/>
        <w:autoSpaceDN w:val="0"/>
        <w:adjustRightInd w:val="0"/>
        <w:spacing w:line="360" w:lineRule="auto"/>
        <w:jc w:val="center"/>
        <w:outlineLvl w:val="0"/>
        <w:rPr>
          <w:rFonts w:ascii="宋体" w:hAnsi="宋体" w:cs="Arial"/>
          <w:kern w:val="0"/>
          <w:sz w:val="24"/>
          <w:szCs w:val="24"/>
        </w:rPr>
      </w:pPr>
    </w:p>
    <w:p w:rsidR="00AA6B60" w:rsidRDefault="00AA6B60">
      <w:pPr>
        <w:autoSpaceDE w:val="0"/>
        <w:autoSpaceDN w:val="0"/>
        <w:adjustRightInd w:val="0"/>
        <w:spacing w:line="360" w:lineRule="auto"/>
        <w:jc w:val="center"/>
        <w:outlineLvl w:val="0"/>
        <w:rPr>
          <w:rFonts w:ascii="宋体" w:hAnsi="宋体"/>
          <w:b/>
          <w:bCs/>
          <w:sz w:val="36"/>
          <w:szCs w:val="36"/>
        </w:rPr>
      </w:pPr>
    </w:p>
    <w:p w:rsidR="00AA6B60" w:rsidRDefault="00AA6B60">
      <w:pPr>
        <w:spacing w:line="360" w:lineRule="auto"/>
        <w:rPr>
          <w:rFonts w:ascii="宋体" w:hAnsi="宋体"/>
          <w:b/>
          <w:bCs/>
          <w:sz w:val="36"/>
          <w:szCs w:val="36"/>
        </w:rPr>
      </w:pPr>
      <w:bookmarkStart w:id="37" w:name="OLE_LINK14"/>
      <w:bookmarkStart w:id="38" w:name="OLE_LINK13"/>
    </w:p>
    <w:p w:rsidR="00AA6B60" w:rsidRDefault="00AA6B60">
      <w:pPr>
        <w:spacing w:line="360" w:lineRule="auto"/>
        <w:jc w:val="center"/>
        <w:rPr>
          <w:rFonts w:ascii="宋体" w:hAnsi="宋体"/>
          <w:b/>
          <w:bCs/>
          <w:sz w:val="32"/>
          <w:szCs w:val="32"/>
        </w:rPr>
      </w:pPr>
    </w:p>
    <w:p w:rsidR="00AA6B60" w:rsidRDefault="00AA6B60">
      <w:pPr>
        <w:spacing w:line="360" w:lineRule="auto"/>
        <w:jc w:val="center"/>
        <w:rPr>
          <w:rFonts w:ascii="宋体" w:hAnsi="宋体" w:hint="eastAsia"/>
          <w:b/>
          <w:bCs/>
          <w:sz w:val="32"/>
          <w:szCs w:val="32"/>
        </w:rPr>
      </w:pPr>
    </w:p>
    <w:p w:rsidR="00D81BF0" w:rsidRDefault="00D81BF0">
      <w:pPr>
        <w:spacing w:line="360" w:lineRule="auto"/>
        <w:jc w:val="center"/>
        <w:rPr>
          <w:rFonts w:ascii="宋体" w:hAnsi="宋体" w:hint="eastAsia"/>
          <w:b/>
          <w:bCs/>
          <w:sz w:val="32"/>
          <w:szCs w:val="32"/>
        </w:rPr>
      </w:pPr>
    </w:p>
    <w:p w:rsidR="00D81BF0" w:rsidRDefault="00D81BF0">
      <w:pPr>
        <w:spacing w:line="360" w:lineRule="auto"/>
        <w:jc w:val="center"/>
        <w:rPr>
          <w:rFonts w:ascii="宋体" w:hAnsi="宋体"/>
          <w:b/>
          <w:bCs/>
          <w:sz w:val="32"/>
          <w:szCs w:val="32"/>
        </w:rPr>
      </w:pPr>
    </w:p>
    <w:p w:rsidR="00AA6B60" w:rsidRDefault="004E0AA0">
      <w:pPr>
        <w:spacing w:line="360" w:lineRule="auto"/>
        <w:jc w:val="center"/>
        <w:rPr>
          <w:rFonts w:ascii="宋体" w:hAnsi="宋体"/>
          <w:b/>
          <w:bCs/>
          <w:sz w:val="32"/>
          <w:szCs w:val="32"/>
        </w:rPr>
      </w:pPr>
      <w:r>
        <w:rPr>
          <w:rFonts w:ascii="宋体" w:hAnsi="宋体" w:hint="eastAsia"/>
          <w:b/>
          <w:bCs/>
          <w:sz w:val="32"/>
          <w:szCs w:val="32"/>
        </w:rPr>
        <w:lastRenderedPageBreak/>
        <w:t>5</w:t>
      </w:r>
      <w:r w:rsidR="00B7288B">
        <w:rPr>
          <w:rFonts w:ascii="宋体" w:hAnsi="宋体" w:hint="eastAsia"/>
          <w:b/>
          <w:bCs/>
          <w:sz w:val="32"/>
          <w:szCs w:val="32"/>
        </w:rPr>
        <w:t>.6 残疾人福利性单位声明函</w:t>
      </w:r>
    </w:p>
    <w:bookmarkEnd w:id="37"/>
    <w:bookmarkEnd w:id="38"/>
    <w:p w:rsidR="00AA6B60" w:rsidRDefault="00AA6B60">
      <w:pPr>
        <w:spacing w:line="360" w:lineRule="auto"/>
        <w:rPr>
          <w:rFonts w:ascii="宋体" w:hAnsi="宋体"/>
          <w:szCs w:val="21"/>
        </w:rPr>
      </w:pPr>
    </w:p>
    <w:p w:rsidR="00AA6B60" w:rsidRDefault="00B7288B">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AA6B60" w:rsidRDefault="00B7288B">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AA6B60" w:rsidRDefault="00AA6B60">
      <w:pPr>
        <w:spacing w:line="360" w:lineRule="auto"/>
        <w:rPr>
          <w:rFonts w:ascii="宋体" w:hAnsi="宋体"/>
          <w:sz w:val="24"/>
          <w:szCs w:val="24"/>
        </w:rPr>
      </w:pPr>
    </w:p>
    <w:p w:rsidR="00AA6B60" w:rsidRDefault="00AA6B60">
      <w:pPr>
        <w:spacing w:line="360" w:lineRule="auto"/>
        <w:rPr>
          <w:rFonts w:ascii="宋体" w:hAnsi="宋体"/>
          <w:sz w:val="24"/>
          <w:szCs w:val="24"/>
        </w:rPr>
      </w:pPr>
    </w:p>
    <w:p w:rsidR="00AA6B60" w:rsidRDefault="00B7288B">
      <w:pPr>
        <w:spacing w:line="360" w:lineRule="auto"/>
        <w:rPr>
          <w:rFonts w:ascii="宋体" w:hAnsi="宋体"/>
          <w:sz w:val="24"/>
          <w:szCs w:val="24"/>
        </w:rPr>
      </w:pPr>
      <w:r>
        <w:rPr>
          <w:rFonts w:ascii="宋体" w:hAnsi="宋体" w:hint="eastAsia"/>
          <w:sz w:val="24"/>
          <w:szCs w:val="24"/>
        </w:rPr>
        <w:t xml:space="preserve">                                    单位名称（盖章）：</w:t>
      </w:r>
    </w:p>
    <w:p w:rsidR="00AA6B60" w:rsidRDefault="00B7288B">
      <w:pPr>
        <w:spacing w:line="360" w:lineRule="auto"/>
        <w:rPr>
          <w:rFonts w:ascii="宋体" w:hAnsi="宋体"/>
          <w:sz w:val="24"/>
          <w:szCs w:val="24"/>
        </w:rPr>
      </w:pPr>
      <w:r>
        <w:rPr>
          <w:rFonts w:ascii="宋体" w:hAnsi="宋体" w:hint="eastAsia"/>
          <w:sz w:val="24"/>
          <w:szCs w:val="24"/>
        </w:rPr>
        <w:t xml:space="preserve">                                    日    期：</w:t>
      </w:r>
    </w:p>
    <w:p w:rsidR="00AA6B60" w:rsidRDefault="00AA6B60"/>
    <w:p w:rsidR="00AA6B60" w:rsidRDefault="00AA6B60"/>
    <w:p w:rsidR="00AA6B60" w:rsidRDefault="00AA6B60"/>
    <w:p w:rsidR="00AA6B60" w:rsidRDefault="00AA6B60"/>
    <w:p w:rsidR="00AA6B60" w:rsidRDefault="00AA6B60"/>
    <w:p w:rsidR="00E95891" w:rsidRDefault="00E95891" w:rsidP="00E95891">
      <w:pPr>
        <w:widowControl/>
        <w:jc w:val="left"/>
        <w:rPr>
          <w:rFonts w:ascii="宋体" w:hAnsi="宋体" w:cs="黑体"/>
          <w:b/>
          <w:bCs/>
          <w:sz w:val="44"/>
          <w:szCs w:val="44"/>
          <w:lang w:val="zh-CN"/>
        </w:rPr>
      </w:pPr>
    </w:p>
    <w:p w:rsidR="00E95891" w:rsidRDefault="00E95891" w:rsidP="00E95891">
      <w:pPr>
        <w:widowControl/>
        <w:jc w:val="left"/>
        <w:rPr>
          <w:rFonts w:ascii="宋体" w:hAnsi="宋体" w:cs="黑体"/>
          <w:b/>
          <w:bCs/>
          <w:sz w:val="44"/>
          <w:szCs w:val="44"/>
          <w:lang w:val="zh-CN"/>
        </w:rPr>
      </w:pPr>
    </w:p>
    <w:p w:rsidR="00E95891" w:rsidRDefault="00E95891" w:rsidP="00E95891">
      <w:pPr>
        <w:widowControl/>
        <w:jc w:val="left"/>
        <w:rPr>
          <w:rFonts w:ascii="宋体" w:hAnsi="宋体" w:cs="黑体"/>
          <w:b/>
          <w:bCs/>
          <w:sz w:val="44"/>
          <w:szCs w:val="44"/>
          <w:lang w:val="zh-CN"/>
        </w:rPr>
      </w:pPr>
    </w:p>
    <w:p w:rsidR="00AA6B60" w:rsidRPr="00E95891" w:rsidRDefault="004E0AA0" w:rsidP="004C3C6F">
      <w:pPr>
        <w:widowControl/>
        <w:ind w:firstLineChars="650" w:firstLine="2349"/>
        <w:jc w:val="left"/>
        <w:rPr>
          <w:rFonts w:ascii="宋体" w:hAnsi="宋体" w:cs="黑体"/>
          <w:b/>
          <w:bCs/>
          <w:sz w:val="44"/>
          <w:szCs w:val="44"/>
          <w:lang w:val="zh-CN"/>
        </w:rPr>
      </w:pPr>
      <w:r>
        <w:rPr>
          <w:rFonts w:ascii="宋体" w:hAnsi="宋体" w:cs="黑体" w:hint="eastAsia"/>
          <w:b/>
          <w:bCs/>
          <w:sz w:val="36"/>
          <w:szCs w:val="36"/>
          <w:lang w:val="zh-CN"/>
        </w:rPr>
        <w:t>六</w:t>
      </w:r>
      <w:r w:rsidR="00B7288B">
        <w:rPr>
          <w:rFonts w:ascii="宋体" w:hAnsi="宋体" w:cs="黑体" w:hint="eastAsia"/>
          <w:b/>
          <w:bCs/>
          <w:sz w:val="36"/>
          <w:szCs w:val="36"/>
          <w:lang w:val="zh-CN"/>
        </w:rPr>
        <w:t>、</w:t>
      </w:r>
      <w:r w:rsidR="00B7288B">
        <w:rPr>
          <w:rFonts w:ascii="宋体" w:hAnsi="宋体" w:cs="黑体"/>
          <w:b/>
          <w:sz w:val="36"/>
          <w:szCs w:val="36"/>
          <w:lang w:val="zh-CN"/>
        </w:rPr>
        <w:t>其他资料（若有）</w:t>
      </w:r>
    </w:p>
    <w:p w:rsidR="00AA6B60" w:rsidRDefault="00AA6B60"/>
    <w:p w:rsidR="00AA6B60" w:rsidRDefault="00AA6B60"/>
    <w:p w:rsidR="00AA6B60" w:rsidRDefault="00AA6B60"/>
    <w:p w:rsidR="00AA6B60" w:rsidRDefault="00B7288B">
      <w:pPr>
        <w:spacing w:line="360" w:lineRule="auto"/>
        <w:jc w:val="center"/>
        <w:rPr>
          <w:rFonts w:ascii="宋体" w:hAnsi="宋体"/>
          <w:b/>
          <w:bCs/>
          <w:sz w:val="24"/>
          <w:szCs w:val="24"/>
        </w:rPr>
      </w:pPr>
      <w:r>
        <w:rPr>
          <w:rFonts w:ascii="宋体" w:hAnsi="宋体"/>
          <w:b/>
          <w:bCs/>
          <w:sz w:val="24"/>
          <w:szCs w:val="24"/>
        </w:rPr>
        <w:t>除采购文件另有规定外，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的单位公章后应在此项下提交。</w:t>
      </w:r>
    </w:p>
    <w:p w:rsidR="00AA6B60" w:rsidRDefault="00B7288B">
      <w:pPr>
        <w:spacing w:line="360" w:lineRule="auto"/>
        <w:jc w:val="center"/>
        <w:rPr>
          <w:rFonts w:ascii="宋体" w:hAnsi="宋体"/>
          <w:b/>
          <w:bCs/>
          <w:sz w:val="28"/>
          <w:szCs w:val="28"/>
        </w:rPr>
      </w:pPr>
      <w:r>
        <w:rPr>
          <w:rFonts w:ascii="宋体" w:hAnsi="宋体"/>
          <w:b/>
          <w:bCs/>
          <w:sz w:val="28"/>
          <w:szCs w:val="28"/>
        </w:rPr>
        <w:t> </w:t>
      </w:r>
    </w:p>
    <w:p w:rsidR="00AA6B60" w:rsidRDefault="00AA6B60"/>
    <w:p w:rsidR="00AA6B60" w:rsidRDefault="00AA6B60"/>
    <w:p w:rsidR="00AA6B60" w:rsidRDefault="00AA6B60"/>
    <w:p w:rsidR="00AA6B60" w:rsidRDefault="00AA6B60"/>
    <w:p w:rsidR="00AA6B60" w:rsidRDefault="00AA6B60"/>
    <w:p w:rsidR="00AA6B60" w:rsidRDefault="00AA6B60">
      <w:pPr>
        <w:spacing w:line="480" w:lineRule="exact"/>
      </w:pPr>
    </w:p>
    <w:sectPr w:rsidR="00AA6B60" w:rsidSect="00AA6B60">
      <w:footerReference w:type="default" r:id="rId1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663" w:rsidRDefault="007E6663" w:rsidP="00AA6B60">
      <w:r>
        <w:separator/>
      </w:r>
    </w:p>
  </w:endnote>
  <w:endnote w:type="continuationSeparator" w:id="0">
    <w:p w:rsidR="007E6663" w:rsidRDefault="007E6663" w:rsidP="00AA6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0" w:usb1="00000000" w:usb2="00000000" w:usb3="00000000" w:csb0="00040000" w:csb1="00000000"/>
  </w:font>
  <w:font w:name="TimesNewRomanPSMT">
    <w:altName w:val="Times New Roman"/>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E4" w:rsidRDefault="005163E4">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5163E4" w:rsidRDefault="005163E4">
                <w:pPr>
                  <w:pStyle w:val="aa"/>
                </w:pPr>
                <w:fldSimple w:instr=" PAGE  \* MERGEFORMAT ">
                  <w:r w:rsidR="00D81BF0">
                    <w:rPr>
                      <w:noProof/>
                    </w:rPr>
                    <w:t>60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663" w:rsidRDefault="007E6663" w:rsidP="00AA6B60">
      <w:r>
        <w:separator/>
      </w:r>
    </w:p>
  </w:footnote>
  <w:footnote w:type="continuationSeparator" w:id="0">
    <w:p w:rsidR="007E6663" w:rsidRDefault="007E6663" w:rsidP="00AA6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997"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1AA14417"/>
    <w:multiLevelType w:val="multilevel"/>
    <w:tmpl w:val="1AA14417"/>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1112"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D060845"/>
    <w:multiLevelType w:val="hybridMultilevel"/>
    <w:tmpl w:val="E4B80802"/>
    <w:lvl w:ilvl="0" w:tplc="A440BEA8">
      <w:start w:val="1"/>
      <w:numFmt w:val="decimal"/>
      <w:lvlText w:val="22.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9">
    <w:nsid w:val="324B30FA"/>
    <w:multiLevelType w:val="hybridMultilevel"/>
    <w:tmpl w:val="936621A4"/>
    <w:lvl w:ilvl="0" w:tplc="3EC477E8">
      <w:start w:val="1"/>
      <w:numFmt w:val="decimal"/>
      <w:lvlText w:val="18. %1 "/>
      <w:lvlJc w:val="left"/>
      <w:pPr>
        <w:ind w:left="1272" w:hanging="420"/>
      </w:pPr>
      <w:rPr>
        <w:rFonts w:hint="eastAsia"/>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10">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3"/>
      <w:numFmt w:val="japaneseCounting"/>
      <w:lvlText w:val="%3、"/>
      <w:lvlJc w:val="left"/>
      <w:pPr>
        <w:ind w:left="1350" w:hanging="510"/>
      </w:pPr>
      <w:rPr>
        <w:rFonts w:ascii="宋体"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88"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2">
    <w:nsid w:val="3B4D4108"/>
    <w:multiLevelType w:val="hybridMultilevel"/>
    <w:tmpl w:val="39AA93C2"/>
    <w:lvl w:ilvl="0" w:tplc="C1C06B42">
      <w:start w:val="1"/>
      <w:numFmt w:val="decimal"/>
      <w:lvlText w:val="20.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3">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51D76F8A"/>
    <w:multiLevelType w:val="hybridMultilevel"/>
    <w:tmpl w:val="9AE25A7A"/>
    <w:lvl w:ilvl="0" w:tplc="68C60F34">
      <w:start w:val="1"/>
      <w:numFmt w:val="decimal"/>
      <w:lvlText w:val="1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5">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5A7F763E"/>
    <w:multiLevelType w:val="hybridMultilevel"/>
    <w:tmpl w:val="61DCA142"/>
    <w:lvl w:ilvl="0" w:tplc="965CD972">
      <w:start w:val="1"/>
      <w:numFmt w:val="decimal"/>
      <w:lvlText w:val="22.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8">
    <w:nsid w:val="6A103D04"/>
    <w:multiLevelType w:val="multilevel"/>
    <w:tmpl w:val="6FD26E5C"/>
    <w:lvl w:ilvl="0">
      <w:start w:val="3"/>
      <w:numFmt w:val="decimal"/>
      <w:lvlText w:val="%1."/>
      <w:lvlJc w:val="left"/>
      <w:pPr>
        <w:ind w:left="420" w:hanging="420"/>
      </w:pPr>
      <w:rPr>
        <w:rFonts w:hint="eastAsia"/>
      </w:rPr>
    </w:lvl>
    <w:lvl w:ilvl="1">
      <w:start w:val="2"/>
      <w:numFmt w:val="decimal"/>
      <w:lvlText w:val="3.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6"/>
  </w:num>
  <w:num w:numId="4">
    <w:abstractNumId w:val="19"/>
  </w:num>
  <w:num w:numId="5">
    <w:abstractNumId w:val="6"/>
  </w:num>
  <w:num w:numId="6">
    <w:abstractNumId w:val="3"/>
  </w:num>
  <w:num w:numId="7">
    <w:abstractNumId w:val="15"/>
  </w:num>
  <w:num w:numId="8">
    <w:abstractNumId w:val="10"/>
  </w:num>
  <w:num w:numId="9">
    <w:abstractNumId w:val="13"/>
  </w:num>
  <w:num w:numId="10">
    <w:abstractNumId w:val="7"/>
  </w:num>
  <w:num w:numId="11">
    <w:abstractNumId w:val="11"/>
  </w:num>
  <w:num w:numId="12">
    <w:abstractNumId w:val="20"/>
  </w:num>
  <w:num w:numId="13">
    <w:abstractNumId w:val="2"/>
  </w:num>
  <w:num w:numId="14">
    <w:abstractNumId w:val="4"/>
  </w:num>
  <w:num w:numId="15">
    <w:abstractNumId w:val="5"/>
  </w:num>
  <w:num w:numId="16">
    <w:abstractNumId w:val="14"/>
  </w:num>
  <w:num w:numId="17">
    <w:abstractNumId w:val="9"/>
  </w:num>
  <w:num w:numId="18">
    <w:abstractNumId w:val="18"/>
  </w:num>
  <w:num w:numId="19">
    <w:abstractNumId w:val="12"/>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0330"/>
    <w:rsid w:val="0000165C"/>
    <w:rsid w:val="00001AAB"/>
    <w:rsid w:val="0000220B"/>
    <w:rsid w:val="000028B5"/>
    <w:rsid w:val="00003C00"/>
    <w:rsid w:val="00003D13"/>
    <w:rsid w:val="00006D15"/>
    <w:rsid w:val="0000704B"/>
    <w:rsid w:val="00010A8E"/>
    <w:rsid w:val="00010FAB"/>
    <w:rsid w:val="000159BD"/>
    <w:rsid w:val="00015CB5"/>
    <w:rsid w:val="0001677B"/>
    <w:rsid w:val="00016ECB"/>
    <w:rsid w:val="00020755"/>
    <w:rsid w:val="00021B35"/>
    <w:rsid w:val="00025E45"/>
    <w:rsid w:val="00026550"/>
    <w:rsid w:val="0003056A"/>
    <w:rsid w:val="000311FB"/>
    <w:rsid w:val="000327E2"/>
    <w:rsid w:val="000328B5"/>
    <w:rsid w:val="00032AF5"/>
    <w:rsid w:val="00033746"/>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A9C"/>
    <w:rsid w:val="000555E9"/>
    <w:rsid w:val="000609FD"/>
    <w:rsid w:val="00061CC7"/>
    <w:rsid w:val="00063640"/>
    <w:rsid w:val="0007075F"/>
    <w:rsid w:val="00073DCF"/>
    <w:rsid w:val="00074BAD"/>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4E73"/>
    <w:rsid w:val="000A6CFB"/>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89C"/>
    <w:rsid w:val="000E4F3B"/>
    <w:rsid w:val="000E7C2B"/>
    <w:rsid w:val="000F5266"/>
    <w:rsid w:val="000F5934"/>
    <w:rsid w:val="000F7B6E"/>
    <w:rsid w:val="001008C2"/>
    <w:rsid w:val="00104301"/>
    <w:rsid w:val="001052E3"/>
    <w:rsid w:val="0010777B"/>
    <w:rsid w:val="00110C26"/>
    <w:rsid w:val="00111A8C"/>
    <w:rsid w:val="00111C75"/>
    <w:rsid w:val="0011232C"/>
    <w:rsid w:val="0011325E"/>
    <w:rsid w:val="00113303"/>
    <w:rsid w:val="0011409A"/>
    <w:rsid w:val="00115790"/>
    <w:rsid w:val="00116406"/>
    <w:rsid w:val="00116DCD"/>
    <w:rsid w:val="0011757B"/>
    <w:rsid w:val="00117D5D"/>
    <w:rsid w:val="00120216"/>
    <w:rsid w:val="00120692"/>
    <w:rsid w:val="001219B2"/>
    <w:rsid w:val="00122334"/>
    <w:rsid w:val="001236C4"/>
    <w:rsid w:val="00124CC1"/>
    <w:rsid w:val="001262C8"/>
    <w:rsid w:val="00126FB1"/>
    <w:rsid w:val="001276EF"/>
    <w:rsid w:val="00131FB7"/>
    <w:rsid w:val="00133D0F"/>
    <w:rsid w:val="00134C9E"/>
    <w:rsid w:val="00137DCA"/>
    <w:rsid w:val="00140426"/>
    <w:rsid w:val="00141B3F"/>
    <w:rsid w:val="00143A14"/>
    <w:rsid w:val="0014407F"/>
    <w:rsid w:val="00147B7D"/>
    <w:rsid w:val="0015508F"/>
    <w:rsid w:val="00155287"/>
    <w:rsid w:val="001624C8"/>
    <w:rsid w:val="00163CBE"/>
    <w:rsid w:val="00164528"/>
    <w:rsid w:val="001645B9"/>
    <w:rsid w:val="001645C1"/>
    <w:rsid w:val="00165060"/>
    <w:rsid w:val="001650BA"/>
    <w:rsid w:val="0016721F"/>
    <w:rsid w:val="00170D72"/>
    <w:rsid w:val="00175D7E"/>
    <w:rsid w:val="00177313"/>
    <w:rsid w:val="00177750"/>
    <w:rsid w:val="001829C2"/>
    <w:rsid w:val="00183EF7"/>
    <w:rsid w:val="00184640"/>
    <w:rsid w:val="00184EDD"/>
    <w:rsid w:val="001858DD"/>
    <w:rsid w:val="00185C2F"/>
    <w:rsid w:val="00185ECD"/>
    <w:rsid w:val="00185F40"/>
    <w:rsid w:val="0018761C"/>
    <w:rsid w:val="001948F5"/>
    <w:rsid w:val="00195BD1"/>
    <w:rsid w:val="00195D1B"/>
    <w:rsid w:val="001977EA"/>
    <w:rsid w:val="001A00BA"/>
    <w:rsid w:val="001A0EDB"/>
    <w:rsid w:val="001A2150"/>
    <w:rsid w:val="001A4308"/>
    <w:rsid w:val="001A44F9"/>
    <w:rsid w:val="001A4C92"/>
    <w:rsid w:val="001A70C2"/>
    <w:rsid w:val="001B0613"/>
    <w:rsid w:val="001B2541"/>
    <w:rsid w:val="001B41AD"/>
    <w:rsid w:val="001B4E29"/>
    <w:rsid w:val="001B7057"/>
    <w:rsid w:val="001B7C18"/>
    <w:rsid w:val="001C023B"/>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8F1"/>
    <w:rsid w:val="001F7E43"/>
    <w:rsid w:val="00200FEE"/>
    <w:rsid w:val="002026FE"/>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46BC"/>
    <w:rsid w:val="00235E0B"/>
    <w:rsid w:val="00237179"/>
    <w:rsid w:val="00237336"/>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BEA"/>
    <w:rsid w:val="00281155"/>
    <w:rsid w:val="002813AA"/>
    <w:rsid w:val="00281AD7"/>
    <w:rsid w:val="00282790"/>
    <w:rsid w:val="00285231"/>
    <w:rsid w:val="002907E6"/>
    <w:rsid w:val="00296074"/>
    <w:rsid w:val="002969B1"/>
    <w:rsid w:val="002A00B7"/>
    <w:rsid w:val="002A0347"/>
    <w:rsid w:val="002A0C31"/>
    <w:rsid w:val="002A2062"/>
    <w:rsid w:val="002A39F6"/>
    <w:rsid w:val="002A7636"/>
    <w:rsid w:val="002A7921"/>
    <w:rsid w:val="002B2BE8"/>
    <w:rsid w:val="002B3C48"/>
    <w:rsid w:val="002B51C1"/>
    <w:rsid w:val="002B5C4D"/>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1D4B"/>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39C"/>
    <w:rsid w:val="0035189B"/>
    <w:rsid w:val="00351F88"/>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4DAD"/>
    <w:rsid w:val="00376B3E"/>
    <w:rsid w:val="00376F8E"/>
    <w:rsid w:val="00380000"/>
    <w:rsid w:val="0038108B"/>
    <w:rsid w:val="003826A1"/>
    <w:rsid w:val="00383277"/>
    <w:rsid w:val="00383FA4"/>
    <w:rsid w:val="00383FF4"/>
    <w:rsid w:val="00390340"/>
    <w:rsid w:val="0039051F"/>
    <w:rsid w:val="00391CDE"/>
    <w:rsid w:val="0039341C"/>
    <w:rsid w:val="00394229"/>
    <w:rsid w:val="00395FCE"/>
    <w:rsid w:val="00396088"/>
    <w:rsid w:val="00397761"/>
    <w:rsid w:val="003A02F1"/>
    <w:rsid w:val="003A0F9D"/>
    <w:rsid w:val="003A14F9"/>
    <w:rsid w:val="003A2823"/>
    <w:rsid w:val="003A3878"/>
    <w:rsid w:val="003A3A21"/>
    <w:rsid w:val="003A4C56"/>
    <w:rsid w:val="003B5BE5"/>
    <w:rsid w:val="003B7DDB"/>
    <w:rsid w:val="003C013E"/>
    <w:rsid w:val="003C1A3D"/>
    <w:rsid w:val="003C3022"/>
    <w:rsid w:val="003C570D"/>
    <w:rsid w:val="003C669F"/>
    <w:rsid w:val="003C76DE"/>
    <w:rsid w:val="003D0398"/>
    <w:rsid w:val="003D2326"/>
    <w:rsid w:val="003D2A39"/>
    <w:rsid w:val="003D400D"/>
    <w:rsid w:val="003D61F3"/>
    <w:rsid w:val="003D6EA0"/>
    <w:rsid w:val="003E05ED"/>
    <w:rsid w:val="003E0EF9"/>
    <w:rsid w:val="003E28A8"/>
    <w:rsid w:val="003E2B62"/>
    <w:rsid w:val="003E4CE5"/>
    <w:rsid w:val="003E5BA1"/>
    <w:rsid w:val="003E5D20"/>
    <w:rsid w:val="003E7330"/>
    <w:rsid w:val="003E786F"/>
    <w:rsid w:val="003E7F48"/>
    <w:rsid w:val="003F0137"/>
    <w:rsid w:val="003F0895"/>
    <w:rsid w:val="003F11AD"/>
    <w:rsid w:val="003F2076"/>
    <w:rsid w:val="003F2E35"/>
    <w:rsid w:val="003F508A"/>
    <w:rsid w:val="003F635C"/>
    <w:rsid w:val="003F758F"/>
    <w:rsid w:val="00400336"/>
    <w:rsid w:val="00402250"/>
    <w:rsid w:val="00402B65"/>
    <w:rsid w:val="004037DB"/>
    <w:rsid w:val="00403A82"/>
    <w:rsid w:val="004040EC"/>
    <w:rsid w:val="00405309"/>
    <w:rsid w:val="00405C0B"/>
    <w:rsid w:val="00405EBC"/>
    <w:rsid w:val="004061F6"/>
    <w:rsid w:val="00410A25"/>
    <w:rsid w:val="004117D0"/>
    <w:rsid w:val="00411D64"/>
    <w:rsid w:val="0041413B"/>
    <w:rsid w:val="00414D08"/>
    <w:rsid w:val="004164CF"/>
    <w:rsid w:val="00416899"/>
    <w:rsid w:val="00416D0E"/>
    <w:rsid w:val="004179D8"/>
    <w:rsid w:val="00420293"/>
    <w:rsid w:val="004224AA"/>
    <w:rsid w:val="00423593"/>
    <w:rsid w:val="00427171"/>
    <w:rsid w:val="00431563"/>
    <w:rsid w:val="00431A4E"/>
    <w:rsid w:val="00431F06"/>
    <w:rsid w:val="0043314E"/>
    <w:rsid w:val="00435633"/>
    <w:rsid w:val="00436C3E"/>
    <w:rsid w:val="00436D36"/>
    <w:rsid w:val="0043706F"/>
    <w:rsid w:val="004370BD"/>
    <w:rsid w:val="004458C1"/>
    <w:rsid w:val="0044639D"/>
    <w:rsid w:val="004471CC"/>
    <w:rsid w:val="00447728"/>
    <w:rsid w:val="00447DB3"/>
    <w:rsid w:val="00450B7E"/>
    <w:rsid w:val="0045102C"/>
    <w:rsid w:val="004511E4"/>
    <w:rsid w:val="00451B3B"/>
    <w:rsid w:val="00452EA4"/>
    <w:rsid w:val="00452FF0"/>
    <w:rsid w:val="004530BD"/>
    <w:rsid w:val="00453B62"/>
    <w:rsid w:val="00454B40"/>
    <w:rsid w:val="00460FA6"/>
    <w:rsid w:val="00461772"/>
    <w:rsid w:val="0046214B"/>
    <w:rsid w:val="0046220D"/>
    <w:rsid w:val="004661DD"/>
    <w:rsid w:val="004661DE"/>
    <w:rsid w:val="00466209"/>
    <w:rsid w:val="00467546"/>
    <w:rsid w:val="004675C8"/>
    <w:rsid w:val="004676F5"/>
    <w:rsid w:val="004713E9"/>
    <w:rsid w:val="0047258B"/>
    <w:rsid w:val="00472D4C"/>
    <w:rsid w:val="00475975"/>
    <w:rsid w:val="00475BC1"/>
    <w:rsid w:val="00477E2A"/>
    <w:rsid w:val="00480990"/>
    <w:rsid w:val="00483BBC"/>
    <w:rsid w:val="00486B9D"/>
    <w:rsid w:val="004871F9"/>
    <w:rsid w:val="00490683"/>
    <w:rsid w:val="004931C7"/>
    <w:rsid w:val="00495CBB"/>
    <w:rsid w:val="00495DF3"/>
    <w:rsid w:val="00495F9F"/>
    <w:rsid w:val="004A094F"/>
    <w:rsid w:val="004A1281"/>
    <w:rsid w:val="004A1CD2"/>
    <w:rsid w:val="004A282A"/>
    <w:rsid w:val="004A2AE5"/>
    <w:rsid w:val="004A352D"/>
    <w:rsid w:val="004A35BF"/>
    <w:rsid w:val="004A3D12"/>
    <w:rsid w:val="004A57DB"/>
    <w:rsid w:val="004A65D0"/>
    <w:rsid w:val="004A69C6"/>
    <w:rsid w:val="004B0300"/>
    <w:rsid w:val="004B3206"/>
    <w:rsid w:val="004B4A61"/>
    <w:rsid w:val="004B53B1"/>
    <w:rsid w:val="004B71B5"/>
    <w:rsid w:val="004B7D46"/>
    <w:rsid w:val="004C00FF"/>
    <w:rsid w:val="004C15CA"/>
    <w:rsid w:val="004C2A96"/>
    <w:rsid w:val="004C3610"/>
    <w:rsid w:val="004C3C6F"/>
    <w:rsid w:val="004D109F"/>
    <w:rsid w:val="004D1A38"/>
    <w:rsid w:val="004D1E6E"/>
    <w:rsid w:val="004D796C"/>
    <w:rsid w:val="004D7FCC"/>
    <w:rsid w:val="004E0AA0"/>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75CA"/>
    <w:rsid w:val="00507F82"/>
    <w:rsid w:val="00510715"/>
    <w:rsid w:val="00510D29"/>
    <w:rsid w:val="005119C1"/>
    <w:rsid w:val="00512E1D"/>
    <w:rsid w:val="00513627"/>
    <w:rsid w:val="00515BDC"/>
    <w:rsid w:val="00515E0C"/>
    <w:rsid w:val="005163E4"/>
    <w:rsid w:val="00520172"/>
    <w:rsid w:val="00522CD1"/>
    <w:rsid w:val="00523927"/>
    <w:rsid w:val="00523928"/>
    <w:rsid w:val="005259E3"/>
    <w:rsid w:val="00526033"/>
    <w:rsid w:val="00527005"/>
    <w:rsid w:val="00527412"/>
    <w:rsid w:val="00530A9A"/>
    <w:rsid w:val="005314A3"/>
    <w:rsid w:val="0053374B"/>
    <w:rsid w:val="00533BD9"/>
    <w:rsid w:val="005366B4"/>
    <w:rsid w:val="00536ACD"/>
    <w:rsid w:val="00537ECA"/>
    <w:rsid w:val="0054064C"/>
    <w:rsid w:val="00540AEB"/>
    <w:rsid w:val="005415F6"/>
    <w:rsid w:val="00542031"/>
    <w:rsid w:val="005431B2"/>
    <w:rsid w:val="005442B8"/>
    <w:rsid w:val="00546002"/>
    <w:rsid w:val="005469B3"/>
    <w:rsid w:val="00550774"/>
    <w:rsid w:val="00551347"/>
    <w:rsid w:val="00552B4E"/>
    <w:rsid w:val="00553C25"/>
    <w:rsid w:val="00555840"/>
    <w:rsid w:val="00555C79"/>
    <w:rsid w:val="005601D7"/>
    <w:rsid w:val="005615B5"/>
    <w:rsid w:val="00561BCD"/>
    <w:rsid w:val="00563913"/>
    <w:rsid w:val="00564009"/>
    <w:rsid w:val="005645C2"/>
    <w:rsid w:val="00570BD7"/>
    <w:rsid w:val="00572C46"/>
    <w:rsid w:val="00573136"/>
    <w:rsid w:val="005755F7"/>
    <w:rsid w:val="00576428"/>
    <w:rsid w:val="00577000"/>
    <w:rsid w:val="0058063D"/>
    <w:rsid w:val="00581FC6"/>
    <w:rsid w:val="005823F4"/>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3414"/>
    <w:rsid w:val="005D433F"/>
    <w:rsid w:val="005D5852"/>
    <w:rsid w:val="005D5E11"/>
    <w:rsid w:val="005D77CF"/>
    <w:rsid w:val="005E0D81"/>
    <w:rsid w:val="005E1286"/>
    <w:rsid w:val="005E1A61"/>
    <w:rsid w:val="005E4F9E"/>
    <w:rsid w:val="005E5F1F"/>
    <w:rsid w:val="005E6DCD"/>
    <w:rsid w:val="005E792E"/>
    <w:rsid w:val="005F00F8"/>
    <w:rsid w:val="005F149E"/>
    <w:rsid w:val="005F1C92"/>
    <w:rsid w:val="005F294E"/>
    <w:rsid w:val="005F35E1"/>
    <w:rsid w:val="005F3918"/>
    <w:rsid w:val="005F403A"/>
    <w:rsid w:val="005F6298"/>
    <w:rsid w:val="005F70A3"/>
    <w:rsid w:val="005F71C7"/>
    <w:rsid w:val="005F730F"/>
    <w:rsid w:val="006000F9"/>
    <w:rsid w:val="006010BB"/>
    <w:rsid w:val="006018A4"/>
    <w:rsid w:val="00601DC9"/>
    <w:rsid w:val="00603BB7"/>
    <w:rsid w:val="00604711"/>
    <w:rsid w:val="00605D7C"/>
    <w:rsid w:val="00606922"/>
    <w:rsid w:val="006070B9"/>
    <w:rsid w:val="00611847"/>
    <w:rsid w:val="006118DE"/>
    <w:rsid w:val="0061788D"/>
    <w:rsid w:val="00620895"/>
    <w:rsid w:val="006211BD"/>
    <w:rsid w:val="00621788"/>
    <w:rsid w:val="00621E2B"/>
    <w:rsid w:val="00622134"/>
    <w:rsid w:val="00622FF6"/>
    <w:rsid w:val="00623683"/>
    <w:rsid w:val="00626DBC"/>
    <w:rsid w:val="006334F2"/>
    <w:rsid w:val="00633894"/>
    <w:rsid w:val="00633BAA"/>
    <w:rsid w:val="006341CB"/>
    <w:rsid w:val="00634E5F"/>
    <w:rsid w:val="00636AAD"/>
    <w:rsid w:val="006373D4"/>
    <w:rsid w:val="006378BB"/>
    <w:rsid w:val="00637BD3"/>
    <w:rsid w:val="006402A7"/>
    <w:rsid w:val="006427CF"/>
    <w:rsid w:val="00644E97"/>
    <w:rsid w:val="00646443"/>
    <w:rsid w:val="00651415"/>
    <w:rsid w:val="00652246"/>
    <w:rsid w:val="006527D0"/>
    <w:rsid w:val="006564AD"/>
    <w:rsid w:val="00657A62"/>
    <w:rsid w:val="00661FEC"/>
    <w:rsid w:val="00664B3B"/>
    <w:rsid w:val="006674B6"/>
    <w:rsid w:val="0066760C"/>
    <w:rsid w:val="00671218"/>
    <w:rsid w:val="00672CEE"/>
    <w:rsid w:val="00674480"/>
    <w:rsid w:val="006744B2"/>
    <w:rsid w:val="006775C1"/>
    <w:rsid w:val="00680403"/>
    <w:rsid w:val="006811AB"/>
    <w:rsid w:val="00681601"/>
    <w:rsid w:val="006822AF"/>
    <w:rsid w:val="0068441A"/>
    <w:rsid w:val="006854A7"/>
    <w:rsid w:val="00685CAE"/>
    <w:rsid w:val="00687238"/>
    <w:rsid w:val="0069117B"/>
    <w:rsid w:val="00694B01"/>
    <w:rsid w:val="006951C7"/>
    <w:rsid w:val="00696E2D"/>
    <w:rsid w:val="00697A88"/>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05E9F"/>
    <w:rsid w:val="007106F8"/>
    <w:rsid w:val="00710910"/>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6F5"/>
    <w:rsid w:val="00742F47"/>
    <w:rsid w:val="00743379"/>
    <w:rsid w:val="007445B8"/>
    <w:rsid w:val="0075246E"/>
    <w:rsid w:val="007530A0"/>
    <w:rsid w:val="0075371B"/>
    <w:rsid w:val="00754526"/>
    <w:rsid w:val="0075555D"/>
    <w:rsid w:val="00755EAC"/>
    <w:rsid w:val="00761164"/>
    <w:rsid w:val="00763327"/>
    <w:rsid w:val="007642BA"/>
    <w:rsid w:val="00770E07"/>
    <w:rsid w:val="00771B80"/>
    <w:rsid w:val="00772048"/>
    <w:rsid w:val="00772D9E"/>
    <w:rsid w:val="00773878"/>
    <w:rsid w:val="00773DC6"/>
    <w:rsid w:val="0077425C"/>
    <w:rsid w:val="00775A7C"/>
    <w:rsid w:val="00775C43"/>
    <w:rsid w:val="00776295"/>
    <w:rsid w:val="00776948"/>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2479"/>
    <w:rsid w:val="007B3355"/>
    <w:rsid w:val="007B4A7C"/>
    <w:rsid w:val="007C0F76"/>
    <w:rsid w:val="007C23FB"/>
    <w:rsid w:val="007C2A45"/>
    <w:rsid w:val="007C2F58"/>
    <w:rsid w:val="007C325A"/>
    <w:rsid w:val="007C3465"/>
    <w:rsid w:val="007C4218"/>
    <w:rsid w:val="007C6809"/>
    <w:rsid w:val="007C7CA1"/>
    <w:rsid w:val="007D0C1C"/>
    <w:rsid w:val="007D2628"/>
    <w:rsid w:val="007D2BA0"/>
    <w:rsid w:val="007D37EB"/>
    <w:rsid w:val="007D3BF6"/>
    <w:rsid w:val="007D6EF3"/>
    <w:rsid w:val="007D75B8"/>
    <w:rsid w:val="007E0167"/>
    <w:rsid w:val="007E1AEA"/>
    <w:rsid w:val="007E24F9"/>
    <w:rsid w:val="007E2A0C"/>
    <w:rsid w:val="007E4337"/>
    <w:rsid w:val="007E6663"/>
    <w:rsid w:val="007E6FA6"/>
    <w:rsid w:val="007F1C57"/>
    <w:rsid w:val="007F1CC8"/>
    <w:rsid w:val="007F1D12"/>
    <w:rsid w:val="007F6309"/>
    <w:rsid w:val="007F7141"/>
    <w:rsid w:val="007F7E4B"/>
    <w:rsid w:val="00802819"/>
    <w:rsid w:val="00803456"/>
    <w:rsid w:val="008036FF"/>
    <w:rsid w:val="008048C6"/>
    <w:rsid w:val="00804FB3"/>
    <w:rsid w:val="00805456"/>
    <w:rsid w:val="00805CFD"/>
    <w:rsid w:val="008066AC"/>
    <w:rsid w:val="00810B9A"/>
    <w:rsid w:val="00810C67"/>
    <w:rsid w:val="008123F9"/>
    <w:rsid w:val="00813462"/>
    <w:rsid w:val="008147AE"/>
    <w:rsid w:val="00814D8F"/>
    <w:rsid w:val="00814E93"/>
    <w:rsid w:val="00815CF9"/>
    <w:rsid w:val="00815F3D"/>
    <w:rsid w:val="00815F60"/>
    <w:rsid w:val="008162F1"/>
    <w:rsid w:val="008174FB"/>
    <w:rsid w:val="00820CAD"/>
    <w:rsid w:val="008213B1"/>
    <w:rsid w:val="008219F4"/>
    <w:rsid w:val="00822AC8"/>
    <w:rsid w:val="00825809"/>
    <w:rsid w:val="00827FEC"/>
    <w:rsid w:val="00831235"/>
    <w:rsid w:val="00834D27"/>
    <w:rsid w:val="00836566"/>
    <w:rsid w:val="008375D0"/>
    <w:rsid w:val="00837834"/>
    <w:rsid w:val="00847A1F"/>
    <w:rsid w:val="0085091C"/>
    <w:rsid w:val="008518BE"/>
    <w:rsid w:val="008528A2"/>
    <w:rsid w:val="00853B09"/>
    <w:rsid w:val="00853C7D"/>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0C3"/>
    <w:rsid w:val="008C427B"/>
    <w:rsid w:val="008D0138"/>
    <w:rsid w:val="008D0251"/>
    <w:rsid w:val="008D25AE"/>
    <w:rsid w:val="008D37EF"/>
    <w:rsid w:val="008D4DB3"/>
    <w:rsid w:val="008D6458"/>
    <w:rsid w:val="008D7C4E"/>
    <w:rsid w:val="008E0A1B"/>
    <w:rsid w:val="008E2454"/>
    <w:rsid w:val="008E2AF8"/>
    <w:rsid w:val="008E3A5F"/>
    <w:rsid w:val="008E7034"/>
    <w:rsid w:val="008F05F5"/>
    <w:rsid w:val="008F2CA7"/>
    <w:rsid w:val="00902012"/>
    <w:rsid w:val="009024C2"/>
    <w:rsid w:val="00903C60"/>
    <w:rsid w:val="009042B2"/>
    <w:rsid w:val="00910FBF"/>
    <w:rsid w:val="00911036"/>
    <w:rsid w:val="0091252A"/>
    <w:rsid w:val="00912E30"/>
    <w:rsid w:val="009130EC"/>
    <w:rsid w:val="00913638"/>
    <w:rsid w:val="009160D6"/>
    <w:rsid w:val="00920741"/>
    <w:rsid w:val="00924304"/>
    <w:rsid w:val="00925475"/>
    <w:rsid w:val="009270F3"/>
    <w:rsid w:val="00932A01"/>
    <w:rsid w:val="00932ADA"/>
    <w:rsid w:val="00932BA0"/>
    <w:rsid w:val="00932E32"/>
    <w:rsid w:val="009332CB"/>
    <w:rsid w:val="0093402B"/>
    <w:rsid w:val="0093446E"/>
    <w:rsid w:val="009347E1"/>
    <w:rsid w:val="009360C4"/>
    <w:rsid w:val="009407DF"/>
    <w:rsid w:val="00943698"/>
    <w:rsid w:val="00944C89"/>
    <w:rsid w:val="009462A9"/>
    <w:rsid w:val="009471BE"/>
    <w:rsid w:val="00947FB1"/>
    <w:rsid w:val="00950BCD"/>
    <w:rsid w:val="0095149E"/>
    <w:rsid w:val="00951507"/>
    <w:rsid w:val="00951A0E"/>
    <w:rsid w:val="00951B79"/>
    <w:rsid w:val="00951C8E"/>
    <w:rsid w:val="0095351D"/>
    <w:rsid w:val="00956672"/>
    <w:rsid w:val="009574C6"/>
    <w:rsid w:val="00957A09"/>
    <w:rsid w:val="0096178B"/>
    <w:rsid w:val="00964173"/>
    <w:rsid w:val="009652AA"/>
    <w:rsid w:val="009653D9"/>
    <w:rsid w:val="00965E0E"/>
    <w:rsid w:val="00971754"/>
    <w:rsid w:val="009717EB"/>
    <w:rsid w:val="00971DFC"/>
    <w:rsid w:val="00973BD1"/>
    <w:rsid w:val="0097443E"/>
    <w:rsid w:val="00974710"/>
    <w:rsid w:val="00974B0A"/>
    <w:rsid w:val="00976022"/>
    <w:rsid w:val="009762F1"/>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C6DDF"/>
    <w:rsid w:val="009D09DF"/>
    <w:rsid w:val="009D0D89"/>
    <w:rsid w:val="009D1AE7"/>
    <w:rsid w:val="009D219B"/>
    <w:rsid w:val="009D24B7"/>
    <w:rsid w:val="009D43BB"/>
    <w:rsid w:val="009D792B"/>
    <w:rsid w:val="009E037C"/>
    <w:rsid w:val="009E10B4"/>
    <w:rsid w:val="009E1820"/>
    <w:rsid w:val="009E1CB1"/>
    <w:rsid w:val="009E1F57"/>
    <w:rsid w:val="009E1FE4"/>
    <w:rsid w:val="009E2AB7"/>
    <w:rsid w:val="009E34DF"/>
    <w:rsid w:val="009E3D3C"/>
    <w:rsid w:val="009E483D"/>
    <w:rsid w:val="009E4AE9"/>
    <w:rsid w:val="009E6006"/>
    <w:rsid w:val="009F3E6A"/>
    <w:rsid w:val="009F4442"/>
    <w:rsid w:val="009F55F0"/>
    <w:rsid w:val="009F6831"/>
    <w:rsid w:val="00A00CC2"/>
    <w:rsid w:val="00A0270D"/>
    <w:rsid w:val="00A03155"/>
    <w:rsid w:val="00A05160"/>
    <w:rsid w:val="00A0544A"/>
    <w:rsid w:val="00A06482"/>
    <w:rsid w:val="00A066DE"/>
    <w:rsid w:val="00A06FA0"/>
    <w:rsid w:val="00A1226A"/>
    <w:rsid w:val="00A13C08"/>
    <w:rsid w:val="00A146D0"/>
    <w:rsid w:val="00A17134"/>
    <w:rsid w:val="00A23F7E"/>
    <w:rsid w:val="00A244A9"/>
    <w:rsid w:val="00A2693F"/>
    <w:rsid w:val="00A26A2D"/>
    <w:rsid w:val="00A27003"/>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2816"/>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A4473"/>
    <w:rsid w:val="00AA6B60"/>
    <w:rsid w:val="00AB24BA"/>
    <w:rsid w:val="00AB2A56"/>
    <w:rsid w:val="00AB7551"/>
    <w:rsid w:val="00AC0D4D"/>
    <w:rsid w:val="00AC11DA"/>
    <w:rsid w:val="00AC1376"/>
    <w:rsid w:val="00AC17A0"/>
    <w:rsid w:val="00AC266A"/>
    <w:rsid w:val="00AC4329"/>
    <w:rsid w:val="00AC5B3F"/>
    <w:rsid w:val="00AC62A0"/>
    <w:rsid w:val="00AC6B92"/>
    <w:rsid w:val="00AC7D29"/>
    <w:rsid w:val="00AD1F5C"/>
    <w:rsid w:val="00AD30A0"/>
    <w:rsid w:val="00AD310A"/>
    <w:rsid w:val="00AD32B6"/>
    <w:rsid w:val="00AD43D5"/>
    <w:rsid w:val="00AD5C9F"/>
    <w:rsid w:val="00AE0428"/>
    <w:rsid w:val="00AE23CC"/>
    <w:rsid w:val="00AE28D3"/>
    <w:rsid w:val="00AE36B8"/>
    <w:rsid w:val="00AE65F4"/>
    <w:rsid w:val="00AE77C7"/>
    <w:rsid w:val="00AF539A"/>
    <w:rsid w:val="00AF6444"/>
    <w:rsid w:val="00B00703"/>
    <w:rsid w:val="00B0198A"/>
    <w:rsid w:val="00B023EF"/>
    <w:rsid w:val="00B0319F"/>
    <w:rsid w:val="00B038DB"/>
    <w:rsid w:val="00B03F40"/>
    <w:rsid w:val="00B04227"/>
    <w:rsid w:val="00B042A9"/>
    <w:rsid w:val="00B043E2"/>
    <w:rsid w:val="00B04558"/>
    <w:rsid w:val="00B05E55"/>
    <w:rsid w:val="00B06717"/>
    <w:rsid w:val="00B06BE5"/>
    <w:rsid w:val="00B1073D"/>
    <w:rsid w:val="00B11B79"/>
    <w:rsid w:val="00B11F03"/>
    <w:rsid w:val="00B11F7A"/>
    <w:rsid w:val="00B14641"/>
    <w:rsid w:val="00B15931"/>
    <w:rsid w:val="00B16327"/>
    <w:rsid w:val="00B17370"/>
    <w:rsid w:val="00B2055A"/>
    <w:rsid w:val="00B2067D"/>
    <w:rsid w:val="00B24B86"/>
    <w:rsid w:val="00B25AF8"/>
    <w:rsid w:val="00B26A6E"/>
    <w:rsid w:val="00B2719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88B"/>
    <w:rsid w:val="00B72960"/>
    <w:rsid w:val="00B7312F"/>
    <w:rsid w:val="00B74800"/>
    <w:rsid w:val="00B748F4"/>
    <w:rsid w:val="00B75416"/>
    <w:rsid w:val="00B80243"/>
    <w:rsid w:val="00B80297"/>
    <w:rsid w:val="00B80C52"/>
    <w:rsid w:val="00B818D2"/>
    <w:rsid w:val="00B8323E"/>
    <w:rsid w:val="00B86B0C"/>
    <w:rsid w:val="00B902ED"/>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4D1B"/>
    <w:rsid w:val="00BC5818"/>
    <w:rsid w:val="00BC64F4"/>
    <w:rsid w:val="00BC700C"/>
    <w:rsid w:val="00BD0FE7"/>
    <w:rsid w:val="00BD2BC9"/>
    <w:rsid w:val="00BD3AFF"/>
    <w:rsid w:val="00BD7616"/>
    <w:rsid w:val="00BE186D"/>
    <w:rsid w:val="00BE2E8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0D0D"/>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2EC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0C47"/>
    <w:rsid w:val="00CB13C7"/>
    <w:rsid w:val="00CB1726"/>
    <w:rsid w:val="00CB1755"/>
    <w:rsid w:val="00CB3DB2"/>
    <w:rsid w:val="00CB5066"/>
    <w:rsid w:val="00CB5576"/>
    <w:rsid w:val="00CC4FD6"/>
    <w:rsid w:val="00CC5DB4"/>
    <w:rsid w:val="00CD342B"/>
    <w:rsid w:val="00CD4AB1"/>
    <w:rsid w:val="00CD4CBE"/>
    <w:rsid w:val="00CD693B"/>
    <w:rsid w:val="00CD6E1B"/>
    <w:rsid w:val="00CD76D3"/>
    <w:rsid w:val="00CD7E6D"/>
    <w:rsid w:val="00CE0F39"/>
    <w:rsid w:val="00CE1AB0"/>
    <w:rsid w:val="00CE74A6"/>
    <w:rsid w:val="00CF0786"/>
    <w:rsid w:val="00CF0ADC"/>
    <w:rsid w:val="00CF4F24"/>
    <w:rsid w:val="00D005C1"/>
    <w:rsid w:val="00D00A03"/>
    <w:rsid w:val="00D03037"/>
    <w:rsid w:val="00D0553A"/>
    <w:rsid w:val="00D05D6B"/>
    <w:rsid w:val="00D06A6E"/>
    <w:rsid w:val="00D10F92"/>
    <w:rsid w:val="00D11037"/>
    <w:rsid w:val="00D1649F"/>
    <w:rsid w:val="00D167E5"/>
    <w:rsid w:val="00D21019"/>
    <w:rsid w:val="00D227B2"/>
    <w:rsid w:val="00D228EB"/>
    <w:rsid w:val="00D23E27"/>
    <w:rsid w:val="00D24CDB"/>
    <w:rsid w:val="00D26DDF"/>
    <w:rsid w:val="00D31F0B"/>
    <w:rsid w:val="00D334FC"/>
    <w:rsid w:val="00D33A35"/>
    <w:rsid w:val="00D342BC"/>
    <w:rsid w:val="00D35049"/>
    <w:rsid w:val="00D35F0C"/>
    <w:rsid w:val="00D409E1"/>
    <w:rsid w:val="00D44821"/>
    <w:rsid w:val="00D461B1"/>
    <w:rsid w:val="00D5147A"/>
    <w:rsid w:val="00D51BEB"/>
    <w:rsid w:val="00D52D51"/>
    <w:rsid w:val="00D53F79"/>
    <w:rsid w:val="00D54C29"/>
    <w:rsid w:val="00D56164"/>
    <w:rsid w:val="00D60BC1"/>
    <w:rsid w:val="00D6372E"/>
    <w:rsid w:val="00D67B74"/>
    <w:rsid w:val="00D70CA0"/>
    <w:rsid w:val="00D7104C"/>
    <w:rsid w:val="00D717AC"/>
    <w:rsid w:val="00D74DC7"/>
    <w:rsid w:val="00D7620B"/>
    <w:rsid w:val="00D76AE3"/>
    <w:rsid w:val="00D77D7D"/>
    <w:rsid w:val="00D8091D"/>
    <w:rsid w:val="00D80F3D"/>
    <w:rsid w:val="00D81BF0"/>
    <w:rsid w:val="00D82C1F"/>
    <w:rsid w:val="00D8313B"/>
    <w:rsid w:val="00D83795"/>
    <w:rsid w:val="00D85124"/>
    <w:rsid w:val="00D86D89"/>
    <w:rsid w:val="00D87AE5"/>
    <w:rsid w:val="00D87CA6"/>
    <w:rsid w:val="00D90604"/>
    <w:rsid w:val="00D90CE2"/>
    <w:rsid w:val="00D90F4C"/>
    <w:rsid w:val="00D932CA"/>
    <w:rsid w:val="00D95770"/>
    <w:rsid w:val="00D96FF6"/>
    <w:rsid w:val="00DA3386"/>
    <w:rsid w:val="00DA3C6B"/>
    <w:rsid w:val="00DA5188"/>
    <w:rsid w:val="00DA70EB"/>
    <w:rsid w:val="00DB2AD7"/>
    <w:rsid w:val="00DB4C7C"/>
    <w:rsid w:val="00DB67F7"/>
    <w:rsid w:val="00DB723C"/>
    <w:rsid w:val="00DB748A"/>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5B"/>
    <w:rsid w:val="00DE3E9A"/>
    <w:rsid w:val="00DE4EAB"/>
    <w:rsid w:val="00DE4F7B"/>
    <w:rsid w:val="00DE58C3"/>
    <w:rsid w:val="00DE5D3C"/>
    <w:rsid w:val="00DF233C"/>
    <w:rsid w:val="00DF493C"/>
    <w:rsid w:val="00DF664B"/>
    <w:rsid w:val="00E00A80"/>
    <w:rsid w:val="00E03337"/>
    <w:rsid w:val="00E033A9"/>
    <w:rsid w:val="00E05333"/>
    <w:rsid w:val="00E07350"/>
    <w:rsid w:val="00E12DA9"/>
    <w:rsid w:val="00E155B5"/>
    <w:rsid w:val="00E16A95"/>
    <w:rsid w:val="00E203D7"/>
    <w:rsid w:val="00E2286C"/>
    <w:rsid w:val="00E23322"/>
    <w:rsid w:val="00E23924"/>
    <w:rsid w:val="00E2434C"/>
    <w:rsid w:val="00E24944"/>
    <w:rsid w:val="00E274A7"/>
    <w:rsid w:val="00E310C7"/>
    <w:rsid w:val="00E328ED"/>
    <w:rsid w:val="00E32D01"/>
    <w:rsid w:val="00E3418E"/>
    <w:rsid w:val="00E353E7"/>
    <w:rsid w:val="00E403D1"/>
    <w:rsid w:val="00E4115F"/>
    <w:rsid w:val="00E4131A"/>
    <w:rsid w:val="00E41561"/>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56EC"/>
    <w:rsid w:val="00E95891"/>
    <w:rsid w:val="00E95CE4"/>
    <w:rsid w:val="00E96283"/>
    <w:rsid w:val="00E97C42"/>
    <w:rsid w:val="00EA0782"/>
    <w:rsid w:val="00EA1F46"/>
    <w:rsid w:val="00EA20BB"/>
    <w:rsid w:val="00EA2752"/>
    <w:rsid w:val="00EA2CDE"/>
    <w:rsid w:val="00EA470F"/>
    <w:rsid w:val="00EA5EA3"/>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0E7A"/>
    <w:rsid w:val="00ED1BA8"/>
    <w:rsid w:val="00ED4705"/>
    <w:rsid w:val="00ED4AF7"/>
    <w:rsid w:val="00ED5762"/>
    <w:rsid w:val="00ED6463"/>
    <w:rsid w:val="00EE20E3"/>
    <w:rsid w:val="00EE2534"/>
    <w:rsid w:val="00EE2F48"/>
    <w:rsid w:val="00EE3382"/>
    <w:rsid w:val="00EE3384"/>
    <w:rsid w:val="00EE37D3"/>
    <w:rsid w:val="00EE38E4"/>
    <w:rsid w:val="00EE4B90"/>
    <w:rsid w:val="00EE51BD"/>
    <w:rsid w:val="00EE7398"/>
    <w:rsid w:val="00EF06B4"/>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07CF3"/>
    <w:rsid w:val="00F10A3D"/>
    <w:rsid w:val="00F10A63"/>
    <w:rsid w:val="00F12CE8"/>
    <w:rsid w:val="00F13EFD"/>
    <w:rsid w:val="00F165A3"/>
    <w:rsid w:val="00F206B2"/>
    <w:rsid w:val="00F21791"/>
    <w:rsid w:val="00F21E3B"/>
    <w:rsid w:val="00F23C62"/>
    <w:rsid w:val="00F30ABD"/>
    <w:rsid w:val="00F3176D"/>
    <w:rsid w:val="00F31EB3"/>
    <w:rsid w:val="00F3359B"/>
    <w:rsid w:val="00F4177B"/>
    <w:rsid w:val="00F43428"/>
    <w:rsid w:val="00F43DCE"/>
    <w:rsid w:val="00F44074"/>
    <w:rsid w:val="00F4626B"/>
    <w:rsid w:val="00F463EA"/>
    <w:rsid w:val="00F51389"/>
    <w:rsid w:val="00F51ED8"/>
    <w:rsid w:val="00F51FCE"/>
    <w:rsid w:val="00F52CE8"/>
    <w:rsid w:val="00F54292"/>
    <w:rsid w:val="00F544ED"/>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847FE"/>
    <w:rsid w:val="00F849D7"/>
    <w:rsid w:val="00F85FCF"/>
    <w:rsid w:val="00F8646D"/>
    <w:rsid w:val="00F86489"/>
    <w:rsid w:val="00F87042"/>
    <w:rsid w:val="00F8731B"/>
    <w:rsid w:val="00F8732C"/>
    <w:rsid w:val="00F908B9"/>
    <w:rsid w:val="00F90D82"/>
    <w:rsid w:val="00F924B1"/>
    <w:rsid w:val="00F92C08"/>
    <w:rsid w:val="00F947B1"/>
    <w:rsid w:val="00F95851"/>
    <w:rsid w:val="00F96C8F"/>
    <w:rsid w:val="00F97918"/>
    <w:rsid w:val="00FA18CC"/>
    <w:rsid w:val="00FA1936"/>
    <w:rsid w:val="00FA2DF6"/>
    <w:rsid w:val="00FA2EC6"/>
    <w:rsid w:val="00FA3110"/>
    <w:rsid w:val="00FA5D51"/>
    <w:rsid w:val="00FA64E7"/>
    <w:rsid w:val="00FA774A"/>
    <w:rsid w:val="00FB0DF3"/>
    <w:rsid w:val="00FC0619"/>
    <w:rsid w:val="00FC0B2B"/>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513"/>
    <w:rsid w:val="00FF4EA4"/>
    <w:rsid w:val="00FF4F57"/>
    <w:rsid w:val="00FF6A42"/>
    <w:rsid w:val="00FF7920"/>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25A29C1"/>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AA6B60"/>
    <w:pPr>
      <w:widowControl w:val="0"/>
      <w:jc w:val="both"/>
    </w:pPr>
    <w:rPr>
      <w:kern w:val="2"/>
      <w:sz w:val="21"/>
      <w:szCs w:val="22"/>
    </w:rPr>
  </w:style>
  <w:style w:type="paragraph" w:styleId="1">
    <w:name w:val="heading 1"/>
    <w:basedOn w:val="a"/>
    <w:next w:val="a"/>
    <w:link w:val="1Char"/>
    <w:qFormat/>
    <w:rsid w:val="00AA6B60"/>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AA6B60"/>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AA6B60"/>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AA6B60"/>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AA6B60"/>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AA6B60"/>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AA6B60"/>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AA6B60"/>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AA6B60"/>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A6B60"/>
    <w:pPr>
      <w:ind w:firstLine="425"/>
    </w:pPr>
    <w:rPr>
      <w:rFonts w:ascii="Times New Roman" w:eastAsia="宋体" w:hAnsi="Times New Roman" w:cs="Times New Roman"/>
      <w:szCs w:val="20"/>
    </w:rPr>
  </w:style>
  <w:style w:type="paragraph" w:styleId="a4">
    <w:name w:val="caption"/>
    <w:basedOn w:val="a"/>
    <w:next w:val="a"/>
    <w:qFormat/>
    <w:rsid w:val="00AA6B60"/>
    <w:rPr>
      <w:rFonts w:ascii="Arial" w:eastAsia="黑体" w:hAnsi="Arial" w:cs="Arial"/>
      <w:sz w:val="20"/>
      <w:szCs w:val="20"/>
    </w:rPr>
  </w:style>
  <w:style w:type="paragraph" w:styleId="30">
    <w:name w:val="Body Text 3"/>
    <w:basedOn w:val="a"/>
    <w:link w:val="3Char0"/>
    <w:qFormat/>
    <w:rsid w:val="00AA6B60"/>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AA6B60"/>
    <w:pPr>
      <w:spacing w:after="120"/>
    </w:pPr>
  </w:style>
  <w:style w:type="paragraph" w:styleId="a6">
    <w:name w:val="Body Text Indent"/>
    <w:basedOn w:val="a"/>
    <w:link w:val="Char0"/>
    <w:uiPriority w:val="99"/>
    <w:qFormat/>
    <w:rsid w:val="00AA6B60"/>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AA6B60"/>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AA6B60"/>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AA6B60"/>
    <w:rPr>
      <w:rFonts w:eastAsia="宋体"/>
      <w:sz w:val="24"/>
    </w:rPr>
  </w:style>
  <w:style w:type="paragraph" w:styleId="a8">
    <w:name w:val="Date"/>
    <w:basedOn w:val="a"/>
    <w:next w:val="a"/>
    <w:link w:val="Char2"/>
    <w:unhideWhenUsed/>
    <w:qFormat/>
    <w:rsid w:val="00AA6B60"/>
    <w:pPr>
      <w:ind w:leftChars="2500" w:left="100"/>
    </w:pPr>
  </w:style>
  <w:style w:type="paragraph" w:styleId="20">
    <w:name w:val="Body Text Indent 2"/>
    <w:basedOn w:val="a"/>
    <w:link w:val="2Char0"/>
    <w:uiPriority w:val="99"/>
    <w:semiHidden/>
    <w:unhideWhenUsed/>
    <w:rsid w:val="00AA6B60"/>
    <w:pPr>
      <w:spacing w:after="120" w:line="480" w:lineRule="auto"/>
      <w:ind w:leftChars="200" w:left="420"/>
    </w:pPr>
  </w:style>
  <w:style w:type="paragraph" w:styleId="a9">
    <w:name w:val="Balloon Text"/>
    <w:basedOn w:val="a"/>
    <w:link w:val="Char3"/>
    <w:unhideWhenUsed/>
    <w:qFormat/>
    <w:rsid w:val="00AA6B60"/>
    <w:rPr>
      <w:sz w:val="18"/>
      <w:szCs w:val="18"/>
    </w:rPr>
  </w:style>
  <w:style w:type="paragraph" w:styleId="aa">
    <w:name w:val="footer"/>
    <w:basedOn w:val="a"/>
    <w:link w:val="Char4"/>
    <w:uiPriority w:val="99"/>
    <w:unhideWhenUsed/>
    <w:qFormat/>
    <w:rsid w:val="00AA6B60"/>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AA6B60"/>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AA6B60"/>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AA6B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AA6B60"/>
    <w:rPr>
      <w:rFonts w:ascii="Calibri" w:eastAsia="宋体" w:hAnsi="Calibri" w:cs="Times New Roman"/>
      <w:sz w:val="24"/>
      <w:szCs w:val="24"/>
    </w:rPr>
  </w:style>
  <w:style w:type="paragraph" w:styleId="ad">
    <w:name w:val="Body Text First Indent"/>
    <w:basedOn w:val="a5"/>
    <w:link w:val="Char6"/>
    <w:qFormat/>
    <w:rsid w:val="00AA6B60"/>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AA6B60"/>
    <w:rPr>
      <w:b/>
      <w:bCs/>
    </w:rPr>
  </w:style>
  <w:style w:type="character" w:styleId="af">
    <w:name w:val="page number"/>
    <w:basedOn w:val="a0"/>
    <w:qFormat/>
    <w:rsid w:val="00AA6B60"/>
  </w:style>
  <w:style w:type="character" w:styleId="af0">
    <w:name w:val="FollowedHyperlink"/>
    <w:basedOn w:val="a0"/>
    <w:uiPriority w:val="99"/>
    <w:unhideWhenUsed/>
    <w:qFormat/>
    <w:rsid w:val="00AA6B60"/>
    <w:rPr>
      <w:color w:val="800080" w:themeColor="followedHyperlink"/>
      <w:u w:val="single"/>
    </w:rPr>
  </w:style>
  <w:style w:type="character" w:styleId="af1">
    <w:name w:val="Emphasis"/>
    <w:basedOn w:val="a0"/>
    <w:qFormat/>
    <w:rsid w:val="00AA6B60"/>
    <w:rPr>
      <w:i/>
      <w:iCs/>
    </w:rPr>
  </w:style>
  <w:style w:type="character" w:styleId="af2">
    <w:name w:val="Hyperlink"/>
    <w:basedOn w:val="a0"/>
    <w:uiPriority w:val="99"/>
    <w:unhideWhenUsed/>
    <w:qFormat/>
    <w:rsid w:val="00AA6B60"/>
    <w:rPr>
      <w:color w:val="0000FF"/>
      <w:u w:val="single"/>
    </w:rPr>
  </w:style>
  <w:style w:type="character" w:customStyle="1" w:styleId="1Char">
    <w:name w:val="标题 1 Char"/>
    <w:basedOn w:val="a0"/>
    <w:link w:val="1"/>
    <w:qFormat/>
    <w:rsid w:val="00AA6B60"/>
    <w:rPr>
      <w:rFonts w:ascii="Calibri" w:eastAsia="宋体" w:hAnsi="Calibri" w:cs="Times New Roman"/>
      <w:b/>
      <w:bCs/>
      <w:kern w:val="44"/>
      <w:sz w:val="44"/>
      <w:szCs w:val="44"/>
    </w:rPr>
  </w:style>
  <w:style w:type="character" w:customStyle="1" w:styleId="2Char">
    <w:name w:val="标题 2 Char"/>
    <w:basedOn w:val="a0"/>
    <w:link w:val="2"/>
    <w:qFormat/>
    <w:rsid w:val="00AA6B60"/>
    <w:rPr>
      <w:rFonts w:ascii="Arial" w:eastAsia="黑体" w:hAnsi="Arial" w:cs="Times New Roman"/>
      <w:b/>
      <w:bCs/>
      <w:sz w:val="32"/>
      <w:szCs w:val="32"/>
    </w:rPr>
  </w:style>
  <w:style w:type="character" w:customStyle="1" w:styleId="3Char">
    <w:name w:val="标题 3 Char"/>
    <w:basedOn w:val="a0"/>
    <w:link w:val="3"/>
    <w:qFormat/>
    <w:rsid w:val="00AA6B60"/>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AA6B60"/>
    <w:rPr>
      <w:rFonts w:ascii="Arial" w:eastAsia="黑体" w:hAnsi="Arial" w:cs="Times New Roman"/>
      <w:b/>
      <w:bCs/>
      <w:sz w:val="28"/>
      <w:szCs w:val="28"/>
    </w:rPr>
  </w:style>
  <w:style w:type="character" w:customStyle="1" w:styleId="3Char0">
    <w:name w:val="正文文本 3 Char"/>
    <w:basedOn w:val="a0"/>
    <w:link w:val="30"/>
    <w:qFormat/>
    <w:rsid w:val="00AA6B60"/>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AA6B60"/>
  </w:style>
  <w:style w:type="character" w:customStyle="1" w:styleId="Char1">
    <w:name w:val="纯文本 Char"/>
    <w:basedOn w:val="a0"/>
    <w:link w:val="a7"/>
    <w:qFormat/>
    <w:rsid w:val="00AA6B60"/>
    <w:rPr>
      <w:rFonts w:eastAsia="宋体"/>
      <w:sz w:val="24"/>
    </w:rPr>
  </w:style>
  <w:style w:type="character" w:customStyle="1" w:styleId="Char2">
    <w:name w:val="日期 Char"/>
    <w:basedOn w:val="a0"/>
    <w:link w:val="a8"/>
    <w:qFormat/>
    <w:rsid w:val="00AA6B60"/>
  </w:style>
  <w:style w:type="character" w:customStyle="1" w:styleId="Char4">
    <w:name w:val="页脚 Char"/>
    <w:basedOn w:val="a0"/>
    <w:link w:val="aa"/>
    <w:uiPriority w:val="99"/>
    <w:qFormat/>
    <w:rsid w:val="00AA6B60"/>
    <w:rPr>
      <w:sz w:val="18"/>
      <w:szCs w:val="18"/>
    </w:rPr>
  </w:style>
  <w:style w:type="character" w:customStyle="1" w:styleId="Char5">
    <w:name w:val="页眉 Char"/>
    <w:basedOn w:val="a0"/>
    <w:link w:val="ab"/>
    <w:uiPriority w:val="99"/>
    <w:qFormat/>
    <w:rsid w:val="00AA6B60"/>
    <w:rPr>
      <w:sz w:val="18"/>
      <w:szCs w:val="18"/>
    </w:rPr>
  </w:style>
  <w:style w:type="character" w:customStyle="1" w:styleId="HTMLChar">
    <w:name w:val="HTML 预设格式 Char"/>
    <w:basedOn w:val="a0"/>
    <w:link w:val="HTML"/>
    <w:uiPriority w:val="99"/>
    <w:semiHidden/>
    <w:qFormat/>
    <w:rsid w:val="00AA6B60"/>
    <w:rPr>
      <w:rFonts w:ascii="宋体" w:eastAsia="宋体" w:hAnsi="宋体" w:cs="宋体"/>
      <w:kern w:val="0"/>
      <w:sz w:val="24"/>
      <w:szCs w:val="24"/>
    </w:rPr>
  </w:style>
  <w:style w:type="character" w:customStyle="1" w:styleId="Char6">
    <w:name w:val="正文首行缩进 Char"/>
    <w:basedOn w:val="Char"/>
    <w:link w:val="ad"/>
    <w:qFormat/>
    <w:rsid w:val="00AA6B60"/>
    <w:rPr>
      <w:rFonts w:ascii="宋体" w:eastAsia="宋体" w:hAnsi="Times New Roman" w:cs="Times New Roman"/>
      <w:kern w:val="0"/>
      <w:sz w:val="34"/>
      <w:szCs w:val="20"/>
    </w:rPr>
  </w:style>
  <w:style w:type="character" w:customStyle="1" w:styleId="Char10">
    <w:name w:val="纯文本 Char1"/>
    <w:qFormat/>
    <w:rsid w:val="00AA6B60"/>
    <w:rPr>
      <w:rFonts w:eastAsia="宋体"/>
      <w:sz w:val="24"/>
    </w:rPr>
  </w:style>
  <w:style w:type="paragraph" w:customStyle="1" w:styleId="Default">
    <w:name w:val="Default"/>
    <w:qFormat/>
    <w:rsid w:val="00AA6B60"/>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AA6B60"/>
    <w:pPr>
      <w:ind w:firstLineChars="200" w:firstLine="420"/>
    </w:pPr>
  </w:style>
  <w:style w:type="paragraph" w:styleId="af3">
    <w:name w:val="List Paragraph"/>
    <w:basedOn w:val="a"/>
    <w:uiPriority w:val="99"/>
    <w:unhideWhenUsed/>
    <w:qFormat/>
    <w:rsid w:val="00AA6B60"/>
    <w:pPr>
      <w:ind w:firstLineChars="200" w:firstLine="420"/>
    </w:pPr>
  </w:style>
  <w:style w:type="character" w:customStyle="1" w:styleId="CharChar">
    <w:name w:val="正文文本缩进 Char Char"/>
    <w:link w:val="13"/>
    <w:qFormat/>
    <w:rsid w:val="00AA6B60"/>
    <w:rPr>
      <w:rFonts w:ascii="宋体"/>
      <w:sz w:val="24"/>
    </w:rPr>
  </w:style>
  <w:style w:type="paragraph" w:customStyle="1" w:styleId="13">
    <w:name w:val="正文文本缩进1"/>
    <w:basedOn w:val="a"/>
    <w:link w:val="CharChar"/>
    <w:qFormat/>
    <w:rsid w:val="00AA6B60"/>
    <w:pPr>
      <w:spacing w:line="360" w:lineRule="auto"/>
      <w:ind w:firstLineChars="200" w:firstLine="480"/>
    </w:pPr>
    <w:rPr>
      <w:rFonts w:ascii="宋体"/>
      <w:sz w:val="24"/>
    </w:rPr>
  </w:style>
  <w:style w:type="character" w:customStyle="1" w:styleId="CharChar0">
    <w:name w:val="日期 Char Char"/>
    <w:link w:val="14"/>
    <w:qFormat/>
    <w:rsid w:val="00AA6B60"/>
    <w:rPr>
      <w:sz w:val="24"/>
    </w:rPr>
  </w:style>
  <w:style w:type="paragraph" w:customStyle="1" w:styleId="14">
    <w:name w:val="日期1"/>
    <w:basedOn w:val="a"/>
    <w:next w:val="a"/>
    <w:link w:val="CharChar0"/>
    <w:qFormat/>
    <w:rsid w:val="00AA6B60"/>
    <w:rPr>
      <w:sz w:val="24"/>
    </w:rPr>
  </w:style>
  <w:style w:type="paragraph" w:customStyle="1" w:styleId="15">
    <w:name w:val="正文缩进1"/>
    <w:basedOn w:val="a"/>
    <w:uiPriority w:val="99"/>
    <w:qFormat/>
    <w:rsid w:val="00AA6B6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AA6B60"/>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AA6B60"/>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AA6B60"/>
  </w:style>
  <w:style w:type="paragraph" w:customStyle="1" w:styleId="11212">
    <w:name w:val="样式 标题 1 + 四号 居中 段前: 12 磅 段后: 12 磅 行距: 单倍行距"/>
    <w:basedOn w:val="1"/>
    <w:qFormat/>
    <w:rsid w:val="00AA6B60"/>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AA6B60"/>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6"/>
    <w:uiPriority w:val="99"/>
    <w:qFormat/>
    <w:rsid w:val="00AA6B60"/>
    <w:rPr>
      <w:sz w:val="24"/>
    </w:rPr>
  </w:style>
  <w:style w:type="character" w:customStyle="1" w:styleId="Char11">
    <w:name w:val="正文文本缩进 Char1"/>
    <w:basedOn w:val="a0"/>
    <w:uiPriority w:val="99"/>
    <w:semiHidden/>
    <w:qFormat/>
    <w:rsid w:val="00AA6B60"/>
    <w:rPr>
      <w:kern w:val="2"/>
      <w:sz w:val="21"/>
      <w:szCs w:val="22"/>
    </w:rPr>
  </w:style>
  <w:style w:type="character" w:customStyle="1" w:styleId="Char3">
    <w:name w:val="批注框文本 Char"/>
    <w:basedOn w:val="a0"/>
    <w:link w:val="a9"/>
    <w:qFormat/>
    <w:rsid w:val="00AA6B60"/>
    <w:rPr>
      <w:kern w:val="2"/>
      <w:sz w:val="18"/>
      <w:szCs w:val="18"/>
    </w:rPr>
  </w:style>
  <w:style w:type="character" w:customStyle="1" w:styleId="red">
    <w:name w:val="red"/>
    <w:basedOn w:val="a0"/>
    <w:qFormat/>
    <w:rsid w:val="00AA6B60"/>
    <w:rPr>
      <w:color w:val="FF0000"/>
      <w:sz w:val="18"/>
      <w:szCs w:val="18"/>
    </w:rPr>
  </w:style>
  <w:style w:type="character" w:customStyle="1" w:styleId="red1">
    <w:name w:val="red1"/>
    <w:basedOn w:val="a0"/>
    <w:qFormat/>
    <w:rsid w:val="00AA6B60"/>
    <w:rPr>
      <w:color w:val="FF0000"/>
      <w:sz w:val="18"/>
      <w:szCs w:val="18"/>
    </w:rPr>
  </w:style>
  <w:style w:type="character" w:customStyle="1" w:styleId="red2">
    <w:name w:val="red2"/>
    <w:basedOn w:val="a0"/>
    <w:qFormat/>
    <w:rsid w:val="00AA6B60"/>
    <w:rPr>
      <w:color w:val="FF0000"/>
    </w:rPr>
  </w:style>
  <w:style w:type="character" w:customStyle="1" w:styleId="gb-jt">
    <w:name w:val="gb-jt"/>
    <w:basedOn w:val="a0"/>
    <w:rsid w:val="00AA6B60"/>
  </w:style>
  <w:style w:type="character" w:customStyle="1" w:styleId="green">
    <w:name w:val="green"/>
    <w:basedOn w:val="a0"/>
    <w:qFormat/>
    <w:rsid w:val="00AA6B60"/>
    <w:rPr>
      <w:color w:val="66AE00"/>
      <w:sz w:val="18"/>
      <w:szCs w:val="18"/>
    </w:rPr>
  </w:style>
  <w:style w:type="character" w:customStyle="1" w:styleId="green1">
    <w:name w:val="green1"/>
    <w:basedOn w:val="a0"/>
    <w:rsid w:val="00AA6B60"/>
    <w:rPr>
      <w:color w:val="66AE00"/>
      <w:sz w:val="18"/>
      <w:szCs w:val="18"/>
    </w:rPr>
  </w:style>
  <w:style w:type="character" w:customStyle="1" w:styleId="hover25">
    <w:name w:val="hover25"/>
    <w:basedOn w:val="a0"/>
    <w:rsid w:val="00AA6B60"/>
  </w:style>
  <w:style w:type="character" w:customStyle="1" w:styleId="blue">
    <w:name w:val="blue"/>
    <w:basedOn w:val="a0"/>
    <w:rsid w:val="00AA6B60"/>
    <w:rPr>
      <w:color w:val="0371C6"/>
      <w:sz w:val="21"/>
      <w:szCs w:val="21"/>
    </w:rPr>
  </w:style>
  <w:style w:type="character" w:customStyle="1" w:styleId="right">
    <w:name w:val="right"/>
    <w:basedOn w:val="a0"/>
    <w:rsid w:val="00AA6B60"/>
    <w:rPr>
      <w:color w:val="999999"/>
      <w:sz w:val="18"/>
      <w:szCs w:val="18"/>
    </w:rPr>
  </w:style>
  <w:style w:type="paragraph" w:customStyle="1" w:styleId="xl66">
    <w:name w:val="xl66"/>
    <w:basedOn w:val="a"/>
    <w:rsid w:val="00AA6B6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AA6B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AA6B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AA6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AA6B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AA6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AA6B60"/>
    <w:rPr>
      <w:rFonts w:ascii="Times New Roman" w:eastAsia="宋体" w:hAnsi="Times New Roman" w:cs="Times New Roman"/>
      <w:b/>
      <w:bCs/>
      <w:sz w:val="28"/>
      <w:szCs w:val="28"/>
    </w:rPr>
  </w:style>
  <w:style w:type="character" w:customStyle="1" w:styleId="6Char">
    <w:name w:val="标题 6 Char"/>
    <w:basedOn w:val="a0"/>
    <w:link w:val="6"/>
    <w:rsid w:val="00AA6B60"/>
    <w:rPr>
      <w:rFonts w:ascii="Arial" w:eastAsia="黑体" w:hAnsi="Arial" w:cs="Times New Roman"/>
      <w:b/>
      <w:bCs/>
      <w:sz w:val="24"/>
      <w:szCs w:val="24"/>
    </w:rPr>
  </w:style>
  <w:style w:type="character" w:customStyle="1" w:styleId="7Char">
    <w:name w:val="标题 7 Char"/>
    <w:basedOn w:val="a0"/>
    <w:link w:val="7"/>
    <w:qFormat/>
    <w:rsid w:val="00AA6B60"/>
    <w:rPr>
      <w:rFonts w:ascii="Times New Roman" w:eastAsia="宋体" w:hAnsi="Times New Roman" w:cs="Times New Roman"/>
      <w:b/>
      <w:bCs/>
      <w:sz w:val="24"/>
      <w:szCs w:val="24"/>
    </w:rPr>
  </w:style>
  <w:style w:type="character" w:customStyle="1" w:styleId="8Char">
    <w:name w:val="标题 8 Char"/>
    <w:basedOn w:val="a0"/>
    <w:link w:val="8"/>
    <w:rsid w:val="00AA6B60"/>
    <w:rPr>
      <w:rFonts w:ascii="Arial" w:eastAsia="黑体" w:hAnsi="Arial" w:cs="Times New Roman"/>
      <w:sz w:val="24"/>
      <w:szCs w:val="24"/>
    </w:rPr>
  </w:style>
  <w:style w:type="character" w:customStyle="1" w:styleId="9Char">
    <w:name w:val="标题 9 Char"/>
    <w:basedOn w:val="a0"/>
    <w:link w:val="9"/>
    <w:rsid w:val="00AA6B60"/>
    <w:rPr>
      <w:rFonts w:ascii="Arial" w:eastAsia="黑体" w:hAnsi="Arial" w:cs="Times New Roman"/>
      <w:sz w:val="21"/>
      <w:szCs w:val="21"/>
    </w:rPr>
  </w:style>
  <w:style w:type="paragraph" w:customStyle="1" w:styleId="p16">
    <w:name w:val="p16"/>
    <w:basedOn w:val="a"/>
    <w:qFormat/>
    <w:rsid w:val="00AA6B60"/>
    <w:pPr>
      <w:widowControl/>
      <w:jc w:val="left"/>
    </w:pPr>
    <w:rPr>
      <w:rFonts w:ascii="宋体" w:eastAsia="宋体" w:hAnsi="宋体" w:cs="宋体"/>
      <w:kern w:val="0"/>
      <w:sz w:val="24"/>
      <w:szCs w:val="24"/>
    </w:rPr>
  </w:style>
  <w:style w:type="paragraph" w:customStyle="1" w:styleId="p0">
    <w:name w:val="p0"/>
    <w:basedOn w:val="a"/>
    <w:qFormat/>
    <w:rsid w:val="00AA6B60"/>
    <w:pPr>
      <w:widowControl/>
    </w:pPr>
    <w:rPr>
      <w:rFonts w:ascii="Times New Roman" w:eastAsia="宋体" w:hAnsi="Times New Roman" w:cs="Times New Roman"/>
      <w:kern w:val="0"/>
      <w:szCs w:val="21"/>
    </w:rPr>
  </w:style>
  <w:style w:type="paragraph" w:customStyle="1" w:styleId="Style5">
    <w:name w:val="_Style 5"/>
    <w:basedOn w:val="a"/>
    <w:uiPriority w:val="99"/>
    <w:qFormat/>
    <w:rsid w:val="00AA6B60"/>
    <w:pPr>
      <w:ind w:firstLineChars="200" w:firstLine="420"/>
    </w:pPr>
    <w:rPr>
      <w:rFonts w:ascii="Calibri" w:hAnsi="Calibri"/>
    </w:rPr>
  </w:style>
  <w:style w:type="character" w:customStyle="1" w:styleId="font11">
    <w:name w:val="font11"/>
    <w:basedOn w:val="a0"/>
    <w:rsid w:val="00AA6B60"/>
  </w:style>
  <w:style w:type="character" w:customStyle="1" w:styleId="font01">
    <w:name w:val="font01"/>
    <w:basedOn w:val="a0"/>
    <w:rsid w:val="00AA6B60"/>
  </w:style>
  <w:style w:type="paragraph" w:customStyle="1" w:styleId="char7">
    <w:name w:val="char"/>
    <w:basedOn w:val="a"/>
    <w:rsid w:val="00AA6B60"/>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AA6B60"/>
    <w:rPr>
      <w:sz w:val="18"/>
      <w:szCs w:val="18"/>
    </w:rPr>
  </w:style>
  <w:style w:type="character" w:customStyle="1" w:styleId="large1">
    <w:name w:val="large1"/>
    <w:basedOn w:val="a0"/>
    <w:rsid w:val="00AA6B60"/>
    <w:rPr>
      <w:rFonts w:ascii="宋体" w:eastAsia="宋体" w:hAnsi="宋体" w:hint="eastAsia"/>
      <w:sz w:val="21"/>
      <w:szCs w:val="21"/>
    </w:rPr>
  </w:style>
  <w:style w:type="paragraph" w:styleId="af5">
    <w:name w:val="No Spacing"/>
    <w:link w:val="Char8"/>
    <w:uiPriority w:val="1"/>
    <w:qFormat/>
    <w:rsid w:val="00AA6B60"/>
    <w:rPr>
      <w:sz w:val="22"/>
      <w:szCs w:val="22"/>
    </w:rPr>
  </w:style>
  <w:style w:type="character" w:customStyle="1" w:styleId="Char8">
    <w:name w:val="无间隔 Char"/>
    <w:basedOn w:val="a0"/>
    <w:link w:val="af5"/>
    <w:uiPriority w:val="1"/>
    <w:qFormat/>
    <w:rsid w:val="00AA6B60"/>
    <w:rPr>
      <w:sz w:val="22"/>
      <w:szCs w:val="22"/>
    </w:rPr>
  </w:style>
  <w:style w:type="paragraph" w:customStyle="1" w:styleId="xl64">
    <w:name w:val="xl64"/>
    <w:basedOn w:val="a"/>
    <w:qFormat/>
    <w:rsid w:val="00AA6B60"/>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AA6B6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AA6B60"/>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AA6B60"/>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AA6B60"/>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AA6B60"/>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AA6B60"/>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AA6B60"/>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AA6B6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AA6B60"/>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AA6B60"/>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AA6B60"/>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AA6B60"/>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AA6B60"/>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AA6B60"/>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AA6B60"/>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AA6B60"/>
    <w:rPr>
      <w:kern w:val="2"/>
      <w:sz w:val="21"/>
      <w:szCs w:val="22"/>
    </w:rPr>
  </w:style>
  <w:style w:type="paragraph" w:customStyle="1" w:styleId="xl86">
    <w:name w:val="xl86"/>
    <w:basedOn w:val="a"/>
    <w:rsid w:val="00AA6B60"/>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7">
    <w:name w:val="xl87"/>
    <w:basedOn w:val="a"/>
    <w:rsid w:val="00AA6B60"/>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515354">
      <w:bodyDiv w:val="1"/>
      <w:marLeft w:val="0"/>
      <w:marRight w:val="0"/>
      <w:marTop w:val="0"/>
      <w:marBottom w:val="0"/>
      <w:divBdr>
        <w:top w:val="none" w:sz="0" w:space="0" w:color="auto"/>
        <w:left w:val="none" w:sz="0" w:space="0" w:color="auto"/>
        <w:bottom w:val="none" w:sz="0" w:space="0" w:color="auto"/>
        <w:right w:val="none" w:sz="0" w:space="0" w:color="auto"/>
      </w:divBdr>
    </w:div>
    <w:div w:id="111632201">
      <w:bodyDiv w:val="1"/>
      <w:marLeft w:val="0"/>
      <w:marRight w:val="0"/>
      <w:marTop w:val="0"/>
      <w:marBottom w:val="0"/>
      <w:divBdr>
        <w:top w:val="none" w:sz="0" w:space="0" w:color="auto"/>
        <w:left w:val="none" w:sz="0" w:space="0" w:color="auto"/>
        <w:bottom w:val="none" w:sz="0" w:space="0" w:color="auto"/>
        <w:right w:val="none" w:sz="0" w:space="0" w:color="auto"/>
      </w:divBdr>
    </w:div>
    <w:div w:id="146820779">
      <w:bodyDiv w:val="1"/>
      <w:marLeft w:val="0"/>
      <w:marRight w:val="0"/>
      <w:marTop w:val="0"/>
      <w:marBottom w:val="0"/>
      <w:divBdr>
        <w:top w:val="none" w:sz="0" w:space="0" w:color="auto"/>
        <w:left w:val="none" w:sz="0" w:space="0" w:color="auto"/>
        <w:bottom w:val="none" w:sz="0" w:space="0" w:color="auto"/>
        <w:right w:val="none" w:sz="0" w:space="0" w:color="auto"/>
      </w:divBdr>
    </w:div>
    <w:div w:id="218370471">
      <w:bodyDiv w:val="1"/>
      <w:marLeft w:val="0"/>
      <w:marRight w:val="0"/>
      <w:marTop w:val="0"/>
      <w:marBottom w:val="0"/>
      <w:divBdr>
        <w:top w:val="none" w:sz="0" w:space="0" w:color="auto"/>
        <w:left w:val="none" w:sz="0" w:space="0" w:color="auto"/>
        <w:bottom w:val="none" w:sz="0" w:space="0" w:color="auto"/>
        <w:right w:val="none" w:sz="0" w:space="0" w:color="auto"/>
      </w:divBdr>
    </w:div>
    <w:div w:id="223151020">
      <w:bodyDiv w:val="1"/>
      <w:marLeft w:val="0"/>
      <w:marRight w:val="0"/>
      <w:marTop w:val="0"/>
      <w:marBottom w:val="0"/>
      <w:divBdr>
        <w:top w:val="none" w:sz="0" w:space="0" w:color="auto"/>
        <w:left w:val="none" w:sz="0" w:space="0" w:color="auto"/>
        <w:bottom w:val="none" w:sz="0" w:space="0" w:color="auto"/>
        <w:right w:val="none" w:sz="0" w:space="0" w:color="auto"/>
      </w:divBdr>
    </w:div>
    <w:div w:id="283465072">
      <w:bodyDiv w:val="1"/>
      <w:marLeft w:val="0"/>
      <w:marRight w:val="0"/>
      <w:marTop w:val="0"/>
      <w:marBottom w:val="0"/>
      <w:divBdr>
        <w:top w:val="none" w:sz="0" w:space="0" w:color="auto"/>
        <w:left w:val="none" w:sz="0" w:space="0" w:color="auto"/>
        <w:bottom w:val="none" w:sz="0" w:space="0" w:color="auto"/>
        <w:right w:val="none" w:sz="0" w:space="0" w:color="auto"/>
      </w:divBdr>
    </w:div>
    <w:div w:id="334266045">
      <w:bodyDiv w:val="1"/>
      <w:marLeft w:val="0"/>
      <w:marRight w:val="0"/>
      <w:marTop w:val="0"/>
      <w:marBottom w:val="0"/>
      <w:divBdr>
        <w:top w:val="none" w:sz="0" w:space="0" w:color="auto"/>
        <w:left w:val="none" w:sz="0" w:space="0" w:color="auto"/>
        <w:bottom w:val="none" w:sz="0" w:space="0" w:color="auto"/>
        <w:right w:val="none" w:sz="0" w:space="0" w:color="auto"/>
      </w:divBdr>
    </w:div>
    <w:div w:id="478813276">
      <w:bodyDiv w:val="1"/>
      <w:marLeft w:val="0"/>
      <w:marRight w:val="0"/>
      <w:marTop w:val="0"/>
      <w:marBottom w:val="0"/>
      <w:divBdr>
        <w:top w:val="none" w:sz="0" w:space="0" w:color="auto"/>
        <w:left w:val="none" w:sz="0" w:space="0" w:color="auto"/>
        <w:bottom w:val="none" w:sz="0" w:space="0" w:color="auto"/>
        <w:right w:val="none" w:sz="0" w:space="0" w:color="auto"/>
      </w:divBdr>
    </w:div>
    <w:div w:id="495538447">
      <w:bodyDiv w:val="1"/>
      <w:marLeft w:val="0"/>
      <w:marRight w:val="0"/>
      <w:marTop w:val="0"/>
      <w:marBottom w:val="0"/>
      <w:divBdr>
        <w:top w:val="none" w:sz="0" w:space="0" w:color="auto"/>
        <w:left w:val="none" w:sz="0" w:space="0" w:color="auto"/>
        <w:bottom w:val="none" w:sz="0" w:space="0" w:color="auto"/>
        <w:right w:val="none" w:sz="0" w:space="0" w:color="auto"/>
      </w:divBdr>
    </w:div>
    <w:div w:id="527068635">
      <w:bodyDiv w:val="1"/>
      <w:marLeft w:val="0"/>
      <w:marRight w:val="0"/>
      <w:marTop w:val="0"/>
      <w:marBottom w:val="0"/>
      <w:divBdr>
        <w:top w:val="none" w:sz="0" w:space="0" w:color="auto"/>
        <w:left w:val="none" w:sz="0" w:space="0" w:color="auto"/>
        <w:bottom w:val="none" w:sz="0" w:space="0" w:color="auto"/>
        <w:right w:val="none" w:sz="0" w:space="0" w:color="auto"/>
      </w:divBdr>
    </w:div>
    <w:div w:id="569578032">
      <w:bodyDiv w:val="1"/>
      <w:marLeft w:val="0"/>
      <w:marRight w:val="0"/>
      <w:marTop w:val="0"/>
      <w:marBottom w:val="0"/>
      <w:divBdr>
        <w:top w:val="none" w:sz="0" w:space="0" w:color="auto"/>
        <w:left w:val="none" w:sz="0" w:space="0" w:color="auto"/>
        <w:bottom w:val="none" w:sz="0" w:space="0" w:color="auto"/>
        <w:right w:val="none" w:sz="0" w:space="0" w:color="auto"/>
      </w:divBdr>
    </w:div>
    <w:div w:id="583608502">
      <w:bodyDiv w:val="1"/>
      <w:marLeft w:val="0"/>
      <w:marRight w:val="0"/>
      <w:marTop w:val="0"/>
      <w:marBottom w:val="0"/>
      <w:divBdr>
        <w:top w:val="none" w:sz="0" w:space="0" w:color="auto"/>
        <w:left w:val="none" w:sz="0" w:space="0" w:color="auto"/>
        <w:bottom w:val="none" w:sz="0" w:space="0" w:color="auto"/>
        <w:right w:val="none" w:sz="0" w:space="0" w:color="auto"/>
      </w:divBdr>
    </w:div>
    <w:div w:id="584648604">
      <w:bodyDiv w:val="1"/>
      <w:marLeft w:val="0"/>
      <w:marRight w:val="0"/>
      <w:marTop w:val="0"/>
      <w:marBottom w:val="0"/>
      <w:divBdr>
        <w:top w:val="none" w:sz="0" w:space="0" w:color="auto"/>
        <w:left w:val="none" w:sz="0" w:space="0" w:color="auto"/>
        <w:bottom w:val="none" w:sz="0" w:space="0" w:color="auto"/>
        <w:right w:val="none" w:sz="0" w:space="0" w:color="auto"/>
      </w:divBdr>
    </w:div>
    <w:div w:id="627862514">
      <w:bodyDiv w:val="1"/>
      <w:marLeft w:val="0"/>
      <w:marRight w:val="0"/>
      <w:marTop w:val="0"/>
      <w:marBottom w:val="0"/>
      <w:divBdr>
        <w:top w:val="none" w:sz="0" w:space="0" w:color="auto"/>
        <w:left w:val="none" w:sz="0" w:space="0" w:color="auto"/>
        <w:bottom w:val="none" w:sz="0" w:space="0" w:color="auto"/>
        <w:right w:val="none" w:sz="0" w:space="0" w:color="auto"/>
      </w:divBdr>
    </w:div>
    <w:div w:id="685905828">
      <w:bodyDiv w:val="1"/>
      <w:marLeft w:val="0"/>
      <w:marRight w:val="0"/>
      <w:marTop w:val="0"/>
      <w:marBottom w:val="0"/>
      <w:divBdr>
        <w:top w:val="none" w:sz="0" w:space="0" w:color="auto"/>
        <w:left w:val="none" w:sz="0" w:space="0" w:color="auto"/>
        <w:bottom w:val="none" w:sz="0" w:space="0" w:color="auto"/>
        <w:right w:val="none" w:sz="0" w:space="0" w:color="auto"/>
      </w:divBdr>
    </w:div>
    <w:div w:id="700127294">
      <w:bodyDiv w:val="1"/>
      <w:marLeft w:val="0"/>
      <w:marRight w:val="0"/>
      <w:marTop w:val="0"/>
      <w:marBottom w:val="0"/>
      <w:divBdr>
        <w:top w:val="none" w:sz="0" w:space="0" w:color="auto"/>
        <w:left w:val="none" w:sz="0" w:space="0" w:color="auto"/>
        <w:bottom w:val="none" w:sz="0" w:space="0" w:color="auto"/>
        <w:right w:val="none" w:sz="0" w:space="0" w:color="auto"/>
      </w:divBdr>
    </w:div>
    <w:div w:id="721833394">
      <w:bodyDiv w:val="1"/>
      <w:marLeft w:val="0"/>
      <w:marRight w:val="0"/>
      <w:marTop w:val="0"/>
      <w:marBottom w:val="0"/>
      <w:divBdr>
        <w:top w:val="none" w:sz="0" w:space="0" w:color="auto"/>
        <w:left w:val="none" w:sz="0" w:space="0" w:color="auto"/>
        <w:bottom w:val="none" w:sz="0" w:space="0" w:color="auto"/>
        <w:right w:val="none" w:sz="0" w:space="0" w:color="auto"/>
      </w:divBdr>
    </w:div>
    <w:div w:id="757212812">
      <w:bodyDiv w:val="1"/>
      <w:marLeft w:val="0"/>
      <w:marRight w:val="0"/>
      <w:marTop w:val="0"/>
      <w:marBottom w:val="0"/>
      <w:divBdr>
        <w:top w:val="none" w:sz="0" w:space="0" w:color="auto"/>
        <w:left w:val="none" w:sz="0" w:space="0" w:color="auto"/>
        <w:bottom w:val="none" w:sz="0" w:space="0" w:color="auto"/>
        <w:right w:val="none" w:sz="0" w:space="0" w:color="auto"/>
      </w:divBdr>
    </w:div>
    <w:div w:id="867328563">
      <w:bodyDiv w:val="1"/>
      <w:marLeft w:val="0"/>
      <w:marRight w:val="0"/>
      <w:marTop w:val="0"/>
      <w:marBottom w:val="0"/>
      <w:divBdr>
        <w:top w:val="none" w:sz="0" w:space="0" w:color="auto"/>
        <w:left w:val="none" w:sz="0" w:space="0" w:color="auto"/>
        <w:bottom w:val="none" w:sz="0" w:space="0" w:color="auto"/>
        <w:right w:val="none" w:sz="0" w:space="0" w:color="auto"/>
      </w:divBdr>
    </w:div>
    <w:div w:id="887109485">
      <w:bodyDiv w:val="1"/>
      <w:marLeft w:val="0"/>
      <w:marRight w:val="0"/>
      <w:marTop w:val="0"/>
      <w:marBottom w:val="0"/>
      <w:divBdr>
        <w:top w:val="none" w:sz="0" w:space="0" w:color="auto"/>
        <w:left w:val="none" w:sz="0" w:space="0" w:color="auto"/>
        <w:bottom w:val="none" w:sz="0" w:space="0" w:color="auto"/>
        <w:right w:val="none" w:sz="0" w:space="0" w:color="auto"/>
      </w:divBdr>
    </w:div>
    <w:div w:id="902368852">
      <w:bodyDiv w:val="1"/>
      <w:marLeft w:val="0"/>
      <w:marRight w:val="0"/>
      <w:marTop w:val="0"/>
      <w:marBottom w:val="0"/>
      <w:divBdr>
        <w:top w:val="none" w:sz="0" w:space="0" w:color="auto"/>
        <w:left w:val="none" w:sz="0" w:space="0" w:color="auto"/>
        <w:bottom w:val="none" w:sz="0" w:space="0" w:color="auto"/>
        <w:right w:val="none" w:sz="0" w:space="0" w:color="auto"/>
      </w:divBdr>
    </w:div>
    <w:div w:id="981228465">
      <w:bodyDiv w:val="1"/>
      <w:marLeft w:val="0"/>
      <w:marRight w:val="0"/>
      <w:marTop w:val="0"/>
      <w:marBottom w:val="0"/>
      <w:divBdr>
        <w:top w:val="none" w:sz="0" w:space="0" w:color="auto"/>
        <w:left w:val="none" w:sz="0" w:space="0" w:color="auto"/>
        <w:bottom w:val="none" w:sz="0" w:space="0" w:color="auto"/>
        <w:right w:val="none" w:sz="0" w:space="0" w:color="auto"/>
      </w:divBdr>
    </w:div>
    <w:div w:id="1005985420">
      <w:bodyDiv w:val="1"/>
      <w:marLeft w:val="0"/>
      <w:marRight w:val="0"/>
      <w:marTop w:val="0"/>
      <w:marBottom w:val="0"/>
      <w:divBdr>
        <w:top w:val="none" w:sz="0" w:space="0" w:color="auto"/>
        <w:left w:val="none" w:sz="0" w:space="0" w:color="auto"/>
        <w:bottom w:val="none" w:sz="0" w:space="0" w:color="auto"/>
        <w:right w:val="none" w:sz="0" w:space="0" w:color="auto"/>
      </w:divBdr>
    </w:div>
    <w:div w:id="1015696021">
      <w:bodyDiv w:val="1"/>
      <w:marLeft w:val="0"/>
      <w:marRight w:val="0"/>
      <w:marTop w:val="0"/>
      <w:marBottom w:val="0"/>
      <w:divBdr>
        <w:top w:val="none" w:sz="0" w:space="0" w:color="auto"/>
        <w:left w:val="none" w:sz="0" w:space="0" w:color="auto"/>
        <w:bottom w:val="none" w:sz="0" w:space="0" w:color="auto"/>
        <w:right w:val="none" w:sz="0" w:space="0" w:color="auto"/>
      </w:divBdr>
    </w:div>
    <w:div w:id="1029406692">
      <w:bodyDiv w:val="1"/>
      <w:marLeft w:val="0"/>
      <w:marRight w:val="0"/>
      <w:marTop w:val="0"/>
      <w:marBottom w:val="0"/>
      <w:divBdr>
        <w:top w:val="none" w:sz="0" w:space="0" w:color="auto"/>
        <w:left w:val="none" w:sz="0" w:space="0" w:color="auto"/>
        <w:bottom w:val="none" w:sz="0" w:space="0" w:color="auto"/>
        <w:right w:val="none" w:sz="0" w:space="0" w:color="auto"/>
      </w:divBdr>
    </w:div>
    <w:div w:id="1070153809">
      <w:bodyDiv w:val="1"/>
      <w:marLeft w:val="0"/>
      <w:marRight w:val="0"/>
      <w:marTop w:val="0"/>
      <w:marBottom w:val="0"/>
      <w:divBdr>
        <w:top w:val="none" w:sz="0" w:space="0" w:color="auto"/>
        <w:left w:val="none" w:sz="0" w:space="0" w:color="auto"/>
        <w:bottom w:val="none" w:sz="0" w:space="0" w:color="auto"/>
        <w:right w:val="none" w:sz="0" w:space="0" w:color="auto"/>
      </w:divBdr>
    </w:div>
    <w:div w:id="1213813675">
      <w:bodyDiv w:val="1"/>
      <w:marLeft w:val="0"/>
      <w:marRight w:val="0"/>
      <w:marTop w:val="0"/>
      <w:marBottom w:val="0"/>
      <w:divBdr>
        <w:top w:val="none" w:sz="0" w:space="0" w:color="auto"/>
        <w:left w:val="none" w:sz="0" w:space="0" w:color="auto"/>
        <w:bottom w:val="none" w:sz="0" w:space="0" w:color="auto"/>
        <w:right w:val="none" w:sz="0" w:space="0" w:color="auto"/>
      </w:divBdr>
    </w:div>
    <w:div w:id="1277709695">
      <w:bodyDiv w:val="1"/>
      <w:marLeft w:val="0"/>
      <w:marRight w:val="0"/>
      <w:marTop w:val="0"/>
      <w:marBottom w:val="0"/>
      <w:divBdr>
        <w:top w:val="none" w:sz="0" w:space="0" w:color="auto"/>
        <w:left w:val="none" w:sz="0" w:space="0" w:color="auto"/>
        <w:bottom w:val="none" w:sz="0" w:space="0" w:color="auto"/>
        <w:right w:val="none" w:sz="0" w:space="0" w:color="auto"/>
      </w:divBdr>
    </w:div>
    <w:div w:id="1325401490">
      <w:bodyDiv w:val="1"/>
      <w:marLeft w:val="0"/>
      <w:marRight w:val="0"/>
      <w:marTop w:val="0"/>
      <w:marBottom w:val="0"/>
      <w:divBdr>
        <w:top w:val="none" w:sz="0" w:space="0" w:color="auto"/>
        <w:left w:val="none" w:sz="0" w:space="0" w:color="auto"/>
        <w:bottom w:val="none" w:sz="0" w:space="0" w:color="auto"/>
        <w:right w:val="none" w:sz="0" w:space="0" w:color="auto"/>
      </w:divBdr>
    </w:div>
    <w:div w:id="1329669267">
      <w:bodyDiv w:val="1"/>
      <w:marLeft w:val="0"/>
      <w:marRight w:val="0"/>
      <w:marTop w:val="0"/>
      <w:marBottom w:val="0"/>
      <w:divBdr>
        <w:top w:val="none" w:sz="0" w:space="0" w:color="auto"/>
        <w:left w:val="none" w:sz="0" w:space="0" w:color="auto"/>
        <w:bottom w:val="none" w:sz="0" w:space="0" w:color="auto"/>
        <w:right w:val="none" w:sz="0" w:space="0" w:color="auto"/>
      </w:divBdr>
    </w:div>
    <w:div w:id="1408459109">
      <w:bodyDiv w:val="1"/>
      <w:marLeft w:val="0"/>
      <w:marRight w:val="0"/>
      <w:marTop w:val="0"/>
      <w:marBottom w:val="0"/>
      <w:divBdr>
        <w:top w:val="none" w:sz="0" w:space="0" w:color="auto"/>
        <w:left w:val="none" w:sz="0" w:space="0" w:color="auto"/>
        <w:bottom w:val="none" w:sz="0" w:space="0" w:color="auto"/>
        <w:right w:val="none" w:sz="0" w:space="0" w:color="auto"/>
      </w:divBdr>
    </w:div>
    <w:div w:id="1415011980">
      <w:bodyDiv w:val="1"/>
      <w:marLeft w:val="0"/>
      <w:marRight w:val="0"/>
      <w:marTop w:val="0"/>
      <w:marBottom w:val="0"/>
      <w:divBdr>
        <w:top w:val="none" w:sz="0" w:space="0" w:color="auto"/>
        <w:left w:val="none" w:sz="0" w:space="0" w:color="auto"/>
        <w:bottom w:val="none" w:sz="0" w:space="0" w:color="auto"/>
        <w:right w:val="none" w:sz="0" w:space="0" w:color="auto"/>
      </w:divBdr>
    </w:div>
    <w:div w:id="1420054755">
      <w:bodyDiv w:val="1"/>
      <w:marLeft w:val="0"/>
      <w:marRight w:val="0"/>
      <w:marTop w:val="0"/>
      <w:marBottom w:val="0"/>
      <w:divBdr>
        <w:top w:val="none" w:sz="0" w:space="0" w:color="auto"/>
        <w:left w:val="none" w:sz="0" w:space="0" w:color="auto"/>
        <w:bottom w:val="none" w:sz="0" w:space="0" w:color="auto"/>
        <w:right w:val="none" w:sz="0" w:space="0" w:color="auto"/>
      </w:divBdr>
    </w:div>
    <w:div w:id="1421870116">
      <w:bodyDiv w:val="1"/>
      <w:marLeft w:val="0"/>
      <w:marRight w:val="0"/>
      <w:marTop w:val="0"/>
      <w:marBottom w:val="0"/>
      <w:divBdr>
        <w:top w:val="none" w:sz="0" w:space="0" w:color="auto"/>
        <w:left w:val="none" w:sz="0" w:space="0" w:color="auto"/>
        <w:bottom w:val="none" w:sz="0" w:space="0" w:color="auto"/>
        <w:right w:val="none" w:sz="0" w:space="0" w:color="auto"/>
      </w:divBdr>
    </w:div>
    <w:div w:id="1522236004">
      <w:bodyDiv w:val="1"/>
      <w:marLeft w:val="0"/>
      <w:marRight w:val="0"/>
      <w:marTop w:val="0"/>
      <w:marBottom w:val="0"/>
      <w:divBdr>
        <w:top w:val="none" w:sz="0" w:space="0" w:color="auto"/>
        <w:left w:val="none" w:sz="0" w:space="0" w:color="auto"/>
        <w:bottom w:val="none" w:sz="0" w:space="0" w:color="auto"/>
        <w:right w:val="none" w:sz="0" w:space="0" w:color="auto"/>
      </w:divBdr>
    </w:div>
    <w:div w:id="1723753147">
      <w:bodyDiv w:val="1"/>
      <w:marLeft w:val="0"/>
      <w:marRight w:val="0"/>
      <w:marTop w:val="0"/>
      <w:marBottom w:val="0"/>
      <w:divBdr>
        <w:top w:val="none" w:sz="0" w:space="0" w:color="auto"/>
        <w:left w:val="none" w:sz="0" w:space="0" w:color="auto"/>
        <w:bottom w:val="none" w:sz="0" w:space="0" w:color="auto"/>
        <w:right w:val="none" w:sz="0" w:space="0" w:color="auto"/>
      </w:divBdr>
    </w:div>
    <w:div w:id="1782724595">
      <w:bodyDiv w:val="1"/>
      <w:marLeft w:val="0"/>
      <w:marRight w:val="0"/>
      <w:marTop w:val="0"/>
      <w:marBottom w:val="0"/>
      <w:divBdr>
        <w:top w:val="none" w:sz="0" w:space="0" w:color="auto"/>
        <w:left w:val="none" w:sz="0" w:space="0" w:color="auto"/>
        <w:bottom w:val="none" w:sz="0" w:space="0" w:color="auto"/>
        <w:right w:val="none" w:sz="0" w:space="0" w:color="auto"/>
      </w:divBdr>
    </w:div>
    <w:div w:id="1799909437">
      <w:bodyDiv w:val="1"/>
      <w:marLeft w:val="0"/>
      <w:marRight w:val="0"/>
      <w:marTop w:val="0"/>
      <w:marBottom w:val="0"/>
      <w:divBdr>
        <w:top w:val="none" w:sz="0" w:space="0" w:color="auto"/>
        <w:left w:val="none" w:sz="0" w:space="0" w:color="auto"/>
        <w:bottom w:val="none" w:sz="0" w:space="0" w:color="auto"/>
        <w:right w:val="none" w:sz="0" w:space="0" w:color="auto"/>
      </w:divBdr>
    </w:div>
    <w:div w:id="1852791672">
      <w:bodyDiv w:val="1"/>
      <w:marLeft w:val="0"/>
      <w:marRight w:val="0"/>
      <w:marTop w:val="0"/>
      <w:marBottom w:val="0"/>
      <w:divBdr>
        <w:top w:val="none" w:sz="0" w:space="0" w:color="auto"/>
        <w:left w:val="none" w:sz="0" w:space="0" w:color="auto"/>
        <w:bottom w:val="none" w:sz="0" w:space="0" w:color="auto"/>
        <w:right w:val="none" w:sz="0" w:space="0" w:color="auto"/>
      </w:divBdr>
    </w:div>
    <w:div w:id="1879390766">
      <w:bodyDiv w:val="1"/>
      <w:marLeft w:val="0"/>
      <w:marRight w:val="0"/>
      <w:marTop w:val="0"/>
      <w:marBottom w:val="0"/>
      <w:divBdr>
        <w:top w:val="none" w:sz="0" w:space="0" w:color="auto"/>
        <w:left w:val="none" w:sz="0" w:space="0" w:color="auto"/>
        <w:bottom w:val="none" w:sz="0" w:space="0" w:color="auto"/>
        <w:right w:val="none" w:sz="0" w:space="0" w:color="auto"/>
      </w:divBdr>
    </w:div>
    <w:div w:id="1924294281">
      <w:bodyDiv w:val="1"/>
      <w:marLeft w:val="0"/>
      <w:marRight w:val="0"/>
      <w:marTop w:val="0"/>
      <w:marBottom w:val="0"/>
      <w:divBdr>
        <w:top w:val="none" w:sz="0" w:space="0" w:color="auto"/>
        <w:left w:val="none" w:sz="0" w:space="0" w:color="auto"/>
        <w:bottom w:val="none" w:sz="0" w:space="0" w:color="auto"/>
        <w:right w:val="none" w:sz="0" w:space="0" w:color="auto"/>
      </w:divBdr>
    </w:div>
    <w:div w:id="1928608248">
      <w:bodyDiv w:val="1"/>
      <w:marLeft w:val="0"/>
      <w:marRight w:val="0"/>
      <w:marTop w:val="0"/>
      <w:marBottom w:val="0"/>
      <w:divBdr>
        <w:top w:val="none" w:sz="0" w:space="0" w:color="auto"/>
        <w:left w:val="none" w:sz="0" w:space="0" w:color="auto"/>
        <w:bottom w:val="none" w:sz="0" w:space="0" w:color="auto"/>
        <w:right w:val="none" w:sz="0" w:space="0" w:color="auto"/>
      </w:divBdr>
    </w:div>
    <w:div w:id="1968926723">
      <w:bodyDiv w:val="1"/>
      <w:marLeft w:val="0"/>
      <w:marRight w:val="0"/>
      <w:marTop w:val="0"/>
      <w:marBottom w:val="0"/>
      <w:divBdr>
        <w:top w:val="none" w:sz="0" w:space="0" w:color="auto"/>
        <w:left w:val="none" w:sz="0" w:space="0" w:color="auto"/>
        <w:bottom w:val="none" w:sz="0" w:space="0" w:color="auto"/>
        <w:right w:val="none" w:sz="0" w:space="0" w:color="auto"/>
      </w:divBdr>
    </w:div>
    <w:div w:id="2076513897">
      <w:bodyDiv w:val="1"/>
      <w:marLeft w:val="0"/>
      <w:marRight w:val="0"/>
      <w:marTop w:val="0"/>
      <w:marBottom w:val="0"/>
      <w:divBdr>
        <w:top w:val="none" w:sz="0" w:space="0" w:color="auto"/>
        <w:left w:val="none" w:sz="0" w:space="0" w:color="auto"/>
        <w:bottom w:val="none" w:sz="0" w:space="0" w:color="auto"/>
        <w:right w:val="none" w:sz="0" w:space="0" w:color="auto"/>
      </w:divBdr>
    </w:div>
    <w:div w:id="2147039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gzy.xuchang.gov.cn/" TargetMode="External"/><Relationship Id="rId4" Type="http://schemas.openxmlformats.org/officeDocument/2006/relationships/styles" Target="styles.xml"/><Relationship Id="rId9" Type="http://schemas.openxmlformats.org/officeDocument/2006/relationships/hyperlink" Target="http://ggzy.xuchang.gov.cn/"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00F43-33DC-4A83-9841-A85FE9A0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60</Pages>
  <Words>5436</Words>
  <Characters>30986</Characters>
  <Application>Microsoft Office Word</Application>
  <DocSecurity>0</DocSecurity>
  <Lines>258</Lines>
  <Paragraphs>72</Paragraphs>
  <ScaleCrop>false</ScaleCrop>
  <Company>Sky123.Org</Company>
  <LinksUpToDate>false</LinksUpToDate>
  <CharactersWithSpaces>36350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121</cp:revision>
  <cp:lastPrinted>2019-07-17T03:26:00Z</cp:lastPrinted>
  <dcterms:created xsi:type="dcterms:W3CDTF">2020-04-10T02:00:00Z</dcterms:created>
  <dcterms:modified xsi:type="dcterms:W3CDTF">2020-10-28T07:53:00Z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