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A" w:rsidRDefault="00DE345B">
      <w:pPr>
        <w:pStyle w:val="a0"/>
        <w:ind w:firstLineChars="0" w:firstLine="0"/>
        <w:jc w:val="center"/>
        <w:rPr>
          <w:rFonts w:cs="Times New Roman"/>
          <w:b/>
          <w:bCs/>
          <w:sz w:val="34"/>
          <w:szCs w:val="38"/>
        </w:rPr>
      </w:pPr>
      <w:r w:rsidRPr="00DE345B">
        <w:rPr>
          <w:rFonts w:cs="宋体" w:hint="eastAsia"/>
          <w:b/>
          <w:bCs/>
          <w:sz w:val="34"/>
          <w:szCs w:val="38"/>
        </w:rPr>
        <w:t>禹州市南水北调总干渠火龙任庄临时堆土区除涝排水工程</w:t>
      </w:r>
    </w:p>
    <w:p w:rsidR="000C7D4A" w:rsidRDefault="009E4B60">
      <w:pPr>
        <w:pStyle w:val="a0"/>
        <w:ind w:firstLine="341"/>
        <w:jc w:val="center"/>
        <w:rPr>
          <w:rFonts w:cs="Times New Roman"/>
          <w:b/>
          <w:bCs/>
          <w:sz w:val="34"/>
          <w:szCs w:val="38"/>
        </w:rPr>
      </w:pPr>
      <w:r>
        <w:rPr>
          <w:rFonts w:cs="宋体" w:hint="eastAsia"/>
          <w:b/>
          <w:bCs/>
          <w:sz w:val="34"/>
          <w:szCs w:val="38"/>
        </w:rPr>
        <w:t>评标</w:t>
      </w:r>
      <w:r w:rsidR="00BA4EC8">
        <w:rPr>
          <w:rFonts w:cs="宋体" w:hint="eastAsia"/>
          <w:b/>
          <w:bCs/>
          <w:sz w:val="34"/>
          <w:szCs w:val="38"/>
        </w:rPr>
        <w:t>结果公示</w:t>
      </w:r>
    </w:p>
    <w:p w:rsidR="00BC7F8D" w:rsidRDefault="00BC7F8D" w:rsidP="00BC7F8D">
      <w:pPr>
        <w:pStyle w:val="a0"/>
        <w:spacing w:line="276" w:lineRule="auto"/>
        <w:ind w:firstLineChars="0" w:firstLine="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一、基本情况和数据表</w:t>
      </w:r>
    </w:p>
    <w:p w:rsidR="00BC7F8D" w:rsidRDefault="00BC7F8D" w:rsidP="00BC7F8D">
      <w:pPr>
        <w:pStyle w:val="a0"/>
        <w:spacing w:line="276" w:lineRule="auto"/>
        <w:ind w:firstLineChars="0" w:firstLine="0"/>
        <w:rPr>
          <w:rFonts w:cs="Times New Roman"/>
          <w:b/>
          <w:bCs/>
        </w:rPr>
      </w:pPr>
      <w:r>
        <w:rPr>
          <w:b/>
          <w:bCs/>
        </w:rPr>
        <w:t>(</w:t>
      </w:r>
      <w:r>
        <w:rPr>
          <w:rFonts w:cs="宋体" w:hint="eastAsia"/>
          <w:b/>
          <w:bCs/>
        </w:rPr>
        <w:t>一</w:t>
      </w:r>
      <w:r>
        <w:rPr>
          <w:b/>
          <w:bCs/>
        </w:rPr>
        <w:t xml:space="preserve">) </w:t>
      </w:r>
      <w:r>
        <w:rPr>
          <w:rFonts w:cs="宋体" w:hint="eastAsia"/>
          <w:b/>
          <w:bCs/>
        </w:rPr>
        <w:t>项目概况</w:t>
      </w:r>
    </w:p>
    <w:p w:rsidR="00BC7F8D" w:rsidRDefault="00BC7F8D" w:rsidP="00BC7F8D">
      <w:pPr>
        <w:pStyle w:val="a0"/>
        <w:ind w:firstLineChars="200"/>
        <w:rPr>
          <w:rFonts w:cs="宋体"/>
          <w:b/>
          <w:bCs/>
        </w:rPr>
      </w:pPr>
      <w:r>
        <w:t>1</w:t>
      </w:r>
      <w:r>
        <w:rPr>
          <w:rFonts w:cs="宋体" w:hint="eastAsia"/>
        </w:rPr>
        <w:t>、项目名称：禹州市南水北调总干渠火龙任庄临时堆土区除涝排水工程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cs="宋体"/>
        </w:rPr>
        <w:t>2</w:t>
      </w:r>
      <w:r>
        <w:rPr>
          <w:rFonts w:cs="宋体" w:hint="eastAsia"/>
        </w:rPr>
        <w:t>、项目编号：</w:t>
      </w:r>
      <w:r>
        <w:rPr>
          <w:rFonts w:cs="宋体" w:hint="eastAsia"/>
        </w:rPr>
        <w:t>JSGC-SL-20</w:t>
      </w:r>
      <w:r>
        <w:rPr>
          <w:rFonts w:cs="宋体"/>
        </w:rPr>
        <w:t>20</w:t>
      </w:r>
      <w:r>
        <w:rPr>
          <w:rFonts w:cs="宋体" w:hint="eastAsia"/>
        </w:rPr>
        <w:t>114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cs="宋体"/>
        </w:rPr>
        <w:t>3</w:t>
      </w:r>
      <w:r>
        <w:rPr>
          <w:rFonts w:cs="宋体" w:hint="eastAsia"/>
        </w:rPr>
        <w:t>、招标控制价：</w:t>
      </w:r>
      <w:r>
        <w:rPr>
          <w:rFonts w:cs="宋体" w:hint="eastAsia"/>
        </w:rPr>
        <w:t xml:space="preserve"> ¥647900.00</w:t>
      </w:r>
      <w:r>
        <w:rPr>
          <w:rFonts w:cs="宋体" w:hint="eastAsia"/>
        </w:rPr>
        <w:t>元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ascii="Times New Roman" w:hAnsi="Times New Roman" w:cs="Times New Roman"/>
          <w:kern w:val="0"/>
        </w:rPr>
        <w:t>4</w:t>
      </w:r>
      <w:r>
        <w:rPr>
          <w:rFonts w:cs="宋体" w:hint="eastAsia"/>
        </w:rPr>
        <w:t>、质量要求：合格（符合国家现行的验收规范和标准）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cs="宋体"/>
        </w:rPr>
        <w:t>5</w:t>
      </w:r>
      <w:r>
        <w:rPr>
          <w:rFonts w:cs="宋体" w:hint="eastAsia"/>
        </w:rPr>
        <w:t>、计划工期：</w:t>
      </w:r>
      <w:r>
        <w:rPr>
          <w:rFonts w:cs="宋体" w:hint="eastAsia"/>
        </w:rPr>
        <w:t xml:space="preserve"> 120</w:t>
      </w:r>
      <w:r>
        <w:rPr>
          <w:rFonts w:cs="宋体" w:hint="eastAsia"/>
        </w:rPr>
        <w:t>日历天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cs="宋体"/>
        </w:rPr>
        <w:t>6</w:t>
      </w:r>
      <w:r>
        <w:rPr>
          <w:rFonts w:cs="宋体" w:hint="eastAsia"/>
        </w:rPr>
        <w:t>、评标办法：合理投标价法</w:t>
      </w:r>
    </w:p>
    <w:p w:rsidR="00BC7F8D" w:rsidRDefault="00BC7F8D" w:rsidP="00BC7F8D">
      <w:pPr>
        <w:pStyle w:val="a0"/>
        <w:ind w:firstLineChars="200"/>
        <w:rPr>
          <w:rFonts w:cs="宋体"/>
        </w:rPr>
      </w:pPr>
      <w:r>
        <w:rPr>
          <w:rFonts w:cs="宋体"/>
        </w:rPr>
        <w:t>7</w:t>
      </w:r>
      <w:r>
        <w:rPr>
          <w:rFonts w:cs="宋体" w:hint="eastAsia"/>
        </w:rPr>
        <w:t>、资格审查方式：资格后审</w:t>
      </w:r>
    </w:p>
    <w:p w:rsidR="00BC7F8D" w:rsidRDefault="00BC7F8D" w:rsidP="00BC7F8D">
      <w:pPr>
        <w:pStyle w:val="a0"/>
        <w:spacing w:line="276" w:lineRule="auto"/>
        <w:ind w:firstLineChars="0" w:firstLine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（二）招标过程</w:t>
      </w:r>
    </w:p>
    <w:p w:rsidR="00BC7F8D" w:rsidRDefault="00BC7F8D" w:rsidP="00BC7F8D">
      <w:pPr>
        <w:pStyle w:val="a0"/>
        <w:spacing w:line="276" w:lineRule="auto"/>
        <w:ind w:firstLineChars="200"/>
        <w:rPr>
          <w:rFonts w:cs="宋体"/>
        </w:rPr>
      </w:pPr>
      <w:r>
        <w:rPr>
          <w:rFonts w:cs="宋体" w:hint="eastAsia"/>
        </w:rPr>
        <w:t>本工程招标采用公开招标方式进行，按照法定公开招标程序和要求，于</w:t>
      </w:r>
      <w:r>
        <w:rPr>
          <w:rFonts w:cs="宋体"/>
        </w:rPr>
        <w:t>2020</w:t>
      </w:r>
      <w:r>
        <w:rPr>
          <w:rFonts w:cs="宋体" w:hint="eastAsia"/>
        </w:rPr>
        <w:t>年</w:t>
      </w:r>
      <w:r>
        <w:rPr>
          <w:rFonts w:cs="宋体" w:hint="eastAsia"/>
        </w:rPr>
        <w:t>8</w:t>
      </w:r>
      <w:r>
        <w:rPr>
          <w:rFonts w:cs="宋体" w:hint="eastAsia"/>
        </w:rPr>
        <w:t>月</w:t>
      </w:r>
      <w:r>
        <w:rPr>
          <w:rFonts w:cs="宋体" w:hint="eastAsia"/>
        </w:rPr>
        <w:t>28</w:t>
      </w:r>
      <w:r>
        <w:rPr>
          <w:rFonts w:cs="宋体" w:hint="eastAsia"/>
        </w:rPr>
        <w:t>日至</w:t>
      </w:r>
      <w:r>
        <w:rPr>
          <w:rFonts w:cs="宋体"/>
        </w:rPr>
        <w:t>2020</w:t>
      </w:r>
      <w:r>
        <w:rPr>
          <w:rFonts w:cs="宋体" w:hint="eastAsia"/>
        </w:rPr>
        <w:t>年</w:t>
      </w:r>
      <w:r>
        <w:rPr>
          <w:rFonts w:cs="宋体" w:hint="eastAsia"/>
        </w:rPr>
        <w:t>9</w:t>
      </w:r>
      <w:r>
        <w:rPr>
          <w:rFonts w:cs="宋体" w:hint="eastAsia"/>
        </w:rPr>
        <w:t>月</w:t>
      </w:r>
      <w:r>
        <w:rPr>
          <w:rFonts w:cs="宋体" w:hint="eastAsia"/>
        </w:rPr>
        <w:t>18</w:t>
      </w:r>
      <w:r>
        <w:rPr>
          <w:rFonts w:cs="宋体" w:hint="eastAsia"/>
        </w:rPr>
        <w:t>日在《全国公共资源交易平台（河南省·许昌市）》、《河南省电子招标投标公共服务平台》上公开发布招标信息，于投标截止时间递交投标文件及投标保证金的投标单位有</w:t>
      </w:r>
      <w:r>
        <w:rPr>
          <w:rFonts w:cs="宋体" w:hint="eastAsia"/>
        </w:rPr>
        <w:t>3</w:t>
      </w:r>
      <w:r>
        <w:rPr>
          <w:rFonts w:cs="宋体" w:hint="eastAsia"/>
        </w:rPr>
        <w:t>家。</w:t>
      </w:r>
    </w:p>
    <w:p w:rsidR="00BC7F8D" w:rsidRDefault="00BC7F8D" w:rsidP="00BC7F8D">
      <w:pPr>
        <w:pStyle w:val="a0"/>
        <w:spacing w:line="276" w:lineRule="auto"/>
        <w:ind w:firstLineChars="200"/>
        <w:rPr>
          <w:rFonts w:cs="Times New Roman"/>
        </w:rPr>
      </w:pPr>
      <w:r>
        <w:rPr>
          <w:rFonts w:ascii="Times New Roman" w:hAnsi="Times New Roman" w:cs="宋体" w:hint="eastAsia"/>
          <w:kern w:val="0"/>
        </w:rPr>
        <w:t>调整系数的抽取：由投标人代表在监督人的监督下抽取调整</w:t>
      </w:r>
      <w:r w:rsidRPr="002354E1">
        <w:rPr>
          <w:rFonts w:ascii="Times New Roman" w:hAnsi="Times New Roman" w:cs="宋体" w:hint="eastAsia"/>
          <w:kern w:val="0"/>
        </w:rPr>
        <w:t>系数为</w:t>
      </w:r>
      <w:r w:rsidRPr="002354E1">
        <w:rPr>
          <w:rFonts w:ascii="Times New Roman" w:hAnsi="Times New Roman" w:cs="Times New Roman" w:hint="eastAsia"/>
          <w:kern w:val="0"/>
          <w:u w:val="single"/>
        </w:rPr>
        <w:t>0.985</w:t>
      </w:r>
      <w:r w:rsidRPr="002354E1">
        <w:rPr>
          <w:rFonts w:cs="宋体" w:hint="eastAsia"/>
        </w:rPr>
        <w:t>。</w:t>
      </w:r>
    </w:p>
    <w:p w:rsidR="00BC7F8D" w:rsidRDefault="00BC7F8D" w:rsidP="00BC7F8D">
      <w:pPr>
        <w:pStyle w:val="a0"/>
        <w:spacing w:line="276" w:lineRule="auto"/>
        <w:ind w:firstLineChars="0" w:firstLine="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（三）项目开标数据表</w:t>
      </w:r>
    </w:p>
    <w:tbl>
      <w:tblPr>
        <w:tblW w:w="9310" w:type="dxa"/>
        <w:jc w:val="center"/>
        <w:tblLayout w:type="fixed"/>
        <w:tblLook w:val="04A0"/>
      </w:tblPr>
      <w:tblGrid>
        <w:gridCol w:w="1982"/>
        <w:gridCol w:w="2546"/>
        <w:gridCol w:w="1276"/>
        <w:gridCol w:w="3506"/>
      </w:tblGrid>
      <w:tr w:rsidR="00BC7F8D" w:rsidTr="0005232E">
        <w:trPr>
          <w:trHeight w:val="427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招标人名称</w:t>
            </w:r>
          </w:p>
        </w:tc>
        <w:tc>
          <w:tcPr>
            <w:tcW w:w="7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="21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禹州市南水北调中线工程建设领导小组办公室</w:t>
            </w:r>
          </w:p>
        </w:tc>
      </w:tr>
      <w:tr w:rsidR="00BC7F8D" w:rsidTr="0005232E">
        <w:trPr>
          <w:trHeight w:val="422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7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禹州市南水北调总干渠火龙任庄临时堆土区除涝排水工程</w:t>
            </w:r>
            <w:r>
              <w:rPr>
                <w:rFonts w:hAnsi="宋体" w:hint="eastAsia"/>
              </w:rPr>
              <w:t xml:space="preserve"> </w:t>
            </w:r>
          </w:p>
        </w:tc>
      </w:tr>
      <w:tr w:rsidR="00BC7F8D" w:rsidTr="0005232E">
        <w:trPr>
          <w:trHeight w:val="431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招标代理机构名称</w:t>
            </w:r>
          </w:p>
        </w:tc>
        <w:tc>
          <w:tcPr>
            <w:tcW w:w="7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天勤工程咨询有限公司</w:t>
            </w:r>
          </w:p>
        </w:tc>
      </w:tr>
      <w:tr w:rsidR="00BC7F8D" w:rsidTr="0005232E">
        <w:trPr>
          <w:trHeight w:val="39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开标时间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2020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>9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18</w:t>
            </w:r>
            <w:r>
              <w:rPr>
                <w:rFonts w:hAnsi="宋体" w:hint="eastAsia"/>
              </w:rPr>
              <w:t>日</w:t>
            </w:r>
            <w:r>
              <w:rPr>
                <w:rFonts w:hAnsi="宋体"/>
              </w:rPr>
              <w:t>8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 w:hint="eastAsia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开标地点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禹州市公共资源交易中心开标一室</w:t>
            </w:r>
          </w:p>
        </w:tc>
      </w:tr>
      <w:tr w:rsidR="00BC7F8D" w:rsidTr="0005232E">
        <w:trPr>
          <w:trHeight w:val="41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评标时间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2020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>9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18</w:t>
            </w:r>
            <w:r>
              <w:rPr>
                <w:rFonts w:hAnsi="宋体" w:hint="eastAsia"/>
              </w:rPr>
              <w:t>日</w:t>
            </w:r>
            <w:r>
              <w:rPr>
                <w:rFonts w:hAnsi="宋体" w:hint="eastAsia"/>
              </w:rPr>
              <w:t>11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评标地点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禹州市公共资源交易中心评标一室</w:t>
            </w:r>
          </w:p>
        </w:tc>
      </w:tr>
    </w:tbl>
    <w:p w:rsidR="00BC7F8D" w:rsidRDefault="00BC7F8D" w:rsidP="00BC7F8D">
      <w:pPr>
        <w:pStyle w:val="a0"/>
        <w:ind w:firstLineChars="0" w:firstLine="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二、开标记录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992"/>
        <w:gridCol w:w="1134"/>
        <w:gridCol w:w="1843"/>
        <w:gridCol w:w="992"/>
        <w:gridCol w:w="851"/>
        <w:gridCol w:w="708"/>
        <w:gridCol w:w="993"/>
      </w:tblGrid>
      <w:tr w:rsidR="002354E1" w:rsidTr="002354E1">
        <w:trPr>
          <w:trHeight w:val="928"/>
          <w:jc w:val="center"/>
        </w:trPr>
        <w:tc>
          <w:tcPr>
            <w:tcW w:w="426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投标工期</w:t>
            </w:r>
          </w:p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1843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投标质量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851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708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993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2354E1" w:rsidTr="002354E1">
        <w:trPr>
          <w:trHeight w:val="469"/>
          <w:jc w:val="center"/>
        </w:trPr>
        <w:tc>
          <w:tcPr>
            <w:tcW w:w="426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林竣建设有限公司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645741.91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120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1843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周修平</w:t>
            </w:r>
          </w:p>
        </w:tc>
        <w:tc>
          <w:tcPr>
            <w:tcW w:w="85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梁恒普</w:t>
            </w:r>
          </w:p>
        </w:tc>
        <w:tc>
          <w:tcPr>
            <w:tcW w:w="708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993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2354E1" w:rsidTr="002354E1">
        <w:trPr>
          <w:trHeight w:val="449"/>
          <w:jc w:val="center"/>
        </w:trPr>
        <w:tc>
          <w:tcPr>
            <w:tcW w:w="426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河南华中建设工程有限公司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646934.39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120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1843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蔡勇</w:t>
            </w:r>
          </w:p>
        </w:tc>
        <w:tc>
          <w:tcPr>
            <w:tcW w:w="85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宋风举</w:t>
            </w:r>
          </w:p>
        </w:tc>
        <w:tc>
          <w:tcPr>
            <w:tcW w:w="708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993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2354E1" w:rsidTr="002354E1">
        <w:trPr>
          <w:trHeight w:val="469"/>
          <w:jc w:val="center"/>
        </w:trPr>
        <w:tc>
          <w:tcPr>
            <w:tcW w:w="426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河南志鹏水利水电工程有限公司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644907.15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120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1843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郝秋珍</w:t>
            </w:r>
          </w:p>
        </w:tc>
        <w:tc>
          <w:tcPr>
            <w:tcW w:w="85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尹国亮</w:t>
            </w:r>
          </w:p>
        </w:tc>
        <w:tc>
          <w:tcPr>
            <w:tcW w:w="708" w:type="dxa"/>
            <w:vAlign w:val="center"/>
          </w:tcPr>
          <w:p w:rsidR="00BC7F8D" w:rsidRDefault="00BC7F8D" w:rsidP="0005232E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993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BC7F8D" w:rsidTr="002354E1">
        <w:trPr>
          <w:trHeight w:val="449"/>
          <w:jc w:val="center"/>
        </w:trPr>
        <w:tc>
          <w:tcPr>
            <w:tcW w:w="2127" w:type="dxa"/>
            <w:gridSpan w:val="2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3969" w:type="dxa"/>
            <w:gridSpan w:val="3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647900.00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调整系数α</w:t>
            </w:r>
          </w:p>
        </w:tc>
        <w:tc>
          <w:tcPr>
            <w:tcW w:w="2552" w:type="dxa"/>
            <w:gridSpan w:val="3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0.985 </w:t>
            </w:r>
          </w:p>
        </w:tc>
      </w:tr>
      <w:tr w:rsidR="00BC7F8D" w:rsidTr="002354E1">
        <w:trPr>
          <w:trHeight w:val="488"/>
          <w:jc w:val="center"/>
        </w:trPr>
        <w:tc>
          <w:tcPr>
            <w:tcW w:w="2127" w:type="dxa"/>
            <w:gridSpan w:val="2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3969" w:type="dxa"/>
            <w:gridSpan w:val="3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992" w:type="dxa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2552" w:type="dxa"/>
            <w:gridSpan w:val="3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bCs/>
                <w:kern w:val="0"/>
                <w:sz w:val="18"/>
                <w:szCs w:val="18"/>
              </w:rPr>
              <w:t>120</w:t>
            </w:r>
            <w:r>
              <w:rPr>
                <w:rFonts w:cs="宋体" w:hint="eastAsia"/>
                <w:bCs/>
                <w:kern w:val="0"/>
                <w:sz w:val="18"/>
                <w:szCs w:val="18"/>
              </w:rPr>
              <w:t>日历天</w:t>
            </w:r>
          </w:p>
        </w:tc>
      </w:tr>
      <w:tr w:rsidR="00BC7F8D" w:rsidTr="002354E1">
        <w:trPr>
          <w:trHeight w:val="276"/>
          <w:jc w:val="center"/>
        </w:trPr>
        <w:tc>
          <w:tcPr>
            <w:tcW w:w="2127" w:type="dxa"/>
            <w:gridSpan w:val="2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投标报价修正情况</w:t>
            </w:r>
          </w:p>
        </w:tc>
        <w:tc>
          <w:tcPr>
            <w:tcW w:w="7513" w:type="dxa"/>
            <w:gridSpan w:val="7"/>
            <w:vAlign w:val="center"/>
          </w:tcPr>
          <w:p w:rsidR="00BC7F8D" w:rsidRDefault="00BC7F8D" w:rsidP="0005232E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BC7F8D" w:rsidRDefault="00BC7F8D" w:rsidP="00BC7F8D">
      <w:pPr>
        <w:pStyle w:val="a0"/>
        <w:numPr>
          <w:ilvl w:val="0"/>
          <w:numId w:val="1"/>
        </w:numPr>
        <w:ind w:firstLineChars="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lastRenderedPageBreak/>
        <w:t>评标标准、评标办法或者评标因素一览表</w:t>
      </w:r>
    </w:p>
    <w:p w:rsidR="00BC7F8D" w:rsidRDefault="00BC7F8D" w:rsidP="00BC7F8D">
      <w:pPr>
        <w:pStyle w:val="a0"/>
        <w:ind w:firstLine="210"/>
        <w:rPr>
          <w:rFonts w:cs="Times New Roman"/>
        </w:rPr>
      </w:pPr>
      <w:r>
        <w:rPr>
          <w:rFonts w:cs="宋体" w:hint="eastAsia"/>
        </w:rPr>
        <w:t>详见招标文件</w:t>
      </w:r>
    </w:p>
    <w:p w:rsidR="00BC7F8D" w:rsidRDefault="00BC7F8D" w:rsidP="00BC7F8D">
      <w:pPr>
        <w:pStyle w:val="a0"/>
        <w:ind w:firstLineChars="0" w:firstLine="0"/>
        <w:rPr>
          <w:rFonts w:cs="宋体"/>
          <w:b/>
          <w:bCs/>
        </w:rPr>
      </w:pPr>
      <w:r>
        <w:rPr>
          <w:rFonts w:cs="宋体" w:hint="eastAsia"/>
          <w:b/>
          <w:bCs/>
        </w:rPr>
        <w:t>四、评审情况：</w:t>
      </w:r>
    </w:p>
    <w:p w:rsidR="00BC7F8D" w:rsidRDefault="00BC7F8D" w:rsidP="00BC7F8D">
      <w:pPr>
        <w:pStyle w:val="a0"/>
        <w:ind w:firstLineChars="200"/>
        <w:rPr>
          <w:rFonts w:cs="Times New Roman"/>
        </w:rPr>
      </w:pPr>
      <w:r>
        <w:rPr>
          <w:rFonts w:cs="宋体" w:hint="eastAsia"/>
          <w:u w:val="single"/>
        </w:rPr>
        <w:t>三</w:t>
      </w:r>
      <w:r>
        <w:rPr>
          <w:rFonts w:ascii="宋体" w:hAnsi="宋体" w:hint="eastAsia"/>
        </w:rPr>
        <w:t>家投标企业硬件特征码（网卡MAC地址、CPU序号、硬盘序列号等）均不雷同，可以进行下一步评审。</w:t>
      </w:r>
    </w:p>
    <w:p w:rsidR="00BC7F8D" w:rsidRDefault="00BC7F8D" w:rsidP="00BC7F8D">
      <w:pPr>
        <w:pStyle w:val="a0"/>
        <w:ind w:firstLineChars="0" w:firstLine="0"/>
        <w:rPr>
          <w:rFonts w:cs="宋体"/>
          <w:b/>
          <w:bCs/>
        </w:rPr>
      </w:pPr>
      <w:r>
        <w:rPr>
          <w:rFonts w:cs="宋体" w:hint="eastAsia"/>
          <w:b/>
          <w:bCs/>
        </w:rPr>
        <w:t>初步评审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596"/>
      </w:tblGrid>
      <w:tr w:rsidR="00BC7F8D" w:rsidTr="0005232E">
        <w:trPr>
          <w:trHeight w:val="402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通过初步评审的投标人名称</w:t>
            </w:r>
          </w:p>
        </w:tc>
      </w:tr>
      <w:tr w:rsidR="00BC7F8D" w:rsidTr="0005232E">
        <w:trPr>
          <w:trHeight w:val="402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林竣建设有限公司</w:t>
            </w:r>
          </w:p>
        </w:tc>
      </w:tr>
      <w:tr w:rsidR="00BC7F8D" w:rsidTr="0005232E">
        <w:trPr>
          <w:trHeight w:val="402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河南华中建设工程有限公司</w:t>
            </w:r>
          </w:p>
        </w:tc>
      </w:tr>
      <w:tr w:rsidR="00BC7F8D" w:rsidTr="0005232E">
        <w:trPr>
          <w:trHeight w:val="402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河南志鹏水利水电工程有限公司</w:t>
            </w:r>
          </w:p>
        </w:tc>
      </w:tr>
      <w:tr w:rsidR="00BC7F8D" w:rsidTr="0005232E">
        <w:trPr>
          <w:trHeight w:val="402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未通过初步评审的投标人名称及原因</w:t>
            </w:r>
          </w:p>
        </w:tc>
      </w:tr>
      <w:tr w:rsidR="00BC7F8D" w:rsidTr="0005232E">
        <w:trPr>
          <w:trHeight w:val="410"/>
          <w:jc w:val="center"/>
        </w:trPr>
        <w:tc>
          <w:tcPr>
            <w:tcW w:w="1560" w:type="dxa"/>
            <w:vAlign w:val="center"/>
          </w:tcPr>
          <w:p w:rsidR="00BC7F8D" w:rsidRDefault="00BC7F8D" w:rsidP="0005232E">
            <w:pPr>
              <w:pStyle w:val="a0"/>
              <w:spacing w:after="0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6" w:type="dxa"/>
            <w:vAlign w:val="center"/>
          </w:tcPr>
          <w:p w:rsidR="00BC7F8D" w:rsidRDefault="00BC7F8D" w:rsidP="00052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无</w:t>
            </w:r>
          </w:p>
        </w:tc>
      </w:tr>
    </w:tbl>
    <w:p w:rsidR="00BC7F8D" w:rsidRDefault="00BC7F8D" w:rsidP="002354E1">
      <w:pPr>
        <w:pStyle w:val="a8"/>
        <w:widowControl/>
        <w:spacing w:before="180" w:afterLines="50"/>
        <w:jc w:val="both"/>
        <w:rPr>
          <w:rFonts w:ascii="宋体" w:cs="Times New Roman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2"/>
          <w:sz w:val="21"/>
          <w:szCs w:val="21"/>
          <w:shd w:val="clear" w:color="auto" w:fill="FFFFFF"/>
        </w:rPr>
        <w:t>五、根据招标文件的规定，评标委员会将经评审的投标人按权重由高到低排序如下：</w:t>
      </w:r>
    </w:p>
    <w:tbl>
      <w:tblPr>
        <w:tblW w:w="8505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2126"/>
        <w:gridCol w:w="1701"/>
        <w:gridCol w:w="1134"/>
      </w:tblGrid>
      <w:tr w:rsidR="00BC7F8D" w:rsidTr="002354E1">
        <w:trPr>
          <w:trHeight w:val="376"/>
          <w:jc w:val="center"/>
        </w:trPr>
        <w:tc>
          <w:tcPr>
            <w:tcW w:w="354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投标单位名称</w:t>
            </w:r>
          </w:p>
        </w:tc>
        <w:tc>
          <w:tcPr>
            <w:tcW w:w="212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投标报价（元）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kern w:val="0"/>
              </w:rPr>
              <w:t>投标人权重</w:t>
            </w:r>
            <w:r>
              <w:rPr>
                <w:rFonts w:ascii="宋体" w:hAnsi="宋体" w:cs="宋体"/>
                <w:kern w:val="0"/>
              </w:rPr>
              <w:t>Q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排名</w:t>
            </w:r>
          </w:p>
        </w:tc>
      </w:tr>
      <w:tr w:rsidR="00BC7F8D" w:rsidTr="002354E1">
        <w:trPr>
          <w:trHeight w:val="376"/>
          <w:jc w:val="center"/>
        </w:trPr>
        <w:tc>
          <w:tcPr>
            <w:tcW w:w="354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河南志鹏水利水电工程有限公司</w:t>
            </w:r>
          </w:p>
        </w:tc>
        <w:tc>
          <w:tcPr>
            <w:tcW w:w="212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644907.15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100.94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7F8D" w:rsidTr="002354E1">
        <w:trPr>
          <w:trHeight w:val="376"/>
          <w:jc w:val="center"/>
        </w:trPr>
        <w:tc>
          <w:tcPr>
            <w:tcW w:w="354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林竣建设有限公司</w:t>
            </w:r>
          </w:p>
        </w:tc>
        <w:tc>
          <w:tcPr>
            <w:tcW w:w="212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645741.91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99.82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BC7F8D" w:rsidTr="002354E1">
        <w:trPr>
          <w:trHeight w:val="376"/>
          <w:jc w:val="center"/>
        </w:trPr>
        <w:tc>
          <w:tcPr>
            <w:tcW w:w="354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河南华中建设工程有限公司</w:t>
            </w:r>
          </w:p>
        </w:tc>
        <w:tc>
          <w:tcPr>
            <w:tcW w:w="2126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646934.39</w:t>
            </w:r>
          </w:p>
        </w:tc>
        <w:tc>
          <w:tcPr>
            <w:tcW w:w="1701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99.63</w:t>
            </w:r>
          </w:p>
        </w:tc>
        <w:tc>
          <w:tcPr>
            <w:tcW w:w="1134" w:type="dxa"/>
            <w:vAlign w:val="center"/>
          </w:tcPr>
          <w:p w:rsidR="00BC7F8D" w:rsidRDefault="00BC7F8D" w:rsidP="000523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</w:tr>
    </w:tbl>
    <w:p w:rsidR="00BC7F8D" w:rsidRDefault="00BC7F8D" w:rsidP="002354E1">
      <w:pPr>
        <w:pStyle w:val="a8"/>
        <w:widowControl/>
        <w:spacing w:before="180" w:afterLines="50"/>
        <w:jc w:val="both"/>
        <w:rPr>
          <w:rFonts w:ascii="宋体" w:cs="Times New Roman"/>
          <w:b/>
          <w:bCs/>
          <w:kern w:val="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  <w:t>六、推荐的中标候选人详细评审得分</w:t>
      </w:r>
    </w:p>
    <w:tbl>
      <w:tblPr>
        <w:tblpPr w:leftFromText="180" w:rightFromText="180" w:vertAnchor="text" w:horzAnchor="margin" w:tblpXSpec="center" w:tblpY="21"/>
        <w:tblOverlap w:val="never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2354E1" w:rsidTr="002354E1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一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中标候选人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河南志鹏水利水电工程有限公司</w:t>
            </w:r>
          </w:p>
        </w:tc>
      </w:tr>
      <w:tr w:rsidR="002354E1" w:rsidTr="002354E1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000000" w:fill="FFFFFF"/>
          </w:tcPr>
          <w:p w:rsidR="002354E1" w:rsidRDefault="002354E1" w:rsidP="0005232E">
            <w:pPr>
              <w:autoSpaceDE w:val="0"/>
              <w:autoSpaceDN w:val="0"/>
              <w:adjustRightInd w:val="0"/>
              <w:ind w:leftChars="100" w:left="210" w:firstLineChars="600" w:firstLine="126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评标委员</w:t>
            </w:r>
          </w:p>
          <w:p w:rsidR="002354E1" w:rsidRDefault="002354E1" w:rsidP="000523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5</w:t>
            </w:r>
          </w:p>
        </w:tc>
      </w:tr>
      <w:tr w:rsidR="002354E1" w:rsidTr="002354E1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投标人获奖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1.1%</w:t>
            </w:r>
          </w:p>
        </w:tc>
      </w:tr>
      <w:tr w:rsidR="002354E1" w:rsidTr="002354E1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投标人受罚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</w:tr>
      <w:tr w:rsidR="002354E1" w:rsidTr="002354E1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投标人信用等级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</w:tr>
      <w:tr w:rsidR="002354E1" w:rsidTr="002354E1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投标人权重的确定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</w:tr>
      <w:tr w:rsidR="002354E1" w:rsidTr="002354E1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最终权重的确定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100.94</w:t>
            </w:r>
          </w:p>
        </w:tc>
      </w:tr>
    </w:tbl>
    <w:p w:rsidR="00BC7F8D" w:rsidRDefault="00BC7F8D" w:rsidP="002354E1">
      <w:pPr>
        <w:pStyle w:val="a8"/>
        <w:widowControl/>
        <w:spacing w:before="180" w:afterLines="50" w:line="100" w:lineRule="exact"/>
        <w:jc w:val="both"/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margin" w:tblpXSpec="center" w:tblpY="21"/>
        <w:tblOverlap w:val="never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2354E1" w:rsidTr="002354E1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二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中标候选人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林竣建设有限公司</w:t>
            </w:r>
          </w:p>
        </w:tc>
      </w:tr>
      <w:tr w:rsidR="002354E1" w:rsidTr="002354E1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000000" w:fill="FFFFFF"/>
          </w:tcPr>
          <w:p w:rsidR="002354E1" w:rsidRDefault="002354E1" w:rsidP="0005232E">
            <w:pPr>
              <w:autoSpaceDE w:val="0"/>
              <w:autoSpaceDN w:val="0"/>
              <w:adjustRightInd w:val="0"/>
              <w:ind w:leftChars="100" w:left="210" w:firstLineChars="600" w:firstLine="126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评标委员</w:t>
            </w:r>
          </w:p>
          <w:p w:rsidR="002354E1" w:rsidRDefault="002354E1" w:rsidP="000523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5</w:t>
            </w:r>
          </w:p>
        </w:tc>
      </w:tr>
      <w:tr w:rsidR="002354E1" w:rsidTr="002354E1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投标人获奖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</w:tr>
      <w:tr w:rsidR="002354E1" w:rsidTr="002354E1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投标人受罚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</w:tr>
      <w:tr w:rsidR="002354E1" w:rsidTr="002354E1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投标人信用等级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</w:tr>
      <w:tr w:rsidR="002354E1" w:rsidTr="002354E1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投标人权重的确定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</w:tr>
      <w:tr w:rsidR="002354E1" w:rsidTr="002354E1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最终权重的确定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99.82</w:t>
            </w:r>
          </w:p>
        </w:tc>
      </w:tr>
    </w:tbl>
    <w:p w:rsidR="002354E1" w:rsidRDefault="002354E1" w:rsidP="002354E1">
      <w:pPr>
        <w:pStyle w:val="a8"/>
        <w:widowControl/>
        <w:spacing w:before="180" w:afterLines="50" w:line="276" w:lineRule="auto"/>
        <w:jc w:val="both"/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margin" w:tblpXSpec="center" w:tblpY="21"/>
        <w:tblOverlap w:val="never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2354E1" w:rsidTr="002354E1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三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中标候选人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cs="Times New Roman" w:hint="eastAsia"/>
                <w:b/>
                <w:bCs/>
                <w:kern w:val="0"/>
              </w:rPr>
              <w:t>河南华中建设工程有限公司</w:t>
            </w:r>
            <w:bookmarkStart w:id="0" w:name="_GoBack"/>
            <w:bookmarkEnd w:id="0"/>
          </w:p>
        </w:tc>
      </w:tr>
      <w:tr w:rsidR="002354E1" w:rsidTr="002354E1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000000" w:fill="FFFFFF"/>
          </w:tcPr>
          <w:p w:rsidR="002354E1" w:rsidRDefault="002354E1" w:rsidP="0005232E">
            <w:pPr>
              <w:autoSpaceDE w:val="0"/>
              <w:autoSpaceDN w:val="0"/>
              <w:adjustRightInd w:val="0"/>
              <w:ind w:leftChars="100" w:left="210" w:firstLineChars="600" w:firstLine="126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评标委员</w:t>
            </w:r>
          </w:p>
          <w:p w:rsidR="002354E1" w:rsidRDefault="002354E1" w:rsidP="000523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评委</w:t>
            </w:r>
            <w:r>
              <w:rPr>
                <w:rFonts w:ascii="宋体" w:hAnsi="宋体" w:cs="宋体"/>
                <w:kern w:val="0"/>
                <w:lang w:val="zh-CN"/>
              </w:rPr>
              <w:t>5</w:t>
            </w:r>
          </w:p>
        </w:tc>
      </w:tr>
      <w:tr w:rsidR="002354E1" w:rsidTr="002354E1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投标人获奖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</w:tr>
      <w:tr w:rsidR="002354E1" w:rsidTr="002354E1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投标人受罚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0</w:t>
            </w:r>
          </w:p>
        </w:tc>
      </w:tr>
      <w:tr w:rsidR="002354E1" w:rsidTr="002354E1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投标人信用等级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1%</w:t>
            </w:r>
          </w:p>
        </w:tc>
      </w:tr>
      <w:tr w:rsidR="002354E1" w:rsidTr="002354E1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投标人权重的确定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</w:tr>
      <w:tr w:rsidR="002354E1" w:rsidTr="002354E1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最终权重的确定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4E1" w:rsidRDefault="002354E1" w:rsidP="0005232E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99.63</w:t>
            </w:r>
          </w:p>
        </w:tc>
      </w:tr>
    </w:tbl>
    <w:p w:rsidR="00BC7F8D" w:rsidRDefault="00BC7F8D" w:rsidP="002354E1">
      <w:pPr>
        <w:pStyle w:val="a8"/>
        <w:widowControl/>
        <w:spacing w:before="180" w:afterLines="50" w:line="276" w:lineRule="auto"/>
        <w:jc w:val="both"/>
        <w:rPr>
          <w:rFonts w:ascii="宋体" w:cs="Times New Roman"/>
          <w:b/>
          <w:bCs/>
          <w:kern w:val="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  <w:t>七、推荐的中标候选人情况</w:t>
      </w:r>
    </w:p>
    <w:p w:rsidR="00BC7F8D" w:rsidRDefault="00BC7F8D" w:rsidP="002354E1">
      <w:pPr>
        <w:pStyle w:val="a8"/>
        <w:widowControl/>
        <w:spacing w:before="180" w:afterLines="50"/>
        <w:ind w:firstLineChars="200" w:firstLine="422"/>
        <w:jc w:val="both"/>
        <w:rPr>
          <w:rFonts w:ascii="宋体" w:cs="Times New Roman"/>
          <w:b/>
          <w:bCs/>
          <w:kern w:val="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  <w:t>1</w:t>
      </w:r>
      <w:r>
        <w:rPr>
          <w:rFonts w:ascii="宋体" w:hAnsi="宋体" w:cs="宋体"/>
          <w:b/>
          <w:bCs/>
          <w:kern w:val="2"/>
          <w:sz w:val="21"/>
          <w:szCs w:val="21"/>
          <w:shd w:val="clear" w:color="auto" w:fill="FFFFFF"/>
        </w:rPr>
        <w:t>.</w:t>
      </w:r>
      <w:r>
        <w:rPr>
          <w:rFonts w:ascii="宋体" w:hAnsi="宋体" w:cs="宋体" w:hint="eastAsia"/>
          <w:b/>
          <w:bCs/>
          <w:kern w:val="2"/>
          <w:sz w:val="21"/>
          <w:szCs w:val="21"/>
          <w:shd w:val="clear" w:color="auto" w:fill="FFFFFF"/>
        </w:rPr>
        <w:t>推荐的中标候选人名单：</w:t>
      </w:r>
    </w:p>
    <w:p w:rsidR="00BC7F8D" w:rsidRDefault="00BC7F8D" w:rsidP="00BC7F8D">
      <w:pPr>
        <w:pStyle w:val="a0"/>
        <w:ind w:firstLineChars="200" w:firstLine="422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第一中标候选人：</w:t>
      </w:r>
      <w:r>
        <w:rPr>
          <w:rFonts w:cs="宋体" w:hint="eastAsia"/>
          <w:kern w:val="0"/>
        </w:rPr>
        <w:t>河南志鹏水利水电工程有限公司</w:t>
      </w:r>
    </w:p>
    <w:p w:rsidR="00BC7F8D" w:rsidRDefault="00BC7F8D" w:rsidP="00BC7F8D">
      <w:pPr>
        <w:pStyle w:val="a0"/>
        <w:tabs>
          <w:tab w:val="left" w:pos="3261"/>
        </w:tabs>
        <w:ind w:firstLineChars="200"/>
        <w:rPr>
          <w:rFonts w:ascii="宋体" w:hAnsi="宋体" w:cs="宋体"/>
        </w:rPr>
      </w:pPr>
      <w:r>
        <w:rPr>
          <w:rFonts w:ascii="宋体" w:hAnsi="宋体" w:cs="宋体" w:hint="eastAsia"/>
        </w:rPr>
        <w:t>投标报价：￥</w:t>
      </w:r>
      <w:r>
        <w:rPr>
          <w:rFonts w:asciiTheme="minorEastAsia" w:eastAsiaTheme="minorEastAsia" w:hAnsiTheme="minorEastAsia" w:cstheme="minorEastAsia" w:hint="eastAsia"/>
          <w:kern w:val="0"/>
        </w:rPr>
        <w:t>644907.15</w:t>
      </w:r>
      <w:r>
        <w:rPr>
          <w:rFonts w:ascii="宋体" w:cs="宋体" w:hint="eastAsia"/>
        </w:rPr>
        <w:t xml:space="preserve">元    </w:t>
      </w:r>
      <w:r>
        <w:rPr>
          <w:rFonts w:ascii="宋体" w:hAnsi="宋体" w:cs="宋体" w:hint="eastAsia"/>
        </w:rPr>
        <w:t>大写：陆拾肆万肆仟玖佰零柒元壹角伍分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投标工期：</w:t>
      </w:r>
      <w:r>
        <w:rPr>
          <w:rFonts w:ascii="宋体" w:hAnsi="宋体" w:cs="宋体" w:hint="eastAsia"/>
          <w:bCs/>
        </w:rPr>
        <w:t xml:space="preserve"> 120日历天</w:t>
      </w:r>
      <w:r>
        <w:rPr>
          <w:rFonts w:ascii="宋体" w:hAnsi="宋体" w:cs="宋体"/>
        </w:rPr>
        <w:t xml:space="preserve">       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质量标准：合格（符合国家现行的验收规范和标准）</w:t>
      </w:r>
    </w:p>
    <w:p w:rsidR="00BC7F8D" w:rsidRDefault="00BC7F8D" w:rsidP="00BC7F8D">
      <w:pPr>
        <w:pStyle w:val="a0"/>
        <w:ind w:firstLineChars="200"/>
        <w:rPr>
          <w:rFonts w:ascii="宋体" w:hAnsi="宋体" w:cs="宋体"/>
        </w:rPr>
      </w:pPr>
      <w:r>
        <w:rPr>
          <w:rFonts w:ascii="宋体" w:hAnsi="宋体" w:cs="宋体" w:hint="eastAsia"/>
        </w:rPr>
        <w:t>项目经理：</w:t>
      </w:r>
      <w:r>
        <w:rPr>
          <w:rFonts w:cs="宋体" w:hint="eastAsia"/>
          <w:kern w:val="0"/>
        </w:rPr>
        <w:t>郝秋珍</w:t>
      </w:r>
      <w:r>
        <w:rPr>
          <w:rFonts w:ascii="宋体" w:hAnsi="宋体" w:cs="宋体" w:hint="eastAsia"/>
        </w:rPr>
        <w:t xml:space="preserve">     证书编号：贰级 豫241181942404 </w:t>
      </w:r>
    </w:p>
    <w:p w:rsidR="00BC7F8D" w:rsidRDefault="00BC7F8D" w:rsidP="00BC7F8D">
      <w:pPr>
        <w:pStyle w:val="a0"/>
        <w:spacing w:line="360" w:lineRule="auto"/>
        <w:ind w:leftChars="200" w:left="42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投标文件中填报的单位项目业绩名称：1.上蔡县2018年度农村饮水安全巩固提升工程第八标段；2.鹿邑县2017年辛集、任集涉农资金整合（千亿斤粮食）节水工程项目五标段 </w:t>
      </w:r>
    </w:p>
    <w:p w:rsidR="00BC7F8D" w:rsidRDefault="00BC7F8D" w:rsidP="00BC7F8D">
      <w:pPr>
        <w:pStyle w:val="a0"/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第二中标候选人：</w:t>
      </w:r>
      <w:r>
        <w:rPr>
          <w:rFonts w:cs="宋体" w:hint="eastAsia"/>
          <w:kern w:val="0"/>
        </w:rPr>
        <w:t>林竣建设有限公司</w:t>
      </w:r>
    </w:p>
    <w:p w:rsidR="00BC7F8D" w:rsidRDefault="00BC7F8D" w:rsidP="00BC7F8D">
      <w:pPr>
        <w:pStyle w:val="a0"/>
        <w:ind w:firstLineChars="200"/>
        <w:rPr>
          <w:rFonts w:ascii="宋体" w:hAnsi="宋体" w:cs="宋体"/>
        </w:rPr>
      </w:pPr>
      <w:r>
        <w:rPr>
          <w:rFonts w:ascii="宋体" w:hAnsi="宋体" w:cs="宋体" w:hint="eastAsia"/>
        </w:rPr>
        <w:t>投标报价：￥</w:t>
      </w:r>
      <w:r>
        <w:rPr>
          <w:rFonts w:asciiTheme="minorEastAsia" w:eastAsiaTheme="minorEastAsia" w:hAnsiTheme="minorEastAsia" w:cstheme="minorEastAsia" w:hint="eastAsia"/>
          <w:kern w:val="0"/>
        </w:rPr>
        <w:t>645741.91</w:t>
      </w:r>
      <w:r>
        <w:rPr>
          <w:rFonts w:ascii="宋体" w:hAnsi="宋体" w:cs="宋体" w:hint="eastAsia"/>
        </w:rPr>
        <w:t>元    大写：陆拾肆万伍仟柒佰肆拾壹元玖角壹分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投标工期：</w:t>
      </w:r>
      <w:r>
        <w:rPr>
          <w:rFonts w:ascii="宋体" w:hAnsi="宋体" w:cs="宋体" w:hint="eastAsia"/>
          <w:bCs/>
        </w:rPr>
        <w:t>120日历天</w:t>
      </w:r>
      <w:r>
        <w:rPr>
          <w:rFonts w:ascii="宋体" w:hAnsi="宋体" w:cs="宋体"/>
        </w:rPr>
        <w:t xml:space="preserve">       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质量标准：合格（符合国家现行的验收规范和标准）</w:t>
      </w:r>
    </w:p>
    <w:p w:rsidR="00BC7F8D" w:rsidRDefault="00BC7F8D" w:rsidP="00BC7F8D">
      <w:pPr>
        <w:pStyle w:val="a0"/>
        <w:ind w:firstLineChars="200"/>
        <w:rPr>
          <w:rFonts w:ascii="宋体" w:hAnsi="宋体" w:cs="宋体"/>
        </w:rPr>
      </w:pPr>
      <w:r>
        <w:rPr>
          <w:rFonts w:ascii="宋体" w:hAnsi="宋体" w:cs="宋体" w:hint="eastAsia"/>
        </w:rPr>
        <w:t>项目经理：</w:t>
      </w:r>
      <w:r>
        <w:rPr>
          <w:rFonts w:cs="宋体" w:hint="eastAsia"/>
          <w:kern w:val="0"/>
        </w:rPr>
        <w:t>周修平</w:t>
      </w:r>
      <w:r>
        <w:rPr>
          <w:rFonts w:ascii="宋体" w:hAnsi="宋体" w:cs="宋体" w:hint="eastAsia"/>
        </w:rPr>
        <w:t xml:space="preserve">      证书编号：二级 豫241171834728 </w:t>
      </w:r>
    </w:p>
    <w:p w:rsidR="00BC7F8D" w:rsidRDefault="00BC7F8D" w:rsidP="00BC7F8D">
      <w:pPr>
        <w:pStyle w:val="a0"/>
        <w:spacing w:line="360" w:lineRule="auto"/>
        <w:ind w:leftChars="200" w:left="42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投标文件中填报的单位项目业绩名称：1.壶关县石子河（河口-盘驼底）段河道疏浚清淤治理工程；2.漯河市源汇区坑塘污水治理项目问十乡境内工程</w:t>
      </w:r>
    </w:p>
    <w:p w:rsidR="00BC7F8D" w:rsidRDefault="00BC7F8D" w:rsidP="00BC7F8D">
      <w:pPr>
        <w:pStyle w:val="a0"/>
        <w:ind w:firstLineChars="175" w:firstLine="369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第三中标候选人：</w:t>
      </w:r>
      <w:r>
        <w:rPr>
          <w:rFonts w:cs="宋体" w:hint="eastAsia"/>
          <w:kern w:val="0"/>
        </w:rPr>
        <w:t>河南华中建设工程有限公司</w:t>
      </w:r>
    </w:p>
    <w:p w:rsidR="00BC7F8D" w:rsidRDefault="00BC7F8D" w:rsidP="00BC7F8D">
      <w:pPr>
        <w:pStyle w:val="a0"/>
        <w:ind w:firstLineChars="175" w:firstLine="368"/>
        <w:rPr>
          <w:rFonts w:ascii="宋体" w:hAnsi="宋体" w:cs="宋体"/>
        </w:rPr>
      </w:pPr>
      <w:r>
        <w:rPr>
          <w:rFonts w:ascii="宋体" w:hAnsi="宋体" w:cs="宋体" w:hint="eastAsia"/>
        </w:rPr>
        <w:t>投标报价：￥</w:t>
      </w:r>
      <w:r>
        <w:rPr>
          <w:rFonts w:asciiTheme="minorEastAsia" w:eastAsiaTheme="minorEastAsia" w:hAnsiTheme="minorEastAsia" w:cstheme="minorEastAsia" w:hint="eastAsia"/>
          <w:kern w:val="0"/>
        </w:rPr>
        <w:t>646934.39</w:t>
      </w:r>
      <w:r>
        <w:rPr>
          <w:rFonts w:ascii="宋体" w:cs="宋体" w:hint="eastAsia"/>
        </w:rPr>
        <w:t xml:space="preserve">元    </w:t>
      </w:r>
      <w:r>
        <w:rPr>
          <w:rFonts w:ascii="宋体" w:hAnsi="宋体" w:cs="宋体" w:hint="eastAsia"/>
        </w:rPr>
        <w:t>大写：陆拾肆万陆仟玖佰叁拾肆元叁角玖分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投标工期：</w:t>
      </w:r>
      <w:r>
        <w:rPr>
          <w:rFonts w:ascii="宋体" w:hAnsi="宋体" w:cs="宋体" w:hint="eastAsia"/>
          <w:bCs/>
        </w:rPr>
        <w:t>120日历天</w:t>
      </w:r>
      <w:r>
        <w:rPr>
          <w:rFonts w:ascii="宋体" w:hAnsi="宋体" w:cs="宋体"/>
        </w:rPr>
        <w:t xml:space="preserve">       </w:t>
      </w:r>
    </w:p>
    <w:p w:rsidR="00BC7F8D" w:rsidRDefault="00BC7F8D" w:rsidP="00BC7F8D">
      <w:pPr>
        <w:pStyle w:val="a0"/>
        <w:ind w:firstLineChars="200"/>
        <w:rPr>
          <w:rFonts w:ascii="宋体" w:cs="Times New Roman"/>
        </w:rPr>
      </w:pPr>
      <w:r>
        <w:rPr>
          <w:rFonts w:ascii="宋体" w:hAnsi="宋体" w:cs="宋体" w:hint="eastAsia"/>
        </w:rPr>
        <w:t>质量标准：合格（符合国家现行的验收规范和标准）</w:t>
      </w:r>
    </w:p>
    <w:p w:rsidR="00BC7F8D" w:rsidRDefault="00BC7F8D" w:rsidP="00BC7F8D">
      <w:pPr>
        <w:pStyle w:val="a0"/>
        <w:tabs>
          <w:tab w:val="left" w:pos="3261"/>
          <w:tab w:val="left" w:pos="3828"/>
        </w:tabs>
        <w:ind w:firstLineChars="200"/>
        <w:rPr>
          <w:rFonts w:ascii="宋体" w:hAnsi="宋体" w:cs="宋体"/>
        </w:rPr>
      </w:pPr>
      <w:r>
        <w:rPr>
          <w:rFonts w:ascii="宋体" w:hAnsi="宋体" w:cs="宋体" w:hint="eastAsia"/>
        </w:rPr>
        <w:t>项目经理：</w:t>
      </w:r>
      <w:r>
        <w:rPr>
          <w:rFonts w:cs="宋体" w:hint="eastAsia"/>
          <w:kern w:val="0"/>
        </w:rPr>
        <w:t>蔡勇</w:t>
      </w:r>
      <w:r>
        <w:rPr>
          <w:rFonts w:ascii="宋体" w:hAnsi="宋体" w:cs="宋体" w:hint="eastAsia"/>
        </w:rPr>
        <w:t xml:space="preserve">       证书编号：二级 豫241151581600 </w:t>
      </w:r>
    </w:p>
    <w:p w:rsidR="00BC7F8D" w:rsidRDefault="00BC7F8D" w:rsidP="00BC7F8D">
      <w:pPr>
        <w:pStyle w:val="a0"/>
        <w:ind w:leftChars="200" w:left="42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投标文件中填报的单位项目业绩名称：1.内乡县 2019 年农村饮水安全巩固提升工程（第二批）第六标段</w:t>
      </w:r>
    </w:p>
    <w:p w:rsidR="000C7D4A" w:rsidRDefault="005A52D5" w:rsidP="005A52D5">
      <w:pPr>
        <w:pStyle w:val="a0"/>
        <w:spacing w:line="276" w:lineRule="auto"/>
        <w:ind w:firstLineChars="0" w:firstLine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</w:t>
      </w:r>
      <w:r w:rsidR="009E4B60">
        <w:rPr>
          <w:rFonts w:ascii="宋体" w:hAnsi="宋体" w:cs="宋体" w:hint="eastAsia"/>
          <w:b/>
          <w:bCs/>
          <w:sz w:val="24"/>
          <w:szCs w:val="24"/>
        </w:rPr>
        <w:t>澄清、说明、补正事项纪要</w:t>
      </w:r>
      <w:r w:rsidR="009E4B60">
        <w:rPr>
          <w:rFonts w:ascii="宋体" w:cs="Times New Roman" w:hint="eastAsia"/>
          <w:b/>
          <w:bCs/>
          <w:sz w:val="24"/>
          <w:szCs w:val="24"/>
        </w:rPr>
        <w:t>：无</w:t>
      </w:r>
    </w:p>
    <w:p w:rsidR="00BA4EC8" w:rsidRDefault="005A52D5" w:rsidP="00BA4EC8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九</w:t>
      </w:r>
      <w:r w:rsidR="00BA4EC8">
        <w:rPr>
          <w:rFonts w:ascii="宋体" w:hAnsi="宋体" w:cs="宋体" w:hint="eastAsia"/>
          <w:b/>
          <w:bCs/>
          <w:sz w:val="24"/>
          <w:szCs w:val="24"/>
        </w:rPr>
        <w:t>、</w:t>
      </w:r>
      <w:r w:rsidR="00BA4EC8">
        <w:rPr>
          <w:rFonts w:cs="宋体" w:hint="eastAsia"/>
          <w:b/>
          <w:bCs/>
          <w:sz w:val="24"/>
          <w:szCs w:val="24"/>
        </w:rPr>
        <w:t>公示期</w:t>
      </w:r>
    </w:p>
    <w:p w:rsidR="00BA4EC8" w:rsidRPr="00472339" w:rsidRDefault="00BA4EC8" w:rsidP="00472339">
      <w:pPr>
        <w:pStyle w:val="a0"/>
        <w:spacing w:line="276" w:lineRule="auto"/>
        <w:ind w:firstLineChars="175" w:firstLine="368"/>
        <w:rPr>
          <w:rFonts w:ascii="宋体" w:hAnsi="宋体" w:cs="宋体"/>
        </w:rPr>
      </w:pPr>
      <w:r w:rsidRPr="00472339">
        <w:rPr>
          <w:rFonts w:ascii="宋体" w:hAnsi="宋体" w:cs="宋体"/>
        </w:rPr>
        <w:t>2020</w:t>
      </w:r>
      <w:r w:rsidRPr="00472339">
        <w:rPr>
          <w:rFonts w:ascii="宋体" w:hAnsi="宋体" w:cs="宋体" w:hint="eastAsia"/>
        </w:rPr>
        <w:t>年</w:t>
      </w:r>
      <w:r w:rsidR="00DE345B" w:rsidRPr="00472339">
        <w:rPr>
          <w:rFonts w:ascii="宋体" w:hAnsi="宋体" w:cs="宋体" w:hint="eastAsia"/>
        </w:rPr>
        <w:t>9</w:t>
      </w:r>
      <w:r w:rsidRPr="00472339">
        <w:rPr>
          <w:rFonts w:ascii="宋体" w:hAnsi="宋体" w:cs="宋体" w:hint="eastAsia"/>
        </w:rPr>
        <w:t>月</w:t>
      </w:r>
      <w:r w:rsidR="00DE345B" w:rsidRPr="00472339">
        <w:rPr>
          <w:rFonts w:ascii="宋体" w:hAnsi="宋体" w:cs="宋体"/>
        </w:rPr>
        <w:t>2</w:t>
      </w:r>
      <w:r w:rsidR="00DE345B" w:rsidRPr="00472339">
        <w:rPr>
          <w:rFonts w:ascii="宋体" w:hAnsi="宋体" w:cs="宋体" w:hint="eastAsia"/>
        </w:rPr>
        <w:t>1</w:t>
      </w:r>
      <w:r w:rsidRPr="00472339">
        <w:rPr>
          <w:rFonts w:ascii="宋体" w:hAnsi="宋体" w:cs="宋体" w:hint="eastAsia"/>
        </w:rPr>
        <w:t>日至</w:t>
      </w:r>
      <w:r w:rsidRPr="00472339">
        <w:rPr>
          <w:rFonts w:ascii="宋体" w:hAnsi="宋体" w:cs="宋体"/>
        </w:rPr>
        <w:t>2020</w:t>
      </w:r>
      <w:r w:rsidRPr="00472339">
        <w:rPr>
          <w:rFonts w:ascii="宋体" w:hAnsi="宋体" w:cs="宋体" w:hint="eastAsia"/>
        </w:rPr>
        <w:t>年</w:t>
      </w:r>
      <w:r w:rsidR="00DE345B" w:rsidRPr="00472339">
        <w:rPr>
          <w:rFonts w:ascii="宋体" w:hAnsi="宋体" w:cs="宋体" w:hint="eastAsia"/>
        </w:rPr>
        <w:t>9</w:t>
      </w:r>
      <w:r w:rsidRPr="00472339">
        <w:rPr>
          <w:rFonts w:ascii="宋体" w:hAnsi="宋体" w:cs="宋体" w:hint="eastAsia"/>
        </w:rPr>
        <w:t>月</w:t>
      </w:r>
      <w:r w:rsidRPr="00472339">
        <w:rPr>
          <w:rFonts w:ascii="宋体" w:hAnsi="宋体" w:cs="宋体"/>
        </w:rPr>
        <w:t>2</w:t>
      </w:r>
      <w:r w:rsidR="00DE345B" w:rsidRPr="00472339">
        <w:rPr>
          <w:rFonts w:ascii="宋体" w:hAnsi="宋体" w:cs="宋体" w:hint="eastAsia"/>
        </w:rPr>
        <w:t>3</w:t>
      </w:r>
      <w:r w:rsidRPr="00472339">
        <w:rPr>
          <w:rFonts w:ascii="宋体" w:hAnsi="宋体" w:cs="宋体" w:hint="eastAsia"/>
        </w:rPr>
        <w:t>日</w:t>
      </w:r>
    </w:p>
    <w:p w:rsidR="00BA4EC8" w:rsidRPr="00472339" w:rsidRDefault="005A52D5" w:rsidP="00BA4EC8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</w:rPr>
      </w:pPr>
      <w:r w:rsidRPr="00472339">
        <w:rPr>
          <w:rFonts w:ascii="宋体" w:hAnsi="宋体" w:cs="宋体" w:hint="eastAsia"/>
          <w:b/>
          <w:bCs/>
        </w:rPr>
        <w:t>十</w:t>
      </w:r>
      <w:r w:rsidR="00BA4EC8" w:rsidRPr="00472339">
        <w:rPr>
          <w:rFonts w:ascii="宋体" w:hAnsi="宋体" w:cs="宋体" w:hint="eastAsia"/>
          <w:b/>
          <w:bCs/>
        </w:rPr>
        <w:t>、联系方式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招标人：</w:t>
      </w:r>
      <w:r w:rsidR="00DE345B" w:rsidRPr="00472339">
        <w:rPr>
          <w:rFonts w:cs="宋体" w:hint="eastAsia"/>
        </w:rPr>
        <w:t>禹州市南水北调中线工程建设领导小组办公室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联系人地址：禹州市</w:t>
      </w:r>
      <w:r w:rsidR="00E9327C" w:rsidRPr="00472339">
        <w:rPr>
          <w:rFonts w:cs="宋体" w:hint="eastAsia"/>
        </w:rPr>
        <w:t xml:space="preserve"> </w:t>
      </w:r>
    </w:p>
    <w:p w:rsidR="00BA4EC8" w:rsidRPr="00472339" w:rsidRDefault="00BA4EC8" w:rsidP="00472339">
      <w:pPr>
        <w:widowControl/>
        <w:spacing w:line="470" w:lineRule="exact"/>
        <w:ind w:rightChars="-50" w:right="-105" w:firstLineChars="200" w:firstLine="420"/>
        <w:jc w:val="left"/>
        <w:rPr>
          <w:rFonts w:cs="宋体"/>
        </w:rPr>
      </w:pPr>
      <w:r w:rsidRPr="00472339">
        <w:rPr>
          <w:rFonts w:cs="宋体" w:hint="eastAsia"/>
        </w:rPr>
        <w:t>联系人：</w:t>
      </w:r>
      <w:r w:rsidR="00DE345B" w:rsidRPr="00472339">
        <w:rPr>
          <w:rFonts w:cs="宋体" w:hint="eastAsia"/>
        </w:rPr>
        <w:t>席先生</w:t>
      </w:r>
    </w:p>
    <w:p w:rsidR="00BA4EC8" w:rsidRPr="00472339" w:rsidRDefault="00BA4EC8" w:rsidP="00472339">
      <w:pPr>
        <w:widowControl/>
        <w:spacing w:line="470" w:lineRule="exact"/>
        <w:ind w:rightChars="-50" w:right="-105" w:firstLineChars="200" w:firstLine="420"/>
        <w:jc w:val="left"/>
        <w:rPr>
          <w:rFonts w:cs="宋体"/>
        </w:rPr>
      </w:pPr>
      <w:r w:rsidRPr="00472339">
        <w:rPr>
          <w:rFonts w:cs="宋体" w:hint="eastAsia"/>
        </w:rPr>
        <w:t>联系电话：</w:t>
      </w:r>
      <w:r w:rsidR="00DE345B" w:rsidRPr="00472339">
        <w:rPr>
          <w:rFonts w:cs="宋体" w:hint="eastAsia"/>
        </w:rPr>
        <w:t>13733667918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招标代理机构：</w:t>
      </w:r>
      <w:r w:rsidR="00DE345B" w:rsidRPr="00472339">
        <w:rPr>
          <w:rFonts w:cs="宋体" w:hint="eastAsia"/>
        </w:rPr>
        <w:t>天勤工程咨询</w:t>
      </w:r>
      <w:r w:rsidRPr="00472339">
        <w:rPr>
          <w:rFonts w:cs="宋体" w:hint="eastAsia"/>
        </w:rPr>
        <w:t>有限公司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联系人：</w:t>
      </w:r>
      <w:r w:rsidR="00DE345B" w:rsidRPr="00472339">
        <w:rPr>
          <w:rFonts w:cs="宋体" w:hint="eastAsia"/>
        </w:rPr>
        <w:t>刘</w:t>
      </w:r>
      <w:r w:rsidRPr="00472339">
        <w:rPr>
          <w:rFonts w:cs="宋体" w:hint="eastAsia"/>
        </w:rPr>
        <w:t>先生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联系电话：</w:t>
      </w:r>
      <w:r w:rsidRPr="00472339">
        <w:rPr>
          <w:rFonts w:cs="宋体" w:hint="eastAsia"/>
        </w:rPr>
        <w:t>0374-8</w:t>
      </w:r>
      <w:r w:rsidR="00DE345B" w:rsidRPr="00472339">
        <w:rPr>
          <w:rFonts w:cs="宋体" w:hint="eastAsia"/>
        </w:rPr>
        <w:t>351168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监督单位：禹州市水利局招标投标监督管理工作领导小组办公室</w:t>
      </w:r>
    </w:p>
    <w:p w:rsidR="00BA4EC8" w:rsidRPr="00472339" w:rsidRDefault="00BA4EC8" w:rsidP="00472339">
      <w:pPr>
        <w:spacing w:line="470" w:lineRule="exact"/>
        <w:ind w:rightChars="-50" w:right="-105" w:firstLineChars="200" w:firstLine="420"/>
        <w:rPr>
          <w:rFonts w:cs="宋体"/>
        </w:rPr>
      </w:pPr>
      <w:r w:rsidRPr="00472339">
        <w:rPr>
          <w:rFonts w:cs="宋体" w:hint="eastAsia"/>
        </w:rPr>
        <w:t>监督电话：</w:t>
      </w:r>
      <w:r w:rsidRPr="00472339">
        <w:rPr>
          <w:rFonts w:hAnsi="宋体"/>
        </w:rPr>
        <w:t>0374-6068710</w:t>
      </w:r>
    </w:p>
    <w:p w:rsidR="000C7D4A" w:rsidRPr="00472339" w:rsidRDefault="000C7D4A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</w:rPr>
      </w:pPr>
    </w:p>
    <w:p w:rsidR="000C7D4A" w:rsidRPr="00472339" w:rsidRDefault="000C7D4A" w:rsidP="00472339">
      <w:pPr>
        <w:pStyle w:val="a0"/>
        <w:spacing w:line="276" w:lineRule="auto"/>
        <w:ind w:firstLineChars="2800" w:firstLine="5880"/>
        <w:rPr>
          <w:rFonts w:ascii="宋体" w:hAnsi="宋体" w:cs="宋体"/>
        </w:rPr>
      </w:pPr>
    </w:p>
    <w:p w:rsidR="000C7D4A" w:rsidRPr="00472339" w:rsidRDefault="009E4B60" w:rsidP="00472339">
      <w:pPr>
        <w:pStyle w:val="a0"/>
        <w:spacing w:line="276" w:lineRule="auto"/>
        <w:ind w:firstLineChars="2800" w:firstLine="5880"/>
        <w:rPr>
          <w:rFonts w:ascii="宋体" w:cs="Times New Roman"/>
        </w:rPr>
      </w:pPr>
      <w:r w:rsidRPr="00472339">
        <w:rPr>
          <w:rFonts w:ascii="宋体" w:hAnsi="宋体" w:cs="宋体"/>
        </w:rPr>
        <w:t xml:space="preserve"> 2020</w:t>
      </w:r>
      <w:r w:rsidRPr="00472339">
        <w:rPr>
          <w:rFonts w:ascii="宋体" w:hAnsi="宋体" w:cs="宋体" w:hint="eastAsia"/>
        </w:rPr>
        <w:t>年</w:t>
      </w:r>
      <w:r w:rsidR="00DE345B" w:rsidRPr="00472339">
        <w:rPr>
          <w:rFonts w:ascii="宋体" w:hAnsi="宋体" w:cs="宋体" w:hint="eastAsia"/>
        </w:rPr>
        <w:t>9</w:t>
      </w:r>
      <w:r w:rsidRPr="00472339">
        <w:rPr>
          <w:rFonts w:ascii="宋体" w:hAnsi="宋体" w:cs="宋体" w:hint="eastAsia"/>
        </w:rPr>
        <w:t>月</w:t>
      </w:r>
      <w:r w:rsidR="00BC7F8D" w:rsidRPr="00472339">
        <w:rPr>
          <w:rFonts w:ascii="宋体" w:hAnsi="宋体" w:cs="宋体" w:hint="eastAsia"/>
        </w:rPr>
        <w:t>21</w:t>
      </w:r>
      <w:r w:rsidRPr="00472339">
        <w:rPr>
          <w:rFonts w:ascii="宋体" w:hAnsi="宋体" w:cs="宋体" w:hint="eastAsia"/>
        </w:rPr>
        <w:t>日</w:t>
      </w:r>
    </w:p>
    <w:sectPr w:rsidR="000C7D4A" w:rsidRPr="00472339" w:rsidSect="00037D8F">
      <w:footerReference w:type="default" r:id="rId8"/>
      <w:pgSz w:w="11906" w:h="16838"/>
      <w:pgMar w:top="851" w:right="1134" w:bottom="851" w:left="1134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31" w:rsidRDefault="00FD0331">
      <w:r>
        <w:separator/>
      </w:r>
    </w:p>
  </w:endnote>
  <w:endnote w:type="continuationSeparator" w:id="1">
    <w:p w:rsidR="00FD0331" w:rsidRDefault="00FD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4A" w:rsidRDefault="007010C4">
    <w:pPr>
      <w:pStyle w:val="a6"/>
      <w:jc w:val="center"/>
      <w:rPr>
        <w:rFonts w:cs="Times New Roman"/>
      </w:rPr>
    </w:pPr>
    <w:r w:rsidRPr="007010C4">
      <w:fldChar w:fldCharType="begin"/>
    </w:r>
    <w:r w:rsidR="009E4B60">
      <w:instrText>PAGE   \* MERGEFORMAT</w:instrText>
    </w:r>
    <w:r w:rsidRPr="007010C4">
      <w:fldChar w:fldCharType="separate"/>
    </w:r>
    <w:r w:rsidR="00FD0331" w:rsidRPr="00FD0331">
      <w:rPr>
        <w:noProof/>
        <w:lang w:val="zh-CN"/>
      </w:rPr>
      <w:t>1</w:t>
    </w:r>
    <w:r>
      <w:rPr>
        <w:lang w:val="zh-CN"/>
      </w:rPr>
      <w:fldChar w:fldCharType="end"/>
    </w:r>
  </w:p>
  <w:p w:rsidR="000C7D4A" w:rsidRDefault="000C7D4A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31" w:rsidRDefault="00FD0331">
      <w:r>
        <w:separator/>
      </w:r>
    </w:p>
  </w:footnote>
  <w:footnote w:type="continuationSeparator" w:id="1">
    <w:p w:rsidR="00FD0331" w:rsidRDefault="00FD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D4D24"/>
    <w:multiLevelType w:val="singleLevel"/>
    <w:tmpl w:val="9ADD4D24"/>
    <w:lvl w:ilvl="0">
      <w:start w:val="1"/>
      <w:numFmt w:val="decimal"/>
      <w:suff w:val="nothing"/>
      <w:lvlText w:val="（%1）"/>
      <w:lvlJc w:val="left"/>
    </w:lvl>
  </w:abstractNum>
  <w:abstractNum w:abstractNumId="1">
    <w:nsid w:val="51822024"/>
    <w:multiLevelType w:val="multilevel"/>
    <w:tmpl w:val="51822024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AF"/>
    <w:rsid w:val="000044E2"/>
    <w:rsid w:val="0001379A"/>
    <w:rsid w:val="00014678"/>
    <w:rsid w:val="00027383"/>
    <w:rsid w:val="0003096E"/>
    <w:rsid w:val="000341E0"/>
    <w:rsid w:val="00037D8F"/>
    <w:rsid w:val="00040949"/>
    <w:rsid w:val="00053E72"/>
    <w:rsid w:val="00057944"/>
    <w:rsid w:val="000655BD"/>
    <w:rsid w:val="0006767D"/>
    <w:rsid w:val="00080ACE"/>
    <w:rsid w:val="00081DB4"/>
    <w:rsid w:val="0009536D"/>
    <w:rsid w:val="000A631A"/>
    <w:rsid w:val="000B164F"/>
    <w:rsid w:val="000C7D4A"/>
    <w:rsid w:val="000D0134"/>
    <w:rsid w:val="000D28B4"/>
    <w:rsid w:val="000D409D"/>
    <w:rsid w:val="000E69BC"/>
    <w:rsid w:val="000E6BCC"/>
    <w:rsid w:val="000F373D"/>
    <w:rsid w:val="00111697"/>
    <w:rsid w:val="00122EB5"/>
    <w:rsid w:val="00123A5F"/>
    <w:rsid w:val="00126EA2"/>
    <w:rsid w:val="00127CDE"/>
    <w:rsid w:val="00133593"/>
    <w:rsid w:val="00137492"/>
    <w:rsid w:val="001528A2"/>
    <w:rsid w:val="00153F26"/>
    <w:rsid w:val="0016343A"/>
    <w:rsid w:val="00171655"/>
    <w:rsid w:val="001734BB"/>
    <w:rsid w:val="001842A0"/>
    <w:rsid w:val="00186D0A"/>
    <w:rsid w:val="001919E8"/>
    <w:rsid w:val="001A73C7"/>
    <w:rsid w:val="001B6D74"/>
    <w:rsid w:val="001B7B03"/>
    <w:rsid w:val="001C26CD"/>
    <w:rsid w:val="001D19D0"/>
    <w:rsid w:val="001D5C8F"/>
    <w:rsid w:val="0020311F"/>
    <w:rsid w:val="00207DF9"/>
    <w:rsid w:val="00211F15"/>
    <w:rsid w:val="00214669"/>
    <w:rsid w:val="002354E1"/>
    <w:rsid w:val="00237D81"/>
    <w:rsid w:val="0025161B"/>
    <w:rsid w:val="0025198E"/>
    <w:rsid w:val="00253B89"/>
    <w:rsid w:val="0026647E"/>
    <w:rsid w:val="002730A2"/>
    <w:rsid w:val="00297007"/>
    <w:rsid w:val="002A51D8"/>
    <w:rsid w:val="002A54EC"/>
    <w:rsid w:val="002B6FDD"/>
    <w:rsid w:val="002C384D"/>
    <w:rsid w:val="002D15D5"/>
    <w:rsid w:val="002D3454"/>
    <w:rsid w:val="002D442B"/>
    <w:rsid w:val="002D6BBE"/>
    <w:rsid w:val="002E01D0"/>
    <w:rsid w:val="002E679E"/>
    <w:rsid w:val="00304ADB"/>
    <w:rsid w:val="00305184"/>
    <w:rsid w:val="003055F5"/>
    <w:rsid w:val="00316392"/>
    <w:rsid w:val="003207F1"/>
    <w:rsid w:val="00323EEA"/>
    <w:rsid w:val="00332E0C"/>
    <w:rsid w:val="00336206"/>
    <w:rsid w:val="00342421"/>
    <w:rsid w:val="003444D7"/>
    <w:rsid w:val="003669CC"/>
    <w:rsid w:val="003709F8"/>
    <w:rsid w:val="00380001"/>
    <w:rsid w:val="00382762"/>
    <w:rsid w:val="00390172"/>
    <w:rsid w:val="0039402E"/>
    <w:rsid w:val="00394BB2"/>
    <w:rsid w:val="003A67D2"/>
    <w:rsid w:val="003B025E"/>
    <w:rsid w:val="003C0EF6"/>
    <w:rsid w:val="003C1B59"/>
    <w:rsid w:val="003C22D4"/>
    <w:rsid w:val="003C3ED8"/>
    <w:rsid w:val="003C5250"/>
    <w:rsid w:val="003C554E"/>
    <w:rsid w:val="003C7AAA"/>
    <w:rsid w:val="003D2FC2"/>
    <w:rsid w:val="003D32B7"/>
    <w:rsid w:val="003E04FC"/>
    <w:rsid w:val="003E43F7"/>
    <w:rsid w:val="003F01F8"/>
    <w:rsid w:val="003F0BF7"/>
    <w:rsid w:val="003F78A7"/>
    <w:rsid w:val="00406F55"/>
    <w:rsid w:val="0041761E"/>
    <w:rsid w:val="00421F45"/>
    <w:rsid w:val="00433C10"/>
    <w:rsid w:val="004340A3"/>
    <w:rsid w:val="00434546"/>
    <w:rsid w:val="00436B19"/>
    <w:rsid w:val="00442604"/>
    <w:rsid w:val="00447DD4"/>
    <w:rsid w:val="00452734"/>
    <w:rsid w:val="00456F6C"/>
    <w:rsid w:val="00467B4B"/>
    <w:rsid w:val="00472339"/>
    <w:rsid w:val="00476E2F"/>
    <w:rsid w:val="00496788"/>
    <w:rsid w:val="00497190"/>
    <w:rsid w:val="004B3F9C"/>
    <w:rsid w:val="004B57A9"/>
    <w:rsid w:val="004C5D4A"/>
    <w:rsid w:val="004C6D50"/>
    <w:rsid w:val="004D07C3"/>
    <w:rsid w:val="004D13BB"/>
    <w:rsid w:val="004D1558"/>
    <w:rsid w:val="004E28E7"/>
    <w:rsid w:val="004E28FB"/>
    <w:rsid w:val="004F0756"/>
    <w:rsid w:val="004F2F21"/>
    <w:rsid w:val="00500960"/>
    <w:rsid w:val="00500DB9"/>
    <w:rsid w:val="005379B5"/>
    <w:rsid w:val="0055141C"/>
    <w:rsid w:val="00551C90"/>
    <w:rsid w:val="00570850"/>
    <w:rsid w:val="00571C43"/>
    <w:rsid w:val="00571E13"/>
    <w:rsid w:val="00572CD3"/>
    <w:rsid w:val="005758C7"/>
    <w:rsid w:val="00575A10"/>
    <w:rsid w:val="005855F3"/>
    <w:rsid w:val="00586D2B"/>
    <w:rsid w:val="005943C4"/>
    <w:rsid w:val="00596240"/>
    <w:rsid w:val="005A52D5"/>
    <w:rsid w:val="005B2406"/>
    <w:rsid w:val="005B6653"/>
    <w:rsid w:val="005C5BF7"/>
    <w:rsid w:val="005D260E"/>
    <w:rsid w:val="005D7B15"/>
    <w:rsid w:val="005E3F2E"/>
    <w:rsid w:val="005E7C80"/>
    <w:rsid w:val="005F156D"/>
    <w:rsid w:val="005F4B76"/>
    <w:rsid w:val="005F6C3E"/>
    <w:rsid w:val="00600F35"/>
    <w:rsid w:val="006026FA"/>
    <w:rsid w:val="00603FEA"/>
    <w:rsid w:val="00605B0D"/>
    <w:rsid w:val="00610D8B"/>
    <w:rsid w:val="00612F0F"/>
    <w:rsid w:val="006156FF"/>
    <w:rsid w:val="006202D2"/>
    <w:rsid w:val="00620ADA"/>
    <w:rsid w:val="006220F9"/>
    <w:rsid w:val="00622DA2"/>
    <w:rsid w:val="006242E1"/>
    <w:rsid w:val="0063345A"/>
    <w:rsid w:val="0063473D"/>
    <w:rsid w:val="0064130A"/>
    <w:rsid w:val="00644FAF"/>
    <w:rsid w:val="0064606B"/>
    <w:rsid w:val="00646528"/>
    <w:rsid w:val="00646FCA"/>
    <w:rsid w:val="006506D9"/>
    <w:rsid w:val="00652E58"/>
    <w:rsid w:val="006543B0"/>
    <w:rsid w:val="00660E69"/>
    <w:rsid w:val="006652FF"/>
    <w:rsid w:val="006704C7"/>
    <w:rsid w:val="00670BF3"/>
    <w:rsid w:val="006873D3"/>
    <w:rsid w:val="0069075B"/>
    <w:rsid w:val="006917F3"/>
    <w:rsid w:val="006A3B89"/>
    <w:rsid w:val="006A545F"/>
    <w:rsid w:val="006B1AB1"/>
    <w:rsid w:val="006C383D"/>
    <w:rsid w:val="006C7113"/>
    <w:rsid w:val="006C748C"/>
    <w:rsid w:val="006D038A"/>
    <w:rsid w:val="006D57ED"/>
    <w:rsid w:val="006D62C7"/>
    <w:rsid w:val="006E4379"/>
    <w:rsid w:val="006E5D36"/>
    <w:rsid w:val="006F58DD"/>
    <w:rsid w:val="00700A21"/>
    <w:rsid w:val="00700DD3"/>
    <w:rsid w:val="007010C4"/>
    <w:rsid w:val="00701702"/>
    <w:rsid w:val="00703AED"/>
    <w:rsid w:val="00706A81"/>
    <w:rsid w:val="00711042"/>
    <w:rsid w:val="00714872"/>
    <w:rsid w:val="0072272B"/>
    <w:rsid w:val="00724857"/>
    <w:rsid w:val="00747022"/>
    <w:rsid w:val="007525DA"/>
    <w:rsid w:val="0075592D"/>
    <w:rsid w:val="00756246"/>
    <w:rsid w:val="00757B7A"/>
    <w:rsid w:val="0076062B"/>
    <w:rsid w:val="00762D86"/>
    <w:rsid w:val="0076474F"/>
    <w:rsid w:val="00781860"/>
    <w:rsid w:val="00785C45"/>
    <w:rsid w:val="00786110"/>
    <w:rsid w:val="00794CC1"/>
    <w:rsid w:val="007B6202"/>
    <w:rsid w:val="007B6469"/>
    <w:rsid w:val="007C2319"/>
    <w:rsid w:val="007C3C7F"/>
    <w:rsid w:val="007C5E14"/>
    <w:rsid w:val="007D60F3"/>
    <w:rsid w:val="007E4836"/>
    <w:rsid w:val="007F39EF"/>
    <w:rsid w:val="008006F0"/>
    <w:rsid w:val="00805AAB"/>
    <w:rsid w:val="00811BC5"/>
    <w:rsid w:val="00812E3D"/>
    <w:rsid w:val="0081315C"/>
    <w:rsid w:val="0081694A"/>
    <w:rsid w:val="008412DA"/>
    <w:rsid w:val="0084647F"/>
    <w:rsid w:val="00847AB0"/>
    <w:rsid w:val="0087545D"/>
    <w:rsid w:val="00891CE7"/>
    <w:rsid w:val="00894D82"/>
    <w:rsid w:val="00896C69"/>
    <w:rsid w:val="008A1554"/>
    <w:rsid w:val="008A1CB2"/>
    <w:rsid w:val="008A4ACC"/>
    <w:rsid w:val="008A4E1F"/>
    <w:rsid w:val="008B305A"/>
    <w:rsid w:val="008B5BEB"/>
    <w:rsid w:val="008C1CDB"/>
    <w:rsid w:val="008C6232"/>
    <w:rsid w:val="008D3C03"/>
    <w:rsid w:val="008E0F66"/>
    <w:rsid w:val="009138CE"/>
    <w:rsid w:val="0092687A"/>
    <w:rsid w:val="00931581"/>
    <w:rsid w:val="00931D5E"/>
    <w:rsid w:val="00933E88"/>
    <w:rsid w:val="00934E6D"/>
    <w:rsid w:val="0094064E"/>
    <w:rsid w:val="00944B37"/>
    <w:rsid w:val="00946036"/>
    <w:rsid w:val="009536FB"/>
    <w:rsid w:val="009546EE"/>
    <w:rsid w:val="00961AF2"/>
    <w:rsid w:val="00974C1E"/>
    <w:rsid w:val="009753D7"/>
    <w:rsid w:val="00977CB5"/>
    <w:rsid w:val="00981B8D"/>
    <w:rsid w:val="00996DCE"/>
    <w:rsid w:val="009A2257"/>
    <w:rsid w:val="009A45CA"/>
    <w:rsid w:val="009A4E7C"/>
    <w:rsid w:val="009C3AED"/>
    <w:rsid w:val="009D523C"/>
    <w:rsid w:val="009E1B6F"/>
    <w:rsid w:val="009E4B60"/>
    <w:rsid w:val="009F66F4"/>
    <w:rsid w:val="00A14789"/>
    <w:rsid w:val="00A229B3"/>
    <w:rsid w:val="00A23987"/>
    <w:rsid w:val="00A24478"/>
    <w:rsid w:val="00A2450A"/>
    <w:rsid w:val="00A31022"/>
    <w:rsid w:val="00A3187D"/>
    <w:rsid w:val="00A36D12"/>
    <w:rsid w:val="00A435C4"/>
    <w:rsid w:val="00A43E4D"/>
    <w:rsid w:val="00A55AB2"/>
    <w:rsid w:val="00A57128"/>
    <w:rsid w:val="00A571C4"/>
    <w:rsid w:val="00A61C2D"/>
    <w:rsid w:val="00A65519"/>
    <w:rsid w:val="00A713A8"/>
    <w:rsid w:val="00A769FA"/>
    <w:rsid w:val="00A831C8"/>
    <w:rsid w:val="00A86061"/>
    <w:rsid w:val="00A862F2"/>
    <w:rsid w:val="00A86D70"/>
    <w:rsid w:val="00A91A51"/>
    <w:rsid w:val="00A9241D"/>
    <w:rsid w:val="00AA09D6"/>
    <w:rsid w:val="00AB17D9"/>
    <w:rsid w:val="00AB61BD"/>
    <w:rsid w:val="00AC326C"/>
    <w:rsid w:val="00AC4381"/>
    <w:rsid w:val="00AC492A"/>
    <w:rsid w:val="00AC54B6"/>
    <w:rsid w:val="00AD0612"/>
    <w:rsid w:val="00AD6BC0"/>
    <w:rsid w:val="00AF1927"/>
    <w:rsid w:val="00AF5626"/>
    <w:rsid w:val="00B03165"/>
    <w:rsid w:val="00B03324"/>
    <w:rsid w:val="00B12273"/>
    <w:rsid w:val="00B27F3F"/>
    <w:rsid w:val="00B31EDB"/>
    <w:rsid w:val="00B36F03"/>
    <w:rsid w:val="00B41943"/>
    <w:rsid w:val="00B4300B"/>
    <w:rsid w:val="00B4316B"/>
    <w:rsid w:val="00B50F82"/>
    <w:rsid w:val="00B53305"/>
    <w:rsid w:val="00B56009"/>
    <w:rsid w:val="00B63707"/>
    <w:rsid w:val="00B67A0F"/>
    <w:rsid w:val="00B75932"/>
    <w:rsid w:val="00B75B1A"/>
    <w:rsid w:val="00B81130"/>
    <w:rsid w:val="00B825FC"/>
    <w:rsid w:val="00B85739"/>
    <w:rsid w:val="00B91340"/>
    <w:rsid w:val="00B93EE6"/>
    <w:rsid w:val="00BA2721"/>
    <w:rsid w:val="00BA4EC8"/>
    <w:rsid w:val="00BA6630"/>
    <w:rsid w:val="00BB0E54"/>
    <w:rsid w:val="00BC7F8D"/>
    <w:rsid w:val="00BD5A58"/>
    <w:rsid w:val="00BE057A"/>
    <w:rsid w:val="00BE1DAC"/>
    <w:rsid w:val="00BF4070"/>
    <w:rsid w:val="00BF5C07"/>
    <w:rsid w:val="00C04DD5"/>
    <w:rsid w:val="00C05537"/>
    <w:rsid w:val="00C07F29"/>
    <w:rsid w:val="00C16F7E"/>
    <w:rsid w:val="00C2503C"/>
    <w:rsid w:val="00C25750"/>
    <w:rsid w:val="00C25933"/>
    <w:rsid w:val="00C302E7"/>
    <w:rsid w:val="00C32207"/>
    <w:rsid w:val="00C33160"/>
    <w:rsid w:val="00C33C03"/>
    <w:rsid w:val="00C412C3"/>
    <w:rsid w:val="00C539C1"/>
    <w:rsid w:val="00C55B63"/>
    <w:rsid w:val="00C56864"/>
    <w:rsid w:val="00C60B20"/>
    <w:rsid w:val="00C64DAF"/>
    <w:rsid w:val="00C67EA1"/>
    <w:rsid w:val="00C7154C"/>
    <w:rsid w:val="00C86C8E"/>
    <w:rsid w:val="00C96966"/>
    <w:rsid w:val="00CA11BB"/>
    <w:rsid w:val="00CA32FE"/>
    <w:rsid w:val="00CA5526"/>
    <w:rsid w:val="00CA7CB4"/>
    <w:rsid w:val="00CB1927"/>
    <w:rsid w:val="00CB7997"/>
    <w:rsid w:val="00CC05CA"/>
    <w:rsid w:val="00CD1DBE"/>
    <w:rsid w:val="00CD5762"/>
    <w:rsid w:val="00CD6411"/>
    <w:rsid w:val="00CD7CD6"/>
    <w:rsid w:val="00CF2177"/>
    <w:rsid w:val="00D014AB"/>
    <w:rsid w:val="00D01665"/>
    <w:rsid w:val="00D01FD8"/>
    <w:rsid w:val="00D156EF"/>
    <w:rsid w:val="00D27FC7"/>
    <w:rsid w:val="00D3441F"/>
    <w:rsid w:val="00D508F7"/>
    <w:rsid w:val="00D51A95"/>
    <w:rsid w:val="00D53C18"/>
    <w:rsid w:val="00D54571"/>
    <w:rsid w:val="00D55B8C"/>
    <w:rsid w:val="00D63027"/>
    <w:rsid w:val="00D81173"/>
    <w:rsid w:val="00D87D05"/>
    <w:rsid w:val="00D90602"/>
    <w:rsid w:val="00D91D46"/>
    <w:rsid w:val="00D9378A"/>
    <w:rsid w:val="00DA4BE3"/>
    <w:rsid w:val="00DA5F61"/>
    <w:rsid w:val="00DC2504"/>
    <w:rsid w:val="00DC4501"/>
    <w:rsid w:val="00DC4F0B"/>
    <w:rsid w:val="00DC7F9B"/>
    <w:rsid w:val="00DE345B"/>
    <w:rsid w:val="00DE6872"/>
    <w:rsid w:val="00DF20D2"/>
    <w:rsid w:val="00E1376F"/>
    <w:rsid w:val="00E1384A"/>
    <w:rsid w:val="00E14F3E"/>
    <w:rsid w:val="00E25D66"/>
    <w:rsid w:val="00E267F0"/>
    <w:rsid w:val="00E3127B"/>
    <w:rsid w:val="00E35BC7"/>
    <w:rsid w:val="00E37DA9"/>
    <w:rsid w:val="00E41F44"/>
    <w:rsid w:val="00E53682"/>
    <w:rsid w:val="00E56805"/>
    <w:rsid w:val="00E644E1"/>
    <w:rsid w:val="00E72D91"/>
    <w:rsid w:val="00E9327C"/>
    <w:rsid w:val="00E95613"/>
    <w:rsid w:val="00EA7C65"/>
    <w:rsid w:val="00EB5C69"/>
    <w:rsid w:val="00ED222F"/>
    <w:rsid w:val="00ED250E"/>
    <w:rsid w:val="00ED38B8"/>
    <w:rsid w:val="00ED4B5A"/>
    <w:rsid w:val="00ED4DCB"/>
    <w:rsid w:val="00ED6238"/>
    <w:rsid w:val="00ED6760"/>
    <w:rsid w:val="00ED7AED"/>
    <w:rsid w:val="00EE29CA"/>
    <w:rsid w:val="00EE4D22"/>
    <w:rsid w:val="00EE56C8"/>
    <w:rsid w:val="00EE6297"/>
    <w:rsid w:val="00EF23BA"/>
    <w:rsid w:val="00EF277E"/>
    <w:rsid w:val="00EF495B"/>
    <w:rsid w:val="00F06D98"/>
    <w:rsid w:val="00F07329"/>
    <w:rsid w:val="00F17942"/>
    <w:rsid w:val="00F2095C"/>
    <w:rsid w:val="00F3400F"/>
    <w:rsid w:val="00F35214"/>
    <w:rsid w:val="00F357B6"/>
    <w:rsid w:val="00F36DDB"/>
    <w:rsid w:val="00F44C02"/>
    <w:rsid w:val="00F44D3F"/>
    <w:rsid w:val="00F469D8"/>
    <w:rsid w:val="00F51F5E"/>
    <w:rsid w:val="00F560DC"/>
    <w:rsid w:val="00F573B9"/>
    <w:rsid w:val="00F60C69"/>
    <w:rsid w:val="00F62DFC"/>
    <w:rsid w:val="00F65B67"/>
    <w:rsid w:val="00F750C5"/>
    <w:rsid w:val="00F846CF"/>
    <w:rsid w:val="00F9160D"/>
    <w:rsid w:val="00F93DA6"/>
    <w:rsid w:val="00F95EF0"/>
    <w:rsid w:val="00F96405"/>
    <w:rsid w:val="00F96FF8"/>
    <w:rsid w:val="00F97D61"/>
    <w:rsid w:val="00FA1C8D"/>
    <w:rsid w:val="00FA1E93"/>
    <w:rsid w:val="00FA23F6"/>
    <w:rsid w:val="00FA7D93"/>
    <w:rsid w:val="00FB1762"/>
    <w:rsid w:val="00FB2CBB"/>
    <w:rsid w:val="00FB3D67"/>
    <w:rsid w:val="00FC5764"/>
    <w:rsid w:val="00FC66B8"/>
    <w:rsid w:val="00FD0331"/>
    <w:rsid w:val="00FD0351"/>
    <w:rsid w:val="00FD059F"/>
    <w:rsid w:val="00FE0A7C"/>
    <w:rsid w:val="00FE26D6"/>
    <w:rsid w:val="00FE460C"/>
    <w:rsid w:val="00FF66E5"/>
    <w:rsid w:val="088E0A74"/>
    <w:rsid w:val="08E34EC5"/>
    <w:rsid w:val="0C5B51A8"/>
    <w:rsid w:val="0CA41B27"/>
    <w:rsid w:val="0FC54D63"/>
    <w:rsid w:val="11AA0275"/>
    <w:rsid w:val="14E20546"/>
    <w:rsid w:val="1D820E9D"/>
    <w:rsid w:val="20574E96"/>
    <w:rsid w:val="234046B1"/>
    <w:rsid w:val="234402DC"/>
    <w:rsid w:val="249D5EAE"/>
    <w:rsid w:val="266B7044"/>
    <w:rsid w:val="27894E70"/>
    <w:rsid w:val="27B16610"/>
    <w:rsid w:val="2A644AC4"/>
    <w:rsid w:val="2EFD04A5"/>
    <w:rsid w:val="2F156FB4"/>
    <w:rsid w:val="33816916"/>
    <w:rsid w:val="36FA1216"/>
    <w:rsid w:val="378F1156"/>
    <w:rsid w:val="38AB69A6"/>
    <w:rsid w:val="3AF970A1"/>
    <w:rsid w:val="3B3C5685"/>
    <w:rsid w:val="3D8E4B8D"/>
    <w:rsid w:val="495449FA"/>
    <w:rsid w:val="4A070DDE"/>
    <w:rsid w:val="4B2C0027"/>
    <w:rsid w:val="4B6724B8"/>
    <w:rsid w:val="4DAA07D8"/>
    <w:rsid w:val="4FD37879"/>
    <w:rsid w:val="546B09A2"/>
    <w:rsid w:val="58EA1C66"/>
    <w:rsid w:val="5A4476AC"/>
    <w:rsid w:val="5BE17744"/>
    <w:rsid w:val="62C37483"/>
    <w:rsid w:val="644C4D21"/>
    <w:rsid w:val="649F60A9"/>
    <w:rsid w:val="67D15CCF"/>
    <w:rsid w:val="6B205BF4"/>
    <w:rsid w:val="6DDF42CD"/>
    <w:rsid w:val="6E15526E"/>
    <w:rsid w:val="6E3121CA"/>
    <w:rsid w:val="74A67F54"/>
    <w:rsid w:val="75A407E6"/>
    <w:rsid w:val="773F496B"/>
    <w:rsid w:val="7C07262A"/>
    <w:rsid w:val="7EF8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7D8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qFormat/>
    <w:rsid w:val="00037D8F"/>
    <w:pPr>
      <w:ind w:firstLineChars="100" w:firstLine="420"/>
    </w:pPr>
  </w:style>
  <w:style w:type="paragraph" w:styleId="a4">
    <w:name w:val="Body Text"/>
    <w:basedOn w:val="a"/>
    <w:link w:val="Char0"/>
    <w:uiPriority w:val="99"/>
    <w:qFormat/>
    <w:rsid w:val="00037D8F"/>
    <w:pPr>
      <w:spacing w:after="120"/>
    </w:pPr>
  </w:style>
  <w:style w:type="paragraph" w:styleId="a5">
    <w:name w:val="Balloon Text"/>
    <w:basedOn w:val="a"/>
    <w:link w:val="Char1"/>
    <w:uiPriority w:val="99"/>
    <w:semiHidden/>
    <w:qFormat/>
    <w:rsid w:val="00037D8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3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3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037D8F"/>
    <w:pPr>
      <w:jc w:val="left"/>
    </w:pPr>
    <w:rPr>
      <w:kern w:val="0"/>
      <w:sz w:val="24"/>
      <w:szCs w:val="24"/>
    </w:rPr>
  </w:style>
  <w:style w:type="table" w:styleId="a9">
    <w:name w:val="Table Grid"/>
    <w:basedOn w:val="a2"/>
    <w:uiPriority w:val="99"/>
    <w:qFormat/>
    <w:rsid w:val="0003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文本 Char"/>
    <w:link w:val="a4"/>
    <w:uiPriority w:val="99"/>
    <w:semiHidden/>
    <w:qFormat/>
    <w:locked/>
    <w:rsid w:val="00037D8F"/>
    <w:rPr>
      <w:sz w:val="24"/>
      <w:szCs w:val="24"/>
    </w:rPr>
  </w:style>
  <w:style w:type="character" w:customStyle="1" w:styleId="Char">
    <w:name w:val="正文首行缩进 Char"/>
    <w:link w:val="a0"/>
    <w:uiPriority w:val="99"/>
    <w:qFormat/>
    <w:locked/>
    <w:rsid w:val="00037D8F"/>
    <w:rPr>
      <w:sz w:val="24"/>
      <w:szCs w:val="24"/>
    </w:rPr>
  </w:style>
  <w:style w:type="character" w:customStyle="1" w:styleId="Char1">
    <w:name w:val="批注框文本 Char"/>
    <w:link w:val="a5"/>
    <w:uiPriority w:val="99"/>
    <w:qFormat/>
    <w:locked/>
    <w:rsid w:val="00037D8F"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sid w:val="00037D8F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037D8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河南省中小河流治理重点县综合整治和水系连通试点禹州市古城1项目区和禹州市古城2项目区工程</dc:title>
  <dc:creator>dhzb004</dc:creator>
  <cp:lastModifiedBy>天勤工程咨询有限公司:刘军政</cp:lastModifiedBy>
  <cp:revision>446</cp:revision>
  <cp:lastPrinted>2020-06-22T03:56:00Z</cp:lastPrinted>
  <dcterms:created xsi:type="dcterms:W3CDTF">2018-08-12T08:42:00Z</dcterms:created>
  <dcterms:modified xsi:type="dcterms:W3CDTF">2020-09-18T07:54:00Z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