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720" w:firstLineChars="200"/>
        <w:jc w:val="center"/>
        <w:outlineLvl w:val="2"/>
        <w:rPr>
          <w:rFonts w:ascii="微软雅黑" w:hAnsi="微软雅黑" w:eastAsia="微软雅黑"/>
          <w:b/>
          <w:bCs/>
          <w:color w:val="000000"/>
          <w:sz w:val="36"/>
          <w:szCs w:val="36"/>
        </w:rPr>
      </w:pPr>
    </w:p>
    <w:p>
      <w:pPr>
        <w:widowControl/>
        <w:shd w:val="clear" w:color="auto" w:fill="FFFFFF"/>
        <w:spacing w:line="360" w:lineRule="auto"/>
        <w:jc w:val="center"/>
        <w:outlineLvl w:val="2"/>
        <w:rPr>
          <w:rFonts w:ascii="微软雅黑" w:hAnsi="微软雅黑" w:eastAsia="微软雅黑"/>
          <w:b/>
          <w:bCs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</w:rPr>
        <w:t>禹CQJY-2022</w:t>
      </w: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  <w:lang w:val="en-US" w:eastAsia="zh-CN"/>
        </w:rPr>
        <w:t>009罚没物资</w:t>
      </w: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</w:rPr>
        <w:t>一批拍卖公告</w:t>
      </w:r>
    </w:p>
    <w:p>
      <w:pPr>
        <w:widowControl/>
        <w:shd w:val="clear" w:color="auto" w:fill="FFFFFF"/>
        <w:spacing w:line="360" w:lineRule="auto"/>
        <w:ind w:firstLine="643" w:firstLineChars="200"/>
        <w:jc w:val="center"/>
        <w:outlineLvl w:val="2"/>
        <w:rPr>
          <w:rFonts w:ascii="仿宋_GB2312" w:hAnsi="微软雅黑" w:eastAsia="仿宋_GB2312"/>
          <w:b/>
          <w:bCs/>
          <w:color w:val="080808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outlineLvl w:val="2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我公司接受委托，现定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于2022年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日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15:30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时，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在禹州市公共资源交易中心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禹州市行政服务中心九楼第二开标室召开拍卖会，依法对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eastAsia="zh-CN"/>
        </w:rPr>
        <w:t>罚没物资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一批进行公开拍卖。拍卖标的自公告之日起在标的所在地开始展示，请有意竞买者在考察、咨询清楚后,于2022年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31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日16时前缴纳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万元的竞买信誉保证金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(以实际到账为准，若不成交，5个工作日内无息退回)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，并持有效证件到我公</w:t>
      </w:r>
      <w:bookmarkStart w:id="0" w:name="_GoBack"/>
      <w:bookmarkEnd w:id="0"/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司办理报名登记手续。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 xml:space="preserve">        </w:t>
      </w:r>
    </w:p>
    <w:p>
      <w:pPr>
        <w:widowControl/>
        <w:shd w:val="clear" w:color="auto" w:fill="FFFFFF"/>
        <w:ind w:firstLine="562" w:firstLineChars="200"/>
        <w:jc w:val="left"/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</w:rPr>
      </w:pPr>
    </w:p>
    <w:p>
      <w:pPr>
        <w:widowControl/>
        <w:shd w:val="clear" w:color="auto" w:fill="FFFFFF"/>
        <w:ind w:firstLine="562" w:firstLineChars="200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</w:rPr>
        <w:t>特别提示：</w:t>
      </w:r>
    </w:p>
    <w:p>
      <w:pPr>
        <w:widowControl/>
        <w:shd w:val="clear" w:color="auto" w:fill="FFFFFF"/>
        <w:ind w:firstLine="562" w:firstLineChars="200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</w:rPr>
        <w:t>1、报名时需提供</w:t>
      </w:r>
      <w:r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  <w:lang w:eastAsia="zh-CN"/>
        </w:rPr>
        <w:t>《危险废物经营许可证》等相关资质</w:t>
      </w:r>
      <w:r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</w:rPr>
        <w:t>2、拍卖会当日，竞买人持本人身份证，通过验证扫码并持48小时内新冠病毒核酸检测阴性证明方可进场，一个号牌只允许一人进场。</w:t>
      </w:r>
    </w:p>
    <w:p>
      <w:pPr>
        <w:widowControl/>
        <w:shd w:val="clear" w:color="auto" w:fill="FFFFFF"/>
        <w:ind w:firstLine="560" w:firstLineChars="200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联系地址：许昌市前进路35号</w:t>
      </w:r>
    </w:p>
    <w:p>
      <w:pPr>
        <w:widowControl/>
        <w:shd w:val="clear" w:color="auto" w:fill="FFFFFF"/>
        <w:ind w:firstLine="560" w:firstLineChars="200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 xml:space="preserve">标的咨询电话：0374-6061278  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  <w:lang w:val="en-US" w:eastAsia="zh-CN"/>
        </w:rPr>
        <w:t>18803741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688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监 督 电 话 ：0374-8169667  </w:t>
      </w:r>
    </w:p>
    <w:p>
      <w:pPr>
        <w:widowControl/>
        <w:shd w:val="clear" w:color="auto" w:fill="FFFFFF"/>
        <w:wordWrap w:val="0"/>
        <w:ind w:firstLine="560" w:firstLineChars="200"/>
        <w:jc w:val="righ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河南胜德拍卖有限公司</w:t>
      </w:r>
    </w:p>
    <w:p>
      <w:pPr>
        <w:widowControl/>
        <w:shd w:val="clear" w:color="auto" w:fill="FFFFFF"/>
        <w:ind w:firstLine="560" w:firstLineChars="200"/>
        <w:jc w:val="righ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 2022年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月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  <w:lang w:val="en-US" w:eastAsia="zh-CN"/>
        </w:rPr>
        <w:t>25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YzE1NTk1YmM4NmI3ZTQyNGUzNjk4YjNhNjFmZDQifQ=="/>
  </w:docVars>
  <w:rsids>
    <w:rsidRoot w:val="004C2C8A"/>
    <w:rsid w:val="00084F8F"/>
    <w:rsid w:val="00087C77"/>
    <w:rsid w:val="000B778B"/>
    <w:rsid w:val="001F313D"/>
    <w:rsid w:val="001F7CCB"/>
    <w:rsid w:val="00230326"/>
    <w:rsid w:val="0025189D"/>
    <w:rsid w:val="003240BA"/>
    <w:rsid w:val="00391C1E"/>
    <w:rsid w:val="00440AA9"/>
    <w:rsid w:val="004510E3"/>
    <w:rsid w:val="0046654C"/>
    <w:rsid w:val="004874BA"/>
    <w:rsid w:val="004C2C8A"/>
    <w:rsid w:val="005906A0"/>
    <w:rsid w:val="00632995"/>
    <w:rsid w:val="00676AC0"/>
    <w:rsid w:val="006D6FCB"/>
    <w:rsid w:val="006F1D3A"/>
    <w:rsid w:val="00732B4C"/>
    <w:rsid w:val="007A6D54"/>
    <w:rsid w:val="008B74AA"/>
    <w:rsid w:val="008C565C"/>
    <w:rsid w:val="0090594F"/>
    <w:rsid w:val="00915BE4"/>
    <w:rsid w:val="009A70E3"/>
    <w:rsid w:val="009C4352"/>
    <w:rsid w:val="00A064D7"/>
    <w:rsid w:val="00A35D8B"/>
    <w:rsid w:val="00A53E0F"/>
    <w:rsid w:val="00A83E63"/>
    <w:rsid w:val="00B10CB0"/>
    <w:rsid w:val="00BF068A"/>
    <w:rsid w:val="00D46DE4"/>
    <w:rsid w:val="00D922E0"/>
    <w:rsid w:val="00DF6778"/>
    <w:rsid w:val="00E14C8E"/>
    <w:rsid w:val="00E44BD6"/>
    <w:rsid w:val="00EC07C5"/>
    <w:rsid w:val="00F713FA"/>
    <w:rsid w:val="00F9185B"/>
    <w:rsid w:val="044E0CB4"/>
    <w:rsid w:val="04810F5E"/>
    <w:rsid w:val="16702E8A"/>
    <w:rsid w:val="1923565B"/>
    <w:rsid w:val="245E664A"/>
    <w:rsid w:val="268D0B17"/>
    <w:rsid w:val="2B4E2155"/>
    <w:rsid w:val="2B8F3160"/>
    <w:rsid w:val="2E785659"/>
    <w:rsid w:val="30545C52"/>
    <w:rsid w:val="39627891"/>
    <w:rsid w:val="4C1E06B7"/>
    <w:rsid w:val="5CF90A22"/>
    <w:rsid w:val="6E1710FA"/>
    <w:rsid w:val="6FC9109D"/>
    <w:rsid w:val="7BD36E5B"/>
    <w:rsid w:val="7E5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381</Characters>
  <Lines>2</Lines>
  <Paragraphs>1</Paragraphs>
  <TotalTime>31</TotalTime>
  <ScaleCrop>false</ScaleCrop>
  <LinksUpToDate>false</LinksUpToDate>
  <CharactersWithSpaces>398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2022-05-17T07:27:00Z</dcterms:created>
  <dc:creator>寇 静</dc:creator>
  <cp:lastModifiedBy>Administrator</cp:lastModifiedBy>
  <cp:lastPrinted>2009-12-31T23:29:00Z</cp:lastPrinted>
  <dcterms:modified xsi:type="dcterms:W3CDTF">2009-12-31T16:26:10Z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E8A1909379F54B46A695DA9ADA3B7F8A</vt:lpwstr>
  </property>
</Properties>
</file>