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4.3</w:t>
      </w:r>
      <w:r>
        <w:rPr>
          <w:rFonts w:hint="eastAsia" w:ascii="仿宋" w:hAnsi="仿宋" w:eastAsia="仿宋" w:cs="仿宋"/>
          <w:b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（根据谈判文件规定及供应商自身条件编制）</w:t>
      </w:r>
    </w:p>
    <w:p>
      <w:pPr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t xml:space="preserve"> </w:t>
      </w:r>
      <w:r>
        <w:rPr>
          <w:rFonts w:hint="eastAsia"/>
          <w:b/>
          <w:bCs/>
          <w:sz w:val="32"/>
          <w:szCs w:val="32"/>
          <w:lang w:eastAsia="zh-CN"/>
        </w:rPr>
        <w:t>服务承诺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承诺内容：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cs="宋体"/>
          <w:b/>
          <w:bCs/>
          <w:kern w:val="2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none"/>
          <w:lang w:eastAsia="zh-CN"/>
        </w:rPr>
        <w:t>一、</w:t>
      </w:r>
      <w:r>
        <w:rPr>
          <w:rFonts w:hint="eastAsia" w:ascii="宋体" w:hAnsi="宋体" w:cs="宋体"/>
          <w:b/>
          <w:bCs/>
          <w:kern w:val="2"/>
          <w:sz w:val="24"/>
          <w:szCs w:val="24"/>
          <w:u w:val="none"/>
          <w:lang w:eastAsia="zh-CN"/>
        </w:rPr>
        <w:t>安全质量保证的承诺和不拖欠农民工工资承诺</w:t>
      </w:r>
    </w:p>
    <w:p>
      <w:pPr>
        <w:pStyle w:val="2"/>
        <w:keepNext w:val="0"/>
        <w:keepLines w:val="0"/>
        <w:pageBreakBefore w:val="0"/>
        <w:suppressLineNumbers w:val="0"/>
        <w:kinsoku/>
        <w:wordWrap/>
        <w:overflowPunct/>
        <w:topLinePunct w:val="0"/>
        <w:bidi w:val="0"/>
        <w:snapToGrid/>
        <w:spacing w:before="0" w:beforeAutospacing="0" w:afterAutospacing="0" w:line="400" w:lineRule="exact"/>
        <w:ind w:left="0" w:right="0" w:firstLine="482" w:firstLineChars="200"/>
        <w:jc w:val="both"/>
        <w:textAlignment w:val="auto"/>
        <w:rPr>
          <w:rFonts w:hint="eastAsia"/>
          <w:kern w:val="2"/>
          <w:lang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u w:val="none"/>
          <w:lang w:eastAsia="zh-CN"/>
        </w:rPr>
        <w:t>农民工工资承诺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1、 截止本工程开标之日止，本企业无拖欠农民工工资及其他职工工资，无克扣或拖欠农民工工资的不良记录；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2、一旦确定本公司为该项目中标单位，我公司为保证不拖欠农民工资及其他职工工资，特作以下承诺： 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（1）我单位中标后，将及时、足额存入农民工工资保障金；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（2）工程款优先支付农民工工资，不以任何理由拖欠农民工工资； 一旦我单位承建的建筑工程中出现拖欠职工工资情况的，可由建设行政主管部门从工资保障金中先予划支；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 xml:space="preserve">（3）在工程款结算或农民工工资支付出现争议纠纷时，积极配合主管部门协调解决。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如果发生违反规定拖欠或克扣农民工工资行为，造成农民工上访等恶性事件，本单位愿意接受人力资源社会保障、住房和城乡建设、公安、行业行政主管等部门依照有关规定作出的处理和处罚决定。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cs="宋体"/>
          <w:b/>
          <w:bCs/>
          <w:kern w:val="2"/>
          <w:sz w:val="24"/>
          <w:szCs w:val="24"/>
          <w:u w:val="none"/>
          <w:lang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u w:val="none"/>
          <w:lang w:eastAsia="zh-CN"/>
        </w:rPr>
        <w:t>提高工程质量保证工期的承诺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1、我公司确保按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kern w:val="2"/>
          <w:sz w:val="24"/>
          <w:szCs w:val="24"/>
        </w:rPr>
        <w:t>期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内</w:t>
      </w:r>
      <w:r>
        <w:rPr>
          <w:rFonts w:hint="eastAsia" w:ascii="宋体" w:hAnsi="宋体" w:eastAsia="宋体" w:cs="宋体"/>
          <w:kern w:val="2"/>
          <w:sz w:val="24"/>
          <w:szCs w:val="24"/>
        </w:rPr>
        <w:t>完成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该项工程建设</w:t>
      </w:r>
      <w:r>
        <w:rPr>
          <w:rFonts w:hint="eastAsia" w:ascii="宋体" w:hAnsi="宋体" w:eastAsia="宋体" w:cs="宋体"/>
          <w:kern w:val="2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</w:rPr>
        <w:t>力争提前，</w:t>
      </w:r>
      <w:r>
        <w:rPr>
          <w:rFonts w:hint="eastAsia" w:hAnsi="宋体" w:eastAsia="宋体" w:cs="宋体"/>
          <w:b w:val="0"/>
          <w:bCs w:val="0"/>
          <w:color w:val="auto"/>
          <w:kern w:val="2"/>
          <w:sz w:val="24"/>
          <w:szCs w:val="24"/>
          <w:lang w:eastAsia="zh-CN"/>
        </w:rPr>
        <w:t>争取降低业主投入</w:t>
      </w:r>
      <w:r>
        <w:rPr>
          <w:rFonts w:hint="eastAsia" w:hAnsi="宋体" w:eastAsia="宋体" w:cs="宋体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不向业主计取任何赶工措施费。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2、确保工程质量达到合格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kern w:val="2"/>
          <w:sz w:val="24"/>
          <w:szCs w:val="24"/>
        </w:rPr>
        <w:t>，否则，我公司愿无条件返修。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3、我方对本工程施工制定出相应的安全措施，对职工进行安全教育，</w:t>
      </w:r>
      <w:r>
        <w:rPr>
          <w:rFonts w:hint="eastAsia" w:hAnsi="宋体" w:eastAsia="宋体" w:cs="宋体"/>
          <w:b w:val="0"/>
          <w:bCs w:val="0"/>
          <w:color w:val="auto"/>
          <w:kern w:val="2"/>
          <w:sz w:val="24"/>
          <w:szCs w:val="24"/>
          <w:lang w:eastAsia="zh-CN"/>
        </w:rPr>
        <w:t>对施工现场进行标准化管理</w:t>
      </w:r>
      <w:r>
        <w:rPr>
          <w:rFonts w:hint="eastAsia" w:hAnsi="宋体" w:eastAsia="宋体" w:cs="宋体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凡因违反安全措施而造成的罚款、人身伤亡或伤害他人事故，均由我方承担。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4、我公司郑重承诺，我公司近年来没有处于被责令停产、停业，或者投标资格被取消状态，最近三年内没有骗取中标、严重违约、重大工程安全、质量事故等问题。</w:t>
      </w:r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 w:val="0"/>
        <w:autoSpaceDN w:val="0"/>
        <w:bidi w:val="0"/>
        <w:snapToGrid/>
        <w:spacing w:before="0" w:beforeAutospacing="0" w:after="0" w:afterAutospacing="0" w:line="400" w:lineRule="exact"/>
        <w:ind w:left="210" w:leftChars="100" w:right="0" w:firstLine="240" w:firstLineChars="100"/>
        <w:jc w:val="left"/>
        <w:textAlignment w:val="auto"/>
        <w:outlineLvl w:val="0"/>
        <w:rPr>
          <w:rFonts w:hint="eastAsia" w:hAnsi="宋体" w:eastAsia="宋体" w:cs="宋体"/>
          <w:kern w:val="2"/>
          <w:sz w:val="24"/>
          <w:lang w:eastAsia="zh-CN"/>
        </w:rPr>
      </w:pPr>
      <w:r>
        <w:rPr>
          <w:rFonts w:hint="eastAsia" w:hAnsi="宋体" w:cs="宋体"/>
          <w:kern w:val="2"/>
          <w:sz w:val="24"/>
          <w:lang w:val="en-US" w:eastAsia="zh-CN"/>
        </w:rPr>
        <w:t>5.我公司保证在</w:t>
      </w:r>
      <w:r>
        <w:rPr>
          <w:rFonts w:hint="eastAsia" w:hAnsi="宋体" w:cs="宋体"/>
          <w:kern w:val="2"/>
          <w:sz w:val="24"/>
        </w:rPr>
        <w:t>工期</w:t>
      </w:r>
      <w:r>
        <w:rPr>
          <w:rFonts w:hint="eastAsia" w:hAnsi="宋体" w:cs="宋体"/>
          <w:kern w:val="2"/>
          <w:sz w:val="24"/>
          <w:lang w:eastAsia="zh-CN"/>
        </w:rPr>
        <w:t>内</w:t>
      </w:r>
      <w:r>
        <w:rPr>
          <w:rFonts w:hint="eastAsia" w:hAnsi="宋体" w:cs="宋体"/>
          <w:kern w:val="2"/>
          <w:sz w:val="24"/>
        </w:rPr>
        <w:t>按时完成所有工作内容，除不可抗力因素外不</w:t>
      </w:r>
      <w:r>
        <w:rPr>
          <w:rFonts w:hint="eastAsia" w:hAnsi="宋体" w:cs="宋体"/>
          <w:kern w:val="2"/>
          <w:sz w:val="24"/>
          <w:lang w:eastAsia="zh-CN"/>
        </w:rPr>
        <w:t>会</w:t>
      </w:r>
      <w:r>
        <w:rPr>
          <w:rFonts w:hint="eastAsia" w:hAnsi="宋体" w:cs="宋体"/>
          <w:kern w:val="2"/>
          <w:sz w:val="24"/>
        </w:rPr>
        <w:t>延期</w:t>
      </w:r>
      <w:r>
        <w:rPr>
          <w:rFonts w:hint="eastAsia" w:cs="宋体"/>
          <w:kern w:val="2"/>
          <w:sz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suppressLineNumbers w:val="0"/>
        <w:kinsoku/>
        <w:wordWrap/>
        <w:overflowPunct/>
        <w:topLinePunct w:val="0"/>
        <w:bidi w:val="0"/>
        <w:snapToGrid/>
        <w:spacing w:before="0" w:beforeAutospacing="0" w:afterAutospacing="0" w:line="400" w:lineRule="exact"/>
        <w:ind w:left="0" w:right="0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二、投标人保修期内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保修期外的服务承诺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1、工程保修期内承诺：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（1）工程完工后，建立工程维修卡，及时调查了解工程的质量状况，了解业主的要求，解决发现的问题；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（2）在工程保修期内，因施工造成的质量问题均免费维修，即使是使用造成的问题，也积极给予解决；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（3）严格贯彻公司的质量方针，服务热情、周到、随叫随到；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（4）建立维修工程专班专人负责制，由公司生产、质量部门派专人负责。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2、工程保修期外承诺：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（1）建立回访制度，进行定期不定期回访，每年内工程回访不少于两次；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2）工程回访计划：交工后三个月即进行工程回访，一年内再不定期回访一次，满一年再进行一次回访，并对存在的问题进行彻底的整改，方将本着服务热情、周到、随叫随到的原则及时对工程存在的问题进行整改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（3）对于本工程的保修期为：按照国家标准执行的基础上，并无偿延期1年。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  <w:t>三、协调周边关系，资金、技术、机械设备投入等方面的服务承诺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  <w:lang w:val="en-US" w:eastAsia="zh-CN"/>
        </w:rPr>
        <w:t xml:space="preserve">  协调处理好周边关系如遇影响到工程正常进行的问题，我方全力自行解决，所发生的全部费用完全有我方承担；接受业主、监理的指导和协调，保证工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程正常施工；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我公司将筹集用于本项目施工的专项资金，该项资金未有项目经理签字任何人不得支取，专款专用，确保工程施工中不以资金原因而中断，从而保证在招标人资金暂不到位时，仍能保证工程正常进行，以减轻招标人资金压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材料设备的采购及供应均按照施工要求提前购买和进场，保证施工顺利进行。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  <w:lang w:val="en-US" w:eastAsia="zh-CN"/>
        </w:rPr>
        <w:t>人员进场承诺：若我公司中标，</w:t>
      </w:r>
      <w:r>
        <w:rPr>
          <w:rFonts w:hint="eastAsia" w:hAnsi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  <w:lang w:val="en-US" w:eastAsia="zh-CN"/>
        </w:rPr>
        <w:t>我公司保证第一时间进场施工并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  <w:lang w:val="en-US" w:eastAsia="zh-CN"/>
        </w:rPr>
        <w:t>保证人员在进场之前按招标人的要求进行人员培训；并且遵守招标人要求的各项规章制度。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  <w:t>降低业主投入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  <w:t>以节约为前提，在确保结构安全、整体效果好的前提下，为业主方提出合理化建议，并征得业主方和设计人、监理同意后，作局部修改，以降低工程投资。</w:t>
      </w:r>
    </w:p>
    <w:p>
      <w:pPr>
        <w:pStyle w:val="2"/>
        <w:keepNext w:val="0"/>
        <w:keepLines w:val="0"/>
        <w:pageBreakBefore w:val="0"/>
        <w:suppressLineNumbers w:val="0"/>
        <w:kinsoku/>
        <w:wordWrap/>
        <w:overflowPunct/>
        <w:topLinePunct w:val="0"/>
        <w:bidi w:val="0"/>
        <w:snapToGrid/>
        <w:spacing w:before="0" w:beforeAutospacing="0" w:afterAutospacing="0" w:line="400" w:lineRule="exact"/>
        <w:ind w:left="0" w:right="0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四、其他承诺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扬尘治理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若我公司有幸中标，我公司承诺在施工期间，严格控制施工现场的粉尘、污水排放、噪音，使施工现场的卫生、噪音标准满足国家有关规定，以确保施工不污染环境、不扰民，承担因违反环保、卫生有关规定而造成的损失和发生的费用。如发生扬尘情况，我公司将积极主动处理，确保施工不受影响， 并采取一切措施和方法，坚决杜绝扬尘情况出现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项目班子成员服务管理承诺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1、我公司保证整个施工期间不调换项目经理，</w:t>
      </w:r>
      <w:r>
        <w:rPr>
          <w:rFonts w:hint="eastAsia" w:hAnsi="宋体" w:cs="宋体"/>
          <w:b/>
          <w:bCs/>
          <w:kern w:val="2"/>
          <w:sz w:val="24"/>
          <w:szCs w:val="24"/>
          <w:lang w:eastAsia="zh-CN"/>
        </w:rPr>
        <w:t>确保项目经理无在建并在中标后第一时间到现场工作，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确保项目经理和其他全体管理人员长驻施工现场。项目经理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及主要管理人员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每周保证在现场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办公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5个工作日以上。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2、我公司派出具有多年施工经验的人员负责本工程的施工，本项目班子经验丰富，队伍人员素质过硬，我公司将在该工程中做到短、平、快的施工，以保证工程的质量。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hAnsi="宋体" w:eastAsia="宋体" w:cs="宋体"/>
          <w:kern w:val="2"/>
          <w:sz w:val="24"/>
          <w:lang w:eastAsia="zh-CN"/>
        </w:rPr>
      </w:pPr>
      <w:r>
        <w:rPr>
          <w:rFonts w:hint="eastAsia" w:hAnsi="宋体" w:cs="宋体"/>
          <w:kern w:val="2"/>
          <w:sz w:val="24"/>
          <w:szCs w:val="24"/>
          <w:lang w:val="en-US" w:eastAsia="zh-CN"/>
        </w:rPr>
        <w:t>3.我公司</w:t>
      </w:r>
      <w:r>
        <w:rPr>
          <w:rFonts w:hint="eastAsia" w:hAnsi="宋体" w:cs="宋体"/>
          <w:kern w:val="2"/>
          <w:sz w:val="24"/>
        </w:rPr>
        <w:t>拟定的施工项目经理及主要技术、管理人员，在施工过程中不经招标人同意不</w:t>
      </w:r>
      <w:r>
        <w:rPr>
          <w:rFonts w:hint="eastAsia" w:hAnsi="宋体" w:cs="宋体"/>
          <w:kern w:val="2"/>
          <w:sz w:val="24"/>
          <w:lang w:eastAsia="zh-CN"/>
        </w:rPr>
        <w:t>会</w:t>
      </w:r>
      <w:r>
        <w:rPr>
          <w:rFonts w:hint="eastAsia" w:hAnsi="宋体" w:cs="宋体"/>
          <w:kern w:val="2"/>
          <w:sz w:val="24"/>
        </w:rPr>
        <w:t>更换。对不称职的施工管理人员，招标人有权要求中标人更换。项目经理、技术负责人及主要管理人员必须现场办公</w:t>
      </w:r>
      <w:r>
        <w:rPr>
          <w:rFonts w:hint="eastAsia" w:cs="宋体"/>
          <w:kern w:val="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、保证不挂靠、不转包、不违法分包等承诺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我公司郑重承诺：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若我公司一旦中标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绝不挂靠、不转包、不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instrText xml:space="preserve"> HYPERLINK "https://www.baidu.com/s?wd=%E8%BF%9D%E6%B3%95%E5%88%86%E5%8C%85&amp;tn=44039180_cpr&amp;fenlei=mv6quAkxTZn0IZRqIHckPjm4nH00T1d9PWD4n1PhuH9-PjN-PhD40AP8IA3qPjfsn1bkrjKxmLKz0ZNzUjdCIZwsrBtEXh9GuA7EQhF9pywdQhPEUiqkIyN1IA-EUBt1rjDvnW0srjf" \t "_blank" </w:instrTex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kern w:val="2"/>
          <w:sz w:val="24"/>
          <w:szCs w:val="24"/>
          <w:shd w:val="clear" w:color="auto" w:fill="FFFFFF"/>
        </w:rPr>
        <w:t>违法分包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若有挂靠、转包或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instrText xml:space="preserve"> HYPERLINK "https://www.baidu.com/s?wd=%E8%BF%9D%E6%B3%95%E5%88%86%E5%8C%85&amp;tn=44039180_cpr&amp;fenlei=mv6quAkxTZn0IZRqIHckPjm4nH00T1d9PWD4n1PhuH9-PjN-PhD40AP8IA3qPjfsn1bkrjKxmLKz0ZNzUjdCIZwsrBtEXh9GuA7EQhF9pywdQhPEUiqkIyN1IA-EUBt1rjDvnW0srjf" \t "_blank" </w:instrTex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kern w:val="2"/>
          <w:sz w:val="24"/>
          <w:szCs w:val="24"/>
          <w:shd w:val="clear" w:color="auto" w:fill="FFFFFF"/>
        </w:rPr>
        <w:t>违法分包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行为愿意接受以下处罚：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由招标人向市、省和国家建设等行政主管部门报告，记入不良记录，并愿意接受任何处理决定；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投标期间没收投标保证金，合同履行期间发包人有权责令其出场、没收履约保证金，并有权单方面取消承包人的中标资格，终止合同，有此产生的责任和损失均由承包人负责，发包人有权向承包人索赔；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shd w:val="clear" w:color="auto" w:fill="FFFFFF"/>
        </w:rPr>
        <w:t>由招标人联系司法机关追究相关法律责任。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、无不良、无虚假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我公司承诺在经营期间没有发生过以下不良行为情况：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被责令停业；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被暂停或取消投标资格；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财产被接管或冻结；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最近三年内有骗取中标或严重违约或重大工程质量问题。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若我公司有幸中标，在施工过程中将严格按照投标时承诺服务。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确保</w:t>
      </w:r>
      <w:r>
        <w:rPr>
          <w:rFonts w:hint="eastAsia" w:ascii="宋体" w:hAnsi="宋体" w:eastAsia="宋体" w:cs="宋体"/>
          <w:kern w:val="2"/>
          <w:sz w:val="24"/>
          <w:szCs w:val="24"/>
        </w:rPr>
        <w:t>工程质量合格及后期工程保修合格，若有违背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招标人可随时解除施工合同，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我公司无条件</w:t>
      </w:r>
      <w:r>
        <w:rPr>
          <w:rFonts w:hint="eastAsia" w:ascii="宋体" w:hAnsi="宋体" w:eastAsia="宋体" w:cs="宋体"/>
          <w:kern w:val="2"/>
          <w:sz w:val="24"/>
          <w:szCs w:val="24"/>
        </w:rPr>
        <w:t>接受当地建设行政部门的处罚。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本单位此次参加投标所提交的所有资料都是真实的，如有虚假，本单位愿意接受招标人及行政主管部门依法作出的处罚决定。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2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/>
        </w:rPr>
        <w:t>其他承诺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我公司郑重承诺：若我公司一旦中标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eastAsia="zh-CN"/>
        </w:rPr>
        <w:t>，将严格按照招标文件有关规定进行施工。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一、我公司报不向非公司人员借用、租用资质，不让非公司人员挂靠资质；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</w:rPr>
        <w:t>二、中标后不向他人转让中标项目，不将中标项目肢解后向他人转让；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743575" cy="8514080"/>
            <wp:effectExtent l="0" t="0" r="9525" b="1270"/>
            <wp:docPr id="1" name="图片 1" descr="IMG_20200528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00528_0001"/>
                    <pic:cNvPicPr>
                      <a:picLocks noChangeAspect="1"/>
                    </pic:cNvPicPr>
                  </pic:nvPicPr>
                  <pic:blipFill>
                    <a:blip r:embed="rId4"/>
                    <a:srcRect l="12667" t="6987" r="8678" b="10591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51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0D9E0"/>
    <w:multiLevelType w:val="singleLevel"/>
    <w:tmpl w:val="5A90D9E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D2685"/>
    <w:rsid w:val="673F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character" w:styleId="5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2020-05-28T02:09:00Z</dcterms:created>
  <dc:creator>Administrator</dc:creator>
  <cp:lastModifiedBy>maki</cp:lastModifiedBy>
  <dcterms:modified xsi:type="dcterms:W3CDTF">2020-05-28T02:15:51Z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