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许昌市中心医院“许昌市中心医院新院区大型医疗设备采购项目（</w:t>
      </w:r>
      <w:r>
        <w:rPr>
          <w:rFonts w:hint="eastAsia" w:asciiTheme="majorEastAsia" w:hAnsiTheme="majorEastAsia" w:eastAsiaTheme="majorEastAsia" w:cstheme="majorEastAsia"/>
          <w:b/>
          <w:bCs/>
          <w:color w:val="000000"/>
          <w:sz w:val="44"/>
          <w:szCs w:val="44"/>
          <w:lang w:eastAsia="zh-CN"/>
        </w:rPr>
        <w:t>二</w:t>
      </w:r>
      <w:r>
        <w:rPr>
          <w:rFonts w:hint="eastAsia" w:asciiTheme="majorEastAsia" w:hAnsiTheme="majorEastAsia" w:eastAsiaTheme="majorEastAsia" w:cstheme="majorEastAsia"/>
          <w:b/>
          <w:bCs/>
          <w:color w:val="000000"/>
          <w:sz w:val="44"/>
          <w:szCs w:val="44"/>
        </w:rPr>
        <w:t>）(不见面开标)”项目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项目编号：ZFCG-G2020</w:t>
      </w:r>
      <w:r>
        <w:rPr>
          <w:rFonts w:hint="eastAsia" w:asciiTheme="majorEastAsia" w:hAnsiTheme="majorEastAsia" w:eastAsiaTheme="majorEastAsia" w:cstheme="majorEastAsia"/>
          <w:b/>
          <w:bCs/>
          <w:color w:val="000000"/>
          <w:sz w:val="36"/>
          <w:szCs w:val="36"/>
          <w:lang w:val="en-US" w:eastAsia="zh-CN"/>
        </w:rPr>
        <w:t>067</w:t>
      </w:r>
      <w:r>
        <w:rPr>
          <w:rFonts w:hint="eastAsia" w:asciiTheme="majorEastAsia" w:hAnsiTheme="majorEastAsia" w:eastAsiaTheme="majorEastAsia" w:cstheme="majorEastAsia"/>
          <w:b/>
          <w:bCs/>
          <w:color w:val="000000"/>
          <w:sz w:val="36"/>
          <w:szCs w:val="36"/>
        </w:rPr>
        <w:t>号</w:t>
      </w: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采购单位：许昌市中心医院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代理机构：许昌市政府采购服务中心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w:t>
      </w:r>
      <w:r>
        <w:rPr>
          <w:rFonts w:hint="eastAsia" w:asciiTheme="majorEastAsia" w:hAnsiTheme="majorEastAsia" w:eastAsiaTheme="majorEastAsia" w:cstheme="majorEastAsia"/>
          <w:b/>
          <w:bCs/>
          <w:color w:val="000000"/>
          <w:sz w:val="36"/>
          <w:szCs w:val="36"/>
          <w:lang w:eastAsia="zh-CN"/>
        </w:rPr>
        <w:t>五</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二十五</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1"/>
        <w:widowControl/>
        <w:shd w:val="clear" w:color="auto" w:fill="FFFFFF"/>
        <w:spacing w:line="360" w:lineRule="auto"/>
        <w:ind w:firstLine="420" w:firstLineChars="200"/>
        <w:contextualSpacing/>
        <w:jc w:val="left"/>
        <w:rPr>
          <w:color w:val="000000"/>
          <w:sz w:val="21"/>
          <w:szCs w:val="21"/>
          <w:shd w:val="clear" w:color="auto" w:fill="FFFFFF"/>
        </w:rPr>
      </w:pPr>
    </w:p>
    <w:p>
      <w:pPr>
        <w:pStyle w:val="21"/>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许昌市政府采购服务中心(以下简称采购中心) 受许昌市中心医院的委托，对“许昌市中心医院新院区大型医疗设备采购项目（</w:t>
      </w:r>
      <w:r>
        <w:rPr>
          <w:rFonts w:hint="eastAsia"/>
          <w:color w:val="000000"/>
          <w:sz w:val="21"/>
          <w:szCs w:val="21"/>
          <w:shd w:val="clear" w:color="auto" w:fill="FFFFFF"/>
          <w:lang w:eastAsia="zh-CN"/>
        </w:rPr>
        <w:t>二</w:t>
      </w:r>
      <w:r>
        <w:rPr>
          <w:rFonts w:hint="eastAsia"/>
          <w:color w:val="000000"/>
          <w:sz w:val="21"/>
          <w:szCs w:val="21"/>
          <w:shd w:val="clear" w:color="auto" w:fill="FFFFFF"/>
        </w:rPr>
        <w:t>）(不见面开标)”项目进行公开招标。现邀请符合本招标文件规定条件的投标人前来投标。</w:t>
      </w:r>
    </w:p>
    <w:p>
      <w:pPr>
        <w:pStyle w:val="21"/>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（一）项目名称：许昌市中心医院新院区大型医疗设备采购项目（</w:t>
      </w:r>
      <w:r>
        <w:rPr>
          <w:rFonts w:hint="eastAsia" w:cs="仿宋_GB2312" w:asciiTheme="minorEastAsia" w:hAnsiTheme="minorEastAsia" w:eastAsiaTheme="minorEastAsia"/>
          <w:color w:val="000000"/>
          <w:sz w:val="21"/>
          <w:szCs w:val="21"/>
          <w:shd w:val="clear" w:color="auto" w:fill="FFFFFF"/>
          <w:lang w:eastAsia="zh-CN"/>
        </w:rPr>
        <w:t>二</w:t>
      </w:r>
      <w:r>
        <w:rPr>
          <w:rFonts w:hint="eastAsia" w:cs="仿宋_GB2312" w:asciiTheme="minorEastAsia" w:hAnsiTheme="minorEastAsia" w:eastAsiaTheme="minorEastAsia"/>
          <w:color w:val="000000"/>
          <w:sz w:val="21"/>
          <w:szCs w:val="21"/>
          <w:shd w:val="clear" w:color="auto" w:fill="FFFFFF"/>
        </w:rPr>
        <w:t>）(不见面开标)</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（二）项目编号：ZFCG-G202</w:t>
      </w:r>
      <w:r>
        <w:rPr>
          <w:rFonts w:hint="eastAsia" w:cs="仿宋_GB2312" w:asciiTheme="minorEastAsia" w:hAnsiTheme="minorEastAsia" w:eastAsiaTheme="minorEastAsia"/>
          <w:color w:val="000000"/>
          <w:sz w:val="21"/>
          <w:szCs w:val="21"/>
          <w:shd w:val="clear" w:color="auto" w:fill="FFFFFF"/>
          <w:lang w:val="en-US" w:eastAsia="zh-CN"/>
        </w:rPr>
        <w:t>0</w:t>
      </w:r>
      <w:r>
        <w:rPr>
          <w:rFonts w:hint="eastAsia" w:cs="仿宋_GB2312" w:asciiTheme="minorEastAsia" w:hAnsiTheme="minorEastAsia" w:eastAsiaTheme="minorEastAsia"/>
          <w:color w:val="000000"/>
          <w:sz w:val="21"/>
          <w:szCs w:val="21"/>
          <w:shd w:val="clear" w:color="auto" w:fill="FFFFFF"/>
        </w:rPr>
        <w:t>0</w:t>
      </w:r>
      <w:r>
        <w:rPr>
          <w:rFonts w:hint="eastAsia" w:cs="仿宋_GB2312" w:asciiTheme="minorEastAsia" w:hAnsiTheme="minorEastAsia" w:eastAsiaTheme="minorEastAsia"/>
          <w:color w:val="000000"/>
          <w:sz w:val="21"/>
          <w:szCs w:val="21"/>
          <w:shd w:val="clear" w:color="auto" w:fill="FFFFFF"/>
          <w:lang w:val="en-US" w:eastAsia="zh-CN"/>
        </w:rPr>
        <w:t>67</w:t>
      </w:r>
      <w:r>
        <w:rPr>
          <w:rFonts w:hint="eastAsia" w:cs="仿宋_GB2312" w:asciiTheme="minorEastAsia" w:hAnsiTheme="minorEastAsia" w:eastAsiaTheme="minorEastAsia"/>
          <w:color w:val="000000"/>
          <w:sz w:val="21"/>
          <w:szCs w:val="21"/>
          <w:shd w:val="clear" w:color="auto" w:fill="FFFFFF"/>
        </w:rPr>
        <w:t xml:space="preserve">号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A包：高配置型3.0T磁共振1台；B包：普通配置型3.0T磁共振1台；C包：普通配置型3.0T磁共振1台；D包：高配置型64排128层CT机1台；E包：普通配置型64排128层CT机1台；F包：普通配置型64排128层CT机1台。</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（五）预算金额：A包3100万元；B包2544万元;C包2544万元；D包2200万元；E包1257万元；F包1257万元。最高限价：A包3100万元；B包2544万元;C包2544万元；D包2200万元；E包1257万元；F包1257万元。</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rPr>
        <w:t>90日历天</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（七）交付（服务、完工）地点：许昌市中心医院新院区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(三)本次招标不接受联合体投标。</w:t>
      </w:r>
    </w:p>
    <w:p>
      <w:pPr>
        <w:pStyle w:val="21"/>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（四）1、 投标人为产品制造商时，提供有效的《医疗器械生产许可证》（国外制造商除外）； 2、投标人为产品代理商或经销商时，提供有效的《医疗器械经营许可证》。</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w:t>
      </w:r>
      <w:r>
        <w:t xml:space="preserve"> </w:t>
      </w:r>
      <w:r>
        <w:rPr>
          <w:rFonts w:cs="仿宋_GB2312" w:asciiTheme="minorEastAsia" w:hAnsiTheme="minorEastAsia" w:eastAsiaTheme="minorEastAsia"/>
          <w:color w:val="000000"/>
          <w:sz w:val="21"/>
          <w:szCs w:val="21"/>
          <w:shd w:val="clear" w:color="auto" w:fill="FFFFFF"/>
        </w:rPr>
        <w:t>ggzy.xuchang.gov.cn:8088/ggzy/eps/public/RegistAllJcxx.html</w:t>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w:t>
      </w:r>
      <w:r>
        <w:rPr>
          <w:rFonts w:cs="仿宋_GB2312" w:asciiTheme="minorEastAsia" w:hAnsiTheme="minorEastAsia" w:eastAsiaTheme="minorEastAsia"/>
          <w:color w:val="000000"/>
          <w:sz w:val="21"/>
          <w:szCs w:val="21"/>
          <w:shd w:val="clear" w:color="auto" w:fill="FFFFFF"/>
        </w:rPr>
        <w:t>ggzy.xuchang.gov.cn:8088/ggzy/</w:t>
      </w:r>
      <w:r>
        <w:rPr>
          <w:rFonts w:hint="eastAsia" w:cs="仿宋_GB2312" w:asciiTheme="minorEastAsia" w:hAnsiTheme="minorEastAsia" w:eastAsiaTheme="minorEastAsia"/>
          <w:color w:val="000000"/>
          <w:sz w:val="21"/>
          <w:szCs w:val="21"/>
          <w:shd w:val="clear" w:color="auto" w:fill="FFFFFF"/>
        </w:rPr>
        <w:t>）自行免费下载招标文件（详见“常见问题解答-交易系统操作手册”）。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000000"/>
          <w:sz w:val="21"/>
          <w:szCs w:val="21"/>
        </w:rPr>
        <w:t>（一）投标截止及开标时间：2020</w:t>
      </w:r>
      <w:r>
        <w:rPr>
          <w:rFonts w:hint="eastAsia" w:cs="仿宋_GB2312" w:asciiTheme="minorEastAsia" w:hAnsiTheme="minorEastAsia" w:eastAsiaTheme="minorEastAsia"/>
          <w:color w:val="auto"/>
          <w:sz w:val="21"/>
          <w:szCs w:val="21"/>
        </w:rPr>
        <w:t>年</w:t>
      </w:r>
      <w:r>
        <w:rPr>
          <w:rFonts w:hint="eastAsia" w:cs="仿宋_GB2312" w:asciiTheme="minorEastAsia" w:hAnsiTheme="minorEastAsia" w:eastAsiaTheme="minorEastAsia"/>
          <w:color w:val="auto"/>
          <w:sz w:val="21"/>
          <w:szCs w:val="21"/>
          <w:lang w:val="en-US" w:eastAsia="zh-CN"/>
        </w:rPr>
        <w:t>6</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lang w:val="en-US" w:eastAsia="zh-CN"/>
        </w:rPr>
        <w:t>15</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lang w:val="en-US" w:eastAsia="zh-CN"/>
        </w:rPr>
        <w:t>8</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lang w:val="en-US" w:eastAsia="zh-CN"/>
        </w:rPr>
        <w:t>30</w:t>
      </w:r>
      <w:r>
        <w:rPr>
          <w:rFonts w:hint="eastAsia" w:cs="仿宋_GB2312" w:asciiTheme="minorEastAsia" w:hAnsiTheme="minorEastAsia" w:eastAsiaTheme="minorEastAsia"/>
          <w:color w:val="auto"/>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（二）开标地点：许昌市公共资源交易中心三楼开标</w:t>
      </w:r>
      <w:r>
        <w:rPr>
          <w:rFonts w:hint="eastAsia" w:cs="仿宋_GB2312" w:asciiTheme="minorEastAsia" w:hAnsiTheme="minorEastAsia" w:eastAsiaTheme="minorEastAsia"/>
          <w:color w:val="auto"/>
          <w:sz w:val="21"/>
          <w:szCs w:val="21"/>
          <w:lang w:eastAsia="zh-CN"/>
        </w:rPr>
        <w:t>三</w:t>
      </w:r>
      <w:r>
        <w:rPr>
          <w:rFonts w:hint="eastAsia" w:cs="仿宋_GB2312" w:asciiTheme="minorEastAsia" w:hAnsiTheme="minorEastAsia" w:eastAsiaTheme="minorEastAsia"/>
          <w:color w:val="auto"/>
          <w:sz w:val="21"/>
          <w:szCs w:val="21"/>
        </w:rPr>
        <w:t>室。（</w:t>
      </w:r>
      <w:r>
        <w:rPr>
          <w:rFonts w:hint="eastAsia" w:cs="Arial" w:asciiTheme="minorEastAsia" w:hAnsiTheme="minorEastAsia" w:eastAsiaTheme="minorEastAsia"/>
          <w:b/>
          <w:color w:val="auto"/>
          <w:sz w:val="21"/>
          <w:szCs w:val="21"/>
        </w:rPr>
        <w:t>本项目采用远程不见面开标，投标人无须到现场</w:t>
      </w:r>
      <w:r>
        <w:rPr>
          <w:rFonts w:hint="eastAsia" w:cs="Arial"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2、开标时间前，投标人</w:t>
      </w:r>
      <w:r>
        <w:rPr>
          <w:rFonts w:hint="eastAsia" w:cs="仿宋_GB2312" w:asciiTheme="minorEastAsia" w:hAnsiTheme="minorEastAsia" w:eastAsiaTheme="minorEastAsia"/>
          <w:color w:val="auto"/>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Pr>
          <w:rFonts w:hint="eastAsia" w:cs="仿宋_GB2312" w:asciiTheme="minorEastAsia" w:hAnsiTheme="minorEastAsia" w:eastAsiaTheme="minorEastAsia"/>
          <w:color w:val="auto"/>
          <w:sz w:val="21"/>
          <w:szCs w:val="21"/>
        </w:rPr>
        <w:t>按照开标时间准时参加线上开标，进行远程解密、在线询问、电子签章等。</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rPr>
      </w:pPr>
      <w:r>
        <w:rPr>
          <w:rFonts w:hint="eastAsia" w:cs="黑体" w:asciiTheme="minorEastAsia" w:hAnsiTheme="minorEastAsia" w:eastAsiaTheme="minorEastAsia"/>
          <w:b/>
          <w:bCs/>
          <w:color w:val="auto"/>
          <w:sz w:val="21"/>
          <w:szCs w:val="21"/>
        </w:rPr>
        <w:t>八、联系方式</w:t>
      </w:r>
    </w:p>
    <w:p>
      <w:pPr>
        <w:adjustRightInd w:val="0"/>
        <w:spacing w:line="360" w:lineRule="auto"/>
        <w:ind w:firstLine="843" w:firstLineChars="400"/>
        <w:contextualSpacing/>
        <w:jc w:val="left"/>
        <w:rPr>
          <w:rFonts w:ascii="宋体" w:hAnsi="宋体"/>
          <w:szCs w:val="21"/>
        </w:rPr>
      </w:pPr>
      <w:r>
        <w:rPr>
          <w:rFonts w:hint="eastAsia" w:ascii="宋体" w:hAnsi="宋体"/>
          <w:b/>
          <w:color w:val="auto"/>
          <w:szCs w:val="21"/>
        </w:rPr>
        <w:t>采购人</w:t>
      </w:r>
      <w:r>
        <w:rPr>
          <w:rFonts w:hint="eastAsia" w:ascii="宋体" w:hAnsi="宋体"/>
          <w:color w:val="auto"/>
          <w:szCs w:val="21"/>
        </w:rPr>
        <w:t>：</w:t>
      </w:r>
      <w:r>
        <w:rPr>
          <w:rFonts w:hint="eastAsia" w:ascii="宋体" w:hAnsi="宋体"/>
          <w:szCs w:val="21"/>
        </w:rPr>
        <w:t>许昌市中心医院</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地址：许昌市魏都区华佗路30号</w:t>
      </w:r>
    </w:p>
    <w:p>
      <w:pPr>
        <w:adjustRightInd w:val="0"/>
        <w:spacing w:line="360" w:lineRule="auto"/>
        <w:ind w:firstLine="840" w:firstLineChars="400"/>
        <w:contextualSpacing/>
        <w:jc w:val="left"/>
        <w:rPr>
          <w:rFonts w:ascii="宋体" w:hAnsi="宋体"/>
          <w:szCs w:val="21"/>
        </w:rPr>
      </w:pPr>
      <w:r>
        <w:rPr>
          <w:rFonts w:hint="eastAsia" w:ascii="宋体" w:hAnsi="宋体"/>
          <w:szCs w:val="21"/>
        </w:rPr>
        <w:t>联系人：李岩                  联系电话：13137431907</w:t>
      </w:r>
    </w:p>
    <w:p>
      <w:pPr>
        <w:adjustRightInd w:val="0"/>
        <w:spacing w:line="360" w:lineRule="auto"/>
        <w:ind w:firstLine="843" w:firstLineChars="400"/>
        <w:contextualSpacing/>
        <w:jc w:val="left"/>
        <w:rPr>
          <w:rFonts w:ascii="宋体" w:hAnsi="宋体"/>
          <w:color w:val="auto"/>
          <w:szCs w:val="21"/>
        </w:rPr>
      </w:pPr>
      <w:r>
        <w:rPr>
          <w:rFonts w:hint="eastAsia" w:ascii="宋体" w:hAnsi="宋体"/>
          <w:b/>
          <w:color w:val="auto"/>
          <w:szCs w:val="21"/>
        </w:rPr>
        <w:t>集中采购机构</w:t>
      </w:r>
      <w:r>
        <w:rPr>
          <w:rFonts w:hint="eastAsia" w:ascii="宋体" w:hAnsi="宋体"/>
          <w:color w:val="auto"/>
          <w:szCs w:val="21"/>
        </w:rPr>
        <w:t xml:space="preserve">：许昌市政府采购服务中心 </w:t>
      </w:r>
    </w:p>
    <w:p>
      <w:pPr>
        <w:adjustRightInd w:val="0"/>
        <w:spacing w:line="360" w:lineRule="auto"/>
        <w:ind w:firstLine="840" w:firstLineChars="400"/>
        <w:contextualSpacing/>
        <w:jc w:val="left"/>
        <w:rPr>
          <w:rFonts w:ascii="宋体" w:hAnsi="宋体"/>
          <w:color w:val="auto"/>
          <w:szCs w:val="21"/>
        </w:rPr>
      </w:pPr>
      <w:r>
        <w:rPr>
          <w:rFonts w:hint="eastAsia" w:ascii="宋体" w:hAnsi="宋体"/>
          <w:color w:val="auto"/>
          <w:szCs w:val="21"/>
        </w:rPr>
        <w:t>地址：许昌市</w:t>
      </w:r>
      <w:r>
        <w:rPr>
          <w:rFonts w:cs="Arial" w:asciiTheme="minorEastAsia" w:hAnsiTheme="minorEastAsia"/>
          <w:color w:val="auto"/>
          <w:szCs w:val="21"/>
        </w:rPr>
        <w:t>龙兴路与竹林路交汇处</w:t>
      </w:r>
      <w:r>
        <w:rPr>
          <w:rFonts w:hint="eastAsia" w:cs="仿宋_GB2312" w:asciiTheme="minorEastAsia" w:hAnsiTheme="minorEastAsia"/>
          <w:color w:val="auto"/>
          <w:szCs w:val="21"/>
        </w:rPr>
        <w:t>创业服务中心C座</w:t>
      </w:r>
    </w:p>
    <w:p>
      <w:pPr>
        <w:adjustRightInd w:val="0"/>
        <w:spacing w:line="360" w:lineRule="auto"/>
        <w:ind w:firstLine="840" w:firstLineChars="400"/>
        <w:contextualSpacing/>
        <w:jc w:val="left"/>
        <w:rPr>
          <w:rFonts w:hint="default" w:ascii="宋体" w:hAnsi="宋体" w:eastAsiaTheme="minorEastAsia"/>
          <w:color w:val="auto"/>
          <w:szCs w:val="21"/>
          <w:lang w:val="en-US" w:eastAsia="zh-CN"/>
        </w:rPr>
      </w:pPr>
      <w:r>
        <w:rPr>
          <w:rFonts w:hint="eastAsia" w:ascii="宋体" w:hAnsi="宋体"/>
          <w:color w:val="auto"/>
          <w:szCs w:val="21"/>
        </w:rPr>
        <w:t>联系人：</w:t>
      </w:r>
      <w:r>
        <w:rPr>
          <w:rFonts w:hint="eastAsia" w:ascii="宋体" w:hAnsi="宋体"/>
          <w:color w:val="auto"/>
          <w:szCs w:val="21"/>
          <w:lang w:eastAsia="zh-CN"/>
        </w:rPr>
        <w:t>杨女士</w:t>
      </w:r>
      <w:r>
        <w:rPr>
          <w:rFonts w:hint="eastAsia" w:ascii="宋体" w:hAnsi="宋体"/>
          <w:color w:val="auto"/>
          <w:szCs w:val="21"/>
        </w:rPr>
        <w:t xml:space="preserve">                 联系电话：</w:t>
      </w:r>
      <w:bookmarkStart w:id="1" w:name="联系人电话"/>
      <w:r>
        <w:rPr>
          <w:rFonts w:ascii="宋体" w:hAnsi="宋体"/>
          <w:color w:val="auto"/>
          <w:szCs w:val="21"/>
        </w:rPr>
        <w:t>0</w:t>
      </w:r>
      <w:bookmarkEnd w:id="1"/>
      <w:r>
        <w:rPr>
          <w:rFonts w:hint="eastAsia" w:ascii="宋体" w:hAnsi="宋体"/>
          <w:color w:val="auto"/>
          <w:szCs w:val="21"/>
        </w:rPr>
        <w:t>374-</w:t>
      </w:r>
      <w:r>
        <w:rPr>
          <w:rFonts w:hint="eastAsia" w:ascii="宋体" w:hAnsi="宋体"/>
          <w:color w:val="auto"/>
          <w:szCs w:val="21"/>
          <w:lang w:val="en-US" w:eastAsia="zh-CN"/>
        </w:rPr>
        <w:t>296</w:t>
      </w:r>
      <w:bookmarkStart w:id="14" w:name="_GoBack"/>
      <w:bookmarkEnd w:id="14"/>
      <w:r>
        <w:rPr>
          <w:rFonts w:hint="eastAsia" w:ascii="宋体" w:hAnsi="宋体"/>
          <w:color w:val="auto"/>
          <w:szCs w:val="21"/>
          <w:lang w:val="en-US" w:eastAsia="zh-CN"/>
        </w:rPr>
        <w:t>8687</w:t>
      </w:r>
    </w:p>
    <w:p>
      <w:pPr>
        <w:adjustRightInd w:val="0"/>
        <w:snapToGrid w:val="0"/>
        <w:spacing w:line="360" w:lineRule="auto"/>
        <w:ind w:firstLine="840" w:firstLineChars="400"/>
        <w:jc w:val="left"/>
        <w:rPr>
          <w:rFonts w:ascii="宋体" w:hAnsi="宋体"/>
          <w:color w:val="auto"/>
          <w:szCs w:val="21"/>
        </w:rPr>
      </w:pPr>
    </w:p>
    <w:p>
      <w:pPr>
        <w:adjustRightInd w:val="0"/>
        <w:snapToGrid w:val="0"/>
        <w:spacing w:line="360" w:lineRule="auto"/>
        <w:ind w:firstLine="840" w:firstLineChars="400"/>
        <w:jc w:val="left"/>
        <w:rPr>
          <w:rFonts w:ascii="宋体" w:hAnsi="宋体"/>
          <w:color w:val="auto"/>
          <w:szCs w:val="21"/>
        </w:rPr>
      </w:pPr>
    </w:p>
    <w:p>
      <w:pPr>
        <w:adjustRightInd w:val="0"/>
        <w:snapToGrid w:val="0"/>
        <w:spacing w:line="360" w:lineRule="auto"/>
        <w:ind w:firstLine="840" w:firstLineChars="400"/>
        <w:jc w:val="right"/>
        <w:rPr>
          <w:rFonts w:hint="eastAsia" w:ascii="宋体" w:hAnsi="宋体"/>
          <w:szCs w:val="21"/>
        </w:rPr>
      </w:pPr>
      <w:r>
        <w:rPr>
          <w:rFonts w:hint="eastAsia" w:ascii="宋体" w:hAnsi="宋体"/>
          <w:szCs w:val="21"/>
        </w:rPr>
        <w:t>许昌市中心医院</w:t>
      </w:r>
    </w:p>
    <w:p>
      <w:pPr>
        <w:adjustRightInd w:val="0"/>
        <w:snapToGrid w:val="0"/>
        <w:spacing w:line="360" w:lineRule="auto"/>
        <w:ind w:firstLine="840" w:firstLineChars="400"/>
        <w:jc w:val="right"/>
        <w:rPr>
          <w:rFonts w:ascii="宋体" w:hAnsi="宋体"/>
          <w:color w:val="auto"/>
          <w:szCs w:val="21"/>
        </w:rPr>
      </w:pPr>
      <w:r>
        <w:rPr>
          <w:rFonts w:hint="eastAsia" w:ascii="宋体" w:hAnsi="宋体"/>
          <w:color w:val="auto"/>
          <w:szCs w:val="21"/>
        </w:rPr>
        <w:t>二〇二〇年</w:t>
      </w:r>
      <w:r>
        <w:rPr>
          <w:rFonts w:hint="eastAsia" w:ascii="宋体" w:hAnsi="宋体"/>
          <w:color w:val="auto"/>
          <w:szCs w:val="21"/>
          <w:lang w:eastAsia="zh-CN"/>
        </w:rPr>
        <w:t>五</w:t>
      </w:r>
      <w:r>
        <w:rPr>
          <w:rFonts w:hint="eastAsia" w:ascii="宋体" w:hAnsi="宋体"/>
          <w:color w:val="auto"/>
          <w:szCs w:val="21"/>
        </w:rPr>
        <w:t>月</w:t>
      </w:r>
      <w:r>
        <w:rPr>
          <w:rFonts w:hint="eastAsia" w:ascii="宋体" w:hAnsi="宋体"/>
          <w:color w:val="auto"/>
          <w:szCs w:val="21"/>
          <w:lang w:eastAsia="zh-CN"/>
        </w:rPr>
        <w:t>二十五</w:t>
      </w:r>
      <w:r>
        <w:rPr>
          <w:rFonts w:hint="eastAsia" w:ascii="宋体" w:hAnsi="宋体"/>
          <w:color w:val="auto"/>
          <w:szCs w:val="21"/>
        </w:rPr>
        <w:t>日</w:t>
      </w:r>
    </w:p>
    <w:p>
      <w:pPr>
        <w:adjustRightInd w:val="0"/>
        <w:snapToGrid w:val="0"/>
        <w:spacing w:line="360" w:lineRule="auto"/>
        <w:ind w:firstLine="840" w:firstLineChars="400"/>
        <w:jc w:val="left"/>
        <w:rPr>
          <w:rFonts w:ascii="宋体" w:hAnsi="宋体"/>
          <w:color w:val="auto"/>
          <w:szCs w:val="21"/>
        </w:rPr>
      </w:pP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pStyle w:val="22"/>
        <w:ind w:firstLine="321"/>
        <w:rPr>
          <w:rFonts w:ascii="仿宋_GB2312" w:eastAsia="仿宋_GB2312"/>
          <w:b/>
          <w:color w:val="auto"/>
          <w:sz w:val="32"/>
          <w:szCs w:val="32"/>
        </w:rPr>
      </w:pP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投标人应按招标文件规定编制、提交、解密电子投标文件。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电子文件下载、制作、提交期间和远程不见面开标（</w:t>
      </w:r>
      <w:r>
        <w:rPr>
          <w:rFonts w:hint="eastAsia" w:hAnsi="宋体"/>
          <w:color w:val="auto"/>
          <w:szCs w:val="21"/>
        </w:rPr>
        <w:t>电子投标文件的解密</w:t>
      </w:r>
      <w:r>
        <w:rPr>
          <w:rFonts w:hint="eastAsia" w:hAnsi="宋体"/>
          <w:b/>
          <w:color w:val="auto"/>
          <w:szCs w:val="21"/>
        </w:rPr>
        <w:t>）环节，投标人须使用同一个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7"/>
          <w:rFonts w:hAnsi="宋体"/>
          <w:color w:val="auto"/>
          <w:szCs w:val="21"/>
        </w:rPr>
        <w:t>http://221.14.6.70:8088/ggzy/</w:t>
      </w:r>
      <w:r>
        <w:rPr>
          <w:rStyle w:val="27"/>
          <w:rFonts w:hAnsi="宋体"/>
          <w:color w:val="auto"/>
          <w:szCs w:val="21"/>
        </w:rPr>
        <w:fldChar w:fldCharType="end"/>
      </w:r>
      <w:r>
        <w:rPr>
          <w:rFonts w:hint="eastAsia" w:hAnsi="宋体"/>
          <w:color w:val="auto"/>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w:t>
      </w:r>
      <w:r>
        <w:rPr>
          <w:rFonts w:hAnsi="宋体"/>
          <w:color w:val="auto"/>
          <w:szCs w:val="21"/>
        </w:rPr>
        <w:t>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电子投标文件应按规定在投标截止时间（开标时间）之前成功提交至《全国公共资源交易平台(河南省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7"/>
          <w:rFonts w:hAnsi="宋体"/>
          <w:color w:val="auto"/>
          <w:szCs w:val="21"/>
        </w:rPr>
        <w:t>http://221.14.6.70:8088/ggzy/</w:t>
      </w:r>
      <w:r>
        <w:rPr>
          <w:rStyle w:val="27"/>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7"/>
          <w:rFonts w:hAnsi="宋体"/>
          <w:color w:val="auto"/>
          <w:szCs w:val="21"/>
        </w:rPr>
        <w:t>http://221.14.6.70:8088/ggzy/</w:t>
      </w:r>
      <w:r>
        <w:rPr>
          <w:rStyle w:val="27"/>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5.远程不见面开标（</w:t>
      </w:r>
      <w:r>
        <w:rPr>
          <w:rFonts w:hint="eastAsia" w:hAnsi="宋体"/>
          <w:b/>
          <w:color w:val="auto"/>
          <w:szCs w:val="21"/>
        </w:rPr>
        <w:t>电子投标文件的解密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 xml:space="preserve">1 </w:t>
      </w:r>
      <w:r>
        <w:rPr>
          <w:rFonts w:hint="eastAsia" w:hAnsi="宋体"/>
          <w:color w:val="auto"/>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开标时间前投标人应登录本项目不</w:t>
      </w:r>
      <w:r>
        <w:rPr>
          <w:rFonts w:hint="eastAsia" w:cs="仿宋_GB2312" w:asciiTheme="minorEastAsia" w:hAnsiTheme="minorEastAsia"/>
          <w:color w:val="000000"/>
          <w:szCs w:val="21"/>
        </w:rPr>
        <w:t>见面开标大厅，按照招标文件确定的开标时间准时参加网上开标。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000000"/>
          <w:szCs w:val="21"/>
        </w:rPr>
        <w:t>5.5根据采购代理机构在“文字互动”对话框的通知，投标人选择功能栏“解密环节”按钮进行电子投标文件解密（投标人解密应自采购代理机构点击“开标开始”按钮后60分钟内完成）。投标人未解密或</w:t>
      </w:r>
      <w:r>
        <w:rPr>
          <w:rFonts w:hint="eastAsia" w:cs="宋体" w:asciiTheme="minorEastAsia" w:hAnsiTheme="minorEastAsia"/>
          <w:kern w:val="0"/>
          <w:szCs w:val="21"/>
        </w:rPr>
        <w:t>因投标人原因解密失</w:t>
      </w:r>
      <w:r>
        <w:rPr>
          <w:rFonts w:hint="eastAsia" w:cs="宋体" w:asciiTheme="minorEastAsia" w:hAnsiTheme="minorEastAsia"/>
          <w:color w:val="auto"/>
          <w:kern w:val="0"/>
          <w:szCs w:val="21"/>
        </w:rPr>
        <w:t>败的，其投标将被拒绝。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6.</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6.1</w:t>
      </w:r>
      <w:r>
        <w:rPr>
          <w:rFonts w:hint="eastAsia" w:hAnsi="宋体"/>
          <w:color w:val="auto"/>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6.2 评标期间，投标人应保持通讯手机畅通。</w:t>
      </w:r>
      <w:r>
        <w:rPr>
          <w:rFonts w:hint="eastAsia" w:cs="宋体" w:asciiTheme="minorEastAsia" w:hAnsiTheme="minorEastAsia"/>
          <w:color w:val="auto"/>
          <w:kern w:val="0"/>
          <w:szCs w:val="21"/>
        </w:rPr>
        <w:t>评标委员会</w:t>
      </w:r>
      <w:r>
        <w:rPr>
          <w:rFonts w:hint="eastAsia" w:asciiTheme="minorEastAsia" w:hAnsiTheme="minorEastAsia"/>
          <w:color w:val="auto"/>
          <w:szCs w:val="21"/>
        </w:rPr>
        <w:t>如</w:t>
      </w:r>
      <w:r>
        <w:rPr>
          <w:rFonts w:hint="eastAsia" w:cs="宋体" w:asciiTheme="minorEastAsia" w:hAnsiTheme="minorEastAsia"/>
          <w:color w:val="auto"/>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auto"/>
        </w:rPr>
      </w:pPr>
      <w:r>
        <w:rPr>
          <w:rFonts w:hint="eastAsia" w:cs="宋体" w:asciiTheme="minorEastAsia" w:hAnsiTheme="minorEastAsia"/>
          <w:color w:val="auto"/>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auto"/>
          <w:szCs w:val="21"/>
        </w:rPr>
      </w:pPr>
    </w:p>
    <w:p>
      <w:pPr>
        <w:widowControl/>
        <w:jc w:val="left"/>
        <w:rPr>
          <w:rFonts w:cs="宋体" w:asciiTheme="majorEastAsia" w:hAnsiTheme="majorEastAsia" w:eastAsiaTheme="majorEastAsia"/>
          <w:b/>
          <w:color w:val="auto"/>
          <w:kern w:val="0"/>
          <w:sz w:val="32"/>
          <w:szCs w:val="32"/>
        </w:rPr>
      </w:pPr>
      <w:r>
        <w:rPr>
          <w:rFonts w:cs="宋体" w:asciiTheme="majorEastAsia" w:hAnsiTheme="majorEastAsia" w:eastAsiaTheme="majorEastAsia"/>
          <w:b/>
          <w:color w:val="auto"/>
          <w:kern w:val="0"/>
          <w:sz w:val="32"/>
          <w:szCs w:val="32"/>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一、本项目需实现的功能或者目标</w:t>
      </w:r>
    </w:p>
    <w:p>
      <w:pPr>
        <w:spacing w:line="360" w:lineRule="auto"/>
        <w:ind w:firstLine="420" w:firstLineChars="200"/>
        <w:rPr>
          <w:rFonts w:hint="eastAsia"/>
          <w:szCs w:val="21"/>
          <w:lang w:val="zh-CN"/>
        </w:rPr>
      </w:pPr>
      <w:r>
        <w:rPr>
          <w:rFonts w:hint="eastAsia"/>
          <w:szCs w:val="21"/>
        </w:rPr>
        <w:t>A包：高配置型3.0T磁共振1台；B包：普通配置型3.0T磁共振1台；C包：普通配置型3.0T磁共振1台；D包：高配置型64排128层CT机1台,功能上可实现神经系统、消化系统、心血管系统、泌尿生殖系统、脊柱脊髓系统、骨关节系统的计算机断层成像，并可为临床提供先进的冠脉及全身能谱成像、灌注等功能分析；E包：普通配置型64排128层CT机1台,功能上可实现神经系统、消化系统、心血管系统、泌尿生殖系统、脊柱脊髓系统、骨关节系统的计算机断层成像，并可为临床提供先进的冠脉及全身成像、灌注等功能分析；F包：普通配置型64排128层CT机1台,功能上可实现神经系统、消化系统、心血管系统、泌尿生殖系统、脊柱脊髓系统、骨关节系统的计算机断层成像，并可为临床提供先进的冠脉及全身成像、灌注等功能分析。</w:t>
      </w: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A包</w:t>
      </w:r>
    </w:p>
    <w:tbl>
      <w:tblPr>
        <w:tblStyle w:val="23"/>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550" w:type="dxa"/>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827" w:type="dxa"/>
            <w:vAlign w:val="center"/>
          </w:tcPr>
          <w:p>
            <w:pPr>
              <w:jc w:val="center"/>
              <w:rPr>
                <w:rFonts w:ascii="宋体" w:hAnsi="宋体" w:eastAsia="宋体" w:cs="宋体"/>
                <w:b/>
                <w:bCs/>
                <w:szCs w:val="21"/>
              </w:rPr>
            </w:pPr>
            <w:r>
              <w:rPr>
                <w:rFonts w:hint="eastAsia" w:ascii="宋体" w:hAnsi="宋体" w:eastAsia="宋体" w:cs="宋体"/>
                <w:b/>
                <w:bCs/>
                <w:szCs w:val="21"/>
              </w:rPr>
              <w:t>货物名称</w:t>
            </w:r>
          </w:p>
        </w:tc>
        <w:tc>
          <w:tcPr>
            <w:tcW w:w="6737" w:type="dxa"/>
            <w:vAlign w:val="center"/>
          </w:tcPr>
          <w:p>
            <w:pPr>
              <w:tabs>
                <w:tab w:val="left" w:pos="1714"/>
                <w:tab w:val="center" w:pos="3321"/>
              </w:tabs>
              <w:jc w:val="center"/>
              <w:rPr>
                <w:rFonts w:ascii="宋体" w:hAnsi="宋体" w:eastAsia="宋体" w:cs="宋体"/>
                <w:b/>
                <w:bCs/>
                <w:szCs w:val="21"/>
              </w:rPr>
            </w:pPr>
            <w:r>
              <w:rPr>
                <w:rFonts w:hint="eastAsia" w:ascii="宋体" w:hAnsi="宋体" w:eastAsia="宋体" w:cs="宋体"/>
                <w:b/>
                <w:bCs/>
                <w:szCs w:val="21"/>
              </w:rPr>
              <w:t>技术规格及主要参数</w:t>
            </w:r>
          </w:p>
        </w:tc>
        <w:tc>
          <w:tcPr>
            <w:tcW w:w="552" w:type="dxa"/>
            <w:vAlign w:val="center"/>
          </w:tcPr>
          <w:p>
            <w:pPr>
              <w:jc w:val="center"/>
              <w:rPr>
                <w:rFonts w:ascii="宋体" w:hAnsi="宋体" w:eastAsia="宋体" w:cs="宋体"/>
                <w:b/>
                <w:bCs/>
                <w:szCs w:val="21"/>
              </w:rPr>
            </w:pPr>
            <w:r>
              <w:rPr>
                <w:rFonts w:hint="eastAsia" w:ascii="宋体" w:hAnsi="宋体" w:eastAsia="宋体" w:cs="宋体"/>
                <w:b/>
                <w:bCs/>
                <w:szCs w:val="21"/>
              </w:rPr>
              <w:t>单位</w:t>
            </w:r>
          </w:p>
        </w:tc>
        <w:tc>
          <w:tcPr>
            <w:tcW w:w="663" w:type="dxa"/>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663" w:type="dxa"/>
          </w:tcPr>
          <w:p>
            <w:pPr>
              <w:jc w:val="center"/>
              <w:rPr>
                <w:rFonts w:ascii="宋体" w:hAnsi="宋体" w:eastAsia="宋体" w:cs="宋体"/>
                <w:b/>
                <w:bCs/>
                <w:szCs w:val="21"/>
              </w:rPr>
            </w:pPr>
            <w:r>
              <w:rPr>
                <w:rFonts w:hint="eastAsia" w:ascii="宋体" w:hAnsi="宋体" w:eastAsia="宋体" w:cs="宋体"/>
                <w:b/>
                <w:bCs/>
                <w:szCs w:val="21"/>
              </w:rPr>
              <w:t>是否为</w:t>
            </w:r>
          </w:p>
          <w:p>
            <w:pPr>
              <w:jc w:val="center"/>
              <w:rPr>
                <w:rFonts w:ascii="宋体" w:hAnsi="宋体" w:eastAsia="宋体" w:cs="宋体"/>
                <w:b/>
                <w:bCs/>
                <w:szCs w:val="21"/>
              </w:rPr>
            </w:pPr>
            <w:r>
              <w:rPr>
                <w:rFonts w:hint="eastAsia" w:ascii="宋体" w:hAnsi="宋体" w:eastAsia="宋体" w:cs="宋体"/>
                <w:b/>
                <w:bCs/>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0" w:type="dxa"/>
            <w:vAlign w:val="center"/>
          </w:tcPr>
          <w:p>
            <w:pPr>
              <w:jc w:val="center"/>
              <w:rPr>
                <w:rFonts w:ascii="宋体" w:hAnsi="宋体" w:eastAsia="宋体" w:cs="宋体"/>
                <w:szCs w:val="21"/>
              </w:rPr>
            </w:pPr>
            <w:r>
              <w:rPr>
                <w:rFonts w:hint="eastAsia" w:ascii="宋体" w:hAnsi="宋体" w:eastAsia="宋体" w:cs="宋体"/>
                <w:szCs w:val="21"/>
              </w:rPr>
              <w:t>1</w:t>
            </w:r>
          </w:p>
          <w:p>
            <w:pPr>
              <w:rPr>
                <w:rFonts w:ascii="宋体" w:hAnsi="宋体" w:eastAsia="宋体" w:cs="宋体"/>
                <w:szCs w:val="21"/>
              </w:rPr>
            </w:pPr>
          </w:p>
        </w:tc>
        <w:tc>
          <w:tcPr>
            <w:tcW w:w="827" w:type="dxa"/>
            <w:vAlign w:val="center"/>
          </w:tcPr>
          <w:p>
            <w:pPr>
              <w:widowControl/>
              <w:jc w:val="center"/>
              <w:textAlignment w:val="center"/>
              <w:rPr>
                <w:rFonts w:ascii="宋体" w:hAnsi="宋体" w:eastAsia="宋体" w:cs="宋体"/>
                <w:szCs w:val="21"/>
              </w:rPr>
            </w:pPr>
            <w:r>
              <w:rPr>
                <w:rFonts w:hint="eastAsia" w:ascii="宋体" w:hAnsi="宋体" w:eastAsia="宋体" w:cs="宋体"/>
                <w:szCs w:val="21"/>
              </w:rPr>
              <w:t>3.0T磁共振</w:t>
            </w:r>
          </w:p>
        </w:tc>
        <w:tc>
          <w:tcPr>
            <w:tcW w:w="6737" w:type="dxa"/>
          </w:tcPr>
          <w:p>
            <w:pPr>
              <w:spacing w:line="360" w:lineRule="auto"/>
              <w:rPr>
                <w:szCs w:val="21"/>
              </w:rPr>
            </w:pPr>
            <w:r>
              <w:rPr>
                <w:rFonts w:hint="eastAsia"/>
                <w:szCs w:val="21"/>
              </w:rPr>
              <w:t>一、磁体系统</w:t>
            </w:r>
          </w:p>
          <w:p>
            <w:pPr>
              <w:spacing w:line="360" w:lineRule="auto"/>
              <w:rPr>
                <w:szCs w:val="21"/>
              </w:rPr>
            </w:pPr>
            <w:r>
              <w:rPr>
                <w:rFonts w:hint="eastAsia"/>
                <w:szCs w:val="21"/>
              </w:rPr>
              <w:t>1、需为超导磁体。</w:t>
            </w:r>
          </w:p>
          <w:p>
            <w:pPr>
              <w:spacing w:line="360" w:lineRule="auto"/>
              <w:rPr>
                <w:szCs w:val="21"/>
              </w:rPr>
            </w:pPr>
            <w:r>
              <w:rPr>
                <w:rFonts w:hint="eastAsia"/>
                <w:szCs w:val="21"/>
              </w:rPr>
              <w:t>2、磁场强度需≥3.0T。</w:t>
            </w:r>
          </w:p>
          <w:p>
            <w:pPr>
              <w:spacing w:line="360" w:lineRule="auto"/>
              <w:rPr>
                <w:szCs w:val="21"/>
              </w:rPr>
            </w:pPr>
            <w:r>
              <w:rPr>
                <w:rFonts w:hint="eastAsia"/>
                <w:szCs w:val="21"/>
              </w:rPr>
              <w:t>3、需具有主动屏蔽的屏蔽方式。</w:t>
            </w:r>
          </w:p>
          <w:p>
            <w:pPr>
              <w:spacing w:line="360" w:lineRule="auto"/>
              <w:rPr>
                <w:szCs w:val="21"/>
              </w:rPr>
            </w:pPr>
            <w:r>
              <w:rPr>
                <w:rFonts w:hint="eastAsia"/>
                <w:szCs w:val="21"/>
              </w:rPr>
              <w:t>4、需具有抗外界电磁干扰的屏蔽技术。</w:t>
            </w:r>
          </w:p>
          <w:p>
            <w:pPr>
              <w:spacing w:line="360" w:lineRule="auto"/>
              <w:rPr>
                <w:szCs w:val="21"/>
              </w:rPr>
            </w:pPr>
            <w:r>
              <w:rPr>
                <w:rFonts w:hint="eastAsia"/>
                <w:szCs w:val="21"/>
              </w:rPr>
              <w:t>5、需具有主动和被动式匀场方式。</w:t>
            </w:r>
          </w:p>
          <w:p>
            <w:pPr>
              <w:spacing w:line="360" w:lineRule="auto"/>
              <w:rPr>
                <w:szCs w:val="21"/>
              </w:rPr>
            </w:pPr>
            <w:r>
              <w:rPr>
                <w:rFonts w:hint="eastAsia"/>
                <w:szCs w:val="21"/>
              </w:rPr>
              <w:t>6、磁场稳定度需&lt;0.1ppm/h。</w:t>
            </w:r>
          </w:p>
          <w:p>
            <w:pPr>
              <w:spacing w:line="360" w:lineRule="auto"/>
              <w:rPr>
                <w:szCs w:val="21"/>
              </w:rPr>
            </w:pPr>
            <w:r>
              <w:rPr>
                <w:rFonts w:hint="eastAsia"/>
                <w:szCs w:val="21"/>
              </w:rPr>
              <w:t>7、需具有三维动态匀场。</w:t>
            </w:r>
          </w:p>
          <w:p>
            <w:pPr>
              <w:spacing w:line="360" w:lineRule="auto"/>
              <w:rPr>
                <w:szCs w:val="21"/>
              </w:rPr>
            </w:pPr>
            <w:r>
              <w:rPr>
                <w:rFonts w:hint="eastAsia"/>
                <w:szCs w:val="21"/>
              </w:rPr>
              <w:t>8、需具有圆柱形三维匀场容积空间。</w:t>
            </w:r>
          </w:p>
          <w:p>
            <w:pPr>
              <w:spacing w:line="360" w:lineRule="auto"/>
              <w:rPr>
                <w:szCs w:val="21"/>
              </w:rPr>
            </w:pPr>
            <w:r>
              <w:rPr>
                <w:rFonts w:hint="eastAsia"/>
                <w:szCs w:val="21"/>
              </w:rPr>
              <w:t>9、匀场通道需≥10个，线性匀场（一阶匀场）通道数需≥3个, 非线性匀场（高阶匀场）通道数需≥5个。</w:t>
            </w:r>
          </w:p>
          <w:p>
            <w:pPr>
              <w:spacing w:line="360" w:lineRule="auto"/>
              <w:rPr>
                <w:szCs w:val="21"/>
              </w:rPr>
            </w:pPr>
            <w:r>
              <w:rPr>
                <w:rFonts w:hint="eastAsia"/>
                <w:szCs w:val="21"/>
              </w:rPr>
              <w:t>10、匀场线圈个数需≥52个。</w:t>
            </w:r>
          </w:p>
          <w:p>
            <w:pPr>
              <w:spacing w:line="360" w:lineRule="auto"/>
              <w:rPr>
                <w:szCs w:val="21"/>
              </w:rPr>
            </w:pPr>
            <w:r>
              <w:rPr>
                <w:rFonts w:hint="eastAsia"/>
                <w:szCs w:val="21"/>
              </w:rPr>
              <w:t>11、10cm DSV需≤0.003ppm。</w:t>
            </w:r>
          </w:p>
          <w:p>
            <w:pPr>
              <w:spacing w:line="360" w:lineRule="auto"/>
              <w:rPr>
                <w:szCs w:val="21"/>
              </w:rPr>
            </w:pPr>
            <w:r>
              <w:rPr>
                <w:rFonts w:hint="eastAsia"/>
                <w:szCs w:val="21"/>
              </w:rPr>
              <w:t xml:space="preserve">12、20cm DSV需≤0.03ppm。 </w:t>
            </w:r>
          </w:p>
          <w:p>
            <w:pPr>
              <w:spacing w:line="360" w:lineRule="auto"/>
              <w:rPr>
                <w:szCs w:val="21"/>
              </w:rPr>
            </w:pPr>
            <w:r>
              <w:rPr>
                <w:rFonts w:hint="eastAsia"/>
                <w:szCs w:val="21"/>
              </w:rPr>
              <w:t>13、30cm DSV需≤0.20ppm。</w:t>
            </w:r>
          </w:p>
          <w:p>
            <w:pPr>
              <w:spacing w:line="360" w:lineRule="auto"/>
              <w:rPr>
                <w:szCs w:val="21"/>
              </w:rPr>
            </w:pPr>
            <w:r>
              <w:rPr>
                <w:rFonts w:hint="eastAsia"/>
                <w:szCs w:val="21"/>
              </w:rPr>
              <w:t>14、液氦填充周期需≥5年。</w:t>
            </w:r>
          </w:p>
          <w:p>
            <w:pPr>
              <w:spacing w:line="360" w:lineRule="auto"/>
              <w:rPr>
                <w:szCs w:val="21"/>
              </w:rPr>
            </w:pPr>
            <w:r>
              <w:rPr>
                <w:rFonts w:hint="eastAsia"/>
                <w:szCs w:val="21"/>
              </w:rPr>
              <w:t>15、正常使用时液氦消耗量需≤0.01升/小时。</w:t>
            </w:r>
          </w:p>
          <w:p>
            <w:pPr>
              <w:spacing w:line="360" w:lineRule="auto"/>
              <w:rPr>
                <w:szCs w:val="21"/>
              </w:rPr>
            </w:pPr>
            <w:r>
              <w:rPr>
                <w:rFonts w:hint="eastAsia"/>
                <w:szCs w:val="21"/>
              </w:rPr>
              <w:t>16、磁体长度（不含外壳）需≥163cm。</w:t>
            </w:r>
          </w:p>
          <w:p>
            <w:pPr>
              <w:spacing w:line="360" w:lineRule="auto"/>
              <w:rPr>
                <w:szCs w:val="21"/>
              </w:rPr>
            </w:pPr>
            <w:r>
              <w:rPr>
                <w:rFonts w:hint="eastAsia"/>
                <w:szCs w:val="21"/>
              </w:rPr>
              <w:t>17、磁体长度(含外壳)需≤173cm。</w:t>
            </w:r>
          </w:p>
          <w:p>
            <w:pPr>
              <w:spacing w:line="360" w:lineRule="auto"/>
              <w:rPr>
                <w:szCs w:val="21"/>
              </w:rPr>
            </w:pPr>
            <w:r>
              <w:rPr>
                <w:rFonts w:hint="eastAsia"/>
                <w:szCs w:val="21"/>
              </w:rPr>
              <w:t>18、磁体最小孔径需≥70cm。</w:t>
            </w:r>
          </w:p>
          <w:p>
            <w:pPr>
              <w:spacing w:line="360" w:lineRule="auto"/>
              <w:rPr>
                <w:szCs w:val="21"/>
              </w:rPr>
            </w:pPr>
            <w:r>
              <w:rPr>
                <w:rFonts w:hint="eastAsia"/>
                <w:szCs w:val="21"/>
              </w:rPr>
              <w:t>19、五高斯X和Y轴磁力线需≤2.6m。</w:t>
            </w:r>
          </w:p>
          <w:p>
            <w:pPr>
              <w:spacing w:line="360" w:lineRule="auto"/>
              <w:rPr>
                <w:szCs w:val="21"/>
              </w:rPr>
            </w:pPr>
            <w:r>
              <w:rPr>
                <w:rFonts w:hint="eastAsia"/>
                <w:szCs w:val="21"/>
              </w:rPr>
              <w:t>20、五高斯Z轴磁力线需≤4.6m。</w:t>
            </w:r>
          </w:p>
          <w:p>
            <w:pPr>
              <w:spacing w:line="360" w:lineRule="auto"/>
              <w:rPr>
                <w:szCs w:val="21"/>
              </w:rPr>
            </w:pPr>
            <w:r>
              <w:rPr>
                <w:rFonts w:hint="eastAsia"/>
                <w:szCs w:val="21"/>
              </w:rPr>
              <w:t>21、磁体重量(含液氦)需≤6.5吨。</w:t>
            </w:r>
          </w:p>
          <w:p>
            <w:pPr>
              <w:spacing w:line="360" w:lineRule="auto"/>
              <w:rPr>
                <w:szCs w:val="21"/>
              </w:rPr>
            </w:pPr>
            <w:r>
              <w:rPr>
                <w:rFonts w:hint="eastAsia"/>
                <w:szCs w:val="21"/>
              </w:rPr>
              <w:t>22、冷头保用时间需≥3年。</w:t>
            </w:r>
          </w:p>
          <w:p>
            <w:pPr>
              <w:spacing w:line="360" w:lineRule="auto"/>
              <w:rPr>
                <w:szCs w:val="21"/>
              </w:rPr>
            </w:pPr>
            <w:r>
              <w:rPr>
                <w:rFonts w:hint="eastAsia"/>
                <w:szCs w:val="21"/>
              </w:rPr>
              <w:t>二、梯度系统</w:t>
            </w:r>
          </w:p>
          <w:p>
            <w:pPr>
              <w:spacing w:line="360" w:lineRule="auto"/>
              <w:rPr>
                <w:szCs w:val="21"/>
              </w:rPr>
            </w:pPr>
            <w:r>
              <w:rPr>
                <w:rFonts w:hint="eastAsia"/>
                <w:szCs w:val="21"/>
              </w:rPr>
              <w:t>1、需具有单梯度系统。</w:t>
            </w:r>
          </w:p>
          <w:p>
            <w:pPr>
              <w:spacing w:line="360" w:lineRule="auto"/>
              <w:rPr>
                <w:szCs w:val="21"/>
              </w:rPr>
            </w:pPr>
            <w:r>
              <w:rPr>
                <w:rFonts w:hint="eastAsia"/>
                <w:szCs w:val="21"/>
              </w:rPr>
              <w:t>2、X轴、Y轴和Z轴的梯度场强（非有效值）需≥45mT/m。</w:t>
            </w:r>
          </w:p>
          <w:p>
            <w:pPr>
              <w:spacing w:line="360" w:lineRule="auto"/>
              <w:rPr>
                <w:szCs w:val="21"/>
              </w:rPr>
            </w:pPr>
            <w:r>
              <w:rPr>
                <w:rFonts w:hint="eastAsia"/>
                <w:szCs w:val="21"/>
              </w:rPr>
              <w:t>3、X轴、Y轴和Z轴的梯度切换率（非有效值）需≥200T/m/s。</w:t>
            </w:r>
          </w:p>
          <w:p>
            <w:pPr>
              <w:spacing w:line="360" w:lineRule="auto"/>
              <w:rPr>
                <w:szCs w:val="21"/>
              </w:rPr>
            </w:pPr>
            <w:r>
              <w:rPr>
                <w:rFonts w:hint="eastAsia"/>
                <w:szCs w:val="21"/>
              </w:rPr>
              <w:t>4、最短爬升时间需≤0.225ms。</w:t>
            </w:r>
          </w:p>
          <w:p>
            <w:pPr>
              <w:spacing w:line="360" w:lineRule="auto"/>
              <w:rPr>
                <w:szCs w:val="21"/>
              </w:rPr>
            </w:pPr>
            <w:r>
              <w:rPr>
                <w:rFonts w:hint="eastAsia"/>
                <w:szCs w:val="21"/>
              </w:rPr>
              <w:t>5、最大场强和切换率需可同时到达。</w:t>
            </w:r>
          </w:p>
          <w:p>
            <w:pPr>
              <w:spacing w:line="360" w:lineRule="auto"/>
              <w:rPr>
                <w:szCs w:val="21"/>
              </w:rPr>
            </w:pPr>
            <w:r>
              <w:rPr>
                <w:rFonts w:hint="eastAsia"/>
                <w:szCs w:val="21"/>
              </w:rPr>
              <w:t>6、工作周期中的最大占空比需可达100%。</w:t>
            </w:r>
          </w:p>
          <w:p>
            <w:pPr>
              <w:spacing w:line="360" w:lineRule="auto"/>
              <w:rPr>
                <w:szCs w:val="21"/>
              </w:rPr>
            </w:pPr>
            <w:r>
              <w:rPr>
                <w:rFonts w:hint="eastAsia"/>
                <w:szCs w:val="21"/>
              </w:rPr>
              <w:t>7、需具备软件降噪技术和硬件降噪技术。</w:t>
            </w:r>
          </w:p>
          <w:p>
            <w:pPr>
              <w:spacing w:line="360" w:lineRule="auto"/>
              <w:rPr>
                <w:szCs w:val="21"/>
              </w:rPr>
            </w:pPr>
            <w:r>
              <w:rPr>
                <w:rFonts w:hint="eastAsia"/>
                <w:szCs w:val="21"/>
              </w:rPr>
              <w:t>8、需具有水冷式梯度线圈冷却方式。</w:t>
            </w:r>
          </w:p>
          <w:p>
            <w:pPr>
              <w:spacing w:line="360" w:lineRule="auto"/>
              <w:rPr>
                <w:szCs w:val="21"/>
              </w:rPr>
            </w:pPr>
            <w:r>
              <w:rPr>
                <w:rFonts w:hint="eastAsia"/>
                <w:szCs w:val="21"/>
              </w:rPr>
              <w:t>9、需具有水冷式梯度放大器冷却方式。</w:t>
            </w:r>
          </w:p>
          <w:p>
            <w:pPr>
              <w:spacing w:line="360" w:lineRule="auto"/>
              <w:rPr>
                <w:szCs w:val="21"/>
              </w:rPr>
            </w:pPr>
            <w:r>
              <w:rPr>
                <w:rFonts w:hint="eastAsia"/>
                <w:szCs w:val="21"/>
              </w:rPr>
              <w:t>10、需具有全数字实时发射接收的梯度控制技术。</w:t>
            </w:r>
          </w:p>
          <w:p>
            <w:pPr>
              <w:spacing w:line="360" w:lineRule="auto"/>
              <w:rPr>
                <w:szCs w:val="21"/>
              </w:rPr>
            </w:pPr>
            <w:r>
              <w:rPr>
                <w:rFonts w:hint="eastAsia"/>
                <w:szCs w:val="21"/>
              </w:rPr>
              <w:t>11、需具有非共振式梯度工作方式。</w:t>
            </w:r>
          </w:p>
          <w:p>
            <w:pPr>
              <w:spacing w:line="360" w:lineRule="auto"/>
              <w:rPr>
                <w:szCs w:val="21"/>
              </w:rPr>
            </w:pPr>
            <w:r>
              <w:rPr>
                <w:rFonts w:hint="eastAsia"/>
                <w:szCs w:val="21"/>
              </w:rPr>
              <w:t>三、射频系统</w:t>
            </w:r>
          </w:p>
          <w:p>
            <w:pPr>
              <w:spacing w:line="360" w:lineRule="auto"/>
              <w:rPr>
                <w:szCs w:val="21"/>
              </w:rPr>
            </w:pPr>
            <w:r>
              <w:rPr>
                <w:rFonts w:hint="eastAsia"/>
                <w:szCs w:val="21"/>
              </w:rPr>
              <w:t>1、需为全数字实时控制射频系统。</w:t>
            </w:r>
          </w:p>
          <w:p>
            <w:pPr>
              <w:spacing w:line="360" w:lineRule="auto"/>
              <w:rPr>
                <w:szCs w:val="21"/>
              </w:rPr>
            </w:pPr>
            <w:r>
              <w:rPr>
                <w:rFonts w:hint="eastAsia"/>
                <w:szCs w:val="21"/>
              </w:rPr>
              <w:t>2、需具有固态前放射频放大器。</w:t>
            </w:r>
          </w:p>
          <w:p>
            <w:pPr>
              <w:spacing w:line="360" w:lineRule="auto"/>
              <w:rPr>
                <w:szCs w:val="21"/>
              </w:rPr>
            </w:pPr>
            <w:r>
              <w:rPr>
                <w:rFonts w:hint="eastAsia"/>
                <w:szCs w:val="21"/>
              </w:rPr>
              <w:t>3、射频发射功率需≥40kW。</w:t>
            </w:r>
          </w:p>
          <w:p>
            <w:pPr>
              <w:spacing w:line="360" w:lineRule="auto"/>
              <w:rPr>
                <w:szCs w:val="21"/>
              </w:rPr>
            </w:pPr>
            <w:r>
              <w:rPr>
                <w:rFonts w:hint="eastAsia"/>
                <w:szCs w:val="21"/>
              </w:rPr>
              <w:t>4、射频发射频率稳定性（5分钟）需≤2x10-10。</w:t>
            </w:r>
          </w:p>
          <w:p>
            <w:pPr>
              <w:spacing w:line="360" w:lineRule="auto"/>
              <w:rPr>
                <w:szCs w:val="21"/>
              </w:rPr>
            </w:pPr>
            <w:r>
              <w:rPr>
                <w:rFonts w:hint="eastAsia"/>
                <w:szCs w:val="21"/>
              </w:rPr>
              <w:t>5、射频噪音水平需≤0.5dB。</w:t>
            </w:r>
          </w:p>
          <w:p>
            <w:pPr>
              <w:spacing w:line="360" w:lineRule="auto"/>
              <w:rPr>
                <w:szCs w:val="21"/>
              </w:rPr>
            </w:pPr>
            <w:r>
              <w:rPr>
                <w:rFonts w:hint="eastAsia"/>
                <w:szCs w:val="21"/>
              </w:rPr>
              <w:t>6、射频发射带宽需≥800kHz。</w:t>
            </w:r>
          </w:p>
          <w:p>
            <w:pPr>
              <w:spacing w:line="360" w:lineRule="auto"/>
              <w:rPr>
                <w:szCs w:val="21"/>
              </w:rPr>
            </w:pPr>
            <w:r>
              <w:rPr>
                <w:rFonts w:hint="eastAsia"/>
                <w:szCs w:val="21"/>
              </w:rPr>
              <w:t>7、最大通道数需≥204个。</w:t>
            </w:r>
          </w:p>
          <w:p>
            <w:pPr>
              <w:spacing w:line="360" w:lineRule="auto"/>
              <w:rPr>
                <w:szCs w:val="21"/>
              </w:rPr>
            </w:pPr>
            <w:r>
              <w:rPr>
                <w:rFonts w:hint="eastAsia"/>
                <w:szCs w:val="21"/>
              </w:rPr>
              <w:t>8、单个扫描野内一次扫描最大通道数需≥24个。</w:t>
            </w:r>
          </w:p>
          <w:p>
            <w:pPr>
              <w:spacing w:line="360" w:lineRule="auto"/>
              <w:rPr>
                <w:szCs w:val="21"/>
              </w:rPr>
            </w:pPr>
            <w:r>
              <w:rPr>
                <w:rFonts w:hint="eastAsia"/>
                <w:szCs w:val="21"/>
              </w:rPr>
              <w:t>9、各通道接收带宽需≥1MHz。</w:t>
            </w:r>
          </w:p>
          <w:p>
            <w:pPr>
              <w:spacing w:line="360" w:lineRule="auto"/>
              <w:rPr>
                <w:szCs w:val="21"/>
              </w:rPr>
            </w:pPr>
            <w:r>
              <w:rPr>
                <w:rFonts w:hint="eastAsia"/>
                <w:szCs w:val="21"/>
              </w:rPr>
              <w:t>10、需具备用户可调节接收带宽技术。</w:t>
            </w:r>
          </w:p>
          <w:p>
            <w:pPr>
              <w:spacing w:line="360" w:lineRule="auto"/>
              <w:rPr>
                <w:szCs w:val="21"/>
              </w:rPr>
            </w:pPr>
            <w:r>
              <w:rPr>
                <w:rFonts w:hint="eastAsia"/>
                <w:szCs w:val="21"/>
              </w:rPr>
              <w:t>11、需具备射频线圈扫描自动调谐技术。</w:t>
            </w:r>
          </w:p>
          <w:p>
            <w:pPr>
              <w:spacing w:line="360" w:lineRule="auto"/>
              <w:rPr>
                <w:szCs w:val="21"/>
              </w:rPr>
            </w:pPr>
            <w:r>
              <w:rPr>
                <w:rFonts w:hint="eastAsia"/>
                <w:szCs w:val="21"/>
              </w:rPr>
              <w:t>12、射频放大器、射频发射路径位置、射频接收路径位置和ADC模数转换器位置（非线圈内）均需在磁体机壳内。</w:t>
            </w:r>
          </w:p>
          <w:p>
            <w:pPr>
              <w:spacing w:line="360" w:lineRule="auto"/>
              <w:rPr>
                <w:szCs w:val="21"/>
              </w:rPr>
            </w:pPr>
            <w:r>
              <w:rPr>
                <w:rFonts w:hint="eastAsia"/>
                <w:szCs w:val="21"/>
              </w:rPr>
              <w:t>13、需具备内置磁体内的一体化数字射频发射系统和一体化数字射频接收系统。</w:t>
            </w:r>
          </w:p>
          <w:p>
            <w:pPr>
              <w:spacing w:line="360" w:lineRule="auto"/>
              <w:rPr>
                <w:szCs w:val="21"/>
              </w:rPr>
            </w:pPr>
            <w:r>
              <w:rPr>
                <w:rFonts w:hint="eastAsia"/>
                <w:szCs w:val="21"/>
              </w:rPr>
              <w:t>四、需配备以下全身各部位射频接收线圈,并可为单独或组合使用。</w:t>
            </w:r>
          </w:p>
          <w:p>
            <w:pPr>
              <w:spacing w:line="360" w:lineRule="auto"/>
              <w:rPr>
                <w:szCs w:val="21"/>
              </w:rPr>
            </w:pPr>
            <w:r>
              <w:rPr>
                <w:rFonts w:hint="eastAsia"/>
                <w:szCs w:val="21"/>
              </w:rPr>
              <w:t>1、需配备≥12通道头部矩阵线圈1个。</w:t>
            </w:r>
          </w:p>
          <w:p>
            <w:pPr>
              <w:spacing w:line="360" w:lineRule="auto"/>
              <w:rPr>
                <w:szCs w:val="21"/>
              </w:rPr>
            </w:pPr>
            <w:r>
              <w:rPr>
                <w:rFonts w:hint="eastAsia"/>
                <w:szCs w:val="21"/>
              </w:rPr>
              <w:t>2、需配备≥4通道颈部矩阵线圈1个。</w:t>
            </w:r>
          </w:p>
          <w:p>
            <w:pPr>
              <w:spacing w:line="360" w:lineRule="auto"/>
              <w:rPr>
                <w:szCs w:val="21"/>
              </w:rPr>
            </w:pPr>
            <w:r>
              <w:rPr>
                <w:rFonts w:hint="eastAsia"/>
                <w:szCs w:val="21"/>
              </w:rPr>
              <w:t>3、需配备≥16通道头颈联合（神经血管）矩阵线圈1个。</w:t>
            </w:r>
          </w:p>
          <w:p>
            <w:pPr>
              <w:spacing w:line="360" w:lineRule="auto"/>
              <w:rPr>
                <w:szCs w:val="21"/>
              </w:rPr>
            </w:pPr>
            <w:r>
              <w:rPr>
                <w:rFonts w:hint="eastAsia"/>
                <w:szCs w:val="21"/>
              </w:rPr>
              <w:t>4、需配备≥24通道全脊柱矩阵线圈1个。</w:t>
            </w:r>
          </w:p>
          <w:p>
            <w:pPr>
              <w:spacing w:line="360" w:lineRule="auto"/>
              <w:rPr>
                <w:szCs w:val="21"/>
              </w:rPr>
            </w:pPr>
            <w:r>
              <w:rPr>
                <w:rFonts w:hint="eastAsia"/>
                <w:szCs w:val="21"/>
              </w:rPr>
              <w:t>5、需配备≥12通道体部矩阵线圈1个。</w:t>
            </w:r>
          </w:p>
          <w:p>
            <w:pPr>
              <w:spacing w:line="360" w:lineRule="auto"/>
              <w:rPr>
                <w:szCs w:val="21"/>
              </w:rPr>
            </w:pPr>
            <w:r>
              <w:rPr>
                <w:rFonts w:hint="eastAsia"/>
                <w:szCs w:val="21"/>
              </w:rPr>
              <w:t>6、需配备≥24通道全腹矩阵线圈1个。</w:t>
            </w:r>
          </w:p>
          <w:p>
            <w:pPr>
              <w:spacing w:line="360" w:lineRule="auto"/>
              <w:rPr>
                <w:szCs w:val="21"/>
              </w:rPr>
            </w:pPr>
            <w:r>
              <w:rPr>
                <w:rFonts w:hint="eastAsia"/>
                <w:szCs w:val="21"/>
              </w:rPr>
              <w:t>7、需配备≥12通道胸部矩阵线圈1个。</w:t>
            </w:r>
          </w:p>
          <w:p>
            <w:pPr>
              <w:spacing w:line="360" w:lineRule="auto"/>
              <w:rPr>
                <w:szCs w:val="21"/>
              </w:rPr>
            </w:pPr>
            <w:r>
              <w:rPr>
                <w:rFonts w:hint="eastAsia"/>
                <w:szCs w:val="21"/>
              </w:rPr>
              <w:t>8、需配备≥40通道全神经（头颈脊柱一体化）线圈1个。</w:t>
            </w:r>
          </w:p>
          <w:p>
            <w:pPr>
              <w:spacing w:line="360" w:lineRule="auto"/>
              <w:rPr>
                <w:szCs w:val="21"/>
              </w:rPr>
            </w:pPr>
            <w:r>
              <w:rPr>
                <w:rFonts w:hint="eastAsia"/>
                <w:szCs w:val="21"/>
              </w:rPr>
              <w:t>9、需配备≥32通道下肢血管线圈（组合）1套。</w:t>
            </w:r>
          </w:p>
          <w:p>
            <w:pPr>
              <w:spacing w:line="360" w:lineRule="auto"/>
              <w:rPr>
                <w:szCs w:val="21"/>
              </w:rPr>
            </w:pPr>
            <w:r>
              <w:rPr>
                <w:rFonts w:hint="eastAsia"/>
                <w:szCs w:val="21"/>
              </w:rPr>
              <w:t>10、需配备≥18通道乳腺专用线圈1个。</w:t>
            </w:r>
          </w:p>
          <w:p>
            <w:pPr>
              <w:spacing w:line="360" w:lineRule="auto"/>
              <w:rPr>
                <w:szCs w:val="21"/>
              </w:rPr>
            </w:pPr>
            <w:r>
              <w:rPr>
                <w:rFonts w:hint="eastAsia"/>
                <w:szCs w:val="21"/>
              </w:rPr>
              <w:t>11、需配备≥4通道关节专用线圈（包括膝、踝、肩 关节）1套。</w:t>
            </w:r>
          </w:p>
          <w:p>
            <w:pPr>
              <w:spacing w:line="360" w:lineRule="auto"/>
              <w:rPr>
                <w:szCs w:val="21"/>
              </w:rPr>
            </w:pPr>
            <w:r>
              <w:rPr>
                <w:rFonts w:hint="eastAsia"/>
                <w:szCs w:val="21"/>
              </w:rPr>
              <w:t>12、需配备≥4通道关节小柔软线圈（腕、手指）1套。</w:t>
            </w:r>
          </w:p>
          <w:p>
            <w:pPr>
              <w:spacing w:line="360" w:lineRule="auto"/>
              <w:rPr>
                <w:szCs w:val="21"/>
              </w:rPr>
            </w:pPr>
            <w:r>
              <w:rPr>
                <w:rFonts w:hint="eastAsia"/>
                <w:szCs w:val="21"/>
              </w:rPr>
              <w:t>13、需配备≥4通道颞颌关节专用线圈1个。</w:t>
            </w:r>
          </w:p>
          <w:p>
            <w:pPr>
              <w:spacing w:line="360" w:lineRule="auto"/>
              <w:rPr>
                <w:szCs w:val="21"/>
              </w:rPr>
            </w:pPr>
            <w:r>
              <w:rPr>
                <w:rFonts w:hint="eastAsia"/>
                <w:szCs w:val="21"/>
              </w:rPr>
              <w:t>14、需配备心脏专用线圈1个。</w:t>
            </w:r>
          </w:p>
          <w:p>
            <w:pPr>
              <w:spacing w:line="360" w:lineRule="auto"/>
              <w:rPr>
                <w:szCs w:val="21"/>
              </w:rPr>
            </w:pPr>
            <w:r>
              <w:rPr>
                <w:rFonts w:hint="eastAsia"/>
                <w:szCs w:val="21"/>
              </w:rPr>
              <w:t>五、全静音平台：</w:t>
            </w:r>
          </w:p>
          <w:p>
            <w:pPr>
              <w:spacing w:line="360" w:lineRule="auto"/>
              <w:rPr>
                <w:szCs w:val="21"/>
              </w:rPr>
            </w:pPr>
            <w:r>
              <w:rPr>
                <w:rFonts w:hint="eastAsia"/>
                <w:szCs w:val="21"/>
              </w:rPr>
              <w:t>（1）需具备梯度系统硬件静音技术。</w:t>
            </w:r>
          </w:p>
          <w:p>
            <w:pPr>
              <w:spacing w:line="360" w:lineRule="auto"/>
              <w:rPr>
                <w:szCs w:val="21"/>
              </w:rPr>
            </w:pPr>
            <w:r>
              <w:rPr>
                <w:rFonts w:hint="eastAsia"/>
                <w:szCs w:val="21"/>
              </w:rPr>
              <w:t>（2）需具备声阻尼材料技术。</w:t>
            </w:r>
          </w:p>
          <w:p>
            <w:pPr>
              <w:spacing w:line="360" w:lineRule="auto"/>
              <w:rPr>
                <w:szCs w:val="21"/>
              </w:rPr>
            </w:pPr>
            <w:r>
              <w:rPr>
                <w:rFonts w:hint="eastAsia"/>
                <w:szCs w:val="21"/>
              </w:rPr>
              <w:t>（3）需具备真空隔绝腔设计的硬件静音技术。</w:t>
            </w:r>
          </w:p>
          <w:p>
            <w:pPr>
              <w:spacing w:line="360" w:lineRule="auto"/>
              <w:rPr>
                <w:szCs w:val="21"/>
              </w:rPr>
            </w:pPr>
            <w:r>
              <w:rPr>
                <w:rFonts w:hint="eastAsia"/>
                <w:szCs w:val="21"/>
              </w:rPr>
              <w:t>（4）需具备自动防止梯度线圈共振的序列优化技术。</w:t>
            </w:r>
          </w:p>
          <w:p>
            <w:pPr>
              <w:spacing w:line="360" w:lineRule="auto"/>
              <w:rPr>
                <w:szCs w:val="21"/>
              </w:rPr>
            </w:pPr>
            <w:r>
              <w:rPr>
                <w:rFonts w:hint="eastAsia"/>
                <w:szCs w:val="21"/>
              </w:rPr>
              <w:t>（5）需具备人工智能选择性静音技术，并可适用于所有序列。</w:t>
            </w:r>
          </w:p>
          <w:p>
            <w:pPr>
              <w:spacing w:line="360" w:lineRule="auto"/>
              <w:rPr>
                <w:szCs w:val="21"/>
              </w:rPr>
            </w:pPr>
            <w:r>
              <w:rPr>
                <w:rFonts w:hint="eastAsia"/>
                <w:szCs w:val="21"/>
              </w:rPr>
              <w:t>（6）全静音平台需适用于全序列。</w:t>
            </w:r>
          </w:p>
          <w:p>
            <w:pPr>
              <w:spacing w:line="360" w:lineRule="auto"/>
              <w:rPr>
                <w:szCs w:val="21"/>
              </w:rPr>
            </w:pPr>
            <w:r>
              <w:rPr>
                <w:rFonts w:hint="eastAsia"/>
                <w:szCs w:val="21"/>
              </w:rPr>
              <w:t>（7）全静音平台需≤55分贝。</w:t>
            </w:r>
          </w:p>
          <w:p>
            <w:pPr>
              <w:spacing w:line="360" w:lineRule="auto"/>
              <w:rPr>
                <w:szCs w:val="21"/>
              </w:rPr>
            </w:pPr>
            <w:r>
              <w:rPr>
                <w:rFonts w:hint="eastAsia"/>
                <w:szCs w:val="21"/>
              </w:rPr>
              <w:t xml:space="preserve">六、主控计算机系统 </w:t>
            </w:r>
          </w:p>
          <w:p>
            <w:pPr>
              <w:spacing w:line="360" w:lineRule="auto"/>
              <w:rPr>
                <w:szCs w:val="21"/>
              </w:rPr>
            </w:pPr>
            <w:r>
              <w:rPr>
                <w:rFonts w:hint="eastAsia"/>
                <w:szCs w:val="21"/>
              </w:rPr>
              <w:t>1、主计算机CPU需≥4核。</w:t>
            </w:r>
          </w:p>
          <w:p>
            <w:pPr>
              <w:spacing w:line="360" w:lineRule="auto"/>
              <w:rPr>
                <w:szCs w:val="21"/>
              </w:rPr>
            </w:pPr>
            <w:r>
              <w:rPr>
                <w:rFonts w:hint="eastAsia"/>
                <w:szCs w:val="21"/>
              </w:rPr>
              <w:t>2、CPU个数需≥2个。</w:t>
            </w:r>
          </w:p>
          <w:p>
            <w:pPr>
              <w:spacing w:line="360" w:lineRule="auto"/>
              <w:rPr>
                <w:szCs w:val="21"/>
              </w:rPr>
            </w:pPr>
            <w:r>
              <w:rPr>
                <w:rFonts w:hint="eastAsia"/>
                <w:szCs w:val="21"/>
              </w:rPr>
              <w:t>3、CPU位数需≥64位。</w:t>
            </w:r>
          </w:p>
          <w:p>
            <w:pPr>
              <w:spacing w:line="360" w:lineRule="auto"/>
              <w:rPr>
                <w:szCs w:val="21"/>
              </w:rPr>
            </w:pPr>
            <w:r>
              <w:rPr>
                <w:rFonts w:hint="eastAsia"/>
                <w:szCs w:val="21"/>
              </w:rPr>
              <w:t>4、CPU主频需≥3.0GHz。</w:t>
            </w:r>
          </w:p>
          <w:p>
            <w:pPr>
              <w:spacing w:line="360" w:lineRule="auto"/>
              <w:rPr>
                <w:szCs w:val="21"/>
              </w:rPr>
            </w:pPr>
            <w:r>
              <w:rPr>
                <w:rFonts w:hint="eastAsia"/>
                <w:szCs w:val="21"/>
              </w:rPr>
              <w:t>5、运行内存大小需≥16GB。</w:t>
            </w:r>
          </w:p>
          <w:p>
            <w:pPr>
              <w:spacing w:line="360" w:lineRule="auto"/>
              <w:rPr>
                <w:szCs w:val="21"/>
              </w:rPr>
            </w:pPr>
            <w:r>
              <w:rPr>
                <w:rFonts w:hint="eastAsia"/>
                <w:szCs w:val="21"/>
              </w:rPr>
              <w:t>6、计算机需配备≥19英寸彩色LCD显示器，显示器分辨率需≥1280×1024。</w:t>
            </w:r>
          </w:p>
          <w:p>
            <w:pPr>
              <w:spacing w:line="360" w:lineRule="auto"/>
              <w:rPr>
                <w:szCs w:val="21"/>
              </w:rPr>
            </w:pPr>
            <w:r>
              <w:rPr>
                <w:rFonts w:hint="eastAsia"/>
                <w:szCs w:val="21"/>
              </w:rPr>
              <w:t>7、硬盘容量需≥900GB。</w:t>
            </w:r>
          </w:p>
          <w:p>
            <w:pPr>
              <w:spacing w:line="360" w:lineRule="auto"/>
              <w:rPr>
                <w:szCs w:val="21"/>
              </w:rPr>
            </w:pPr>
            <w:r>
              <w:rPr>
                <w:rFonts w:hint="eastAsia"/>
                <w:szCs w:val="21"/>
              </w:rPr>
              <w:t>8、需具有CD/DVD数据存储形式。</w:t>
            </w:r>
          </w:p>
          <w:p>
            <w:pPr>
              <w:spacing w:line="360" w:lineRule="auto"/>
              <w:rPr>
                <w:szCs w:val="21"/>
              </w:rPr>
            </w:pPr>
            <w:r>
              <w:rPr>
                <w:rFonts w:hint="eastAsia"/>
                <w:szCs w:val="21"/>
              </w:rPr>
              <w:t>9、阵列处理器主频需≥3GHz。</w:t>
            </w:r>
          </w:p>
          <w:p>
            <w:pPr>
              <w:spacing w:line="360" w:lineRule="auto"/>
              <w:rPr>
                <w:szCs w:val="21"/>
              </w:rPr>
            </w:pPr>
            <w:r>
              <w:rPr>
                <w:rFonts w:hint="eastAsia"/>
                <w:szCs w:val="21"/>
              </w:rPr>
              <w:t>10、阵列处理器内存需≥32GB。</w:t>
            </w:r>
          </w:p>
          <w:p>
            <w:pPr>
              <w:spacing w:line="360" w:lineRule="auto"/>
              <w:rPr>
                <w:szCs w:val="21"/>
              </w:rPr>
            </w:pPr>
            <w:r>
              <w:rPr>
                <w:rFonts w:hint="eastAsia"/>
                <w:szCs w:val="21"/>
              </w:rPr>
              <w:t>11、阵列处理器硬盘容量需≥400GB。</w:t>
            </w:r>
          </w:p>
          <w:p>
            <w:pPr>
              <w:spacing w:line="360" w:lineRule="auto"/>
              <w:rPr>
                <w:szCs w:val="21"/>
              </w:rPr>
            </w:pPr>
            <w:r>
              <w:rPr>
                <w:rFonts w:hint="eastAsia"/>
                <w:szCs w:val="21"/>
              </w:rPr>
              <w:t>12、需可存储≥25000幅256X256矩阵图像。</w:t>
            </w:r>
          </w:p>
          <w:p>
            <w:pPr>
              <w:spacing w:line="360" w:lineRule="auto"/>
              <w:rPr>
                <w:szCs w:val="21"/>
              </w:rPr>
            </w:pPr>
            <w:r>
              <w:rPr>
                <w:rFonts w:hint="eastAsia"/>
                <w:szCs w:val="21"/>
              </w:rPr>
              <w:t>13、重建256×256矩阵、100% FOV图像的速度需≥12000幅/秒。</w:t>
            </w:r>
          </w:p>
          <w:p>
            <w:pPr>
              <w:spacing w:line="360" w:lineRule="auto"/>
              <w:rPr>
                <w:szCs w:val="21"/>
              </w:rPr>
            </w:pPr>
            <w:r>
              <w:rPr>
                <w:rFonts w:hint="eastAsia"/>
                <w:szCs w:val="21"/>
              </w:rPr>
              <w:t>14、需具有超快速计算机处理技术, 重建25%FOV、256×256矩阵图像的速度需≥50000幅/秒。</w:t>
            </w:r>
          </w:p>
          <w:p>
            <w:pPr>
              <w:spacing w:line="360" w:lineRule="auto"/>
              <w:rPr>
                <w:szCs w:val="21"/>
              </w:rPr>
            </w:pPr>
            <w:r>
              <w:rPr>
                <w:rFonts w:hint="eastAsia"/>
                <w:szCs w:val="21"/>
              </w:rPr>
              <w:t>15、需具备DICOM3.0接口。</w:t>
            </w:r>
          </w:p>
          <w:p>
            <w:pPr>
              <w:spacing w:line="360" w:lineRule="auto"/>
              <w:rPr>
                <w:szCs w:val="21"/>
              </w:rPr>
            </w:pPr>
            <w:r>
              <w:rPr>
                <w:rFonts w:hint="eastAsia"/>
                <w:szCs w:val="21"/>
              </w:rPr>
              <w:t>七、系统后处理功能</w:t>
            </w:r>
          </w:p>
          <w:p>
            <w:pPr>
              <w:spacing w:line="360" w:lineRule="auto"/>
              <w:rPr>
                <w:szCs w:val="21"/>
              </w:rPr>
            </w:pPr>
            <w:r>
              <w:rPr>
                <w:rFonts w:hint="eastAsia"/>
                <w:szCs w:val="21"/>
              </w:rPr>
              <w:t>1、需具备3D后处理功能。</w:t>
            </w:r>
          </w:p>
          <w:p>
            <w:pPr>
              <w:spacing w:line="360" w:lineRule="auto"/>
              <w:rPr>
                <w:szCs w:val="21"/>
              </w:rPr>
            </w:pPr>
            <w:r>
              <w:rPr>
                <w:rFonts w:hint="eastAsia"/>
                <w:szCs w:val="21"/>
              </w:rPr>
              <w:t>2、需具备实时MPR后处理功能。</w:t>
            </w:r>
          </w:p>
          <w:p>
            <w:pPr>
              <w:spacing w:line="360" w:lineRule="auto"/>
              <w:rPr>
                <w:szCs w:val="21"/>
              </w:rPr>
            </w:pPr>
            <w:r>
              <w:rPr>
                <w:rFonts w:hint="eastAsia"/>
                <w:szCs w:val="21"/>
              </w:rPr>
              <w:t>3、需具备三维表面重建技术SSD后处理功能。</w:t>
            </w:r>
          </w:p>
          <w:p>
            <w:pPr>
              <w:spacing w:line="360" w:lineRule="auto"/>
              <w:rPr>
                <w:szCs w:val="21"/>
              </w:rPr>
            </w:pPr>
            <w:r>
              <w:rPr>
                <w:rFonts w:hint="eastAsia"/>
                <w:szCs w:val="21"/>
              </w:rPr>
              <w:t>4、需具备实时MIP后处理功能。</w:t>
            </w:r>
          </w:p>
          <w:p>
            <w:pPr>
              <w:spacing w:line="360" w:lineRule="auto"/>
              <w:rPr>
                <w:szCs w:val="21"/>
              </w:rPr>
            </w:pPr>
            <w:r>
              <w:rPr>
                <w:rFonts w:hint="eastAsia"/>
                <w:szCs w:val="21"/>
              </w:rPr>
              <w:t>5、需具备电影回放软件。</w:t>
            </w:r>
          </w:p>
          <w:p>
            <w:pPr>
              <w:spacing w:line="360" w:lineRule="auto"/>
              <w:rPr>
                <w:szCs w:val="21"/>
              </w:rPr>
            </w:pPr>
            <w:r>
              <w:rPr>
                <w:rFonts w:hint="eastAsia"/>
                <w:szCs w:val="21"/>
              </w:rPr>
              <w:t>6、需具备图像评价软件。</w:t>
            </w:r>
          </w:p>
          <w:p>
            <w:pPr>
              <w:spacing w:line="360" w:lineRule="auto"/>
              <w:rPr>
                <w:szCs w:val="21"/>
              </w:rPr>
            </w:pPr>
            <w:r>
              <w:rPr>
                <w:rFonts w:hint="eastAsia"/>
                <w:szCs w:val="21"/>
              </w:rPr>
              <w:t>7、需具备实时互动重建功能。</w:t>
            </w:r>
          </w:p>
          <w:p>
            <w:pPr>
              <w:spacing w:line="360" w:lineRule="auto"/>
              <w:rPr>
                <w:szCs w:val="21"/>
              </w:rPr>
            </w:pPr>
            <w:r>
              <w:rPr>
                <w:rFonts w:hint="eastAsia"/>
                <w:szCs w:val="21"/>
              </w:rPr>
              <w:t xml:space="preserve">八、操作台、扫描床及环境调节系统 </w:t>
            </w:r>
          </w:p>
          <w:p>
            <w:pPr>
              <w:spacing w:line="360" w:lineRule="auto"/>
              <w:rPr>
                <w:szCs w:val="21"/>
              </w:rPr>
            </w:pPr>
            <w:r>
              <w:rPr>
                <w:rFonts w:hint="eastAsia"/>
                <w:szCs w:val="21"/>
              </w:rPr>
              <w:t>1、垂直移动时扫描床最大承重需≥250Kg。</w:t>
            </w:r>
          </w:p>
          <w:p>
            <w:pPr>
              <w:spacing w:line="360" w:lineRule="auto"/>
              <w:rPr>
                <w:szCs w:val="21"/>
              </w:rPr>
            </w:pPr>
            <w:r>
              <w:rPr>
                <w:rFonts w:hint="eastAsia"/>
                <w:szCs w:val="21"/>
              </w:rPr>
              <w:t>2、扫描床移动精度需≤0.5mm。</w:t>
            </w:r>
          </w:p>
          <w:p>
            <w:pPr>
              <w:spacing w:line="360" w:lineRule="auto"/>
              <w:rPr>
                <w:szCs w:val="21"/>
              </w:rPr>
            </w:pPr>
            <w:r>
              <w:rPr>
                <w:rFonts w:hint="eastAsia"/>
                <w:szCs w:val="21"/>
              </w:rPr>
              <w:t>3、床旁双侧均需具有扫描控制系统。</w:t>
            </w:r>
          </w:p>
          <w:p>
            <w:pPr>
              <w:spacing w:line="360" w:lineRule="auto"/>
              <w:rPr>
                <w:szCs w:val="21"/>
              </w:rPr>
            </w:pPr>
            <w:r>
              <w:rPr>
                <w:rFonts w:hint="eastAsia"/>
                <w:szCs w:val="21"/>
              </w:rPr>
              <w:t>4、需具备病人监视系统。</w:t>
            </w:r>
          </w:p>
          <w:p>
            <w:pPr>
              <w:spacing w:line="360" w:lineRule="auto"/>
              <w:rPr>
                <w:szCs w:val="21"/>
              </w:rPr>
            </w:pPr>
            <w:r>
              <w:rPr>
                <w:rFonts w:hint="eastAsia"/>
                <w:szCs w:val="21"/>
              </w:rPr>
              <w:t>5、需具备照明、通风、通话、背景音乐功能。</w:t>
            </w:r>
          </w:p>
          <w:p>
            <w:pPr>
              <w:spacing w:line="360" w:lineRule="auto"/>
              <w:rPr>
                <w:szCs w:val="21"/>
              </w:rPr>
            </w:pPr>
            <w:r>
              <w:rPr>
                <w:rFonts w:hint="eastAsia"/>
                <w:szCs w:val="21"/>
              </w:rPr>
              <w:t>6、最低床位需≤52cm。</w:t>
            </w:r>
          </w:p>
          <w:p>
            <w:pPr>
              <w:spacing w:line="360" w:lineRule="auto"/>
              <w:rPr>
                <w:szCs w:val="21"/>
              </w:rPr>
            </w:pPr>
            <w:r>
              <w:rPr>
                <w:rFonts w:hint="eastAsia"/>
                <w:szCs w:val="21"/>
              </w:rPr>
              <w:t>7、检查床最大床速需≤20cm/s。</w:t>
            </w:r>
          </w:p>
          <w:p>
            <w:pPr>
              <w:spacing w:line="360" w:lineRule="auto"/>
              <w:rPr>
                <w:szCs w:val="21"/>
              </w:rPr>
            </w:pPr>
            <w:r>
              <w:rPr>
                <w:rFonts w:hint="eastAsia"/>
                <w:szCs w:val="21"/>
              </w:rPr>
              <w:t>8、最大水平移动范围需≥268cm。</w:t>
            </w:r>
          </w:p>
          <w:p>
            <w:pPr>
              <w:spacing w:line="360" w:lineRule="auto"/>
              <w:rPr>
                <w:szCs w:val="21"/>
              </w:rPr>
            </w:pPr>
            <w:r>
              <w:rPr>
                <w:rFonts w:hint="eastAsia"/>
                <w:szCs w:val="21"/>
              </w:rPr>
              <w:t>9、需具备遥控线圈更换功能。</w:t>
            </w:r>
          </w:p>
          <w:p>
            <w:pPr>
              <w:spacing w:line="360" w:lineRule="auto"/>
              <w:rPr>
                <w:szCs w:val="21"/>
              </w:rPr>
            </w:pPr>
            <w:r>
              <w:rPr>
                <w:rFonts w:hint="eastAsia"/>
                <w:szCs w:val="21"/>
              </w:rPr>
              <w:t>10、需具备扫描床自动步进功能。</w:t>
            </w:r>
          </w:p>
          <w:p>
            <w:pPr>
              <w:spacing w:line="360" w:lineRule="auto"/>
              <w:rPr>
                <w:szCs w:val="21"/>
              </w:rPr>
            </w:pPr>
            <w:r>
              <w:rPr>
                <w:rFonts w:hint="eastAsia"/>
                <w:szCs w:val="21"/>
              </w:rPr>
              <w:t>11、需具备患者专用防磁耳机、病人紧急呼叫报警系统。</w:t>
            </w:r>
          </w:p>
          <w:p>
            <w:pPr>
              <w:spacing w:line="360" w:lineRule="auto"/>
              <w:rPr>
                <w:szCs w:val="21"/>
              </w:rPr>
            </w:pPr>
            <w:r>
              <w:rPr>
                <w:rFonts w:hint="eastAsia"/>
                <w:szCs w:val="21"/>
              </w:rPr>
              <w:t>12、需具备特定吸收率SAR实时连续监控显示装置。</w:t>
            </w:r>
          </w:p>
          <w:p>
            <w:pPr>
              <w:spacing w:line="360" w:lineRule="auto"/>
              <w:rPr>
                <w:szCs w:val="21"/>
              </w:rPr>
            </w:pPr>
            <w:r>
              <w:rPr>
                <w:rFonts w:hint="eastAsia"/>
                <w:szCs w:val="21"/>
              </w:rPr>
              <w:t>13、需具备紧急制动系统。</w:t>
            </w:r>
          </w:p>
          <w:p>
            <w:pPr>
              <w:spacing w:line="360" w:lineRule="auto"/>
              <w:rPr>
                <w:szCs w:val="21"/>
              </w:rPr>
            </w:pPr>
            <w:r>
              <w:rPr>
                <w:rFonts w:hint="eastAsia"/>
                <w:szCs w:val="21"/>
              </w:rPr>
              <w:t>14、需具备无线蓝牙心电门控功能。</w:t>
            </w:r>
          </w:p>
          <w:p>
            <w:pPr>
              <w:spacing w:line="360" w:lineRule="auto"/>
              <w:rPr>
                <w:szCs w:val="21"/>
              </w:rPr>
            </w:pPr>
            <w:r>
              <w:rPr>
                <w:rFonts w:hint="eastAsia"/>
                <w:szCs w:val="21"/>
              </w:rPr>
              <w:t>15、需具备无线蓝牙呼吸门控功能。</w:t>
            </w:r>
          </w:p>
          <w:p>
            <w:pPr>
              <w:spacing w:line="360" w:lineRule="auto"/>
              <w:rPr>
                <w:szCs w:val="21"/>
              </w:rPr>
            </w:pPr>
            <w:r>
              <w:rPr>
                <w:rFonts w:hint="eastAsia"/>
                <w:szCs w:val="21"/>
              </w:rPr>
              <w:t>16、需具备无线蓝牙外周门控功能。</w:t>
            </w:r>
          </w:p>
          <w:p>
            <w:pPr>
              <w:spacing w:line="360" w:lineRule="auto"/>
              <w:rPr>
                <w:szCs w:val="21"/>
              </w:rPr>
            </w:pPr>
            <w:r>
              <w:rPr>
                <w:rFonts w:hint="eastAsia"/>
                <w:szCs w:val="21"/>
              </w:rPr>
              <w:t xml:space="preserve">九、后处理接口 </w:t>
            </w:r>
          </w:p>
          <w:p>
            <w:pPr>
              <w:spacing w:line="360" w:lineRule="auto"/>
              <w:rPr>
                <w:szCs w:val="21"/>
              </w:rPr>
            </w:pPr>
            <w:r>
              <w:rPr>
                <w:rFonts w:hint="eastAsia"/>
                <w:szCs w:val="21"/>
              </w:rPr>
              <w:t>1、需具备软件控制照相技术。</w:t>
            </w:r>
          </w:p>
          <w:p>
            <w:pPr>
              <w:spacing w:line="360" w:lineRule="auto"/>
              <w:rPr>
                <w:szCs w:val="21"/>
              </w:rPr>
            </w:pPr>
            <w:r>
              <w:rPr>
                <w:rFonts w:hint="eastAsia"/>
                <w:szCs w:val="21"/>
              </w:rPr>
              <w:t>2、需具备光盘刻录机。</w:t>
            </w:r>
          </w:p>
          <w:p>
            <w:pPr>
              <w:spacing w:line="360" w:lineRule="auto"/>
              <w:rPr>
                <w:szCs w:val="21"/>
              </w:rPr>
            </w:pPr>
            <w:r>
              <w:rPr>
                <w:rFonts w:hint="eastAsia"/>
                <w:szCs w:val="21"/>
              </w:rPr>
              <w:t>3、数据需可同时回读至主机和PC机。</w:t>
            </w:r>
          </w:p>
          <w:p>
            <w:pPr>
              <w:spacing w:line="360" w:lineRule="auto"/>
              <w:rPr>
                <w:szCs w:val="21"/>
              </w:rPr>
            </w:pPr>
            <w:r>
              <w:rPr>
                <w:rFonts w:hint="eastAsia"/>
                <w:szCs w:val="21"/>
              </w:rPr>
              <w:t>4、需具有DICOM3.0接口，可与RIS/PACS多功能网络连接，并可实现打印、传输、接收、存储、查询、Worklist等功能。</w:t>
            </w:r>
          </w:p>
          <w:p>
            <w:pPr>
              <w:spacing w:line="360" w:lineRule="auto"/>
              <w:rPr>
                <w:szCs w:val="21"/>
              </w:rPr>
            </w:pPr>
            <w:r>
              <w:rPr>
                <w:rFonts w:hint="eastAsia"/>
                <w:szCs w:val="21"/>
              </w:rPr>
              <w:t>5、需具有标准激光相机DICOM3.0数字接口。</w:t>
            </w:r>
          </w:p>
          <w:p>
            <w:pPr>
              <w:spacing w:line="360" w:lineRule="auto"/>
              <w:rPr>
                <w:szCs w:val="21"/>
              </w:rPr>
            </w:pPr>
            <w:r>
              <w:rPr>
                <w:rFonts w:hint="eastAsia"/>
                <w:szCs w:val="21"/>
              </w:rPr>
              <w:t>6、需具有远程遥控维修功能。</w:t>
            </w:r>
          </w:p>
          <w:p>
            <w:pPr>
              <w:spacing w:line="360" w:lineRule="auto"/>
              <w:rPr>
                <w:szCs w:val="21"/>
              </w:rPr>
            </w:pPr>
            <w:r>
              <w:rPr>
                <w:rFonts w:hint="eastAsia"/>
                <w:szCs w:val="21"/>
              </w:rPr>
              <w:t>7、需具有100M以太网图像网络传输标准。</w:t>
            </w:r>
          </w:p>
          <w:p>
            <w:pPr>
              <w:spacing w:line="360" w:lineRule="auto"/>
              <w:rPr>
                <w:szCs w:val="21"/>
              </w:rPr>
            </w:pPr>
            <w:r>
              <w:rPr>
                <w:rFonts w:hint="eastAsia"/>
                <w:szCs w:val="21"/>
              </w:rPr>
              <w:t>8、256×256矩阵图像网络传输速度需≥60幅/秒。</w:t>
            </w:r>
          </w:p>
          <w:p>
            <w:pPr>
              <w:spacing w:line="360" w:lineRule="auto"/>
              <w:rPr>
                <w:szCs w:val="21"/>
              </w:rPr>
            </w:pPr>
            <w:r>
              <w:rPr>
                <w:rFonts w:hint="eastAsia"/>
                <w:szCs w:val="21"/>
              </w:rPr>
              <w:t>十、全景一体化成像系统</w:t>
            </w:r>
          </w:p>
          <w:p>
            <w:pPr>
              <w:spacing w:line="360" w:lineRule="auto"/>
              <w:rPr>
                <w:szCs w:val="21"/>
              </w:rPr>
            </w:pPr>
            <w:r>
              <w:rPr>
                <w:rFonts w:hint="eastAsia"/>
                <w:szCs w:val="21"/>
              </w:rPr>
              <w:t>1、需可一次摆位即完成全部线圈扫描。</w:t>
            </w:r>
          </w:p>
          <w:p>
            <w:pPr>
              <w:spacing w:line="360" w:lineRule="auto"/>
              <w:rPr>
                <w:szCs w:val="21"/>
              </w:rPr>
            </w:pPr>
            <w:r>
              <w:rPr>
                <w:rFonts w:hint="eastAsia"/>
                <w:szCs w:val="21"/>
              </w:rPr>
              <w:t>2、需具备线圈组合扫描功能。</w:t>
            </w:r>
          </w:p>
          <w:p>
            <w:pPr>
              <w:spacing w:line="360" w:lineRule="auto"/>
              <w:rPr>
                <w:szCs w:val="21"/>
              </w:rPr>
            </w:pPr>
            <w:r>
              <w:rPr>
                <w:rFonts w:hint="eastAsia"/>
                <w:szCs w:val="21"/>
              </w:rPr>
              <w:t>3、同时采集线圈数需≥4个。</w:t>
            </w:r>
          </w:p>
          <w:p>
            <w:pPr>
              <w:spacing w:line="360" w:lineRule="auto"/>
              <w:rPr>
                <w:szCs w:val="21"/>
              </w:rPr>
            </w:pPr>
            <w:r>
              <w:rPr>
                <w:rFonts w:hint="eastAsia"/>
                <w:szCs w:val="21"/>
              </w:rPr>
              <w:t>4、需具备组合扫描专用线圈控制软件。</w:t>
            </w:r>
          </w:p>
          <w:p>
            <w:pPr>
              <w:spacing w:line="360" w:lineRule="auto"/>
              <w:rPr>
                <w:szCs w:val="21"/>
              </w:rPr>
            </w:pPr>
            <w:r>
              <w:rPr>
                <w:rFonts w:hint="eastAsia"/>
                <w:szCs w:val="21"/>
              </w:rPr>
              <w:t>5、需具备智能定位技术。</w:t>
            </w:r>
          </w:p>
          <w:p>
            <w:pPr>
              <w:spacing w:line="360" w:lineRule="auto"/>
              <w:rPr>
                <w:szCs w:val="21"/>
              </w:rPr>
            </w:pPr>
            <w:r>
              <w:rPr>
                <w:rFonts w:hint="eastAsia"/>
                <w:szCs w:val="21"/>
              </w:rPr>
              <w:t>6、脊柱线圈需整合于床面。</w:t>
            </w:r>
          </w:p>
          <w:p>
            <w:pPr>
              <w:spacing w:line="360" w:lineRule="auto"/>
              <w:rPr>
                <w:szCs w:val="21"/>
              </w:rPr>
            </w:pPr>
            <w:r>
              <w:rPr>
                <w:rFonts w:hint="eastAsia"/>
                <w:szCs w:val="21"/>
              </w:rPr>
              <w:t>7、线圈接口需整合于床面。</w:t>
            </w:r>
          </w:p>
          <w:p>
            <w:pPr>
              <w:spacing w:line="360" w:lineRule="auto"/>
              <w:rPr>
                <w:szCs w:val="21"/>
              </w:rPr>
            </w:pPr>
            <w:r>
              <w:rPr>
                <w:rFonts w:hint="eastAsia"/>
                <w:szCs w:val="21"/>
              </w:rPr>
              <w:t>8、线圈接口需≥8个。</w:t>
            </w:r>
          </w:p>
          <w:p>
            <w:pPr>
              <w:spacing w:line="360" w:lineRule="auto"/>
              <w:rPr>
                <w:szCs w:val="21"/>
              </w:rPr>
            </w:pPr>
            <w:r>
              <w:rPr>
                <w:rFonts w:hint="eastAsia"/>
                <w:szCs w:val="21"/>
              </w:rPr>
              <w:t>9、需具备矩阵线圈通道选择模式。</w:t>
            </w:r>
          </w:p>
          <w:p>
            <w:pPr>
              <w:spacing w:line="360" w:lineRule="auto"/>
              <w:rPr>
                <w:szCs w:val="21"/>
              </w:rPr>
            </w:pPr>
            <w:r>
              <w:rPr>
                <w:rFonts w:hint="eastAsia"/>
                <w:szCs w:val="21"/>
              </w:rPr>
              <w:t>10、需具备矩阵线圈频谱成像模式。</w:t>
            </w:r>
          </w:p>
          <w:p>
            <w:pPr>
              <w:spacing w:line="360" w:lineRule="auto"/>
              <w:rPr>
                <w:szCs w:val="21"/>
              </w:rPr>
            </w:pPr>
            <w:r>
              <w:rPr>
                <w:rFonts w:hint="eastAsia"/>
                <w:szCs w:val="21"/>
              </w:rPr>
              <w:t>11、需具备实时扫描助手。</w:t>
            </w:r>
          </w:p>
          <w:p>
            <w:pPr>
              <w:spacing w:line="360" w:lineRule="auto"/>
              <w:rPr>
                <w:szCs w:val="21"/>
              </w:rPr>
            </w:pPr>
            <w:r>
              <w:rPr>
                <w:rFonts w:hint="eastAsia"/>
                <w:szCs w:val="21"/>
              </w:rPr>
              <w:t>12、需具备全中枢神经成像无缝连接功能。</w:t>
            </w:r>
          </w:p>
          <w:p>
            <w:pPr>
              <w:spacing w:line="360" w:lineRule="auto"/>
              <w:rPr>
                <w:szCs w:val="21"/>
              </w:rPr>
            </w:pPr>
            <w:r>
              <w:rPr>
                <w:rFonts w:hint="eastAsia"/>
                <w:szCs w:val="21"/>
              </w:rPr>
              <w:t>13、需可自动生成结果。</w:t>
            </w:r>
          </w:p>
          <w:p>
            <w:pPr>
              <w:spacing w:line="360" w:lineRule="auto"/>
              <w:rPr>
                <w:szCs w:val="21"/>
              </w:rPr>
            </w:pPr>
            <w:r>
              <w:rPr>
                <w:rFonts w:hint="eastAsia"/>
                <w:szCs w:val="21"/>
              </w:rPr>
              <w:t>十一、多通道（源）射频发射技术平台</w:t>
            </w:r>
          </w:p>
          <w:p>
            <w:pPr>
              <w:spacing w:line="360" w:lineRule="auto"/>
              <w:rPr>
                <w:szCs w:val="21"/>
              </w:rPr>
            </w:pPr>
            <w:r>
              <w:rPr>
                <w:rFonts w:hint="eastAsia"/>
                <w:szCs w:val="21"/>
              </w:rPr>
              <w:t>1、需具有双通道射频发射技术。</w:t>
            </w:r>
          </w:p>
          <w:p>
            <w:pPr>
              <w:spacing w:line="360" w:lineRule="auto"/>
              <w:rPr>
                <w:szCs w:val="21"/>
              </w:rPr>
            </w:pPr>
            <w:r>
              <w:rPr>
                <w:rFonts w:hint="eastAsia"/>
                <w:szCs w:val="21"/>
              </w:rPr>
              <w:t>2、需具有a-SPACE技术。</w:t>
            </w:r>
          </w:p>
          <w:p>
            <w:pPr>
              <w:spacing w:line="360" w:lineRule="auto"/>
              <w:rPr>
                <w:szCs w:val="21"/>
              </w:rPr>
            </w:pPr>
            <w:r>
              <w:rPr>
                <w:rFonts w:hint="eastAsia"/>
                <w:szCs w:val="21"/>
              </w:rPr>
              <w:t>3、需具有B1 Filter技术。</w:t>
            </w:r>
          </w:p>
          <w:p>
            <w:pPr>
              <w:spacing w:line="360" w:lineRule="auto"/>
              <w:rPr>
                <w:szCs w:val="21"/>
              </w:rPr>
            </w:pPr>
            <w:r>
              <w:rPr>
                <w:rFonts w:hint="eastAsia"/>
                <w:szCs w:val="21"/>
              </w:rPr>
              <w:t xml:space="preserve">十二、智能操作平台 </w:t>
            </w:r>
          </w:p>
          <w:p>
            <w:pPr>
              <w:spacing w:line="360" w:lineRule="auto"/>
              <w:rPr>
                <w:szCs w:val="21"/>
              </w:rPr>
            </w:pPr>
            <w:r>
              <w:rPr>
                <w:rFonts w:hint="eastAsia"/>
                <w:szCs w:val="21"/>
              </w:rPr>
              <w:t>1、需具有AutoAlign Head、ReadyBrain Head或SmartExam Head等头部自动定位功能。</w:t>
            </w:r>
          </w:p>
          <w:p>
            <w:pPr>
              <w:spacing w:line="360" w:lineRule="auto"/>
              <w:rPr>
                <w:szCs w:val="21"/>
              </w:rPr>
            </w:pPr>
            <w:r>
              <w:rPr>
                <w:rFonts w:hint="eastAsia"/>
                <w:szCs w:val="21"/>
              </w:rPr>
              <w:t>2、需具有图文引导的实时在线指导功能。</w:t>
            </w:r>
          </w:p>
          <w:p>
            <w:pPr>
              <w:spacing w:line="360" w:lineRule="auto"/>
              <w:rPr>
                <w:szCs w:val="21"/>
              </w:rPr>
            </w:pPr>
            <w:r>
              <w:rPr>
                <w:rFonts w:hint="eastAsia"/>
                <w:szCs w:val="21"/>
              </w:rPr>
              <w:t>3、需具有移动中大范围自动扫描定位功能。</w:t>
            </w:r>
          </w:p>
          <w:p>
            <w:pPr>
              <w:spacing w:line="360" w:lineRule="auto"/>
              <w:rPr>
                <w:szCs w:val="21"/>
              </w:rPr>
            </w:pPr>
            <w:r>
              <w:rPr>
                <w:rFonts w:hint="eastAsia"/>
                <w:szCs w:val="21"/>
              </w:rPr>
              <w:t>4、需具有并行采集拓展功能。</w:t>
            </w:r>
          </w:p>
          <w:p>
            <w:pPr>
              <w:spacing w:line="360" w:lineRule="auto"/>
              <w:rPr>
                <w:szCs w:val="21"/>
              </w:rPr>
            </w:pPr>
            <w:r>
              <w:rPr>
                <w:rFonts w:hint="eastAsia"/>
                <w:szCs w:val="21"/>
              </w:rPr>
              <w:t>5、需具有2D PACE或Body Navigators等膈肌导航技术。</w:t>
            </w:r>
          </w:p>
          <w:p>
            <w:pPr>
              <w:spacing w:line="360" w:lineRule="auto"/>
              <w:rPr>
                <w:szCs w:val="21"/>
              </w:rPr>
            </w:pPr>
            <w:r>
              <w:rPr>
                <w:rFonts w:hint="eastAsia"/>
                <w:szCs w:val="21"/>
              </w:rPr>
              <w:t>6、需具有相位导航技术（肝实质触发采集技术）。</w:t>
            </w:r>
          </w:p>
          <w:p>
            <w:pPr>
              <w:spacing w:line="360" w:lineRule="auto"/>
              <w:rPr>
                <w:szCs w:val="21"/>
              </w:rPr>
            </w:pPr>
            <w:r>
              <w:rPr>
                <w:rFonts w:hint="eastAsia"/>
                <w:szCs w:val="21"/>
              </w:rPr>
              <w:t>十三、扫描参数</w:t>
            </w:r>
          </w:p>
          <w:p>
            <w:pPr>
              <w:spacing w:line="360" w:lineRule="auto"/>
              <w:rPr>
                <w:szCs w:val="21"/>
              </w:rPr>
            </w:pPr>
            <w:r>
              <w:rPr>
                <w:rFonts w:hint="eastAsia"/>
                <w:szCs w:val="21"/>
              </w:rPr>
              <w:t>1、最小二维层厚需≤0.1mm。</w:t>
            </w:r>
          </w:p>
          <w:p>
            <w:pPr>
              <w:spacing w:line="360" w:lineRule="auto"/>
              <w:rPr>
                <w:szCs w:val="21"/>
              </w:rPr>
            </w:pPr>
            <w:r>
              <w:rPr>
                <w:rFonts w:hint="eastAsia"/>
                <w:szCs w:val="21"/>
              </w:rPr>
              <w:t>2、最小三维层厚需≤0.05mm。</w:t>
            </w:r>
          </w:p>
          <w:p>
            <w:pPr>
              <w:spacing w:line="360" w:lineRule="auto"/>
              <w:rPr>
                <w:szCs w:val="21"/>
              </w:rPr>
            </w:pPr>
            <w:r>
              <w:rPr>
                <w:rFonts w:hint="eastAsia"/>
                <w:szCs w:val="21"/>
              </w:rPr>
              <w:t>3、最大扫描视野需≥50cm。</w:t>
            </w:r>
          </w:p>
          <w:p>
            <w:pPr>
              <w:spacing w:line="360" w:lineRule="auto"/>
              <w:rPr>
                <w:szCs w:val="21"/>
              </w:rPr>
            </w:pPr>
            <w:r>
              <w:rPr>
                <w:rFonts w:hint="eastAsia"/>
                <w:szCs w:val="21"/>
              </w:rPr>
              <w:t>4、最小扫描视野需≤0.5cm。</w:t>
            </w:r>
          </w:p>
          <w:p>
            <w:pPr>
              <w:spacing w:line="360" w:lineRule="auto"/>
              <w:rPr>
                <w:szCs w:val="21"/>
              </w:rPr>
            </w:pPr>
            <w:r>
              <w:rPr>
                <w:rFonts w:hint="eastAsia"/>
                <w:szCs w:val="21"/>
              </w:rPr>
              <w:t>5、FSE最大回波链长度需≥512。</w:t>
            </w:r>
          </w:p>
          <w:p>
            <w:pPr>
              <w:spacing w:line="360" w:lineRule="auto"/>
              <w:rPr>
                <w:szCs w:val="21"/>
              </w:rPr>
            </w:pPr>
            <w:r>
              <w:rPr>
                <w:rFonts w:hint="eastAsia"/>
                <w:szCs w:val="21"/>
              </w:rPr>
              <w:t>6、EPI最大因子需≥256。</w:t>
            </w:r>
          </w:p>
          <w:p>
            <w:pPr>
              <w:spacing w:line="360" w:lineRule="auto"/>
              <w:rPr>
                <w:szCs w:val="21"/>
              </w:rPr>
            </w:pPr>
            <w:r>
              <w:rPr>
                <w:rFonts w:hint="eastAsia"/>
                <w:szCs w:val="21"/>
              </w:rPr>
              <w:t>7、最大采集矩阵需≥1024×1024。</w:t>
            </w:r>
          </w:p>
          <w:p>
            <w:pPr>
              <w:spacing w:line="360" w:lineRule="auto"/>
              <w:rPr>
                <w:szCs w:val="21"/>
              </w:rPr>
            </w:pPr>
            <w:r>
              <w:rPr>
                <w:rFonts w:hint="eastAsia"/>
                <w:szCs w:val="21"/>
              </w:rPr>
              <w:t>8、弥散加权B值需≥10000。</w:t>
            </w:r>
          </w:p>
          <w:p>
            <w:pPr>
              <w:spacing w:line="360" w:lineRule="auto"/>
              <w:rPr>
                <w:szCs w:val="21"/>
              </w:rPr>
            </w:pPr>
            <w:r>
              <w:rPr>
                <w:rFonts w:hint="eastAsia"/>
                <w:szCs w:val="21"/>
              </w:rPr>
              <w:t>9、最短TR时间（128矩阵）需≤0.7ms。</w:t>
            </w:r>
          </w:p>
          <w:p>
            <w:pPr>
              <w:spacing w:line="360" w:lineRule="auto"/>
              <w:rPr>
                <w:szCs w:val="21"/>
              </w:rPr>
            </w:pPr>
            <w:r>
              <w:rPr>
                <w:rFonts w:hint="eastAsia"/>
                <w:szCs w:val="21"/>
              </w:rPr>
              <w:t>10、最短TE时间（128矩阵）需≤0.22ms。</w:t>
            </w:r>
          </w:p>
          <w:p>
            <w:pPr>
              <w:spacing w:line="360" w:lineRule="auto"/>
              <w:rPr>
                <w:szCs w:val="21"/>
              </w:rPr>
            </w:pPr>
            <w:r>
              <w:rPr>
                <w:rFonts w:hint="eastAsia"/>
                <w:szCs w:val="21"/>
              </w:rPr>
              <w:t>11、3D GRE最短TR(256×256矩阵)需≤1.0ms。</w:t>
            </w:r>
          </w:p>
          <w:p>
            <w:pPr>
              <w:spacing w:line="360" w:lineRule="auto"/>
              <w:rPr>
                <w:szCs w:val="21"/>
              </w:rPr>
            </w:pPr>
            <w:r>
              <w:rPr>
                <w:rFonts w:hint="eastAsia"/>
                <w:szCs w:val="21"/>
              </w:rPr>
              <w:t>12、3D GRE最短TE (256×256矩阵)需≤0.3ms。</w:t>
            </w:r>
          </w:p>
          <w:p>
            <w:pPr>
              <w:spacing w:line="360" w:lineRule="auto"/>
              <w:rPr>
                <w:szCs w:val="21"/>
              </w:rPr>
            </w:pPr>
            <w:r>
              <w:rPr>
                <w:rFonts w:hint="eastAsia"/>
                <w:szCs w:val="21"/>
              </w:rPr>
              <w:t>13、3D GRE最短TR(128×128矩阵)需≤0.7ms。</w:t>
            </w:r>
          </w:p>
          <w:p>
            <w:pPr>
              <w:spacing w:line="360" w:lineRule="auto"/>
              <w:rPr>
                <w:szCs w:val="21"/>
              </w:rPr>
            </w:pPr>
            <w:r>
              <w:rPr>
                <w:rFonts w:hint="eastAsia"/>
                <w:szCs w:val="21"/>
              </w:rPr>
              <w:t>14、3D GRE最短TE (128×128矩阵)需≤0.22ms。</w:t>
            </w:r>
          </w:p>
          <w:p>
            <w:pPr>
              <w:spacing w:line="360" w:lineRule="auto"/>
              <w:rPr>
                <w:szCs w:val="21"/>
              </w:rPr>
            </w:pPr>
            <w:r>
              <w:rPr>
                <w:rFonts w:hint="eastAsia"/>
                <w:szCs w:val="21"/>
              </w:rPr>
              <w:t>15、快速自旋回波最短TR（256×256矩阵）需≤5.5ms。</w:t>
            </w:r>
          </w:p>
          <w:p>
            <w:pPr>
              <w:spacing w:line="360" w:lineRule="auto"/>
              <w:rPr>
                <w:szCs w:val="21"/>
              </w:rPr>
            </w:pPr>
            <w:r>
              <w:rPr>
                <w:rFonts w:hint="eastAsia"/>
                <w:szCs w:val="21"/>
              </w:rPr>
              <w:t>16、快速自旋回波最短TE（256×256矩阵）需≤1.8ms。</w:t>
            </w:r>
          </w:p>
          <w:p>
            <w:pPr>
              <w:spacing w:line="360" w:lineRule="auto"/>
              <w:rPr>
                <w:szCs w:val="21"/>
              </w:rPr>
            </w:pPr>
            <w:r>
              <w:rPr>
                <w:rFonts w:hint="eastAsia"/>
                <w:szCs w:val="21"/>
              </w:rPr>
              <w:t>17、快速自旋回波最短TR（128×128矩阵）需≤5.1ms。</w:t>
            </w:r>
          </w:p>
          <w:p>
            <w:pPr>
              <w:spacing w:line="360" w:lineRule="auto"/>
              <w:rPr>
                <w:szCs w:val="21"/>
              </w:rPr>
            </w:pPr>
            <w:r>
              <w:rPr>
                <w:rFonts w:hint="eastAsia"/>
                <w:szCs w:val="21"/>
              </w:rPr>
              <w:t>18、快速自旋回波最短TE（128×128矩阵）需≤1.6ms。</w:t>
            </w:r>
          </w:p>
          <w:p>
            <w:pPr>
              <w:spacing w:line="360" w:lineRule="auto"/>
              <w:rPr>
                <w:szCs w:val="21"/>
              </w:rPr>
            </w:pPr>
            <w:r>
              <w:rPr>
                <w:rFonts w:hint="eastAsia"/>
                <w:szCs w:val="21"/>
              </w:rPr>
              <w:t>19、快速自旋回波最短TR（64×64矩阵）需≤5.0ms。</w:t>
            </w:r>
          </w:p>
          <w:p>
            <w:pPr>
              <w:spacing w:line="360" w:lineRule="auto"/>
              <w:rPr>
                <w:szCs w:val="21"/>
              </w:rPr>
            </w:pPr>
            <w:r>
              <w:rPr>
                <w:rFonts w:hint="eastAsia"/>
                <w:szCs w:val="21"/>
              </w:rPr>
              <w:t>20、快速自旋回波最短TE（64×64矩阵）需≤1.5ms。</w:t>
            </w:r>
          </w:p>
          <w:p>
            <w:pPr>
              <w:spacing w:line="360" w:lineRule="auto"/>
              <w:rPr>
                <w:szCs w:val="21"/>
              </w:rPr>
            </w:pPr>
            <w:r>
              <w:rPr>
                <w:rFonts w:hint="eastAsia"/>
                <w:szCs w:val="21"/>
              </w:rPr>
              <w:t>21、TSE序列最短回波间隔(256×256矩阵)需≤1.9ms。</w:t>
            </w:r>
          </w:p>
          <w:p>
            <w:pPr>
              <w:spacing w:line="360" w:lineRule="auto"/>
              <w:rPr>
                <w:szCs w:val="21"/>
              </w:rPr>
            </w:pPr>
            <w:r>
              <w:rPr>
                <w:rFonts w:hint="eastAsia"/>
                <w:szCs w:val="21"/>
              </w:rPr>
              <w:t>22、EPI序列最短回波间隔 (256×256矩阵)需≤0.7ms。</w:t>
            </w:r>
          </w:p>
          <w:p>
            <w:pPr>
              <w:spacing w:line="360" w:lineRule="auto"/>
              <w:rPr>
                <w:szCs w:val="21"/>
              </w:rPr>
            </w:pPr>
            <w:r>
              <w:rPr>
                <w:rFonts w:hint="eastAsia"/>
                <w:szCs w:val="21"/>
              </w:rPr>
              <w:t>十四、成像序列和技术</w:t>
            </w:r>
          </w:p>
          <w:p>
            <w:pPr>
              <w:spacing w:line="360" w:lineRule="auto"/>
              <w:rPr>
                <w:szCs w:val="21"/>
              </w:rPr>
            </w:pPr>
            <w:r>
              <w:rPr>
                <w:rFonts w:hint="eastAsia"/>
                <w:szCs w:val="21"/>
              </w:rPr>
              <w:t>1、自旋回波（SE）序列：</w:t>
            </w:r>
          </w:p>
          <w:p>
            <w:pPr>
              <w:spacing w:line="360" w:lineRule="auto"/>
              <w:rPr>
                <w:szCs w:val="21"/>
              </w:rPr>
            </w:pPr>
            <w:r>
              <w:rPr>
                <w:rFonts w:hint="eastAsia"/>
                <w:szCs w:val="21"/>
              </w:rPr>
              <w:t>（1）需具有2D/3D TSE序列。</w:t>
            </w:r>
          </w:p>
          <w:p>
            <w:pPr>
              <w:spacing w:line="360" w:lineRule="auto"/>
              <w:rPr>
                <w:szCs w:val="21"/>
              </w:rPr>
            </w:pPr>
            <w:r>
              <w:rPr>
                <w:rFonts w:hint="eastAsia"/>
                <w:szCs w:val="21"/>
              </w:rPr>
              <w:t>（2）需具有TSE回波分享技术。</w:t>
            </w:r>
          </w:p>
          <w:p>
            <w:pPr>
              <w:spacing w:line="360" w:lineRule="auto"/>
              <w:rPr>
                <w:szCs w:val="21"/>
              </w:rPr>
            </w:pPr>
            <w:r>
              <w:rPr>
                <w:rFonts w:hint="eastAsia"/>
                <w:szCs w:val="21"/>
              </w:rPr>
              <w:t>（3）需具有三维TSE序列。</w:t>
            </w:r>
          </w:p>
          <w:p>
            <w:pPr>
              <w:spacing w:line="360" w:lineRule="auto"/>
              <w:rPr>
                <w:szCs w:val="21"/>
              </w:rPr>
            </w:pPr>
            <w:r>
              <w:rPr>
                <w:rFonts w:hint="eastAsia"/>
                <w:szCs w:val="21"/>
              </w:rPr>
              <w:t>（4）需具有单次激发SE。</w:t>
            </w:r>
          </w:p>
          <w:p>
            <w:pPr>
              <w:spacing w:line="360" w:lineRule="auto"/>
              <w:rPr>
                <w:szCs w:val="21"/>
              </w:rPr>
            </w:pPr>
            <w:r>
              <w:rPr>
                <w:rFonts w:hint="eastAsia"/>
                <w:szCs w:val="21"/>
              </w:rPr>
              <w:t>（5）需具有脂肪抑制序列。</w:t>
            </w:r>
          </w:p>
          <w:p>
            <w:pPr>
              <w:spacing w:line="360" w:lineRule="auto"/>
              <w:rPr>
                <w:szCs w:val="21"/>
              </w:rPr>
            </w:pPr>
            <w:r>
              <w:rPr>
                <w:rFonts w:hint="eastAsia"/>
                <w:szCs w:val="21"/>
              </w:rPr>
              <w:t>（6）需具有频率脂肪抑制序列。</w:t>
            </w:r>
          </w:p>
          <w:p>
            <w:pPr>
              <w:spacing w:line="360" w:lineRule="auto"/>
              <w:rPr>
                <w:szCs w:val="21"/>
              </w:rPr>
            </w:pPr>
            <w:r>
              <w:rPr>
                <w:rFonts w:hint="eastAsia"/>
                <w:szCs w:val="21"/>
              </w:rPr>
              <w:t>（7）需具有水抑制序列。</w:t>
            </w:r>
          </w:p>
          <w:p>
            <w:pPr>
              <w:spacing w:line="360" w:lineRule="auto"/>
              <w:rPr>
                <w:szCs w:val="21"/>
              </w:rPr>
            </w:pPr>
            <w:r>
              <w:rPr>
                <w:rFonts w:hint="eastAsia"/>
                <w:szCs w:val="21"/>
              </w:rPr>
              <w:t>2、反转恢复（IR）序列</w:t>
            </w:r>
          </w:p>
          <w:p>
            <w:pPr>
              <w:spacing w:line="360" w:lineRule="auto"/>
              <w:rPr>
                <w:szCs w:val="21"/>
              </w:rPr>
            </w:pPr>
            <w:r>
              <w:rPr>
                <w:rFonts w:hint="eastAsia"/>
                <w:szCs w:val="21"/>
              </w:rPr>
              <w:t>（1）需具有快速脂肪、水抑制IR序列。</w:t>
            </w:r>
          </w:p>
          <w:p>
            <w:pPr>
              <w:spacing w:line="360" w:lineRule="auto"/>
              <w:rPr>
                <w:szCs w:val="21"/>
              </w:rPr>
            </w:pPr>
            <w:r>
              <w:rPr>
                <w:rFonts w:hint="eastAsia"/>
                <w:szCs w:val="21"/>
              </w:rPr>
              <w:t>（2）快速T1、T2FLAIR自由水抑制序列。</w:t>
            </w:r>
          </w:p>
          <w:p>
            <w:pPr>
              <w:spacing w:line="360" w:lineRule="auto"/>
              <w:rPr>
                <w:szCs w:val="21"/>
              </w:rPr>
            </w:pPr>
            <w:r>
              <w:rPr>
                <w:rFonts w:hint="eastAsia"/>
                <w:szCs w:val="21"/>
              </w:rPr>
              <w:t>（3）需具有STIR短T1压脂序列。</w:t>
            </w:r>
          </w:p>
          <w:p>
            <w:pPr>
              <w:spacing w:line="360" w:lineRule="auto"/>
              <w:rPr>
                <w:szCs w:val="21"/>
              </w:rPr>
            </w:pPr>
            <w:r>
              <w:rPr>
                <w:rFonts w:hint="eastAsia"/>
                <w:szCs w:val="21"/>
              </w:rPr>
              <w:t>（4）需具有单次激发快速IR序列。</w:t>
            </w:r>
          </w:p>
          <w:p>
            <w:pPr>
              <w:spacing w:line="360" w:lineRule="auto"/>
              <w:rPr>
                <w:szCs w:val="21"/>
              </w:rPr>
            </w:pPr>
            <w:r>
              <w:rPr>
                <w:rFonts w:hint="eastAsia"/>
                <w:szCs w:val="21"/>
              </w:rPr>
              <w:t>（5）需具有常规IR序列。</w:t>
            </w:r>
          </w:p>
          <w:p>
            <w:pPr>
              <w:spacing w:line="360" w:lineRule="auto"/>
              <w:rPr>
                <w:szCs w:val="21"/>
              </w:rPr>
            </w:pPr>
            <w:r>
              <w:rPr>
                <w:rFonts w:hint="eastAsia"/>
                <w:szCs w:val="21"/>
              </w:rPr>
              <w:t>（6）需具有真实影像IR（灰白质强对比）序列。</w:t>
            </w:r>
          </w:p>
          <w:p>
            <w:pPr>
              <w:spacing w:line="360" w:lineRule="auto"/>
              <w:rPr>
                <w:szCs w:val="21"/>
              </w:rPr>
            </w:pPr>
            <w:r>
              <w:rPr>
                <w:rFonts w:hint="eastAsia"/>
                <w:szCs w:val="21"/>
              </w:rPr>
              <w:t>（7）需具有脂肪/水激发技术。</w:t>
            </w:r>
          </w:p>
          <w:p>
            <w:pPr>
              <w:spacing w:line="360" w:lineRule="auto"/>
              <w:rPr>
                <w:szCs w:val="21"/>
              </w:rPr>
            </w:pPr>
            <w:r>
              <w:rPr>
                <w:rFonts w:hint="eastAsia"/>
                <w:szCs w:val="21"/>
              </w:rPr>
              <w:t>（8）需具有翻转恢复脂肪抑制技术。</w:t>
            </w:r>
          </w:p>
          <w:p>
            <w:pPr>
              <w:spacing w:line="360" w:lineRule="auto"/>
              <w:rPr>
                <w:szCs w:val="21"/>
              </w:rPr>
            </w:pPr>
            <w:r>
              <w:rPr>
                <w:rFonts w:hint="eastAsia"/>
                <w:szCs w:val="21"/>
              </w:rPr>
              <w:t>3、梯度回波(GRE)序列</w:t>
            </w:r>
          </w:p>
          <w:p>
            <w:pPr>
              <w:spacing w:line="360" w:lineRule="auto"/>
              <w:rPr>
                <w:szCs w:val="21"/>
              </w:rPr>
            </w:pPr>
            <w:r>
              <w:rPr>
                <w:rFonts w:hint="eastAsia"/>
                <w:szCs w:val="21"/>
              </w:rPr>
              <w:t>（1）需具有2D/3D稳态进动梯度回波序列。</w:t>
            </w:r>
          </w:p>
          <w:p>
            <w:pPr>
              <w:spacing w:line="360" w:lineRule="auto"/>
              <w:rPr>
                <w:szCs w:val="21"/>
              </w:rPr>
            </w:pPr>
            <w:r>
              <w:rPr>
                <w:rFonts w:hint="eastAsia"/>
                <w:szCs w:val="21"/>
              </w:rPr>
              <w:t>（2）需具有in-phase和out-phase成像技术。</w:t>
            </w:r>
          </w:p>
          <w:p>
            <w:pPr>
              <w:spacing w:line="360" w:lineRule="auto"/>
              <w:rPr>
                <w:szCs w:val="21"/>
              </w:rPr>
            </w:pPr>
            <w:r>
              <w:rPr>
                <w:rFonts w:hint="eastAsia"/>
                <w:szCs w:val="21"/>
              </w:rPr>
              <w:t>（3）需具有多回波聚合序列。</w:t>
            </w:r>
          </w:p>
          <w:p>
            <w:pPr>
              <w:spacing w:line="360" w:lineRule="auto"/>
              <w:rPr>
                <w:szCs w:val="21"/>
              </w:rPr>
            </w:pPr>
            <w:r>
              <w:rPr>
                <w:rFonts w:hint="eastAsia"/>
                <w:szCs w:val="21"/>
              </w:rPr>
              <w:t>（4）需具有2D/3D亚秒T1扫描序列。</w:t>
            </w:r>
          </w:p>
          <w:p>
            <w:pPr>
              <w:spacing w:line="360" w:lineRule="auto"/>
              <w:rPr>
                <w:szCs w:val="21"/>
              </w:rPr>
            </w:pPr>
            <w:r>
              <w:rPr>
                <w:rFonts w:hint="eastAsia"/>
                <w:szCs w:val="21"/>
              </w:rPr>
              <w:t>（5）需具有2D/3D亚秒T2扫描序列。</w:t>
            </w:r>
          </w:p>
          <w:p>
            <w:pPr>
              <w:spacing w:line="360" w:lineRule="auto"/>
              <w:rPr>
                <w:szCs w:val="21"/>
              </w:rPr>
            </w:pPr>
            <w:r>
              <w:rPr>
                <w:rFonts w:hint="eastAsia"/>
                <w:szCs w:val="21"/>
              </w:rPr>
              <w:t>（6）需具有单次多平面梯度回波序列。</w:t>
            </w:r>
          </w:p>
          <w:p>
            <w:pPr>
              <w:spacing w:line="360" w:lineRule="auto"/>
              <w:rPr>
                <w:szCs w:val="21"/>
              </w:rPr>
            </w:pPr>
            <w:r>
              <w:rPr>
                <w:rFonts w:hint="eastAsia"/>
                <w:szCs w:val="21"/>
              </w:rPr>
              <w:t>（7）需具有多回波梯度回波序列。</w:t>
            </w:r>
          </w:p>
          <w:p>
            <w:pPr>
              <w:spacing w:line="360" w:lineRule="auto"/>
              <w:rPr>
                <w:szCs w:val="21"/>
              </w:rPr>
            </w:pPr>
            <w:r>
              <w:rPr>
                <w:rFonts w:hint="eastAsia"/>
                <w:szCs w:val="21"/>
              </w:rPr>
              <w:t>（8）需具有除剩余磁化梯度回波。</w:t>
            </w:r>
          </w:p>
          <w:p>
            <w:pPr>
              <w:spacing w:line="360" w:lineRule="auto"/>
              <w:rPr>
                <w:szCs w:val="21"/>
              </w:rPr>
            </w:pPr>
            <w:r>
              <w:rPr>
                <w:rFonts w:hint="eastAsia"/>
                <w:szCs w:val="21"/>
              </w:rPr>
              <w:t>（9）需具有利用剩余磁化梯度回波。</w:t>
            </w:r>
          </w:p>
          <w:p>
            <w:pPr>
              <w:spacing w:line="360" w:lineRule="auto"/>
              <w:rPr>
                <w:szCs w:val="21"/>
              </w:rPr>
            </w:pPr>
            <w:r>
              <w:rPr>
                <w:rFonts w:hint="eastAsia"/>
                <w:szCs w:val="21"/>
              </w:rPr>
              <w:t>（10）需具有重T2加权高对比序列。</w:t>
            </w:r>
          </w:p>
          <w:p>
            <w:pPr>
              <w:spacing w:line="360" w:lineRule="auto"/>
              <w:rPr>
                <w:szCs w:val="21"/>
              </w:rPr>
            </w:pPr>
            <w:r>
              <w:rPr>
                <w:rFonts w:hint="eastAsia"/>
                <w:szCs w:val="21"/>
              </w:rPr>
              <w:t xml:space="preserve">4、平面回波(EPI)序列 </w:t>
            </w:r>
          </w:p>
          <w:p>
            <w:pPr>
              <w:spacing w:line="360" w:lineRule="auto"/>
              <w:rPr>
                <w:szCs w:val="21"/>
              </w:rPr>
            </w:pPr>
            <w:r>
              <w:rPr>
                <w:rFonts w:hint="eastAsia"/>
                <w:szCs w:val="21"/>
              </w:rPr>
              <w:t>（1）需具有单次激发EPI序列。</w:t>
            </w:r>
          </w:p>
          <w:p>
            <w:pPr>
              <w:spacing w:line="360" w:lineRule="auto"/>
              <w:rPr>
                <w:szCs w:val="21"/>
              </w:rPr>
            </w:pPr>
            <w:r>
              <w:rPr>
                <w:rFonts w:hint="eastAsia"/>
                <w:szCs w:val="21"/>
              </w:rPr>
              <w:t>（2）需具有多次激发EPI序列。</w:t>
            </w:r>
          </w:p>
          <w:p>
            <w:pPr>
              <w:spacing w:line="360" w:lineRule="auto"/>
              <w:rPr>
                <w:szCs w:val="21"/>
              </w:rPr>
            </w:pPr>
            <w:r>
              <w:rPr>
                <w:rFonts w:hint="eastAsia"/>
                <w:szCs w:val="21"/>
              </w:rPr>
              <w:t>（3）需具有自旋回波EPI序列。</w:t>
            </w:r>
          </w:p>
          <w:p>
            <w:pPr>
              <w:spacing w:line="360" w:lineRule="auto"/>
              <w:rPr>
                <w:szCs w:val="21"/>
              </w:rPr>
            </w:pPr>
            <w:r>
              <w:rPr>
                <w:rFonts w:hint="eastAsia"/>
                <w:szCs w:val="21"/>
              </w:rPr>
              <w:t>（4）需具有梯度回波EPI序列。</w:t>
            </w:r>
          </w:p>
          <w:p>
            <w:pPr>
              <w:spacing w:line="360" w:lineRule="auto"/>
              <w:rPr>
                <w:szCs w:val="21"/>
              </w:rPr>
            </w:pPr>
            <w:r>
              <w:rPr>
                <w:rFonts w:hint="eastAsia"/>
                <w:szCs w:val="21"/>
              </w:rPr>
              <w:t>（5）需具有反转EPI序列。</w:t>
            </w:r>
          </w:p>
          <w:p>
            <w:pPr>
              <w:spacing w:line="360" w:lineRule="auto"/>
              <w:rPr>
                <w:szCs w:val="21"/>
              </w:rPr>
            </w:pPr>
            <w:r>
              <w:rPr>
                <w:rFonts w:hint="eastAsia"/>
                <w:szCs w:val="21"/>
              </w:rPr>
              <w:t xml:space="preserve">十五、体部成像 </w:t>
            </w:r>
          </w:p>
          <w:p>
            <w:pPr>
              <w:spacing w:line="360" w:lineRule="auto"/>
              <w:rPr>
                <w:szCs w:val="21"/>
              </w:rPr>
            </w:pPr>
            <w:r>
              <w:rPr>
                <w:rFonts w:hint="eastAsia"/>
                <w:szCs w:val="21"/>
              </w:rPr>
              <w:t>1、需具有肝脏T1加权3D高分辨动态成像功能。</w:t>
            </w:r>
          </w:p>
          <w:p>
            <w:pPr>
              <w:spacing w:line="360" w:lineRule="auto"/>
              <w:rPr>
                <w:szCs w:val="21"/>
              </w:rPr>
            </w:pPr>
            <w:r>
              <w:rPr>
                <w:rFonts w:hint="eastAsia"/>
                <w:szCs w:val="21"/>
              </w:rPr>
              <w:t>2、需具有多期动态扫描层面精准对位技术。</w:t>
            </w:r>
          </w:p>
          <w:p>
            <w:pPr>
              <w:spacing w:line="360" w:lineRule="auto"/>
              <w:rPr>
                <w:szCs w:val="21"/>
              </w:rPr>
            </w:pPr>
            <w:r>
              <w:rPr>
                <w:rFonts w:hint="eastAsia"/>
                <w:szCs w:val="21"/>
              </w:rPr>
              <w:t>3、需具有全身弥散成像软件包。</w:t>
            </w:r>
          </w:p>
          <w:p>
            <w:pPr>
              <w:spacing w:line="360" w:lineRule="auto"/>
              <w:rPr>
                <w:szCs w:val="21"/>
              </w:rPr>
            </w:pPr>
            <w:r>
              <w:rPr>
                <w:rFonts w:hint="eastAsia"/>
                <w:szCs w:val="21"/>
              </w:rPr>
              <w:t>4、需具有同相位/去相位水脂分离技术。</w:t>
            </w:r>
          </w:p>
          <w:p>
            <w:pPr>
              <w:spacing w:line="360" w:lineRule="auto"/>
              <w:rPr>
                <w:szCs w:val="21"/>
              </w:rPr>
            </w:pPr>
            <w:r>
              <w:rPr>
                <w:rFonts w:hint="eastAsia"/>
                <w:szCs w:val="21"/>
              </w:rPr>
              <w:t>5、需具有MR结肠造影技术。</w:t>
            </w:r>
          </w:p>
          <w:p>
            <w:pPr>
              <w:spacing w:line="360" w:lineRule="auto"/>
              <w:rPr>
                <w:szCs w:val="21"/>
              </w:rPr>
            </w:pPr>
            <w:r>
              <w:rPr>
                <w:rFonts w:hint="eastAsia"/>
                <w:szCs w:val="21"/>
              </w:rPr>
              <w:t>6、需具有2D/3D MR胰胆管造影技术。</w:t>
            </w:r>
          </w:p>
          <w:p>
            <w:pPr>
              <w:spacing w:line="360" w:lineRule="auto"/>
              <w:rPr>
                <w:szCs w:val="21"/>
              </w:rPr>
            </w:pPr>
            <w:r>
              <w:rPr>
                <w:rFonts w:hint="eastAsia"/>
                <w:szCs w:val="21"/>
              </w:rPr>
              <w:t>7、需具有单次激发2D/3D水成像技术。</w:t>
            </w:r>
          </w:p>
          <w:p>
            <w:pPr>
              <w:spacing w:line="360" w:lineRule="auto"/>
              <w:rPr>
                <w:szCs w:val="21"/>
              </w:rPr>
            </w:pPr>
            <w:r>
              <w:rPr>
                <w:rFonts w:hint="eastAsia"/>
                <w:szCs w:val="21"/>
              </w:rPr>
              <w:t>8、需具有呼吸导航技术。</w:t>
            </w:r>
          </w:p>
          <w:p>
            <w:pPr>
              <w:spacing w:line="360" w:lineRule="auto"/>
              <w:rPr>
                <w:szCs w:val="21"/>
              </w:rPr>
            </w:pPr>
            <w:r>
              <w:rPr>
                <w:rFonts w:hint="eastAsia"/>
                <w:szCs w:val="21"/>
              </w:rPr>
              <w:t>9、需具有自由呼吸3D水成像技术。</w:t>
            </w:r>
          </w:p>
          <w:p>
            <w:pPr>
              <w:spacing w:line="360" w:lineRule="auto"/>
              <w:rPr>
                <w:szCs w:val="21"/>
              </w:rPr>
            </w:pPr>
            <w:r>
              <w:rPr>
                <w:rFonts w:hint="eastAsia"/>
                <w:szCs w:val="21"/>
              </w:rPr>
              <w:t>10、需具有动态肾脏灌注成像技术。</w:t>
            </w:r>
          </w:p>
          <w:p>
            <w:pPr>
              <w:spacing w:line="360" w:lineRule="auto"/>
              <w:rPr>
                <w:szCs w:val="21"/>
              </w:rPr>
            </w:pPr>
            <w:r>
              <w:rPr>
                <w:rFonts w:hint="eastAsia"/>
                <w:szCs w:val="21"/>
              </w:rPr>
              <w:t>11、需具有2D/3D MR尿路造影技术。</w:t>
            </w:r>
          </w:p>
          <w:p>
            <w:pPr>
              <w:spacing w:line="360" w:lineRule="auto"/>
              <w:rPr>
                <w:szCs w:val="21"/>
              </w:rPr>
            </w:pPr>
            <w:r>
              <w:rPr>
                <w:rFonts w:hint="eastAsia"/>
                <w:szCs w:val="21"/>
              </w:rPr>
              <w:t>12、需具有2D/3D MR脊髓造影技术。</w:t>
            </w:r>
          </w:p>
          <w:p>
            <w:pPr>
              <w:spacing w:line="360" w:lineRule="auto"/>
              <w:rPr>
                <w:szCs w:val="21"/>
              </w:rPr>
            </w:pPr>
            <w:r>
              <w:rPr>
                <w:rFonts w:hint="eastAsia"/>
                <w:szCs w:val="21"/>
              </w:rPr>
              <w:t xml:space="preserve">十六、神经系统成像 </w:t>
            </w:r>
          </w:p>
          <w:p>
            <w:pPr>
              <w:spacing w:line="360" w:lineRule="auto"/>
              <w:rPr>
                <w:szCs w:val="21"/>
              </w:rPr>
            </w:pPr>
            <w:r>
              <w:rPr>
                <w:rFonts w:hint="eastAsia"/>
                <w:szCs w:val="21"/>
              </w:rPr>
              <w:t>1、弥散成像：</w:t>
            </w:r>
          </w:p>
          <w:p>
            <w:pPr>
              <w:spacing w:line="360" w:lineRule="auto"/>
              <w:rPr>
                <w:szCs w:val="21"/>
              </w:rPr>
            </w:pPr>
            <w:r>
              <w:rPr>
                <w:rFonts w:hint="eastAsia"/>
                <w:szCs w:val="21"/>
              </w:rPr>
              <w:t>（1）需具有实时弥散技术。</w:t>
            </w:r>
          </w:p>
          <w:p>
            <w:pPr>
              <w:spacing w:line="360" w:lineRule="auto"/>
              <w:rPr>
                <w:szCs w:val="21"/>
              </w:rPr>
            </w:pPr>
            <w:r>
              <w:rPr>
                <w:rFonts w:hint="eastAsia"/>
                <w:szCs w:val="21"/>
              </w:rPr>
              <w:t>（2）需具有各向同性采集功能。</w:t>
            </w:r>
          </w:p>
          <w:p>
            <w:pPr>
              <w:spacing w:line="360" w:lineRule="auto"/>
              <w:rPr>
                <w:szCs w:val="21"/>
              </w:rPr>
            </w:pPr>
            <w:r>
              <w:rPr>
                <w:rFonts w:hint="eastAsia"/>
                <w:szCs w:val="21"/>
              </w:rPr>
              <w:t>（3）需具有各向异性采集功能。</w:t>
            </w:r>
          </w:p>
          <w:p>
            <w:pPr>
              <w:spacing w:line="360" w:lineRule="auto"/>
              <w:rPr>
                <w:szCs w:val="21"/>
              </w:rPr>
            </w:pPr>
            <w:r>
              <w:rPr>
                <w:rFonts w:hint="eastAsia"/>
                <w:szCs w:val="21"/>
              </w:rPr>
              <w:t>（4）需具有ADC值测量功能。</w:t>
            </w:r>
          </w:p>
          <w:p>
            <w:pPr>
              <w:spacing w:line="360" w:lineRule="auto"/>
              <w:rPr>
                <w:szCs w:val="21"/>
              </w:rPr>
            </w:pPr>
            <w:r>
              <w:rPr>
                <w:rFonts w:hint="eastAsia"/>
                <w:szCs w:val="21"/>
              </w:rPr>
              <w:t>（5）需具有ADC-map彩图功能。</w:t>
            </w:r>
          </w:p>
          <w:p>
            <w:pPr>
              <w:spacing w:line="360" w:lineRule="auto"/>
              <w:rPr>
                <w:szCs w:val="21"/>
              </w:rPr>
            </w:pPr>
            <w:r>
              <w:rPr>
                <w:rFonts w:hint="eastAsia"/>
                <w:szCs w:val="21"/>
              </w:rPr>
              <w:t>（6）需具有体部脏器弥散功能。</w:t>
            </w:r>
          </w:p>
          <w:p>
            <w:pPr>
              <w:spacing w:line="360" w:lineRule="auto"/>
              <w:rPr>
                <w:szCs w:val="21"/>
              </w:rPr>
            </w:pPr>
            <w:r>
              <w:rPr>
                <w:rFonts w:hint="eastAsia"/>
                <w:szCs w:val="21"/>
              </w:rPr>
              <w:t>（7）需可选优化B值。</w:t>
            </w:r>
          </w:p>
          <w:p>
            <w:pPr>
              <w:spacing w:line="360" w:lineRule="auto"/>
              <w:rPr>
                <w:szCs w:val="21"/>
              </w:rPr>
            </w:pPr>
            <w:r>
              <w:rPr>
                <w:rFonts w:hint="eastAsia"/>
                <w:szCs w:val="21"/>
              </w:rPr>
              <w:t>（8）需具有弥散张量成像（DTI）功能。</w:t>
            </w:r>
          </w:p>
          <w:p>
            <w:pPr>
              <w:spacing w:line="360" w:lineRule="auto"/>
              <w:rPr>
                <w:szCs w:val="21"/>
              </w:rPr>
            </w:pPr>
            <w:r>
              <w:rPr>
                <w:rFonts w:hint="eastAsia"/>
                <w:szCs w:val="21"/>
              </w:rPr>
              <w:t>（9）需具有白质纤维束成像功能。</w:t>
            </w:r>
          </w:p>
          <w:p>
            <w:pPr>
              <w:spacing w:line="360" w:lineRule="auto"/>
              <w:rPr>
                <w:szCs w:val="21"/>
              </w:rPr>
            </w:pPr>
            <w:r>
              <w:rPr>
                <w:rFonts w:hint="eastAsia"/>
                <w:szCs w:val="21"/>
              </w:rPr>
              <w:t>（10）DTI弥散张量方向数需≥256。</w:t>
            </w:r>
          </w:p>
          <w:p>
            <w:pPr>
              <w:spacing w:line="360" w:lineRule="auto"/>
              <w:rPr>
                <w:szCs w:val="21"/>
              </w:rPr>
            </w:pPr>
            <w:r>
              <w:rPr>
                <w:rFonts w:hint="eastAsia"/>
                <w:szCs w:val="21"/>
              </w:rPr>
              <w:t>（11）需具有高清弥散成像功能。</w:t>
            </w:r>
          </w:p>
          <w:p>
            <w:pPr>
              <w:spacing w:line="360" w:lineRule="auto"/>
              <w:rPr>
                <w:szCs w:val="21"/>
              </w:rPr>
            </w:pPr>
            <w:r>
              <w:rPr>
                <w:rFonts w:hint="eastAsia"/>
                <w:szCs w:val="21"/>
              </w:rPr>
              <w:t>2、需具有灌注成像功能。</w:t>
            </w:r>
          </w:p>
          <w:p>
            <w:pPr>
              <w:spacing w:line="360" w:lineRule="auto"/>
              <w:rPr>
                <w:szCs w:val="21"/>
              </w:rPr>
            </w:pPr>
            <w:r>
              <w:rPr>
                <w:rFonts w:hint="eastAsia"/>
                <w:szCs w:val="21"/>
              </w:rPr>
              <w:t>3、需具有磁敏感成像功能。</w:t>
            </w:r>
          </w:p>
          <w:p>
            <w:pPr>
              <w:spacing w:line="360" w:lineRule="auto"/>
              <w:rPr>
                <w:szCs w:val="21"/>
              </w:rPr>
            </w:pPr>
            <w:r>
              <w:rPr>
                <w:rFonts w:hint="eastAsia"/>
                <w:szCs w:val="21"/>
              </w:rPr>
              <w:t>4、需具有脑功能成像功能。</w:t>
            </w:r>
          </w:p>
          <w:p>
            <w:pPr>
              <w:spacing w:line="360" w:lineRule="auto"/>
              <w:rPr>
                <w:szCs w:val="21"/>
              </w:rPr>
            </w:pPr>
            <w:r>
              <w:rPr>
                <w:rFonts w:hint="eastAsia"/>
                <w:szCs w:val="21"/>
              </w:rPr>
              <w:t>5、其他成像功能：</w:t>
            </w:r>
          </w:p>
          <w:p>
            <w:pPr>
              <w:spacing w:line="360" w:lineRule="auto"/>
              <w:rPr>
                <w:szCs w:val="21"/>
              </w:rPr>
            </w:pPr>
            <w:r>
              <w:rPr>
                <w:rFonts w:hint="eastAsia"/>
                <w:szCs w:val="21"/>
              </w:rPr>
              <w:t>（1）需具有全中枢神经系统成像功能。</w:t>
            </w:r>
          </w:p>
          <w:p>
            <w:pPr>
              <w:spacing w:line="360" w:lineRule="auto"/>
              <w:rPr>
                <w:szCs w:val="21"/>
              </w:rPr>
            </w:pPr>
            <w:r>
              <w:rPr>
                <w:rFonts w:hint="eastAsia"/>
                <w:szCs w:val="21"/>
              </w:rPr>
              <w:t>（2）需具有图像无缝拼接软件包。</w:t>
            </w:r>
          </w:p>
          <w:p>
            <w:pPr>
              <w:spacing w:line="360" w:lineRule="auto"/>
              <w:rPr>
                <w:szCs w:val="21"/>
              </w:rPr>
            </w:pPr>
            <w:r>
              <w:rPr>
                <w:rFonts w:hint="eastAsia"/>
                <w:szCs w:val="21"/>
              </w:rPr>
              <w:t>十七、需具有心血管成像功能、波谱成像功能和骨关节成像功能。</w:t>
            </w:r>
          </w:p>
          <w:p>
            <w:pPr>
              <w:spacing w:line="360" w:lineRule="auto"/>
              <w:rPr>
                <w:szCs w:val="21"/>
              </w:rPr>
            </w:pPr>
            <w:r>
              <w:rPr>
                <w:rFonts w:hint="eastAsia"/>
                <w:szCs w:val="21"/>
              </w:rPr>
              <w:t>十八、软件功能:需具有高级功能软件包，包括BLADE、BEAT、CISS、DESS、REVEAL、Phoenix、PhoenixZIP、VIBE、DynaVIBE、DIXON、SPACE、GRAPPA、SWI、PSIR等软件功能。</w:t>
            </w:r>
          </w:p>
          <w:p>
            <w:pPr>
              <w:spacing w:line="360" w:lineRule="auto"/>
              <w:rPr>
                <w:szCs w:val="21"/>
              </w:rPr>
            </w:pPr>
            <w:r>
              <w:rPr>
                <w:rFonts w:hint="eastAsia"/>
                <w:szCs w:val="21"/>
              </w:rPr>
              <w:t>十九、需具有并行采集技术。</w:t>
            </w:r>
          </w:p>
          <w:p>
            <w:pPr>
              <w:spacing w:line="360" w:lineRule="auto"/>
              <w:rPr>
                <w:szCs w:val="21"/>
              </w:rPr>
            </w:pPr>
            <w:r>
              <w:rPr>
                <w:rFonts w:hint="eastAsia"/>
                <w:szCs w:val="21"/>
              </w:rPr>
              <w:t xml:space="preserve">二十、需具有伪影校正技术。 </w:t>
            </w:r>
          </w:p>
          <w:p>
            <w:pPr>
              <w:spacing w:line="360" w:lineRule="auto"/>
              <w:rPr>
                <w:szCs w:val="21"/>
              </w:rPr>
            </w:pPr>
            <w:r>
              <w:rPr>
                <w:rFonts w:hint="eastAsia"/>
                <w:szCs w:val="21"/>
              </w:rPr>
              <w:t>二十一、高级影像后处理工作站</w:t>
            </w:r>
          </w:p>
          <w:p>
            <w:pPr>
              <w:spacing w:line="360" w:lineRule="auto"/>
              <w:rPr>
                <w:szCs w:val="21"/>
              </w:rPr>
            </w:pPr>
            <w:r>
              <w:rPr>
                <w:rFonts w:hint="eastAsia"/>
                <w:szCs w:val="21"/>
              </w:rPr>
              <w:t>1、需配备原厂原装的独立后处理工作站2套。</w:t>
            </w:r>
          </w:p>
          <w:p>
            <w:pPr>
              <w:spacing w:line="360" w:lineRule="auto"/>
              <w:rPr>
                <w:szCs w:val="21"/>
              </w:rPr>
            </w:pPr>
            <w:r>
              <w:rPr>
                <w:rFonts w:hint="eastAsia"/>
                <w:szCs w:val="21"/>
              </w:rPr>
              <w:t xml:space="preserve">2、运行内存需≥6GB。 </w:t>
            </w:r>
          </w:p>
          <w:p>
            <w:pPr>
              <w:spacing w:line="360" w:lineRule="auto"/>
              <w:rPr>
                <w:szCs w:val="21"/>
              </w:rPr>
            </w:pPr>
            <w:r>
              <w:rPr>
                <w:rFonts w:hint="eastAsia"/>
                <w:szCs w:val="21"/>
              </w:rPr>
              <w:t>3、CPU主频需≥2.6GHz。</w:t>
            </w:r>
          </w:p>
          <w:p>
            <w:pPr>
              <w:spacing w:line="360" w:lineRule="auto"/>
              <w:rPr>
                <w:szCs w:val="21"/>
              </w:rPr>
            </w:pPr>
            <w:r>
              <w:rPr>
                <w:rFonts w:hint="eastAsia"/>
                <w:szCs w:val="21"/>
              </w:rPr>
              <w:t xml:space="preserve">4、硬盘容量需≥500G。 </w:t>
            </w:r>
          </w:p>
          <w:p>
            <w:pPr>
              <w:spacing w:line="360" w:lineRule="auto"/>
              <w:rPr>
                <w:szCs w:val="21"/>
              </w:rPr>
            </w:pPr>
            <w:r>
              <w:rPr>
                <w:rFonts w:hint="eastAsia"/>
                <w:szCs w:val="21"/>
              </w:rPr>
              <w:t>5、需配备≥19英寸LCD显示器。</w:t>
            </w:r>
          </w:p>
          <w:p>
            <w:pPr>
              <w:spacing w:line="360" w:lineRule="auto"/>
              <w:rPr>
                <w:szCs w:val="21"/>
              </w:rPr>
            </w:pPr>
            <w:r>
              <w:rPr>
                <w:rFonts w:hint="eastAsia"/>
                <w:szCs w:val="21"/>
              </w:rPr>
              <w:t xml:space="preserve">6、需具备MIP、MPR和SSD功能。 </w:t>
            </w:r>
          </w:p>
          <w:p>
            <w:pPr>
              <w:spacing w:line="360" w:lineRule="auto"/>
              <w:rPr>
                <w:szCs w:val="21"/>
              </w:rPr>
            </w:pPr>
            <w:r>
              <w:rPr>
                <w:rFonts w:hint="eastAsia"/>
                <w:szCs w:val="21"/>
              </w:rPr>
              <w:t xml:space="preserve">7、DICOM图像需能转换成JPG格式。 </w:t>
            </w:r>
          </w:p>
          <w:p>
            <w:pPr>
              <w:spacing w:line="360" w:lineRule="auto"/>
              <w:rPr>
                <w:szCs w:val="21"/>
              </w:rPr>
            </w:pPr>
            <w:r>
              <w:rPr>
                <w:rFonts w:hint="eastAsia"/>
                <w:szCs w:val="21"/>
              </w:rPr>
              <w:t>8、需具备DVD/CD-RW光盘刻录机。</w:t>
            </w:r>
          </w:p>
          <w:p>
            <w:pPr>
              <w:spacing w:line="360" w:lineRule="auto"/>
              <w:rPr>
                <w:szCs w:val="21"/>
              </w:rPr>
            </w:pPr>
            <w:r>
              <w:rPr>
                <w:rFonts w:hint="eastAsia"/>
                <w:szCs w:val="21"/>
              </w:rPr>
              <w:t xml:space="preserve">9、需具有图像分析系统，并包含测量、反转、滤波功能。 </w:t>
            </w:r>
          </w:p>
          <w:p>
            <w:pPr>
              <w:spacing w:line="360" w:lineRule="auto"/>
              <w:rPr>
                <w:szCs w:val="21"/>
              </w:rPr>
            </w:pPr>
            <w:r>
              <w:rPr>
                <w:rFonts w:hint="eastAsia"/>
                <w:szCs w:val="21"/>
              </w:rPr>
              <w:t>10、需具备工作站控制照相功能。</w:t>
            </w:r>
          </w:p>
          <w:p>
            <w:pPr>
              <w:spacing w:line="360" w:lineRule="auto"/>
              <w:rPr>
                <w:szCs w:val="21"/>
              </w:rPr>
            </w:pPr>
            <w:r>
              <w:rPr>
                <w:rFonts w:hint="eastAsia"/>
                <w:szCs w:val="21"/>
              </w:rPr>
              <w:t xml:space="preserve">11、需具有图像管理系统。 </w:t>
            </w:r>
          </w:p>
          <w:p>
            <w:pPr>
              <w:spacing w:line="360" w:lineRule="auto"/>
              <w:rPr>
                <w:szCs w:val="21"/>
              </w:rPr>
            </w:pPr>
            <w:r>
              <w:rPr>
                <w:rFonts w:hint="eastAsia"/>
                <w:szCs w:val="21"/>
              </w:rPr>
              <w:t>12、需能进行联网图像传输。</w:t>
            </w:r>
          </w:p>
          <w:p>
            <w:pPr>
              <w:spacing w:line="360" w:lineRule="auto"/>
              <w:rPr>
                <w:szCs w:val="21"/>
              </w:rPr>
            </w:pPr>
            <w:r>
              <w:rPr>
                <w:rFonts w:hint="eastAsia"/>
                <w:szCs w:val="21"/>
              </w:rPr>
              <w:t xml:space="preserve">13、需具有Dicom3.0软硬接口。 </w:t>
            </w:r>
          </w:p>
          <w:p>
            <w:pPr>
              <w:spacing w:line="360" w:lineRule="auto"/>
              <w:rPr>
                <w:szCs w:val="21"/>
              </w:rPr>
            </w:pPr>
            <w:r>
              <w:rPr>
                <w:rFonts w:hint="eastAsia"/>
                <w:szCs w:val="21"/>
              </w:rPr>
              <w:t>二十二、高压注射器</w:t>
            </w:r>
          </w:p>
          <w:p>
            <w:pPr>
              <w:pStyle w:val="39"/>
              <w:numPr>
                <w:ilvl w:val="0"/>
                <w:numId w:val="6"/>
              </w:numPr>
              <w:spacing w:line="360" w:lineRule="auto"/>
              <w:ind w:firstLineChars="0"/>
              <w:rPr>
                <w:szCs w:val="21"/>
              </w:rPr>
            </w:pPr>
            <w:r>
              <w:rPr>
                <w:rFonts w:hint="eastAsia"/>
                <w:szCs w:val="21"/>
              </w:rPr>
              <w:t>需配备进口三通道无针筒全自动高压注射器1套。</w:t>
            </w:r>
          </w:p>
          <w:p>
            <w:pPr>
              <w:pStyle w:val="39"/>
              <w:numPr>
                <w:ilvl w:val="0"/>
                <w:numId w:val="6"/>
              </w:numPr>
              <w:spacing w:line="360" w:lineRule="auto"/>
              <w:ind w:firstLineChars="0"/>
              <w:rPr>
                <w:szCs w:val="21"/>
              </w:rPr>
            </w:pPr>
            <w:r>
              <w:rPr>
                <w:rFonts w:hint="eastAsia"/>
                <w:szCs w:val="21"/>
              </w:rPr>
              <w:t>需具备超声波检测气泡功能。</w:t>
            </w:r>
          </w:p>
          <w:p>
            <w:pPr>
              <w:pStyle w:val="39"/>
              <w:numPr>
                <w:ilvl w:val="0"/>
                <w:numId w:val="6"/>
              </w:numPr>
              <w:spacing w:line="360" w:lineRule="auto"/>
              <w:ind w:firstLineChars="0"/>
              <w:rPr>
                <w:szCs w:val="21"/>
              </w:rPr>
            </w:pPr>
            <w:r>
              <w:rPr>
                <w:rFonts w:hint="eastAsia"/>
                <w:szCs w:val="21"/>
              </w:rPr>
              <w:t>需为220V交流供电。</w:t>
            </w:r>
          </w:p>
          <w:p>
            <w:pPr>
              <w:spacing w:line="360" w:lineRule="auto"/>
              <w:rPr>
                <w:szCs w:val="21"/>
              </w:rPr>
            </w:pPr>
            <w:r>
              <w:rPr>
                <w:rFonts w:hint="eastAsia"/>
                <w:szCs w:val="21"/>
              </w:rPr>
              <w:t xml:space="preserve">二十三、附属配套设备 </w:t>
            </w:r>
          </w:p>
          <w:p>
            <w:pPr>
              <w:spacing w:line="360" w:lineRule="auto"/>
              <w:rPr>
                <w:szCs w:val="21"/>
              </w:rPr>
            </w:pPr>
            <w:r>
              <w:rPr>
                <w:rFonts w:hint="eastAsia"/>
                <w:szCs w:val="21"/>
              </w:rPr>
              <w:t>1、需配备UPS不间断电源2台。</w:t>
            </w:r>
          </w:p>
          <w:p>
            <w:pPr>
              <w:spacing w:line="360" w:lineRule="auto"/>
              <w:rPr>
                <w:szCs w:val="21"/>
              </w:rPr>
            </w:pPr>
            <w:r>
              <w:rPr>
                <w:rFonts w:hint="eastAsia"/>
                <w:szCs w:val="21"/>
              </w:rPr>
              <w:t>2、需配备激光相机1台。</w:t>
            </w:r>
          </w:p>
          <w:p>
            <w:pPr>
              <w:spacing w:line="360" w:lineRule="auto"/>
              <w:rPr>
                <w:szCs w:val="21"/>
              </w:rPr>
            </w:pPr>
            <w:r>
              <w:rPr>
                <w:rFonts w:hint="eastAsia"/>
                <w:szCs w:val="21"/>
              </w:rPr>
              <w:t xml:space="preserve">3、需配备医学影像专用光盘刻录机1套。 </w:t>
            </w:r>
          </w:p>
          <w:p>
            <w:pPr>
              <w:spacing w:line="360" w:lineRule="auto"/>
              <w:rPr>
                <w:szCs w:val="21"/>
              </w:rPr>
            </w:pPr>
            <w:r>
              <w:rPr>
                <w:rFonts w:hint="eastAsia"/>
                <w:szCs w:val="21"/>
              </w:rPr>
              <w:t>4、需配备病人监视系统1套。</w:t>
            </w:r>
          </w:p>
          <w:p>
            <w:pPr>
              <w:spacing w:line="360" w:lineRule="auto"/>
              <w:rPr>
                <w:szCs w:val="21"/>
              </w:rPr>
            </w:pPr>
            <w:r>
              <w:rPr>
                <w:rFonts w:hint="eastAsia"/>
                <w:szCs w:val="21"/>
              </w:rPr>
              <w:t xml:space="preserve">5、需配备MR专用人员磁质筛查系统1套。 </w:t>
            </w:r>
          </w:p>
          <w:p>
            <w:pPr>
              <w:spacing w:line="360" w:lineRule="auto"/>
              <w:rPr>
                <w:szCs w:val="21"/>
              </w:rPr>
            </w:pPr>
            <w:r>
              <w:rPr>
                <w:rFonts w:hint="eastAsia"/>
                <w:szCs w:val="21"/>
              </w:rPr>
              <w:t xml:space="preserve">6、需配备水冷机1套。 </w:t>
            </w:r>
          </w:p>
          <w:p>
            <w:pPr>
              <w:spacing w:line="360" w:lineRule="auto"/>
              <w:rPr>
                <w:szCs w:val="21"/>
              </w:rPr>
            </w:pPr>
            <w:r>
              <w:rPr>
                <w:rFonts w:hint="eastAsia"/>
                <w:szCs w:val="21"/>
              </w:rPr>
              <w:t xml:space="preserve">7、需配备MR机房专用空调1套。 </w:t>
            </w:r>
          </w:p>
          <w:p>
            <w:pPr>
              <w:spacing w:line="360" w:lineRule="auto"/>
              <w:rPr>
                <w:szCs w:val="21"/>
              </w:rPr>
            </w:pPr>
            <w:r>
              <w:rPr>
                <w:rFonts w:hint="eastAsia"/>
                <w:szCs w:val="21"/>
              </w:rPr>
              <w:t>8、需配备全套MR机房专用屏蔽系统。</w:t>
            </w:r>
          </w:p>
          <w:p>
            <w:pPr>
              <w:spacing w:line="360" w:lineRule="auto"/>
              <w:rPr>
                <w:szCs w:val="21"/>
              </w:rPr>
            </w:pPr>
            <w:r>
              <w:rPr>
                <w:rFonts w:hint="eastAsia"/>
                <w:szCs w:val="21"/>
              </w:rPr>
              <w:t>9、需配备病人紧急呼叫报警系统。</w:t>
            </w:r>
          </w:p>
        </w:tc>
        <w:tc>
          <w:tcPr>
            <w:tcW w:w="552"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663" w:type="dxa"/>
            <w:vAlign w:val="center"/>
          </w:tcPr>
          <w:p>
            <w:pPr>
              <w:jc w:val="center"/>
              <w:rPr>
                <w:rFonts w:ascii="宋体" w:hAnsi="宋体" w:eastAsia="宋体" w:cs="宋体"/>
                <w:szCs w:val="21"/>
              </w:rPr>
            </w:pPr>
            <w:r>
              <w:rPr>
                <w:rFonts w:hint="eastAsia" w:ascii="宋体" w:hAnsi="宋体" w:eastAsia="宋体" w:cs="宋体"/>
                <w:szCs w:val="21"/>
              </w:rPr>
              <w:t>1</w:t>
            </w:r>
          </w:p>
        </w:tc>
        <w:tc>
          <w:tcPr>
            <w:tcW w:w="663" w:type="dxa"/>
            <w:vAlign w:val="center"/>
          </w:tcPr>
          <w:p>
            <w:pPr>
              <w:rPr>
                <w:rFonts w:ascii="宋体" w:hAnsi="宋体" w:eastAsia="宋体" w:cs="宋体"/>
                <w:szCs w:val="21"/>
              </w:rPr>
            </w:pPr>
            <w:r>
              <w:rPr>
                <w:rFonts w:hint="eastAsia" w:ascii="宋体" w:hAnsi="宋体" w:eastAsia="宋体" w:cs="宋体"/>
                <w:szCs w:val="21"/>
              </w:rPr>
              <w:t>是</w:t>
            </w:r>
          </w:p>
        </w:tc>
      </w:tr>
    </w:tbl>
    <w:p>
      <w:pP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B包</w:t>
      </w:r>
    </w:p>
    <w:tbl>
      <w:tblPr>
        <w:tblStyle w:val="23"/>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550" w:type="dxa"/>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827" w:type="dxa"/>
            <w:vAlign w:val="center"/>
          </w:tcPr>
          <w:p>
            <w:pPr>
              <w:jc w:val="center"/>
              <w:rPr>
                <w:rFonts w:ascii="宋体" w:hAnsi="宋体" w:eastAsia="宋体" w:cs="宋体"/>
                <w:b/>
                <w:bCs/>
                <w:szCs w:val="21"/>
              </w:rPr>
            </w:pPr>
            <w:r>
              <w:rPr>
                <w:rFonts w:hint="eastAsia" w:ascii="宋体" w:hAnsi="宋体" w:eastAsia="宋体" w:cs="宋体"/>
                <w:b/>
                <w:bCs/>
                <w:szCs w:val="21"/>
              </w:rPr>
              <w:t>货物名称</w:t>
            </w:r>
          </w:p>
        </w:tc>
        <w:tc>
          <w:tcPr>
            <w:tcW w:w="6737" w:type="dxa"/>
            <w:vAlign w:val="center"/>
          </w:tcPr>
          <w:p>
            <w:pPr>
              <w:tabs>
                <w:tab w:val="left" w:pos="1714"/>
                <w:tab w:val="center" w:pos="3321"/>
              </w:tabs>
              <w:jc w:val="center"/>
              <w:rPr>
                <w:rFonts w:ascii="宋体" w:hAnsi="宋体" w:eastAsia="宋体" w:cs="宋体"/>
                <w:b/>
                <w:bCs/>
                <w:szCs w:val="21"/>
              </w:rPr>
            </w:pPr>
            <w:r>
              <w:rPr>
                <w:rFonts w:hint="eastAsia" w:ascii="宋体" w:hAnsi="宋体" w:eastAsia="宋体" w:cs="宋体"/>
                <w:b/>
                <w:bCs/>
                <w:szCs w:val="21"/>
              </w:rPr>
              <w:t>技术规格及主要参数</w:t>
            </w:r>
          </w:p>
        </w:tc>
        <w:tc>
          <w:tcPr>
            <w:tcW w:w="552" w:type="dxa"/>
            <w:vAlign w:val="center"/>
          </w:tcPr>
          <w:p>
            <w:pPr>
              <w:jc w:val="center"/>
              <w:rPr>
                <w:rFonts w:ascii="宋体" w:hAnsi="宋体" w:eastAsia="宋体" w:cs="宋体"/>
                <w:b/>
                <w:bCs/>
                <w:szCs w:val="21"/>
              </w:rPr>
            </w:pPr>
            <w:r>
              <w:rPr>
                <w:rFonts w:hint="eastAsia" w:ascii="宋体" w:hAnsi="宋体" w:eastAsia="宋体" w:cs="宋体"/>
                <w:b/>
                <w:bCs/>
                <w:szCs w:val="21"/>
              </w:rPr>
              <w:t>单位</w:t>
            </w:r>
          </w:p>
        </w:tc>
        <w:tc>
          <w:tcPr>
            <w:tcW w:w="663" w:type="dxa"/>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663" w:type="dxa"/>
          </w:tcPr>
          <w:p>
            <w:pPr>
              <w:jc w:val="center"/>
              <w:rPr>
                <w:rFonts w:ascii="宋体" w:hAnsi="宋体" w:eastAsia="宋体" w:cs="宋体"/>
                <w:b/>
                <w:bCs/>
                <w:szCs w:val="21"/>
              </w:rPr>
            </w:pPr>
            <w:r>
              <w:rPr>
                <w:rFonts w:hint="eastAsia" w:ascii="宋体" w:hAnsi="宋体" w:eastAsia="宋体" w:cs="宋体"/>
                <w:b/>
                <w:bCs/>
                <w:szCs w:val="21"/>
              </w:rPr>
              <w:t>是否为</w:t>
            </w:r>
          </w:p>
          <w:p>
            <w:pPr>
              <w:jc w:val="center"/>
              <w:rPr>
                <w:rFonts w:ascii="宋体" w:hAnsi="宋体" w:eastAsia="宋体" w:cs="宋体"/>
                <w:b/>
                <w:bCs/>
                <w:szCs w:val="21"/>
              </w:rPr>
            </w:pPr>
            <w:r>
              <w:rPr>
                <w:rFonts w:hint="eastAsia" w:ascii="宋体" w:hAnsi="宋体" w:eastAsia="宋体" w:cs="宋体"/>
                <w:b/>
                <w:bCs/>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0" w:type="dxa"/>
            <w:vAlign w:val="center"/>
          </w:tcPr>
          <w:p>
            <w:pPr>
              <w:jc w:val="center"/>
              <w:rPr>
                <w:rFonts w:ascii="宋体" w:hAnsi="宋体" w:eastAsia="宋体" w:cs="宋体"/>
                <w:szCs w:val="21"/>
              </w:rPr>
            </w:pPr>
            <w:r>
              <w:rPr>
                <w:rFonts w:hint="eastAsia" w:ascii="宋体" w:hAnsi="宋体" w:eastAsia="宋体" w:cs="宋体"/>
                <w:szCs w:val="21"/>
              </w:rPr>
              <w:t>1</w:t>
            </w:r>
          </w:p>
          <w:p>
            <w:pPr>
              <w:rPr>
                <w:rFonts w:ascii="宋体" w:hAnsi="宋体" w:eastAsia="宋体" w:cs="宋体"/>
                <w:szCs w:val="21"/>
              </w:rPr>
            </w:pPr>
          </w:p>
        </w:tc>
        <w:tc>
          <w:tcPr>
            <w:tcW w:w="827" w:type="dxa"/>
            <w:vAlign w:val="center"/>
          </w:tcPr>
          <w:p>
            <w:pPr>
              <w:widowControl/>
              <w:jc w:val="center"/>
              <w:textAlignment w:val="center"/>
              <w:rPr>
                <w:rFonts w:ascii="宋体" w:hAnsi="宋体" w:eastAsia="宋体" w:cs="宋体"/>
                <w:szCs w:val="21"/>
              </w:rPr>
            </w:pPr>
            <w:r>
              <w:rPr>
                <w:rFonts w:hint="eastAsia" w:ascii="宋体" w:hAnsi="宋体" w:eastAsia="宋体" w:cs="宋体"/>
                <w:szCs w:val="21"/>
              </w:rPr>
              <w:t>3.0T磁共振</w:t>
            </w:r>
          </w:p>
        </w:tc>
        <w:tc>
          <w:tcPr>
            <w:tcW w:w="6737" w:type="dxa"/>
          </w:tcPr>
          <w:p>
            <w:pPr>
              <w:spacing w:line="360" w:lineRule="auto"/>
              <w:rPr>
                <w:szCs w:val="21"/>
              </w:rPr>
            </w:pPr>
            <w:r>
              <w:rPr>
                <w:rFonts w:hint="eastAsia"/>
                <w:szCs w:val="21"/>
              </w:rPr>
              <w:t>一、 磁体</w:t>
            </w:r>
          </w:p>
          <w:p>
            <w:pPr>
              <w:spacing w:line="360" w:lineRule="auto"/>
              <w:rPr>
                <w:szCs w:val="21"/>
              </w:rPr>
            </w:pPr>
            <w:r>
              <w:rPr>
                <w:rFonts w:hint="eastAsia"/>
                <w:szCs w:val="21"/>
              </w:rPr>
              <w:t xml:space="preserve">1、磁场强度需≥3.0T。 </w:t>
            </w:r>
          </w:p>
          <w:p>
            <w:pPr>
              <w:spacing w:line="360" w:lineRule="auto"/>
              <w:rPr>
                <w:szCs w:val="21"/>
              </w:rPr>
            </w:pPr>
            <w:r>
              <w:rPr>
                <w:rFonts w:hint="eastAsia"/>
                <w:szCs w:val="21"/>
              </w:rPr>
              <w:t xml:space="preserve">2、中心共振频率需≥127MHz。 </w:t>
            </w:r>
          </w:p>
          <w:p>
            <w:pPr>
              <w:spacing w:line="360" w:lineRule="auto"/>
              <w:rPr>
                <w:szCs w:val="21"/>
              </w:rPr>
            </w:pPr>
            <w:r>
              <w:rPr>
                <w:rFonts w:hint="eastAsia"/>
                <w:szCs w:val="21"/>
              </w:rPr>
              <w:t xml:space="preserve">3、应用类型需为全身通用型。 </w:t>
            </w:r>
          </w:p>
          <w:p>
            <w:pPr>
              <w:spacing w:line="360" w:lineRule="auto"/>
              <w:rPr>
                <w:szCs w:val="21"/>
              </w:rPr>
            </w:pPr>
            <w:r>
              <w:rPr>
                <w:rFonts w:hint="eastAsia"/>
                <w:szCs w:val="21"/>
              </w:rPr>
              <w:t>4、需为超导体磁场类型。</w:t>
            </w:r>
          </w:p>
          <w:p>
            <w:pPr>
              <w:spacing w:line="360" w:lineRule="auto"/>
              <w:rPr>
                <w:szCs w:val="21"/>
              </w:rPr>
            </w:pPr>
            <w:r>
              <w:rPr>
                <w:rFonts w:hint="eastAsia"/>
                <w:szCs w:val="21"/>
              </w:rPr>
              <w:t>5、需具有主动屏蔽和抗外界干扰屏蔽等屏蔽方式。</w:t>
            </w:r>
          </w:p>
          <w:p>
            <w:pPr>
              <w:spacing w:line="360" w:lineRule="auto"/>
              <w:rPr>
                <w:szCs w:val="21"/>
              </w:rPr>
            </w:pPr>
            <w:r>
              <w:rPr>
                <w:rFonts w:hint="eastAsia"/>
                <w:szCs w:val="21"/>
              </w:rPr>
              <w:t>6、需具有主动匀场、被动匀场、动态匀场等匀场方式。</w:t>
            </w:r>
          </w:p>
          <w:p>
            <w:pPr>
              <w:spacing w:line="360" w:lineRule="auto"/>
              <w:rPr>
                <w:szCs w:val="21"/>
              </w:rPr>
            </w:pPr>
            <w:r>
              <w:rPr>
                <w:rFonts w:hint="eastAsia"/>
                <w:szCs w:val="21"/>
              </w:rPr>
              <w:t>7、需提供超导匀场、病人个性化匀场、高级高序匀场。</w:t>
            </w:r>
          </w:p>
          <w:p>
            <w:pPr>
              <w:spacing w:line="360" w:lineRule="auto"/>
              <w:rPr>
                <w:szCs w:val="21"/>
              </w:rPr>
            </w:pPr>
            <w:r>
              <w:rPr>
                <w:rFonts w:hint="eastAsia"/>
                <w:szCs w:val="21"/>
              </w:rPr>
              <w:t>8、匀场通道需≥36个。</w:t>
            </w:r>
          </w:p>
          <w:p>
            <w:pPr>
              <w:spacing w:line="360" w:lineRule="auto"/>
              <w:rPr>
                <w:szCs w:val="21"/>
              </w:rPr>
            </w:pPr>
            <w:r>
              <w:rPr>
                <w:rFonts w:hint="eastAsia"/>
                <w:szCs w:val="21"/>
              </w:rPr>
              <w:t>9、匀场点数≥1600个。</w:t>
            </w:r>
          </w:p>
          <w:p>
            <w:pPr>
              <w:spacing w:line="360" w:lineRule="auto"/>
              <w:rPr>
                <w:szCs w:val="21"/>
              </w:rPr>
            </w:pPr>
            <w:r>
              <w:rPr>
                <w:rFonts w:hint="eastAsia"/>
                <w:szCs w:val="21"/>
              </w:rPr>
              <w:t xml:space="preserve">10、需具有3.0T不锈钢专用磁体。 </w:t>
            </w:r>
          </w:p>
          <w:p>
            <w:pPr>
              <w:spacing w:line="360" w:lineRule="auto"/>
              <w:rPr>
                <w:szCs w:val="21"/>
              </w:rPr>
            </w:pPr>
            <w:r>
              <w:rPr>
                <w:rFonts w:hint="eastAsia"/>
                <w:szCs w:val="21"/>
              </w:rPr>
              <w:t xml:space="preserve">11、磁体长度（不含外壳）需≥170cm。 </w:t>
            </w:r>
          </w:p>
          <w:p>
            <w:pPr>
              <w:spacing w:line="360" w:lineRule="auto"/>
              <w:rPr>
                <w:szCs w:val="21"/>
              </w:rPr>
            </w:pPr>
            <w:r>
              <w:rPr>
                <w:rFonts w:hint="eastAsia"/>
                <w:szCs w:val="21"/>
              </w:rPr>
              <w:t>12、磁体长度（含外壳）需≤190cm。</w:t>
            </w:r>
          </w:p>
          <w:p>
            <w:pPr>
              <w:spacing w:line="360" w:lineRule="auto"/>
              <w:rPr>
                <w:szCs w:val="21"/>
              </w:rPr>
            </w:pPr>
            <w:r>
              <w:rPr>
                <w:rFonts w:hint="eastAsia"/>
                <w:szCs w:val="21"/>
              </w:rPr>
              <w:t xml:space="preserve">13、患者检查孔道内径大小需≥70cm。 </w:t>
            </w:r>
          </w:p>
          <w:p>
            <w:pPr>
              <w:spacing w:line="360" w:lineRule="auto"/>
              <w:rPr>
                <w:szCs w:val="21"/>
              </w:rPr>
            </w:pPr>
            <w:r>
              <w:rPr>
                <w:rFonts w:hint="eastAsia"/>
                <w:szCs w:val="21"/>
              </w:rPr>
              <w:t xml:space="preserve">14、患者检查孔道长度需≥163cm。 </w:t>
            </w:r>
          </w:p>
          <w:p>
            <w:pPr>
              <w:spacing w:line="360" w:lineRule="auto"/>
              <w:rPr>
                <w:szCs w:val="21"/>
              </w:rPr>
            </w:pPr>
            <w:r>
              <w:rPr>
                <w:rFonts w:hint="eastAsia"/>
                <w:szCs w:val="21"/>
              </w:rPr>
              <w:t>15、磁体需为两端开放式和对称式设计。</w:t>
            </w:r>
          </w:p>
          <w:p>
            <w:pPr>
              <w:spacing w:line="360" w:lineRule="auto"/>
              <w:rPr>
                <w:szCs w:val="21"/>
              </w:rPr>
            </w:pPr>
            <w:r>
              <w:rPr>
                <w:rFonts w:hint="eastAsia"/>
                <w:szCs w:val="21"/>
              </w:rPr>
              <w:t xml:space="preserve">16、病人检查床至扫描孔道顶端的距离需≥45cm。 </w:t>
            </w:r>
          </w:p>
          <w:p>
            <w:pPr>
              <w:spacing w:line="360" w:lineRule="auto"/>
              <w:rPr>
                <w:szCs w:val="21"/>
              </w:rPr>
            </w:pPr>
            <w:r>
              <w:rPr>
                <w:rFonts w:hint="eastAsia"/>
                <w:szCs w:val="21"/>
              </w:rPr>
              <w:t>17、磁体重量（含液氦）需≤7.0吨。</w:t>
            </w:r>
          </w:p>
          <w:p>
            <w:pPr>
              <w:spacing w:line="360" w:lineRule="auto"/>
              <w:rPr>
                <w:szCs w:val="21"/>
              </w:rPr>
            </w:pPr>
            <w:r>
              <w:rPr>
                <w:rFonts w:hint="eastAsia"/>
                <w:szCs w:val="21"/>
              </w:rPr>
              <w:t xml:space="preserve">18、磁场稳定度需≤0.1ppm/h。 </w:t>
            </w:r>
          </w:p>
          <w:p>
            <w:pPr>
              <w:spacing w:line="360" w:lineRule="auto"/>
              <w:rPr>
                <w:szCs w:val="21"/>
              </w:rPr>
            </w:pPr>
            <w:r>
              <w:rPr>
                <w:rFonts w:hint="eastAsia"/>
                <w:szCs w:val="21"/>
              </w:rPr>
              <w:t xml:space="preserve">19、磁场均匀度： </w:t>
            </w:r>
          </w:p>
          <w:p>
            <w:pPr>
              <w:spacing w:line="360" w:lineRule="auto"/>
              <w:rPr>
                <w:szCs w:val="21"/>
              </w:rPr>
            </w:pPr>
            <w:r>
              <w:rPr>
                <w:rFonts w:hint="eastAsia"/>
                <w:szCs w:val="21"/>
              </w:rPr>
              <w:t xml:space="preserve">（1）40cmDSV需≤0.27ppm。 </w:t>
            </w:r>
          </w:p>
          <w:p>
            <w:pPr>
              <w:spacing w:line="360" w:lineRule="auto"/>
              <w:rPr>
                <w:szCs w:val="21"/>
              </w:rPr>
            </w:pPr>
            <w:r>
              <w:rPr>
                <w:rFonts w:hint="eastAsia"/>
                <w:szCs w:val="21"/>
              </w:rPr>
              <w:t xml:space="preserve">（2）30cmDSV需≤0.08ppm。 </w:t>
            </w:r>
          </w:p>
          <w:p>
            <w:pPr>
              <w:spacing w:line="360" w:lineRule="auto"/>
              <w:rPr>
                <w:szCs w:val="21"/>
              </w:rPr>
            </w:pPr>
            <w:r>
              <w:rPr>
                <w:rFonts w:hint="eastAsia"/>
                <w:szCs w:val="21"/>
              </w:rPr>
              <w:t xml:space="preserve">（3）20cmDSV需≤0.03ppm。 </w:t>
            </w:r>
          </w:p>
          <w:p>
            <w:pPr>
              <w:spacing w:line="360" w:lineRule="auto"/>
              <w:rPr>
                <w:szCs w:val="21"/>
              </w:rPr>
            </w:pPr>
            <w:r>
              <w:rPr>
                <w:rFonts w:hint="eastAsia"/>
                <w:szCs w:val="21"/>
              </w:rPr>
              <w:t>20、液氦需零消耗。</w:t>
            </w:r>
          </w:p>
          <w:p>
            <w:pPr>
              <w:spacing w:line="360" w:lineRule="auto"/>
              <w:rPr>
                <w:szCs w:val="21"/>
              </w:rPr>
            </w:pPr>
            <w:r>
              <w:rPr>
                <w:rFonts w:hint="eastAsia"/>
                <w:szCs w:val="21"/>
              </w:rPr>
              <w:t xml:space="preserve">21、5高斯磁力线轴向范围需≤5.2m，5高斯磁力线径向范围需≤2.8m。 </w:t>
            </w:r>
          </w:p>
          <w:p>
            <w:pPr>
              <w:spacing w:line="360" w:lineRule="auto"/>
              <w:rPr>
                <w:szCs w:val="21"/>
              </w:rPr>
            </w:pPr>
            <w:r>
              <w:rPr>
                <w:rFonts w:hint="eastAsia"/>
                <w:szCs w:val="21"/>
              </w:rPr>
              <w:t xml:space="preserve">22、1高斯磁力线轴向范围需≤7.8m, 1高斯磁力线径向范围需≤4.9m。 </w:t>
            </w:r>
          </w:p>
          <w:p>
            <w:pPr>
              <w:spacing w:line="360" w:lineRule="auto"/>
              <w:rPr>
                <w:szCs w:val="21"/>
              </w:rPr>
            </w:pPr>
            <w:r>
              <w:rPr>
                <w:rFonts w:hint="eastAsia"/>
                <w:szCs w:val="21"/>
              </w:rPr>
              <w:t>二、梯度系统</w:t>
            </w:r>
          </w:p>
          <w:p>
            <w:pPr>
              <w:spacing w:line="360" w:lineRule="auto"/>
              <w:rPr>
                <w:szCs w:val="21"/>
              </w:rPr>
            </w:pPr>
            <w:r>
              <w:rPr>
                <w:rFonts w:hint="eastAsia"/>
                <w:szCs w:val="21"/>
              </w:rPr>
              <w:t>1、梯度线圈需具有中空内冷式冷却方式。</w:t>
            </w:r>
          </w:p>
          <w:p>
            <w:pPr>
              <w:spacing w:line="360" w:lineRule="auto"/>
              <w:rPr>
                <w:szCs w:val="21"/>
              </w:rPr>
            </w:pPr>
            <w:r>
              <w:rPr>
                <w:rFonts w:hint="eastAsia"/>
                <w:szCs w:val="21"/>
              </w:rPr>
              <w:t>2、最大单轴梯度场强 ：</w:t>
            </w:r>
          </w:p>
          <w:p>
            <w:pPr>
              <w:spacing w:line="360" w:lineRule="auto"/>
              <w:rPr>
                <w:szCs w:val="21"/>
              </w:rPr>
            </w:pPr>
            <w:r>
              <w:rPr>
                <w:rFonts w:hint="eastAsia"/>
                <w:szCs w:val="21"/>
              </w:rPr>
              <w:t>（1）若为环绕式梯度需≥35mT/m（非有效值）。</w:t>
            </w:r>
          </w:p>
          <w:p>
            <w:pPr>
              <w:spacing w:line="360" w:lineRule="auto"/>
              <w:rPr>
                <w:szCs w:val="21"/>
              </w:rPr>
            </w:pPr>
            <w:r>
              <w:rPr>
                <w:rFonts w:hint="eastAsia"/>
                <w:szCs w:val="21"/>
              </w:rPr>
              <w:t>（2）若为非环绕式梯度需≥60mT/m（非有效值）。</w:t>
            </w:r>
          </w:p>
          <w:p>
            <w:pPr>
              <w:spacing w:line="360" w:lineRule="auto"/>
              <w:rPr>
                <w:szCs w:val="21"/>
              </w:rPr>
            </w:pPr>
            <w:r>
              <w:rPr>
                <w:rFonts w:hint="eastAsia"/>
                <w:szCs w:val="21"/>
              </w:rPr>
              <w:t xml:space="preserve">3、最大单轴梯度切换率： </w:t>
            </w:r>
          </w:p>
          <w:p>
            <w:pPr>
              <w:spacing w:line="360" w:lineRule="auto"/>
              <w:rPr>
                <w:szCs w:val="21"/>
              </w:rPr>
            </w:pPr>
            <w:r>
              <w:rPr>
                <w:rFonts w:hint="eastAsia"/>
                <w:szCs w:val="21"/>
              </w:rPr>
              <w:t>（1）若为环绕式矩阵梯度需≥150mT/m/s（非有效值）。</w:t>
            </w:r>
          </w:p>
          <w:p>
            <w:pPr>
              <w:spacing w:line="360" w:lineRule="auto"/>
              <w:rPr>
                <w:szCs w:val="21"/>
              </w:rPr>
            </w:pPr>
            <w:r>
              <w:rPr>
                <w:rFonts w:hint="eastAsia"/>
                <w:szCs w:val="21"/>
              </w:rPr>
              <w:t xml:space="preserve">（2）若为非环绕式矩阵梯度需≥200mT/m/s（非有效值）。 </w:t>
            </w:r>
          </w:p>
          <w:p>
            <w:pPr>
              <w:spacing w:line="360" w:lineRule="auto"/>
              <w:rPr>
                <w:szCs w:val="21"/>
              </w:rPr>
            </w:pPr>
            <w:r>
              <w:rPr>
                <w:rFonts w:hint="eastAsia"/>
                <w:szCs w:val="21"/>
              </w:rPr>
              <w:t xml:space="preserve">4、梯度功能单元数量需≥46个。 </w:t>
            </w:r>
          </w:p>
          <w:p>
            <w:pPr>
              <w:spacing w:line="360" w:lineRule="auto"/>
              <w:rPr>
                <w:szCs w:val="21"/>
              </w:rPr>
            </w:pPr>
            <w:r>
              <w:rPr>
                <w:rFonts w:hint="eastAsia"/>
                <w:szCs w:val="21"/>
              </w:rPr>
              <w:t xml:space="preserve">三、扫描床与环境调节系统 </w:t>
            </w:r>
          </w:p>
          <w:p>
            <w:pPr>
              <w:spacing w:line="360" w:lineRule="auto"/>
              <w:rPr>
                <w:szCs w:val="21"/>
              </w:rPr>
            </w:pPr>
            <w:r>
              <w:rPr>
                <w:rFonts w:hint="eastAsia"/>
                <w:szCs w:val="21"/>
              </w:rPr>
              <w:t xml:space="preserve">1、扫描床最低高度需≤53cm。 </w:t>
            </w:r>
          </w:p>
          <w:p>
            <w:pPr>
              <w:spacing w:line="360" w:lineRule="auto"/>
              <w:rPr>
                <w:szCs w:val="21"/>
              </w:rPr>
            </w:pPr>
            <w:r>
              <w:rPr>
                <w:rFonts w:hint="eastAsia"/>
                <w:szCs w:val="21"/>
              </w:rPr>
              <w:t>2、垂直运动时扫描床最大承受重量需≥250kg。</w:t>
            </w:r>
          </w:p>
          <w:p>
            <w:pPr>
              <w:spacing w:line="360" w:lineRule="auto"/>
              <w:rPr>
                <w:szCs w:val="21"/>
              </w:rPr>
            </w:pPr>
            <w:r>
              <w:rPr>
                <w:rFonts w:hint="eastAsia"/>
                <w:szCs w:val="21"/>
              </w:rPr>
              <w:t xml:space="preserve">3、扫描床水平运动最大速度需≥250mm/s。 </w:t>
            </w:r>
          </w:p>
          <w:p>
            <w:pPr>
              <w:spacing w:line="360" w:lineRule="auto"/>
              <w:rPr>
                <w:szCs w:val="21"/>
              </w:rPr>
            </w:pPr>
            <w:r>
              <w:rPr>
                <w:rFonts w:hint="eastAsia"/>
                <w:szCs w:val="21"/>
              </w:rPr>
              <w:t xml:space="preserve">4、需具备智能触控病人定位系统。 </w:t>
            </w:r>
          </w:p>
          <w:p>
            <w:pPr>
              <w:spacing w:line="360" w:lineRule="auto"/>
              <w:rPr>
                <w:szCs w:val="21"/>
              </w:rPr>
            </w:pPr>
            <w:r>
              <w:rPr>
                <w:rFonts w:hint="eastAsia"/>
                <w:szCs w:val="21"/>
              </w:rPr>
              <w:t xml:space="preserve">5、需具备一键定位功能，并无需激光灯。 </w:t>
            </w:r>
          </w:p>
          <w:p>
            <w:pPr>
              <w:spacing w:line="360" w:lineRule="auto"/>
              <w:rPr>
                <w:szCs w:val="21"/>
              </w:rPr>
            </w:pPr>
            <w:r>
              <w:rPr>
                <w:rFonts w:hint="eastAsia"/>
                <w:szCs w:val="21"/>
              </w:rPr>
              <w:t xml:space="preserve">6、需具有床旁扫描操控系统。 </w:t>
            </w:r>
          </w:p>
          <w:p>
            <w:pPr>
              <w:spacing w:line="360" w:lineRule="auto"/>
              <w:rPr>
                <w:szCs w:val="21"/>
              </w:rPr>
            </w:pPr>
            <w:r>
              <w:rPr>
                <w:rFonts w:hint="eastAsia"/>
                <w:szCs w:val="21"/>
              </w:rPr>
              <w:t xml:space="preserve">7、需具备床旁触控式液晶显示屏，可输入并显示患者体征等扫描信息。  </w:t>
            </w:r>
          </w:p>
          <w:p>
            <w:pPr>
              <w:spacing w:line="360" w:lineRule="auto"/>
              <w:rPr>
                <w:szCs w:val="21"/>
              </w:rPr>
            </w:pPr>
            <w:r>
              <w:rPr>
                <w:rFonts w:hint="eastAsia"/>
                <w:szCs w:val="21"/>
              </w:rPr>
              <w:t xml:space="preserve">四、射频系统 </w:t>
            </w:r>
          </w:p>
          <w:p>
            <w:pPr>
              <w:spacing w:line="360" w:lineRule="auto"/>
              <w:rPr>
                <w:szCs w:val="21"/>
              </w:rPr>
            </w:pPr>
            <w:r>
              <w:rPr>
                <w:rFonts w:hint="eastAsia"/>
                <w:szCs w:val="21"/>
              </w:rPr>
              <w:t xml:space="preserve">1、需具有光纤射频技术。 </w:t>
            </w:r>
          </w:p>
          <w:p>
            <w:pPr>
              <w:spacing w:line="360" w:lineRule="auto"/>
              <w:rPr>
                <w:szCs w:val="21"/>
              </w:rPr>
            </w:pPr>
            <w:r>
              <w:rPr>
                <w:rFonts w:hint="eastAsia"/>
                <w:szCs w:val="21"/>
              </w:rPr>
              <w:t xml:space="preserve">2、需具有内置于磁体间或线圈内的防磁模数转换器。 </w:t>
            </w:r>
          </w:p>
          <w:p>
            <w:pPr>
              <w:spacing w:line="360" w:lineRule="auto"/>
              <w:rPr>
                <w:szCs w:val="21"/>
              </w:rPr>
            </w:pPr>
            <w:r>
              <w:rPr>
                <w:rFonts w:hint="eastAsia"/>
                <w:szCs w:val="21"/>
              </w:rPr>
              <w:t xml:space="preserve">3、射频功率需≤32KW。 </w:t>
            </w:r>
          </w:p>
          <w:p>
            <w:pPr>
              <w:spacing w:line="360" w:lineRule="auto"/>
              <w:rPr>
                <w:szCs w:val="21"/>
              </w:rPr>
            </w:pPr>
            <w:r>
              <w:rPr>
                <w:rFonts w:hint="eastAsia"/>
                <w:szCs w:val="21"/>
              </w:rPr>
              <w:t>4、射频系统模数转换器（ADC）需≥65个。</w:t>
            </w:r>
          </w:p>
          <w:p>
            <w:pPr>
              <w:spacing w:line="360" w:lineRule="auto"/>
              <w:rPr>
                <w:szCs w:val="21"/>
              </w:rPr>
            </w:pPr>
            <w:r>
              <w:rPr>
                <w:rFonts w:hint="eastAsia"/>
                <w:szCs w:val="21"/>
              </w:rPr>
              <w:t xml:space="preserve">5、射频噪音水平需≤0.5dB。 </w:t>
            </w:r>
          </w:p>
          <w:p>
            <w:pPr>
              <w:spacing w:line="360" w:lineRule="auto"/>
              <w:rPr>
                <w:szCs w:val="21"/>
              </w:rPr>
            </w:pPr>
            <w:r>
              <w:rPr>
                <w:rFonts w:hint="eastAsia"/>
                <w:szCs w:val="21"/>
              </w:rPr>
              <w:t>6、射频线圈激发源数需≥8点。</w:t>
            </w:r>
          </w:p>
          <w:p>
            <w:pPr>
              <w:spacing w:line="360" w:lineRule="auto"/>
              <w:rPr>
                <w:szCs w:val="21"/>
              </w:rPr>
            </w:pPr>
            <w:r>
              <w:rPr>
                <w:rFonts w:hint="eastAsia"/>
                <w:szCs w:val="21"/>
              </w:rPr>
              <w:t>7、每个通道均需有一一对应的模数转换器。</w:t>
            </w:r>
          </w:p>
          <w:p>
            <w:pPr>
              <w:spacing w:line="360" w:lineRule="auto"/>
              <w:rPr>
                <w:szCs w:val="21"/>
              </w:rPr>
            </w:pPr>
            <w:r>
              <w:rPr>
                <w:rFonts w:hint="eastAsia"/>
                <w:szCs w:val="21"/>
              </w:rPr>
              <w:t xml:space="preserve">8、每个线圈均需有数字化快速采样系统(DMS)。 </w:t>
            </w:r>
          </w:p>
          <w:p>
            <w:pPr>
              <w:spacing w:line="360" w:lineRule="auto"/>
              <w:rPr>
                <w:szCs w:val="21"/>
              </w:rPr>
            </w:pPr>
            <w:r>
              <w:rPr>
                <w:rFonts w:hint="eastAsia"/>
                <w:szCs w:val="21"/>
              </w:rPr>
              <w:t>9、所有线圈均需免调谐,并均需具备相控阵线圈技术。</w:t>
            </w:r>
          </w:p>
          <w:p>
            <w:pPr>
              <w:spacing w:line="360" w:lineRule="auto"/>
              <w:rPr>
                <w:szCs w:val="21"/>
              </w:rPr>
            </w:pPr>
            <w:r>
              <w:rPr>
                <w:rFonts w:hint="eastAsia"/>
                <w:szCs w:val="21"/>
              </w:rPr>
              <w:t xml:space="preserve">10、发射带宽需≥600KHZ。 </w:t>
            </w:r>
          </w:p>
          <w:p>
            <w:pPr>
              <w:spacing w:line="360" w:lineRule="auto"/>
              <w:rPr>
                <w:szCs w:val="21"/>
              </w:rPr>
            </w:pPr>
            <w:r>
              <w:rPr>
                <w:rFonts w:hint="eastAsia"/>
                <w:szCs w:val="21"/>
              </w:rPr>
              <w:t xml:space="preserve">11、每通道同时并行采样接收带宽需≥1MHZ。 </w:t>
            </w:r>
          </w:p>
          <w:p>
            <w:pPr>
              <w:spacing w:line="360" w:lineRule="auto"/>
              <w:rPr>
                <w:szCs w:val="21"/>
              </w:rPr>
            </w:pPr>
            <w:r>
              <w:rPr>
                <w:rFonts w:hint="eastAsia"/>
                <w:szCs w:val="21"/>
              </w:rPr>
              <w:t xml:space="preserve">12、采样速度需≥7.5GB/s。 </w:t>
            </w:r>
          </w:p>
          <w:p>
            <w:pPr>
              <w:spacing w:line="360" w:lineRule="auto"/>
              <w:rPr>
                <w:szCs w:val="21"/>
              </w:rPr>
            </w:pPr>
            <w:r>
              <w:rPr>
                <w:rFonts w:hint="eastAsia"/>
                <w:szCs w:val="21"/>
              </w:rPr>
              <w:t xml:space="preserve">13、需具备并行采集技术平台。 </w:t>
            </w:r>
          </w:p>
          <w:p>
            <w:pPr>
              <w:spacing w:line="360" w:lineRule="auto"/>
              <w:rPr>
                <w:szCs w:val="21"/>
              </w:rPr>
            </w:pPr>
            <w:r>
              <w:rPr>
                <w:rFonts w:hint="eastAsia"/>
                <w:szCs w:val="21"/>
              </w:rPr>
              <w:t xml:space="preserve">14、相控阵射频同时并行终端传输通道数需≥65个。 </w:t>
            </w:r>
          </w:p>
          <w:p>
            <w:pPr>
              <w:spacing w:line="360" w:lineRule="auto"/>
              <w:rPr>
                <w:szCs w:val="21"/>
              </w:rPr>
            </w:pPr>
            <w:r>
              <w:rPr>
                <w:rFonts w:hint="eastAsia"/>
                <w:szCs w:val="21"/>
              </w:rPr>
              <w:t>15、需配备以下线圈：</w:t>
            </w:r>
          </w:p>
          <w:p>
            <w:pPr>
              <w:spacing w:line="360" w:lineRule="auto"/>
              <w:rPr>
                <w:szCs w:val="21"/>
              </w:rPr>
            </w:pPr>
            <w:r>
              <w:rPr>
                <w:rFonts w:hint="eastAsia"/>
                <w:szCs w:val="21"/>
              </w:rPr>
              <w:t xml:space="preserve">（1）需配备≥29单元一体化头颈联合相控阵线圈1个。 </w:t>
            </w:r>
          </w:p>
          <w:p>
            <w:pPr>
              <w:spacing w:line="360" w:lineRule="auto"/>
              <w:rPr>
                <w:szCs w:val="21"/>
              </w:rPr>
            </w:pPr>
            <w:r>
              <w:rPr>
                <w:rFonts w:hint="eastAsia"/>
                <w:szCs w:val="21"/>
              </w:rPr>
              <w:t xml:space="preserve">（2）需配备≥14单元开放式头部相控阵线圈1个。 </w:t>
            </w:r>
          </w:p>
          <w:p>
            <w:pPr>
              <w:spacing w:line="360" w:lineRule="auto"/>
              <w:rPr>
                <w:szCs w:val="21"/>
              </w:rPr>
            </w:pPr>
            <w:r>
              <w:rPr>
                <w:rFonts w:hint="eastAsia"/>
                <w:szCs w:val="21"/>
              </w:rPr>
              <w:t xml:space="preserve">（3）需配备≥28单元腹部相控阵线圈1个。 </w:t>
            </w:r>
          </w:p>
          <w:p>
            <w:pPr>
              <w:spacing w:line="360" w:lineRule="auto"/>
              <w:rPr>
                <w:szCs w:val="21"/>
              </w:rPr>
            </w:pPr>
            <w:r>
              <w:rPr>
                <w:rFonts w:hint="eastAsia"/>
                <w:szCs w:val="21"/>
              </w:rPr>
              <w:t xml:space="preserve">（4）需配备≥32单元全脊柱相控阵线圈1个。 </w:t>
            </w:r>
          </w:p>
          <w:p>
            <w:pPr>
              <w:spacing w:line="360" w:lineRule="auto"/>
              <w:rPr>
                <w:szCs w:val="21"/>
              </w:rPr>
            </w:pPr>
            <w:r>
              <w:rPr>
                <w:rFonts w:hint="eastAsia"/>
                <w:szCs w:val="21"/>
              </w:rPr>
              <w:t xml:space="preserve">（5）需配备≥8单元乳腺专用相控阵线圈1个。 </w:t>
            </w:r>
          </w:p>
          <w:p>
            <w:pPr>
              <w:spacing w:line="360" w:lineRule="auto"/>
              <w:rPr>
                <w:szCs w:val="21"/>
              </w:rPr>
            </w:pPr>
            <w:r>
              <w:rPr>
                <w:rFonts w:hint="eastAsia"/>
                <w:szCs w:val="21"/>
              </w:rPr>
              <w:t xml:space="preserve">（6）需配备≥16单元四肢关节专用线圈1个。 </w:t>
            </w:r>
          </w:p>
          <w:p>
            <w:pPr>
              <w:spacing w:line="360" w:lineRule="auto"/>
              <w:rPr>
                <w:szCs w:val="21"/>
              </w:rPr>
            </w:pPr>
            <w:r>
              <w:rPr>
                <w:rFonts w:hint="eastAsia"/>
                <w:szCs w:val="21"/>
              </w:rPr>
              <w:t xml:space="preserve">（7）需配备≥16单元心脏专用线圈1个。 </w:t>
            </w:r>
          </w:p>
          <w:p>
            <w:pPr>
              <w:spacing w:line="360" w:lineRule="auto"/>
              <w:rPr>
                <w:szCs w:val="21"/>
              </w:rPr>
            </w:pPr>
            <w:r>
              <w:rPr>
                <w:rFonts w:hint="eastAsia"/>
                <w:szCs w:val="21"/>
              </w:rPr>
              <w:t xml:space="preserve">（8）需配备正交发射/接收专用体线圈1个。 </w:t>
            </w:r>
          </w:p>
          <w:p>
            <w:pPr>
              <w:spacing w:line="360" w:lineRule="auto"/>
              <w:rPr>
                <w:szCs w:val="21"/>
              </w:rPr>
            </w:pPr>
            <w:r>
              <w:rPr>
                <w:rFonts w:hint="eastAsia"/>
                <w:szCs w:val="21"/>
              </w:rPr>
              <w:t xml:space="preserve">（9）需配备≥8单元颞颌关节专用线圈1个。 </w:t>
            </w:r>
          </w:p>
          <w:p>
            <w:pPr>
              <w:spacing w:line="360" w:lineRule="auto"/>
              <w:rPr>
                <w:szCs w:val="21"/>
              </w:rPr>
            </w:pPr>
            <w:r>
              <w:rPr>
                <w:rFonts w:hint="eastAsia"/>
                <w:szCs w:val="21"/>
              </w:rPr>
              <w:t>五、需具有所投报品牌最新静音扫描技术，并需≤60分贝。</w:t>
            </w:r>
          </w:p>
          <w:p>
            <w:pPr>
              <w:spacing w:line="360" w:lineRule="auto"/>
              <w:rPr>
                <w:szCs w:val="21"/>
              </w:rPr>
            </w:pPr>
            <w:r>
              <w:rPr>
                <w:rFonts w:hint="eastAsia"/>
                <w:szCs w:val="21"/>
              </w:rPr>
              <w:t xml:space="preserve">六、计算机系统 </w:t>
            </w:r>
          </w:p>
          <w:p>
            <w:pPr>
              <w:spacing w:line="360" w:lineRule="auto"/>
              <w:rPr>
                <w:szCs w:val="21"/>
              </w:rPr>
            </w:pPr>
            <w:r>
              <w:rPr>
                <w:rFonts w:hint="eastAsia"/>
                <w:szCs w:val="21"/>
              </w:rPr>
              <w:t xml:space="preserve">1、主CPU主频需≥3.6GHz。 </w:t>
            </w:r>
          </w:p>
          <w:p>
            <w:pPr>
              <w:spacing w:line="360" w:lineRule="auto"/>
              <w:rPr>
                <w:szCs w:val="21"/>
              </w:rPr>
            </w:pPr>
            <w:r>
              <w:rPr>
                <w:rFonts w:hint="eastAsia"/>
                <w:szCs w:val="21"/>
              </w:rPr>
              <w:t xml:space="preserve">2、主CPU需≥4个。 </w:t>
            </w:r>
          </w:p>
          <w:p>
            <w:pPr>
              <w:spacing w:line="360" w:lineRule="auto"/>
              <w:rPr>
                <w:szCs w:val="21"/>
              </w:rPr>
            </w:pPr>
            <w:r>
              <w:rPr>
                <w:rFonts w:hint="eastAsia"/>
                <w:szCs w:val="21"/>
              </w:rPr>
              <w:t xml:space="preserve">3、主运行内存需≥32GB。 </w:t>
            </w:r>
          </w:p>
          <w:p>
            <w:pPr>
              <w:spacing w:line="360" w:lineRule="auto"/>
              <w:rPr>
                <w:szCs w:val="21"/>
              </w:rPr>
            </w:pPr>
            <w:r>
              <w:rPr>
                <w:rFonts w:hint="eastAsia"/>
                <w:szCs w:val="21"/>
              </w:rPr>
              <w:t xml:space="preserve">4、最大重建矩阵需≥1024×1024。 </w:t>
            </w:r>
          </w:p>
          <w:p>
            <w:pPr>
              <w:spacing w:line="360" w:lineRule="auto"/>
              <w:rPr>
                <w:szCs w:val="21"/>
              </w:rPr>
            </w:pPr>
            <w:r>
              <w:rPr>
                <w:rFonts w:hint="eastAsia"/>
                <w:szCs w:val="21"/>
              </w:rPr>
              <w:t xml:space="preserve">5、重建速度需≥62000幅/秒（条件：2D傅立叶变换，256×256矩阵，100% FOV，100%数据重建）。 </w:t>
            </w:r>
          </w:p>
          <w:p>
            <w:pPr>
              <w:spacing w:line="360" w:lineRule="auto"/>
              <w:rPr>
                <w:szCs w:val="21"/>
              </w:rPr>
            </w:pPr>
            <w:r>
              <w:rPr>
                <w:rFonts w:hint="eastAsia"/>
                <w:szCs w:val="21"/>
              </w:rPr>
              <w:t xml:space="preserve">6、阵列处理器内存需≥96GB。 </w:t>
            </w:r>
          </w:p>
          <w:p>
            <w:pPr>
              <w:spacing w:line="360" w:lineRule="auto"/>
              <w:rPr>
                <w:szCs w:val="21"/>
              </w:rPr>
            </w:pPr>
            <w:r>
              <w:rPr>
                <w:rFonts w:hint="eastAsia"/>
                <w:szCs w:val="21"/>
              </w:rPr>
              <w:t xml:space="preserve">7、系统硬盘容量需≥1TB。 </w:t>
            </w:r>
          </w:p>
          <w:p>
            <w:pPr>
              <w:spacing w:line="360" w:lineRule="auto"/>
              <w:rPr>
                <w:szCs w:val="21"/>
              </w:rPr>
            </w:pPr>
            <w:r>
              <w:rPr>
                <w:rFonts w:hint="eastAsia"/>
                <w:szCs w:val="21"/>
              </w:rPr>
              <w:t xml:space="preserve">8、需具备主机一体化DVD-RW刻录光驱，并需能双向存储。 </w:t>
            </w:r>
          </w:p>
          <w:p>
            <w:pPr>
              <w:spacing w:line="360" w:lineRule="auto"/>
              <w:rPr>
                <w:szCs w:val="21"/>
              </w:rPr>
            </w:pPr>
            <w:r>
              <w:rPr>
                <w:rFonts w:hint="eastAsia"/>
                <w:szCs w:val="21"/>
              </w:rPr>
              <w:t>9、需具有同步扫描和创建功能,并需能实时显示。</w:t>
            </w:r>
          </w:p>
          <w:p>
            <w:pPr>
              <w:spacing w:line="360" w:lineRule="auto"/>
              <w:rPr>
                <w:szCs w:val="21"/>
              </w:rPr>
            </w:pPr>
            <w:r>
              <w:rPr>
                <w:rFonts w:hint="eastAsia"/>
                <w:szCs w:val="21"/>
              </w:rPr>
              <w:t xml:space="preserve">10、需配备≥24英寸彩色LCD液晶显示器，显示器图像分辨率需≥1920×1200。 </w:t>
            </w:r>
          </w:p>
          <w:p>
            <w:pPr>
              <w:spacing w:line="360" w:lineRule="auto"/>
              <w:rPr>
                <w:szCs w:val="21"/>
              </w:rPr>
            </w:pPr>
            <w:r>
              <w:rPr>
                <w:rFonts w:hint="eastAsia"/>
                <w:szCs w:val="21"/>
              </w:rPr>
              <w:t>11、需具备实时MIP和实时MPR。</w:t>
            </w:r>
          </w:p>
          <w:p>
            <w:pPr>
              <w:spacing w:line="360" w:lineRule="auto"/>
              <w:rPr>
                <w:szCs w:val="21"/>
              </w:rPr>
            </w:pPr>
            <w:r>
              <w:rPr>
                <w:rFonts w:hint="eastAsia"/>
                <w:szCs w:val="21"/>
              </w:rPr>
              <w:t xml:space="preserve">12、需具有三维表面重建技术SSD。 </w:t>
            </w:r>
          </w:p>
          <w:p>
            <w:pPr>
              <w:spacing w:line="360" w:lineRule="auto"/>
              <w:rPr>
                <w:szCs w:val="21"/>
              </w:rPr>
            </w:pPr>
            <w:r>
              <w:rPr>
                <w:rFonts w:hint="eastAsia"/>
                <w:szCs w:val="21"/>
              </w:rPr>
              <w:t>13、需具有自由感兴趣区MIP重建、实时互动多平面重建功能。</w:t>
            </w:r>
          </w:p>
          <w:p>
            <w:pPr>
              <w:spacing w:line="360" w:lineRule="auto"/>
              <w:rPr>
                <w:szCs w:val="21"/>
              </w:rPr>
            </w:pPr>
            <w:r>
              <w:rPr>
                <w:rFonts w:hint="eastAsia"/>
                <w:szCs w:val="21"/>
              </w:rPr>
              <w:t xml:space="preserve">14、需具有图像减影和电影回放功能。  </w:t>
            </w:r>
          </w:p>
          <w:p>
            <w:pPr>
              <w:spacing w:line="360" w:lineRule="auto"/>
              <w:rPr>
                <w:szCs w:val="21"/>
              </w:rPr>
            </w:pPr>
            <w:r>
              <w:rPr>
                <w:rFonts w:hint="eastAsia"/>
                <w:szCs w:val="21"/>
              </w:rPr>
              <w:t>15、需具有动态定量分析软件，并具备t-test、ADC-map、T1,T2 值的计算、减影、叠加、时间信号曲线、时间峰值等功能。</w:t>
            </w:r>
          </w:p>
          <w:p>
            <w:pPr>
              <w:spacing w:line="360" w:lineRule="auto"/>
              <w:rPr>
                <w:szCs w:val="21"/>
              </w:rPr>
            </w:pPr>
            <w:r>
              <w:rPr>
                <w:rFonts w:hint="eastAsia"/>
                <w:szCs w:val="21"/>
              </w:rPr>
              <w:t xml:space="preserve">16、需具有实时心电波形显示功能。 </w:t>
            </w:r>
          </w:p>
          <w:p>
            <w:pPr>
              <w:spacing w:line="360" w:lineRule="auto"/>
              <w:rPr>
                <w:szCs w:val="21"/>
              </w:rPr>
            </w:pPr>
            <w:r>
              <w:rPr>
                <w:rFonts w:hint="eastAsia"/>
                <w:szCs w:val="21"/>
              </w:rPr>
              <w:t xml:space="preserve">17、需具有实时呼吸、脉搏波形显示功能。  </w:t>
            </w:r>
          </w:p>
          <w:p>
            <w:pPr>
              <w:spacing w:line="360" w:lineRule="auto"/>
              <w:rPr>
                <w:szCs w:val="21"/>
              </w:rPr>
            </w:pPr>
            <w:r>
              <w:rPr>
                <w:rFonts w:hint="eastAsia"/>
                <w:szCs w:val="21"/>
              </w:rPr>
              <w:t>七、后处理接口</w:t>
            </w:r>
          </w:p>
          <w:p>
            <w:pPr>
              <w:spacing w:line="360" w:lineRule="auto"/>
              <w:rPr>
                <w:szCs w:val="21"/>
              </w:rPr>
            </w:pPr>
            <w:r>
              <w:rPr>
                <w:rFonts w:hint="eastAsia"/>
                <w:szCs w:val="21"/>
              </w:rPr>
              <w:t xml:space="preserve">1、需具有软件控制照相技术。  </w:t>
            </w:r>
          </w:p>
          <w:p>
            <w:pPr>
              <w:spacing w:line="360" w:lineRule="auto"/>
              <w:rPr>
                <w:szCs w:val="21"/>
              </w:rPr>
            </w:pPr>
            <w:r>
              <w:rPr>
                <w:rFonts w:hint="eastAsia"/>
                <w:szCs w:val="21"/>
              </w:rPr>
              <w:t xml:space="preserve">2、需具有DICOM3.0接口，可与RIS/PACS多功能网络连接，并可实现打印、传输、接收、存储、查询、Worklist等功能。 </w:t>
            </w:r>
          </w:p>
          <w:p>
            <w:pPr>
              <w:spacing w:line="360" w:lineRule="auto"/>
              <w:rPr>
                <w:szCs w:val="21"/>
              </w:rPr>
            </w:pPr>
            <w:r>
              <w:rPr>
                <w:rFonts w:hint="eastAsia"/>
                <w:szCs w:val="21"/>
              </w:rPr>
              <w:t xml:space="preserve">3、需具有标准激光相机DICOM3.0数字接口。  </w:t>
            </w:r>
          </w:p>
          <w:p>
            <w:pPr>
              <w:spacing w:line="360" w:lineRule="auto"/>
              <w:rPr>
                <w:szCs w:val="21"/>
              </w:rPr>
            </w:pPr>
            <w:r>
              <w:rPr>
                <w:rFonts w:hint="eastAsia"/>
                <w:szCs w:val="21"/>
              </w:rPr>
              <w:t xml:space="preserve">4、主机需能够向PC机传输图像数据。 </w:t>
            </w:r>
          </w:p>
          <w:p>
            <w:pPr>
              <w:spacing w:line="360" w:lineRule="auto"/>
              <w:rPr>
                <w:szCs w:val="21"/>
              </w:rPr>
            </w:pPr>
            <w:r>
              <w:rPr>
                <w:rFonts w:hint="eastAsia"/>
                <w:szCs w:val="21"/>
              </w:rPr>
              <w:t>八、扫描参数</w:t>
            </w:r>
          </w:p>
          <w:p>
            <w:pPr>
              <w:spacing w:line="360" w:lineRule="auto"/>
              <w:rPr>
                <w:szCs w:val="21"/>
              </w:rPr>
            </w:pPr>
            <w:r>
              <w:rPr>
                <w:rFonts w:hint="eastAsia"/>
                <w:szCs w:val="21"/>
              </w:rPr>
              <w:t xml:space="preserve">1、最大FOV需≥50cm。 </w:t>
            </w:r>
          </w:p>
          <w:p>
            <w:pPr>
              <w:spacing w:line="360" w:lineRule="auto"/>
              <w:rPr>
                <w:szCs w:val="21"/>
              </w:rPr>
            </w:pPr>
            <w:r>
              <w:rPr>
                <w:rFonts w:hint="eastAsia"/>
                <w:szCs w:val="21"/>
              </w:rPr>
              <w:t xml:space="preserve">2、最小FOV需≤10mm。 </w:t>
            </w:r>
          </w:p>
          <w:p>
            <w:pPr>
              <w:spacing w:line="360" w:lineRule="auto"/>
              <w:rPr>
                <w:szCs w:val="21"/>
              </w:rPr>
            </w:pPr>
            <w:r>
              <w:rPr>
                <w:rFonts w:hint="eastAsia"/>
                <w:szCs w:val="21"/>
              </w:rPr>
              <w:t xml:space="preserve">3、二维最薄扫描层厚需≤0.2mm。 </w:t>
            </w:r>
          </w:p>
          <w:p>
            <w:pPr>
              <w:spacing w:line="360" w:lineRule="auto"/>
              <w:rPr>
                <w:szCs w:val="21"/>
              </w:rPr>
            </w:pPr>
            <w:r>
              <w:rPr>
                <w:rFonts w:hint="eastAsia"/>
                <w:szCs w:val="21"/>
              </w:rPr>
              <w:t xml:space="preserve">4、三维最薄扫描层厚需≤0.1mm。 </w:t>
            </w:r>
          </w:p>
          <w:p>
            <w:pPr>
              <w:spacing w:line="360" w:lineRule="auto"/>
              <w:rPr>
                <w:szCs w:val="21"/>
              </w:rPr>
            </w:pPr>
            <w:r>
              <w:rPr>
                <w:rFonts w:hint="eastAsia"/>
                <w:szCs w:val="21"/>
              </w:rPr>
              <w:t xml:space="preserve">5、最大采集矩阵需≥1024×1024。 </w:t>
            </w:r>
          </w:p>
          <w:p>
            <w:pPr>
              <w:spacing w:line="360" w:lineRule="auto"/>
              <w:rPr>
                <w:szCs w:val="21"/>
              </w:rPr>
            </w:pPr>
            <w:r>
              <w:rPr>
                <w:rFonts w:hint="eastAsia"/>
                <w:szCs w:val="21"/>
              </w:rPr>
              <w:t xml:space="preserve">6、最短TR时间（128矩阵）需≤0.7ms。 </w:t>
            </w:r>
          </w:p>
          <w:p>
            <w:pPr>
              <w:spacing w:line="360" w:lineRule="auto"/>
              <w:rPr>
                <w:szCs w:val="21"/>
              </w:rPr>
            </w:pPr>
            <w:r>
              <w:rPr>
                <w:rFonts w:hint="eastAsia"/>
                <w:szCs w:val="21"/>
              </w:rPr>
              <w:t>7、最短TE时间（128矩阵）需≤0.2ms。</w:t>
            </w:r>
          </w:p>
          <w:p>
            <w:pPr>
              <w:spacing w:line="360" w:lineRule="auto"/>
              <w:rPr>
                <w:szCs w:val="21"/>
              </w:rPr>
            </w:pPr>
            <w:r>
              <w:rPr>
                <w:rFonts w:hint="eastAsia"/>
                <w:szCs w:val="21"/>
              </w:rPr>
              <w:t xml:space="preserve">8、EPI最短TR时间（64矩阵）需≤1.7ms。 </w:t>
            </w:r>
          </w:p>
          <w:p>
            <w:pPr>
              <w:spacing w:line="360" w:lineRule="auto"/>
              <w:rPr>
                <w:szCs w:val="21"/>
              </w:rPr>
            </w:pPr>
            <w:r>
              <w:rPr>
                <w:rFonts w:hint="eastAsia"/>
                <w:szCs w:val="21"/>
              </w:rPr>
              <w:t xml:space="preserve">9、EPI最短TE时间（64矩阵）需≤0.8ms。 </w:t>
            </w:r>
          </w:p>
          <w:p>
            <w:pPr>
              <w:spacing w:line="360" w:lineRule="auto"/>
              <w:rPr>
                <w:szCs w:val="21"/>
              </w:rPr>
            </w:pPr>
            <w:r>
              <w:rPr>
                <w:rFonts w:hint="eastAsia"/>
                <w:szCs w:val="21"/>
              </w:rPr>
              <w:t>10、EPI最短TR时间（128矩阵）需≤2.5ms。</w:t>
            </w:r>
          </w:p>
          <w:p>
            <w:pPr>
              <w:spacing w:line="360" w:lineRule="auto"/>
              <w:rPr>
                <w:szCs w:val="21"/>
              </w:rPr>
            </w:pPr>
            <w:r>
              <w:rPr>
                <w:rFonts w:hint="eastAsia"/>
                <w:szCs w:val="21"/>
              </w:rPr>
              <w:t xml:space="preserve">11、EPI最短TE时间（128矩阵）需≤0.9ms。 </w:t>
            </w:r>
          </w:p>
          <w:p>
            <w:pPr>
              <w:spacing w:line="360" w:lineRule="auto"/>
              <w:rPr>
                <w:szCs w:val="21"/>
              </w:rPr>
            </w:pPr>
            <w:r>
              <w:rPr>
                <w:rFonts w:hint="eastAsia"/>
                <w:szCs w:val="21"/>
              </w:rPr>
              <w:t xml:space="preserve">12、EPI最短TR时间（256矩阵需≤3.5ms。 </w:t>
            </w:r>
          </w:p>
          <w:p>
            <w:pPr>
              <w:spacing w:line="360" w:lineRule="auto"/>
              <w:rPr>
                <w:szCs w:val="21"/>
              </w:rPr>
            </w:pPr>
            <w:r>
              <w:rPr>
                <w:rFonts w:hint="eastAsia"/>
                <w:szCs w:val="21"/>
              </w:rPr>
              <w:t xml:space="preserve">13、EPI最短TE时间（256矩阵）需≤1.3ms。 </w:t>
            </w:r>
          </w:p>
          <w:p>
            <w:pPr>
              <w:spacing w:line="360" w:lineRule="auto"/>
              <w:rPr>
                <w:szCs w:val="21"/>
              </w:rPr>
            </w:pPr>
            <w:r>
              <w:rPr>
                <w:rFonts w:hint="eastAsia"/>
                <w:szCs w:val="21"/>
              </w:rPr>
              <w:t xml:space="preserve">14、快速自旋回波最短TR（256×256矩阵）需≤4.1ms。 </w:t>
            </w:r>
          </w:p>
          <w:p>
            <w:pPr>
              <w:spacing w:line="360" w:lineRule="auto"/>
              <w:rPr>
                <w:szCs w:val="21"/>
              </w:rPr>
            </w:pPr>
            <w:r>
              <w:rPr>
                <w:rFonts w:hint="eastAsia"/>
                <w:szCs w:val="21"/>
              </w:rPr>
              <w:t xml:space="preserve">15、快速自旋回波最短TE（256×256矩阵）需≤2.1ms。 </w:t>
            </w:r>
          </w:p>
          <w:p>
            <w:pPr>
              <w:spacing w:line="360" w:lineRule="auto"/>
              <w:rPr>
                <w:szCs w:val="21"/>
              </w:rPr>
            </w:pPr>
            <w:r>
              <w:rPr>
                <w:rFonts w:hint="eastAsia"/>
                <w:szCs w:val="21"/>
              </w:rPr>
              <w:t xml:space="preserve">16、快速自旋回波最短TR（128×128矩阵）需≤3.8ms。 </w:t>
            </w:r>
          </w:p>
          <w:p>
            <w:pPr>
              <w:spacing w:line="360" w:lineRule="auto"/>
              <w:rPr>
                <w:szCs w:val="21"/>
              </w:rPr>
            </w:pPr>
            <w:r>
              <w:rPr>
                <w:rFonts w:hint="eastAsia"/>
                <w:szCs w:val="21"/>
              </w:rPr>
              <w:t xml:space="preserve">17、快速自旋回波最短TE（128×128矩阵）需≤1.7ms。 </w:t>
            </w:r>
          </w:p>
          <w:p>
            <w:pPr>
              <w:spacing w:line="360" w:lineRule="auto"/>
              <w:rPr>
                <w:szCs w:val="21"/>
              </w:rPr>
            </w:pPr>
            <w:r>
              <w:rPr>
                <w:rFonts w:hint="eastAsia"/>
                <w:szCs w:val="21"/>
              </w:rPr>
              <w:t xml:space="preserve">18、采集弥散加权系数B值需≥10000s/mm2。 </w:t>
            </w:r>
          </w:p>
          <w:p>
            <w:pPr>
              <w:spacing w:line="360" w:lineRule="auto"/>
              <w:rPr>
                <w:szCs w:val="21"/>
              </w:rPr>
            </w:pPr>
            <w:r>
              <w:rPr>
                <w:rFonts w:hint="eastAsia"/>
                <w:szCs w:val="21"/>
              </w:rPr>
              <w:t>九、扫描技术与序列</w:t>
            </w:r>
          </w:p>
          <w:p>
            <w:pPr>
              <w:spacing w:line="360" w:lineRule="auto"/>
              <w:rPr>
                <w:szCs w:val="21"/>
              </w:rPr>
            </w:pPr>
            <w:r>
              <w:rPr>
                <w:rFonts w:hint="eastAsia"/>
                <w:szCs w:val="21"/>
              </w:rPr>
              <w:t xml:space="preserve">1、需具有2D/3D快速自旋回波序列、组织驰豫时间测量回波序列、单次激发快速自旋回波序列、多次激发快速自旋回波序列、快速恢复快速自旋回波序列。  </w:t>
            </w:r>
          </w:p>
          <w:p>
            <w:pPr>
              <w:spacing w:line="360" w:lineRule="auto"/>
              <w:rPr>
                <w:szCs w:val="21"/>
              </w:rPr>
            </w:pPr>
            <w:r>
              <w:rPr>
                <w:rFonts w:hint="eastAsia"/>
                <w:szCs w:val="21"/>
              </w:rPr>
              <w:t xml:space="preserve">2、需具备可选择角度的自旋回波。  </w:t>
            </w:r>
          </w:p>
          <w:p>
            <w:pPr>
              <w:spacing w:line="360" w:lineRule="auto"/>
              <w:rPr>
                <w:szCs w:val="21"/>
              </w:rPr>
            </w:pPr>
            <w:r>
              <w:rPr>
                <w:rFonts w:hint="eastAsia"/>
                <w:szCs w:val="21"/>
              </w:rPr>
              <w:t xml:space="preserve">3、需具有反转恢复序列。  </w:t>
            </w:r>
          </w:p>
          <w:p>
            <w:pPr>
              <w:spacing w:line="360" w:lineRule="auto"/>
              <w:rPr>
                <w:szCs w:val="21"/>
              </w:rPr>
            </w:pPr>
            <w:r>
              <w:rPr>
                <w:rFonts w:hint="eastAsia"/>
                <w:szCs w:val="21"/>
              </w:rPr>
              <w:t xml:space="preserve">4、需具有脂肪抑制序列。  </w:t>
            </w:r>
          </w:p>
          <w:p>
            <w:pPr>
              <w:spacing w:line="360" w:lineRule="auto"/>
              <w:rPr>
                <w:szCs w:val="21"/>
              </w:rPr>
            </w:pPr>
            <w:r>
              <w:rPr>
                <w:rFonts w:hint="eastAsia"/>
                <w:szCs w:val="21"/>
              </w:rPr>
              <w:t xml:space="preserve">5、需具有频谱特异式大范围脂肪抑制序列。  </w:t>
            </w:r>
          </w:p>
          <w:p>
            <w:pPr>
              <w:spacing w:line="360" w:lineRule="auto"/>
              <w:rPr>
                <w:szCs w:val="21"/>
              </w:rPr>
            </w:pPr>
            <w:r>
              <w:rPr>
                <w:rFonts w:hint="eastAsia"/>
                <w:szCs w:val="21"/>
              </w:rPr>
              <w:t xml:space="preserve">6、需具有快速自由水抑制序列。  </w:t>
            </w:r>
          </w:p>
          <w:p>
            <w:pPr>
              <w:spacing w:line="360" w:lineRule="auto"/>
              <w:rPr>
                <w:szCs w:val="21"/>
              </w:rPr>
            </w:pPr>
            <w:r>
              <w:rPr>
                <w:rFonts w:hint="eastAsia"/>
                <w:szCs w:val="21"/>
              </w:rPr>
              <w:t>7、需具有快速反转恢复序列（脂肪、水抑制）。</w:t>
            </w:r>
          </w:p>
          <w:p>
            <w:pPr>
              <w:spacing w:line="360" w:lineRule="auto"/>
              <w:rPr>
                <w:szCs w:val="21"/>
              </w:rPr>
            </w:pPr>
            <w:r>
              <w:rPr>
                <w:rFonts w:hint="eastAsia"/>
                <w:szCs w:val="21"/>
              </w:rPr>
              <w:t xml:space="preserve">8、需具有单次激发快速反转恢复序列。   </w:t>
            </w:r>
          </w:p>
          <w:p>
            <w:pPr>
              <w:spacing w:line="360" w:lineRule="auto"/>
              <w:rPr>
                <w:szCs w:val="21"/>
              </w:rPr>
            </w:pPr>
            <w:r>
              <w:rPr>
                <w:rFonts w:hint="eastAsia"/>
                <w:szCs w:val="21"/>
              </w:rPr>
              <w:t xml:space="preserve">9、需具有单独灰质或白质成像序列。  </w:t>
            </w:r>
          </w:p>
          <w:p>
            <w:pPr>
              <w:spacing w:line="360" w:lineRule="auto"/>
              <w:rPr>
                <w:szCs w:val="21"/>
              </w:rPr>
            </w:pPr>
            <w:r>
              <w:rPr>
                <w:rFonts w:hint="eastAsia"/>
                <w:szCs w:val="21"/>
              </w:rPr>
              <w:t xml:space="preserve">10、需具有2D/3D梯度回波序列，并具有亚秒T1加权技术、亚秒T2加权技术和流动补偿技术。  </w:t>
            </w:r>
          </w:p>
          <w:p>
            <w:pPr>
              <w:spacing w:line="360" w:lineRule="auto"/>
              <w:rPr>
                <w:szCs w:val="21"/>
              </w:rPr>
            </w:pPr>
            <w:r>
              <w:rPr>
                <w:rFonts w:hint="eastAsia"/>
                <w:szCs w:val="21"/>
              </w:rPr>
              <w:t xml:space="preserve">11、需具有快速稳态进动梯度回波, 并具备FIESTA或TrueFISP或B-FFE、2D、3D梯度回波。 </w:t>
            </w:r>
          </w:p>
          <w:p>
            <w:pPr>
              <w:spacing w:line="360" w:lineRule="auto"/>
              <w:rPr>
                <w:szCs w:val="21"/>
              </w:rPr>
            </w:pPr>
            <w:r>
              <w:rPr>
                <w:rFonts w:hint="eastAsia"/>
                <w:szCs w:val="21"/>
              </w:rPr>
              <w:t xml:space="preserve">12、需具有超快速场回波序列。  </w:t>
            </w:r>
          </w:p>
          <w:p>
            <w:pPr>
              <w:spacing w:line="360" w:lineRule="auto"/>
              <w:rPr>
                <w:szCs w:val="21"/>
              </w:rPr>
            </w:pPr>
            <w:r>
              <w:rPr>
                <w:rFonts w:hint="eastAsia"/>
                <w:szCs w:val="21"/>
              </w:rPr>
              <w:t xml:space="preserve">13、需具有多层快速动态成像技术。  </w:t>
            </w:r>
          </w:p>
          <w:p>
            <w:pPr>
              <w:spacing w:line="360" w:lineRule="auto"/>
              <w:rPr>
                <w:szCs w:val="21"/>
              </w:rPr>
            </w:pPr>
            <w:r>
              <w:rPr>
                <w:rFonts w:hint="eastAsia"/>
                <w:szCs w:val="21"/>
              </w:rPr>
              <w:t xml:space="preserve">14、需具有锁孔成像技术。 </w:t>
            </w:r>
          </w:p>
          <w:p>
            <w:pPr>
              <w:spacing w:line="360" w:lineRule="auto"/>
              <w:rPr>
                <w:szCs w:val="21"/>
              </w:rPr>
            </w:pPr>
            <w:r>
              <w:rPr>
                <w:rFonts w:hint="eastAsia"/>
                <w:szCs w:val="21"/>
              </w:rPr>
              <w:t xml:space="preserve">15、需具有三维成像、多块三维、多叠三维技术。  </w:t>
            </w:r>
          </w:p>
          <w:p>
            <w:pPr>
              <w:spacing w:line="360" w:lineRule="auto"/>
              <w:rPr>
                <w:szCs w:val="21"/>
              </w:rPr>
            </w:pPr>
            <w:r>
              <w:rPr>
                <w:rFonts w:hint="eastAsia"/>
                <w:szCs w:val="21"/>
              </w:rPr>
              <w:t xml:space="preserve">16、需具有智能化K空间快门成像技术。 </w:t>
            </w:r>
          </w:p>
          <w:p>
            <w:pPr>
              <w:spacing w:line="360" w:lineRule="auto"/>
              <w:rPr>
                <w:szCs w:val="21"/>
              </w:rPr>
            </w:pPr>
            <w:r>
              <w:rPr>
                <w:rFonts w:hint="eastAsia"/>
                <w:szCs w:val="21"/>
              </w:rPr>
              <w:t xml:space="preserve">17、需具有磁化转移对比功能。  </w:t>
            </w:r>
          </w:p>
          <w:p>
            <w:pPr>
              <w:spacing w:line="360" w:lineRule="auto"/>
              <w:rPr>
                <w:szCs w:val="21"/>
              </w:rPr>
            </w:pPr>
            <w:r>
              <w:rPr>
                <w:rFonts w:hint="eastAsia"/>
                <w:szCs w:val="21"/>
              </w:rPr>
              <w:t xml:space="preserve">18、需具有单次激发EPI技术和多次激发EPI技术。  </w:t>
            </w:r>
          </w:p>
          <w:p>
            <w:pPr>
              <w:spacing w:line="360" w:lineRule="auto"/>
              <w:rPr>
                <w:szCs w:val="21"/>
              </w:rPr>
            </w:pPr>
            <w:r>
              <w:rPr>
                <w:rFonts w:hint="eastAsia"/>
                <w:szCs w:val="21"/>
              </w:rPr>
              <w:t xml:space="preserve">19、需具有2D/3D流入法血管造影功能。   </w:t>
            </w:r>
          </w:p>
          <w:p>
            <w:pPr>
              <w:spacing w:line="360" w:lineRule="auto"/>
              <w:rPr>
                <w:szCs w:val="21"/>
              </w:rPr>
            </w:pPr>
            <w:r>
              <w:rPr>
                <w:rFonts w:hint="eastAsia"/>
                <w:szCs w:val="21"/>
              </w:rPr>
              <w:t xml:space="preserve">20、需具有快速流入法血管造影功能。  </w:t>
            </w:r>
          </w:p>
          <w:p>
            <w:pPr>
              <w:spacing w:line="360" w:lineRule="auto"/>
              <w:rPr>
                <w:szCs w:val="21"/>
              </w:rPr>
            </w:pPr>
            <w:r>
              <w:rPr>
                <w:rFonts w:hint="eastAsia"/>
                <w:szCs w:val="21"/>
              </w:rPr>
              <w:t xml:space="preserve">21、需具有快速3D增强MRA功能。 </w:t>
            </w:r>
          </w:p>
          <w:p>
            <w:pPr>
              <w:spacing w:line="360" w:lineRule="auto"/>
              <w:rPr>
                <w:szCs w:val="21"/>
              </w:rPr>
            </w:pPr>
            <w:r>
              <w:rPr>
                <w:rFonts w:hint="eastAsia"/>
                <w:szCs w:val="21"/>
              </w:rPr>
              <w:t xml:space="preserve">22、需具有倾角优化非饱和激发技术。 </w:t>
            </w:r>
          </w:p>
          <w:p>
            <w:pPr>
              <w:spacing w:line="360" w:lineRule="auto"/>
              <w:rPr>
                <w:szCs w:val="21"/>
              </w:rPr>
            </w:pPr>
            <w:r>
              <w:rPr>
                <w:rFonts w:hint="eastAsia"/>
                <w:szCs w:val="21"/>
              </w:rPr>
              <w:t xml:space="preserve">23、需具有2D/3D相位对比血管造影功能。   </w:t>
            </w:r>
          </w:p>
          <w:p>
            <w:pPr>
              <w:spacing w:line="360" w:lineRule="auto"/>
              <w:rPr>
                <w:szCs w:val="21"/>
              </w:rPr>
            </w:pPr>
            <w:r>
              <w:rPr>
                <w:rFonts w:hint="eastAsia"/>
                <w:szCs w:val="21"/>
              </w:rPr>
              <w:t xml:space="preserve">24、需具有快速相位对比血管造影功能。 </w:t>
            </w:r>
          </w:p>
          <w:p>
            <w:pPr>
              <w:spacing w:line="360" w:lineRule="auto"/>
              <w:rPr>
                <w:szCs w:val="21"/>
              </w:rPr>
            </w:pPr>
            <w:r>
              <w:rPr>
                <w:rFonts w:hint="eastAsia"/>
                <w:szCs w:val="21"/>
              </w:rPr>
              <w:t xml:space="preserve">25、需具有伪影消除技术。 </w:t>
            </w:r>
          </w:p>
          <w:p>
            <w:pPr>
              <w:spacing w:line="360" w:lineRule="auto"/>
              <w:rPr>
                <w:szCs w:val="21"/>
              </w:rPr>
            </w:pPr>
            <w:r>
              <w:rPr>
                <w:rFonts w:hint="eastAsia"/>
                <w:szCs w:val="21"/>
              </w:rPr>
              <w:t xml:space="preserve">26、需具有节时技术, 包括半扫描技术、部分扫描采集技术、矩形视野采集技术、三维重叠连续采集技术、预备相位极小化扫描技术。 </w:t>
            </w:r>
          </w:p>
          <w:p>
            <w:pPr>
              <w:spacing w:line="360" w:lineRule="auto"/>
              <w:rPr>
                <w:szCs w:val="21"/>
              </w:rPr>
            </w:pPr>
            <w:r>
              <w:rPr>
                <w:rFonts w:hint="eastAsia"/>
                <w:szCs w:val="21"/>
              </w:rPr>
              <w:t>27、需具有神经系统成像技术，包括高分辨解剖成像技术、脊髓成像技术、脑脊液抑制技术、脂肪抑制技术、灰白质最佳成像技术。</w:t>
            </w:r>
          </w:p>
          <w:p>
            <w:pPr>
              <w:spacing w:line="360" w:lineRule="auto"/>
              <w:rPr>
                <w:szCs w:val="21"/>
              </w:rPr>
            </w:pPr>
            <w:r>
              <w:rPr>
                <w:rFonts w:hint="eastAsia"/>
                <w:szCs w:val="21"/>
              </w:rPr>
              <w:t xml:space="preserve">28、需具有普通弥散成像技术。 </w:t>
            </w:r>
          </w:p>
          <w:p>
            <w:pPr>
              <w:spacing w:line="360" w:lineRule="auto"/>
              <w:rPr>
                <w:szCs w:val="21"/>
              </w:rPr>
            </w:pPr>
            <w:r>
              <w:rPr>
                <w:rFonts w:hint="eastAsia"/>
                <w:szCs w:val="21"/>
              </w:rPr>
              <w:t xml:space="preserve">29、需具有特殊弥散成像技术，包括ADC成像、指数化表观弥散系数图（eADC MAP）。 </w:t>
            </w:r>
          </w:p>
          <w:p>
            <w:pPr>
              <w:spacing w:line="360" w:lineRule="auto"/>
              <w:rPr>
                <w:szCs w:val="21"/>
              </w:rPr>
            </w:pPr>
            <w:r>
              <w:rPr>
                <w:rFonts w:hint="eastAsia"/>
                <w:szCs w:val="21"/>
              </w:rPr>
              <w:t xml:space="preserve">30、需具有脑灌注成像技术,包括计算血流图（rCBV图）、平均通过时间（MTT）、到达峰值时间（TTP）。 </w:t>
            </w:r>
          </w:p>
          <w:p>
            <w:pPr>
              <w:spacing w:line="360" w:lineRule="auto"/>
              <w:rPr>
                <w:szCs w:val="21"/>
              </w:rPr>
            </w:pPr>
            <w:r>
              <w:rPr>
                <w:rFonts w:hint="eastAsia"/>
                <w:szCs w:val="21"/>
              </w:rPr>
              <w:t>31、需具有脑功能成像fMRI技术。</w:t>
            </w:r>
          </w:p>
          <w:p>
            <w:pPr>
              <w:spacing w:line="360" w:lineRule="auto"/>
              <w:rPr>
                <w:szCs w:val="21"/>
              </w:rPr>
            </w:pPr>
            <w:r>
              <w:rPr>
                <w:rFonts w:hint="eastAsia"/>
                <w:szCs w:val="21"/>
              </w:rPr>
              <w:t xml:space="preserve">32、需具有皮层激发研究（BOLD）功能。 </w:t>
            </w:r>
          </w:p>
          <w:p>
            <w:pPr>
              <w:spacing w:line="360" w:lineRule="auto"/>
              <w:rPr>
                <w:szCs w:val="21"/>
              </w:rPr>
            </w:pPr>
            <w:r>
              <w:rPr>
                <w:rFonts w:hint="eastAsia"/>
                <w:szCs w:val="21"/>
              </w:rPr>
              <w:t>33、需具有弥散张量成像（DTI）技术。</w:t>
            </w:r>
          </w:p>
          <w:p>
            <w:pPr>
              <w:spacing w:line="360" w:lineRule="auto"/>
              <w:rPr>
                <w:szCs w:val="21"/>
              </w:rPr>
            </w:pPr>
            <w:r>
              <w:rPr>
                <w:rFonts w:hint="eastAsia"/>
                <w:szCs w:val="21"/>
              </w:rPr>
              <w:t>34、弥散张量成像（DTI）的弥散方向数需≥150。</w:t>
            </w:r>
          </w:p>
          <w:p>
            <w:pPr>
              <w:spacing w:line="360" w:lineRule="auto"/>
              <w:rPr>
                <w:szCs w:val="21"/>
              </w:rPr>
            </w:pPr>
            <w:r>
              <w:rPr>
                <w:rFonts w:hint="eastAsia"/>
                <w:szCs w:val="21"/>
              </w:rPr>
              <w:t xml:space="preserve">35、弥散张量成像（DTI）的弥散方向数和弥散张量方向个数需可以连续选择。 </w:t>
            </w:r>
          </w:p>
          <w:p>
            <w:pPr>
              <w:spacing w:line="360" w:lineRule="auto"/>
              <w:rPr>
                <w:szCs w:val="21"/>
              </w:rPr>
            </w:pPr>
            <w:r>
              <w:rPr>
                <w:rFonts w:hint="eastAsia"/>
                <w:szCs w:val="21"/>
              </w:rPr>
              <w:t xml:space="preserve">36、需具有三维白质纤维束追踪（DTI Tractography）功能。 </w:t>
            </w:r>
          </w:p>
          <w:p>
            <w:pPr>
              <w:spacing w:line="360" w:lineRule="auto"/>
              <w:rPr>
                <w:szCs w:val="21"/>
              </w:rPr>
            </w:pPr>
            <w:r>
              <w:rPr>
                <w:rFonts w:hint="eastAsia"/>
                <w:szCs w:val="21"/>
              </w:rPr>
              <w:t>37、需具有心血管成像技术，包括2D/3D时飞法技术、血管选择技术（动静脉分离）、超快速血管成像技术、动态血管成像技术、全身血管成像技术、血管分析技术、心脏成像白血技术、心脏成像黑血技术。</w:t>
            </w:r>
          </w:p>
          <w:p>
            <w:pPr>
              <w:spacing w:line="360" w:lineRule="auto"/>
              <w:rPr>
                <w:szCs w:val="21"/>
              </w:rPr>
            </w:pPr>
            <w:r>
              <w:rPr>
                <w:rFonts w:hint="eastAsia"/>
                <w:szCs w:val="21"/>
              </w:rPr>
              <w:t>38、需具有体部成像技术。</w:t>
            </w:r>
          </w:p>
          <w:p>
            <w:pPr>
              <w:spacing w:line="360" w:lineRule="auto"/>
              <w:rPr>
                <w:szCs w:val="21"/>
              </w:rPr>
            </w:pPr>
            <w:r>
              <w:rPr>
                <w:rFonts w:hint="eastAsia"/>
                <w:szCs w:val="21"/>
              </w:rPr>
              <w:t xml:space="preserve">39、需具有四肢及关节成像技术。 </w:t>
            </w:r>
          </w:p>
          <w:p>
            <w:pPr>
              <w:spacing w:line="360" w:lineRule="auto"/>
              <w:rPr>
                <w:szCs w:val="21"/>
              </w:rPr>
            </w:pPr>
            <w:r>
              <w:rPr>
                <w:rFonts w:hint="eastAsia"/>
                <w:szCs w:val="21"/>
              </w:rPr>
              <w:t>40、需具有并行采集成像技术。</w:t>
            </w:r>
          </w:p>
          <w:p>
            <w:pPr>
              <w:spacing w:line="360" w:lineRule="auto"/>
              <w:rPr>
                <w:szCs w:val="21"/>
              </w:rPr>
            </w:pPr>
            <w:r>
              <w:rPr>
                <w:rFonts w:hint="eastAsia"/>
                <w:szCs w:val="21"/>
              </w:rPr>
              <w:t>41、需具有的其他成像技术：三维定位系统、扫描暂停、可变带宽技术、优化带宽技术、腹部优化成像技术、腹部3D容积多期动态增强脂肪抑制技术、预饱和技术、优化反转角度技术、表面线圈密度校正成像技术、智能化照相成像技术、并行采集成像技术、同相位/反相位成像、快速射频干扰梯度回波、3D屏气高分辨率水成像、自由呼吸的三维高分辨率MR水成像、输尿管水成像、腮腺管水成像、脊髓水成像、预扫描技术、信噪比显示功能、预饱和技术。</w:t>
            </w:r>
          </w:p>
          <w:p>
            <w:pPr>
              <w:spacing w:line="360" w:lineRule="auto"/>
              <w:rPr>
                <w:szCs w:val="21"/>
              </w:rPr>
            </w:pPr>
            <w:r>
              <w:rPr>
                <w:rFonts w:hint="eastAsia"/>
                <w:szCs w:val="21"/>
              </w:rPr>
              <w:t xml:space="preserve">42、特殊K空间填充技术：需具有特殊K空间填充伪影校正技术, 可校正患者运动伪影、金属伪影和磁敏感伪影。 </w:t>
            </w:r>
          </w:p>
          <w:p>
            <w:pPr>
              <w:spacing w:line="360" w:lineRule="auto"/>
              <w:rPr>
                <w:szCs w:val="21"/>
              </w:rPr>
            </w:pPr>
            <w:r>
              <w:rPr>
                <w:rFonts w:hint="eastAsia"/>
                <w:szCs w:val="21"/>
              </w:rPr>
              <w:t>43、需具有腹部多期动态增强技术。</w:t>
            </w:r>
          </w:p>
          <w:p>
            <w:pPr>
              <w:spacing w:line="360" w:lineRule="auto"/>
              <w:rPr>
                <w:szCs w:val="21"/>
              </w:rPr>
            </w:pPr>
            <w:r>
              <w:rPr>
                <w:rFonts w:hint="eastAsia"/>
                <w:szCs w:val="21"/>
              </w:rPr>
              <w:t xml:space="preserve">44、需具有3D容积T2/FLAIR成像技术，扫描一次可在任意平面重建各向同性技术。 </w:t>
            </w:r>
          </w:p>
          <w:p>
            <w:pPr>
              <w:spacing w:line="360" w:lineRule="auto"/>
              <w:rPr>
                <w:szCs w:val="21"/>
              </w:rPr>
            </w:pPr>
            <w:r>
              <w:rPr>
                <w:rFonts w:hint="eastAsia"/>
                <w:szCs w:val="21"/>
              </w:rPr>
              <w:t>45、需具有重度T2</w:t>
            </w:r>
            <w:r>
              <w:rPr>
                <w:rFonts w:hint="eastAsia" w:ascii="宋体" w:hAnsi="宋体" w:eastAsia="宋体"/>
                <w:kern w:val="0"/>
                <w:sz w:val="28"/>
                <w:szCs w:val="28"/>
              </w:rPr>
              <w:t>*</w:t>
            </w:r>
            <w:r>
              <w:rPr>
                <w:rFonts w:hint="eastAsia"/>
                <w:szCs w:val="21"/>
              </w:rPr>
              <w:t xml:space="preserve">加权成像技术或者SWI技术。 </w:t>
            </w:r>
          </w:p>
          <w:p>
            <w:pPr>
              <w:spacing w:line="360" w:lineRule="auto"/>
              <w:rPr>
                <w:szCs w:val="21"/>
              </w:rPr>
            </w:pPr>
            <w:r>
              <w:rPr>
                <w:rFonts w:hint="eastAsia"/>
                <w:szCs w:val="21"/>
              </w:rPr>
              <w:t>46、单次扫描需可得到Waters、Fats、In-phase、Out-Phase四种对比度成像。</w:t>
            </w:r>
          </w:p>
          <w:p>
            <w:pPr>
              <w:spacing w:line="360" w:lineRule="auto"/>
              <w:rPr>
                <w:szCs w:val="21"/>
              </w:rPr>
            </w:pPr>
            <w:r>
              <w:rPr>
                <w:rFonts w:hint="eastAsia"/>
                <w:szCs w:val="21"/>
              </w:rPr>
              <w:t>47、需具有Zero TE对比度成像技术。</w:t>
            </w:r>
          </w:p>
          <w:p>
            <w:pPr>
              <w:spacing w:line="360" w:lineRule="auto"/>
              <w:rPr>
                <w:szCs w:val="21"/>
              </w:rPr>
            </w:pPr>
            <w:r>
              <w:rPr>
                <w:rFonts w:hint="eastAsia"/>
                <w:szCs w:val="21"/>
              </w:rPr>
              <w:t xml:space="preserve">48、需具有动脉自旋标记技术。 </w:t>
            </w:r>
          </w:p>
          <w:p>
            <w:pPr>
              <w:spacing w:line="360" w:lineRule="auto"/>
              <w:rPr>
                <w:szCs w:val="21"/>
              </w:rPr>
            </w:pPr>
            <w:r>
              <w:rPr>
                <w:rFonts w:hint="eastAsia"/>
                <w:szCs w:val="21"/>
              </w:rPr>
              <w:t>49、需具有小视野高清弥散技术。</w:t>
            </w:r>
          </w:p>
          <w:p>
            <w:pPr>
              <w:spacing w:line="360" w:lineRule="auto"/>
              <w:rPr>
                <w:szCs w:val="21"/>
              </w:rPr>
            </w:pPr>
            <w:r>
              <w:rPr>
                <w:rFonts w:hint="eastAsia"/>
                <w:szCs w:val="21"/>
              </w:rPr>
              <w:t xml:space="preserve">50、需具备定量图谱技术，一次扫描3分钟内需可同时获得10种对比度图像和5种定量图谱。 </w:t>
            </w:r>
          </w:p>
          <w:p>
            <w:pPr>
              <w:spacing w:line="360" w:lineRule="auto"/>
              <w:rPr>
                <w:szCs w:val="21"/>
              </w:rPr>
            </w:pPr>
            <w:r>
              <w:rPr>
                <w:rFonts w:hint="eastAsia"/>
                <w:szCs w:val="21"/>
              </w:rPr>
              <w:t xml:space="preserve">十、高级独立后处理工作站 </w:t>
            </w:r>
          </w:p>
          <w:p>
            <w:pPr>
              <w:spacing w:line="360" w:lineRule="auto"/>
              <w:rPr>
                <w:szCs w:val="21"/>
              </w:rPr>
            </w:pPr>
            <w:r>
              <w:rPr>
                <w:rFonts w:hint="eastAsia"/>
                <w:szCs w:val="21"/>
              </w:rPr>
              <w:t xml:space="preserve">1、需配备原厂原装独立高级后处理工作站2套。 </w:t>
            </w:r>
          </w:p>
          <w:p>
            <w:pPr>
              <w:spacing w:line="360" w:lineRule="auto"/>
              <w:rPr>
                <w:szCs w:val="21"/>
              </w:rPr>
            </w:pPr>
            <w:r>
              <w:rPr>
                <w:rFonts w:hint="eastAsia"/>
                <w:szCs w:val="21"/>
              </w:rPr>
              <w:t>2、需具有MR自动拼接软件、全套后处理软件、脑灌注成像后处理软件、DTI成像后处理软件、心脏功能处理软件。</w:t>
            </w:r>
          </w:p>
          <w:p>
            <w:pPr>
              <w:spacing w:line="360" w:lineRule="auto"/>
              <w:rPr>
                <w:szCs w:val="21"/>
              </w:rPr>
            </w:pPr>
            <w:r>
              <w:rPr>
                <w:rFonts w:hint="eastAsia"/>
                <w:szCs w:val="21"/>
              </w:rPr>
              <w:t>3、需配备≥22英寸液晶显示器2台。</w:t>
            </w:r>
          </w:p>
          <w:p>
            <w:pPr>
              <w:spacing w:line="360" w:lineRule="auto"/>
              <w:rPr>
                <w:szCs w:val="21"/>
              </w:rPr>
            </w:pPr>
            <w:r>
              <w:rPr>
                <w:rFonts w:hint="eastAsia"/>
                <w:szCs w:val="21"/>
              </w:rPr>
              <w:t xml:space="preserve">4、CPU需≥2个，主CPU主频需≥3GHz。 </w:t>
            </w:r>
          </w:p>
          <w:p>
            <w:pPr>
              <w:spacing w:line="360" w:lineRule="auto"/>
              <w:rPr>
                <w:szCs w:val="21"/>
              </w:rPr>
            </w:pPr>
            <w:r>
              <w:rPr>
                <w:rFonts w:hint="eastAsia"/>
                <w:szCs w:val="21"/>
              </w:rPr>
              <w:t xml:space="preserve">5、运行内存需≥32GB。 </w:t>
            </w:r>
          </w:p>
          <w:p>
            <w:pPr>
              <w:spacing w:line="360" w:lineRule="auto"/>
              <w:rPr>
                <w:szCs w:val="21"/>
              </w:rPr>
            </w:pPr>
            <w:r>
              <w:rPr>
                <w:rFonts w:hint="eastAsia"/>
                <w:szCs w:val="21"/>
              </w:rPr>
              <w:t xml:space="preserve">6、硬盘容量需≥1TB。 </w:t>
            </w:r>
          </w:p>
          <w:p>
            <w:pPr>
              <w:spacing w:line="360" w:lineRule="auto"/>
              <w:rPr>
                <w:szCs w:val="21"/>
              </w:rPr>
            </w:pPr>
            <w:r>
              <w:rPr>
                <w:rFonts w:hint="eastAsia"/>
                <w:szCs w:val="21"/>
              </w:rPr>
              <w:t xml:space="preserve">7、硬盘存储量需≥8300000幅256×256矩阵图像。 </w:t>
            </w:r>
          </w:p>
          <w:p>
            <w:pPr>
              <w:spacing w:line="360" w:lineRule="auto"/>
              <w:rPr>
                <w:szCs w:val="21"/>
              </w:rPr>
            </w:pPr>
            <w:r>
              <w:rPr>
                <w:rFonts w:hint="eastAsia"/>
                <w:szCs w:val="21"/>
              </w:rPr>
              <w:t xml:space="preserve">8、需具备CD-ROM或DVD-RW驱动器。 </w:t>
            </w:r>
          </w:p>
          <w:p>
            <w:pPr>
              <w:spacing w:line="360" w:lineRule="auto"/>
              <w:rPr>
                <w:szCs w:val="21"/>
              </w:rPr>
            </w:pPr>
            <w:r>
              <w:rPr>
                <w:rFonts w:hint="eastAsia"/>
                <w:szCs w:val="21"/>
              </w:rPr>
              <w:t xml:space="preserve">9、需具备多种显示和图像处理方式。 </w:t>
            </w:r>
          </w:p>
          <w:p>
            <w:pPr>
              <w:spacing w:line="360" w:lineRule="auto"/>
              <w:rPr>
                <w:szCs w:val="21"/>
              </w:rPr>
            </w:pPr>
            <w:r>
              <w:rPr>
                <w:rFonts w:hint="eastAsia"/>
                <w:szCs w:val="21"/>
              </w:rPr>
              <w:t xml:space="preserve">10、需具有SSD、MIP、MPR等三维后处理软件。 </w:t>
            </w:r>
          </w:p>
          <w:p>
            <w:pPr>
              <w:spacing w:line="360" w:lineRule="auto"/>
              <w:rPr>
                <w:szCs w:val="21"/>
              </w:rPr>
            </w:pPr>
            <w:r>
              <w:rPr>
                <w:rFonts w:hint="eastAsia"/>
                <w:szCs w:val="21"/>
              </w:rPr>
              <w:t xml:space="preserve">11、需具有实时三维图像。 </w:t>
            </w:r>
          </w:p>
          <w:p>
            <w:pPr>
              <w:spacing w:line="360" w:lineRule="auto"/>
              <w:rPr>
                <w:szCs w:val="21"/>
              </w:rPr>
            </w:pPr>
            <w:r>
              <w:rPr>
                <w:rFonts w:hint="eastAsia"/>
                <w:szCs w:val="21"/>
              </w:rPr>
              <w:t>12、需具有血管成像软件。</w:t>
            </w:r>
          </w:p>
          <w:p>
            <w:pPr>
              <w:spacing w:line="360" w:lineRule="auto"/>
              <w:rPr>
                <w:szCs w:val="21"/>
              </w:rPr>
            </w:pPr>
            <w:r>
              <w:rPr>
                <w:rFonts w:hint="eastAsia"/>
                <w:szCs w:val="21"/>
              </w:rPr>
              <w:t xml:space="preserve">13、需具有内窥镜成像软件。 </w:t>
            </w:r>
          </w:p>
          <w:p>
            <w:pPr>
              <w:spacing w:line="360" w:lineRule="auto"/>
              <w:rPr>
                <w:szCs w:val="21"/>
              </w:rPr>
            </w:pPr>
            <w:r>
              <w:rPr>
                <w:rFonts w:hint="eastAsia"/>
                <w:szCs w:val="21"/>
              </w:rPr>
              <w:t>14、高级神经后处理功能软件包： 　</w:t>
            </w:r>
          </w:p>
          <w:p>
            <w:pPr>
              <w:spacing w:line="360" w:lineRule="auto"/>
              <w:rPr>
                <w:szCs w:val="21"/>
              </w:rPr>
            </w:pPr>
            <w:r>
              <w:rPr>
                <w:rFonts w:hint="eastAsia"/>
                <w:szCs w:val="21"/>
              </w:rPr>
              <w:t xml:space="preserve">（1）需具有弥散成像后处理软件。 </w:t>
            </w:r>
          </w:p>
          <w:p>
            <w:pPr>
              <w:spacing w:line="360" w:lineRule="auto"/>
              <w:rPr>
                <w:szCs w:val="21"/>
              </w:rPr>
            </w:pPr>
            <w:r>
              <w:rPr>
                <w:rFonts w:hint="eastAsia"/>
                <w:szCs w:val="21"/>
              </w:rPr>
              <w:t xml:space="preserve">（2）需具有皮层功能区分析软件包。 </w:t>
            </w:r>
          </w:p>
          <w:p>
            <w:pPr>
              <w:spacing w:line="360" w:lineRule="auto"/>
              <w:rPr>
                <w:szCs w:val="21"/>
              </w:rPr>
            </w:pPr>
            <w:r>
              <w:rPr>
                <w:rFonts w:hint="eastAsia"/>
                <w:szCs w:val="21"/>
              </w:rPr>
              <w:t xml:space="preserve">（3）需具有动态EPI软件。 </w:t>
            </w:r>
          </w:p>
          <w:p>
            <w:pPr>
              <w:spacing w:line="360" w:lineRule="auto"/>
              <w:rPr>
                <w:szCs w:val="21"/>
              </w:rPr>
            </w:pPr>
            <w:r>
              <w:rPr>
                <w:rFonts w:hint="eastAsia"/>
                <w:szCs w:val="21"/>
              </w:rPr>
              <w:t xml:space="preserve">（4）需具有参数图、动态图像的量化分析软件。 </w:t>
            </w:r>
          </w:p>
          <w:p>
            <w:pPr>
              <w:spacing w:line="360" w:lineRule="auto"/>
              <w:rPr>
                <w:szCs w:val="21"/>
              </w:rPr>
            </w:pPr>
            <w:r>
              <w:rPr>
                <w:rFonts w:hint="eastAsia"/>
                <w:szCs w:val="21"/>
              </w:rPr>
              <w:t xml:space="preserve">（5）需具有弥散成像的表观弥散系数图软件。 </w:t>
            </w:r>
          </w:p>
          <w:p>
            <w:pPr>
              <w:spacing w:line="360" w:lineRule="auto"/>
              <w:rPr>
                <w:szCs w:val="21"/>
              </w:rPr>
            </w:pPr>
            <w:r>
              <w:rPr>
                <w:rFonts w:hint="eastAsia"/>
                <w:szCs w:val="21"/>
              </w:rPr>
              <w:t xml:space="preserve">（6）需具有弥散张力(DTI)成像后处理软件包, 包括部分各向异性图RA和相对各向异性图FA。同时需可获得ADC、eADC、容积比例图、各向异性图、平均弥散系数、表观弥散系数、容积弥散系数和量级弥散系数。 </w:t>
            </w:r>
          </w:p>
          <w:p>
            <w:pPr>
              <w:spacing w:line="360" w:lineRule="auto"/>
              <w:rPr>
                <w:szCs w:val="21"/>
              </w:rPr>
            </w:pPr>
            <w:r>
              <w:rPr>
                <w:rFonts w:hint="eastAsia"/>
                <w:szCs w:val="21"/>
              </w:rPr>
              <w:t xml:space="preserve">15、需具有磁共振灌注分析软件。 </w:t>
            </w:r>
          </w:p>
          <w:p>
            <w:pPr>
              <w:spacing w:line="360" w:lineRule="auto"/>
              <w:rPr>
                <w:szCs w:val="21"/>
              </w:rPr>
            </w:pPr>
            <w:r>
              <w:rPr>
                <w:rFonts w:hint="eastAsia"/>
                <w:szCs w:val="21"/>
              </w:rPr>
              <w:t xml:space="preserve">16、DICOM图像需可转换成JPG格式。 </w:t>
            </w:r>
          </w:p>
          <w:p>
            <w:pPr>
              <w:spacing w:line="360" w:lineRule="auto"/>
              <w:rPr>
                <w:szCs w:val="21"/>
              </w:rPr>
            </w:pPr>
            <w:r>
              <w:rPr>
                <w:rFonts w:hint="eastAsia"/>
                <w:szCs w:val="21"/>
              </w:rPr>
              <w:t xml:space="preserve">17、需具有图像融合功能。 </w:t>
            </w:r>
          </w:p>
          <w:p>
            <w:pPr>
              <w:spacing w:line="360" w:lineRule="auto"/>
              <w:rPr>
                <w:szCs w:val="21"/>
              </w:rPr>
            </w:pPr>
            <w:r>
              <w:rPr>
                <w:rFonts w:hint="eastAsia"/>
                <w:szCs w:val="21"/>
              </w:rPr>
              <w:t xml:space="preserve">18、需具备病人数据库。   </w:t>
            </w:r>
          </w:p>
          <w:p>
            <w:pPr>
              <w:spacing w:line="360" w:lineRule="auto"/>
              <w:rPr>
                <w:szCs w:val="21"/>
              </w:rPr>
            </w:pPr>
            <w:r>
              <w:rPr>
                <w:rFonts w:hint="eastAsia"/>
                <w:szCs w:val="21"/>
              </w:rPr>
              <w:t>19、需具备DICOM3.0标准激光相机数字接口。</w:t>
            </w:r>
          </w:p>
          <w:p>
            <w:pPr>
              <w:spacing w:line="360" w:lineRule="auto"/>
              <w:rPr>
                <w:szCs w:val="21"/>
              </w:rPr>
            </w:pPr>
            <w:r>
              <w:rPr>
                <w:rFonts w:hint="eastAsia"/>
                <w:szCs w:val="21"/>
              </w:rPr>
              <w:t>十一、高压注射器</w:t>
            </w:r>
          </w:p>
          <w:p>
            <w:pPr>
              <w:spacing w:line="360" w:lineRule="auto"/>
              <w:rPr>
                <w:szCs w:val="21"/>
              </w:rPr>
            </w:pPr>
            <w:r>
              <w:rPr>
                <w:rFonts w:hint="eastAsia"/>
                <w:szCs w:val="21"/>
              </w:rPr>
              <w:t>1、需配备进口三通道无针筒全自动高压注射器1套。</w:t>
            </w:r>
          </w:p>
          <w:p>
            <w:pPr>
              <w:spacing w:line="360" w:lineRule="auto"/>
              <w:rPr>
                <w:szCs w:val="21"/>
              </w:rPr>
            </w:pPr>
            <w:r>
              <w:rPr>
                <w:rFonts w:hint="eastAsia"/>
                <w:szCs w:val="21"/>
              </w:rPr>
              <w:t>2、需具备超声波检测气泡功能。</w:t>
            </w:r>
          </w:p>
          <w:p>
            <w:pPr>
              <w:spacing w:line="360" w:lineRule="auto"/>
              <w:rPr>
                <w:szCs w:val="21"/>
              </w:rPr>
            </w:pPr>
            <w:r>
              <w:rPr>
                <w:rFonts w:hint="eastAsia"/>
                <w:szCs w:val="21"/>
              </w:rPr>
              <w:t>3、需为220V交流供电。</w:t>
            </w:r>
          </w:p>
          <w:p>
            <w:pPr>
              <w:spacing w:line="360" w:lineRule="auto"/>
              <w:rPr>
                <w:szCs w:val="21"/>
              </w:rPr>
            </w:pPr>
            <w:r>
              <w:rPr>
                <w:rFonts w:hint="eastAsia"/>
                <w:szCs w:val="21"/>
              </w:rPr>
              <w:t>十二、彩色相纸打印机</w:t>
            </w:r>
          </w:p>
          <w:p>
            <w:pPr>
              <w:pStyle w:val="39"/>
              <w:numPr>
                <w:ilvl w:val="0"/>
                <w:numId w:val="7"/>
              </w:numPr>
              <w:spacing w:line="360" w:lineRule="auto"/>
              <w:ind w:firstLineChars="0"/>
              <w:rPr>
                <w:szCs w:val="21"/>
              </w:rPr>
            </w:pPr>
            <w:r>
              <w:rPr>
                <w:rFonts w:hint="eastAsia"/>
                <w:szCs w:val="21"/>
              </w:rPr>
              <w:t>需配备医用图像打印机1台。</w:t>
            </w:r>
          </w:p>
          <w:p>
            <w:pPr>
              <w:spacing w:line="360" w:lineRule="auto"/>
              <w:rPr>
                <w:szCs w:val="21"/>
              </w:rPr>
            </w:pPr>
            <w:r>
              <w:rPr>
                <w:rFonts w:hint="eastAsia"/>
                <w:szCs w:val="21"/>
              </w:rPr>
              <w:t>十三、影像会诊系统</w:t>
            </w:r>
          </w:p>
          <w:p>
            <w:pPr>
              <w:pStyle w:val="39"/>
              <w:numPr>
                <w:ilvl w:val="0"/>
                <w:numId w:val="8"/>
              </w:numPr>
              <w:spacing w:line="360" w:lineRule="auto"/>
              <w:ind w:firstLineChars="0"/>
              <w:rPr>
                <w:szCs w:val="21"/>
              </w:rPr>
            </w:pPr>
            <w:r>
              <w:rPr>
                <w:rFonts w:hint="eastAsia"/>
                <w:szCs w:val="21"/>
              </w:rPr>
              <w:t>需配备86英寸并轨影像会诊系统1套，包含86寸会诊医用大屏1套、无线投屏系统1套、胶片投屏系统1套、电子讲台（含电脑、8M屏）1套、智能阅片桌椅2套。</w:t>
            </w:r>
          </w:p>
          <w:p>
            <w:pPr>
              <w:pStyle w:val="39"/>
              <w:numPr>
                <w:ilvl w:val="0"/>
                <w:numId w:val="8"/>
              </w:numPr>
              <w:spacing w:line="360" w:lineRule="auto"/>
              <w:ind w:firstLineChars="0"/>
              <w:rPr>
                <w:szCs w:val="21"/>
              </w:rPr>
            </w:pPr>
            <w:r>
              <w:rPr>
                <w:rFonts w:hint="eastAsia"/>
                <w:szCs w:val="21"/>
              </w:rPr>
              <w:t>显示器需具有动态生成LUT表的功能，内置DICOM曲线可以在200-400cd/m2固定亮度下动态调节,另外还需内置GAMMA 2.2,GAMMA 2.4,JUSHA-CGA,CT/MRI校正曲线。</w:t>
            </w:r>
          </w:p>
          <w:p>
            <w:pPr>
              <w:pStyle w:val="39"/>
              <w:numPr>
                <w:ilvl w:val="0"/>
                <w:numId w:val="8"/>
              </w:numPr>
              <w:spacing w:line="360" w:lineRule="auto"/>
              <w:ind w:firstLineChars="0"/>
              <w:rPr>
                <w:szCs w:val="21"/>
              </w:rPr>
            </w:pPr>
            <w:r>
              <w:rPr>
                <w:rFonts w:hint="eastAsia"/>
                <w:szCs w:val="21"/>
              </w:rPr>
              <w:t>显示器需具有CGA彩色灰阶自适应校正功能，保证显示器同时正确显示彩色图像和灰阶图像。</w:t>
            </w:r>
          </w:p>
          <w:p>
            <w:pPr>
              <w:pStyle w:val="39"/>
              <w:numPr>
                <w:ilvl w:val="0"/>
                <w:numId w:val="8"/>
              </w:numPr>
              <w:spacing w:line="360" w:lineRule="auto"/>
              <w:ind w:firstLineChars="0"/>
              <w:rPr>
                <w:szCs w:val="21"/>
              </w:rPr>
            </w:pPr>
            <w:r>
              <w:rPr>
                <w:rFonts w:hint="eastAsia"/>
                <w:szCs w:val="21"/>
              </w:rPr>
              <w:t> 需具有音频输入接口，内置音响，可以接入麦克风或者其他音频设备；输出端口：DP1.2a × 1、HDMI 1.4 × 1。</w:t>
            </w:r>
          </w:p>
          <w:p>
            <w:pPr>
              <w:spacing w:line="360" w:lineRule="auto"/>
              <w:rPr>
                <w:szCs w:val="21"/>
              </w:rPr>
            </w:pPr>
            <w:r>
              <w:rPr>
                <w:rFonts w:hint="eastAsia"/>
                <w:szCs w:val="21"/>
              </w:rPr>
              <w:t>十四、附属配套设备</w:t>
            </w:r>
          </w:p>
          <w:p>
            <w:pPr>
              <w:spacing w:line="360" w:lineRule="auto"/>
              <w:rPr>
                <w:szCs w:val="21"/>
              </w:rPr>
            </w:pPr>
            <w:r>
              <w:rPr>
                <w:rFonts w:hint="eastAsia"/>
                <w:szCs w:val="21"/>
              </w:rPr>
              <w:t>1、需配备UPS电源2套。</w:t>
            </w:r>
          </w:p>
          <w:p>
            <w:pPr>
              <w:spacing w:line="360" w:lineRule="auto"/>
              <w:rPr>
                <w:szCs w:val="21"/>
              </w:rPr>
            </w:pPr>
            <w:r>
              <w:rPr>
                <w:rFonts w:hint="eastAsia"/>
                <w:szCs w:val="21"/>
              </w:rPr>
              <w:t>2、需配备医学影像专用光盘刻录机1套。</w:t>
            </w:r>
          </w:p>
          <w:p>
            <w:pPr>
              <w:spacing w:line="360" w:lineRule="auto"/>
              <w:rPr>
                <w:szCs w:val="21"/>
              </w:rPr>
            </w:pPr>
            <w:r>
              <w:rPr>
                <w:rFonts w:hint="eastAsia"/>
                <w:szCs w:val="21"/>
              </w:rPr>
              <w:t>3、需配备MR专用人员磁质筛查系统1套。</w:t>
            </w:r>
          </w:p>
          <w:p>
            <w:pPr>
              <w:spacing w:line="360" w:lineRule="auto"/>
              <w:rPr>
                <w:szCs w:val="21"/>
              </w:rPr>
            </w:pPr>
            <w:r>
              <w:rPr>
                <w:rFonts w:hint="eastAsia"/>
                <w:szCs w:val="21"/>
              </w:rPr>
              <w:t>4、需配备水冷机1套。</w:t>
            </w:r>
          </w:p>
          <w:p>
            <w:pPr>
              <w:spacing w:line="360" w:lineRule="auto"/>
              <w:rPr>
                <w:szCs w:val="21"/>
              </w:rPr>
            </w:pPr>
            <w:r>
              <w:rPr>
                <w:rFonts w:hint="eastAsia"/>
                <w:szCs w:val="21"/>
              </w:rPr>
              <w:t>5、需配备MR专用机房空调1套。</w:t>
            </w:r>
          </w:p>
          <w:p>
            <w:pPr>
              <w:spacing w:line="360" w:lineRule="auto"/>
              <w:rPr>
                <w:szCs w:val="21"/>
              </w:rPr>
            </w:pPr>
            <w:r>
              <w:rPr>
                <w:rFonts w:hint="eastAsia"/>
                <w:szCs w:val="21"/>
              </w:rPr>
              <w:t>6、需配备MR机房全套专用屏蔽系统。</w:t>
            </w:r>
          </w:p>
          <w:p>
            <w:pPr>
              <w:spacing w:line="360" w:lineRule="auto"/>
              <w:rPr>
                <w:szCs w:val="21"/>
              </w:rPr>
            </w:pPr>
            <w:r>
              <w:rPr>
                <w:rFonts w:hint="eastAsia"/>
                <w:szCs w:val="21"/>
              </w:rPr>
              <w:t>7、需配备MR机房病人专用监视系统1套。</w:t>
            </w:r>
          </w:p>
          <w:p>
            <w:pPr>
              <w:spacing w:line="360" w:lineRule="auto"/>
              <w:rPr>
                <w:szCs w:val="21"/>
              </w:rPr>
            </w:pPr>
            <w:r>
              <w:rPr>
                <w:rFonts w:hint="eastAsia"/>
                <w:szCs w:val="21"/>
              </w:rPr>
              <w:t>8、需配备激光相机1台。</w:t>
            </w:r>
          </w:p>
          <w:p>
            <w:pPr>
              <w:spacing w:line="360" w:lineRule="auto"/>
              <w:rPr>
                <w:szCs w:val="21"/>
              </w:rPr>
            </w:pPr>
            <w:r>
              <w:rPr>
                <w:rFonts w:hint="eastAsia"/>
                <w:szCs w:val="21"/>
              </w:rPr>
              <w:t>9、需配备病人紧急意外呼叫报警系统1套。</w:t>
            </w:r>
          </w:p>
        </w:tc>
        <w:tc>
          <w:tcPr>
            <w:tcW w:w="552"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663" w:type="dxa"/>
            <w:vAlign w:val="center"/>
          </w:tcPr>
          <w:p>
            <w:pPr>
              <w:jc w:val="center"/>
              <w:rPr>
                <w:rFonts w:ascii="宋体" w:hAnsi="宋体" w:eastAsia="宋体" w:cs="宋体"/>
                <w:szCs w:val="21"/>
              </w:rPr>
            </w:pPr>
            <w:r>
              <w:rPr>
                <w:rFonts w:hint="eastAsia" w:ascii="宋体" w:hAnsi="宋体" w:eastAsia="宋体" w:cs="宋体"/>
                <w:szCs w:val="21"/>
              </w:rPr>
              <w:t>1</w:t>
            </w:r>
          </w:p>
        </w:tc>
        <w:tc>
          <w:tcPr>
            <w:tcW w:w="663" w:type="dxa"/>
            <w:vAlign w:val="center"/>
          </w:tcPr>
          <w:p>
            <w:pPr>
              <w:rPr>
                <w:rFonts w:ascii="宋体" w:hAnsi="宋体" w:eastAsia="宋体" w:cs="宋体"/>
                <w:szCs w:val="21"/>
              </w:rPr>
            </w:pPr>
            <w:r>
              <w:rPr>
                <w:rFonts w:hint="eastAsia" w:ascii="宋体" w:hAnsi="宋体" w:eastAsia="宋体" w:cs="宋体"/>
                <w:szCs w:val="21"/>
              </w:rPr>
              <w:t>是</w:t>
            </w:r>
          </w:p>
        </w:tc>
      </w:tr>
    </w:tbl>
    <w:p>
      <w:pP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C包</w:t>
      </w:r>
    </w:p>
    <w:tbl>
      <w:tblPr>
        <w:tblStyle w:val="23"/>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550" w:type="dxa"/>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827" w:type="dxa"/>
            <w:vAlign w:val="center"/>
          </w:tcPr>
          <w:p>
            <w:pPr>
              <w:jc w:val="center"/>
              <w:rPr>
                <w:rFonts w:ascii="宋体" w:hAnsi="宋体" w:eastAsia="宋体" w:cs="宋体"/>
                <w:b/>
                <w:bCs/>
                <w:szCs w:val="21"/>
              </w:rPr>
            </w:pPr>
            <w:r>
              <w:rPr>
                <w:rFonts w:hint="eastAsia" w:ascii="宋体" w:hAnsi="宋体" w:eastAsia="宋体" w:cs="宋体"/>
                <w:b/>
                <w:bCs/>
                <w:szCs w:val="21"/>
              </w:rPr>
              <w:t>货物名称</w:t>
            </w:r>
          </w:p>
        </w:tc>
        <w:tc>
          <w:tcPr>
            <w:tcW w:w="6737" w:type="dxa"/>
            <w:vAlign w:val="center"/>
          </w:tcPr>
          <w:p>
            <w:pPr>
              <w:tabs>
                <w:tab w:val="left" w:pos="1714"/>
                <w:tab w:val="center" w:pos="3321"/>
              </w:tabs>
              <w:jc w:val="center"/>
              <w:rPr>
                <w:rFonts w:ascii="宋体" w:hAnsi="宋体" w:eastAsia="宋体" w:cs="宋体"/>
                <w:b/>
                <w:bCs/>
                <w:szCs w:val="21"/>
              </w:rPr>
            </w:pPr>
            <w:r>
              <w:rPr>
                <w:rFonts w:hint="eastAsia" w:ascii="宋体" w:hAnsi="宋体" w:eastAsia="宋体" w:cs="宋体"/>
                <w:b/>
                <w:bCs/>
                <w:szCs w:val="21"/>
              </w:rPr>
              <w:t>技术规格及主要参数</w:t>
            </w:r>
          </w:p>
        </w:tc>
        <w:tc>
          <w:tcPr>
            <w:tcW w:w="552" w:type="dxa"/>
            <w:vAlign w:val="center"/>
          </w:tcPr>
          <w:p>
            <w:pPr>
              <w:jc w:val="center"/>
              <w:rPr>
                <w:rFonts w:ascii="宋体" w:hAnsi="宋体" w:eastAsia="宋体" w:cs="宋体"/>
                <w:b/>
                <w:bCs/>
                <w:szCs w:val="21"/>
              </w:rPr>
            </w:pPr>
            <w:r>
              <w:rPr>
                <w:rFonts w:hint="eastAsia" w:ascii="宋体" w:hAnsi="宋体" w:eastAsia="宋体" w:cs="宋体"/>
                <w:b/>
                <w:bCs/>
                <w:szCs w:val="21"/>
              </w:rPr>
              <w:t>单位</w:t>
            </w:r>
          </w:p>
        </w:tc>
        <w:tc>
          <w:tcPr>
            <w:tcW w:w="663" w:type="dxa"/>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663" w:type="dxa"/>
          </w:tcPr>
          <w:p>
            <w:pPr>
              <w:jc w:val="center"/>
              <w:rPr>
                <w:rFonts w:ascii="宋体" w:hAnsi="宋体" w:eastAsia="宋体" w:cs="宋体"/>
                <w:b/>
                <w:bCs/>
                <w:szCs w:val="21"/>
              </w:rPr>
            </w:pPr>
            <w:r>
              <w:rPr>
                <w:rFonts w:hint="eastAsia" w:ascii="宋体" w:hAnsi="宋体" w:eastAsia="宋体" w:cs="宋体"/>
                <w:b/>
                <w:bCs/>
                <w:szCs w:val="21"/>
              </w:rPr>
              <w:t>是否为</w:t>
            </w:r>
          </w:p>
          <w:p>
            <w:pPr>
              <w:jc w:val="center"/>
              <w:rPr>
                <w:rFonts w:ascii="宋体" w:hAnsi="宋体" w:eastAsia="宋体" w:cs="宋体"/>
                <w:b/>
                <w:bCs/>
                <w:szCs w:val="21"/>
              </w:rPr>
            </w:pPr>
            <w:r>
              <w:rPr>
                <w:rFonts w:hint="eastAsia" w:ascii="宋体" w:hAnsi="宋体" w:eastAsia="宋体" w:cs="宋体"/>
                <w:b/>
                <w:bCs/>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0" w:type="dxa"/>
            <w:vAlign w:val="center"/>
          </w:tcPr>
          <w:p>
            <w:pPr>
              <w:jc w:val="center"/>
              <w:rPr>
                <w:rFonts w:ascii="宋体" w:hAnsi="宋体" w:eastAsia="宋体" w:cs="宋体"/>
                <w:szCs w:val="21"/>
              </w:rPr>
            </w:pPr>
            <w:r>
              <w:rPr>
                <w:rFonts w:hint="eastAsia" w:ascii="宋体" w:hAnsi="宋体" w:eastAsia="宋体" w:cs="宋体"/>
                <w:szCs w:val="21"/>
              </w:rPr>
              <w:t>1</w:t>
            </w:r>
          </w:p>
          <w:p>
            <w:pPr>
              <w:rPr>
                <w:rFonts w:ascii="宋体" w:hAnsi="宋体" w:eastAsia="宋体" w:cs="宋体"/>
                <w:szCs w:val="21"/>
              </w:rPr>
            </w:pPr>
          </w:p>
        </w:tc>
        <w:tc>
          <w:tcPr>
            <w:tcW w:w="827" w:type="dxa"/>
            <w:vAlign w:val="center"/>
          </w:tcPr>
          <w:p>
            <w:pPr>
              <w:widowControl/>
              <w:jc w:val="center"/>
              <w:textAlignment w:val="center"/>
              <w:rPr>
                <w:rFonts w:ascii="宋体" w:hAnsi="宋体" w:eastAsia="宋体" w:cs="宋体"/>
                <w:szCs w:val="21"/>
              </w:rPr>
            </w:pPr>
            <w:r>
              <w:rPr>
                <w:rFonts w:hint="eastAsia" w:ascii="宋体" w:hAnsi="宋体" w:eastAsia="宋体" w:cs="宋体"/>
                <w:szCs w:val="21"/>
              </w:rPr>
              <w:t>3.0T磁共振</w:t>
            </w:r>
          </w:p>
        </w:tc>
        <w:tc>
          <w:tcPr>
            <w:tcW w:w="6737" w:type="dxa"/>
          </w:tcPr>
          <w:p>
            <w:pPr>
              <w:spacing w:line="360" w:lineRule="auto"/>
              <w:rPr>
                <w:szCs w:val="21"/>
              </w:rPr>
            </w:pPr>
            <w:r>
              <w:rPr>
                <w:rFonts w:hint="eastAsia"/>
                <w:szCs w:val="21"/>
              </w:rPr>
              <w:t xml:space="preserve">一、磁体 </w:t>
            </w:r>
          </w:p>
          <w:p>
            <w:pPr>
              <w:spacing w:line="360" w:lineRule="auto"/>
              <w:rPr>
                <w:szCs w:val="21"/>
              </w:rPr>
            </w:pPr>
            <w:r>
              <w:rPr>
                <w:rFonts w:hint="eastAsia"/>
                <w:szCs w:val="21"/>
              </w:rPr>
              <w:t xml:space="preserve">1、磁场强度需≥3.0T。 </w:t>
            </w:r>
          </w:p>
          <w:p>
            <w:pPr>
              <w:spacing w:line="360" w:lineRule="auto"/>
              <w:rPr>
                <w:szCs w:val="21"/>
              </w:rPr>
            </w:pPr>
            <w:r>
              <w:rPr>
                <w:rFonts w:hint="eastAsia"/>
                <w:szCs w:val="21"/>
              </w:rPr>
              <w:t>2、中心共振频率需≥127MHz。</w:t>
            </w:r>
          </w:p>
          <w:p>
            <w:pPr>
              <w:spacing w:line="360" w:lineRule="auto"/>
              <w:rPr>
                <w:szCs w:val="21"/>
              </w:rPr>
            </w:pPr>
            <w:r>
              <w:rPr>
                <w:rFonts w:hint="eastAsia"/>
                <w:szCs w:val="21"/>
              </w:rPr>
              <w:t>3、磁体重量 (含液氦)需≤4800kg。</w:t>
            </w:r>
          </w:p>
          <w:p>
            <w:pPr>
              <w:spacing w:line="360" w:lineRule="auto"/>
              <w:rPr>
                <w:szCs w:val="21"/>
              </w:rPr>
            </w:pPr>
            <w:r>
              <w:rPr>
                <w:rFonts w:hint="eastAsia"/>
                <w:szCs w:val="21"/>
              </w:rPr>
              <w:t>4、需为3.0T不锈钢专用磁体。</w:t>
            </w:r>
          </w:p>
          <w:p>
            <w:pPr>
              <w:spacing w:line="360" w:lineRule="auto"/>
              <w:rPr>
                <w:szCs w:val="21"/>
              </w:rPr>
            </w:pPr>
            <w:r>
              <w:rPr>
                <w:rFonts w:hint="eastAsia"/>
                <w:szCs w:val="21"/>
              </w:rPr>
              <w:t>5、磁场匀度（V－RMS测量法保证值）：</w:t>
            </w:r>
          </w:p>
          <w:p>
            <w:pPr>
              <w:spacing w:line="360" w:lineRule="auto"/>
              <w:rPr>
                <w:szCs w:val="21"/>
              </w:rPr>
            </w:pPr>
            <w:r>
              <w:rPr>
                <w:rFonts w:hint="eastAsia"/>
                <w:szCs w:val="21"/>
              </w:rPr>
              <w:t xml:space="preserve">（1）10cmDSV需≤0.0022ppm。 </w:t>
            </w:r>
          </w:p>
          <w:p>
            <w:pPr>
              <w:spacing w:line="360" w:lineRule="auto"/>
              <w:rPr>
                <w:szCs w:val="21"/>
              </w:rPr>
            </w:pPr>
            <w:r>
              <w:rPr>
                <w:rFonts w:hint="eastAsia"/>
                <w:szCs w:val="21"/>
              </w:rPr>
              <w:t xml:space="preserve">（2）20cmDSV需≤0.022ppm。 </w:t>
            </w:r>
          </w:p>
          <w:p>
            <w:pPr>
              <w:spacing w:line="360" w:lineRule="auto"/>
              <w:rPr>
                <w:szCs w:val="21"/>
              </w:rPr>
            </w:pPr>
            <w:r>
              <w:rPr>
                <w:rFonts w:hint="eastAsia"/>
                <w:szCs w:val="21"/>
              </w:rPr>
              <w:t xml:space="preserve">（3）30cmDSV需≤0.08ppm。 </w:t>
            </w:r>
          </w:p>
          <w:p>
            <w:pPr>
              <w:spacing w:line="360" w:lineRule="auto"/>
              <w:rPr>
                <w:szCs w:val="21"/>
              </w:rPr>
            </w:pPr>
            <w:r>
              <w:rPr>
                <w:rFonts w:hint="eastAsia"/>
                <w:szCs w:val="21"/>
              </w:rPr>
              <w:t xml:space="preserve">（4）40cmDSV需≤0.45ppm。 </w:t>
            </w:r>
          </w:p>
          <w:p>
            <w:pPr>
              <w:spacing w:line="360" w:lineRule="auto"/>
              <w:rPr>
                <w:szCs w:val="21"/>
              </w:rPr>
            </w:pPr>
            <w:r>
              <w:rPr>
                <w:rFonts w:hint="eastAsia"/>
                <w:szCs w:val="21"/>
              </w:rPr>
              <w:t>6、需具有主动匀场、被动匀场、动态匀场等匀场方式。</w:t>
            </w:r>
          </w:p>
          <w:p>
            <w:pPr>
              <w:spacing w:line="360" w:lineRule="auto"/>
              <w:rPr>
                <w:szCs w:val="21"/>
              </w:rPr>
            </w:pPr>
            <w:r>
              <w:rPr>
                <w:rFonts w:hint="eastAsia"/>
                <w:szCs w:val="21"/>
              </w:rPr>
              <w:t xml:space="preserve">7、匀场时间需≤3s。 </w:t>
            </w:r>
          </w:p>
          <w:p>
            <w:pPr>
              <w:spacing w:line="360" w:lineRule="auto"/>
              <w:rPr>
                <w:szCs w:val="21"/>
              </w:rPr>
            </w:pPr>
            <w:r>
              <w:rPr>
                <w:rFonts w:hint="eastAsia"/>
                <w:szCs w:val="21"/>
              </w:rPr>
              <w:t>8、需具有实时动态匀场技术。</w:t>
            </w:r>
          </w:p>
          <w:p>
            <w:pPr>
              <w:spacing w:line="360" w:lineRule="auto"/>
              <w:rPr>
                <w:szCs w:val="21"/>
              </w:rPr>
            </w:pPr>
            <w:r>
              <w:rPr>
                <w:rFonts w:hint="eastAsia"/>
                <w:szCs w:val="21"/>
              </w:rPr>
              <w:t>9、磁体长度需≤162cm。</w:t>
            </w:r>
          </w:p>
          <w:p>
            <w:pPr>
              <w:spacing w:line="360" w:lineRule="auto"/>
              <w:rPr>
                <w:szCs w:val="21"/>
              </w:rPr>
            </w:pPr>
            <w:r>
              <w:rPr>
                <w:rFonts w:hint="eastAsia"/>
                <w:szCs w:val="21"/>
              </w:rPr>
              <w:t xml:space="preserve">10、病人检查孔径需≥70cm。 </w:t>
            </w:r>
          </w:p>
          <w:p>
            <w:pPr>
              <w:spacing w:line="360" w:lineRule="auto"/>
              <w:rPr>
                <w:szCs w:val="21"/>
              </w:rPr>
            </w:pPr>
            <w:r>
              <w:rPr>
                <w:rFonts w:hint="eastAsia"/>
                <w:szCs w:val="21"/>
              </w:rPr>
              <w:t xml:space="preserve">11、磁场稳定度需≤0.1ppm/h。 </w:t>
            </w:r>
          </w:p>
          <w:p>
            <w:pPr>
              <w:spacing w:line="360" w:lineRule="auto"/>
              <w:rPr>
                <w:szCs w:val="21"/>
              </w:rPr>
            </w:pPr>
            <w:r>
              <w:rPr>
                <w:rFonts w:hint="eastAsia"/>
                <w:szCs w:val="21"/>
              </w:rPr>
              <w:t>12、液氦挥发量需≤0.01L/h。</w:t>
            </w:r>
          </w:p>
          <w:p>
            <w:pPr>
              <w:spacing w:line="360" w:lineRule="auto"/>
              <w:rPr>
                <w:szCs w:val="21"/>
              </w:rPr>
            </w:pPr>
            <w:r>
              <w:rPr>
                <w:rFonts w:hint="eastAsia"/>
                <w:szCs w:val="21"/>
              </w:rPr>
              <w:t xml:space="preserve">13、液氦容积需≥1500L。 </w:t>
            </w:r>
          </w:p>
          <w:p>
            <w:pPr>
              <w:spacing w:line="360" w:lineRule="auto"/>
              <w:rPr>
                <w:szCs w:val="21"/>
              </w:rPr>
            </w:pPr>
            <w:r>
              <w:rPr>
                <w:rFonts w:hint="eastAsia"/>
                <w:szCs w:val="21"/>
              </w:rPr>
              <w:t>14、需具有抗外界干扰屏蔽技术。</w:t>
            </w:r>
          </w:p>
          <w:p>
            <w:pPr>
              <w:spacing w:line="360" w:lineRule="auto"/>
              <w:rPr>
                <w:szCs w:val="21"/>
              </w:rPr>
            </w:pPr>
            <w:r>
              <w:rPr>
                <w:rFonts w:hint="eastAsia"/>
                <w:szCs w:val="21"/>
              </w:rPr>
              <w:t xml:space="preserve">15、需具有主磁场均匀度补偿技术。 </w:t>
            </w:r>
          </w:p>
          <w:p>
            <w:pPr>
              <w:spacing w:line="360" w:lineRule="auto"/>
              <w:rPr>
                <w:szCs w:val="21"/>
              </w:rPr>
            </w:pPr>
            <w:r>
              <w:rPr>
                <w:rFonts w:hint="eastAsia"/>
                <w:szCs w:val="21"/>
              </w:rPr>
              <w:t>16、5G磁力线范围：</w:t>
            </w:r>
          </w:p>
          <w:p>
            <w:pPr>
              <w:spacing w:line="360" w:lineRule="auto"/>
              <w:rPr>
                <w:szCs w:val="21"/>
              </w:rPr>
            </w:pPr>
            <w:r>
              <w:rPr>
                <w:rFonts w:hint="eastAsia"/>
                <w:szCs w:val="21"/>
              </w:rPr>
              <w:t>（1）轴向需≤5m。</w:t>
            </w:r>
          </w:p>
          <w:p>
            <w:pPr>
              <w:spacing w:line="360" w:lineRule="auto"/>
              <w:rPr>
                <w:szCs w:val="21"/>
              </w:rPr>
            </w:pPr>
            <w:r>
              <w:rPr>
                <w:rFonts w:hint="eastAsia"/>
                <w:szCs w:val="21"/>
              </w:rPr>
              <w:t>（2）径向需≤3.1m。</w:t>
            </w:r>
          </w:p>
          <w:p>
            <w:pPr>
              <w:spacing w:line="360" w:lineRule="auto"/>
              <w:rPr>
                <w:szCs w:val="21"/>
              </w:rPr>
            </w:pPr>
            <w:r>
              <w:rPr>
                <w:rFonts w:hint="eastAsia"/>
                <w:szCs w:val="21"/>
              </w:rPr>
              <w:t>17、需具有液氦制冷的冷却方式。</w:t>
            </w:r>
          </w:p>
          <w:p>
            <w:pPr>
              <w:spacing w:line="360" w:lineRule="auto"/>
              <w:rPr>
                <w:szCs w:val="21"/>
              </w:rPr>
            </w:pPr>
            <w:r>
              <w:rPr>
                <w:rFonts w:hint="eastAsia"/>
                <w:szCs w:val="21"/>
              </w:rPr>
              <w:t>二、梯度系统</w:t>
            </w:r>
          </w:p>
          <w:p>
            <w:pPr>
              <w:spacing w:line="360" w:lineRule="auto"/>
              <w:rPr>
                <w:szCs w:val="21"/>
              </w:rPr>
            </w:pPr>
            <w:r>
              <w:rPr>
                <w:rFonts w:hint="eastAsia"/>
                <w:szCs w:val="21"/>
              </w:rPr>
              <w:t>1、梯度线圈需具有中空内冷式梯度冷却方式。</w:t>
            </w:r>
          </w:p>
          <w:p>
            <w:pPr>
              <w:spacing w:line="360" w:lineRule="auto"/>
              <w:rPr>
                <w:szCs w:val="21"/>
              </w:rPr>
            </w:pPr>
            <w:r>
              <w:rPr>
                <w:rFonts w:hint="eastAsia"/>
                <w:szCs w:val="21"/>
              </w:rPr>
              <w:t>2、最大单轴梯度场强（非有效值）需≥45mT/m。</w:t>
            </w:r>
          </w:p>
          <w:p>
            <w:pPr>
              <w:spacing w:line="360" w:lineRule="auto"/>
              <w:rPr>
                <w:szCs w:val="21"/>
              </w:rPr>
            </w:pPr>
            <w:r>
              <w:rPr>
                <w:rFonts w:hint="eastAsia"/>
                <w:szCs w:val="21"/>
              </w:rPr>
              <w:t>3、最大单轴切换率(非有效值)需≥200T/m/s。</w:t>
            </w:r>
          </w:p>
          <w:p>
            <w:pPr>
              <w:spacing w:line="360" w:lineRule="auto"/>
              <w:rPr>
                <w:szCs w:val="21"/>
              </w:rPr>
            </w:pPr>
            <w:r>
              <w:rPr>
                <w:rFonts w:hint="eastAsia"/>
                <w:szCs w:val="21"/>
              </w:rPr>
              <w:t>4、最大X轴扫描FOV需≥55cm，最大Y轴扫描FOV需≥55cm，最大Z轴扫描FOV需≥50cm。</w:t>
            </w:r>
          </w:p>
          <w:p>
            <w:pPr>
              <w:spacing w:line="360" w:lineRule="auto"/>
              <w:rPr>
                <w:szCs w:val="21"/>
              </w:rPr>
            </w:pPr>
            <w:r>
              <w:rPr>
                <w:rFonts w:hint="eastAsia"/>
                <w:szCs w:val="21"/>
              </w:rPr>
              <w:t xml:space="preserve">5、最大占空比需能达到100%。 </w:t>
            </w:r>
          </w:p>
          <w:p>
            <w:pPr>
              <w:spacing w:line="360" w:lineRule="auto"/>
              <w:rPr>
                <w:szCs w:val="21"/>
              </w:rPr>
            </w:pPr>
            <w:r>
              <w:rPr>
                <w:rFonts w:hint="eastAsia"/>
                <w:szCs w:val="21"/>
              </w:rPr>
              <w:t>6、需具有非共振式梯度工作方式。</w:t>
            </w:r>
          </w:p>
          <w:p>
            <w:pPr>
              <w:spacing w:line="360" w:lineRule="auto"/>
              <w:rPr>
                <w:szCs w:val="21"/>
              </w:rPr>
            </w:pPr>
            <w:r>
              <w:rPr>
                <w:rFonts w:hint="eastAsia"/>
                <w:szCs w:val="21"/>
              </w:rPr>
              <w:t>7、需具有全数字实时梯度控制技术。</w:t>
            </w:r>
          </w:p>
          <w:p>
            <w:pPr>
              <w:spacing w:line="360" w:lineRule="auto"/>
              <w:rPr>
                <w:szCs w:val="21"/>
              </w:rPr>
            </w:pPr>
            <w:r>
              <w:rPr>
                <w:rFonts w:hint="eastAsia"/>
                <w:szCs w:val="21"/>
              </w:rPr>
              <w:t>8、需具有梯度减噪系统。</w:t>
            </w:r>
          </w:p>
          <w:p>
            <w:pPr>
              <w:spacing w:line="360" w:lineRule="auto"/>
              <w:rPr>
                <w:szCs w:val="21"/>
              </w:rPr>
            </w:pPr>
            <w:r>
              <w:rPr>
                <w:rFonts w:hint="eastAsia"/>
                <w:szCs w:val="21"/>
              </w:rPr>
              <w:t>三、射频系统</w:t>
            </w:r>
          </w:p>
          <w:p>
            <w:pPr>
              <w:spacing w:line="360" w:lineRule="auto"/>
              <w:rPr>
                <w:szCs w:val="21"/>
              </w:rPr>
            </w:pPr>
            <w:r>
              <w:rPr>
                <w:rFonts w:hint="eastAsia"/>
                <w:szCs w:val="21"/>
              </w:rPr>
              <w:t>1、需具有多源发射的射频发射方式。</w:t>
            </w:r>
          </w:p>
          <w:p>
            <w:pPr>
              <w:spacing w:line="360" w:lineRule="auto"/>
              <w:rPr>
                <w:szCs w:val="21"/>
              </w:rPr>
            </w:pPr>
            <w:r>
              <w:rPr>
                <w:rFonts w:hint="eastAsia"/>
                <w:szCs w:val="21"/>
              </w:rPr>
              <w:t>2、独立射频放大器个数需≥2个。</w:t>
            </w:r>
          </w:p>
          <w:p>
            <w:pPr>
              <w:spacing w:line="360" w:lineRule="auto"/>
              <w:rPr>
                <w:szCs w:val="21"/>
              </w:rPr>
            </w:pPr>
            <w:r>
              <w:rPr>
                <w:rFonts w:hint="eastAsia"/>
                <w:szCs w:val="21"/>
              </w:rPr>
              <w:t xml:space="preserve">3、射频功率需≥18KW。 </w:t>
            </w:r>
          </w:p>
          <w:p>
            <w:pPr>
              <w:spacing w:line="360" w:lineRule="auto"/>
              <w:rPr>
                <w:szCs w:val="21"/>
              </w:rPr>
            </w:pPr>
            <w:r>
              <w:rPr>
                <w:rFonts w:hint="eastAsia"/>
                <w:szCs w:val="21"/>
              </w:rPr>
              <w:t>4、每个独立射频源需可单独调整幅度、相位、波形。</w:t>
            </w:r>
          </w:p>
          <w:p>
            <w:pPr>
              <w:spacing w:line="360" w:lineRule="auto"/>
              <w:rPr>
                <w:szCs w:val="21"/>
              </w:rPr>
            </w:pPr>
            <w:r>
              <w:rPr>
                <w:rFonts w:hint="eastAsia"/>
                <w:szCs w:val="21"/>
              </w:rPr>
              <w:t>5、多源发射技术需能应用于心脏等运动器官成像。</w:t>
            </w:r>
          </w:p>
          <w:p>
            <w:pPr>
              <w:spacing w:line="360" w:lineRule="auto"/>
              <w:rPr>
                <w:szCs w:val="21"/>
              </w:rPr>
            </w:pPr>
            <w:r>
              <w:rPr>
                <w:rFonts w:hint="eastAsia"/>
                <w:szCs w:val="21"/>
              </w:rPr>
              <w:t>6、发射带宽需≥720kHz。</w:t>
            </w:r>
          </w:p>
          <w:p>
            <w:pPr>
              <w:spacing w:line="360" w:lineRule="auto"/>
              <w:rPr>
                <w:szCs w:val="21"/>
              </w:rPr>
            </w:pPr>
            <w:r>
              <w:rPr>
                <w:rFonts w:hint="eastAsia"/>
                <w:szCs w:val="21"/>
              </w:rPr>
              <w:t>7、相控阵射频同时并行接收独立通道数需≥128通道。</w:t>
            </w:r>
          </w:p>
          <w:p>
            <w:pPr>
              <w:spacing w:line="360" w:lineRule="auto"/>
              <w:rPr>
                <w:szCs w:val="21"/>
              </w:rPr>
            </w:pPr>
            <w:r>
              <w:rPr>
                <w:rFonts w:hint="eastAsia"/>
                <w:szCs w:val="21"/>
              </w:rPr>
              <w:t>8、数字影像链：</w:t>
            </w:r>
          </w:p>
          <w:p>
            <w:pPr>
              <w:spacing w:line="360" w:lineRule="auto"/>
              <w:rPr>
                <w:szCs w:val="21"/>
              </w:rPr>
            </w:pPr>
            <w:r>
              <w:rPr>
                <w:rFonts w:hint="eastAsia"/>
                <w:szCs w:val="21"/>
              </w:rPr>
              <w:t>（1）ADC模数转换器需内置于线圈内。</w:t>
            </w:r>
          </w:p>
          <w:p>
            <w:pPr>
              <w:spacing w:line="360" w:lineRule="auto"/>
              <w:rPr>
                <w:szCs w:val="21"/>
              </w:rPr>
            </w:pPr>
            <w:r>
              <w:rPr>
                <w:rFonts w:hint="eastAsia"/>
                <w:szCs w:val="21"/>
              </w:rPr>
              <w:t>（2）线圈接口需具有数字接口。</w:t>
            </w:r>
          </w:p>
          <w:p>
            <w:pPr>
              <w:spacing w:line="360" w:lineRule="auto"/>
              <w:rPr>
                <w:szCs w:val="21"/>
              </w:rPr>
            </w:pPr>
            <w:r>
              <w:rPr>
                <w:rFonts w:hint="eastAsia"/>
                <w:szCs w:val="21"/>
              </w:rPr>
              <w:t>（3）信号需可用数字传输方式从线圈传输至磁体。</w:t>
            </w:r>
          </w:p>
          <w:p>
            <w:pPr>
              <w:spacing w:line="360" w:lineRule="auto"/>
              <w:rPr>
                <w:szCs w:val="21"/>
              </w:rPr>
            </w:pPr>
            <w:r>
              <w:rPr>
                <w:rFonts w:hint="eastAsia"/>
                <w:szCs w:val="21"/>
              </w:rPr>
              <w:t>（4）信号需可用数字传输方式从磁体传输至重建器。</w:t>
            </w:r>
          </w:p>
          <w:p>
            <w:pPr>
              <w:spacing w:line="360" w:lineRule="auto"/>
              <w:rPr>
                <w:szCs w:val="21"/>
              </w:rPr>
            </w:pPr>
            <w:r>
              <w:rPr>
                <w:rFonts w:hint="eastAsia"/>
                <w:szCs w:val="21"/>
              </w:rPr>
              <w:t>9、最高接收动态范围需≥187dB。</w:t>
            </w:r>
          </w:p>
          <w:p>
            <w:pPr>
              <w:spacing w:line="360" w:lineRule="auto"/>
              <w:rPr>
                <w:szCs w:val="21"/>
              </w:rPr>
            </w:pPr>
            <w:r>
              <w:rPr>
                <w:rFonts w:hint="eastAsia"/>
                <w:szCs w:val="21"/>
              </w:rPr>
              <w:t>10、射频接收线圈：</w:t>
            </w:r>
          </w:p>
          <w:p>
            <w:pPr>
              <w:spacing w:line="360" w:lineRule="auto"/>
              <w:rPr>
                <w:szCs w:val="21"/>
              </w:rPr>
            </w:pPr>
            <w:r>
              <w:rPr>
                <w:rFonts w:hint="eastAsia"/>
                <w:szCs w:val="21"/>
              </w:rPr>
              <w:t>（1）需配备以下线圈:正交发射/接收体线圈1个、数字头颈联合线圈1个、数字胸腹线圈（一次覆盖）1个、数字后片线圈（全脊柱线圈）1个、全神经线圈1个。</w:t>
            </w:r>
          </w:p>
          <w:p>
            <w:pPr>
              <w:spacing w:line="360" w:lineRule="auto"/>
              <w:rPr>
                <w:szCs w:val="21"/>
              </w:rPr>
            </w:pPr>
            <w:r>
              <w:rPr>
                <w:rFonts w:hint="eastAsia"/>
                <w:szCs w:val="21"/>
              </w:rPr>
              <w:t>（2）需配备以下专用线圈：四肢关节专用线圈1个、不少于7通道的乳腺专用线圈1个、心脏专用线圈1个、颞颌关节专用线圈1个。</w:t>
            </w:r>
          </w:p>
          <w:p>
            <w:pPr>
              <w:spacing w:line="360" w:lineRule="auto"/>
              <w:rPr>
                <w:szCs w:val="21"/>
              </w:rPr>
            </w:pPr>
            <w:r>
              <w:rPr>
                <w:rFonts w:hint="eastAsia"/>
                <w:szCs w:val="21"/>
              </w:rPr>
              <w:t>四、计算机系统</w:t>
            </w:r>
          </w:p>
          <w:p>
            <w:pPr>
              <w:spacing w:line="360" w:lineRule="auto"/>
              <w:rPr>
                <w:szCs w:val="21"/>
              </w:rPr>
            </w:pPr>
            <w:r>
              <w:rPr>
                <w:rFonts w:hint="eastAsia"/>
                <w:szCs w:val="21"/>
              </w:rPr>
              <w:t>1、CPU主频需≥2.4GHz。</w:t>
            </w:r>
          </w:p>
          <w:p>
            <w:pPr>
              <w:spacing w:line="360" w:lineRule="auto"/>
              <w:rPr>
                <w:szCs w:val="21"/>
              </w:rPr>
            </w:pPr>
            <w:r>
              <w:rPr>
                <w:rFonts w:hint="eastAsia"/>
                <w:szCs w:val="21"/>
              </w:rPr>
              <w:t>2、处理器位数需≥64位。</w:t>
            </w:r>
          </w:p>
          <w:p>
            <w:pPr>
              <w:spacing w:line="360" w:lineRule="auto"/>
              <w:rPr>
                <w:szCs w:val="21"/>
              </w:rPr>
            </w:pPr>
            <w:r>
              <w:rPr>
                <w:rFonts w:hint="eastAsia"/>
                <w:szCs w:val="21"/>
              </w:rPr>
              <w:t>3、主运行内存需≥8GB。</w:t>
            </w:r>
          </w:p>
          <w:p>
            <w:pPr>
              <w:spacing w:line="360" w:lineRule="auto"/>
              <w:rPr>
                <w:szCs w:val="21"/>
              </w:rPr>
            </w:pPr>
            <w:r>
              <w:rPr>
                <w:rFonts w:hint="eastAsia"/>
                <w:szCs w:val="21"/>
              </w:rPr>
              <w:t>4、硬盘容量需≥300GB。</w:t>
            </w:r>
          </w:p>
          <w:p>
            <w:pPr>
              <w:spacing w:line="360" w:lineRule="auto"/>
              <w:rPr>
                <w:szCs w:val="21"/>
              </w:rPr>
            </w:pPr>
            <w:r>
              <w:rPr>
                <w:rFonts w:hint="eastAsia"/>
                <w:szCs w:val="21"/>
              </w:rPr>
              <w:t>5、硬盘需可存储≥250000幅256×256矩阵图像。</w:t>
            </w:r>
          </w:p>
          <w:p>
            <w:pPr>
              <w:spacing w:line="360" w:lineRule="auto"/>
              <w:rPr>
                <w:szCs w:val="21"/>
              </w:rPr>
            </w:pPr>
            <w:r>
              <w:rPr>
                <w:rFonts w:hint="eastAsia"/>
                <w:szCs w:val="21"/>
              </w:rPr>
              <w:t>6、需具有可擦写光盘的DVD驱动器。</w:t>
            </w:r>
          </w:p>
          <w:p>
            <w:pPr>
              <w:spacing w:line="360" w:lineRule="auto"/>
              <w:rPr>
                <w:szCs w:val="21"/>
              </w:rPr>
            </w:pPr>
            <w:r>
              <w:rPr>
                <w:rFonts w:hint="eastAsia"/>
                <w:szCs w:val="21"/>
              </w:rPr>
              <w:t>7、DVD需可存储≥40000幅256×256矩阵未压缩图像。</w:t>
            </w:r>
          </w:p>
          <w:p>
            <w:pPr>
              <w:spacing w:line="360" w:lineRule="auto"/>
              <w:rPr>
                <w:szCs w:val="21"/>
              </w:rPr>
            </w:pPr>
            <w:r>
              <w:rPr>
                <w:rFonts w:hint="eastAsia"/>
                <w:szCs w:val="21"/>
              </w:rPr>
              <w:t>8、需具有图像重建处理器。</w:t>
            </w:r>
          </w:p>
          <w:p>
            <w:pPr>
              <w:spacing w:line="360" w:lineRule="auto"/>
              <w:rPr>
                <w:szCs w:val="21"/>
              </w:rPr>
            </w:pPr>
            <w:r>
              <w:rPr>
                <w:rFonts w:hint="eastAsia"/>
                <w:szCs w:val="21"/>
              </w:rPr>
              <w:t>9、图像重建器主频需≥2.4GHz。</w:t>
            </w:r>
          </w:p>
          <w:p>
            <w:pPr>
              <w:spacing w:line="360" w:lineRule="auto"/>
              <w:rPr>
                <w:szCs w:val="21"/>
              </w:rPr>
            </w:pPr>
            <w:r>
              <w:rPr>
                <w:rFonts w:hint="eastAsia"/>
                <w:szCs w:val="21"/>
              </w:rPr>
              <w:t>10、图像重建器内存需≥24GB。</w:t>
            </w:r>
          </w:p>
          <w:p>
            <w:pPr>
              <w:spacing w:line="360" w:lineRule="auto"/>
              <w:rPr>
                <w:szCs w:val="21"/>
              </w:rPr>
            </w:pPr>
            <w:r>
              <w:rPr>
                <w:rFonts w:hint="eastAsia"/>
                <w:szCs w:val="21"/>
              </w:rPr>
              <w:t>11、图像重建速度需≥12000幅/秒（256×256矩阵全FOV图像）。</w:t>
            </w:r>
          </w:p>
          <w:p>
            <w:pPr>
              <w:spacing w:line="360" w:lineRule="auto"/>
              <w:rPr>
                <w:szCs w:val="21"/>
              </w:rPr>
            </w:pPr>
            <w:r>
              <w:rPr>
                <w:rFonts w:hint="eastAsia"/>
                <w:szCs w:val="21"/>
              </w:rPr>
              <w:t>12、需具有同步扫描重建功能，需可在扫描、采集、重建的同时进行阅片、后处理、照相和存盘等操作。</w:t>
            </w:r>
          </w:p>
          <w:p>
            <w:pPr>
              <w:spacing w:line="360" w:lineRule="auto"/>
              <w:rPr>
                <w:szCs w:val="21"/>
              </w:rPr>
            </w:pPr>
            <w:r>
              <w:rPr>
                <w:rFonts w:hint="eastAsia"/>
                <w:szCs w:val="21"/>
              </w:rPr>
              <w:t>13、需具备≥23寸彩色LCD液晶显示器1台。</w:t>
            </w:r>
          </w:p>
          <w:p>
            <w:pPr>
              <w:spacing w:line="360" w:lineRule="auto"/>
              <w:rPr>
                <w:szCs w:val="21"/>
              </w:rPr>
            </w:pPr>
            <w:r>
              <w:rPr>
                <w:rFonts w:hint="eastAsia"/>
                <w:szCs w:val="21"/>
              </w:rPr>
              <w:t>14、显示器图像分辨率需≥1900×1200。</w:t>
            </w:r>
          </w:p>
          <w:p>
            <w:pPr>
              <w:spacing w:line="360" w:lineRule="auto"/>
              <w:rPr>
                <w:szCs w:val="21"/>
              </w:rPr>
            </w:pPr>
            <w:r>
              <w:rPr>
                <w:rFonts w:hint="eastAsia"/>
                <w:szCs w:val="21"/>
              </w:rPr>
              <w:t>五、后处理接口</w:t>
            </w:r>
          </w:p>
          <w:p>
            <w:pPr>
              <w:spacing w:line="360" w:lineRule="auto"/>
              <w:rPr>
                <w:szCs w:val="21"/>
              </w:rPr>
            </w:pPr>
            <w:r>
              <w:rPr>
                <w:rFonts w:hint="eastAsia"/>
                <w:szCs w:val="21"/>
              </w:rPr>
              <w:t>1、需具有软件控制照相技术。</w:t>
            </w:r>
          </w:p>
          <w:p>
            <w:pPr>
              <w:spacing w:line="360" w:lineRule="auto"/>
              <w:rPr>
                <w:szCs w:val="21"/>
              </w:rPr>
            </w:pPr>
            <w:r>
              <w:rPr>
                <w:rFonts w:hint="eastAsia"/>
                <w:szCs w:val="21"/>
              </w:rPr>
              <w:t>2、需具有DICOM3.0接口，可与RIS/PACS多功能网络连接，并可实现打印、传输、接收、存储、查询、Worklist等功能。</w:t>
            </w:r>
          </w:p>
          <w:p>
            <w:pPr>
              <w:spacing w:line="360" w:lineRule="auto"/>
              <w:rPr>
                <w:szCs w:val="21"/>
              </w:rPr>
            </w:pPr>
            <w:r>
              <w:rPr>
                <w:rFonts w:hint="eastAsia"/>
                <w:szCs w:val="21"/>
              </w:rPr>
              <w:t>3、需具有标准激光相机DICOM3.0数字接口。</w:t>
            </w:r>
          </w:p>
          <w:p>
            <w:pPr>
              <w:spacing w:line="360" w:lineRule="auto"/>
              <w:rPr>
                <w:szCs w:val="21"/>
              </w:rPr>
            </w:pPr>
            <w:r>
              <w:rPr>
                <w:rFonts w:hint="eastAsia"/>
                <w:szCs w:val="21"/>
              </w:rPr>
              <w:t>六、扫描参数</w:t>
            </w:r>
          </w:p>
          <w:p>
            <w:pPr>
              <w:spacing w:line="360" w:lineRule="auto"/>
              <w:rPr>
                <w:szCs w:val="21"/>
              </w:rPr>
            </w:pPr>
            <w:r>
              <w:rPr>
                <w:rFonts w:hint="eastAsia"/>
                <w:szCs w:val="21"/>
              </w:rPr>
              <w:t>1、最小FOV需≤5mm。</w:t>
            </w:r>
          </w:p>
          <w:p>
            <w:pPr>
              <w:spacing w:line="360" w:lineRule="auto"/>
              <w:rPr>
                <w:szCs w:val="21"/>
              </w:rPr>
            </w:pPr>
            <w:r>
              <w:rPr>
                <w:rFonts w:hint="eastAsia"/>
                <w:szCs w:val="21"/>
              </w:rPr>
              <w:t>2、最大FOV需≥550mm。</w:t>
            </w:r>
          </w:p>
          <w:p>
            <w:pPr>
              <w:spacing w:line="360" w:lineRule="auto"/>
              <w:rPr>
                <w:szCs w:val="21"/>
              </w:rPr>
            </w:pPr>
            <w:r>
              <w:rPr>
                <w:rFonts w:hint="eastAsia"/>
                <w:szCs w:val="21"/>
              </w:rPr>
              <w:t>3、最薄2D层厚需≤0.5mm。</w:t>
            </w:r>
          </w:p>
          <w:p>
            <w:pPr>
              <w:spacing w:line="360" w:lineRule="auto"/>
              <w:rPr>
                <w:szCs w:val="21"/>
              </w:rPr>
            </w:pPr>
            <w:r>
              <w:rPr>
                <w:rFonts w:hint="eastAsia"/>
                <w:szCs w:val="21"/>
              </w:rPr>
              <w:t>4、最薄3D层厚需≤0.05mm。</w:t>
            </w:r>
          </w:p>
          <w:p>
            <w:pPr>
              <w:spacing w:line="360" w:lineRule="auto"/>
              <w:rPr>
                <w:szCs w:val="21"/>
              </w:rPr>
            </w:pPr>
            <w:r>
              <w:rPr>
                <w:rFonts w:hint="eastAsia"/>
                <w:szCs w:val="21"/>
              </w:rPr>
              <w:t>5、最大采集矩阵需≥1024×1024。</w:t>
            </w:r>
          </w:p>
          <w:p>
            <w:pPr>
              <w:spacing w:line="360" w:lineRule="auto"/>
              <w:rPr>
                <w:szCs w:val="21"/>
              </w:rPr>
            </w:pPr>
            <w:r>
              <w:rPr>
                <w:rFonts w:hint="eastAsia"/>
                <w:szCs w:val="21"/>
              </w:rPr>
              <w:t>6、平面内最高分辨率需≤5μm。</w:t>
            </w:r>
          </w:p>
          <w:p>
            <w:pPr>
              <w:spacing w:line="360" w:lineRule="auto"/>
              <w:rPr>
                <w:szCs w:val="21"/>
              </w:rPr>
            </w:pPr>
            <w:r>
              <w:rPr>
                <w:rFonts w:hint="eastAsia"/>
                <w:szCs w:val="21"/>
              </w:rPr>
              <w:t>七、扫描技术与序列</w:t>
            </w:r>
          </w:p>
          <w:p>
            <w:pPr>
              <w:spacing w:line="360" w:lineRule="auto"/>
              <w:rPr>
                <w:szCs w:val="21"/>
              </w:rPr>
            </w:pPr>
            <w:r>
              <w:rPr>
                <w:rFonts w:hint="eastAsia"/>
                <w:szCs w:val="21"/>
              </w:rPr>
              <w:t>1、需具备自旋回波序列。</w:t>
            </w:r>
          </w:p>
          <w:p>
            <w:pPr>
              <w:spacing w:line="360" w:lineRule="auto"/>
              <w:rPr>
                <w:szCs w:val="21"/>
              </w:rPr>
            </w:pPr>
            <w:r>
              <w:rPr>
                <w:rFonts w:hint="eastAsia"/>
                <w:szCs w:val="21"/>
              </w:rPr>
              <w:t>2、需具备可选择角度的自旋回波。</w:t>
            </w:r>
          </w:p>
          <w:p>
            <w:pPr>
              <w:spacing w:line="360" w:lineRule="auto"/>
              <w:rPr>
                <w:szCs w:val="21"/>
              </w:rPr>
            </w:pPr>
            <w:r>
              <w:rPr>
                <w:rFonts w:hint="eastAsia"/>
                <w:szCs w:val="21"/>
              </w:rPr>
              <w:t>3、需具有反转恢复序列。</w:t>
            </w:r>
          </w:p>
          <w:p>
            <w:pPr>
              <w:spacing w:line="360" w:lineRule="auto"/>
              <w:rPr>
                <w:szCs w:val="21"/>
              </w:rPr>
            </w:pPr>
            <w:r>
              <w:rPr>
                <w:rFonts w:hint="eastAsia"/>
                <w:szCs w:val="21"/>
              </w:rPr>
              <w:t>4、需具有脂肪抑制序列。</w:t>
            </w:r>
          </w:p>
          <w:p>
            <w:pPr>
              <w:spacing w:line="360" w:lineRule="auto"/>
              <w:rPr>
                <w:szCs w:val="21"/>
              </w:rPr>
            </w:pPr>
            <w:r>
              <w:rPr>
                <w:rFonts w:hint="eastAsia"/>
                <w:szCs w:val="21"/>
              </w:rPr>
              <w:t>5、需具有频谱特异式大范围脂肪抑制序列。</w:t>
            </w:r>
          </w:p>
          <w:p>
            <w:pPr>
              <w:spacing w:line="360" w:lineRule="auto"/>
              <w:rPr>
                <w:szCs w:val="21"/>
              </w:rPr>
            </w:pPr>
            <w:r>
              <w:rPr>
                <w:rFonts w:hint="eastAsia"/>
                <w:szCs w:val="21"/>
              </w:rPr>
              <w:t>6、需具有快速自由水抑制序列。</w:t>
            </w:r>
          </w:p>
          <w:p>
            <w:pPr>
              <w:spacing w:line="360" w:lineRule="auto"/>
              <w:rPr>
                <w:szCs w:val="21"/>
              </w:rPr>
            </w:pPr>
            <w:r>
              <w:rPr>
                <w:rFonts w:hint="eastAsia"/>
                <w:szCs w:val="21"/>
              </w:rPr>
              <w:t>7、需具有快速反转恢复序列（脂肪、水抑制）。</w:t>
            </w:r>
          </w:p>
          <w:p>
            <w:pPr>
              <w:spacing w:line="360" w:lineRule="auto"/>
              <w:rPr>
                <w:szCs w:val="21"/>
              </w:rPr>
            </w:pPr>
            <w:r>
              <w:rPr>
                <w:rFonts w:hint="eastAsia"/>
                <w:szCs w:val="21"/>
              </w:rPr>
              <w:t>8、需具有单独灰质或白质成像序列。</w:t>
            </w:r>
          </w:p>
          <w:p>
            <w:pPr>
              <w:spacing w:line="360" w:lineRule="auto"/>
              <w:rPr>
                <w:szCs w:val="21"/>
              </w:rPr>
            </w:pPr>
            <w:r>
              <w:rPr>
                <w:rFonts w:hint="eastAsia"/>
                <w:szCs w:val="21"/>
              </w:rPr>
              <w:t>9、需具有2D/3D梯度回波序列。</w:t>
            </w:r>
          </w:p>
          <w:p>
            <w:pPr>
              <w:spacing w:line="360" w:lineRule="auto"/>
              <w:rPr>
                <w:szCs w:val="21"/>
              </w:rPr>
            </w:pPr>
            <w:r>
              <w:rPr>
                <w:rFonts w:hint="eastAsia"/>
                <w:szCs w:val="21"/>
              </w:rPr>
              <w:t>10、需具有2D平衡式梯度回波序列，并需具有B-FFE、True-FISP和FIESTA序列。</w:t>
            </w:r>
          </w:p>
          <w:p>
            <w:pPr>
              <w:spacing w:line="360" w:lineRule="auto"/>
              <w:rPr>
                <w:szCs w:val="21"/>
              </w:rPr>
            </w:pPr>
            <w:r>
              <w:rPr>
                <w:rFonts w:hint="eastAsia"/>
                <w:szCs w:val="21"/>
              </w:rPr>
              <w:t>11、需具有3D平衡式梯度回波序列，并需具有B-FFE、True-FISP和FIESTA序列。</w:t>
            </w:r>
          </w:p>
          <w:p>
            <w:pPr>
              <w:spacing w:line="360" w:lineRule="auto"/>
              <w:rPr>
                <w:szCs w:val="21"/>
              </w:rPr>
            </w:pPr>
            <w:r>
              <w:rPr>
                <w:rFonts w:hint="eastAsia"/>
                <w:szCs w:val="21"/>
              </w:rPr>
              <w:t>12、需具有超快速场回波序列。</w:t>
            </w:r>
          </w:p>
          <w:p>
            <w:pPr>
              <w:spacing w:line="360" w:lineRule="auto"/>
              <w:rPr>
                <w:szCs w:val="21"/>
              </w:rPr>
            </w:pPr>
            <w:r>
              <w:rPr>
                <w:rFonts w:hint="eastAsia"/>
                <w:szCs w:val="21"/>
              </w:rPr>
              <w:t>13、需具有多层快速动态成像技术。</w:t>
            </w:r>
          </w:p>
          <w:p>
            <w:pPr>
              <w:spacing w:line="360" w:lineRule="auto"/>
              <w:rPr>
                <w:szCs w:val="21"/>
              </w:rPr>
            </w:pPr>
            <w:r>
              <w:rPr>
                <w:rFonts w:hint="eastAsia"/>
                <w:szCs w:val="21"/>
              </w:rPr>
              <w:t>14、需具有匙孔成像技术。</w:t>
            </w:r>
          </w:p>
          <w:p>
            <w:pPr>
              <w:spacing w:line="360" w:lineRule="auto"/>
              <w:rPr>
                <w:szCs w:val="21"/>
              </w:rPr>
            </w:pPr>
            <w:r>
              <w:rPr>
                <w:rFonts w:hint="eastAsia"/>
                <w:szCs w:val="21"/>
              </w:rPr>
              <w:t>15、需具有三维成像、多块三维、多叠三维技术。</w:t>
            </w:r>
          </w:p>
          <w:p>
            <w:pPr>
              <w:spacing w:line="360" w:lineRule="auto"/>
              <w:rPr>
                <w:szCs w:val="21"/>
              </w:rPr>
            </w:pPr>
            <w:r>
              <w:rPr>
                <w:rFonts w:hint="eastAsia"/>
                <w:szCs w:val="21"/>
              </w:rPr>
              <w:t>16、需具有智能化K空间快门成像技术。</w:t>
            </w:r>
          </w:p>
          <w:p>
            <w:pPr>
              <w:spacing w:line="360" w:lineRule="auto"/>
              <w:rPr>
                <w:szCs w:val="21"/>
              </w:rPr>
            </w:pPr>
            <w:r>
              <w:rPr>
                <w:rFonts w:hint="eastAsia"/>
                <w:szCs w:val="21"/>
              </w:rPr>
              <w:t>17、需具有磁化转移对比功能。</w:t>
            </w:r>
          </w:p>
          <w:p>
            <w:pPr>
              <w:spacing w:line="360" w:lineRule="auto"/>
              <w:rPr>
                <w:szCs w:val="21"/>
              </w:rPr>
            </w:pPr>
            <w:r>
              <w:rPr>
                <w:rFonts w:hint="eastAsia"/>
                <w:szCs w:val="21"/>
              </w:rPr>
              <w:t>18、需具有单次激发EPI技术和多次激发EPI技术。</w:t>
            </w:r>
          </w:p>
          <w:p>
            <w:pPr>
              <w:spacing w:line="360" w:lineRule="auto"/>
              <w:rPr>
                <w:szCs w:val="21"/>
              </w:rPr>
            </w:pPr>
            <w:r>
              <w:rPr>
                <w:rFonts w:hint="eastAsia"/>
                <w:szCs w:val="21"/>
              </w:rPr>
              <w:t>19、需具有流入法血管造影功能。</w:t>
            </w:r>
          </w:p>
          <w:p>
            <w:pPr>
              <w:spacing w:line="360" w:lineRule="auto"/>
              <w:rPr>
                <w:szCs w:val="21"/>
              </w:rPr>
            </w:pPr>
            <w:r>
              <w:rPr>
                <w:rFonts w:hint="eastAsia"/>
                <w:szCs w:val="21"/>
              </w:rPr>
              <w:t>20、需具有快速流入法血管造影功能。</w:t>
            </w:r>
          </w:p>
          <w:p>
            <w:pPr>
              <w:spacing w:line="360" w:lineRule="auto"/>
              <w:rPr>
                <w:szCs w:val="21"/>
              </w:rPr>
            </w:pPr>
            <w:r>
              <w:rPr>
                <w:rFonts w:hint="eastAsia"/>
                <w:szCs w:val="21"/>
              </w:rPr>
              <w:t>21、需具有造影剂增强MRA功能。</w:t>
            </w:r>
          </w:p>
          <w:p>
            <w:pPr>
              <w:spacing w:line="360" w:lineRule="auto"/>
              <w:rPr>
                <w:szCs w:val="21"/>
              </w:rPr>
            </w:pPr>
            <w:r>
              <w:rPr>
                <w:rFonts w:hint="eastAsia"/>
                <w:szCs w:val="21"/>
              </w:rPr>
              <w:t>22、需具有倾角优化非饱和激发技术。</w:t>
            </w:r>
          </w:p>
          <w:p>
            <w:pPr>
              <w:spacing w:line="360" w:lineRule="auto"/>
              <w:rPr>
                <w:szCs w:val="21"/>
              </w:rPr>
            </w:pPr>
            <w:r>
              <w:rPr>
                <w:rFonts w:hint="eastAsia"/>
                <w:szCs w:val="21"/>
              </w:rPr>
              <w:t>23、需具有相位对比血管造影功能。</w:t>
            </w:r>
          </w:p>
          <w:p>
            <w:pPr>
              <w:spacing w:line="360" w:lineRule="auto"/>
              <w:rPr>
                <w:szCs w:val="21"/>
              </w:rPr>
            </w:pPr>
            <w:r>
              <w:rPr>
                <w:rFonts w:hint="eastAsia"/>
                <w:szCs w:val="21"/>
              </w:rPr>
              <w:t>24、需具有快速相位对比血管造影功能。</w:t>
            </w:r>
          </w:p>
          <w:p>
            <w:pPr>
              <w:spacing w:line="360" w:lineRule="auto"/>
              <w:rPr>
                <w:szCs w:val="21"/>
              </w:rPr>
            </w:pPr>
            <w:r>
              <w:rPr>
                <w:rFonts w:hint="eastAsia"/>
                <w:szCs w:val="21"/>
              </w:rPr>
              <w:t>25、需具有伪影消除技术。</w:t>
            </w:r>
          </w:p>
          <w:p>
            <w:pPr>
              <w:spacing w:line="360" w:lineRule="auto"/>
              <w:rPr>
                <w:szCs w:val="21"/>
              </w:rPr>
            </w:pPr>
            <w:r>
              <w:rPr>
                <w:rFonts w:hint="eastAsia"/>
                <w:szCs w:val="21"/>
              </w:rPr>
              <w:t>26、需具有节时技术。</w:t>
            </w:r>
          </w:p>
          <w:p>
            <w:pPr>
              <w:spacing w:line="360" w:lineRule="auto"/>
              <w:rPr>
                <w:szCs w:val="21"/>
              </w:rPr>
            </w:pPr>
            <w:r>
              <w:rPr>
                <w:rFonts w:hint="eastAsia"/>
                <w:szCs w:val="21"/>
              </w:rPr>
              <w:t>27、需具有神经系统成像技术，包括高分辨解剖成像技术、脊髓成像技术、脑脊液抑制技术、脂肪抑制技术、灰白质最佳成像技术、ADC成像技术、各向同性采集技术、各向异性采集技术、一次扫描完成三弥散方向采集技术、灌注成像技术。</w:t>
            </w:r>
          </w:p>
          <w:p>
            <w:pPr>
              <w:spacing w:line="360" w:lineRule="auto"/>
              <w:rPr>
                <w:szCs w:val="21"/>
              </w:rPr>
            </w:pPr>
            <w:r>
              <w:rPr>
                <w:rFonts w:hint="eastAsia"/>
                <w:szCs w:val="21"/>
              </w:rPr>
              <w:t>28、需具有心血管成像技术。</w:t>
            </w:r>
          </w:p>
          <w:p>
            <w:pPr>
              <w:spacing w:line="360" w:lineRule="auto"/>
              <w:rPr>
                <w:szCs w:val="21"/>
              </w:rPr>
            </w:pPr>
            <w:r>
              <w:rPr>
                <w:rFonts w:hint="eastAsia"/>
                <w:szCs w:val="21"/>
              </w:rPr>
              <w:t>29、需具有并行采集技术成像技术。</w:t>
            </w:r>
          </w:p>
          <w:p>
            <w:pPr>
              <w:spacing w:line="360" w:lineRule="auto"/>
              <w:rPr>
                <w:szCs w:val="21"/>
              </w:rPr>
            </w:pPr>
            <w:r>
              <w:rPr>
                <w:rFonts w:hint="eastAsia"/>
                <w:szCs w:val="21"/>
              </w:rPr>
              <w:t>30、需具有运动伪影校正技术。</w:t>
            </w:r>
          </w:p>
          <w:p>
            <w:pPr>
              <w:spacing w:line="360" w:lineRule="auto"/>
              <w:rPr>
                <w:szCs w:val="21"/>
              </w:rPr>
            </w:pPr>
            <w:r>
              <w:rPr>
                <w:rFonts w:hint="eastAsia"/>
                <w:szCs w:val="21"/>
              </w:rPr>
              <w:t>31、需具有水成像功能。</w:t>
            </w:r>
          </w:p>
          <w:p>
            <w:pPr>
              <w:spacing w:line="360" w:lineRule="auto"/>
              <w:rPr>
                <w:szCs w:val="21"/>
              </w:rPr>
            </w:pPr>
            <w:r>
              <w:rPr>
                <w:rFonts w:hint="eastAsia"/>
                <w:szCs w:val="21"/>
              </w:rPr>
              <w:t>32、需具有预扫描技术。</w:t>
            </w:r>
          </w:p>
          <w:p>
            <w:pPr>
              <w:spacing w:line="360" w:lineRule="auto"/>
              <w:rPr>
                <w:szCs w:val="21"/>
              </w:rPr>
            </w:pPr>
            <w:r>
              <w:rPr>
                <w:rFonts w:hint="eastAsia"/>
                <w:szCs w:val="21"/>
              </w:rPr>
              <w:t>33、需具有≥1024×1024高分辨重建技术。</w:t>
            </w:r>
          </w:p>
          <w:p>
            <w:pPr>
              <w:spacing w:line="360" w:lineRule="auto"/>
              <w:rPr>
                <w:szCs w:val="21"/>
              </w:rPr>
            </w:pPr>
            <w:r>
              <w:rPr>
                <w:rFonts w:hint="eastAsia"/>
                <w:szCs w:val="21"/>
              </w:rPr>
              <w:t>34、需具有心电向量门控技术。</w:t>
            </w:r>
          </w:p>
          <w:p>
            <w:pPr>
              <w:spacing w:line="360" w:lineRule="auto"/>
              <w:rPr>
                <w:szCs w:val="21"/>
              </w:rPr>
            </w:pPr>
            <w:r>
              <w:rPr>
                <w:rFonts w:hint="eastAsia"/>
                <w:szCs w:val="21"/>
              </w:rPr>
              <w:t>35、需具有基于梯度回波的3D容积超快速扫描技术。</w:t>
            </w:r>
          </w:p>
          <w:p>
            <w:pPr>
              <w:spacing w:line="360" w:lineRule="auto"/>
              <w:rPr>
                <w:szCs w:val="21"/>
              </w:rPr>
            </w:pPr>
            <w:r>
              <w:rPr>
                <w:rFonts w:hint="eastAsia"/>
                <w:szCs w:val="21"/>
              </w:rPr>
              <w:t>36、需具有一键式扫描卡片。</w:t>
            </w:r>
          </w:p>
          <w:p>
            <w:pPr>
              <w:spacing w:line="360" w:lineRule="auto"/>
              <w:rPr>
                <w:szCs w:val="21"/>
              </w:rPr>
            </w:pPr>
            <w:r>
              <w:rPr>
                <w:rFonts w:hint="eastAsia"/>
                <w:szCs w:val="21"/>
              </w:rPr>
              <w:t>37、需具有DWIBS、REVEAL、WB-DWI等背景抑制弥散技术。</w:t>
            </w:r>
          </w:p>
          <w:p>
            <w:pPr>
              <w:spacing w:line="360" w:lineRule="auto"/>
              <w:rPr>
                <w:szCs w:val="21"/>
              </w:rPr>
            </w:pPr>
            <w:r>
              <w:rPr>
                <w:rFonts w:hint="eastAsia"/>
                <w:szCs w:val="21"/>
              </w:rPr>
              <w:t>38、需具有非造影增强外周血管成像功能。</w:t>
            </w:r>
          </w:p>
          <w:p>
            <w:pPr>
              <w:spacing w:line="360" w:lineRule="auto"/>
              <w:rPr>
                <w:szCs w:val="21"/>
              </w:rPr>
            </w:pPr>
            <w:r>
              <w:rPr>
                <w:rFonts w:hint="eastAsia"/>
                <w:szCs w:val="21"/>
              </w:rPr>
              <w:t>39、需具有脑功能成像BOLD功能。</w:t>
            </w:r>
          </w:p>
          <w:p>
            <w:pPr>
              <w:spacing w:line="360" w:lineRule="auto"/>
              <w:rPr>
                <w:szCs w:val="21"/>
              </w:rPr>
            </w:pPr>
            <w:r>
              <w:rPr>
                <w:rFonts w:hint="eastAsia"/>
                <w:szCs w:val="21"/>
              </w:rPr>
              <w:t>40、需具有波谱分析功能。</w:t>
            </w:r>
          </w:p>
          <w:p>
            <w:pPr>
              <w:spacing w:line="360" w:lineRule="auto"/>
              <w:rPr>
                <w:szCs w:val="21"/>
              </w:rPr>
            </w:pPr>
            <w:r>
              <w:rPr>
                <w:rFonts w:hint="eastAsia"/>
                <w:szCs w:val="21"/>
              </w:rPr>
              <w:t>41、需具有DTI神经纤维束成像功能。</w:t>
            </w:r>
          </w:p>
          <w:p>
            <w:pPr>
              <w:spacing w:line="360" w:lineRule="auto"/>
              <w:rPr>
                <w:szCs w:val="21"/>
              </w:rPr>
            </w:pPr>
            <w:r>
              <w:rPr>
                <w:rFonts w:hint="eastAsia"/>
                <w:szCs w:val="21"/>
              </w:rPr>
              <w:t>42、需具有水脂分离成像功能。</w:t>
            </w:r>
          </w:p>
          <w:p>
            <w:pPr>
              <w:spacing w:line="360" w:lineRule="auto"/>
              <w:rPr>
                <w:szCs w:val="21"/>
              </w:rPr>
            </w:pPr>
            <w:r>
              <w:rPr>
                <w:rFonts w:hint="eastAsia"/>
                <w:szCs w:val="21"/>
              </w:rPr>
              <w:t>43、需具有3D ASL不打药灌注功能。</w:t>
            </w:r>
          </w:p>
          <w:p>
            <w:pPr>
              <w:spacing w:line="360" w:lineRule="auto"/>
              <w:rPr>
                <w:szCs w:val="21"/>
              </w:rPr>
            </w:pPr>
            <w:r>
              <w:rPr>
                <w:rFonts w:hint="eastAsia"/>
                <w:szCs w:val="21"/>
              </w:rPr>
              <w:t>44、需具有4D ASL不打药动态血管成像功能。</w:t>
            </w:r>
          </w:p>
          <w:p>
            <w:pPr>
              <w:spacing w:line="360" w:lineRule="auto"/>
              <w:rPr>
                <w:szCs w:val="21"/>
              </w:rPr>
            </w:pPr>
            <w:r>
              <w:rPr>
                <w:rFonts w:hint="eastAsia"/>
                <w:szCs w:val="21"/>
              </w:rPr>
              <w:t>八、其他功能</w:t>
            </w:r>
          </w:p>
          <w:p>
            <w:pPr>
              <w:spacing w:line="360" w:lineRule="auto"/>
              <w:rPr>
                <w:szCs w:val="21"/>
              </w:rPr>
            </w:pPr>
            <w:r>
              <w:rPr>
                <w:rFonts w:hint="eastAsia"/>
                <w:szCs w:val="21"/>
              </w:rPr>
              <w:t>1、需具备双向病人通话系统。</w:t>
            </w:r>
          </w:p>
          <w:p>
            <w:pPr>
              <w:spacing w:line="360" w:lineRule="auto"/>
              <w:rPr>
                <w:szCs w:val="21"/>
              </w:rPr>
            </w:pPr>
            <w:r>
              <w:rPr>
                <w:rFonts w:hint="eastAsia"/>
                <w:szCs w:val="21"/>
              </w:rPr>
              <w:t>2、需具备防磁耳机和内置双向沟通装置，能进行通话指示和音乐播放和减噪。</w:t>
            </w:r>
          </w:p>
          <w:p>
            <w:pPr>
              <w:spacing w:line="360" w:lineRule="auto"/>
              <w:rPr>
                <w:szCs w:val="21"/>
              </w:rPr>
            </w:pPr>
            <w:r>
              <w:rPr>
                <w:rFonts w:hint="eastAsia"/>
                <w:szCs w:val="21"/>
              </w:rPr>
              <w:t>3、磁体内需具有可调试病人通风系统。</w:t>
            </w:r>
          </w:p>
          <w:p>
            <w:pPr>
              <w:spacing w:line="360" w:lineRule="auto"/>
              <w:rPr>
                <w:szCs w:val="21"/>
              </w:rPr>
            </w:pPr>
            <w:r>
              <w:rPr>
                <w:rFonts w:hint="eastAsia"/>
                <w:szCs w:val="21"/>
              </w:rPr>
              <w:t>4、需具有需可调试磁孔内病人照明系统。</w:t>
            </w:r>
          </w:p>
          <w:p>
            <w:pPr>
              <w:spacing w:line="360" w:lineRule="auto"/>
              <w:rPr>
                <w:szCs w:val="21"/>
              </w:rPr>
            </w:pPr>
            <w:r>
              <w:rPr>
                <w:rFonts w:hint="eastAsia"/>
                <w:szCs w:val="21"/>
              </w:rPr>
              <w:t>5、需具备磁体内病人双向通话麦克风及扩音器系统。</w:t>
            </w:r>
          </w:p>
          <w:p>
            <w:pPr>
              <w:spacing w:line="360" w:lineRule="auto"/>
              <w:rPr>
                <w:szCs w:val="21"/>
              </w:rPr>
            </w:pPr>
            <w:r>
              <w:rPr>
                <w:rFonts w:hint="eastAsia"/>
                <w:szCs w:val="21"/>
              </w:rPr>
              <w:t>6、检查床最大承重需≥250Kg。</w:t>
            </w:r>
          </w:p>
          <w:p>
            <w:pPr>
              <w:spacing w:line="360" w:lineRule="auto"/>
              <w:rPr>
                <w:szCs w:val="21"/>
              </w:rPr>
            </w:pPr>
            <w:r>
              <w:rPr>
                <w:rFonts w:hint="eastAsia"/>
                <w:szCs w:val="21"/>
              </w:rPr>
              <w:t>7、检查床最低高度需≤59cm。</w:t>
            </w:r>
          </w:p>
          <w:p>
            <w:pPr>
              <w:spacing w:line="360" w:lineRule="auto"/>
              <w:rPr>
                <w:szCs w:val="21"/>
              </w:rPr>
            </w:pPr>
            <w:r>
              <w:rPr>
                <w:rFonts w:hint="eastAsia"/>
                <w:szCs w:val="21"/>
              </w:rPr>
              <w:t>8、扫描床水平进床最大速度需≥300mm/sec。</w:t>
            </w:r>
          </w:p>
          <w:p>
            <w:pPr>
              <w:spacing w:line="360" w:lineRule="auto"/>
              <w:rPr>
                <w:szCs w:val="21"/>
              </w:rPr>
            </w:pPr>
            <w:r>
              <w:rPr>
                <w:rFonts w:hint="eastAsia"/>
                <w:szCs w:val="21"/>
              </w:rPr>
              <w:t>九、后处理工作站：需配备原厂原装独立后处理工作站2套。</w:t>
            </w:r>
          </w:p>
          <w:p>
            <w:pPr>
              <w:spacing w:line="360" w:lineRule="auto"/>
              <w:rPr>
                <w:szCs w:val="21"/>
              </w:rPr>
            </w:pPr>
            <w:r>
              <w:rPr>
                <w:rFonts w:hint="eastAsia"/>
                <w:szCs w:val="21"/>
              </w:rPr>
              <w:t>十、高压注射器</w:t>
            </w:r>
          </w:p>
          <w:p>
            <w:pPr>
              <w:spacing w:line="360" w:lineRule="auto"/>
              <w:rPr>
                <w:szCs w:val="21"/>
              </w:rPr>
            </w:pPr>
            <w:r>
              <w:rPr>
                <w:rFonts w:hint="eastAsia"/>
                <w:szCs w:val="21"/>
              </w:rPr>
              <w:t>1、需配备进口三通道无针筒全自动高压注射器1套。</w:t>
            </w:r>
          </w:p>
          <w:p>
            <w:pPr>
              <w:spacing w:line="360" w:lineRule="auto"/>
              <w:rPr>
                <w:szCs w:val="21"/>
              </w:rPr>
            </w:pPr>
            <w:r>
              <w:rPr>
                <w:rFonts w:hint="eastAsia"/>
                <w:szCs w:val="21"/>
              </w:rPr>
              <w:t>2、需具备超声波检测气泡功能。</w:t>
            </w:r>
          </w:p>
          <w:p>
            <w:pPr>
              <w:spacing w:line="360" w:lineRule="auto"/>
              <w:rPr>
                <w:szCs w:val="21"/>
              </w:rPr>
            </w:pPr>
            <w:r>
              <w:rPr>
                <w:rFonts w:hint="eastAsia"/>
                <w:szCs w:val="21"/>
              </w:rPr>
              <w:t>3、需为220V交流供电。</w:t>
            </w:r>
          </w:p>
          <w:p>
            <w:pPr>
              <w:spacing w:line="360" w:lineRule="auto"/>
              <w:rPr>
                <w:szCs w:val="21"/>
              </w:rPr>
            </w:pPr>
            <w:r>
              <w:rPr>
                <w:rFonts w:hint="eastAsia"/>
                <w:szCs w:val="21"/>
              </w:rPr>
              <w:t>十一、彩色相纸打印机</w:t>
            </w:r>
          </w:p>
          <w:p>
            <w:pPr>
              <w:spacing w:line="360" w:lineRule="auto"/>
              <w:rPr>
                <w:szCs w:val="21"/>
              </w:rPr>
            </w:pPr>
            <w:r>
              <w:rPr>
                <w:rFonts w:hint="eastAsia"/>
                <w:szCs w:val="21"/>
              </w:rPr>
              <w:t>1、需配备医用图像打印机1台。</w:t>
            </w:r>
          </w:p>
          <w:p>
            <w:pPr>
              <w:spacing w:line="360" w:lineRule="auto"/>
              <w:rPr>
                <w:szCs w:val="21"/>
              </w:rPr>
            </w:pPr>
            <w:r>
              <w:rPr>
                <w:rFonts w:hint="eastAsia"/>
                <w:szCs w:val="21"/>
              </w:rPr>
              <w:t>十二、其他附属配套设备</w:t>
            </w:r>
          </w:p>
          <w:p>
            <w:pPr>
              <w:spacing w:line="360" w:lineRule="auto"/>
              <w:rPr>
                <w:szCs w:val="21"/>
              </w:rPr>
            </w:pPr>
            <w:r>
              <w:rPr>
                <w:rFonts w:hint="eastAsia"/>
                <w:szCs w:val="21"/>
              </w:rPr>
              <w:t>1、需配备水冷机1台。</w:t>
            </w:r>
          </w:p>
          <w:p>
            <w:pPr>
              <w:spacing w:line="360" w:lineRule="auto"/>
              <w:rPr>
                <w:szCs w:val="21"/>
              </w:rPr>
            </w:pPr>
            <w:r>
              <w:rPr>
                <w:rFonts w:hint="eastAsia"/>
                <w:szCs w:val="21"/>
              </w:rPr>
              <w:t>2、需配备MRI机房专用空调1套。</w:t>
            </w:r>
          </w:p>
          <w:p>
            <w:pPr>
              <w:spacing w:line="360" w:lineRule="auto"/>
              <w:rPr>
                <w:szCs w:val="21"/>
              </w:rPr>
            </w:pPr>
            <w:r>
              <w:rPr>
                <w:rFonts w:hint="eastAsia"/>
                <w:szCs w:val="21"/>
              </w:rPr>
              <w:t>3、需配备全套MRI机房专业屏蔽。</w:t>
            </w:r>
          </w:p>
          <w:p>
            <w:pPr>
              <w:spacing w:line="360" w:lineRule="auto"/>
              <w:rPr>
                <w:szCs w:val="21"/>
              </w:rPr>
            </w:pPr>
            <w:r>
              <w:rPr>
                <w:rFonts w:hint="eastAsia"/>
                <w:szCs w:val="21"/>
              </w:rPr>
              <w:t>4、需配备UPS专用电源2台。</w:t>
            </w:r>
          </w:p>
          <w:p>
            <w:pPr>
              <w:spacing w:line="360" w:lineRule="auto"/>
              <w:rPr>
                <w:szCs w:val="21"/>
              </w:rPr>
            </w:pPr>
            <w:r>
              <w:rPr>
                <w:rFonts w:hint="eastAsia"/>
                <w:szCs w:val="21"/>
              </w:rPr>
              <w:t>5、需配备病人紧急呼叫报警系统1套。</w:t>
            </w:r>
          </w:p>
          <w:p>
            <w:pPr>
              <w:spacing w:line="360" w:lineRule="auto"/>
              <w:rPr>
                <w:szCs w:val="21"/>
              </w:rPr>
            </w:pPr>
            <w:r>
              <w:rPr>
                <w:rFonts w:hint="eastAsia"/>
                <w:szCs w:val="21"/>
              </w:rPr>
              <w:t>6、需配备病人监视系统1套。</w:t>
            </w:r>
          </w:p>
          <w:p>
            <w:pPr>
              <w:spacing w:line="360" w:lineRule="auto"/>
              <w:rPr>
                <w:szCs w:val="21"/>
              </w:rPr>
            </w:pPr>
            <w:r>
              <w:rPr>
                <w:rFonts w:hint="eastAsia"/>
                <w:szCs w:val="21"/>
              </w:rPr>
              <w:t>7、需配备MR专用人员磁质筛查系统1套。</w:t>
            </w:r>
          </w:p>
        </w:tc>
        <w:tc>
          <w:tcPr>
            <w:tcW w:w="552"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663" w:type="dxa"/>
            <w:vAlign w:val="center"/>
          </w:tcPr>
          <w:p>
            <w:pPr>
              <w:jc w:val="center"/>
              <w:rPr>
                <w:rFonts w:ascii="宋体" w:hAnsi="宋体" w:eastAsia="宋体" w:cs="宋体"/>
                <w:szCs w:val="21"/>
              </w:rPr>
            </w:pPr>
            <w:r>
              <w:rPr>
                <w:rFonts w:hint="eastAsia" w:ascii="宋体" w:hAnsi="宋体" w:eastAsia="宋体" w:cs="宋体"/>
                <w:szCs w:val="21"/>
              </w:rPr>
              <w:t>1</w:t>
            </w:r>
          </w:p>
        </w:tc>
        <w:tc>
          <w:tcPr>
            <w:tcW w:w="663" w:type="dxa"/>
            <w:vAlign w:val="center"/>
          </w:tcPr>
          <w:p>
            <w:pPr>
              <w:rPr>
                <w:rFonts w:ascii="宋体" w:hAnsi="宋体" w:eastAsia="宋体" w:cs="宋体"/>
                <w:szCs w:val="21"/>
              </w:rPr>
            </w:pPr>
            <w:r>
              <w:rPr>
                <w:rFonts w:hint="eastAsia" w:ascii="宋体" w:hAnsi="宋体" w:eastAsia="宋体" w:cs="宋体"/>
                <w:szCs w:val="21"/>
              </w:rPr>
              <w:t>是</w:t>
            </w:r>
          </w:p>
        </w:tc>
      </w:tr>
    </w:tbl>
    <w:p>
      <w:pP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D包</w:t>
      </w:r>
    </w:p>
    <w:tbl>
      <w:tblPr>
        <w:tblStyle w:val="23"/>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550" w:type="dxa"/>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827" w:type="dxa"/>
            <w:vAlign w:val="center"/>
          </w:tcPr>
          <w:p>
            <w:pPr>
              <w:jc w:val="center"/>
              <w:rPr>
                <w:rFonts w:ascii="宋体" w:hAnsi="宋体" w:eastAsia="宋体" w:cs="宋体"/>
                <w:b/>
                <w:bCs/>
                <w:szCs w:val="21"/>
              </w:rPr>
            </w:pPr>
            <w:r>
              <w:rPr>
                <w:rFonts w:hint="eastAsia" w:ascii="宋体" w:hAnsi="宋体" w:eastAsia="宋体" w:cs="宋体"/>
                <w:b/>
                <w:bCs/>
                <w:szCs w:val="21"/>
              </w:rPr>
              <w:t>货物名称</w:t>
            </w:r>
          </w:p>
        </w:tc>
        <w:tc>
          <w:tcPr>
            <w:tcW w:w="6737" w:type="dxa"/>
            <w:vAlign w:val="center"/>
          </w:tcPr>
          <w:p>
            <w:pPr>
              <w:tabs>
                <w:tab w:val="left" w:pos="1714"/>
                <w:tab w:val="center" w:pos="3321"/>
              </w:tabs>
              <w:jc w:val="center"/>
              <w:rPr>
                <w:rFonts w:ascii="宋体" w:hAnsi="宋体" w:eastAsia="宋体" w:cs="宋体"/>
                <w:b/>
                <w:bCs/>
                <w:szCs w:val="21"/>
              </w:rPr>
            </w:pPr>
            <w:r>
              <w:rPr>
                <w:rFonts w:hint="eastAsia" w:ascii="宋体" w:hAnsi="宋体" w:eastAsia="宋体" w:cs="宋体"/>
                <w:b/>
                <w:bCs/>
                <w:szCs w:val="21"/>
              </w:rPr>
              <w:t>技术规格及主要参数</w:t>
            </w:r>
          </w:p>
        </w:tc>
        <w:tc>
          <w:tcPr>
            <w:tcW w:w="552" w:type="dxa"/>
            <w:vAlign w:val="center"/>
          </w:tcPr>
          <w:p>
            <w:pPr>
              <w:jc w:val="center"/>
              <w:rPr>
                <w:rFonts w:ascii="宋体" w:hAnsi="宋体" w:eastAsia="宋体" w:cs="宋体"/>
                <w:b/>
                <w:bCs/>
                <w:szCs w:val="21"/>
              </w:rPr>
            </w:pPr>
            <w:r>
              <w:rPr>
                <w:rFonts w:hint="eastAsia" w:ascii="宋体" w:hAnsi="宋体" w:eastAsia="宋体" w:cs="宋体"/>
                <w:b/>
                <w:bCs/>
                <w:szCs w:val="21"/>
              </w:rPr>
              <w:t>单位</w:t>
            </w:r>
          </w:p>
        </w:tc>
        <w:tc>
          <w:tcPr>
            <w:tcW w:w="663" w:type="dxa"/>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663" w:type="dxa"/>
          </w:tcPr>
          <w:p>
            <w:pPr>
              <w:jc w:val="center"/>
              <w:rPr>
                <w:rFonts w:ascii="宋体" w:hAnsi="宋体" w:eastAsia="宋体" w:cs="宋体"/>
                <w:b/>
                <w:bCs/>
                <w:szCs w:val="21"/>
              </w:rPr>
            </w:pPr>
            <w:r>
              <w:rPr>
                <w:rFonts w:hint="eastAsia" w:ascii="宋体" w:hAnsi="宋体" w:eastAsia="宋体" w:cs="宋体"/>
                <w:b/>
                <w:bCs/>
                <w:szCs w:val="21"/>
              </w:rPr>
              <w:t>是否为</w:t>
            </w:r>
          </w:p>
          <w:p>
            <w:pPr>
              <w:jc w:val="center"/>
              <w:rPr>
                <w:rFonts w:ascii="宋体" w:hAnsi="宋体" w:eastAsia="宋体" w:cs="宋体"/>
                <w:b/>
                <w:bCs/>
                <w:szCs w:val="21"/>
              </w:rPr>
            </w:pPr>
            <w:r>
              <w:rPr>
                <w:rFonts w:hint="eastAsia" w:ascii="宋体" w:hAnsi="宋体" w:eastAsia="宋体" w:cs="宋体"/>
                <w:b/>
                <w:bCs/>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0" w:type="dxa"/>
            <w:vAlign w:val="center"/>
          </w:tcPr>
          <w:p>
            <w:pPr>
              <w:jc w:val="center"/>
              <w:rPr>
                <w:rFonts w:ascii="宋体" w:hAnsi="宋体" w:eastAsia="宋体" w:cs="宋体"/>
                <w:szCs w:val="21"/>
              </w:rPr>
            </w:pPr>
            <w:r>
              <w:rPr>
                <w:rFonts w:hint="eastAsia" w:ascii="宋体" w:hAnsi="宋体" w:eastAsia="宋体" w:cs="宋体"/>
                <w:szCs w:val="21"/>
              </w:rPr>
              <w:t>1</w:t>
            </w:r>
          </w:p>
          <w:p>
            <w:pPr>
              <w:rPr>
                <w:rFonts w:ascii="宋体" w:hAnsi="宋体" w:eastAsia="宋体" w:cs="宋体"/>
                <w:szCs w:val="21"/>
              </w:rPr>
            </w:pPr>
          </w:p>
        </w:tc>
        <w:tc>
          <w:tcPr>
            <w:tcW w:w="827" w:type="dxa"/>
            <w:vAlign w:val="center"/>
          </w:tcPr>
          <w:p>
            <w:pPr>
              <w:widowControl/>
              <w:jc w:val="center"/>
              <w:textAlignment w:val="center"/>
              <w:rPr>
                <w:rFonts w:ascii="宋体" w:hAnsi="宋体" w:eastAsia="宋体" w:cs="宋体"/>
                <w:szCs w:val="21"/>
              </w:rPr>
            </w:pPr>
            <w:r>
              <w:rPr>
                <w:rFonts w:hint="eastAsia" w:ascii="宋体" w:hAnsi="宋体" w:eastAsia="宋体" w:cs="宋体"/>
                <w:szCs w:val="21"/>
              </w:rPr>
              <w:t>64排128层螺旋CT机</w:t>
            </w:r>
          </w:p>
        </w:tc>
        <w:tc>
          <w:tcPr>
            <w:tcW w:w="6737" w:type="dxa"/>
          </w:tcPr>
          <w:p>
            <w:pPr>
              <w:spacing w:line="360" w:lineRule="auto"/>
              <w:rPr>
                <w:szCs w:val="21"/>
              </w:rPr>
            </w:pPr>
            <w:r>
              <w:rPr>
                <w:rFonts w:hint="eastAsia"/>
                <w:szCs w:val="21"/>
              </w:rPr>
              <w:t>1、机架系统要求：</w:t>
            </w:r>
          </w:p>
          <w:p>
            <w:pPr>
              <w:spacing w:line="360" w:lineRule="auto"/>
              <w:rPr>
                <w:szCs w:val="21"/>
              </w:rPr>
            </w:pPr>
            <w:r>
              <w:rPr>
                <w:rFonts w:hint="eastAsia"/>
                <w:szCs w:val="21"/>
              </w:rPr>
              <w:t xml:space="preserve">（1）机架孔径需≥70cm。 </w:t>
            </w:r>
          </w:p>
          <w:p>
            <w:pPr>
              <w:spacing w:line="360" w:lineRule="auto"/>
              <w:rPr>
                <w:szCs w:val="21"/>
              </w:rPr>
            </w:pPr>
            <w:r>
              <w:rPr>
                <w:rFonts w:hint="eastAsia"/>
                <w:szCs w:val="21"/>
              </w:rPr>
              <w:t>（2）机架倾角需≥±30°。</w:t>
            </w:r>
          </w:p>
          <w:p>
            <w:pPr>
              <w:spacing w:line="360" w:lineRule="auto"/>
              <w:rPr>
                <w:szCs w:val="21"/>
              </w:rPr>
            </w:pPr>
            <w:r>
              <w:rPr>
                <w:rFonts w:hint="eastAsia"/>
                <w:szCs w:val="21"/>
              </w:rPr>
              <w:t>（3）焦点到扫描野中心距离需≤55cm。</w:t>
            </w:r>
          </w:p>
          <w:p>
            <w:pPr>
              <w:spacing w:line="360" w:lineRule="auto"/>
              <w:rPr>
                <w:szCs w:val="21"/>
              </w:rPr>
            </w:pPr>
            <w:r>
              <w:rPr>
                <w:rFonts w:hint="eastAsia"/>
                <w:szCs w:val="21"/>
              </w:rPr>
              <w:t>（4）球管焦点到探测器的距离需≤95cm。</w:t>
            </w:r>
          </w:p>
          <w:p>
            <w:pPr>
              <w:spacing w:line="360" w:lineRule="auto"/>
              <w:rPr>
                <w:szCs w:val="21"/>
              </w:rPr>
            </w:pPr>
            <w:r>
              <w:rPr>
                <w:rFonts w:hint="eastAsia"/>
                <w:szCs w:val="21"/>
              </w:rPr>
              <w:t>（5）机架驱动方式需为数字化钢带驱动、或磁悬浮技术、或气垫轴承。</w:t>
            </w:r>
          </w:p>
          <w:p>
            <w:pPr>
              <w:spacing w:line="360" w:lineRule="auto"/>
              <w:rPr>
                <w:szCs w:val="21"/>
              </w:rPr>
            </w:pPr>
            <w:r>
              <w:rPr>
                <w:rFonts w:hint="eastAsia"/>
                <w:szCs w:val="21"/>
              </w:rPr>
              <w:t>（6）滑环类型需为低压滑环。</w:t>
            </w:r>
          </w:p>
          <w:p>
            <w:pPr>
              <w:spacing w:line="360" w:lineRule="auto"/>
              <w:rPr>
                <w:szCs w:val="21"/>
              </w:rPr>
            </w:pPr>
            <w:r>
              <w:rPr>
                <w:rFonts w:hint="eastAsia"/>
                <w:szCs w:val="21"/>
              </w:rPr>
              <w:t>（7）数据传输方式需射频信号传递。</w:t>
            </w:r>
          </w:p>
          <w:p>
            <w:pPr>
              <w:spacing w:line="360" w:lineRule="auto"/>
              <w:rPr>
                <w:szCs w:val="21"/>
              </w:rPr>
            </w:pPr>
            <w:r>
              <w:rPr>
                <w:rFonts w:hint="eastAsia"/>
                <w:szCs w:val="21"/>
              </w:rPr>
              <w:t>（8）机架内部冷却方式需风冷或水冷。</w:t>
            </w:r>
          </w:p>
          <w:p>
            <w:pPr>
              <w:spacing w:line="360" w:lineRule="auto"/>
              <w:rPr>
                <w:szCs w:val="21"/>
              </w:rPr>
            </w:pPr>
            <w:r>
              <w:rPr>
                <w:rFonts w:hint="eastAsia"/>
                <w:szCs w:val="21"/>
              </w:rPr>
              <w:t>2、X线系统要求：</w:t>
            </w:r>
          </w:p>
          <w:p>
            <w:pPr>
              <w:spacing w:line="360" w:lineRule="auto"/>
              <w:rPr>
                <w:szCs w:val="21"/>
              </w:rPr>
            </w:pPr>
            <w:r>
              <w:rPr>
                <w:rFonts w:hint="eastAsia"/>
                <w:szCs w:val="21"/>
              </w:rPr>
              <w:t>（1）高压发生器要求：</w:t>
            </w:r>
          </w:p>
          <w:p>
            <w:pPr>
              <w:spacing w:line="360" w:lineRule="auto"/>
              <w:rPr>
                <w:szCs w:val="21"/>
              </w:rPr>
            </w:pPr>
            <w:r>
              <w:rPr>
                <w:rFonts w:hint="eastAsia"/>
                <w:szCs w:val="21"/>
              </w:rPr>
              <w:t xml:space="preserve">①高压发生器功率需≥100KW。 </w:t>
            </w:r>
          </w:p>
          <w:p>
            <w:pPr>
              <w:spacing w:line="360" w:lineRule="auto"/>
              <w:rPr>
                <w:szCs w:val="21"/>
              </w:rPr>
            </w:pPr>
            <w:r>
              <w:rPr>
                <w:rFonts w:hint="eastAsia"/>
                <w:szCs w:val="21"/>
              </w:rPr>
              <w:t>②最高输出管电流需≥800mA。</w:t>
            </w:r>
          </w:p>
          <w:p>
            <w:pPr>
              <w:spacing w:line="360" w:lineRule="auto"/>
              <w:rPr>
                <w:szCs w:val="21"/>
              </w:rPr>
            </w:pPr>
            <w:r>
              <w:rPr>
                <w:rFonts w:hint="eastAsia"/>
                <w:szCs w:val="21"/>
              </w:rPr>
              <w:t>③最低输出管电流需≤10mA。</w:t>
            </w:r>
          </w:p>
          <w:p>
            <w:pPr>
              <w:spacing w:line="360" w:lineRule="auto"/>
              <w:rPr>
                <w:szCs w:val="21"/>
              </w:rPr>
            </w:pPr>
            <w:r>
              <w:rPr>
                <w:rFonts w:hint="eastAsia"/>
                <w:szCs w:val="21"/>
              </w:rPr>
              <w:t>④输出管电压范围及档位需具有80－100－120－140KV。</w:t>
            </w:r>
          </w:p>
          <w:p>
            <w:pPr>
              <w:spacing w:line="360" w:lineRule="auto"/>
              <w:rPr>
                <w:szCs w:val="21"/>
              </w:rPr>
            </w:pPr>
            <w:r>
              <w:rPr>
                <w:rFonts w:hint="eastAsia"/>
                <w:szCs w:val="21"/>
              </w:rPr>
              <w:t>⑤需具有高压发生器瞬时变能功能和高压发生器瞬时切换功能，能够实现从80Kvp到140Kvp瞬间能量切换，切换时间间隔需≤0.25ms。</w:t>
            </w:r>
          </w:p>
          <w:p>
            <w:pPr>
              <w:spacing w:line="360" w:lineRule="auto"/>
              <w:rPr>
                <w:szCs w:val="21"/>
              </w:rPr>
            </w:pPr>
            <w:r>
              <w:rPr>
                <w:rFonts w:hint="eastAsia"/>
                <w:szCs w:val="21"/>
              </w:rPr>
              <w:t>（2）球管要求：</w:t>
            </w:r>
          </w:p>
          <w:p>
            <w:pPr>
              <w:spacing w:line="360" w:lineRule="auto"/>
              <w:rPr>
                <w:szCs w:val="21"/>
              </w:rPr>
            </w:pPr>
            <w:r>
              <w:rPr>
                <w:rFonts w:hint="eastAsia"/>
                <w:szCs w:val="21"/>
              </w:rPr>
              <w:t>①球管阳极热容量需≥8MHU。</w:t>
            </w:r>
          </w:p>
          <w:p>
            <w:pPr>
              <w:spacing w:line="360" w:lineRule="auto"/>
              <w:rPr>
                <w:szCs w:val="21"/>
              </w:rPr>
            </w:pPr>
            <w:r>
              <w:rPr>
                <w:rFonts w:hint="eastAsia"/>
                <w:szCs w:val="21"/>
              </w:rPr>
              <w:t>②球管最大散热率需≥2000KHU/min。</w:t>
            </w:r>
          </w:p>
          <w:p>
            <w:pPr>
              <w:spacing w:line="360" w:lineRule="auto"/>
              <w:rPr>
                <w:szCs w:val="21"/>
              </w:rPr>
            </w:pPr>
            <w:r>
              <w:rPr>
                <w:rFonts w:hint="eastAsia"/>
                <w:szCs w:val="21"/>
              </w:rPr>
              <w:t>③球管冷却方式需为风冷或油冷。</w:t>
            </w:r>
          </w:p>
          <w:p>
            <w:pPr>
              <w:spacing w:line="360" w:lineRule="auto"/>
              <w:rPr>
                <w:szCs w:val="21"/>
              </w:rPr>
            </w:pPr>
            <w:r>
              <w:rPr>
                <w:rFonts w:hint="eastAsia"/>
                <w:szCs w:val="21"/>
              </w:rPr>
              <w:t>④球管最低保用时间需不低于3年。</w:t>
            </w:r>
          </w:p>
          <w:p>
            <w:pPr>
              <w:spacing w:line="360" w:lineRule="auto"/>
              <w:rPr>
                <w:szCs w:val="21"/>
              </w:rPr>
            </w:pPr>
            <w:r>
              <w:rPr>
                <w:rFonts w:hint="eastAsia"/>
                <w:szCs w:val="21"/>
              </w:rPr>
              <w:t>3、探测器要求：</w:t>
            </w:r>
          </w:p>
          <w:p>
            <w:pPr>
              <w:spacing w:line="360" w:lineRule="auto"/>
              <w:rPr>
                <w:szCs w:val="21"/>
              </w:rPr>
            </w:pPr>
            <w:r>
              <w:rPr>
                <w:rFonts w:hint="eastAsia"/>
                <w:szCs w:val="21"/>
              </w:rPr>
              <w:t>（1）探测器类型需为最新新材料探测器。</w:t>
            </w:r>
          </w:p>
          <w:p>
            <w:pPr>
              <w:spacing w:line="360" w:lineRule="auto"/>
              <w:rPr>
                <w:szCs w:val="21"/>
              </w:rPr>
            </w:pPr>
            <w:r>
              <w:rPr>
                <w:rFonts w:hint="eastAsia"/>
                <w:szCs w:val="21"/>
              </w:rPr>
              <w:t>（2）单组探测器Z轴宽度需为探测器Z轴物理宽度≥40mm。</w:t>
            </w:r>
          </w:p>
          <w:p>
            <w:pPr>
              <w:spacing w:line="360" w:lineRule="auto"/>
              <w:rPr>
                <w:szCs w:val="21"/>
              </w:rPr>
            </w:pPr>
            <w:r>
              <w:rPr>
                <w:rFonts w:hint="eastAsia"/>
                <w:szCs w:val="21"/>
              </w:rPr>
              <w:t>（3）每排物理探测器单元数量需≥900个。</w:t>
            </w:r>
          </w:p>
          <w:p>
            <w:pPr>
              <w:spacing w:line="360" w:lineRule="auto"/>
              <w:rPr>
                <w:szCs w:val="21"/>
              </w:rPr>
            </w:pPr>
            <w:r>
              <w:rPr>
                <w:rFonts w:hint="eastAsia"/>
                <w:szCs w:val="21"/>
              </w:rPr>
              <w:t>（4）探测器反应速度需≤0.03μs。</w:t>
            </w:r>
          </w:p>
          <w:p>
            <w:pPr>
              <w:spacing w:line="360" w:lineRule="auto"/>
              <w:rPr>
                <w:szCs w:val="21"/>
              </w:rPr>
            </w:pPr>
            <w:r>
              <w:rPr>
                <w:rFonts w:hint="eastAsia"/>
                <w:szCs w:val="21"/>
              </w:rPr>
              <w:t>（5）探测器余辉效应需≤0.001%@40ms。</w:t>
            </w:r>
          </w:p>
          <w:p>
            <w:pPr>
              <w:spacing w:line="360" w:lineRule="auto"/>
              <w:rPr>
                <w:szCs w:val="21"/>
              </w:rPr>
            </w:pPr>
            <w:r>
              <w:rPr>
                <w:rFonts w:hint="eastAsia"/>
                <w:szCs w:val="21"/>
              </w:rPr>
              <w:t>（6）数据采集系统 DAS需为集成化DAS。</w:t>
            </w:r>
          </w:p>
          <w:p>
            <w:pPr>
              <w:spacing w:line="360" w:lineRule="auto"/>
              <w:rPr>
                <w:szCs w:val="21"/>
              </w:rPr>
            </w:pPr>
            <w:r>
              <w:rPr>
                <w:rFonts w:hint="eastAsia"/>
                <w:szCs w:val="21"/>
              </w:rPr>
              <w:t>（7）数据采样率需≥7131Hz。</w:t>
            </w:r>
          </w:p>
          <w:p>
            <w:pPr>
              <w:spacing w:line="360" w:lineRule="auto"/>
              <w:rPr>
                <w:szCs w:val="21"/>
              </w:rPr>
            </w:pPr>
            <w:r>
              <w:rPr>
                <w:rFonts w:hint="eastAsia"/>
                <w:szCs w:val="21"/>
              </w:rPr>
              <w:t>4、扫描床要求：</w:t>
            </w:r>
          </w:p>
          <w:p>
            <w:pPr>
              <w:spacing w:line="360" w:lineRule="auto"/>
              <w:rPr>
                <w:szCs w:val="21"/>
              </w:rPr>
            </w:pPr>
            <w:r>
              <w:rPr>
                <w:rFonts w:hint="eastAsia"/>
                <w:szCs w:val="21"/>
              </w:rPr>
              <w:t>（1）扫描床水平移动范围需≥2000mm。</w:t>
            </w:r>
          </w:p>
          <w:p>
            <w:pPr>
              <w:spacing w:line="360" w:lineRule="auto"/>
              <w:rPr>
                <w:szCs w:val="21"/>
              </w:rPr>
            </w:pPr>
            <w:r>
              <w:rPr>
                <w:rFonts w:hint="eastAsia"/>
                <w:szCs w:val="21"/>
              </w:rPr>
              <w:t>（2）床面垂直升降最低位置需≤49cm。</w:t>
            </w:r>
          </w:p>
          <w:p>
            <w:pPr>
              <w:spacing w:line="360" w:lineRule="auto"/>
              <w:rPr>
                <w:szCs w:val="21"/>
              </w:rPr>
            </w:pPr>
            <w:r>
              <w:rPr>
                <w:rFonts w:hint="eastAsia"/>
                <w:szCs w:val="21"/>
              </w:rPr>
              <w:t>（3）扫描床水平移动最大速度需≥175mm/sec。</w:t>
            </w:r>
          </w:p>
          <w:p>
            <w:pPr>
              <w:spacing w:line="360" w:lineRule="auto"/>
              <w:rPr>
                <w:szCs w:val="21"/>
              </w:rPr>
            </w:pPr>
            <w:r>
              <w:rPr>
                <w:rFonts w:hint="eastAsia"/>
                <w:szCs w:val="21"/>
              </w:rPr>
              <w:t>（4）床面最大承重需≥220Kg。</w:t>
            </w:r>
          </w:p>
          <w:p>
            <w:pPr>
              <w:spacing w:line="360" w:lineRule="auto"/>
              <w:rPr>
                <w:szCs w:val="21"/>
              </w:rPr>
            </w:pPr>
            <w:r>
              <w:rPr>
                <w:rFonts w:hint="eastAsia"/>
                <w:szCs w:val="21"/>
              </w:rPr>
              <w:t>（5）扫描床最大承重下的Z轴移床精度需≤±0.25mm。</w:t>
            </w:r>
          </w:p>
          <w:p>
            <w:pPr>
              <w:spacing w:line="360" w:lineRule="auto"/>
              <w:rPr>
                <w:szCs w:val="21"/>
              </w:rPr>
            </w:pPr>
            <w:r>
              <w:rPr>
                <w:rFonts w:hint="eastAsia"/>
                <w:szCs w:val="21"/>
              </w:rPr>
              <w:t>5、主控台要求：</w:t>
            </w:r>
          </w:p>
          <w:p>
            <w:pPr>
              <w:spacing w:line="360" w:lineRule="auto"/>
              <w:rPr>
                <w:szCs w:val="21"/>
              </w:rPr>
            </w:pPr>
            <w:r>
              <w:rPr>
                <w:rFonts w:hint="eastAsia"/>
                <w:szCs w:val="21"/>
              </w:rPr>
              <w:t>（1）操作系统要求：</w:t>
            </w:r>
          </w:p>
          <w:p>
            <w:pPr>
              <w:spacing w:line="360" w:lineRule="auto"/>
              <w:rPr>
                <w:szCs w:val="21"/>
              </w:rPr>
            </w:pPr>
            <w:r>
              <w:rPr>
                <w:rFonts w:hint="eastAsia"/>
                <w:szCs w:val="21"/>
              </w:rPr>
              <w:t>①计算机主频需≥6×2.6 GHz。</w:t>
            </w:r>
          </w:p>
          <w:p>
            <w:pPr>
              <w:spacing w:line="360" w:lineRule="auto"/>
              <w:rPr>
                <w:szCs w:val="21"/>
              </w:rPr>
            </w:pPr>
            <w:r>
              <w:rPr>
                <w:rFonts w:hint="eastAsia"/>
                <w:szCs w:val="21"/>
              </w:rPr>
              <w:t xml:space="preserve">②计算机内存需≥48GB。 </w:t>
            </w:r>
          </w:p>
          <w:p>
            <w:pPr>
              <w:spacing w:line="360" w:lineRule="auto"/>
              <w:rPr>
                <w:szCs w:val="21"/>
              </w:rPr>
            </w:pPr>
            <w:r>
              <w:rPr>
                <w:rFonts w:hint="eastAsia"/>
                <w:szCs w:val="21"/>
              </w:rPr>
              <w:t>③硬盘容量需≥900GB。</w:t>
            </w:r>
          </w:p>
          <w:p>
            <w:pPr>
              <w:spacing w:line="360" w:lineRule="auto"/>
              <w:rPr>
                <w:szCs w:val="21"/>
              </w:rPr>
            </w:pPr>
            <w:r>
              <w:rPr>
                <w:rFonts w:hint="eastAsia"/>
                <w:szCs w:val="21"/>
              </w:rPr>
              <w:t>④图像存储量需≥400000幅（512×512不压缩）。</w:t>
            </w:r>
          </w:p>
          <w:p>
            <w:pPr>
              <w:spacing w:line="360" w:lineRule="auto"/>
              <w:rPr>
                <w:szCs w:val="21"/>
              </w:rPr>
            </w:pPr>
            <w:r>
              <w:rPr>
                <w:rFonts w:hint="eastAsia"/>
                <w:szCs w:val="21"/>
              </w:rPr>
              <w:t xml:space="preserve">⑤监视器需配备2台≥19"LCD高分辨率彩色显示器。 </w:t>
            </w:r>
          </w:p>
          <w:p>
            <w:pPr>
              <w:spacing w:line="360" w:lineRule="auto"/>
              <w:rPr>
                <w:szCs w:val="21"/>
              </w:rPr>
            </w:pPr>
            <w:r>
              <w:rPr>
                <w:rFonts w:hint="eastAsia"/>
                <w:szCs w:val="21"/>
              </w:rPr>
              <w:t>⑥需具有DICOM3.0接口，可实现传输/接收/打印/存档/查询/工作表/MPPS等功能。</w:t>
            </w:r>
          </w:p>
          <w:p>
            <w:pPr>
              <w:spacing w:line="360" w:lineRule="auto"/>
              <w:rPr>
                <w:szCs w:val="21"/>
              </w:rPr>
            </w:pPr>
            <w:r>
              <w:rPr>
                <w:rFonts w:hint="eastAsia"/>
                <w:szCs w:val="21"/>
              </w:rPr>
              <w:t>（2）需具有心脏智能扫描平台。</w:t>
            </w:r>
          </w:p>
          <w:p>
            <w:pPr>
              <w:spacing w:line="360" w:lineRule="auto"/>
              <w:rPr>
                <w:szCs w:val="21"/>
              </w:rPr>
            </w:pPr>
            <w:r>
              <w:rPr>
                <w:rFonts w:hint="eastAsia"/>
                <w:szCs w:val="21"/>
              </w:rPr>
              <w:t>（3）需具有冠脉运动模型重建平台。</w:t>
            </w:r>
          </w:p>
          <w:p>
            <w:pPr>
              <w:spacing w:line="360" w:lineRule="auto"/>
              <w:rPr>
                <w:szCs w:val="21"/>
              </w:rPr>
            </w:pPr>
            <w:r>
              <w:rPr>
                <w:rFonts w:hint="eastAsia"/>
                <w:szCs w:val="21"/>
              </w:rPr>
              <w:t>（4）需具有扫描剂量智能监控预警平台。</w:t>
            </w:r>
          </w:p>
          <w:p>
            <w:pPr>
              <w:spacing w:line="360" w:lineRule="auto"/>
              <w:rPr>
                <w:szCs w:val="21"/>
              </w:rPr>
            </w:pPr>
            <w:r>
              <w:rPr>
                <w:rFonts w:hint="eastAsia"/>
                <w:szCs w:val="21"/>
              </w:rPr>
              <w:t>（5）需具有GSI ASiR迭代功能。</w:t>
            </w:r>
          </w:p>
          <w:p>
            <w:pPr>
              <w:spacing w:line="360" w:lineRule="auto"/>
              <w:rPr>
                <w:szCs w:val="21"/>
              </w:rPr>
            </w:pPr>
            <w:r>
              <w:rPr>
                <w:rFonts w:hint="eastAsia"/>
                <w:szCs w:val="21"/>
              </w:rPr>
              <w:t>（6）需具有最新低剂量迭代平台, ASiR-V。</w:t>
            </w:r>
          </w:p>
          <w:p>
            <w:pPr>
              <w:spacing w:line="360" w:lineRule="auto"/>
              <w:rPr>
                <w:szCs w:val="21"/>
              </w:rPr>
            </w:pPr>
            <w:r>
              <w:rPr>
                <w:rFonts w:hint="eastAsia"/>
                <w:szCs w:val="21"/>
              </w:rPr>
              <w:t>（7）需具有直接启动装置, 可在扫描室内直接启动扫描，并需具有倒计时显示装置。</w:t>
            </w:r>
          </w:p>
          <w:p>
            <w:pPr>
              <w:spacing w:line="360" w:lineRule="auto"/>
              <w:rPr>
                <w:szCs w:val="21"/>
              </w:rPr>
            </w:pPr>
            <w:r>
              <w:rPr>
                <w:rFonts w:hint="eastAsia"/>
                <w:szCs w:val="21"/>
              </w:rPr>
              <w:t>（8）需具有扫描优化设置和≥8460个用户可编缉的优化多层扫描菜单。</w:t>
            </w:r>
          </w:p>
          <w:p>
            <w:pPr>
              <w:spacing w:line="360" w:lineRule="auto"/>
              <w:rPr>
                <w:szCs w:val="21"/>
              </w:rPr>
            </w:pPr>
            <w:r>
              <w:rPr>
                <w:rFonts w:hint="eastAsia"/>
                <w:szCs w:val="21"/>
              </w:rPr>
              <w:t>（9）需具有控制台三维后处理软件包。</w:t>
            </w:r>
          </w:p>
          <w:p>
            <w:pPr>
              <w:spacing w:line="360" w:lineRule="auto"/>
              <w:rPr>
                <w:szCs w:val="21"/>
              </w:rPr>
            </w:pPr>
            <w:r>
              <w:rPr>
                <w:rFonts w:hint="eastAsia"/>
                <w:szCs w:val="21"/>
              </w:rPr>
              <w:t>（10）需具有 Color Coding for Kids 儿童彩色编码系统。</w:t>
            </w:r>
          </w:p>
          <w:p>
            <w:pPr>
              <w:spacing w:line="360" w:lineRule="auto"/>
              <w:rPr>
                <w:szCs w:val="21"/>
              </w:rPr>
            </w:pPr>
            <w:r>
              <w:rPr>
                <w:rFonts w:hint="eastAsia"/>
                <w:szCs w:val="21"/>
              </w:rPr>
              <w:t>（11）需具有智能射线优化和低剂量肺部扫描功能。</w:t>
            </w:r>
          </w:p>
          <w:p>
            <w:pPr>
              <w:spacing w:line="360" w:lineRule="auto"/>
              <w:rPr>
                <w:szCs w:val="21"/>
              </w:rPr>
            </w:pPr>
            <w:r>
              <w:rPr>
                <w:rFonts w:hint="eastAsia"/>
                <w:szCs w:val="21"/>
              </w:rPr>
              <w:t>（12）需具有智能射线轨迹跟踪功能。</w:t>
            </w:r>
          </w:p>
          <w:p>
            <w:pPr>
              <w:spacing w:line="360" w:lineRule="auto"/>
              <w:rPr>
                <w:szCs w:val="21"/>
              </w:rPr>
            </w:pPr>
            <w:r>
              <w:rPr>
                <w:rFonts w:hint="eastAsia"/>
                <w:szCs w:val="21"/>
              </w:rPr>
              <w:t>（13）需具有智能造影剂跟踪功能。</w:t>
            </w:r>
          </w:p>
          <w:p>
            <w:pPr>
              <w:spacing w:line="360" w:lineRule="auto"/>
              <w:rPr>
                <w:szCs w:val="21"/>
              </w:rPr>
            </w:pPr>
            <w:r>
              <w:rPr>
                <w:rFonts w:hint="eastAsia"/>
                <w:szCs w:val="21"/>
              </w:rPr>
              <w:t>（14）需具有智能射线滤过技术。</w:t>
            </w:r>
          </w:p>
          <w:p>
            <w:pPr>
              <w:spacing w:line="360" w:lineRule="auto"/>
              <w:rPr>
                <w:szCs w:val="21"/>
              </w:rPr>
            </w:pPr>
            <w:r>
              <w:rPr>
                <w:rFonts w:hint="eastAsia"/>
                <w:szCs w:val="21"/>
              </w:rPr>
              <w:t>（15）需具有剂量报告功能。</w:t>
            </w:r>
          </w:p>
          <w:p>
            <w:pPr>
              <w:spacing w:line="360" w:lineRule="auto"/>
              <w:rPr>
                <w:szCs w:val="21"/>
              </w:rPr>
            </w:pPr>
            <w:r>
              <w:rPr>
                <w:rFonts w:hint="eastAsia"/>
                <w:szCs w:val="21"/>
              </w:rPr>
              <w:t>（16）需具有并行重建功能，并行处理多种模式的图像的重建与重组，可以在一个扫方案中预置和完成不同算法的重建任务。</w:t>
            </w:r>
          </w:p>
          <w:p>
            <w:pPr>
              <w:spacing w:line="360" w:lineRule="auto"/>
              <w:rPr>
                <w:szCs w:val="21"/>
              </w:rPr>
            </w:pPr>
            <w:r>
              <w:rPr>
                <w:rFonts w:hint="eastAsia"/>
                <w:szCs w:val="21"/>
              </w:rPr>
              <w:t>（17）需具有同步并行处理功能, 扫描、重建、显示、存储、打印等操作可同步进行。</w:t>
            </w:r>
          </w:p>
          <w:p>
            <w:pPr>
              <w:spacing w:line="360" w:lineRule="auto"/>
              <w:rPr>
                <w:szCs w:val="21"/>
              </w:rPr>
            </w:pPr>
            <w:r>
              <w:rPr>
                <w:rFonts w:hint="eastAsia"/>
                <w:szCs w:val="21"/>
              </w:rPr>
              <w:t>（18）需具有双向交流系统，自动病人呼吸屏气辅助控制系统，双向语音传输，并且可用户录制病人呼吸指令。</w:t>
            </w:r>
          </w:p>
          <w:p>
            <w:pPr>
              <w:spacing w:line="360" w:lineRule="auto"/>
              <w:rPr>
                <w:szCs w:val="21"/>
              </w:rPr>
            </w:pPr>
            <w:r>
              <w:rPr>
                <w:rFonts w:hint="eastAsia"/>
                <w:szCs w:val="21"/>
              </w:rPr>
              <w:t>（19）需具有一体化图像光盘存储系统DVD刻录（DICOM兼容）。</w:t>
            </w:r>
          </w:p>
          <w:p>
            <w:pPr>
              <w:spacing w:line="360" w:lineRule="auto"/>
              <w:rPr>
                <w:szCs w:val="21"/>
              </w:rPr>
            </w:pPr>
            <w:r>
              <w:rPr>
                <w:rFonts w:hint="eastAsia"/>
                <w:szCs w:val="21"/>
              </w:rPr>
              <w:t>（20）需具有一体化USB2.0外置硬盘接口。</w:t>
            </w:r>
          </w:p>
          <w:p>
            <w:pPr>
              <w:spacing w:line="360" w:lineRule="auto"/>
              <w:rPr>
                <w:szCs w:val="21"/>
              </w:rPr>
            </w:pPr>
            <w:r>
              <w:rPr>
                <w:rFonts w:hint="eastAsia"/>
                <w:szCs w:val="21"/>
              </w:rPr>
              <w:t>（21）需具有图像多点自动实时传送功能，可实现同时实时传送至多个工作站和PACS。</w:t>
            </w:r>
          </w:p>
          <w:p>
            <w:pPr>
              <w:spacing w:line="360" w:lineRule="auto"/>
              <w:rPr>
                <w:szCs w:val="21"/>
              </w:rPr>
            </w:pPr>
            <w:r>
              <w:rPr>
                <w:rFonts w:hint="eastAsia"/>
                <w:szCs w:val="21"/>
              </w:rPr>
              <w:t>7、扫描参数要求：</w:t>
            </w:r>
          </w:p>
          <w:p>
            <w:pPr>
              <w:spacing w:line="360" w:lineRule="auto"/>
              <w:rPr>
                <w:szCs w:val="21"/>
              </w:rPr>
            </w:pPr>
            <w:r>
              <w:rPr>
                <w:rFonts w:hint="eastAsia"/>
                <w:szCs w:val="21"/>
              </w:rPr>
              <w:t>（1）最快机架旋转速度需≤0.35sec/360°。</w:t>
            </w:r>
          </w:p>
          <w:p>
            <w:pPr>
              <w:spacing w:line="360" w:lineRule="auto"/>
              <w:rPr>
                <w:szCs w:val="21"/>
              </w:rPr>
            </w:pPr>
            <w:r>
              <w:rPr>
                <w:rFonts w:hint="eastAsia"/>
                <w:szCs w:val="21"/>
              </w:rPr>
              <w:t>（2）每圈图象采集数需≥128层/ 360°。</w:t>
            </w:r>
          </w:p>
          <w:p>
            <w:pPr>
              <w:spacing w:line="360" w:lineRule="auto"/>
              <w:rPr>
                <w:szCs w:val="21"/>
              </w:rPr>
            </w:pPr>
            <w:r>
              <w:rPr>
                <w:rFonts w:hint="eastAsia"/>
                <w:szCs w:val="21"/>
              </w:rPr>
              <w:t>（3）最薄图像扫描层厚需≤0.625mm。</w:t>
            </w:r>
          </w:p>
          <w:p>
            <w:pPr>
              <w:spacing w:line="360" w:lineRule="auto"/>
              <w:rPr>
                <w:szCs w:val="21"/>
              </w:rPr>
            </w:pPr>
            <w:r>
              <w:rPr>
                <w:rFonts w:hint="eastAsia"/>
                <w:szCs w:val="21"/>
              </w:rPr>
              <w:t>（4）图像重建速度需≥60幅/秒。</w:t>
            </w:r>
          </w:p>
          <w:p>
            <w:pPr>
              <w:spacing w:line="360" w:lineRule="auto"/>
              <w:rPr>
                <w:szCs w:val="21"/>
              </w:rPr>
            </w:pPr>
            <w:r>
              <w:rPr>
                <w:rFonts w:hint="eastAsia"/>
                <w:szCs w:val="21"/>
              </w:rPr>
              <w:t>（5）最大FOV, 需在高清分辨率模式下保证FOV≥50cm。</w:t>
            </w:r>
          </w:p>
          <w:p>
            <w:pPr>
              <w:spacing w:line="360" w:lineRule="auto"/>
              <w:rPr>
                <w:szCs w:val="21"/>
              </w:rPr>
            </w:pPr>
            <w:r>
              <w:rPr>
                <w:rFonts w:hint="eastAsia"/>
                <w:szCs w:val="21"/>
              </w:rPr>
              <w:t>（6）图像重建矩阵需≥512×512。</w:t>
            </w:r>
          </w:p>
          <w:p>
            <w:pPr>
              <w:spacing w:line="360" w:lineRule="auto"/>
              <w:rPr>
                <w:szCs w:val="21"/>
              </w:rPr>
            </w:pPr>
            <w:r>
              <w:rPr>
                <w:rFonts w:hint="eastAsia"/>
                <w:szCs w:val="21"/>
              </w:rPr>
              <w:t>（7）图像显示矩阵需≥1024×1024。</w:t>
            </w:r>
          </w:p>
          <w:p>
            <w:pPr>
              <w:spacing w:line="360" w:lineRule="auto"/>
              <w:rPr>
                <w:szCs w:val="21"/>
              </w:rPr>
            </w:pPr>
            <w:r>
              <w:rPr>
                <w:rFonts w:hint="eastAsia"/>
                <w:szCs w:val="21"/>
              </w:rPr>
              <w:t>（8）需具有3D自动mA及智能化剂量选择功能。</w:t>
            </w:r>
          </w:p>
          <w:p>
            <w:pPr>
              <w:spacing w:line="360" w:lineRule="auto"/>
              <w:rPr>
                <w:szCs w:val="21"/>
              </w:rPr>
            </w:pPr>
            <w:r>
              <w:rPr>
                <w:rFonts w:hint="eastAsia"/>
                <w:szCs w:val="21"/>
              </w:rPr>
              <w:t>（9）定位像长度需≥1900mm。</w:t>
            </w:r>
          </w:p>
          <w:p>
            <w:pPr>
              <w:spacing w:line="360" w:lineRule="auto"/>
              <w:rPr>
                <w:szCs w:val="21"/>
              </w:rPr>
            </w:pPr>
            <w:r>
              <w:rPr>
                <w:rFonts w:hint="eastAsia"/>
                <w:szCs w:val="21"/>
              </w:rPr>
              <w:t>（10）扩展CT值范围需－31743至＋31743。</w:t>
            </w:r>
          </w:p>
          <w:p>
            <w:pPr>
              <w:spacing w:line="360" w:lineRule="auto"/>
              <w:rPr>
                <w:szCs w:val="21"/>
              </w:rPr>
            </w:pPr>
            <w:r>
              <w:rPr>
                <w:rFonts w:hint="eastAsia"/>
                <w:szCs w:val="21"/>
              </w:rPr>
              <w:t>8、心脏扫描设置要求：</w:t>
            </w:r>
          </w:p>
          <w:p>
            <w:pPr>
              <w:spacing w:line="360" w:lineRule="auto"/>
              <w:rPr>
                <w:szCs w:val="21"/>
              </w:rPr>
            </w:pPr>
            <w:r>
              <w:rPr>
                <w:rFonts w:hint="eastAsia"/>
                <w:szCs w:val="21"/>
              </w:rPr>
              <w:t xml:space="preserve">（1）心脏扫描时间分辨率需≤29ms。 </w:t>
            </w:r>
          </w:p>
          <w:p>
            <w:pPr>
              <w:spacing w:line="360" w:lineRule="auto"/>
              <w:rPr>
                <w:szCs w:val="21"/>
              </w:rPr>
            </w:pPr>
            <w:r>
              <w:rPr>
                <w:rFonts w:hint="eastAsia"/>
                <w:szCs w:val="21"/>
              </w:rPr>
              <w:t>（2）需具有心脏变速扫描，多级心脏扫描速度可选，包含0.35s、0.375s、 0.4s、0.425s、0.45s、0.475s、0.5s。</w:t>
            </w:r>
          </w:p>
          <w:p>
            <w:pPr>
              <w:spacing w:line="360" w:lineRule="auto"/>
              <w:rPr>
                <w:szCs w:val="21"/>
              </w:rPr>
            </w:pPr>
            <w:r>
              <w:rPr>
                <w:rFonts w:hint="eastAsia"/>
                <w:szCs w:val="21"/>
              </w:rPr>
              <w:t>（3）需具有ECG自动毫安功能。</w:t>
            </w:r>
          </w:p>
          <w:p>
            <w:pPr>
              <w:spacing w:line="360" w:lineRule="auto"/>
              <w:rPr>
                <w:szCs w:val="21"/>
              </w:rPr>
            </w:pPr>
            <w:r>
              <w:rPr>
                <w:rFonts w:hint="eastAsia"/>
                <w:szCs w:val="21"/>
              </w:rPr>
              <w:t>（4）需具有控制台ECG实时监测功能。</w:t>
            </w:r>
          </w:p>
          <w:p>
            <w:pPr>
              <w:spacing w:line="360" w:lineRule="auto"/>
              <w:rPr>
                <w:szCs w:val="21"/>
              </w:rPr>
            </w:pPr>
            <w:r>
              <w:rPr>
                <w:rFonts w:hint="eastAsia"/>
                <w:szCs w:val="21"/>
              </w:rPr>
              <w:t>（5）需具有前门控高低压瞬切能谱扫描技术。</w:t>
            </w:r>
          </w:p>
          <w:p>
            <w:pPr>
              <w:spacing w:line="360" w:lineRule="auto"/>
              <w:rPr>
                <w:szCs w:val="21"/>
              </w:rPr>
            </w:pPr>
            <w:r>
              <w:rPr>
                <w:rFonts w:hint="eastAsia"/>
                <w:szCs w:val="21"/>
              </w:rPr>
              <w:t>（6）需具有R波触发扫描的前门控扫描技术。</w:t>
            </w:r>
          </w:p>
          <w:p>
            <w:pPr>
              <w:spacing w:line="360" w:lineRule="auto"/>
              <w:rPr>
                <w:szCs w:val="21"/>
              </w:rPr>
            </w:pPr>
            <w:r>
              <w:rPr>
                <w:rFonts w:hint="eastAsia"/>
                <w:szCs w:val="21"/>
              </w:rPr>
              <w:t>（7）需具有智能化心脏扫描功能，可监控不规则心律，自动躲避坏心律。</w:t>
            </w:r>
          </w:p>
          <w:p>
            <w:pPr>
              <w:spacing w:line="360" w:lineRule="auto"/>
              <w:rPr>
                <w:szCs w:val="21"/>
              </w:rPr>
            </w:pPr>
            <w:r>
              <w:rPr>
                <w:rFonts w:hint="eastAsia"/>
                <w:szCs w:val="21"/>
              </w:rPr>
              <w:t>（8）需具有240度曝光技术。</w:t>
            </w:r>
          </w:p>
          <w:p>
            <w:pPr>
              <w:spacing w:line="360" w:lineRule="auto"/>
              <w:rPr>
                <w:szCs w:val="21"/>
              </w:rPr>
            </w:pPr>
            <w:r>
              <w:rPr>
                <w:rFonts w:hint="eastAsia"/>
                <w:szCs w:val="21"/>
              </w:rPr>
              <w:t>（9）心脏扫描实际曝光时间需≤1秒。</w:t>
            </w:r>
          </w:p>
          <w:p>
            <w:pPr>
              <w:spacing w:line="360" w:lineRule="auto"/>
              <w:rPr>
                <w:szCs w:val="21"/>
              </w:rPr>
            </w:pPr>
            <w:r>
              <w:rPr>
                <w:rFonts w:hint="eastAsia"/>
                <w:szCs w:val="21"/>
              </w:rPr>
              <w:t>（10）冠脉扫描剂量需患者受线剂量≤0.4mSv。</w:t>
            </w:r>
          </w:p>
          <w:p>
            <w:pPr>
              <w:spacing w:line="360" w:lineRule="auto"/>
              <w:rPr>
                <w:szCs w:val="21"/>
              </w:rPr>
            </w:pPr>
            <w:r>
              <w:rPr>
                <w:rFonts w:hint="eastAsia"/>
                <w:szCs w:val="21"/>
              </w:rPr>
              <w:t>（11）低剂量冠脉扫描获得的数据必须可以进行冠脉三维重建、冠脉拉直、冠脉内窥镜和冠脉搭桥方案.</w:t>
            </w:r>
          </w:p>
          <w:p>
            <w:pPr>
              <w:spacing w:line="360" w:lineRule="auto"/>
              <w:rPr>
                <w:szCs w:val="21"/>
              </w:rPr>
            </w:pPr>
            <w:r>
              <w:rPr>
                <w:rFonts w:hint="eastAsia"/>
                <w:szCs w:val="21"/>
              </w:rPr>
              <w:t>（12）需具有高心率扫描功能。</w:t>
            </w:r>
          </w:p>
          <w:p>
            <w:pPr>
              <w:spacing w:line="360" w:lineRule="auto"/>
              <w:rPr>
                <w:szCs w:val="21"/>
              </w:rPr>
            </w:pPr>
            <w:r>
              <w:rPr>
                <w:rFonts w:hint="eastAsia"/>
                <w:szCs w:val="21"/>
              </w:rPr>
              <w:t>（13）需具有小支架扫描功能。</w:t>
            </w:r>
          </w:p>
          <w:p>
            <w:pPr>
              <w:spacing w:line="360" w:lineRule="auto"/>
              <w:rPr>
                <w:szCs w:val="21"/>
              </w:rPr>
            </w:pPr>
            <w:r>
              <w:rPr>
                <w:rFonts w:hint="eastAsia"/>
                <w:szCs w:val="21"/>
              </w:rPr>
              <w:t>（14）需具有重叠放置的支架扫描功能。</w:t>
            </w:r>
          </w:p>
          <w:p>
            <w:pPr>
              <w:spacing w:line="360" w:lineRule="auto"/>
              <w:rPr>
                <w:szCs w:val="21"/>
              </w:rPr>
            </w:pPr>
            <w:r>
              <w:rPr>
                <w:rFonts w:hint="eastAsia"/>
                <w:szCs w:val="21"/>
              </w:rPr>
              <w:t>（15）需具有钙化伪影去除功能。</w:t>
            </w:r>
          </w:p>
          <w:p>
            <w:pPr>
              <w:spacing w:line="360" w:lineRule="auto"/>
              <w:rPr>
                <w:szCs w:val="21"/>
              </w:rPr>
            </w:pPr>
            <w:r>
              <w:rPr>
                <w:rFonts w:hint="eastAsia"/>
                <w:szCs w:val="21"/>
              </w:rPr>
              <w:t>（16）需能够实现冠脉能谱成像。</w:t>
            </w:r>
          </w:p>
          <w:p>
            <w:pPr>
              <w:spacing w:line="360" w:lineRule="auto"/>
              <w:rPr>
                <w:szCs w:val="21"/>
              </w:rPr>
            </w:pPr>
            <w:r>
              <w:rPr>
                <w:rFonts w:hint="eastAsia"/>
                <w:szCs w:val="21"/>
              </w:rPr>
              <w:t>9、图像质量要求：</w:t>
            </w:r>
          </w:p>
          <w:p>
            <w:pPr>
              <w:spacing w:line="360" w:lineRule="auto"/>
              <w:rPr>
                <w:szCs w:val="21"/>
              </w:rPr>
            </w:pPr>
            <w:r>
              <w:rPr>
                <w:rFonts w:hint="eastAsia"/>
                <w:szCs w:val="21"/>
              </w:rPr>
              <w:t>（1）各相同性分辨率需≤230微米@2m。</w:t>
            </w:r>
          </w:p>
          <w:p>
            <w:pPr>
              <w:spacing w:line="360" w:lineRule="auto"/>
              <w:rPr>
                <w:szCs w:val="21"/>
              </w:rPr>
            </w:pPr>
            <w:r>
              <w:rPr>
                <w:rFonts w:hint="eastAsia"/>
                <w:szCs w:val="21"/>
              </w:rPr>
              <w:t>（2）空间分辨率 MTF=0%需≥20Lp/cm。</w:t>
            </w:r>
          </w:p>
          <w:p>
            <w:pPr>
              <w:spacing w:line="360" w:lineRule="auto"/>
              <w:rPr>
                <w:szCs w:val="21"/>
              </w:rPr>
            </w:pPr>
            <w:r>
              <w:rPr>
                <w:rFonts w:hint="eastAsia"/>
                <w:szCs w:val="21"/>
              </w:rPr>
              <w:t>（3）空间分辨率 MTF=10%需≥18Lp/cm。</w:t>
            </w:r>
          </w:p>
          <w:p>
            <w:pPr>
              <w:spacing w:line="360" w:lineRule="auto"/>
              <w:rPr>
                <w:szCs w:val="21"/>
              </w:rPr>
            </w:pPr>
            <w:r>
              <w:rPr>
                <w:rFonts w:hint="eastAsia"/>
                <w:szCs w:val="21"/>
              </w:rPr>
              <w:t>（4）低密度分辨率：用5mm体模测量：5mm@0.3%, 需≤7.5 mGy CTDI vol。</w:t>
            </w:r>
          </w:p>
          <w:p>
            <w:pPr>
              <w:spacing w:line="360" w:lineRule="auto"/>
              <w:rPr>
                <w:szCs w:val="21"/>
              </w:rPr>
            </w:pPr>
            <w:r>
              <w:rPr>
                <w:rFonts w:hint="eastAsia"/>
                <w:szCs w:val="21"/>
              </w:rPr>
              <w:t>（5）低密度分辨率：用2mm体模测量： 2mm@0.3%,需≤44mGy CTDI vol。</w:t>
            </w:r>
          </w:p>
          <w:p>
            <w:pPr>
              <w:spacing w:line="360" w:lineRule="auto"/>
              <w:rPr>
                <w:szCs w:val="21"/>
              </w:rPr>
            </w:pPr>
            <w:r>
              <w:rPr>
                <w:rFonts w:hint="eastAsia"/>
                <w:szCs w:val="21"/>
              </w:rPr>
              <w:t xml:space="preserve">10、需具有外置心电图监护仪，方便进行病人急救时的心电监护。 </w:t>
            </w:r>
          </w:p>
          <w:p>
            <w:pPr>
              <w:spacing w:line="360" w:lineRule="auto"/>
              <w:rPr>
                <w:szCs w:val="21"/>
              </w:rPr>
            </w:pPr>
            <w:r>
              <w:rPr>
                <w:rFonts w:hint="eastAsia"/>
                <w:szCs w:val="21"/>
              </w:rPr>
              <w:t>11、需具有电源分配及稳压系统。</w:t>
            </w:r>
          </w:p>
          <w:p>
            <w:pPr>
              <w:spacing w:line="360" w:lineRule="auto"/>
              <w:rPr>
                <w:szCs w:val="21"/>
              </w:rPr>
            </w:pPr>
            <w:r>
              <w:rPr>
                <w:rFonts w:hint="eastAsia"/>
                <w:szCs w:val="21"/>
              </w:rPr>
              <w:t>12、需具有原厂CT专用工具Toolkit。</w:t>
            </w:r>
          </w:p>
          <w:p>
            <w:pPr>
              <w:spacing w:line="360" w:lineRule="auto"/>
              <w:rPr>
                <w:szCs w:val="21"/>
              </w:rPr>
            </w:pPr>
            <w:r>
              <w:rPr>
                <w:rFonts w:hint="eastAsia"/>
                <w:szCs w:val="21"/>
              </w:rPr>
              <w:t>13、需具有CT能谱成像功能：</w:t>
            </w:r>
          </w:p>
          <w:p>
            <w:pPr>
              <w:spacing w:line="360" w:lineRule="auto"/>
              <w:rPr>
                <w:szCs w:val="21"/>
              </w:rPr>
            </w:pPr>
            <w:r>
              <w:rPr>
                <w:rFonts w:hint="eastAsia"/>
                <w:szCs w:val="21"/>
              </w:rPr>
              <w:t>（1）需具有keV单光子能量图。</w:t>
            </w:r>
          </w:p>
          <w:p>
            <w:pPr>
              <w:spacing w:line="360" w:lineRule="auto"/>
              <w:rPr>
                <w:szCs w:val="21"/>
              </w:rPr>
            </w:pPr>
            <w:r>
              <w:rPr>
                <w:rFonts w:hint="eastAsia"/>
                <w:szCs w:val="21"/>
              </w:rPr>
              <w:t>（2）需具有keV能谱曲线。</w:t>
            </w:r>
          </w:p>
          <w:p>
            <w:pPr>
              <w:spacing w:line="360" w:lineRule="auto"/>
              <w:rPr>
                <w:szCs w:val="21"/>
              </w:rPr>
            </w:pPr>
            <w:r>
              <w:rPr>
                <w:rFonts w:hint="eastAsia"/>
                <w:szCs w:val="21"/>
              </w:rPr>
              <w:t>（3）需提供水、碘、钙的标准keV能谱曲线。</w:t>
            </w:r>
          </w:p>
          <w:p>
            <w:pPr>
              <w:spacing w:line="360" w:lineRule="auto"/>
              <w:rPr>
                <w:szCs w:val="21"/>
              </w:rPr>
            </w:pPr>
            <w:r>
              <w:rPr>
                <w:rFonts w:hint="eastAsia"/>
                <w:szCs w:val="21"/>
              </w:rPr>
              <w:t>（4）需提供水、碘、钙、HAP的物质分离图。</w:t>
            </w:r>
          </w:p>
          <w:p>
            <w:pPr>
              <w:spacing w:line="360" w:lineRule="auto"/>
              <w:rPr>
                <w:szCs w:val="21"/>
              </w:rPr>
            </w:pPr>
            <w:r>
              <w:rPr>
                <w:rFonts w:hint="eastAsia"/>
                <w:szCs w:val="21"/>
              </w:rPr>
              <w:t>（5）需可进行物质浓度测定。</w:t>
            </w:r>
          </w:p>
          <w:p>
            <w:pPr>
              <w:spacing w:line="360" w:lineRule="auto"/>
              <w:rPr>
                <w:szCs w:val="21"/>
              </w:rPr>
            </w:pPr>
            <w:r>
              <w:rPr>
                <w:rFonts w:hint="eastAsia"/>
                <w:szCs w:val="21"/>
              </w:rPr>
              <w:t>（6）碘浓度测量单位需为μg/ml。</w:t>
            </w:r>
          </w:p>
          <w:p>
            <w:pPr>
              <w:spacing w:line="360" w:lineRule="auto"/>
              <w:rPr>
                <w:szCs w:val="21"/>
              </w:rPr>
            </w:pPr>
            <w:r>
              <w:rPr>
                <w:rFonts w:hint="eastAsia"/>
                <w:szCs w:val="21"/>
              </w:rPr>
              <w:t>（7）需可提供物质浓度散点图。</w:t>
            </w:r>
          </w:p>
          <w:p>
            <w:pPr>
              <w:spacing w:line="360" w:lineRule="auto"/>
              <w:rPr>
                <w:szCs w:val="21"/>
              </w:rPr>
            </w:pPr>
            <w:r>
              <w:rPr>
                <w:rFonts w:hint="eastAsia"/>
                <w:szCs w:val="21"/>
              </w:rPr>
              <w:t>（8）需可提供物质浓度直方图。</w:t>
            </w:r>
          </w:p>
          <w:p>
            <w:pPr>
              <w:spacing w:line="360" w:lineRule="auto"/>
              <w:rPr>
                <w:szCs w:val="21"/>
              </w:rPr>
            </w:pPr>
            <w:r>
              <w:rPr>
                <w:rFonts w:hint="eastAsia"/>
                <w:szCs w:val="21"/>
              </w:rPr>
              <w:t>（9）需可在单光子图像上标注物质浓度信息。</w:t>
            </w:r>
          </w:p>
          <w:p>
            <w:pPr>
              <w:spacing w:line="360" w:lineRule="auto"/>
              <w:rPr>
                <w:szCs w:val="21"/>
              </w:rPr>
            </w:pPr>
            <w:r>
              <w:rPr>
                <w:rFonts w:hint="eastAsia"/>
                <w:szCs w:val="21"/>
              </w:rPr>
              <w:t>（10）能谱分析功能需可以在主机和工作站上进行。</w:t>
            </w:r>
          </w:p>
          <w:p>
            <w:pPr>
              <w:spacing w:line="360" w:lineRule="auto"/>
              <w:rPr>
                <w:szCs w:val="21"/>
              </w:rPr>
            </w:pPr>
            <w:r>
              <w:rPr>
                <w:rFonts w:hint="eastAsia"/>
                <w:szCs w:val="21"/>
              </w:rPr>
              <w:t>（11）需具有冠脉斑块成分鉴别和能谱曲线斑块性质分析。</w:t>
            </w:r>
          </w:p>
          <w:p>
            <w:pPr>
              <w:spacing w:line="360" w:lineRule="auto"/>
              <w:rPr>
                <w:szCs w:val="21"/>
              </w:rPr>
            </w:pPr>
            <w:r>
              <w:rPr>
                <w:rFonts w:hint="eastAsia"/>
                <w:szCs w:val="21"/>
              </w:rPr>
              <w:t>（12）需可去除冠脉钙化伪影, 通过调节keV，去除钙化Blooming伪影。</w:t>
            </w:r>
          </w:p>
          <w:p>
            <w:pPr>
              <w:spacing w:line="360" w:lineRule="auto"/>
              <w:rPr>
                <w:szCs w:val="21"/>
              </w:rPr>
            </w:pPr>
            <w:r>
              <w:rPr>
                <w:rFonts w:hint="eastAsia"/>
                <w:szCs w:val="21"/>
              </w:rPr>
              <w:t>（13）需可去除冠脉钙化, 通过能谱基物质图像技术去除冠脉钙化。</w:t>
            </w:r>
          </w:p>
          <w:p>
            <w:pPr>
              <w:spacing w:line="360" w:lineRule="auto"/>
              <w:rPr>
                <w:szCs w:val="21"/>
              </w:rPr>
            </w:pPr>
            <w:r>
              <w:rPr>
                <w:rFonts w:hint="eastAsia"/>
                <w:szCs w:val="21"/>
              </w:rPr>
              <w:t>（14）需可心肌碘灌注, 通过碘定量进行心肌灌注的测量与分析。</w:t>
            </w:r>
          </w:p>
          <w:p>
            <w:pPr>
              <w:spacing w:line="360" w:lineRule="auto"/>
              <w:rPr>
                <w:szCs w:val="21"/>
              </w:rPr>
            </w:pPr>
            <w:r>
              <w:rPr>
                <w:rFonts w:hint="eastAsia"/>
                <w:szCs w:val="21"/>
              </w:rPr>
              <w:t>14、需具有CT 灌注软件：</w:t>
            </w:r>
          </w:p>
          <w:p>
            <w:pPr>
              <w:spacing w:line="360" w:lineRule="auto"/>
              <w:rPr>
                <w:szCs w:val="21"/>
              </w:rPr>
            </w:pPr>
            <w:r>
              <w:rPr>
                <w:rFonts w:hint="eastAsia"/>
                <w:szCs w:val="21"/>
              </w:rPr>
              <w:t>（1）需具有脑灌注功能。</w:t>
            </w:r>
          </w:p>
          <w:p>
            <w:pPr>
              <w:spacing w:line="360" w:lineRule="auto"/>
              <w:rPr>
                <w:szCs w:val="21"/>
              </w:rPr>
            </w:pPr>
            <w:r>
              <w:rPr>
                <w:rFonts w:hint="eastAsia"/>
                <w:szCs w:val="21"/>
              </w:rPr>
              <w:t>①需具有脑灌注半暗带分析软件。</w:t>
            </w:r>
          </w:p>
          <w:p>
            <w:pPr>
              <w:spacing w:line="360" w:lineRule="auto"/>
              <w:rPr>
                <w:szCs w:val="21"/>
              </w:rPr>
            </w:pPr>
            <w:r>
              <w:rPr>
                <w:rFonts w:hint="eastAsia"/>
                <w:szCs w:val="21"/>
              </w:rPr>
              <w:t>②需具有脑灌注功能。</w:t>
            </w:r>
          </w:p>
          <w:p>
            <w:pPr>
              <w:spacing w:line="360" w:lineRule="auto"/>
              <w:rPr>
                <w:szCs w:val="21"/>
              </w:rPr>
            </w:pPr>
            <w:r>
              <w:rPr>
                <w:rFonts w:hint="eastAsia"/>
                <w:szCs w:val="21"/>
              </w:rPr>
              <w:t>③需具有肿瘤灌注功能。</w:t>
            </w:r>
          </w:p>
          <w:p>
            <w:pPr>
              <w:spacing w:line="360" w:lineRule="auto"/>
              <w:rPr>
                <w:szCs w:val="21"/>
              </w:rPr>
            </w:pPr>
            <w:r>
              <w:rPr>
                <w:rFonts w:hint="eastAsia"/>
                <w:szCs w:val="21"/>
              </w:rPr>
              <w:t>④需具有肿瘤PS图分析功能。</w:t>
            </w:r>
          </w:p>
          <w:p>
            <w:pPr>
              <w:spacing w:line="360" w:lineRule="auto"/>
              <w:rPr>
                <w:szCs w:val="21"/>
              </w:rPr>
            </w:pPr>
            <w:r>
              <w:rPr>
                <w:rFonts w:hint="eastAsia"/>
                <w:szCs w:val="21"/>
              </w:rPr>
              <w:t>（2）需具有体部灌注功能。</w:t>
            </w:r>
          </w:p>
          <w:p>
            <w:pPr>
              <w:spacing w:line="360" w:lineRule="auto"/>
              <w:rPr>
                <w:szCs w:val="21"/>
              </w:rPr>
            </w:pPr>
            <w:r>
              <w:rPr>
                <w:rFonts w:hint="eastAsia"/>
                <w:szCs w:val="21"/>
              </w:rPr>
              <w:t>①需具有专用肝脏灌注功能。</w:t>
            </w:r>
          </w:p>
          <w:p>
            <w:pPr>
              <w:spacing w:line="360" w:lineRule="auto"/>
              <w:rPr>
                <w:szCs w:val="21"/>
              </w:rPr>
            </w:pPr>
            <w:r>
              <w:rPr>
                <w:rFonts w:hint="eastAsia"/>
                <w:szCs w:val="21"/>
              </w:rPr>
              <w:t>②需可肝动脉和门静脉同时监测。</w:t>
            </w:r>
          </w:p>
          <w:p>
            <w:pPr>
              <w:spacing w:line="360" w:lineRule="auto"/>
              <w:rPr>
                <w:szCs w:val="21"/>
              </w:rPr>
            </w:pPr>
            <w:r>
              <w:rPr>
                <w:rFonts w:hint="eastAsia"/>
                <w:szCs w:val="21"/>
              </w:rPr>
              <w:t>③需具有HAF肝动脉指数。</w:t>
            </w:r>
          </w:p>
          <w:p>
            <w:pPr>
              <w:spacing w:line="360" w:lineRule="auto"/>
              <w:rPr>
                <w:szCs w:val="21"/>
              </w:rPr>
            </w:pPr>
            <w:r>
              <w:rPr>
                <w:rFonts w:hint="eastAsia"/>
                <w:szCs w:val="21"/>
              </w:rPr>
              <w:t>（3）需具有多器官特异性灌注功能。</w:t>
            </w:r>
          </w:p>
          <w:p>
            <w:pPr>
              <w:spacing w:line="360" w:lineRule="auto"/>
              <w:rPr>
                <w:szCs w:val="21"/>
              </w:rPr>
            </w:pPr>
            <w:r>
              <w:rPr>
                <w:rFonts w:hint="eastAsia"/>
                <w:szCs w:val="21"/>
              </w:rPr>
              <w:t>（4）需具有骨骼专用灌注软件。</w:t>
            </w:r>
          </w:p>
          <w:p>
            <w:pPr>
              <w:spacing w:line="360" w:lineRule="auto"/>
              <w:rPr>
                <w:szCs w:val="21"/>
              </w:rPr>
            </w:pPr>
            <w:r>
              <w:rPr>
                <w:rFonts w:hint="eastAsia"/>
                <w:szCs w:val="21"/>
              </w:rPr>
              <w:t>（5）需具有肾脏专用灌注软件。</w:t>
            </w:r>
          </w:p>
          <w:p>
            <w:pPr>
              <w:spacing w:line="360" w:lineRule="auto"/>
              <w:rPr>
                <w:szCs w:val="21"/>
              </w:rPr>
            </w:pPr>
            <w:r>
              <w:rPr>
                <w:rFonts w:hint="eastAsia"/>
                <w:szCs w:val="21"/>
              </w:rPr>
              <w:t>（6）需具有前列腺专用灌注软件。</w:t>
            </w:r>
          </w:p>
          <w:p>
            <w:pPr>
              <w:spacing w:line="360" w:lineRule="auto"/>
              <w:rPr>
                <w:szCs w:val="21"/>
              </w:rPr>
            </w:pPr>
            <w:r>
              <w:rPr>
                <w:rFonts w:hint="eastAsia"/>
                <w:szCs w:val="21"/>
              </w:rPr>
              <w:t>（7）需具有胰腺专用灌注软件。</w:t>
            </w:r>
          </w:p>
          <w:p>
            <w:pPr>
              <w:spacing w:line="360" w:lineRule="auto"/>
              <w:rPr>
                <w:szCs w:val="21"/>
              </w:rPr>
            </w:pPr>
            <w:r>
              <w:rPr>
                <w:rFonts w:hint="eastAsia"/>
                <w:szCs w:val="21"/>
              </w:rPr>
              <w:t>（8）需具有脾脏专用灌注软件。</w:t>
            </w:r>
          </w:p>
          <w:p>
            <w:pPr>
              <w:spacing w:line="360" w:lineRule="auto"/>
              <w:rPr>
                <w:szCs w:val="21"/>
              </w:rPr>
            </w:pPr>
            <w:r>
              <w:rPr>
                <w:rFonts w:hint="eastAsia"/>
                <w:szCs w:val="21"/>
              </w:rPr>
              <w:t>（9）需具有软组织专用灌注软件。</w:t>
            </w:r>
          </w:p>
          <w:p>
            <w:pPr>
              <w:spacing w:line="360" w:lineRule="auto"/>
              <w:rPr>
                <w:szCs w:val="21"/>
              </w:rPr>
            </w:pPr>
            <w:r>
              <w:rPr>
                <w:rFonts w:hint="eastAsia"/>
                <w:szCs w:val="21"/>
              </w:rPr>
              <w:t>15、需配备原厂高级独立三维图像处理工作站2台。</w:t>
            </w:r>
          </w:p>
          <w:p>
            <w:pPr>
              <w:spacing w:line="360" w:lineRule="auto"/>
              <w:rPr>
                <w:szCs w:val="21"/>
              </w:rPr>
            </w:pPr>
            <w:r>
              <w:rPr>
                <w:rFonts w:hint="eastAsia"/>
                <w:szCs w:val="21"/>
              </w:rPr>
              <w:t xml:space="preserve">（1）工作站总体要求： </w:t>
            </w:r>
          </w:p>
          <w:p>
            <w:pPr>
              <w:spacing w:line="360" w:lineRule="auto"/>
              <w:rPr>
                <w:szCs w:val="21"/>
              </w:rPr>
            </w:pPr>
            <w:r>
              <w:rPr>
                <w:rFonts w:hint="eastAsia"/>
                <w:szCs w:val="21"/>
              </w:rPr>
              <w:t>①工作站需为生产厂商原厂制造。</w:t>
            </w:r>
          </w:p>
          <w:p>
            <w:pPr>
              <w:spacing w:line="360" w:lineRule="auto"/>
              <w:rPr>
                <w:szCs w:val="21"/>
              </w:rPr>
            </w:pPr>
            <w:r>
              <w:rPr>
                <w:rFonts w:hint="eastAsia"/>
                <w:szCs w:val="21"/>
              </w:rPr>
              <w:t>②工作站需经CFDA认证。</w:t>
            </w:r>
          </w:p>
          <w:p>
            <w:pPr>
              <w:spacing w:line="360" w:lineRule="auto"/>
              <w:rPr>
                <w:szCs w:val="21"/>
              </w:rPr>
            </w:pPr>
            <w:r>
              <w:rPr>
                <w:rFonts w:hint="eastAsia"/>
                <w:szCs w:val="21"/>
              </w:rPr>
              <w:t>③硬件平台需为高级工作站。</w:t>
            </w:r>
          </w:p>
          <w:p>
            <w:pPr>
              <w:spacing w:line="360" w:lineRule="auto"/>
              <w:rPr>
                <w:szCs w:val="21"/>
              </w:rPr>
            </w:pPr>
            <w:r>
              <w:rPr>
                <w:rFonts w:hint="eastAsia"/>
                <w:szCs w:val="21"/>
              </w:rPr>
              <w:t>④主频需≥6×2.66GHz。</w:t>
            </w:r>
          </w:p>
          <w:p>
            <w:pPr>
              <w:spacing w:line="360" w:lineRule="auto"/>
              <w:rPr>
                <w:szCs w:val="21"/>
              </w:rPr>
            </w:pPr>
            <w:r>
              <w:rPr>
                <w:rFonts w:hint="eastAsia"/>
                <w:szCs w:val="21"/>
              </w:rPr>
              <w:t>⑤内存需≥24GB。</w:t>
            </w:r>
          </w:p>
          <w:p>
            <w:pPr>
              <w:spacing w:line="360" w:lineRule="auto"/>
              <w:rPr>
                <w:szCs w:val="21"/>
              </w:rPr>
            </w:pPr>
            <w:r>
              <w:rPr>
                <w:rFonts w:hint="eastAsia"/>
                <w:szCs w:val="21"/>
              </w:rPr>
              <w:t>⑥工作硬盘需≥900GB。</w:t>
            </w:r>
          </w:p>
          <w:p>
            <w:pPr>
              <w:spacing w:line="360" w:lineRule="auto"/>
              <w:rPr>
                <w:szCs w:val="21"/>
              </w:rPr>
            </w:pPr>
            <w:r>
              <w:rPr>
                <w:rFonts w:hint="eastAsia"/>
                <w:szCs w:val="21"/>
              </w:rPr>
              <w:t>（2）需配备2台监视器≥19"LCD高分辨率彩色显示器。</w:t>
            </w:r>
          </w:p>
          <w:p>
            <w:pPr>
              <w:spacing w:line="360" w:lineRule="auto"/>
              <w:rPr>
                <w:szCs w:val="21"/>
              </w:rPr>
            </w:pPr>
            <w:r>
              <w:rPr>
                <w:rFonts w:hint="eastAsia"/>
                <w:szCs w:val="21"/>
              </w:rPr>
              <w:t>（3）所有接口（DICOM3.0）需与主机一致 。</w:t>
            </w:r>
          </w:p>
          <w:p>
            <w:pPr>
              <w:spacing w:line="360" w:lineRule="auto"/>
              <w:rPr>
                <w:szCs w:val="21"/>
              </w:rPr>
            </w:pPr>
            <w:r>
              <w:rPr>
                <w:rFonts w:hint="eastAsia"/>
                <w:szCs w:val="21"/>
              </w:rPr>
              <w:t>（4）主机和工作站之间需可1000M网卡连接。</w:t>
            </w:r>
          </w:p>
          <w:p>
            <w:pPr>
              <w:spacing w:line="360" w:lineRule="auto"/>
              <w:rPr>
                <w:szCs w:val="21"/>
              </w:rPr>
            </w:pPr>
            <w:r>
              <w:rPr>
                <w:rFonts w:hint="eastAsia"/>
                <w:szCs w:val="21"/>
              </w:rPr>
              <w:t>（5）需具有彩色打印接口，并能与工作站连接使用。</w:t>
            </w:r>
          </w:p>
          <w:p>
            <w:pPr>
              <w:spacing w:line="360" w:lineRule="auto"/>
              <w:rPr>
                <w:szCs w:val="21"/>
              </w:rPr>
            </w:pPr>
            <w:r>
              <w:rPr>
                <w:rFonts w:hint="eastAsia"/>
                <w:szCs w:val="21"/>
              </w:rPr>
              <w:t>（6）工作站图像处理方式需可双屏同时显示和处理。</w:t>
            </w:r>
          </w:p>
          <w:p>
            <w:pPr>
              <w:spacing w:line="360" w:lineRule="auto"/>
              <w:rPr>
                <w:szCs w:val="21"/>
              </w:rPr>
            </w:pPr>
            <w:r>
              <w:rPr>
                <w:rFonts w:hint="eastAsia"/>
                <w:szCs w:val="21"/>
              </w:rPr>
              <w:t>（7）基本临床应用软件要求：</w:t>
            </w:r>
          </w:p>
          <w:p>
            <w:pPr>
              <w:spacing w:line="360" w:lineRule="auto"/>
              <w:rPr>
                <w:szCs w:val="21"/>
              </w:rPr>
            </w:pPr>
            <w:r>
              <w:rPr>
                <w:rFonts w:hint="eastAsia"/>
                <w:szCs w:val="21"/>
              </w:rPr>
              <w:t>①需具有MPR和SSD。</w:t>
            </w:r>
          </w:p>
          <w:p>
            <w:pPr>
              <w:spacing w:line="360" w:lineRule="auto"/>
              <w:rPr>
                <w:szCs w:val="21"/>
              </w:rPr>
            </w:pPr>
            <w:r>
              <w:rPr>
                <w:rFonts w:hint="eastAsia"/>
                <w:szCs w:val="21"/>
              </w:rPr>
              <w:t>②需具有3D。</w:t>
            </w:r>
          </w:p>
          <w:p>
            <w:pPr>
              <w:spacing w:line="360" w:lineRule="auto"/>
              <w:rPr>
                <w:szCs w:val="21"/>
              </w:rPr>
            </w:pPr>
            <w:r>
              <w:rPr>
                <w:rFonts w:hint="eastAsia"/>
                <w:szCs w:val="21"/>
              </w:rPr>
              <w:t>③需具有MIP、CTE和CTA。</w:t>
            </w:r>
          </w:p>
          <w:p>
            <w:pPr>
              <w:spacing w:line="360" w:lineRule="auto"/>
              <w:rPr>
                <w:szCs w:val="21"/>
              </w:rPr>
            </w:pPr>
            <w:r>
              <w:rPr>
                <w:rFonts w:hint="eastAsia"/>
                <w:szCs w:val="21"/>
              </w:rPr>
              <w:t>④需具有VR。</w:t>
            </w:r>
          </w:p>
          <w:p>
            <w:pPr>
              <w:spacing w:line="360" w:lineRule="auto"/>
              <w:rPr>
                <w:szCs w:val="21"/>
              </w:rPr>
            </w:pPr>
            <w:r>
              <w:rPr>
                <w:rFonts w:hint="eastAsia"/>
                <w:szCs w:val="21"/>
              </w:rPr>
              <w:t>⑤需具有造影剂自动跟踪扫描软件。</w:t>
            </w:r>
          </w:p>
          <w:p>
            <w:pPr>
              <w:spacing w:line="360" w:lineRule="auto"/>
              <w:rPr>
                <w:szCs w:val="21"/>
              </w:rPr>
            </w:pPr>
            <w:r>
              <w:rPr>
                <w:rFonts w:hint="eastAsia"/>
                <w:szCs w:val="21"/>
              </w:rPr>
              <w:t>⑥需具有去金属伪影技术软件。</w:t>
            </w:r>
          </w:p>
          <w:p>
            <w:pPr>
              <w:spacing w:line="360" w:lineRule="auto"/>
              <w:rPr>
                <w:szCs w:val="21"/>
              </w:rPr>
            </w:pPr>
            <w:r>
              <w:rPr>
                <w:rFonts w:hint="eastAsia"/>
                <w:szCs w:val="21"/>
              </w:rPr>
              <w:t>⑦需具有肺通气功能自动分析软件。</w:t>
            </w:r>
          </w:p>
          <w:p>
            <w:pPr>
              <w:spacing w:line="360" w:lineRule="auto"/>
              <w:rPr>
                <w:szCs w:val="21"/>
              </w:rPr>
            </w:pPr>
            <w:r>
              <w:rPr>
                <w:rFonts w:hint="eastAsia"/>
                <w:szCs w:val="21"/>
              </w:rPr>
              <w:t>⑧需具有智能呼吸导航系统。</w:t>
            </w:r>
          </w:p>
          <w:p>
            <w:pPr>
              <w:spacing w:line="360" w:lineRule="auto"/>
              <w:rPr>
                <w:szCs w:val="21"/>
              </w:rPr>
            </w:pPr>
            <w:r>
              <w:rPr>
                <w:rFonts w:hint="eastAsia"/>
                <w:szCs w:val="21"/>
              </w:rPr>
              <w:t>⑨需具有直接浏览器。</w:t>
            </w:r>
          </w:p>
          <w:p>
            <w:pPr>
              <w:spacing w:line="360" w:lineRule="auto"/>
              <w:rPr>
                <w:szCs w:val="21"/>
              </w:rPr>
            </w:pPr>
            <w:r>
              <w:rPr>
                <w:rFonts w:hint="eastAsia"/>
                <w:szCs w:val="21"/>
              </w:rPr>
              <w:t>⑩需具有直接三维重建功能和多期相VR图像融合。</w:t>
            </w:r>
          </w:p>
          <w:p>
            <w:pPr>
              <w:spacing w:line="360" w:lineRule="auto"/>
              <w:rPr>
                <w:szCs w:val="21"/>
              </w:rPr>
            </w:pPr>
            <w:r>
              <w:rPr>
                <w:rFonts w:hint="eastAsia"/>
                <w:szCs w:val="21"/>
              </w:rPr>
              <w:t>（8）需具有肺结节分析软件、肺结节病灶的定量分析和定性提示功能。</w:t>
            </w:r>
          </w:p>
          <w:p>
            <w:pPr>
              <w:spacing w:line="360" w:lineRule="auto"/>
              <w:rPr>
                <w:szCs w:val="21"/>
              </w:rPr>
            </w:pPr>
            <w:r>
              <w:rPr>
                <w:rFonts w:hint="eastAsia"/>
                <w:szCs w:val="21"/>
              </w:rPr>
              <w:t xml:space="preserve">（9）需具有呼吸系统分析软件包： </w:t>
            </w:r>
          </w:p>
          <w:p>
            <w:pPr>
              <w:spacing w:line="360" w:lineRule="auto"/>
              <w:rPr>
                <w:szCs w:val="21"/>
              </w:rPr>
            </w:pPr>
            <w:r>
              <w:rPr>
                <w:rFonts w:hint="eastAsia"/>
                <w:szCs w:val="21"/>
              </w:rPr>
              <w:t>①需具有一键式的气道壁和管腔内外壁的直径测量。</w:t>
            </w:r>
          </w:p>
          <w:p>
            <w:pPr>
              <w:spacing w:line="360" w:lineRule="auto"/>
              <w:rPr>
                <w:szCs w:val="21"/>
              </w:rPr>
            </w:pPr>
            <w:r>
              <w:rPr>
                <w:rFonts w:hint="eastAsia"/>
                <w:szCs w:val="21"/>
              </w:rPr>
              <w:t>②需具有左右肺叶及气道自动分离技术。</w:t>
            </w:r>
          </w:p>
          <w:p>
            <w:pPr>
              <w:spacing w:line="360" w:lineRule="auto"/>
              <w:rPr>
                <w:szCs w:val="21"/>
              </w:rPr>
            </w:pPr>
            <w:r>
              <w:rPr>
                <w:rFonts w:hint="eastAsia"/>
                <w:szCs w:val="21"/>
              </w:rPr>
              <w:t>③需具有三维气道智能追踪技术及气道壁厚度自动测量技术带来直观的气道分析。</w:t>
            </w:r>
          </w:p>
          <w:p>
            <w:pPr>
              <w:spacing w:line="360" w:lineRule="auto"/>
              <w:rPr>
                <w:szCs w:val="21"/>
              </w:rPr>
            </w:pPr>
            <w:r>
              <w:rPr>
                <w:rFonts w:hint="eastAsia"/>
                <w:szCs w:val="21"/>
              </w:rPr>
              <w:t>（10）需具有自动去骨软件。</w:t>
            </w:r>
          </w:p>
          <w:p>
            <w:pPr>
              <w:spacing w:line="360" w:lineRule="auto"/>
              <w:rPr>
                <w:szCs w:val="21"/>
              </w:rPr>
            </w:pPr>
            <w:r>
              <w:rPr>
                <w:rFonts w:hint="eastAsia"/>
                <w:szCs w:val="21"/>
              </w:rPr>
              <w:t>（11）需具有三维能谱分析平台。</w:t>
            </w:r>
          </w:p>
          <w:p>
            <w:pPr>
              <w:spacing w:line="360" w:lineRule="auto"/>
              <w:rPr>
                <w:szCs w:val="21"/>
              </w:rPr>
            </w:pPr>
            <w:r>
              <w:rPr>
                <w:rFonts w:hint="eastAsia"/>
                <w:szCs w:val="21"/>
              </w:rPr>
              <w:t>（12）需具有心脏分析软件：</w:t>
            </w:r>
          </w:p>
          <w:p>
            <w:pPr>
              <w:spacing w:line="360" w:lineRule="auto"/>
              <w:rPr>
                <w:szCs w:val="21"/>
              </w:rPr>
            </w:pPr>
            <w:r>
              <w:rPr>
                <w:rFonts w:hint="eastAsia"/>
                <w:szCs w:val="21"/>
              </w:rPr>
              <w:t>①需具有零键式心脏工作流程, 启动软件后无需操作即可同时完成冠脉束提取、血管拉直分析等三维后处理。</w:t>
            </w:r>
          </w:p>
          <w:p>
            <w:pPr>
              <w:spacing w:line="360" w:lineRule="auto"/>
              <w:rPr>
                <w:szCs w:val="21"/>
              </w:rPr>
            </w:pPr>
            <w:r>
              <w:rPr>
                <w:rFonts w:hint="eastAsia"/>
                <w:szCs w:val="21"/>
              </w:rPr>
              <w:t>②需具有零键式冠状动脉分析功能，包含冠状动脉三维成像，冠状动脉束名称自动标识，冠状动脉内窥镜，冠状动脉搭桥及支架显示、分析和置放计划，冠状动脉斑块定性，冠状动脉狭窄分析，冠脉彩色编码分析，键式心脏彩色透明显示（零键式分别提取左右心腔及冠状动脉）。</w:t>
            </w:r>
          </w:p>
          <w:p>
            <w:pPr>
              <w:spacing w:line="360" w:lineRule="auto"/>
              <w:rPr>
                <w:szCs w:val="21"/>
              </w:rPr>
            </w:pPr>
            <w:r>
              <w:rPr>
                <w:rFonts w:hint="eastAsia"/>
                <w:szCs w:val="21"/>
              </w:rPr>
              <w:t>③需具有零键式IVUS类血管内超声功能。</w:t>
            </w:r>
          </w:p>
          <w:p>
            <w:pPr>
              <w:spacing w:line="360" w:lineRule="auto"/>
              <w:rPr>
                <w:szCs w:val="21"/>
              </w:rPr>
            </w:pPr>
            <w:r>
              <w:rPr>
                <w:rFonts w:hint="eastAsia"/>
                <w:szCs w:val="21"/>
              </w:rPr>
              <w:t>④需具有零键式左心室功能分析。</w:t>
            </w:r>
          </w:p>
          <w:p>
            <w:pPr>
              <w:spacing w:line="360" w:lineRule="auto"/>
              <w:rPr>
                <w:szCs w:val="21"/>
              </w:rPr>
            </w:pPr>
            <w:r>
              <w:rPr>
                <w:rFonts w:hint="eastAsia"/>
                <w:szCs w:val="21"/>
              </w:rPr>
              <w:t>⑤需具有钙化积分软件。</w:t>
            </w:r>
          </w:p>
          <w:p>
            <w:pPr>
              <w:spacing w:line="360" w:lineRule="auto"/>
              <w:rPr>
                <w:szCs w:val="21"/>
              </w:rPr>
            </w:pPr>
            <w:r>
              <w:rPr>
                <w:rFonts w:hint="eastAsia"/>
                <w:szCs w:val="21"/>
              </w:rPr>
              <w:t>（13）需具有零键去骨技术。</w:t>
            </w:r>
          </w:p>
          <w:p>
            <w:pPr>
              <w:spacing w:line="360" w:lineRule="auto"/>
              <w:rPr>
                <w:szCs w:val="21"/>
              </w:rPr>
            </w:pPr>
            <w:r>
              <w:rPr>
                <w:rFonts w:hint="eastAsia"/>
                <w:szCs w:val="21"/>
              </w:rPr>
              <w:t>（14）需具有血管分析软件：</w:t>
            </w:r>
          </w:p>
          <w:p>
            <w:pPr>
              <w:spacing w:line="360" w:lineRule="auto"/>
              <w:rPr>
                <w:szCs w:val="21"/>
              </w:rPr>
            </w:pPr>
            <w:r>
              <w:rPr>
                <w:rFonts w:hint="eastAsia"/>
                <w:szCs w:val="21"/>
              </w:rPr>
              <w:t>①需具有零键式自动追踪血管中心线并拉直分析。</w:t>
            </w:r>
          </w:p>
          <w:p>
            <w:pPr>
              <w:spacing w:line="360" w:lineRule="auto"/>
              <w:rPr>
                <w:szCs w:val="21"/>
              </w:rPr>
            </w:pPr>
            <w:r>
              <w:rPr>
                <w:rFonts w:hint="eastAsia"/>
                <w:szCs w:val="21"/>
              </w:rPr>
              <w:t>②需具有显示血管横断面。</w:t>
            </w:r>
          </w:p>
          <w:p>
            <w:pPr>
              <w:spacing w:line="360" w:lineRule="auto"/>
              <w:rPr>
                <w:szCs w:val="21"/>
              </w:rPr>
            </w:pPr>
            <w:r>
              <w:rPr>
                <w:rFonts w:hint="eastAsia"/>
                <w:szCs w:val="21"/>
              </w:rPr>
              <w:t>③需具有自动测量血管直径、显示狭窄曲线和百分比。</w:t>
            </w:r>
          </w:p>
          <w:p>
            <w:pPr>
              <w:spacing w:line="360" w:lineRule="auto"/>
              <w:rPr>
                <w:szCs w:val="21"/>
              </w:rPr>
            </w:pPr>
            <w:r>
              <w:rPr>
                <w:rFonts w:hint="eastAsia"/>
                <w:szCs w:val="21"/>
              </w:rPr>
              <w:t>④需具有血管透明显示技术。</w:t>
            </w:r>
          </w:p>
          <w:p>
            <w:pPr>
              <w:spacing w:line="360" w:lineRule="auto"/>
              <w:rPr>
                <w:szCs w:val="21"/>
              </w:rPr>
            </w:pPr>
            <w:r>
              <w:rPr>
                <w:rFonts w:hint="eastAsia"/>
                <w:szCs w:val="21"/>
              </w:rPr>
              <w:t>⑤需具有血管内支架放置前/后计划。</w:t>
            </w:r>
          </w:p>
          <w:p>
            <w:pPr>
              <w:spacing w:line="360" w:lineRule="auto"/>
              <w:rPr>
                <w:szCs w:val="21"/>
              </w:rPr>
            </w:pPr>
            <w:r>
              <w:rPr>
                <w:rFonts w:hint="eastAsia"/>
                <w:szCs w:val="21"/>
              </w:rPr>
              <w:t>⑥需具有通过动态AVA技术，在自动提取显示的三维血管图像上添加血管。</w:t>
            </w:r>
          </w:p>
          <w:p>
            <w:pPr>
              <w:spacing w:line="360" w:lineRule="auto"/>
              <w:rPr>
                <w:szCs w:val="21"/>
              </w:rPr>
            </w:pPr>
            <w:r>
              <w:rPr>
                <w:rFonts w:hint="eastAsia"/>
                <w:szCs w:val="21"/>
              </w:rPr>
              <w:t>（15）需具有CT尿路造影技术。</w:t>
            </w:r>
          </w:p>
          <w:p>
            <w:pPr>
              <w:spacing w:line="360" w:lineRule="auto"/>
              <w:rPr>
                <w:szCs w:val="21"/>
              </w:rPr>
            </w:pPr>
            <w:r>
              <w:rPr>
                <w:rFonts w:hint="eastAsia"/>
                <w:szCs w:val="21"/>
              </w:rPr>
              <w:t>（16）需具有头颈部CTA同步数字减影技术。</w:t>
            </w:r>
          </w:p>
          <w:p>
            <w:pPr>
              <w:spacing w:line="360" w:lineRule="auto"/>
              <w:rPr>
                <w:szCs w:val="21"/>
              </w:rPr>
            </w:pPr>
            <w:r>
              <w:rPr>
                <w:rFonts w:hint="eastAsia"/>
                <w:szCs w:val="21"/>
              </w:rPr>
              <w:t>（17）需具有神经系统动静脉融合软件。</w:t>
            </w:r>
          </w:p>
          <w:p>
            <w:pPr>
              <w:spacing w:line="360" w:lineRule="auto"/>
              <w:rPr>
                <w:szCs w:val="21"/>
              </w:rPr>
            </w:pPr>
            <w:r>
              <w:rPr>
                <w:rFonts w:hint="eastAsia"/>
                <w:szCs w:val="21"/>
              </w:rPr>
              <w:t>（18）需具有脑出血测量工具。</w:t>
            </w:r>
          </w:p>
          <w:p>
            <w:pPr>
              <w:spacing w:line="360" w:lineRule="auto"/>
              <w:rPr>
                <w:szCs w:val="21"/>
              </w:rPr>
            </w:pPr>
            <w:r>
              <w:rPr>
                <w:rFonts w:hint="eastAsia"/>
                <w:szCs w:val="21"/>
              </w:rPr>
              <w:t>（19）需具有脑表面积分分析。</w:t>
            </w:r>
          </w:p>
          <w:p>
            <w:pPr>
              <w:spacing w:line="360" w:lineRule="auto"/>
              <w:rPr>
                <w:szCs w:val="21"/>
              </w:rPr>
            </w:pPr>
            <w:r>
              <w:rPr>
                <w:rFonts w:hint="eastAsia"/>
                <w:szCs w:val="21"/>
              </w:rPr>
              <w:t>（20）需具有肝脏多期相融合技术。</w:t>
            </w:r>
          </w:p>
          <w:p>
            <w:pPr>
              <w:spacing w:line="360" w:lineRule="auto"/>
              <w:rPr>
                <w:szCs w:val="21"/>
              </w:rPr>
            </w:pPr>
            <w:r>
              <w:rPr>
                <w:rFonts w:hint="eastAsia"/>
                <w:szCs w:val="21"/>
              </w:rPr>
              <w:t>（21）需具有肝体积测量工具。</w:t>
            </w:r>
          </w:p>
          <w:p>
            <w:pPr>
              <w:spacing w:line="360" w:lineRule="auto"/>
              <w:rPr>
                <w:szCs w:val="21"/>
              </w:rPr>
            </w:pPr>
            <w:r>
              <w:rPr>
                <w:rFonts w:hint="eastAsia"/>
                <w:szCs w:val="21"/>
              </w:rPr>
              <w:t>（22）需具有腹腔脂肪测量软件。</w:t>
            </w:r>
          </w:p>
          <w:p>
            <w:pPr>
              <w:spacing w:line="360" w:lineRule="auto"/>
              <w:rPr>
                <w:szCs w:val="21"/>
              </w:rPr>
            </w:pPr>
            <w:r>
              <w:rPr>
                <w:rFonts w:hint="eastAsia"/>
                <w:szCs w:val="21"/>
              </w:rPr>
              <w:t>（23）需具有骨骼内固定支架透视技术。</w:t>
            </w:r>
          </w:p>
          <w:p>
            <w:pPr>
              <w:spacing w:line="360" w:lineRule="auto"/>
              <w:rPr>
                <w:szCs w:val="21"/>
              </w:rPr>
            </w:pPr>
            <w:r>
              <w:rPr>
                <w:rFonts w:hint="eastAsia"/>
                <w:szCs w:val="21"/>
              </w:rPr>
              <w:t>（24）需具有骨科畸形矫正评估。</w:t>
            </w:r>
          </w:p>
          <w:p>
            <w:pPr>
              <w:spacing w:line="360" w:lineRule="auto"/>
              <w:rPr>
                <w:szCs w:val="21"/>
              </w:rPr>
            </w:pPr>
            <w:r>
              <w:rPr>
                <w:rFonts w:hint="eastAsia"/>
                <w:szCs w:val="21"/>
              </w:rPr>
              <w:t>（25）需具有内耳多功能成像技术。</w:t>
            </w:r>
          </w:p>
          <w:p>
            <w:pPr>
              <w:spacing w:line="360" w:lineRule="auto"/>
              <w:rPr>
                <w:szCs w:val="21"/>
              </w:rPr>
            </w:pPr>
            <w:r>
              <w:rPr>
                <w:rFonts w:hint="eastAsia"/>
                <w:szCs w:val="21"/>
              </w:rPr>
              <w:t>（26）需具有全景齿科成像软件。</w:t>
            </w:r>
          </w:p>
          <w:p>
            <w:pPr>
              <w:spacing w:line="360" w:lineRule="auto"/>
              <w:rPr>
                <w:szCs w:val="21"/>
              </w:rPr>
            </w:pPr>
            <w:r>
              <w:rPr>
                <w:rFonts w:hint="eastAsia"/>
                <w:szCs w:val="21"/>
              </w:rPr>
              <w:t>（27）需具有仿真内窥镜功能。</w:t>
            </w:r>
          </w:p>
          <w:p>
            <w:pPr>
              <w:spacing w:line="360" w:lineRule="auto"/>
              <w:rPr>
                <w:szCs w:val="21"/>
              </w:rPr>
            </w:pPr>
            <w:r>
              <w:rPr>
                <w:rFonts w:hint="eastAsia"/>
                <w:szCs w:val="21"/>
              </w:rPr>
              <w:t>16、需配备CT专用进口三通道无针筒全自动高压注射器1台，并需具有无线蓝牙和造影剂保温功能。</w:t>
            </w:r>
          </w:p>
          <w:p>
            <w:pPr>
              <w:spacing w:line="360" w:lineRule="auto"/>
              <w:rPr>
                <w:szCs w:val="21"/>
              </w:rPr>
            </w:pPr>
            <w:r>
              <w:rPr>
                <w:rFonts w:hint="eastAsia"/>
                <w:szCs w:val="21"/>
              </w:rPr>
              <w:t>17、需配备影像专用光盘刻录机1套。</w:t>
            </w:r>
          </w:p>
          <w:p>
            <w:pPr>
              <w:spacing w:line="360" w:lineRule="auto"/>
              <w:rPr>
                <w:szCs w:val="21"/>
              </w:rPr>
            </w:pPr>
            <w:r>
              <w:rPr>
                <w:rFonts w:hint="eastAsia"/>
                <w:szCs w:val="21"/>
              </w:rPr>
              <w:t>18、彩色相纸打印机</w:t>
            </w:r>
          </w:p>
          <w:p>
            <w:pPr>
              <w:spacing w:line="360" w:lineRule="auto"/>
              <w:rPr>
                <w:szCs w:val="21"/>
              </w:rPr>
            </w:pPr>
            <w:r>
              <w:rPr>
                <w:rFonts w:hint="eastAsia"/>
                <w:szCs w:val="21"/>
              </w:rPr>
              <w:t>（1）需配备医用图像打印机1台。</w:t>
            </w:r>
          </w:p>
          <w:p>
            <w:pPr>
              <w:spacing w:line="360" w:lineRule="auto"/>
              <w:rPr>
                <w:szCs w:val="21"/>
              </w:rPr>
            </w:pPr>
            <w:r>
              <w:rPr>
                <w:rFonts w:hint="eastAsia"/>
                <w:szCs w:val="21"/>
              </w:rPr>
              <w:t>19、需配备激光相机1台。</w:t>
            </w:r>
          </w:p>
          <w:p>
            <w:pPr>
              <w:spacing w:line="360" w:lineRule="auto"/>
              <w:rPr>
                <w:szCs w:val="21"/>
              </w:rPr>
            </w:pPr>
            <w:r>
              <w:rPr>
                <w:rFonts w:hint="eastAsia"/>
                <w:szCs w:val="21"/>
              </w:rPr>
              <w:t>20、需配备QCT  Pro  TM定量骨密度及体脂测量系统1套。</w:t>
            </w:r>
          </w:p>
          <w:p>
            <w:pPr>
              <w:spacing w:line="360" w:lineRule="auto"/>
              <w:rPr>
                <w:szCs w:val="21"/>
              </w:rPr>
            </w:pPr>
            <w:r>
              <w:rPr>
                <w:rFonts w:hint="eastAsia"/>
                <w:szCs w:val="21"/>
              </w:rPr>
              <w:t>21、需配备病人监视系统1套。</w:t>
            </w:r>
          </w:p>
          <w:p>
            <w:pPr>
              <w:spacing w:line="360" w:lineRule="auto"/>
              <w:rPr>
                <w:szCs w:val="21"/>
              </w:rPr>
            </w:pPr>
            <w:r>
              <w:rPr>
                <w:rFonts w:hint="eastAsia"/>
                <w:szCs w:val="21"/>
              </w:rPr>
              <w:t>22、需配备操作台及独立工作站用UPS不间断电源2套。</w:t>
            </w:r>
          </w:p>
        </w:tc>
        <w:tc>
          <w:tcPr>
            <w:tcW w:w="552"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663" w:type="dxa"/>
            <w:vAlign w:val="center"/>
          </w:tcPr>
          <w:p>
            <w:pPr>
              <w:jc w:val="center"/>
              <w:rPr>
                <w:rFonts w:ascii="宋体" w:hAnsi="宋体" w:eastAsia="宋体" w:cs="宋体"/>
                <w:szCs w:val="21"/>
              </w:rPr>
            </w:pPr>
            <w:r>
              <w:rPr>
                <w:rFonts w:hint="eastAsia" w:ascii="宋体" w:hAnsi="宋体" w:eastAsia="宋体" w:cs="宋体"/>
                <w:szCs w:val="21"/>
              </w:rPr>
              <w:t>1</w:t>
            </w:r>
          </w:p>
        </w:tc>
        <w:tc>
          <w:tcPr>
            <w:tcW w:w="663" w:type="dxa"/>
            <w:vAlign w:val="center"/>
          </w:tcPr>
          <w:p>
            <w:pPr>
              <w:rPr>
                <w:rFonts w:ascii="宋体" w:hAnsi="宋体" w:eastAsia="宋体" w:cs="宋体"/>
                <w:szCs w:val="21"/>
              </w:rPr>
            </w:pPr>
            <w:r>
              <w:rPr>
                <w:rFonts w:hint="eastAsia" w:ascii="宋体" w:hAnsi="宋体" w:eastAsia="宋体" w:cs="宋体"/>
                <w:szCs w:val="21"/>
              </w:rPr>
              <w:t>是</w:t>
            </w:r>
          </w:p>
        </w:tc>
      </w:tr>
    </w:tbl>
    <w:p>
      <w:pP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E包</w:t>
      </w:r>
    </w:p>
    <w:tbl>
      <w:tblPr>
        <w:tblStyle w:val="23"/>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550" w:type="dxa"/>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827" w:type="dxa"/>
            <w:vAlign w:val="center"/>
          </w:tcPr>
          <w:p>
            <w:pPr>
              <w:jc w:val="center"/>
              <w:rPr>
                <w:rFonts w:ascii="宋体" w:hAnsi="宋体" w:eastAsia="宋体" w:cs="宋体"/>
                <w:b/>
                <w:bCs/>
                <w:szCs w:val="21"/>
              </w:rPr>
            </w:pPr>
            <w:r>
              <w:rPr>
                <w:rFonts w:hint="eastAsia" w:ascii="宋体" w:hAnsi="宋体" w:eastAsia="宋体" w:cs="宋体"/>
                <w:b/>
                <w:bCs/>
                <w:szCs w:val="21"/>
              </w:rPr>
              <w:t>货物名称</w:t>
            </w:r>
          </w:p>
        </w:tc>
        <w:tc>
          <w:tcPr>
            <w:tcW w:w="6737" w:type="dxa"/>
            <w:vAlign w:val="center"/>
          </w:tcPr>
          <w:p>
            <w:pPr>
              <w:tabs>
                <w:tab w:val="left" w:pos="1714"/>
                <w:tab w:val="center" w:pos="3321"/>
              </w:tabs>
              <w:jc w:val="center"/>
              <w:rPr>
                <w:rFonts w:ascii="宋体" w:hAnsi="宋体" w:eastAsia="宋体" w:cs="宋体"/>
                <w:b/>
                <w:bCs/>
                <w:szCs w:val="21"/>
              </w:rPr>
            </w:pPr>
            <w:r>
              <w:rPr>
                <w:rFonts w:hint="eastAsia" w:ascii="宋体" w:hAnsi="宋体" w:eastAsia="宋体" w:cs="宋体"/>
                <w:b/>
                <w:bCs/>
                <w:szCs w:val="21"/>
              </w:rPr>
              <w:t>技术规格及主要参数</w:t>
            </w:r>
          </w:p>
        </w:tc>
        <w:tc>
          <w:tcPr>
            <w:tcW w:w="552" w:type="dxa"/>
            <w:vAlign w:val="center"/>
          </w:tcPr>
          <w:p>
            <w:pPr>
              <w:jc w:val="center"/>
              <w:rPr>
                <w:rFonts w:ascii="宋体" w:hAnsi="宋体" w:eastAsia="宋体" w:cs="宋体"/>
                <w:b/>
                <w:bCs/>
                <w:szCs w:val="21"/>
              </w:rPr>
            </w:pPr>
            <w:r>
              <w:rPr>
                <w:rFonts w:hint="eastAsia" w:ascii="宋体" w:hAnsi="宋体" w:eastAsia="宋体" w:cs="宋体"/>
                <w:b/>
                <w:bCs/>
                <w:szCs w:val="21"/>
              </w:rPr>
              <w:t>单位</w:t>
            </w:r>
          </w:p>
        </w:tc>
        <w:tc>
          <w:tcPr>
            <w:tcW w:w="663" w:type="dxa"/>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663" w:type="dxa"/>
          </w:tcPr>
          <w:p>
            <w:pPr>
              <w:jc w:val="center"/>
              <w:rPr>
                <w:rFonts w:ascii="宋体" w:hAnsi="宋体" w:eastAsia="宋体" w:cs="宋体"/>
                <w:b/>
                <w:bCs/>
                <w:szCs w:val="21"/>
              </w:rPr>
            </w:pPr>
            <w:r>
              <w:rPr>
                <w:rFonts w:hint="eastAsia" w:ascii="宋体" w:hAnsi="宋体" w:eastAsia="宋体" w:cs="宋体"/>
                <w:b/>
                <w:bCs/>
                <w:szCs w:val="21"/>
              </w:rPr>
              <w:t>是否为</w:t>
            </w:r>
          </w:p>
          <w:p>
            <w:pPr>
              <w:jc w:val="center"/>
              <w:rPr>
                <w:rFonts w:ascii="宋体" w:hAnsi="宋体" w:eastAsia="宋体" w:cs="宋体"/>
                <w:b/>
                <w:bCs/>
                <w:szCs w:val="21"/>
              </w:rPr>
            </w:pPr>
            <w:r>
              <w:rPr>
                <w:rFonts w:hint="eastAsia" w:ascii="宋体" w:hAnsi="宋体" w:eastAsia="宋体" w:cs="宋体"/>
                <w:b/>
                <w:bCs/>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0" w:type="dxa"/>
            <w:vAlign w:val="center"/>
          </w:tcPr>
          <w:p>
            <w:pPr>
              <w:jc w:val="center"/>
              <w:rPr>
                <w:rFonts w:ascii="宋体" w:hAnsi="宋体" w:eastAsia="宋体" w:cs="宋体"/>
                <w:szCs w:val="21"/>
              </w:rPr>
            </w:pPr>
            <w:r>
              <w:rPr>
                <w:rFonts w:hint="eastAsia" w:ascii="宋体" w:hAnsi="宋体" w:eastAsia="宋体" w:cs="宋体"/>
                <w:szCs w:val="21"/>
              </w:rPr>
              <w:t>1</w:t>
            </w:r>
          </w:p>
          <w:p>
            <w:pPr>
              <w:rPr>
                <w:rFonts w:ascii="宋体" w:hAnsi="宋体" w:eastAsia="宋体" w:cs="宋体"/>
                <w:szCs w:val="21"/>
              </w:rPr>
            </w:pPr>
          </w:p>
        </w:tc>
        <w:tc>
          <w:tcPr>
            <w:tcW w:w="827" w:type="dxa"/>
            <w:vAlign w:val="center"/>
          </w:tcPr>
          <w:p>
            <w:pPr>
              <w:widowControl/>
              <w:jc w:val="center"/>
              <w:textAlignment w:val="center"/>
              <w:rPr>
                <w:rFonts w:ascii="宋体" w:hAnsi="宋体" w:eastAsia="宋体" w:cs="宋体"/>
                <w:szCs w:val="21"/>
              </w:rPr>
            </w:pPr>
            <w:r>
              <w:rPr>
                <w:rFonts w:hint="eastAsia" w:ascii="宋体" w:hAnsi="宋体" w:eastAsia="宋体" w:cs="宋体"/>
                <w:szCs w:val="21"/>
              </w:rPr>
              <w:t>64排128层螺旋CT机</w:t>
            </w:r>
          </w:p>
        </w:tc>
        <w:tc>
          <w:tcPr>
            <w:tcW w:w="6737" w:type="dxa"/>
          </w:tcPr>
          <w:p>
            <w:pPr>
              <w:spacing w:line="360" w:lineRule="auto"/>
              <w:rPr>
                <w:szCs w:val="21"/>
              </w:rPr>
            </w:pPr>
            <w:r>
              <w:rPr>
                <w:rFonts w:hint="eastAsia"/>
                <w:szCs w:val="21"/>
              </w:rPr>
              <w:t>1、扫描架系统要求：</w:t>
            </w:r>
          </w:p>
          <w:p>
            <w:pPr>
              <w:spacing w:line="360" w:lineRule="auto"/>
              <w:rPr>
                <w:szCs w:val="21"/>
              </w:rPr>
            </w:pPr>
            <w:r>
              <w:rPr>
                <w:rFonts w:hint="eastAsia"/>
                <w:szCs w:val="21"/>
              </w:rPr>
              <w:t>（1）扫描架孔径需≥70cm。</w:t>
            </w:r>
          </w:p>
          <w:p>
            <w:pPr>
              <w:spacing w:line="360" w:lineRule="auto"/>
              <w:rPr>
                <w:szCs w:val="21"/>
              </w:rPr>
            </w:pPr>
            <w:r>
              <w:rPr>
                <w:rFonts w:hint="eastAsia"/>
                <w:szCs w:val="21"/>
              </w:rPr>
              <w:t>（2）扫描架倾角需≥±30°。</w:t>
            </w:r>
          </w:p>
          <w:p>
            <w:pPr>
              <w:spacing w:line="360" w:lineRule="auto"/>
              <w:rPr>
                <w:szCs w:val="21"/>
              </w:rPr>
            </w:pPr>
            <w:r>
              <w:rPr>
                <w:rFonts w:hint="eastAsia"/>
                <w:szCs w:val="21"/>
              </w:rPr>
              <w:t>（3）驱动方式需为线性马达驱动。</w:t>
            </w:r>
          </w:p>
          <w:p>
            <w:pPr>
              <w:spacing w:line="360" w:lineRule="auto"/>
              <w:rPr>
                <w:szCs w:val="21"/>
              </w:rPr>
            </w:pPr>
            <w:r>
              <w:rPr>
                <w:rFonts w:hint="eastAsia"/>
                <w:szCs w:val="21"/>
              </w:rPr>
              <w:t>（4）滑环类型需为低压滑环。</w:t>
            </w:r>
          </w:p>
          <w:p>
            <w:pPr>
              <w:spacing w:line="360" w:lineRule="auto"/>
              <w:rPr>
                <w:szCs w:val="21"/>
              </w:rPr>
            </w:pPr>
            <w:r>
              <w:rPr>
                <w:rFonts w:hint="eastAsia"/>
                <w:szCs w:val="21"/>
              </w:rPr>
              <w:t>（5）冷却方式需为高效风冷 。</w:t>
            </w:r>
          </w:p>
          <w:p>
            <w:pPr>
              <w:spacing w:line="360" w:lineRule="auto"/>
              <w:rPr>
                <w:szCs w:val="21"/>
              </w:rPr>
            </w:pPr>
            <w:r>
              <w:rPr>
                <w:rFonts w:hint="eastAsia"/>
                <w:szCs w:val="21"/>
              </w:rPr>
              <w:t>（6）探测器类型需为纳米模块高速稀土陶瓷探测器。</w:t>
            </w:r>
          </w:p>
          <w:p>
            <w:pPr>
              <w:spacing w:line="360" w:lineRule="auto"/>
              <w:rPr>
                <w:szCs w:val="21"/>
              </w:rPr>
            </w:pPr>
            <w:r>
              <w:rPr>
                <w:rFonts w:hint="eastAsia"/>
                <w:szCs w:val="21"/>
              </w:rPr>
              <w:t>（7）探测器Z轴排列需≥64排探测器。</w:t>
            </w:r>
          </w:p>
          <w:p>
            <w:pPr>
              <w:spacing w:line="360" w:lineRule="auto"/>
              <w:rPr>
                <w:szCs w:val="21"/>
              </w:rPr>
            </w:pPr>
            <w:r>
              <w:rPr>
                <w:rFonts w:hint="eastAsia"/>
                <w:szCs w:val="21"/>
              </w:rPr>
              <w:t>（8）探测器Z轴覆盖宽度需≥40 mm。</w:t>
            </w:r>
          </w:p>
          <w:p>
            <w:pPr>
              <w:spacing w:line="360" w:lineRule="auto"/>
              <w:rPr>
                <w:szCs w:val="21"/>
              </w:rPr>
            </w:pPr>
            <w:r>
              <w:rPr>
                <w:rFonts w:hint="eastAsia"/>
                <w:szCs w:val="21"/>
              </w:rPr>
              <w:t xml:space="preserve">（9）需具有动态双焦点技术。 </w:t>
            </w:r>
          </w:p>
          <w:p>
            <w:pPr>
              <w:spacing w:line="360" w:lineRule="auto"/>
              <w:rPr>
                <w:szCs w:val="21"/>
              </w:rPr>
            </w:pPr>
            <w:r>
              <w:rPr>
                <w:rFonts w:hint="eastAsia"/>
                <w:szCs w:val="21"/>
              </w:rPr>
              <w:t>（10）最薄采集层厚需≤0.625mm。</w:t>
            </w:r>
          </w:p>
          <w:p>
            <w:pPr>
              <w:spacing w:line="360" w:lineRule="auto"/>
              <w:rPr>
                <w:szCs w:val="21"/>
              </w:rPr>
            </w:pPr>
            <w:r>
              <w:rPr>
                <w:rFonts w:hint="eastAsia"/>
                <w:szCs w:val="21"/>
              </w:rPr>
              <w:t>（11）数据传输需≥5.2GB/s。</w:t>
            </w:r>
          </w:p>
          <w:p>
            <w:pPr>
              <w:spacing w:line="360" w:lineRule="auto"/>
              <w:rPr>
                <w:szCs w:val="21"/>
              </w:rPr>
            </w:pPr>
            <w:r>
              <w:rPr>
                <w:rFonts w:hint="eastAsia"/>
                <w:szCs w:val="21"/>
              </w:rPr>
              <w:t>（12）每层数据采样率需≥4640个/圈。</w:t>
            </w:r>
          </w:p>
          <w:p>
            <w:pPr>
              <w:spacing w:line="360" w:lineRule="auto"/>
              <w:rPr>
                <w:szCs w:val="21"/>
              </w:rPr>
            </w:pPr>
            <w:r>
              <w:rPr>
                <w:rFonts w:hint="eastAsia"/>
                <w:szCs w:val="21"/>
              </w:rPr>
              <w:t>（13）球管焦点至探测器距离需≥1040mm。</w:t>
            </w:r>
          </w:p>
          <w:p>
            <w:pPr>
              <w:spacing w:line="360" w:lineRule="auto"/>
              <w:rPr>
                <w:szCs w:val="21"/>
              </w:rPr>
            </w:pPr>
            <w:r>
              <w:rPr>
                <w:rFonts w:hint="eastAsia"/>
                <w:szCs w:val="21"/>
              </w:rPr>
              <w:t>（14）球管焦点机架等中心距离需≥570mm.</w:t>
            </w:r>
          </w:p>
          <w:p>
            <w:pPr>
              <w:spacing w:line="360" w:lineRule="auto"/>
              <w:rPr>
                <w:szCs w:val="21"/>
              </w:rPr>
            </w:pPr>
            <w:r>
              <w:rPr>
                <w:rFonts w:hint="eastAsia"/>
                <w:szCs w:val="21"/>
              </w:rPr>
              <w:t>2、扫描床系统要求：</w:t>
            </w:r>
          </w:p>
          <w:p>
            <w:pPr>
              <w:spacing w:line="360" w:lineRule="auto"/>
              <w:rPr>
                <w:szCs w:val="21"/>
              </w:rPr>
            </w:pPr>
            <w:r>
              <w:rPr>
                <w:rFonts w:hint="eastAsia"/>
                <w:szCs w:val="21"/>
              </w:rPr>
              <w:t>（1）病人床可扫描垂直升降范围需≥44cm。</w:t>
            </w:r>
          </w:p>
          <w:p>
            <w:pPr>
              <w:spacing w:line="360" w:lineRule="auto"/>
              <w:rPr>
                <w:szCs w:val="21"/>
              </w:rPr>
            </w:pPr>
            <w:r>
              <w:rPr>
                <w:rFonts w:hint="eastAsia"/>
                <w:szCs w:val="21"/>
              </w:rPr>
              <w:t>（2）病人床可扫描垂直升降最高高度需≥102cm。</w:t>
            </w:r>
          </w:p>
          <w:p>
            <w:pPr>
              <w:spacing w:line="360" w:lineRule="auto"/>
              <w:rPr>
                <w:szCs w:val="21"/>
              </w:rPr>
            </w:pPr>
            <w:r>
              <w:rPr>
                <w:rFonts w:hint="eastAsia"/>
                <w:szCs w:val="21"/>
              </w:rPr>
              <w:t>（3）病人床可扫描垂直升降最低高度需≤58cm。</w:t>
            </w:r>
          </w:p>
          <w:p>
            <w:pPr>
              <w:spacing w:line="360" w:lineRule="auto"/>
              <w:rPr>
                <w:szCs w:val="21"/>
              </w:rPr>
            </w:pPr>
            <w:r>
              <w:rPr>
                <w:rFonts w:hint="eastAsia"/>
                <w:szCs w:val="21"/>
              </w:rPr>
              <w:t>（4）病人床水平移动范围需≥190cm。</w:t>
            </w:r>
          </w:p>
          <w:p>
            <w:pPr>
              <w:spacing w:line="360" w:lineRule="auto"/>
              <w:rPr>
                <w:szCs w:val="21"/>
              </w:rPr>
            </w:pPr>
            <w:r>
              <w:rPr>
                <w:rFonts w:hint="eastAsia"/>
                <w:szCs w:val="21"/>
              </w:rPr>
              <w:t>（5）病人床水平可扫描范围需≥186cm。</w:t>
            </w:r>
          </w:p>
          <w:p>
            <w:pPr>
              <w:spacing w:line="360" w:lineRule="auto"/>
              <w:rPr>
                <w:szCs w:val="21"/>
              </w:rPr>
            </w:pPr>
            <w:r>
              <w:rPr>
                <w:rFonts w:hint="eastAsia"/>
                <w:szCs w:val="21"/>
              </w:rPr>
              <w:t>（6）病人床水平移动最高速度需≥185mm/s。</w:t>
            </w:r>
          </w:p>
          <w:p>
            <w:pPr>
              <w:spacing w:line="360" w:lineRule="auto"/>
              <w:rPr>
                <w:szCs w:val="21"/>
              </w:rPr>
            </w:pPr>
            <w:r>
              <w:rPr>
                <w:rFonts w:hint="eastAsia"/>
                <w:szCs w:val="21"/>
              </w:rPr>
              <w:t>（7）病人床水平移动最低速度需≤0.5mm/s。</w:t>
            </w:r>
          </w:p>
          <w:p>
            <w:pPr>
              <w:spacing w:line="360" w:lineRule="auto"/>
              <w:rPr>
                <w:szCs w:val="21"/>
              </w:rPr>
            </w:pPr>
            <w:r>
              <w:rPr>
                <w:rFonts w:hint="eastAsia"/>
                <w:szCs w:val="21"/>
              </w:rPr>
              <w:t>（8）病人床承重量需≥204kg。</w:t>
            </w:r>
          </w:p>
          <w:p>
            <w:pPr>
              <w:spacing w:line="360" w:lineRule="auto"/>
              <w:rPr>
                <w:szCs w:val="21"/>
              </w:rPr>
            </w:pPr>
            <w:r>
              <w:rPr>
                <w:rFonts w:hint="eastAsia"/>
                <w:szCs w:val="21"/>
              </w:rPr>
              <w:t>（9）床移动精度需≤±0.25mm。</w:t>
            </w:r>
          </w:p>
          <w:p>
            <w:pPr>
              <w:spacing w:line="360" w:lineRule="auto"/>
              <w:rPr>
                <w:szCs w:val="21"/>
              </w:rPr>
            </w:pPr>
            <w:r>
              <w:rPr>
                <w:rFonts w:hint="eastAsia"/>
                <w:szCs w:val="21"/>
              </w:rPr>
              <w:t>（10）病人床附件需具有床面延长板、标准头托、输液架、臂托、各种衬垫。</w:t>
            </w:r>
          </w:p>
          <w:p>
            <w:pPr>
              <w:spacing w:line="360" w:lineRule="auto"/>
              <w:rPr>
                <w:szCs w:val="21"/>
              </w:rPr>
            </w:pPr>
            <w:r>
              <w:rPr>
                <w:rFonts w:hint="eastAsia"/>
                <w:szCs w:val="21"/>
              </w:rPr>
              <w:t>3、X线球管及高压发生器要求：</w:t>
            </w:r>
          </w:p>
          <w:p>
            <w:pPr>
              <w:spacing w:line="360" w:lineRule="auto"/>
              <w:rPr>
                <w:szCs w:val="21"/>
              </w:rPr>
            </w:pPr>
            <w:r>
              <w:rPr>
                <w:rFonts w:hint="eastAsia"/>
                <w:szCs w:val="21"/>
              </w:rPr>
              <w:t>（1）球管阳极热容量需≥8.0MHU。</w:t>
            </w:r>
          </w:p>
          <w:p>
            <w:pPr>
              <w:spacing w:line="360" w:lineRule="auto"/>
              <w:rPr>
                <w:szCs w:val="21"/>
              </w:rPr>
            </w:pPr>
            <w:r>
              <w:rPr>
                <w:rFonts w:hint="eastAsia"/>
                <w:szCs w:val="21"/>
              </w:rPr>
              <w:t>（2）阳极最大散热率需≥1.600MHU/min。</w:t>
            </w:r>
          </w:p>
          <w:p>
            <w:pPr>
              <w:spacing w:line="360" w:lineRule="auto"/>
              <w:rPr>
                <w:szCs w:val="21"/>
              </w:rPr>
            </w:pPr>
            <w:r>
              <w:rPr>
                <w:rFonts w:hint="eastAsia"/>
                <w:szCs w:val="21"/>
              </w:rPr>
              <w:t>（3）球管电流设置需为20－665mA。</w:t>
            </w:r>
          </w:p>
          <w:p>
            <w:pPr>
              <w:spacing w:line="360" w:lineRule="auto"/>
              <w:rPr>
                <w:szCs w:val="21"/>
              </w:rPr>
            </w:pPr>
            <w:r>
              <w:rPr>
                <w:rFonts w:hint="eastAsia"/>
                <w:szCs w:val="21"/>
              </w:rPr>
              <w:t>（4）球管最大电流需≥665mA。</w:t>
            </w:r>
          </w:p>
          <w:p>
            <w:pPr>
              <w:spacing w:line="360" w:lineRule="auto"/>
              <w:rPr>
                <w:szCs w:val="21"/>
              </w:rPr>
            </w:pPr>
            <w:r>
              <w:rPr>
                <w:rFonts w:hint="eastAsia"/>
                <w:szCs w:val="21"/>
              </w:rPr>
              <w:t>（5）球管最小电流需≤20mA。</w:t>
            </w:r>
          </w:p>
          <w:p>
            <w:pPr>
              <w:spacing w:line="360" w:lineRule="auto"/>
              <w:rPr>
                <w:szCs w:val="21"/>
              </w:rPr>
            </w:pPr>
            <w:r>
              <w:rPr>
                <w:rFonts w:hint="eastAsia"/>
                <w:szCs w:val="21"/>
              </w:rPr>
              <w:t>（6）球管电流递增幅度需≤1mA。</w:t>
            </w:r>
          </w:p>
          <w:p>
            <w:pPr>
              <w:spacing w:line="360" w:lineRule="auto"/>
              <w:rPr>
                <w:szCs w:val="21"/>
              </w:rPr>
            </w:pPr>
            <w:r>
              <w:rPr>
                <w:rFonts w:hint="eastAsia"/>
                <w:szCs w:val="21"/>
              </w:rPr>
              <w:t>（7）球管最大电压需≥140KV。</w:t>
            </w:r>
          </w:p>
          <w:p>
            <w:pPr>
              <w:spacing w:line="360" w:lineRule="auto"/>
              <w:rPr>
                <w:szCs w:val="21"/>
              </w:rPr>
            </w:pPr>
            <w:r>
              <w:rPr>
                <w:rFonts w:hint="eastAsia"/>
                <w:szCs w:val="21"/>
              </w:rPr>
              <w:t>（8）球管最小电压需≤80KV。</w:t>
            </w:r>
          </w:p>
          <w:p>
            <w:pPr>
              <w:spacing w:line="360" w:lineRule="auto"/>
              <w:rPr>
                <w:szCs w:val="21"/>
              </w:rPr>
            </w:pPr>
            <w:r>
              <w:rPr>
                <w:rFonts w:hint="eastAsia"/>
                <w:szCs w:val="21"/>
              </w:rPr>
              <w:t>（9）球管大焦点需为1.0×1.0mm。</w:t>
            </w:r>
          </w:p>
          <w:p>
            <w:pPr>
              <w:spacing w:line="360" w:lineRule="auto"/>
              <w:rPr>
                <w:szCs w:val="21"/>
              </w:rPr>
            </w:pPr>
            <w:r>
              <w:rPr>
                <w:rFonts w:hint="eastAsia"/>
                <w:szCs w:val="21"/>
              </w:rPr>
              <w:t>（10）球管小焦点需为0.5×1.0mm。</w:t>
            </w:r>
          </w:p>
          <w:p>
            <w:pPr>
              <w:spacing w:line="360" w:lineRule="auto"/>
              <w:rPr>
                <w:szCs w:val="21"/>
              </w:rPr>
            </w:pPr>
            <w:r>
              <w:rPr>
                <w:rFonts w:hint="eastAsia"/>
                <w:szCs w:val="21"/>
              </w:rPr>
              <w:t>（11）球管类型需为动态飞焦点球管。</w:t>
            </w:r>
          </w:p>
          <w:p>
            <w:pPr>
              <w:spacing w:line="360" w:lineRule="auto"/>
              <w:rPr>
                <w:szCs w:val="21"/>
              </w:rPr>
            </w:pPr>
            <w:r>
              <w:rPr>
                <w:rFonts w:hint="eastAsia"/>
                <w:szCs w:val="21"/>
              </w:rPr>
              <w:t>（12）发生器物理功率需≥80kW。</w:t>
            </w:r>
          </w:p>
          <w:p>
            <w:pPr>
              <w:spacing w:line="360" w:lineRule="auto"/>
              <w:rPr>
                <w:szCs w:val="21"/>
              </w:rPr>
            </w:pPr>
            <w:r>
              <w:rPr>
                <w:rFonts w:hint="eastAsia"/>
                <w:szCs w:val="21"/>
              </w:rPr>
              <w:t>（13）球管阳极靶面设计需为12节段阳极。</w:t>
            </w:r>
          </w:p>
          <w:p>
            <w:pPr>
              <w:spacing w:line="360" w:lineRule="auto"/>
              <w:rPr>
                <w:szCs w:val="21"/>
              </w:rPr>
            </w:pPr>
            <w:r>
              <w:rPr>
                <w:rFonts w:hint="eastAsia"/>
                <w:szCs w:val="21"/>
              </w:rPr>
              <w:t xml:space="preserve">（14）球管阳极靶面直径需≥200mm。 </w:t>
            </w:r>
          </w:p>
          <w:p>
            <w:pPr>
              <w:spacing w:line="360" w:lineRule="auto"/>
              <w:rPr>
                <w:szCs w:val="21"/>
              </w:rPr>
            </w:pPr>
            <w:r>
              <w:rPr>
                <w:rFonts w:hint="eastAsia"/>
                <w:szCs w:val="21"/>
              </w:rPr>
              <w:t>（15） 球管保用期需不低于3年。</w:t>
            </w:r>
          </w:p>
          <w:p>
            <w:pPr>
              <w:spacing w:line="360" w:lineRule="auto"/>
              <w:rPr>
                <w:szCs w:val="21"/>
              </w:rPr>
            </w:pPr>
            <w:r>
              <w:rPr>
                <w:rFonts w:hint="eastAsia"/>
                <w:szCs w:val="21"/>
              </w:rPr>
              <w:t>4、扫描参数和图像质量要求：</w:t>
            </w:r>
          </w:p>
          <w:p>
            <w:pPr>
              <w:spacing w:line="360" w:lineRule="auto"/>
              <w:rPr>
                <w:szCs w:val="21"/>
              </w:rPr>
            </w:pPr>
            <w:r>
              <w:rPr>
                <w:rFonts w:hint="eastAsia"/>
                <w:szCs w:val="21"/>
              </w:rPr>
              <w:t>（1）需具备128层/圈扫描成像技术。</w:t>
            </w:r>
          </w:p>
          <w:p>
            <w:pPr>
              <w:spacing w:line="360" w:lineRule="auto"/>
              <w:rPr>
                <w:szCs w:val="21"/>
              </w:rPr>
            </w:pPr>
            <w:r>
              <w:rPr>
                <w:rFonts w:hint="eastAsia"/>
                <w:szCs w:val="21"/>
              </w:rPr>
              <w:t>（2）扫描采集层厚需为0.625～2.5mm。</w:t>
            </w:r>
          </w:p>
          <w:p>
            <w:pPr>
              <w:spacing w:line="360" w:lineRule="auto"/>
              <w:rPr>
                <w:szCs w:val="21"/>
              </w:rPr>
            </w:pPr>
            <w:r>
              <w:rPr>
                <w:rFonts w:hint="eastAsia"/>
                <w:szCs w:val="21"/>
              </w:rPr>
              <w:t>（3）扫描采集时间需为0.4～2s。</w:t>
            </w:r>
          </w:p>
          <w:p>
            <w:pPr>
              <w:spacing w:line="360" w:lineRule="auto"/>
              <w:rPr>
                <w:szCs w:val="21"/>
              </w:rPr>
            </w:pPr>
            <w:r>
              <w:rPr>
                <w:rFonts w:hint="eastAsia"/>
                <w:szCs w:val="21"/>
              </w:rPr>
              <w:t>（4）扫描采集视野需为25～50cm。</w:t>
            </w:r>
          </w:p>
          <w:p>
            <w:pPr>
              <w:spacing w:line="360" w:lineRule="auto"/>
              <w:rPr>
                <w:szCs w:val="21"/>
              </w:rPr>
            </w:pPr>
            <w:r>
              <w:rPr>
                <w:rFonts w:hint="eastAsia"/>
                <w:szCs w:val="21"/>
              </w:rPr>
              <w:t>（5）显示视野需为2.5～50cm。</w:t>
            </w:r>
          </w:p>
          <w:p>
            <w:pPr>
              <w:spacing w:line="360" w:lineRule="auto"/>
              <w:rPr>
                <w:szCs w:val="21"/>
              </w:rPr>
            </w:pPr>
            <w:r>
              <w:rPr>
                <w:rFonts w:hint="eastAsia"/>
                <w:szCs w:val="21"/>
              </w:rPr>
              <w:t>（6）定位片扫描长度需≥186cm。</w:t>
            </w:r>
          </w:p>
          <w:p>
            <w:pPr>
              <w:spacing w:line="360" w:lineRule="auto"/>
              <w:rPr>
                <w:szCs w:val="21"/>
              </w:rPr>
            </w:pPr>
            <w:r>
              <w:rPr>
                <w:rFonts w:hint="eastAsia"/>
                <w:szCs w:val="21"/>
              </w:rPr>
              <w:t>（7）定位片扫描宽度需≥50cm。</w:t>
            </w:r>
          </w:p>
          <w:p>
            <w:pPr>
              <w:spacing w:line="360" w:lineRule="auto"/>
              <w:rPr>
                <w:szCs w:val="21"/>
              </w:rPr>
            </w:pPr>
            <w:r>
              <w:rPr>
                <w:rFonts w:hint="eastAsia"/>
                <w:szCs w:val="21"/>
              </w:rPr>
              <w:t>（8）定位片计划需为双定位。</w:t>
            </w:r>
          </w:p>
          <w:p>
            <w:pPr>
              <w:spacing w:line="360" w:lineRule="auto"/>
              <w:rPr>
                <w:szCs w:val="21"/>
              </w:rPr>
            </w:pPr>
            <w:r>
              <w:rPr>
                <w:rFonts w:hint="eastAsia"/>
                <w:szCs w:val="21"/>
              </w:rPr>
              <w:t>（9）螺距调节范围需0.13～1.5连续可调。</w:t>
            </w:r>
          </w:p>
          <w:p>
            <w:pPr>
              <w:spacing w:line="360" w:lineRule="auto"/>
              <w:rPr>
                <w:szCs w:val="21"/>
              </w:rPr>
            </w:pPr>
            <w:r>
              <w:rPr>
                <w:rFonts w:hint="eastAsia"/>
                <w:szCs w:val="21"/>
              </w:rPr>
              <w:t>（10）单次连续螺旋扫描需≥100秒。</w:t>
            </w:r>
          </w:p>
          <w:p>
            <w:pPr>
              <w:spacing w:line="360" w:lineRule="auto"/>
              <w:rPr>
                <w:szCs w:val="21"/>
              </w:rPr>
            </w:pPr>
            <w:r>
              <w:rPr>
                <w:rFonts w:hint="eastAsia"/>
                <w:szCs w:val="21"/>
              </w:rPr>
              <w:t>（11）X-Y轴空间分辨率需≥24LP/cm@0%MTF。</w:t>
            </w:r>
          </w:p>
          <w:p>
            <w:pPr>
              <w:spacing w:line="360" w:lineRule="auto"/>
              <w:rPr>
                <w:szCs w:val="21"/>
              </w:rPr>
            </w:pPr>
            <w:r>
              <w:rPr>
                <w:rFonts w:hint="eastAsia"/>
                <w:szCs w:val="21"/>
              </w:rPr>
              <w:t>（12）密度分辨率需≤4mm@0.3%。</w:t>
            </w:r>
          </w:p>
          <w:p>
            <w:pPr>
              <w:spacing w:line="360" w:lineRule="auto"/>
              <w:rPr>
                <w:szCs w:val="21"/>
              </w:rPr>
            </w:pPr>
            <w:r>
              <w:rPr>
                <w:rFonts w:hint="eastAsia"/>
                <w:szCs w:val="21"/>
              </w:rPr>
              <w:t>（13）噪声需≤0.27%。</w:t>
            </w:r>
          </w:p>
          <w:p>
            <w:pPr>
              <w:spacing w:line="360" w:lineRule="auto"/>
              <w:rPr>
                <w:szCs w:val="21"/>
              </w:rPr>
            </w:pPr>
            <w:r>
              <w:rPr>
                <w:rFonts w:hint="eastAsia"/>
                <w:szCs w:val="21"/>
              </w:rPr>
              <w:t>（14）CT值范围需-1024到+3071。</w:t>
            </w:r>
          </w:p>
          <w:p>
            <w:pPr>
              <w:spacing w:line="360" w:lineRule="auto"/>
              <w:rPr>
                <w:szCs w:val="21"/>
              </w:rPr>
            </w:pPr>
            <w:r>
              <w:rPr>
                <w:rFonts w:hint="eastAsia"/>
                <w:szCs w:val="21"/>
              </w:rPr>
              <w:t>（15）皮肤计量显示CTDI头部值需≤11mGy/100mAs/120KV。</w:t>
            </w:r>
          </w:p>
          <w:p>
            <w:pPr>
              <w:spacing w:line="360" w:lineRule="auto"/>
              <w:rPr>
                <w:szCs w:val="21"/>
              </w:rPr>
            </w:pPr>
            <w:r>
              <w:rPr>
                <w:rFonts w:hint="eastAsia"/>
                <w:szCs w:val="21"/>
              </w:rPr>
              <w:t>（16）皮肤计量显示CTDI体部值需≤5.6mGy/100mAs/120KV。</w:t>
            </w:r>
          </w:p>
          <w:p>
            <w:pPr>
              <w:spacing w:line="360" w:lineRule="auto"/>
              <w:rPr>
                <w:szCs w:val="21"/>
              </w:rPr>
            </w:pPr>
            <w:r>
              <w:rPr>
                <w:rFonts w:hint="eastAsia"/>
                <w:szCs w:val="21"/>
              </w:rPr>
              <w:t>（17）标准图像重建矩阵需≥512×512。</w:t>
            </w:r>
          </w:p>
          <w:p>
            <w:pPr>
              <w:spacing w:line="360" w:lineRule="auto"/>
              <w:rPr>
                <w:szCs w:val="21"/>
              </w:rPr>
            </w:pPr>
            <w:r>
              <w:rPr>
                <w:rFonts w:hint="eastAsia"/>
                <w:szCs w:val="21"/>
              </w:rPr>
              <w:t>（18）高图像重建矩阵需≥768×768。</w:t>
            </w:r>
          </w:p>
          <w:p>
            <w:pPr>
              <w:spacing w:line="360" w:lineRule="auto"/>
              <w:rPr>
                <w:szCs w:val="21"/>
              </w:rPr>
            </w:pPr>
            <w:r>
              <w:rPr>
                <w:rFonts w:hint="eastAsia"/>
                <w:szCs w:val="21"/>
              </w:rPr>
              <w:t xml:space="preserve">（19）超高图像重建矩阵需≥1024×1024。 </w:t>
            </w:r>
          </w:p>
          <w:p>
            <w:pPr>
              <w:spacing w:line="360" w:lineRule="auto"/>
              <w:rPr>
                <w:szCs w:val="21"/>
              </w:rPr>
            </w:pPr>
            <w:r>
              <w:rPr>
                <w:rFonts w:hint="eastAsia"/>
                <w:szCs w:val="21"/>
              </w:rPr>
              <w:t>（20）图像显示矩阵需≥1024×1024。</w:t>
            </w:r>
          </w:p>
          <w:p>
            <w:pPr>
              <w:spacing w:line="360" w:lineRule="auto"/>
              <w:rPr>
                <w:szCs w:val="21"/>
              </w:rPr>
            </w:pPr>
            <w:r>
              <w:rPr>
                <w:rFonts w:hint="eastAsia"/>
                <w:szCs w:val="21"/>
              </w:rPr>
              <w:t>（21）需具有实时显示重建功能。</w:t>
            </w:r>
          </w:p>
          <w:p>
            <w:pPr>
              <w:spacing w:line="360" w:lineRule="auto"/>
              <w:rPr>
                <w:szCs w:val="21"/>
              </w:rPr>
            </w:pPr>
            <w:r>
              <w:rPr>
                <w:rFonts w:hint="eastAsia"/>
                <w:szCs w:val="21"/>
              </w:rPr>
              <w:t>5、计算机要求：</w:t>
            </w:r>
          </w:p>
          <w:p>
            <w:pPr>
              <w:spacing w:line="360" w:lineRule="auto"/>
              <w:rPr>
                <w:szCs w:val="21"/>
              </w:rPr>
            </w:pPr>
            <w:r>
              <w:rPr>
                <w:rFonts w:hint="eastAsia"/>
                <w:szCs w:val="21"/>
              </w:rPr>
              <w:t xml:space="preserve">（1）主CPU型号需为不低于Intel Xeon E5-1620。 </w:t>
            </w:r>
          </w:p>
          <w:p>
            <w:pPr>
              <w:spacing w:line="360" w:lineRule="auto"/>
              <w:rPr>
                <w:szCs w:val="21"/>
              </w:rPr>
            </w:pPr>
            <w:r>
              <w:rPr>
                <w:rFonts w:hint="eastAsia"/>
                <w:szCs w:val="21"/>
              </w:rPr>
              <w:t>（2）主频需≥4×3.5 GHz。</w:t>
            </w:r>
          </w:p>
          <w:p>
            <w:pPr>
              <w:spacing w:line="360" w:lineRule="auto"/>
              <w:rPr>
                <w:szCs w:val="21"/>
              </w:rPr>
            </w:pPr>
            <w:r>
              <w:rPr>
                <w:rFonts w:hint="eastAsia"/>
                <w:szCs w:val="21"/>
              </w:rPr>
              <w:t>（3）内存需≥16GB。</w:t>
            </w:r>
          </w:p>
          <w:p>
            <w:pPr>
              <w:spacing w:line="360" w:lineRule="auto"/>
              <w:rPr>
                <w:szCs w:val="21"/>
              </w:rPr>
            </w:pPr>
            <w:r>
              <w:rPr>
                <w:rFonts w:hint="eastAsia"/>
                <w:szCs w:val="21"/>
              </w:rPr>
              <w:t>（4）图像硬盘容量需≥400GB。</w:t>
            </w:r>
          </w:p>
          <w:p>
            <w:pPr>
              <w:spacing w:line="360" w:lineRule="auto"/>
              <w:rPr>
                <w:szCs w:val="21"/>
              </w:rPr>
            </w:pPr>
            <w:r>
              <w:rPr>
                <w:rFonts w:hint="eastAsia"/>
                <w:szCs w:val="21"/>
              </w:rPr>
              <w:t>（5）图像存储量需≥500,000幅(512矩阵不压缩图像)。</w:t>
            </w:r>
          </w:p>
          <w:p>
            <w:pPr>
              <w:spacing w:line="360" w:lineRule="auto"/>
              <w:rPr>
                <w:szCs w:val="21"/>
              </w:rPr>
            </w:pPr>
            <w:r>
              <w:rPr>
                <w:rFonts w:hint="eastAsia"/>
                <w:szCs w:val="21"/>
              </w:rPr>
              <w:t>（6）存储系统需为DVD-RW。</w:t>
            </w:r>
          </w:p>
          <w:p>
            <w:pPr>
              <w:spacing w:line="360" w:lineRule="auto"/>
              <w:rPr>
                <w:szCs w:val="21"/>
              </w:rPr>
            </w:pPr>
            <w:r>
              <w:rPr>
                <w:rFonts w:hint="eastAsia"/>
                <w:szCs w:val="21"/>
              </w:rPr>
              <w:t>（7）需配备2台≥19″液晶显示器，分辨率≥1280×1024。</w:t>
            </w:r>
          </w:p>
          <w:p>
            <w:pPr>
              <w:spacing w:line="360" w:lineRule="auto"/>
              <w:rPr>
                <w:szCs w:val="21"/>
              </w:rPr>
            </w:pPr>
            <w:r>
              <w:rPr>
                <w:rFonts w:hint="eastAsia"/>
                <w:szCs w:val="21"/>
              </w:rPr>
              <w:t>（8）图像重建时间需≥25幅/秒。</w:t>
            </w:r>
          </w:p>
          <w:p>
            <w:pPr>
              <w:spacing w:line="360" w:lineRule="auto"/>
              <w:rPr>
                <w:szCs w:val="21"/>
              </w:rPr>
            </w:pPr>
            <w:r>
              <w:rPr>
                <w:rFonts w:hint="eastAsia"/>
                <w:szCs w:val="21"/>
              </w:rPr>
              <w:t>（9）图像重建技术需为三维锥形束算法。</w:t>
            </w:r>
          </w:p>
          <w:p>
            <w:pPr>
              <w:spacing w:line="360" w:lineRule="auto"/>
              <w:rPr>
                <w:szCs w:val="21"/>
              </w:rPr>
            </w:pPr>
            <w:r>
              <w:rPr>
                <w:rFonts w:hint="eastAsia"/>
                <w:szCs w:val="21"/>
              </w:rPr>
              <w:t>（10）图像格式和传输存储需为DICOM 3.0，并需具有存贮、传输、查询、工作单管理、打印等PACS联接功能。</w:t>
            </w:r>
          </w:p>
          <w:p>
            <w:pPr>
              <w:spacing w:line="360" w:lineRule="auto"/>
              <w:rPr>
                <w:szCs w:val="21"/>
              </w:rPr>
            </w:pPr>
            <w:r>
              <w:rPr>
                <w:rFonts w:hint="eastAsia"/>
                <w:szCs w:val="21"/>
              </w:rPr>
              <w:t xml:space="preserve">（11）需具有自动语言提示功能。 </w:t>
            </w:r>
          </w:p>
          <w:p>
            <w:pPr>
              <w:spacing w:line="360" w:lineRule="auto"/>
              <w:rPr>
                <w:szCs w:val="21"/>
              </w:rPr>
            </w:pPr>
            <w:r>
              <w:rPr>
                <w:rFonts w:hint="eastAsia"/>
                <w:szCs w:val="21"/>
              </w:rPr>
              <w:t>（12）操纵台需可进行图像后处理功能，可实现MPR/MIP/ 3D SSD/CTA/3D SVA。</w:t>
            </w:r>
          </w:p>
          <w:p>
            <w:pPr>
              <w:spacing w:line="360" w:lineRule="auto"/>
              <w:rPr>
                <w:szCs w:val="21"/>
              </w:rPr>
            </w:pPr>
            <w:r>
              <w:rPr>
                <w:rFonts w:hint="eastAsia"/>
                <w:szCs w:val="21"/>
              </w:rPr>
              <w:t>（13）需具有自动照相功能。</w:t>
            </w:r>
          </w:p>
          <w:p>
            <w:pPr>
              <w:spacing w:line="360" w:lineRule="auto"/>
              <w:rPr>
                <w:szCs w:val="21"/>
              </w:rPr>
            </w:pPr>
            <w:r>
              <w:rPr>
                <w:rFonts w:hint="eastAsia"/>
                <w:szCs w:val="21"/>
              </w:rPr>
              <w:t>6、需配备原厂独立工作站系统2套：</w:t>
            </w:r>
          </w:p>
          <w:p>
            <w:pPr>
              <w:spacing w:line="360" w:lineRule="auto"/>
              <w:rPr>
                <w:szCs w:val="21"/>
              </w:rPr>
            </w:pPr>
            <w:r>
              <w:rPr>
                <w:rFonts w:hint="eastAsia"/>
                <w:szCs w:val="21"/>
              </w:rPr>
              <w:t>（1）需配备≥24″液晶显示器，分辨率≥1280×1024。</w:t>
            </w:r>
          </w:p>
          <w:p>
            <w:pPr>
              <w:spacing w:line="360" w:lineRule="auto"/>
              <w:rPr>
                <w:szCs w:val="21"/>
              </w:rPr>
            </w:pPr>
            <w:r>
              <w:rPr>
                <w:rFonts w:hint="eastAsia"/>
                <w:szCs w:val="21"/>
              </w:rPr>
              <w:t>（2）主频需≥4×3.2GHz。</w:t>
            </w:r>
          </w:p>
          <w:p>
            <w:pPr>
              <w:spacing w:line="360" w:lineRule="auto"/>
              <w:rPr>
                <w:szCs w:val="21"/>
              </w:rPr>
            </w:pPr>
            <w:r>
              <w:rPr>
                <w:rFonts w:hint="eastAsia"/>
                <w:szCs w:val="21"/>
              </w:rPr>
              <w:t>（3）内存需≥16GB。</w:t>
            </w:r>
          </w:p>
          <w:p>
            <w:pPr>
              <w:spacing w:line="360" w:lineRule="auto"/>
              <w:rPr>
                <w:szCs w:val="21"/>
              </w:rPr>
            </w:pPr>
            <w:r>
              <w:rPr>
                <w:rFonts w:hint="eastAsia"/>
                <w:szCs w:val="21"/>
              </w:rPr>
              <w:t>（4）图像硬盘容量需≥500GB。</w:t>
            </w:r>
          </w:p>
          <w:p>
            <w:pPr>
              <w:spacing w:line="360" w:lineRule="auto"/>
              <w:rPr>
                <w:szCs w:val="21"/>
              </w:rPr>
            </w:pPr>
            <w:r>
              <w:rPr>
                <w:rFonts w:hint="eastAsia"/>
                <w:szCs w:val="21"/>
              </w:rPr>
              <w:t>（5）图像格式和传输存储需为DICOM 3.0。</w:t>
            </w:r>
          </w:p>
          <w:p>
            <w:pPr>
              <w:spacing w:line="360" w:lineRule="auto"/>
              <w:rPr>
                <w:szCs w:val="21"/>
              </w:rPr>
            </w:pPr>
            <w:r>
              <w:rPr>
                <w:rFonts w:hint="eastAsia"/>
                <w:szCs w:val="21"/>
              </w:rPr>
              <w:t>7、临床应用软件要求：</w:t>
            </w:r>
          </w:p>
          <w:p>
            <w:pPr>
              <w:spacing w:line="360" w:lineRule="auto"/>
              <w:rPr>
                <w:szCs w:val="21"/>
              </w:rPr>
            </w:pPr>
            <w:r>
              <w:rPr>
                <w:rFonts w:hint="eastAsia"/>
                <w:szCs w:val="21"/>
              </w:rPr>
              <w:t>（1）需具有专业测量手段。</w:t>
            </w:r>
          </w:p>
          <w:p>
            <w:pPr>
              <w:spacing w:line="360" w:lineRule="auto"/>
              <w:rPr>
                <w:szCs w:val="21"/>
              </w:rPr>
            </w:pPr>
            <w:r>
              <w:rPr>
                <w:rFonts w:hint="eastAsia"/>
                <w:szCs w:val="21"/>
              </w:rPr>
              <w:t>（2）需具有体积测量。</w:t>
            </w:r>
          </w:p>
          <w:p>
            <w:pPr>
              <w:spacing w:line="360" w:lineRule="auto"/>
              <w:rPr>
                <w:szCs w:val="21"/>
              </w:rPr>
            </w:pPr>
            <w:r>
              <w:rPr>
                <w:rFonts w:hint="eastAsia"/>
                <w:szCs w:val="21"/>
              </w:rPr>
              <w:t>（3）需具有空间测量。</w:t>
            </w:r>
          </w:p>
          <w:p>
            <w:pPr>
              <w:spacing w:line="360" w:lineRule="auto"/>
              <w:rPr>
                <w:szCs w:val="21"/>
              </w:rPr>
            </w:pPr>
            <w:r>
              <w:rPr>
                <w:rFonts w:hint="eastAsia"/>
                <w:szCs w:val="21"/>
              </w:rPr>
              <w:t>（4）需具有高度差测量。</w:t>
            </w:r>
          </w:p>
          <w:p>
            <w:pPr>
              <w:spacing w:line="360" w:lineRule="auto"/>
              <w:rPr>
                <w:szCs w:val="21"/>
              </w:rPr>
            </w:pPr>
            <w:r>
              <w:rPr>
                <w:rFonts w:hint="eastAsia"/>
                <w:szCs w:val="21"/>
              </w:rPr>
              <w:t>（5）需具有无顶点角度测量。</w:t>
            </w:r>
          </w:p>
          <w:p>
            <w:pPr>
              <w:spacing w:line="360" w:lineRule="auto"/>
              <w:rPr>
                <w:szCs w:val="21"/>
              </w:rPr>
            </w:pPr>
            <w:r>
              <w:rPr>
                <w:rFonts w:hint="eastAsia"/>
                <w:szCs w:val="21"/>
              </w:rPr>
              <w:t>（6）图像数据输出。</w:t>
            </w:r>
          </w:p>
          <w:p>
            <w:pPr>
              <w:spacing w:line="360" w:lineRule="auto"/>
              <w:rPr>
                <w:szCs w:val="21"/>
              </w:rPr>
            </w:pPr>
            <w:r>
              <w:rPr>
                <w:rFonts w:hint="eastAsia"/>
                <w:szCs w:val="21"/>
              </w:rPr>
              <w:t>（7）光盘刻录需具有自带光盘剩余容量提示，可刻录DICOM图像光盘并自动生成光盘号。</w:t>
            </w:r>
          </w:p>
          <w:p>
            <w:pPr>
              <w:spacing w:line="360" w:lineRule="auto"/>
              <w:rPr>
                <w:szCs w:val="21"/>
              </w:rPr>
            </w:pPr>
            <w:r>
              <w:rPr>
                <w:rFonts w:hint="eastAsia"/>
                <w:szCs w:val="21"/>
              </w:rPr>
              <w:t>（8）需可制作MPEG、AVI、BMP等多种制式光盘。</w:t>
            </w:r>
          </w:p>
          <w:p>
            <w:pPr>
              <w:spacing w:line="360" w:lineRule="auto"/>
              <w:rPr>
                <w:szCs w:val="21"/>
              </w:rPr>
            </w:pPr>
            <w:r>
              <w:rPr>
                <w:rFonts w:hint="eastAsia"/>
                <w:szCs w:val="21"/>
              </w:rPr>
              <w:t>（9）需自带DICOM VIEWER。</w:t>
            </w:r>
          </w:p>
          <w:p>
            <w:pPr>
              <w:spacing w:line="360" w:lineRule="auto"/>
              <w:rPr>
                <w:szCs w:val="21"/>
              </w:rPr>
            </w:pPr>
            <w:r>
              <w:rPr>
                <w:rFonts w:hint="eastAsia"/>
                <w:szCs w:val="21"/>
              </w:rPr>
              <w:t>（10）需可在任何PC上回放光盘。</w:t>
            </w:r>
          </w:p>
          <w:p>
            <w:pPr>
              <w:spacing w:line="360" w:lineRule="auto"/>
              <w:rPr>
                <w:szCs w:val="21"/>
              </w:rPr>
            </w:pPr>
            <w:r>
              <w:rPr>
                <w:rFonts w:hint="eastAsia"/>
                <w:szCs w:val="21"/>
              </w:rPr>
              <w:t>（11）需具有图文一体化的诊断报告功能。</w:t>
            </w:r>
          </w:p>
          <w:p>
            <w:pPr>
              <w:spacing w:line="360" w:lineRule="auto"/>
              <w:rPr>
                <w:szCs w:val="21"/>
              </w:rPr>
            </w:pPr>
            <w:r>
              <w:rPr>
                <w:rFonts w:hint="eastAsia"/>
                <w:szCs w:val="21"/>
              </w:rPr>
              <w:t>（12）诊断报告中文模板需可以按需定制。</w:t>
            </w:r>
          </w:p>
          <w:p>
            <w:pPr>
              <w:spacing w:line="360" w:lineRule="auto"/>
              <w:rPr>
                <w:szCs w:val="21"/>
              </w:rPr>
            </w:pPr>
            <w:r>
              <w:rPr>
                <w:rFonts w:hint="eastAsia"/>
                <w:szCs w:val="21"/>
              </w:rPr>
              <w:t>（13）需具有专业的报告术语及影像词库。</w:t>
            </w:r>
          </w:p>
          <w:p>
            <w:pPr>
              <w:spacing w:line="360" w:lineRule="auto"/>
              <w:rPr>
                <w:szCs w:val="21"/>
              </w:rPr>
            </w:pPr>
            <w:r>
              <w:rPr>
                <w:rFonts w:hint="eastAsia"/>
                <w:szCs w:val="21"/>
              </w:rPr>
              <w:t>（14）需具有激光相机DICOM Printer接口。</w:t>
            </w:r>
          </w:p>
          <w:p>
            <w:pPr>
              <w:spacing w:line="360" w:lineRule="auto"/>
              <w:rPr>
                <w:szCs w:val="21"/>
              </w:rPr>
            </w:pPr>
            <w:r>
              <w:rPr>
                <w:rFonts w:hint="eastAsia"/>
                <w:szCs w:val="21"/>
              </w:rPr>
              <w:t>（15）需可输出自定义特殊布局胶片。</w:t>
            </w:r>
          </w:p>
          <w:p>
            <w:pPr>
              <w:spacing w:line="360" w:lineRule="auto"/>
              <w:rPr>
                <w:szCs w:val="21"/>
              </w:rPr>
            </w:pPr>
            <w:r>
              <w:rPr>
                <w:rFonts w:hint="eastAsia"/>
                <w:szCs w:val="21"/>
              </w:rPr>
              <w:t>（16）需具有冗余打印功能。</w:t>
            </w:r>
          </w:p>
          <w:p>
            <w:pPr>
              <w:spacing w:line="360" w:lineRule="auto"/>
              <w:rPr>
                <w:szCs w:val="21"/>
              </w:rPr>
            </w:pPr>
            <w:r>
              <w:rPr>
                <w:rFonts w:hint="eastAsia"/>
                <w:szCs w:val="21"/>
              </w:rPr>
              <w:t>（17）需实现多病人影像在同一胶片上打印。</w:t>
            </w:r>
          </w:p>
          <w:p>
            <w:pPr>
              <w:spacing w:line="360" w:lineRule="auto"/>
              <w:rPr>
                <w:szCs w:val="21"/>
              </w:rPr>
            </w:pPr>
            <w:r>
              <w:rPr>
                <w:rFonts w:hint="eastAsia"/>
                <w:szCs w:val="21"/>
              </w:rPr>
              <w:t>（18）需具有最大密度投影（MIP）。</w:t>
            </w:r>
          </w:p>
          <w:p>
            <w:pPr>
              <w:spacing w:line="360" w:lineRule="auto"/>
              <w:rPr>
                <w:szCs w:val="21"/>
              </w:rPr>
            </w:pPr>
            <w:r>
              <w:rPr>
                <w:rFonts w:hint="eastAsia"/>
                <w:szCs w:val="21"/>
              </w:rPr>
              <w:t>（19）需具有多平面重组(MPR)。</w:t>
            </w:r>
          </w:p>
          <w:p>
            <w:pPr>
              <w:spacing w:line="360" w:lineRule="auto"/>
              <w:rPr>
                <w:szCs w:val="21"/>
              </w:rPr>
            </w:pPr>
            <w:r>
              <w:rPr>
                <w:rFonts w:hint="eastAsia"/>
                <w:szCs w:val="21"/>
              </w:rPr>
              <w:t xml:space="preserve">（20）需具有表面重建（SSD）。 </w:t>
            </w:r>
          </w:p>
          <w:p>
            <w:pPr>
              <w:spacing w:line="360" w:lineRule="auto"/>
              <w:rPr>
                <w:szCs w:val="21"/>
              </w:rPr>
            </w:pPr>
            <w:r>
              <w:rPr>
                <w:rFonts w:hint="eastAsia"/>
                <w:szCs w:val="21"/>
              </w:rPr>
              <w:t>（21）需具有体重建(VR)。</w:t>
            </w:r>
          </w:p>
          <w:p>
            <w:pPr>
              <w:spacing w:line="360" w:lineRule="auto"/>
              <w:rPr>
                <w:szCs w:val="21"/>
              </w:rPr>
            </w:pPr>
            <w:r>
              <w:rPr>
                <w:rFonts w:hint="eastAsia"/>
                <w:szCs w:val="21"/>
              </w:rPr>
              <w:t xml:space="preserve">（22）需具有曲面重建。 </w:t>
            </w:r>
          </w:p>
          <w:p>
            <w:pPr>
              <w:spacing w:line="360" w:lineRule="auto"/>
              <w:rPr>
                <w:szCs w:val="21"/>
              </w:rPr>
            </w:pPr>
            <w:r>
              <w:rPr>
                <w:rFonts w:hint="eastAsia"/>
                <w:szCs w:val="21"/>
              </w:rPr>
              <w:t>（23）需具有仿真内窥镜功能（VE）。</w:t>
            </w:r>
          </w:p>
          <w:p>
            <w:pPr>
              <w:spacing w:line="360" w:lineRule="auto"/>
              <w:rPr>
                <w:szCs w:val="21"/>
              </w:rPr>
            </w:pPr>
            <w:r>
              <w:rPr>
                <w:rFonts w:hint="eastAsia"/>
                <w:szCs w:val="21"/>
              </w:rPr>
              <w:t>（24）需具有模拟手术刀功能。</w:t>
            </w:r>
          </w:p>
          <w:p>
            <w:pPr>
              <w:spacing w:line="360" w:lineRule="auto"/>
              <w:rPr>
                <w:szCs w:val="21"/>
              </w:rPr>
            </w:pPr>
            <w:r>
              <w:rPr>
                <w:rFonts w:hint="eastAsia"/>
                <w:szCs w:val="21"/>
              </w:rPr>
              <w:t>（25）需具有三维的悬挂协议，符合医生需求的多种布局方式。</w:t>
            </w:r>
          </w:p>
          <w:p>
            <w:pPr>
              <w:spacing w:line="360" w:lineRule="auto"/>
              <w:rPr>
                <w:szCs w:val="21"/>
              </w:rPr>
            </w:pPr>
            <w:r>
              <w:rPr>
                <w:rFonts w:hint="eastAsia"/>
                <w:szCs w:val="21"/>
              </w:rPr>
              <w:t>（26）需具有一键式自动去骨功能，支持自动、手动去骨的双模式。</w:t>
            </w:r>
          </w:p>
          <w:p>
            <w:pPr>
              <w:spacing w:line="360" w:lineRule="auto"/>
              <w:rPr>
                <w:szCs w:val="21"/>
              </w:rPr>
            </w:pPr>
            <w:r>
              <w:rPr>
                <w:rFonts w:hint="eastAsia"/>
                <w:szCs w:val="21"/>
              </w:rPr>
              <w:t>（27）需具有CTA减影功能，可自动进行配准，平扫和增强数据集自动获取。</w:t>
            </w:r>
          </w:p>
          <w:p>
            <w:pPr>
              <w:spacing w:line="360" w:lineRule="auto"/>
              <w:rPr>
                <w:szCs w:val="21"/>
              </w:rPr>
            </w:pPr>
            <w:r>
              <w:rPr>
                <w:rFonts w:hint="eastAsia"/>
                <w:szCs w:val="21"/>
              </w:rPr>
              <w:t>（28）需具有血管狭窄拉直分析。</w:t>
            </w:r>
          </w:p>
          <w:p>
            <w:pPr>
              <w:spacing w:line="360" w:lineRule="auto"/>
              <w:rPr>
                <w:szCs w:val="21"/>
              </w:rPr>
            </w:pPr>
            <w:r>
              <w:rPr>
                <w:rFonts w:hint="eastAsia"/>
                <w:szCs w:val="21"/>
              </w:rPr>
              <w:t>（29）需具有血管CPR功能。</w:t>
            </w:r>
          </w:p>
          <w:p>
            <w:pPr>
              <w:spacing w:line="360" w:lineRule="auto"/>
              <w:rPr>
                <w:szCs w:val="21"/>
              </w:rPr>
            </w:pPr>
            <w:r>
              <w:rPr>
                <w:rFonts w:hint="eastAsia"/>
                <w:szCs w:val="21"/>
              </w:rPr>
              <w:t>（30）需具有三维血管斑块分析。</w:t>
            </w:r>
          </w:p>
          <w:p>
            <w:pPr>
              <w:spacing w:line="360" w:lineRule="auto"/>
              <w:rPr>
                <w:szCs w:val="21"/>
              </w:rPr>
            </w:pPr>
            <w:r>
              <w:rPr>
                <w:rFonts w:hint="eastAsia"/>
                <w:szCs w:val="21"/>
              </w:rPr>
              <w:t>（31）需具有血管中心线任意调节。</w:t>
            </w:r>
          </w:p>
          <w:p>
            <w:pPr>
              <w:spacing w:line="360" w:lineRule="auto"/>
              <w:rPr>
                <w:szCs w:val="21"/>
              </w:rPr>
            </w:pPr>
            <w:r>
              <w:rPr>
                <w:rFonts w:hint="eastAsia"/>
                <w:szCs w:val="21"/>
              </w:rPr>
              <w:t>（32）需具有模拟多支架置入及分辨率扩展彩色编码。</w:t>
            </w:r>
          </w:p>
          <w:p>
            <w:pPr>
              <w:spacing w:line="360" w:lineRule="auto"/>
              <w:rPr>
                <w:szCs w:val="21"/>
              </w:rPr>
            </w:pPr>
            <w:r>
              <w:rPr>
                <w:rFonts w:hint="eastAsia"/>
                <w:szCs w:val="21"/>
              </w:rPr>
              <w:t>（33）需具有全冠脉树自动提取和冠脉路径图显示。</w:t>
            </w:r>
          </w:p>
          <w:p>
            <w:pPr>
              <w:spacing w:line="360" w:lineRule="auto"/>
              <w:rPr>
                <w:szCs w:val="21"/>
              </w:rPr>
            </w:pPr>
            <w:r>
              <w:rPr>
                <w:rFonts w:hint="eastAsia"/>
                <w:szCs w:val="21"/>
              </w:rPr>
              <w:t>（34）需具有冠脉全景及平铺功能。</w:t>
            </w:r>
          </w:p>
          <w:p>
            <w:pPr>
              <w:spacing w:line="360" w:lineRule="auto"/>
              <w:rPr>
                <w:szCs w:val="21"/>
              </w:rPr>
            </w:pPr>
            <w:r>
              <w:rPr>
                <w:rFonts w:hint="eastAsia"/>
                <w:szCs w:val="21"/>
              </w:rPr>
              <w:t>（35）需具有全心脏显示功能。</w:t>
            </w:r>
          </w:p>
          <w:p>
            <w:pPr>
              <w:spacing w:line="360" w:lineRule="auto"/>
              <w:rPr>
                <w:szCs w:val="21"/>
              </w:rPr>
            </w:pPr>
            <w:r>
              <w:rPr>
                <w:rFonts w:hint="eastAsia"/>
                <w:szCs w:val="21"/>
              </w:rPr>
              <w:t>（36）需具有冠脉狭窄拉直分析、中心线提取及追踪，CPR显示及存储、照相功能。</w:t>
            </w:r>
          </w:p>
          <w:p>
            <w:pPr>
              <w:spacing w:line="360" w:lineRule="auto"/>
              <w:rPr>
                <w:szCs w:val="21"/>
              </w:rPr>
            </w:pPr>
            <w:r>
              <w:rPr>
                <w:rFonts w:hint="eastAsia"/>
                <w:szCs w:val="21"/>
              </w:rPr>
              <w:t>（37）需具有冠脉斑块分析及自定义配置分析。</w:t>
            </w:r>
          </w:p>
          <w:p>
            <w:pPr>
              <w:spacing w:line="360" w:lineRule="auto"/>
              <w:rPr>
                <w:szCs w:val="21"/>
              </w:rPr>
            </w:pPr>
            <w:r>
              <w:rPr>
                <w:rFonts w:hint="eastAsia"/>
                <w:szCs w:val="21"/>
              </w:rPr>
              <w:t>（38）冠脉三维多窗口悬挂协议。</w:t>
            </w:r>
          </w:p>
          <w:p>
            <w:pPr>
              <w:spacing w:line="360" w:lineRule="auto"/>
              <w:rPr>
                <w:szCs w:val="21"/>
              </w:rPr>
            </w:pPr>
            <w:r>
              <w:rPr>
                <w:rFonts w:hint="eastAsia"/>
                <w:szCs w:val="21"/>
              </w:rPr>
              <w:t>8、需具有微辐射平台：</w:t>
            </w:r>
          </w:p>
          <w:p>
            <w:pPr>
              <w:spacing w:line="360" w:lineRule="auto"/>
              <w:rPr>
                <w:szCs w:val="21"/>
              </w:rPr>
            </w:pPr>
            <w:r>
              <w:rPr>
                <w:rFonts w:hint="eastAsia"/>
                <w:szCs w:val="21"/>
              </w:rPr>
              <w:t>（1）需具有微辐射影像重建技术。</w:t>
            </w:r>
          </w:p>
          <w:p>
            <w:pPr>
              <w:spacing w:line="360" w:lineRule="auto"/>
              <w:rPr>
                <w:szCs w:val="21"/>
              </w:rPr>
            </w:pPr>
            <w:r>
              <w:rPr>
                <w:rFonts w:hint="eastAsia"/>
                <w:szCs w:val="21"/>
              </w:rPr>
              <w:t>（2）需具有投影空间和图像空间的双空间微辐射重建技术。</w:t>
            </w:r>
          </w:p>
          <w:p>
            <w:pPr>
              <w:spacing w:line="360" w:lineRule="auto"/>
              <w:rPr>
                <w:szCs w:val="21"/>
              </w:rPr>
            </w:pPr>
            <w:r>
              <w:rPr>
                <w:rFonts w:hint="eastAsia"/>
                <w:szCs w:val="21"/>
              </w:rPr>
              <w:t>（3）需具有提供多模型影像重建技术。</w:t>
            </w:r>
          </w:p>
          <w:p>
            <w:pPr>
              <w:spacing w:line="360" w:lineRule="auto"/>
              <w:rPr>
                <w:szCs w:val="21"/>
              </w:rPr>
            </w:pPr>
            <w:r>
              <w:rPr>
                <w:rFonts w:hint="eastAsia"/>
                <w:szCs w:val="21"/>
              </w:rPr>
              <w:t>（4）微辐射迭代重建速度需≥18幅/秒。</w:t>
            </w:r>
          </w:p>
          <w:p>
            <w:pPr>
              <w:spacing w:line="360" w:lineRule="auto"/>
              <w:rPr>
                <w:szCs w:val="21"/>
              </w:rPr>
            </w:pPr>
            <w:r>
              <w:rPr>
                <w:rFonts w:hint="eastAsia"/>
                <w:szCs w:val="21"/>
              </w:rPr>
              <w:t>（5）微辐射迭代重建能降低剂量需≥80%。</w:t>
            </w:r>
          </w:p>
          <w:p>
            <w:pPr>
              <w:spacing w:line="360" w:lineRule="auto"/>
              <w:rPr>
                <w:szCs w:val="21"/>
              </w:rPr>
            </w:pPr>
            <w:r>
              <w:rPr>
                <w:rFonts w:hint="eastAsia"/>
                <w:szCs w:val="21"/>
              </w:rPr>
              <w:t>（6）微辐射迭代重建50%剂量≥35%影像质量提升。</w:t>
            </w:r>
          </w:p>
          <w:p>
            <w:pPr>
              <w:spacing w:line="360" w:lineRule="auto"/>
              <w:rPr>
                <w:szCs w:val="21"/>
              </w:rPr>
            </w:pPr>
            <w:r>
              <w:rPr>
                <w:rFonts w:hint="eastAsia"/>
                <w:szCs w:val="21"/>
              </w:rPr>
              <w:t>（7）微辐射迭代重建100%剂量≥68%影像质量提升。</w:t>
            </w:r>
          </w:p>
          <w:p>
            <w:pPr>
              <w:spacing w:line="360" w:lineRule="auto"/>
              <w:rPr>
                <w:szCs w:val="21"/>
              </w:rPr>
            </w:pPr>
            <w:r>
              <w:rPr>
                <w:rFonts w:hint="eastAsia"/>
                <w:szCs w:val="21"/>
              </w:rPr>
              <w:t>9、需配备计算机UPS不间断电源 2台。</w:t>
            </w:r>
          </w:p>
          <w:p>
            <w:pPr>
              <w:spacing w:line="360" w:lineRule="auto"/>
              <w:rPr>
                <w:szCs w:val="21"/>
              </w:rPr>
            </w:pPr>
            <w:r>
              <w:rPr>
                <w:rFonts w:hint="eastAsia"/>
                <w:szCs w:val="21"/>
              </w:rPr>
              <w:t>10、需配备CT专用进口三通道无针筒全自动高压注射器1台，并需具有无线蓝牙和造影剂保温功能。</w:t>
            </w:r>
          </w:p>
          <w:p>
            <w:pPr>
              <w:spacing w:line="360" w:lineRule="auto"/>
              <w:rPr>
                <w:szCs w:val="21"/>
              </w:rPr>
            </w:pPr>
            <w:r>
              <w:rPr>
                <w:rFonts w:hint="eastAsia"/>
                <w:szCs w:val="21"/>
              </w:rPr>
              <w:t>11、需配备影像专用光盘刻录机1套。</w:t>
            </w:r>
          </w:p>
          <w:p>
            <w:pPr>
              <w:spacing w:line="360" w:lineRule="auto"/>
              <w:rPr>
                <w:szCs w:val="21"/>
              </w:rPr>
            </w:pPr>
            <w:r>
              <w:rPr>
                <w:rFonts w:hint="eastAsia"/>
                <w:szCs w:val="21"/>
              </w:rPr>
              <w:t>12、彩色相纸打印机</w:t>
            </w:r>
          </w:p>
          <w:p>
            <w:pPr>
              <w:spacing w:line="360" w:lineRule="auto"/>
              <w:rPr>
                <w:szCs w:val="21"/>
              </w:rPr>
            </w:pPr>
            <w:r>
              <w:rPr>
                <w:rFonts w:hint="eastAsia"/>
                <w:szCs w:val="21"/>
              </w:rPr>
              <w:t>（1）、需配备医用图像打印机1台。</w:t>
            </w:r>
          </w:p>
          <w:p>
            <w:pPr>
              <w:spacing w:line="360" w:lineRule="auto"/>
              <w:rPr>
                <w:szCs w:val="21"/>
              </w:rPr>
            </w:pPr>
            <w:r>
              <w:rPr>
                <w:rFonts w:hint="eastAsia"/>
                <w:szCs w:val="21"/>
              </w:rPr>
              <w:t>13、影像会诊系统</w:t>
            </w:r>
          </w:p>
          <w:p>
            <w:pPr>
              <w:spacing w:line="360" w:lineRule="auto"/>
              <w:rPr>
                <w:szCs w:val="21"/>
              </w:rPr>
            </w:pPr>
            <w:r>
              <w:rPr>
                <w:rFonts w:hint="eastAsia"/>
                <w:szCs w:val="21"/>
              </w:rPr>
              <w:t>（1）、需配备86英寸并轨影像会诊系统1套，包含86寸会诊医用大屏1套、无线投屏系统1套、胶片投屏系统1套、电子讲台（含电脑、8M屏）1套、智能阅片桌椅2套。</w:t>
            </w:r>
          </w:p>
          <w:p>
            <w:pPr>
              <w:spacing w:line="360" w:lineRule="auto"/>
              <w:rPr>
                <w:szCs w:val="21"/>
              </w:rPr>
            </w:pPr>
            <w:r>
              <w:rPr>
                <w:rFonts w:hint="eastAsia"/>
                <w:szCs w:val="21"/>
              </w:rPr>
              <w:t>（2）、显示器需具有动态生成LUT表的功能，内置DICOM曲线可以在200-400cd/m2固定亮度下动态调节,另外还需内置GAMMA 2.2,GAMMA 2.4,JUSHA-CGA,CT/MRI校正曲线。</w:t>
            </w:r>
          </w:p>
          <w:p>
            <w:pPr>
              <w:spacing w:line="360" w:lineRule="auto"/>
              <w:rPr>
                <w:szCs w:val="21"/>
              </w:rPr>
            </w:pPr>
            <w:r>
              <w:rPr>
                <w:rFonts w:hint="eastAsia"/>
                <w:szCs w:val="21"/>
              </w:rPr>
              <w:t>（3）、显示器需具有CGA彩色灰阶自适应校正功能，保证显示器同时正确显示彩色图像和灰阶图像。</w:t>
            </w:r>
          </w:p>
          <w:p>
            <w:pPr>
              <w:spacing w:line="360" w:lineRule="auto"/>
              <w:rPr>
                <w:szCs w:val="21"/>
              </w:rPr>
            </w:pPr>
            <w:r>
              <w:rPr>
                <w:rFonts w:hint="eastAsia"/>
                <w:szCs w:val="21"/>
              </w:rPr>
              <w:t>（4）、 需具有音频输入接口，内置音响，可以接入麦克风或者其他音频设备；输出端口：DP1.2a × 1、HDMI 1.4 × 1。</w:t>
            </w:r>
          </w:p>
          <w:p>
            <w:pPr>
              <w:spacing w:line="360" w:lineRule="auto"/>
              <w:rPr>
                <w:szCs w:val="21"/>
              </w:rPr>
            </w:pPr>
            <w:r>
              <w:rPr>
                <w:rFonts w:hint="eastAsia"/>
                <w:szCs w:val="21"/>
              </w:rPr>
              <w:t>14、需配备病人监视系统1套。</w:t>
            </w:r>
          </w:p>
          <w:p>
            <w:pPr>
              <w:spacing w:line="360" w:lineRule="auto"/>
              <w:rPr>
                <w:szCs w:val="21"/>
              </w:rPr>
            </w:pPr>
            <w:r>
              <w:rPr>
                <w:rFonts w:hint="eastAsia"/>
                <w:szCs w:val="21"/>
              </w:rPr>
              <w:t>15、需配备激光相机1台。</w:t>
            </w:r>
          </w:p>
        </w:tc>
        <w:tc>
          <w:tcPr>
            <w:tcW w:w="552"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663" w:type="dxa"/>
            <w:vAlign w:val="center"/>
          </w:tcPr>
          <w:p>
            <w:pPr>
              <w:jc w:val="center"/>
              <w:rPr>
                <w:rFonts w:ascii="宋体" w:hAnsi="宋体" w:eastAsia="宋体" w:cs="宋体"/>
                <w:szCs w:val="21"/>
              </w:rPr>
            </w:pPr>
            <w:r>
              <w:rPr>
                <w:rFonts w:hint="eastAsia" w:ascii="宋体" w:hAnsi="宋体" w:eastAsia="宋体" w:cs="宋体"/>
                <w:szCs w:val="21"/>
              </w:rPr>
              <w:t>1</w:t>
            </w:r>
          </w:p>
        </w:tc>
        <w:tc>
          <w:tcPr>
            <w:tcW w:w="663" w:type="dxa"/>
            <w:vAlign w:val="center"/>
          </w:tcPr>
          <w:p>
            <w:pPr>
              <w:rPr>
                <w:rFonts w:ascii="宋体" w:hAnsi="宋体" w:eastAsia="宋体" w:cs="宋体"/>
                <w:szCs w:val="21"/>
              </w:rPr>
            </w:pPr>
            <w:r>
              <w:rPr>
                <w:rFonts w:hint="eastAsia" w:ascii="宋体" w:hAnsi="宋体" w:eastAsia="宋体" w:cs="宋体"/>
                <w:szCs w:val="21"/>
              </w:rPr>
              <w:t>是</w:t>
            </w:r>
          </w:p>
        </w:tc>
      </w:tr>
    </w:tbl>
    <w:p>
      <w:pPr>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F包：</w:t>
      </w:r>
    </w:p>
    <w:tbl>
      <w:tblPr>
        <w:tblStyle w:val="23"/>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550" w:type="dxa"/>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827" w:type="dxa"/>
            <w:vAlign w:val="center"/>
          </w:tcPr>
          <w:p>
            <w:pPr>
              <w:jc w:val="center"/>
              <w:rPr>
                <w:rFonts w:ascii="宋体" w:hAnsi="宋体" w:eastAsia="宋体" w:cs="宋体"/>
                <w:b/>
                <w:bCs/>
                <w:szCs w:val="21"/>
              </w:rPr>
            </w:pPr>
            <w:r>
              <w:rPr>
                <w:rFonts w:hint="eastAsia" w:ascii="宋体" w:hAnsi="宋体" w:eastAsia="宋体" w:cs="宋体"/>
                <w:b/>
                <w:bCs/>
                <w:szCs w:val="21"/>
              </w:rPr>
              <w:t>货物名称</w:t>
            </w:r>
          </w:p>
        </w:tc>
        <w:tc>
          <w:tcPr>
            <w:tcW w:w="6737" w:type="dxa"/>
            <w:vAlign w:val="center"/>
          </w:tcPr>
          <w:p>
            <w:pPr>
              <w:tabs>
                <w:tab w:val="left" w:pos="1714"/>
                <w:tab w:val="center" w:pos="3321"/>
              </w:tabs>
              <w:jc w:val="center"/>
              <w:rPr>
                <w:rFonts w:ascii="宋体" w:hAnsi="宋体" w:eastAsia="宋体" w:cs="宋体"/>
                <w:b/>
                <w:bCs/>
                <w:szCs w:val="21"/>
              </w:rPr>
            </w:pPr>
            <w:r>
              <w:rPr>
                <w:rFonts w:hint="eastAsia" w:ascii="宋体" w:hAnsi="宋体" w:eastAsia="宋体" w:cs="宋体"/>
                <w:b/>
                <w:bCs/>
                <w:szCs w:val="21"/>
              </w:rPr>
              <w:t>技术规格及主要参数</w:t>
            </w:r>
          </w:p>
        </w:tc>
        <w:tc>
          <w:tcPr>
            <w:tcW w:w="552" w:type="dxa"/>
            <w:vAlign w:val="center"/>
          </w:tcPr>
          <w:p>
            <w:pPr>
              <w:jc w:val="center"/>
              <w:rPr>
                <w:rFonts w:ascii="宋体" w:hAnsi="宋体" w:eastAsia="宋体" w:cs="宋体"/>
                <w:b/>
                <w:bCs/>
                <w:szCs w:val="21"/>
              </w:rPr>
            </w:pPr>
            <w:r>
              <w:rPr>
                <w:rFonts w:hint="eastAsia" w:ascii="宋体" w:hAnsi="宋体" w:eastAsia="宋体" w:cs="宋体"/>
                <w:b/>
                <w:bCs/>
                <w:szCs w:val="21"/>
              </w:rPr>
              <w:t>单位</w:t>
            </w:r>
          </w:p>
        </w:tc>
        <w:tc>
          <w:tcPr>
            <w:tcW w:w="663" w:type="dxa"/>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663" w:type="dxa"/>
          </w:tcPr>
          <w:p>
            <w:pPr>
              <w:jc w:val="center"/>
              <w:rPr>
                <w:rFonts w:ascii="宋体" w:hAnsi="宋体" w:eastAsia="宋体" w:cs="宋体"/>
                <w:b/>
                <w:bCs/>
                <w:szCs w:val="21"/>
              </w:rPr>
            </w:pPr>
            <w:r>
              <w:rPr>
                <w:rFonts w:hint="eastAsia" w:ascii="宋体" w:hAnsi="宋体" w:eastAsia="宋体" w:cs="宋体"/>
                <w:b/>
                <w:bCs/>
                <w:szCs w:val="21"/>
              </w:rPr>
              <w:t>是否为</w:t>
            </w:r>
          </w:p>
          <w:p>
            <w:pPr>
              <w:jc w:val="center"/>
              <w:rPr>
                <w:rFonts w:ascii="宋体" w:hAnsi="宋体" w:eastAsia="宋体" w:cs="宋体"/>
                <w:b/>
                <w:bCs/>
                <w:szCs w:val="21"/>
              </w:rPr>
            </w:pPr>
            <w:r>
              <w:rPr>
                <w:rFonts w:hint="eastAsia" w:ascii="宋体" w:hAnsi="宋体" w:eastAsia="宋体" w:cs="宋体"/>
                <w:b/>
                <w:bCs/>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0" w:type="dxa"/>
            <w:vAlign w:val="center"/>
          </w:tcPr>
          <w:p>
            <w:pPr>
              <w:jc w:val="center"/>
              <w:rPr>
                <w:rFonts w:ascii="宋体" w:hAnsi="宋体" w:eastAsia="宋体" w:cs="宋体"/>
                <w:szCs w:val="21"/>
              </w:rPr>
            </w:pPr>
            <w:r>
              <w:rPr>
                <w:rFonts w:hint="eastAsia" w:ascii="宋体" w:hAnsi="宋体" w:eastAsia="宋体" w:cs="宋体"/>
                <w:szCs w:val="21"/>
              </w:rPr>
              <w:t>1</w:t>
            </w:r>
          </w:p>
          <w:p>
            <w:pPr>
              <w:rPr>
                <w:rFonts w:ascii="宋体" w:hAnsi="宋体" w:eastAsia="宋体" w:cs="宋体"/>
                <w:szCs w:val="21"/>
              </w:rPr>
            </w:pPr>
          </w:p>
        </w:tc>
        <w:tc>
          <w:tcPr>
            <w:tcW w:w="827" w:type="dxa"/>
            <w:vAlign w:val="center"/>
          </w:tcPr>
          <w:p>
            <w:pPr>
              <w:widowControl/>
              <w:jc w:val="center"/>
              <w:textAlignment w:val="center"/>
              <w:rPr>
                <w:rFonts w:ascii="宋体" w:hAnsi="宋体" w:eastAsia="宋体" w:cs="宋体"/>
                <w:szCs w:val="21"/>
              </w:rPr>
            </w:pPr>
            <w:r>
              <w:rPr>
                <w:rFonts w:hint="eastAsia" w:ascii="宋体" w:hAnsi="宋体" w:eastAsia="宋体" w:cs="宋体"/>
                <w:szCs w:val="21"/>
              </w:rPr>
              <w:t>64排128层螺旋CT机</w:t>
            </w:r>
          </w:p>
        </w:tc>
        <w:tc>
          <w:tcPr>
            <w:tcW w:w="6737" w:type="dxa"/>
          </w:tcPr>
          <w:p>
            <w:pPr>
              <w:spacing w:line="360" w:lineRule="auto"/>
              <w:rPr>
                <w:szCs w:val="21"/>
              </w:rPr>
            </w:pPr>
            <w:r>
              <w:rPr>
                <w:rFonts w:hint="eastAsia"/>
                <w:szCs w:val="21"/>
              </w:rPr>
              <w:t>1、机架系统要求：</w:t>
            </w:r>
          </w:p>
          <w:p>
            <w:pPr>
              <w:spacing w:line="360" w:lineRule="auto"/>
              <w:rPr>
                <w:szCs w:val="21"/>
              </w:rPr>
            </w:pPr>
            <w:r>
              <w:rPr>
                <w:rFonts w:hint="eastAsia"/>
                <w:szCs w:val="21"/>
              </w:rPr>
              <w:t>（1）机架孔径需≥72cm，倾角需≥±30，并需可遥控。</w:t>
            </w:r>
          </w:p>
          <w:p>
            <w:pPr>
              <w:spacing w:line="360" w:lineRule="auto"/>
              <w:rPr>
                <w:szCs w:val="21"/>
              </w:rPr>
            </w:pPr>
            <w:r>
              <w:rPr>
                <w:rFonts w:hint="eastAsia"/>
                <w:szCs w:val="21"/>
              </w:rPr>
              <w:t>（2）焦点到扫描野中心距离需≥59cm。</w:t>
            </w:r>
          </w:p>
          <w:p>
            <w:pPr>
              <w:spacing w:line="360" w:lineRule="auto"/>
              <w:rPr>
                <w:szCs w:val="21"/>
              </w:rPr>
            </w:pPr>
            <w:r>
              <w:rPr>
                <w:rFonts w:hint="eastAsia"/>
                <w:szCs w:val="21"/>
              </w:rPr>
              <w:t>（3）球管焦点到探测器的距离需≥108cm。</w:t>
            </w:r>
          </w:p>
          <w:p>
            <w:pPr>
              <w:spacing w:line="360" w:lineRule="auto"/>
              <w:rPr>
                <w:szCs w:val="21"/>
              </w:rPr>
            </w:pPr>
            <w:r>
              <w:rPr>
                <w:rFonts w:hint="eastAsia"/>
                <w:szCs w:val="21"/>
              </w:rPr>
              <w:t>（4）驱动方式需为线性马达或全数字化钢带。</w:t>
            </w:r>
          </w:p>
          <w:p>
            <w:pPr>
              <w:spacing w:line="360" w:lineRule="auto"/>
              <w:rPr>
                <w:szCs w:val="21"/>
              </w:rPr>
            </w:pPr>
            <w:r>
              <w:rPr>
                <w:rFonts w:hint="eastAsia"/>
                <w:szCs w:val="21"/>
              </w:rPr>
              <w:t>（5）数据传输方式需为射频信号传递。</w:t>
            </w:r>
          </w:p>
          <w:p>
            <w:pPr>
              <w:spacing w:line="360" w:lineRule="auto"/>
              <w:rPr>
                <w:szCs w:val="21"/>
              </w:rPr>
            </w:pPr>
            <w:r>
              <w:rPr>
                <w:rFonts w:hint="eastAsia"/>
                <w:szCs w:val="21"/>
              </w:rPr>
              <w:t>（6）探测器排数需为≥64排。</w:t>
            </w:r>
          </w:p>
          <w:p>
            <w:pPr>
              <w:spacing w:line="360" w:lineRule="auto"/>
              <w:rPr>
                <w:szCs w:val="21"/>
              </w:rPr>
            </w:pPr>
            <w:r>
              <w:rPr>
                <w:rFonts w:hint="eastAsia"/>
                <w:szCs w:val="21"/>
              </w:rPr>
              <w:t>（7）探测器类型需为稀土陶瓷固体探测器。</w:t>
            </w:r>
          </w:p>
          <w:p>
            <w:pPr>
              <w:spacing w:line="360" w:lineRule="auto"/>
              <w:rPr>
                <w:szCs w:val="21"/>
              </w:rPr>
            </w:pPr>
            <w:r>
              <w:rPr>
                <w:rFonts w:hint="eastAsia"/>
                <w:szCs w:val="21"/>
              </w:rPr>
              <w:t>（8）探测器物理总数需≥47104个。</w:t>
            </w:r>
          </w:p>
          <w:p>
            <w:pPr>
              <w:spacing w:line="360" w:lineRule="auto"/>
              <w:rPr>
                <w:szCs w:val="21"/>
              </w:rPr>
            </w:pPr>
            <w:r>
              <w:rPr>
                <w:rFonts w:hint="eastAsia"/>
                <w:szCs w:val="21"/>
              </w:rPr>
              <w:t>（9）每排探测器物理个数需≥736个。</w:t>
            </w:r>
          </w:p>
          <w:p>
            <w:pPr>
              <w:spacing w:line="360" w:lineRule="auto"/>
              <w:rPr>
                <w:szCs w:val="21"/>
              </w:rPr>
            </w:pPr>
            <w:r>
              <w:rPr>
                <w:rFonts w:hint="eastAsia"/>
                <w:szCs w:val="21"/>
              </w:rPr>
              <w:t>（10）探测器物理宽度需≥38mm。</w:t>
            </w:r>
          </w:p>
          <w:p>
            <w:pPr>
              <w:spacing w:line="360" w:lineRule="auto"/>
              <w:rPr>
                <w:szCs w:val="21"/>
              </w:rPr>
            </w:pPr>
            <w:r>
              <w:rPr>
                <w:rFonts w:hint="eastAsia"/>
                <w:szCs w:val="21"/>
              </w:rPr>
              <w:t>（11）机架内冷却方式需为风冷 。</w:t>
            </w:r>
          </w:p>
          <w:p>
            <w:pPr>
              <w:spacing w:line="360" w:lineRule="auto"/>
              <w:rPr>
                <w:szCs w:val="21"/>
              </w:rPr>
            </w:pPr>
            <w:r>
              <w:rPr>
                <w:rFonts w:hint="eastAsia"/>
                <w:szCs w:val="21"/>
              </w:rPr>
              <w:t>（12）需具有机架内置曝光参数显示功能，包括床位，机架倾斜角度, 心电信号等。</w:t>
            </w:r>
          </w:p>
          <w:p>
            <w:pPr>
              <w:spacing w:line="360" w:lineRule="auto"/>
              <w:rPr>
                <w:szCs w:val="21"/>
              </w:rPr>
            </w:pPr>
            <w:r>
              <w:rPr>
                <w:rFonts w:hint="eastAsia"/>
                <w:szCs w:val="21"/>
              </w:rPr>
              <w:t>（13）需具有机架内置一体化心电监控系统，无需外接监护仪。</w:t>
            </w:r>
          </w:p>
          <w:p>
            <w:pPr>
              <w:spacing w:line="360" w:lineRule="auto"/>
              <w:rPr>
                <w:szCs w:val="21"/>
              </w:rPr>
            </w:pPr>
            <w:r>
              <w:rPr>
                <w:rFonts w:hint="eastAsia"/>
                <w:szCs w:val="21"/>
              </w:rPr>
              <w:t>2、扫描床要求：</w:t>
            </w:r>
          </w:p>
          <w:p>
            <w:pPr>
              <w:spacing w:line="360" w:lineRule="auto"/>
              <w:rPr>
                <w:szCs w:val="21"/>
              </w:rPr>
            </w:pPr>
            <w:r>
              <w:rPr>
                <w:rFonts w:hint="eastAsia"/>
                <w:szCs w:val="21"/>
              </w:rPr>
              <w:t>（1）床面水平移动范围需≥160cm。</w:t>
            </w:r>
          </w:p>
          <w:p>
            <w:pPr>
              <w:spacing w:line="360" w:lineRule="auto"/>
              <w:rPr>
                <w:szCs w:val="21"/>
              </w:rPr>
            </w:pPr>
            <w:r>
              <w:rPr>
                <w:rFonts w:hint="eastAsia"/>
                <w:szCs w:val="21"/>
              </w:rPr>
              <w:t>（2）最大可扫描范围需≥160cm。</w:t>
            </w:r>
          </w:p>
          <w:p>
            <w:pPr>
              <w:spacing w:line="360" w:lineRule="auto"/>
              <w:rPr>
                <w:szCs w:val="21"/>
              </w:rPr>
            </w:pPr>
            <w:r>
              <w:rPr>
                <w:rFonts w:hint="eastAsia"/>
                <w:szCs w:val="21"/>
              </w:rPr>
              <w:t>（3）床面最大水平移动速度需≥200mm/s。</w:t>
            </w:r>
          </w:p>
          <w:p>
            <w:pPr>
              <w:spacing w:line="360" w:lineRule="auto"/>
              <w:rPr>
                <w:szCs w:val="21"/>
              </w:rPr>
            </w:pPr>
            <w:r>
              <w:rPr>
                <w:rFonts w:hint="eastAsia"/>
                <w:szCs w:val="21"/>
              </w:rPr>
              <w:t>（4）最大垂直移床范围需≥51-92cm。</w:t>
            </w:r>
          </w:p>
          <w:p>
            <w:pPr>
              <w:spacing w:line="360" w:lineRule="auto"/>
              <w:rPr>
                <w:szCs w:val="21"/>
              </w:rPr>
            </w:pPr>
            <w:r>
              <w:rPr>
                <w:rFonts w:hint="eastAsia"/>
                <w:szCs w:val="21"/>
              </w:rPr>
              <w:t>（5）床面最大承重需≥200Kg。</w:t>
            </w:r>
          </w:p>
          <w:p>
            <w:pPr>
              <w:spacing w:line="360" w:lineRule="auto"/>
              <w:rPr>
                <w:szCs w:val="21"/>
              </w:rPr>
            </w:pPr>
            <w:r>
              <w:rPr>
                <w:rFonts w:hint="eastAsia"/>
                <w:szCs w:val="21"/>
              </w:rPr>
              <w:t>（6）最大承重下的移床精度需≥±0.25mm。</w:t>
            </w:r>
          </w:p>
          <w:p>
            <w:pPr>
              <w:spacing w:line="360" w:lineRule="auto"/>
              <w:rPr>
                <w:szCs w:val="21"/>
              </w:rPr>
            </w:pPr>
            <w:r>
              <w:rPr>
                <w:rFonts w:hint="eastAsia"/>
                <w:szCs w:val="21"/>
              </w:rPr>
              <w:t>（7）需具有全套扫描床附件。</w:t>
            </w:r>
          </w:p>
          <w:p>
            <w:pPr>
              <w:spacing w:line="360" w:lineRule="auto"/>
              <w:rPr>
                <w:szCs w:val="21"/>
              </w:rPr>
            </w:pPr>
            <w:r>
              <w:rPr>
                <w:rFonts w:hint="eastAsia"/>
                <w:szCs w:val="21"/>
              </w:rPr>
              <w:t>3、X线系统要求：</w:t>
            </w:r>
          </w:p>
          <w:p>
            <w:pPr>
              <w:spacing w:line="360" w:lineRule="auto"/>
              <w:rPr>
                <w:szCs w:val="21"/>
              </w:rPr>
            </w:pPr>
            <w:r>
              <w:rPr>
                <w:rFonts w:hint="eastAsia"/>
                <w:szCs w:val="21"/>
              </w:rPr>
              <w:t>（1）高压发生率功率需≥80KW。</w:t>
            </w:r>
          </w:p>
          <w:p>
            <w:pPr>
              <w:spacing w:line="360" w:lineRule="auto"/>
              <w:rPr>
                <w:szCs w:val="21"/>
              </w:rPr>
            </w:pPr>
            <w:r>
              <w:rPr>
                <w:rFonts w:hint="eastAsia"/>
                <w:szCs w:val="21"/>
              </w:rPr>
              <w:t>（2）球管阳极热容量需≥8MHU，或者热容量≤1MHU的新型低热容量高散热率球管。</w:t>
            </w:r>
          </w:p>
          <w:p>
            <w:pPr>
              <w:spacing w:line="360" w:lineRule="auto"/>
              <w:rPr>
                <w:szCs w:val="21"/>
              </w:rPr>
            </w:pPr>
            <w:r>
              <w:rPr>
                <w:rFonts w:hint="eastAsia"/>
                <w:szCs w:val="21"/>
              </w:rPr>
              <w:t>（3）球管阳极最大散热率需≥7.0MHU/min。</w:t>
            </w:r>
          </w:p>
          <w:p>
            <w:pPr>
              <w:spacing w:line="360" w:lineRule="auto"/>
              <w:rPr>
                <w:szCs w:val="21"/>
              </w:rPr>
            </w:pPr>
            <w:r>
              <w:rPr>
                <w:rFonts w:hint="eastAsia"/>
                <w:szCs w:val="21"/>
              </w:rPr>
              <w:t>（4）球管小焦点需≤0.7mm×0.7mm。</w:t>
            </w:r>
          </w:p>
          <w:p>
            <w:pPr>
              <w:spacing w:line="360" w:lineRule="auto"/>
              <w:rPr>
                <w:szCs w:val="21"/>
              </w:rPr>
            </w:pPr>
            <w:r>
              <w:rPr>
                <w:rFonts w:hint="eastAsia"/>
                <w:szCs w:val="21"/>
              </w:rPr>
              <w:t>（5）球管大焦点需≤0.9mm×1.1mm。</w:t>
            </w:r>
          </w:p>
          <w:p>
            <w:pPr>
              <w:spacing w:line="360" w:lineRule="auto"/>
              <w:rPr>
                <w:szCs w:val="21"/>
              </w:rPr>
            </w:pPr>
            <w:r>
              <w:rPr>
                <w:rFonts w:hint="eastAsia"/>
                <w:szCs w:val="21"/>
              </w:rPr>
              <w:t>（6）最小球管电流需≤20mA。</w:t>
            </w:r>
          </w:p>
          <w:p>
            <w:pPr>
              <w:spacing w:line="360" w:lineRule="auto"/>
              <w:rPr>
                <w:szCs w:val="21"/>
              </w:rPr>
            </w:pPr>
            <w:r>
              <w:rPr>
                <w:rFonts w:hint="eastAsia"/>
                <w:szCs w:val="21"/>
              </w:rPr>
              <w:t>（7）最大球管电流需≥600mA。</w:t>
            </w:r>
          </w:p>
          <w:p>
            <w:pPr>
              <w:spacing w:line="360" w:lineRule="auto"/>
              <w:rPr>
                <w:szCs w:val="21"/>
              </w:rPr>
            </w:pPr>
            <w:r>
              <w:rPr>
                <w:rFonts w:hint="eastAsia"/>
                <w:szCs w:val="21"/>
              </w:rPr>
              <w:t>（8）最大球管电压需≥140kv。</w:t>
            </w:r>
          </w:p>
          <w:p>
            <w:pPr>
              <w:spacing w:line="360" w:lineRule="auto"/>
              <w:rPr>
                <w:szCs w:val="21"/>
              </w:rPr>
            </w:pPr>
            <w:r>
              <w:rPr>
                <w:rFonts w:hint="eastAsia"/>
                <w:szCs w:val="21"/>
              </w:rPr>
              <w:t>（9）最小球管电压需≥80KV。</w:t>
            </w:r>
          </w:p>
          <w:p>
            <w:pPr>
              <w:spacing w:line="360" w:lineRule="auto"/>
              <w:rPr>
                <w:szCs w:val="21"/>
              </w:rPr>
            </w:pPr>
            <w:r>
              <w:rPr>
                <w:rFonts w:hint="eastAsia"/>
                <w:szCs w:val="21"/>
              </w:rPr>
              <w:t>4、控制台要求：</w:t>
            </w:r>
          </w:p>
          <w:p>
            <w:pPr>
              <w:spacing w:line="360" w:lineRule="auto"/>
              <w:rPr>
                <w:szCs w:val="21"/>
              </w:rPr>
            </w:pPr>
            <w:r>
              <w:rPr>
                <w:rFonts w:hint="eastAsia"/>
                <w:szCs w:val="21"/>
              </w:rPr>
              <w:t>（1）计算机内存需≥4GB。</w:t>
            </w:r>
          </w:p>
          <w:p>
            <w:pPr>
              <w:spacing w:line="360" w:lineRule="auto"/>
              <w:rPr>
                <w:szCs w:val="21"/>
              </w:rPr>
            </w:pPr>
            <w:r>
              <w:rPr>
                <w:rFonts w:hint="eastAsia"/>
                <w:szCs w:val="21"/>
              </w:rPr>
              <w:t>（2）计算机主频需≥4×2.66GHz。</w:t>
            </w:r>
          </w:p>
          <w:p>
            <w:pPr>
              <w:spacing w:line="360" w:lineRule="auto"/>
              <w:rPr>
                <w:szCs w:val="21"/>
              </w:rPr>
            </w:pPr>
            <w:r>
              <w:rPr>
                <w:rFonts w:hint="eastAsia"/>
                <w:szCs w:val="21"/>
              </w:rPr>
              <w:t>（3）硬盘容量需≥147GB。</w:t>
            </w:r>
          </w:p>
          <w:p>
            <w:pPr>
              <w:spacing w:line="360" w:lineRule="auto"/>
              <w:rPr>
                <w:szCs w:val="21"/>
              </w:rPr>
            </w:pPr>
            <w:r>
              <w:rPr>
                <w:rFonts w:hint="eastAsia"/>
                <w:szCs w:val="21"/>
              </w:rPr>
              <w:t>（4）图像存储量需≥250000幅（512×512不压缩）。</w:t>
            </w:r>
          </w:p>
          <w:p>
            <w:pPr>
              <w:spacing w:line="360" w:lineRule="auto"/>
              <w:rPr>
                <w:szCs w:val="21"/>
              </w:rPr>
            </w:pPr>
            <w:r>
              <w:rPr>
                <w:rFonts w:hint="eastAsia"/>
                <w:szCs w:val="21"/>
              </w:rPr>
              <w:t>（5）需具有一体化图像光盘存储系统DVD刻录（DICOM兼容）。</w:t>
            </w:r>
          </w:p>
          <w:p>
            <w:pPr>
              <w:spacing w:line="360" w:lineRule="auto"/>
              <w:rPr>
                <w:szCs w:val="21"/>
              </w:rPr>
            </w:pPr>
            <w:r>
              <w:rPr>
                <w:rFonts w:hint="eastAsia"/>
                <w:szCs w:val="21"/>
              </w:rPr>
              <w:t>（6）需配备医学专用液晶超薄平面≥19寸显示器1台，分辨率需≥1280×1024。</w:t>
            </w:r>
          </w:p>
          <w:p>
            <w:pPr>
              <w:spacing w:line="360" w:lineRule="auto"/>
              <w:rPr>
                <w:szCs w:val="21"/>
              </w:rPr>
            </w:pPr>
            <w:r>
              <w:rPr>
                <w:rFonts w:hint="eastAsia"/>
                <w:szCs w:val="21"/>
              </w:rPr>
              <w:t>（7）需具有同步并行处理功能，可实现扫描、重建、显示、存储、打印等操作。</w:t>
            </w:r>
          </w:p>
          <w:p>
            <w:pPr>
              <w:spacing w:line="360" w:lineRule="auto"/>
              <w:rPr>
                <w:szCs w:val="21"/>
              </w:rPr>
            </w:pPr>
            <w:r>
              <w:rPr>
                <w:rFonts w:hint="eastAsia"/>
                <w:szCs w:val="21"/>
              </w:rPr>
              <w:t>（8）需具有自动病人呼吸屏气辅助控制系统和双向语音传输。</w:t>
            </w:r>
          </w:p>
          <w:p>
            <w:pPr>
              <w:spacing w:line="360" w:lineRule="auto"/>
              <w:rPr>
                <w:szCs w:val="21"/>
              </w:rPr>
            </w:pPr>
            <w:r>
              <w:rPr>
                <w:rFonts w:hint="eastAsia"/>
                <w:szCs w:val="21"/>
              </w:rPr>
              <w:t>（9）需具有并行重建功能，并行处理多种模式的图像的重建与重组，可以在一个扫描方案中预置和完成不同算法的重建任务。</w:t>
            </w:r>
          </w:p>
          <w:p>
            <w:pPr>
              <w:spacing w:line="360" w:lineRule="auto"/>
              <w:rPr>
                <w:szCs w:val="21"/>
              </w:rPr>
            </w:pPr>
            <w:r>
              <w:rPr>
                <w:rFonts w:hint="eastAsia"/>
                <w:szCs w:val="21"/>
              </w:rPr>
              <w:t>5、图像处理工作站要求：</w:t>
            </w:r>
          </w:p>
          <w:p>
            <w:pPr>
              <w:spacing w:line="360" w:lineRule="auto"/>
              <w:rPr>
                <w:szCs w:val="21"/>
              </w:rPr>
            </w:pPr>
            <w:r>
              <w:rPr>
                <w:rFonts w:hint="eastAsia"/>
                <w:szCs w:val="21"/>
              </w:rPr>
              <w:t>（1）需配备原厂原装进口影像处理中心服务器2套，需具有全套软件功能。</w:t>
            </w:r>
          </w:p>
          <w:p>
            <w:pPr>
              <w:spacing w:line="360" w:lineRule="auto"/>
              <w:rPr>
                <w:szCs w:val="21"/>
              </w:rPr>
            </w:pPr>
            <w:r>
              <w:rPr>
                <w:rFonts w:hint="eastAsia"/>
                <w:szCs w:val="21"/>
              </w:rPr>
              <w:t>（2）内存需≥24GB。</w:t>
            </w:r>
          </w:p>
          <w:p>
            <w:pPr>
              <w:spacing w:line="360" w:lineRule="auto"/>
              <w:rPr>
                <w:szCs w:val="21"/>
              </w:rPr>
            </w:pPr>
            <w:r>
              <w:rPr>
                <w:rFonts w:hint="eastAsia"/>
                <w:szCs w:val="21"/>
              </w:rPr>
              <w:t>（3）计算机主频需≥4×3.3GHz。</w:t>
            </w:r>
          </w:p>
          <w:p>
            <w:pPr>
              <w:spacing w:line="360" w:lineRule="auto"/>
              <w:rPr>
                <w:szCs w:val="21"/>
              </w:rPr>
            </w:pPr>
            <w:r>
              <w:rPr>
                <w:rFonts w:hint="eastAsia"/>
                <w:szCs w:val="21"/>
              </w:rPr>
              <w:t>（4）硬盘容量需≥1T。</w:t>
            </w:r>
          </w:p>
          <w:p>
            <w:pPr>
              <w:spacing w:line="360" w:lineRule="auto"/>
              <w:rPr>
                <w:szCs w:val="21"/>
              </w:rPr>
            </w:pPr>
            <w:r>
              <w:rPr>
                <w:rFonts w:hint="eastAsia"/>
                <w:szCs w:val="21"/>
              </w:rPr>
              <w:t>（5）需可储存图像≥540000幅（512×512不压缩）。</w:t>
            </w:r>
          </w:p>
          <w:p>
            <w:pPr>
              <w:spacing w:line="360" w:lineRule="auto"/>
              <w:rPr>
                <w:szCs w:val="21"/>
              </w:rPr>
            </w:pPr>
            <w:r>
              <w:rPr>
                <w:rFonts w:hint="eastAsia"/>
                <w:szCs w:val="21"/>
              </w:rPr>
              <w:t>（6）需配备医学专用液晶超薄平面≥19寸显示器1台，分辨率需≥1280×1024。</w:t>
            </w:r>
          </w:p>
          <w:p>
            <w:pPr>
              <w:spacing w:line="360" w:lineRule="auto"/>
              <w:rPr>
                <w:szCs w:val="21"/>
              </w:rPr>
            </w:pPr>
            <w:r>
              <w:rPr>
                <w:rFonts w:hint="eastAsia"/>
                <w:szCs w:val="21"/>
              </w:rPr>
              <w:t>（7）需具有一体化图像光盘存储功能。</w:t>
            </w:r>
          </w:p>
          <w:p>
            <w:pPr>
              <w:spacing w:line="360" w:lineRule="auto"/>
              <w:rPr>
                <w:szCs w:val="21"/>
              </w:rPr>
            </w:pPr>
            <w:r>
              <w:rPr>
                <w:rFonts w:hint="eastAsia"/>
                <w:szCs w:val="21"/>
              </w:rPr>
              <w:t>6、扫描参数要求：</w:t>
            </w:r>
          </w:p>
          <w:p>
            <w:pPr>
              <w:spacing w:line="360" w:lineRule="auto"/>
              <w:rPr>
                <w:szCs w:val="21"/>
              </w:rPr>
            </w:pPr>
            <w:r>
              <w:rPr>
                <w:rFonts w:hint="eastAsia"/>
                <w:szCs w:val="21"/>
              </w:rPr>
              <w:t>（1）最快扫描速度需≤0.33秒/360°。</w:t>
            </w:r>
          </w:p>
          <w:p>
            <w:pPr>
              <w:spacing w:line="360" w:lineRule="auto"/>
              <w:rPr>
                <w:szCs w:val="21"/>
              </w:rPr>
            </w:pPr>
            <w:r>
              <w:rPr>
                <w:rFonts w:hint="eastAsia"/>
                <w:szCs w:val="21"/>
              </w:rPr>
              <w:t>（2）探测器最薄物理单元需≤0.6mm。</w:t>
            </w:r>
          </w:p>
          <w:p>
            <w:pPr>
              <w:spacing w:line="360" w:lineRule="auto"/>
              <w:rPr>
                <w:szCs w:val="21"/>
              </w:rPr>
            </w:pPr>
            <w:r>
              <w:rPr>
                <w:rFonts w:hint="eastAsia"/>
                <w:szCs w:val="21"/>
              </w:rPr>
              <w:t>（3）心脏成像单扇区时间分辨率需≤165ms。</w:t>
            </w:r>
          </w:p>
          <w:p>
            <w:pPr>
              <w:spacing w:line="360" w:lineRule="auto"/>
              <w:rPr>
                <w:szCs w:val="21"/>
              </w:rPr>
            </w:pPr>
            <w:r>
              <w:rPr>
                <w:rFonts w:hint="eastAsia"/>
                <w:szCs w:val="21"/>
              </w:rPr>
              <w:t>（4）探测器Z轴数据采集系统通道数（DAS硬件）需≥128。</w:t>
            </w:r>
          </w:p>
          <w:p>
            <w:pPr>
              <w:spacing w:line="360" w:lineRule="auto"/>
              <w:rPr>
                <w:szCs w:val="21"/>
              </w:rPr>
            </w:pPr>
            <w:r>
              <w:rPr>
                <w:rFonts w:hint="eastAsia"/>
                <w:szCs w:val="21"/>
              </w:rPr>
              <w:t>（5）图像重建速度需≥16幅/秒（512×512矩阵）。</w:t>
            </w:r>
          </w:p>
          <w:p>
            <w:pPr>
              <w:spacing w:line="360" w:lineRule="auto"/>
              <w:rPr>
                <w:szCs w:val="21"/>
              </w:rPr>
            </w:pPr>
            <w:r>
              <w:rPr>
                <w:rFonts w:hint="eastAsia"/>
                <w:szCs w:val="21"/>
              </w:rPr>
              <w:t>（6）图像重建矩阵需≥512×512。</w:t>
            </w:r>
          </w:p>
          <w:p>
            <w:pPr>
              <w:spacing w:line="360" w:lineRule="auto"/>
              <w:rPr>
                <w:szCs w:val="21"/>
              </w:rPr>
            </w:pPr>
            <w:r>
              <w:rPr>
                <w:rFonts w:hint="eastAsia"/>
                <w:szCs w:val="21"/>
              </w:rPr>
              <w:t>（7）图像显示矩阵需≥1024×1024。</w:t>
            </w:r>
          </w:p>
          <w:p>
            <w:pPr>
              <w:spacing w:line="360" w:lineRule="auto"/>
              <w:rPr>
                <w:szCs w:val="21"/>
              </w:rPr>
            </w:pPr>
            <w:r>
              <w:rPr>
                <w:rFonts w:hint="eastAsia"/>
                <w:szCs w:val="21"/>
              </w:rPr>
              <w:t>（8）单次螺旋扫描最大范围需≥160cm。</w:t>
            </w:r>
          </w:p>
          <w:p>
            <w:pPr>
              <w:spacing w:line="360" w:lineRule="auto"/>
              <w:rPr>
                <w:szCs w:val="21"/>
              </w:rPr>
            </w:pPr>
            <w:r>
              <w:rPr>
                <w:rFonts w:hint="eastAsia"/>
                <w:szCs w:val="21"/>
              </w:rPr>
              <w:t>（9）螺旋扫描螺距范围需≥0.3～1.5，任意可调。</w:t>
            </w:r>
          </w:p>
          <w:p>
            <w:pPr>
              <w:spacing w:line="360" w:lineRule="auto"/>
              <w:rPr>
                <w:szCs w:val="21"/>
              </w:rPr>
            </w:pPr>
            <w:r>
              <w:rPr>
                <w:rFonts w:hint="eastAsia"/>
                <w:szCs w:val="21"/>
              </w:rPr>
              <w:t>7、图像质量要求：</w:t>
            </w:r>
          </w:p>
          <w:p>
            <w:pPr>
              <w:spacing w:line="360" w:lineRule="auto"/>
              <w:rPr>
                <w:szCs w:val="21"/>
              </w:rPr>
            </w:pPr>
            <w:r>
              <w:rPr>
                <w:rFonts w:hint="eastAsia"/>
                <w:szCs w:val="21"/>
              </w:rPr>
              <w:t>（1）空间分辨率（X,Y轴）需≥30LP/cm (0%MTF)。</w:t>
            </w:r>
          </w:p>
          <w:p>
            <w:pPr>
              <w:spacing w:line="360" w:lineRule="auto"/>
              <w:rPr>
                <w:szCs w:val="21"/>
              </w:rPr>
            </w:pPr>
            <w:r>
              <w:rPr>
                <w:rFonts w:hint="eastAsia"/>
                <w:szCs w:val="21"/>
              </w:rPr>
              <w:t>（2）低密度分辨率需≤5mm@0.3%, 13.1mGy。</w:t>
            </w:r>
          </w:p>
          <w:p>
            <w:pPr>
              <w:spacing w:line="360" w:lineRule="auto"/>
              <w:rPr>
                <w:szCs w:val="21"/>
              </w:rPr>
            </w:pPr>
            <w:r>
              <w:rPr>
                <w:rFonts w:hint="eastAsia"/>
                <w:szCs w:val="21"/>
              </w:rPr>
              <w:t>（3）各向同性分辨率需≤0.33mm。</w:t>
            </w:r>
          </w:p>
          <w:p>
            <w:pPr>
              <w:spacing w:line="360" w:lineRule="auto"/>
              <w:rPr>
                <w:szCs w:val="21"/>
              </w:rPr>
            </w:pPr>
            <w:r>
              <w:rPr>
                <w:rFonts w:hint="eastAsia"/>
                <w:szCs w:val="21"/>
              </w:rPr>
              <w:t>（4）CT值范围需≥－1000Hu到＋3000Hu。</w:t>
            </w:r>
          </w:p>
          <w:p>
            <w:pPr>
              <w:spacing w:line="360" w:lineRule="auto"/>
              <w:rPr>
                <w:szCs w:val="21"/>
              </w:rPr>
            </w:pPr>
            <w:r>
              <w:rPr>
                <w:rFonts w:hint="eastAsia"/>
                <w:szCs w:val="21"/>
              </w:rPr>
              <w:t>（5）扩展CT值范围需≥－10000Hu到＋30000Hu。</w:t>
            </w:r>
          </w:p>
          <w:p>
            <w:pPr>
              <w:spacing w:line="360" w:lineRule="auto"/>
              <w:rPr>
                <w:szCs w:val="21"/>
              </w:rPr>
            </w:pPr>
            <w:r>
              <w:rPr>
                <w:rFonts w:hint="eastAsia"/>
                <w:szCs w:val="21"/>
              </w:rPr>
              <w:t>8、需提供控制台及工作站所有Dicom3.0功能接口及控制台Worklist连接。</w:t>
            </w:r>
          </w:p>
          <w:p>
            <w:pPr>
              <w:spacing w:line="360" w:lineRule="auto"/>
              <w:rPr>
                <w:szCs w:val="21"/>
              </w:rPr>
            </w:pPr>
            <w:r>
              <w:rPr>
                <w:rFonts w:hint="eastAsia"/>
                <w:szCs w:val="21"/>
              </w:rPr>
              <w:t>9、 临床应用软件要求：</w:t>
            </w:r>
          </w:p>
          <w:p>
            <w:pPr>
              <w:spacing w:line="360" w:lineRule="auto"/>
              <w:rPr>
                <w:szCs w:val="21"/>
              </w:rPr>
            </w:pPr>
            <w:r>
              <w:rPr>
                <w:rFonts w:hint="eastAsia"/>
                <w:szCs w:val="21"/>
              </w:rPr>
              <w:t>（1）需具有多平面重建MPR。</w:t>
            </w:r>
          </w:p>
          <w:p>
            <w:pPr>
              <w:spacing w:line="360" w:lineRule="auto"/>
              <w:rPr>
                <w:szCs w:val="21"/>
              </w:rPr>
            </w:pPr>
            <w:r>
              <w:rPr>
                <w:rFonts w:hint="eastAsia"/>
                <w:szCs w:val="21"/>
              </w:rPr>
              <w:t>（2）需具有任意曲面重建。</w:t>
            </w:r>
          </w:p>
          <w:p>
            <w:pPr>
              <w:spacing w:line="360" w:lineRule="auto"/>
              <w:rPr>
                <w:szCs w:val="21"/>
              </w:rPr>
            </w:pPr>
            <w:r>
              <w:rPr>
                <w:rFonts w:hint="eastAsia"/>
                <w:szCs w:val="21"/>
              </w:rPr>
              <w:t>（3）需具有最大密度投影MIP。</w:t>
            </w:r>
          </w:p>
          <w:p>
            <w:pPr>
              <w:spacing w:line="360" w:lineRule="auto"/>
              <w:rPr>
                <w:szCs w:val="21"/>
              </w:rPr>
            </w:pPr>
            <w:r>
              <w:rPr>
                <w:rFonts w:hint="eastAsia"/>
                <w:szCs w:val="21"/>
              </w:rPr>
              <w:t>（4）需具有最小密度投影MinP。</w:t>
            </w:r>
          </w:p>
          <w:p>
            <w:pPr>
              <w:spacing w:line="360" w:lineRule="auto"/>
              <w:rPr>
                <w:szCs w:val="21"/>
              </w:rPr>
            </w:pPr>
            <w:r>
              <w:rPr>
                <w:rFonts w:hint="eastAsia"/>
                <w:szCs w:val="21"/>
              </w:rPr>
              <w:t>（5）需具有表面三维重建3D SSD。</w:t>
            </w:r>
          </w:p>
          <w:p>
            <w:pPr>
              <w:spacing w:line="360" w:lineRule="auto"/>
              <w:rPr>
                <w:szCs w:val="21"/>
              </w:rPr>
            </w:pPr>
            <w:r>
              <w:rPr>
                <w:rFonts w:hint="eastAsia"/>
                <w:szCs w:val="21"/>
              </w:rPr>
              <w:t>（6）需具有组织透明化显示技术。</w:t>
            </w:r>
          </w:p>
          <w:p>
            <w:pPr>
              <w:spacing w:line="360" w:lineRule="auto"/>
              <w:rPr>
                <w:szCs w:val="21"/>
              </w:rPr>
            </w:pPr>
            <w:r>
              <w:rPr>
                <w:rFonts w:hint="eastAsia"/>
                <w:szCs w:val="21"/>
              </w:rPr>
              <w:t>（7）需具有CT血管成像CTA。</w:t>
            </w:r>
          </w:p>
          <w:p>
            <w:pPr>
              <w:spacing w:line="360" w:lineRule="auto"/>
              <w:rPr>
                <w:szCs w:val="21"/>
              </w:rPr>
            </w:pPr>
            <w:r>
              <w:rPr>
                <w:rFonts w:hint="eastAsia"/>
                <w:szCs w:val="21"/>
              </w:rPr>
              <w:t>（8）需具有高级容积处理软件。</w:t>
            </w:r>
          </w:p>
          <w:p>
            <w:pPr>
              <w:spacing w:line="360" w:lineRule="auto"/>
              <w:rPr>
                <w:szCs w:val="21"/>
              </w:rPr>
            </w:pPr>
            <w:r>
              <w:rPr>
                <w:rFonts w:hint="eastAsia"/>
                <w:szCs w:val="21"/>
              </w:rPr>
              <w:t>（9）需具有具备器官融合、拆分技术。</w:t>
            </w:r>
          </w:p>
          <w:p>
            <w:pPr>
              <w:spacing w:line="360" w:lineRule="auto"/>
              <w:rPr>
                <w:szCs w:val="21"/>
              </w:rPr>
            </w:pPr>
            <w:r>
              <w:rPr>
                <w:rFonts w:hint="eastAsia"/>
                <w:szCs w:val="21"/>
              </w:rPr>
              <w:t>（10）需具有一键式去骨功能。</w:t>
            </w:r>
          </w:p>
          <w:p>
            <w:pPr>
              <w:spacing w:line="360" w:lineRule="auto"/>
              <w:rPr>
                <w:szCs w:val="21"/>
              </w:rPr>
            </w:pPr>
            <w:r>
              <w:rPr>
                <w:rFonts w:hint="eastAsia"/>
                <w:szCs w:val="21"/>
              </w:rPr>
              <w:t>（11）需具有模拟手术刀。</w:t>
            </w:r>
          </w:p>
          <w:p>
            <w:pPr>
              <w:spacing w:line="360" w:lineRule="auto"/>
              <w:rPr>
                <w:szCs w:val="21"/>
              </w:rPr>
            </w:pPr>
            <w:r>
              <w:rPr>
                <w:rFonts w:hint="eastAsia"/>
                <w:szCs w:val="21"/>
              </w:rPr>
              <w:t>（12）需具有数字减影。</w:t>
            </w:r>
          </w:p>
          <w:p>
            <w:pPr>
              <w:spacing w:line="360" w:lineRule="auto"/>
              <w:rPr>
                <w:szCs w:val="21"/>
              </w:rPr>
            </w:pPr>
            <w:r>
              <w:rPr>
                <w:rFonts w:hint="eastAsia"/>
                <w:szCs w:val="21"/>
              </w:rPr>
              <w:t>（13）需具有容积测量评估软件。</w:t>
            </w:r>
          </w:p>
          <w:p>
            <w:pPr>
              <w:spacing w:line="360" w:lineRule="auto"/>
              <w:rPr>
                <w:szCs w:val="21"/>
              </w:rPr>
            </w:pPr>
            <w:r>
              <w:rPr>
                <w:rFonts w:hint="eastAsia"/>
                <w:szCs w:val="21"/>
              </w:rPr>
              <w:t>（14）需具有肺纹理增强软件。</w:t>
            </w:r>
          </w:p>
          <w:p>
            <w:pPr>
              <w:spacing w:line="360" w:lineRule="auto"/>
              <w:rPr>
                <w:szCs w:val="21"/>
              </w:rPr>
            </w:pPr>
            <w:r>
              <w:rPr>
                <w:rFonts w:hint="eastAsia"/>
                <w:szCs w:val="21"/>
              </w:rPr>
              <w:t>（15）需具有低剂量肺扫描软件。</w:t>
            </w:r>
          </w:p>
          <w:p>
            <w:pPr>
              <w:spacing w:line="360" w:lineRule="auto"/>
              <w:rPr>
                <w:szCs w:val="21"/>
              </w:rPr>
            </w:pPr>
            <w:r>
              <w:rPr>
                <w:rFonts w:hint="eastAsia"/>
                <w:szCs w:val="21"/>
              </w:rPr>
              <w:t>（16）需具有CT电影。</w:t>
            </w:r>
          </w:p>
          <w:p>
            <w:pPr>
              <w:spacing w:line="360" w:lineRule="auto"/>
              <w:rPr>
                <w:szCs w:val="21"/>
              </w:rPr>
            </w:pPr>
            <w:r>
              <w:rPr>
                <w:rFonts w:hint="eastAsia"/>
                <w:szCs w:val="21"/>
              </w:rPr>
              <w:t>（17）需具有动态扫描CT时间密度曲线。</w:t>
            </w:r>
          </w:p>
          <w:p>
            <w:pPr>
              <w:spacing w:line="360" w:lineRule="auto"/>
              <w:rPr>
                <w:szCs w:val="21"/>
              </w:rPr>
            </w:pPr>
            <w:r>
              <w:rPr>
                <w:rFonts w:hint="eastAsia"/>
                <w:szCs w:val="21"/>
              </w:rPr>
              <w:t>（18）需具有容积伪影抑制软件。</w:t>
            </w:r>
          </w:p>
          <w:p>
            <w:pPr>
              <w:spacing w:line="360" w:lineRule="auto"/>
              <w:rPr>
                <w:szCs w:val="21"/>
              </w:rPr>
            </w:pPr>
            <w:r>
              <w:rPr>
                <w:rFonts w:hint="eastAsia"/>
                <w:szCs w:val="21"/>
              </w:rPr>
              <w:t>（19）需具有实时一次注射造影剂自动跟踪扫描功能。</w:t>
            </w:r>
          </w:p>
          <w:p>
            <w:pPr>
              <w:spacing w:line="360" w:lineRule="auto"/>
              <w:rPr>
                <w:szCs w:val="21"/>
              </w:rPr>
            </w:pPr>
            <w:r>
              <w:rPr>
                <w:rFonts w:hint="eastAsia"/>
                <w:szCs w:val="21"/>
              </w:rPr>
              <w:t>（20）需具有实时智能X线剂量调控软件。</w:t>
            </w:r>
          </w:p>
          <w:p>
            <w:pPr>
              <w:spacing w:line="360" w:lineRule="auto"/>
              <w:rPr>
                <w:szCs w:val="21"/>
              </w:rPr>
            </w:pPr>
            <w:r>
              <w:rPr>
                <w:rFonts w:hint="eastAsia"/>
                <w:szCs w:val="21"/>
              </w:rPr>
              <w:t>（21）需具有婴幼儿扫描专用软件包。</w:t>
            </w:r>
          </w:p>
          <w:p>
            <w:pPr>
              <w:spacing w:line="360" w:lineRule="auto"/>
              <w:rPr>
                <w:szCs w:val="21"/>
              </w:rPr>
            </w:pPr>
            <w:r>
              <w:rPr>
                <w:rFonts w:hint="eastAsia"/>
                <w:szCs w:val="21"/>
              </w:rPr>
              <w:t>（22）需具有去金属、运动、颅骨等伪影软件。</w:t>
            </w:r>
          </w:p>
          <w:p>
            <w:pPr>
              <w:spacing w:line="360" w:lineRule="auto"/>
              <w:rPr>
                <w:szCs w:val="21"/>
              </w:rPr>
            </w:pPr>
            <w:r>
              <w:rPr>
                <w:rFonts w:hint="eastAsia"/>
                <w:szCs w:val="21"/>
              </w:rPr>
              <w:t>（23）需具有肺结节评估分析软件。</w:t>
            </w:r>
          </w:p>
          <w:p>
            <w:pPr>
              <w:spacing w:line="360" w:lineRule="auto"/>
              <w:rPr>
                <w:szCs w:val="21"/>
              </w:rPr>
            </w:pPr>
            <w:r>
              <w:rPr>
                <w:rFonts w:hint="eastAsia"/>
                <w:szCs w:val="21"/>
              </w:rPr>
              <w:t>（24）需具有灌注成像软件。</w:t>
            </w:r>
          </w:p>
          <w:p>
            <w:pPr>
              <w:spacing w:line="360" w:lineRule="auto"/>
              <w:rPr>
                <w:szCs w:val="21"/>
              </w:rPr>
            </w:pPr>
            <w:r>
              <w:rPr>
                <w:rFonts w:hint="eastAsia"/>
                <w:szCs w:val="21"/>
              </w:rPr>
              <w:t>（25）灌注成像参数要求需可提供BV，BF，MTT等灌注参数。</w:t>
            </w:r>
          </w:p>
          <w:p>
            <w:pPr>
              <w:spacing w:line="360" w:lineRule="auto"/>
              <w:rPr>
                <w:szCs w:val="21"/>
              </w:rPr>
            </w:pPr>
            <w:r>
              <w:rPr>
                <w:rFonts w:hint="eastAsia"/>
                <w:szCs w:val="21"/>
              </w:rPr>
              <w:t>（26）需具有心脏扫描成像功能。</w:t>
            </w:r>
          </w:p>
          <w:p>
            <w:pPr>
              <w:spacing w:line="360" w:lineRule="auto"/>
              <w:rPr>
                <w:szCs w:val="21"/>
              </w:rPr>
            </w:pPr>
            <w:r>
              <w:rPr>
                <w:rFonts w:hint="eastAsia"/>
                <w:szCs w:val="21"/>
              </w:rPr>
              <w:t>（27）需具有心电门控系统。</w:t>
            </w:r>
          </w:p>
          <w:p>
            <w:pPr>
              <w:spacing w:line="360" w:lineRule="auto"/>
              <w:rPr>
                <w:szCs w:val="21"/>
              </w:rPr>
            </w:pPr>
            <w:r>
              <w:rPr>
                <w:rFonts w:hint="eastAsia"/>
                <w:szCs w:val="21"/>
              </w:rPr>
              <w:t>（28）需具有心脏成像一次注药自动触发造影剂跟踪软件。</w:t>
            </w:r>
          </w:p>
          <w:p>
            <w:pPr>
              <w:spacing w:line="360" w:lineRule="auto"/>
              <w:rPr>
                <w:szCs w:val="21"/>
              </w:rPr>
            </w:pPr>
            <w:r>
              <w:rPr>
                <w:rFonts w:hint="eastAsia"/>
                <w:szCs w:val="21"/>
              </w:rPr>
              <w:t>（29）需具有回顾性门控螺旋扫描技术。</w:t>
            </w:r>
          </w:p>
          <w:p>
            <w:pPr>
              <w:spacing w:line="360" w:lineRule="auto"/>
              <w:rPr>
                <w:szCs w:val="21"/>
              </w:rPr>
            </w:pPr>
            <w:r>
              <w:rPr>
                <w:rFonts w:hint="eastAsia"/>
                <w:szCs w:val="21"/>
              </w:rPr>
              <w:t>（30）需具有前瞻性心电门控扫描技术。</w:t>
            </w:r>
          </w:p>
          <w:p>
            <w:pPr>
              <w:spacing w:line="360" w:lineRule="auto"/>
              <w:rPr>
                <w:szCs w:val="21"/>
              </w:rPr>
            </w:pPr>
            <w:r>
              <w:rPr>
                <w:rFonts w:hint="eastAsia"/>
                <w:szCs w:val="21"/>
              </w:rPr>
              <w:t>（31）主控台、工作站需可显示和保存心电图信息。</w:t>
            </w:r>
          </w:p>
          <w:p>
            <w:pPr>
              <w:spacing w:line="360" w:lineRule="auto"/>
              <w:rPr>
                <w:szCs w:val="21"/>
              </w:rPr>
            </w:pPr>
            <w:r>
              <w:rPr>
                <w:rFonts w:hint="eastAsia"/>
                <w:szCs w:val="21"/>
              </w:rPr>
              <w:t>（32）需具有ECG心电编辑软件, 可实现对心率不齐病人的心脏采集。</w:t>
            </w:r>
          </w:p>
          <w:p>
            <w:pPr>
              <w:spacing w:line="360" w:lineRule="auto"/>
              <w:rPr>
                <w:szCs w:val="21"/>
              </w:rPr>
            </w:pPr>
            <w:r>
              <w:rPr>
                <w:rFonts w:hint="eastAsia"/>
                <w:szCs w:val="21"/>
              </w:rPr>
              <w:t>（33）需具有心脏多期相重建预览。</w:t>
            </w:r>
          </w:p>
          <w:p>
            <w:pPr>
              <w:spacing w:line="360" w:lineRule="auto"/>
              <w:rPr>
                <w:szCs w:val="21"/>
              </w:rPr>
            </w:pPr>
            <w:r>
              <w:rPr>
                <w:rFonts w:hint="eastAsia"/>
                <w:szCs w:val="21"/>
              </w:rPr>
              <w:t>（34）需具有单点冠脉自动分析功能。</w:t>
            </w:r>
          </w:p>
          <w:p>
            <w:pPr>
              <w:spacing w:line="360" w:lineRule="auto"/>
              <w:rPr>
                <w:szCs w:val="21"/>
              </w:rPr>
            </w:pPr>
            <w:r>
              <w:rPr>
                <w:rFonts w:hint="eastAsia"/>
                <w:szCs w:val="21"/>
              </w:rPr>
              <w:t>（35）需具有心脏自动分离提取功能。</w:t>
            </w:r>
          </w:p>
          <w:p>
            <w:pPr>
              <w:spacing w:line="360" w:lineRule="auto"/>
              <w:rPr>
                <w:szCs w:val="21"/>
              </w:rPr>
            </w:pPr>
            <w:r>
              <w:rPr>
                <w:rFonts w:hint="eastAsia"/>
                <w:szCs w:val="21"/>
              </w:rPr>
              <w:t>（36）需具有冠脉提取功能。</w:t>
            </w:r>
          </w:p>
          <w:p>
            <w:pPr>
              <w:spacing w:line="360" w:lineRule="auto"/>
              <w:rPr>
                <w:szCs w:val="21"/>
              </w:rPr>
            </w:pPr>
            <w:r>
              <w:rPr>
                <w:rFonts w:hint="eastAsia"/>
                <w:szCs w:val="21"/>
              </w:rPr>
              <w:t>（37）需具有冠脉狭窄评价功能。</w:t>
            </w:r>
          </w:p>
          <w:p>
            <w:pPr>
              <w:spacing w:line="360" w:lineRule="auto"/>
              <w:rPr>
                <w:szCs w:val="21"/>
              </w:rPr>
            </w:pPr>
            <w:r>
              <w:rPr>
                <w:rFonts w:hint="eastAsia"/>
                <w:szCs w:val="21"/>
              </w:rPr>
              <w:t>（38）需具有冠脉DSA方式显示功能。</w:t>
            </w:r>
          </w:p>
          <w:p>
            <w:pPr>
              <w:spacing w:line="360" w:lineRule="auto"/>
              <w:rPr>
                <w:szCs w:val="21"/>
              </w:rPr>
            </w:pPr>
            <w:r>
              <w:rPr>
                <w:rFonts w:hint="eastAsia"/>
                <w:szCs w:val="21"/>
              </w:rPr>
              <w:t>（39）需具有冠脉斑块分析功能。</w:t>
            </w:r>
          </w:p>
          <w:p>
            <w:pPr>
              <w:spacing w:line="360" w:lineRule="auto"/>
              <w:rPr>
                <w:szCs w:val="21"/>
              </w:rPr>
            </w:pPr>
            <w:r>
              <w:rPr>
                <w:rFonts w:hint="eastAsia"/>
                <w:szCs w:val="21"/>
              </w:rPr>
              <w:t>（40）需具有冠脉钙化评估软件。</w:t>
            </w:r>
          </w:p>
          <w:p>
            <w:pPr>
              <w:spacing w:line="360" w:lineRule="auto"/>
              <w:rPr>
                <w:szCs w:val="21"/>
              </w:rPr>
            </w:pPr>
            <w:r>
              <w:rPr>
                <w:rFonts w:hint="eastAsia"/>
                <w:szCs w:val="21"/>
              </w:rPr>
              <w:t>（41）需具有心功能分析软件。</w:t>
            </w:r>
          </w:p>
          <w:p>
            <w:pPr>
              <w:spacing w:line="360" w:lineRule="auto"/>
              <w:rPr>
                <w:szCs w:val="21"/>
              </w:rPr>
            </w:pPr>
            <w:r>
              <w:rPr>
                <w:rFonts w:hint="eastAsia"/>
                <w:szCs w:val="21"/>
              </w:rPr>
              <w:t>（42）需具有高级血管分析和测量。</w:t>
            </w:r>
          </w:p>
          <w:p>
            <w:pPr>
              <w:spacing w:line="360" w:lineRule="auto"/>
              <w:rPr>
                <w:szCs w:val="21"/>
              </w:rPr>
            </w:pPr>
            <w:r>
              <w:rPr>
                <w:rFonts w:hint="eastAsia"/>
                <w:szCs w:val="21"/>
              </w:rPr>
              <w:t>（43）需具有结肠评估软件。</w:t>
            </w:r>
          </w:p>
          <w:p>
            <w:pPr>
              <w:spacing w:line="360" w:lineRule="auto"/>
              <w:rPr>
                <w:szCs w:val="21"/>
              </w:rPr>
            </w:pPr>
            <w:r>
              <w:rPr>
                <w:rFonts w:hint="eastAsia"/>
                <w:szCs w:val="21"/>
              </w:rPr>
              <w:t>（44）需具有自动鉴别未探查部位。</w:t>
            </w:r>
          </w:p>
          <w:p>
            <w:pPr>
              <w:spacing w:line="360" w:lineRule="auto"/>
              <w:rPr>
                <w:szCs w:val="21"/>
              </w:rPr>
            </w:pPr>
            <w:r>
              <w:rPr>
                <w:rFonts w:hint="eastAsia"/>
                <w:szCs w:val="21"/>
              </w:rPr>
              <w:t>（45）需具有虚拟灌肠和透明显示。</w:t>
            </w:r>
          </w:p>
          <w:p>
            <w:pPr>
              <w:spacing w:line="360" w:lineRule="auto"/>
              <w:rPr>
                <w:szCs w:val="21"/>
              </w:rPr>
            </w:pPr>
            <w:r>
              <w:rPr>
                <w:rFonts w:hint="eastAsia"/>
                <w:szCs w:val="21"/>
              </w:rPr>
              <w:t>（46） 需具有PET和CT的图像融合软件，对不同时间点的PET&amp;CT的图像评估，自动计算出肿瘤的增长率和体积的倍增时间，对不同时间点自动配准，同步。</w:t>
            </w:r>
          </w:p>
          <w:p>
            <w:pPr>
              <w:spacing w:line="360" w:lineRule="auto"/>
              <w:rPr>
                <w:szCs w:val="21"/>
              </w:rPr>
            </w:pPr>
            <w:r>
              <w:rPr>
                <w:rFonts w:hint="eastAsia"/>
                <w:szCs w:val="21"/>
              </w:rPr>
              <w:t>（47）需具有肺肿瘤、结节分析软件。</w:t>
            </w:r>
          </w:p>
          <w:p>
            <w:pPr>
              <w:spacing w:line="360" w:lineRule="auto"/>
              <w:rPr>
                <w:szCs w:val="21"/>
              </w:rPr>
            </w:pPr>
            <w:r>
              <w:rPr>
                <w:rFonts w:hint="eastAsia"/>
                <w:szCs w:val="21"/>
              </w:rPr>
              <w:t>（48）需具有小结节实时互动多方位，MPR, VRT, MIP显示。</w:t>
            </w:r>
          </w:p>
          <w:p>
            <w:pPr>
              <w:spacing w:line="360" w:lineRule="auto"/>
              <w:rPr>
                <w:szCs w:val="21"/>
              </w:rPr>
            </w:pPr>
            <w:r>
              <w:rPr>
                <w:rFonts w:hint="eastAsia"/>
                <w:szCs w:val="21"/>
              </w:rPr>
              <w:t>（49）需可自动提取结节、肿块，并提供病灶体积，WHO，RECIST值。</w:t>
            </w:r>
          </w:p>
          <w:p>
            <w:pPr>
              <w:spacing w:line="360" w:lineRule="auto"/>
              <w:rPr>
                <w:szCs w:val="21"/>
              </w:rPr>
            </w:pPr>
            <w:r>
              <w:rPr>
                <w:rFonts w:hint="eastAsia"/>
                <w:szCs w:val="21"/>
              </w:rPr>
              <w:t>（50）需具有体部肿瘤自动评估软件，包括淋巴结节的评估。</w:t>
            </w:r>
          </w:p>
          <w:p>
            <w:pPr>
              <w:spacing w:line="360" w:lineRule="auto"/>
              <w:rPr>
                <w:szCs w:val="21"/>
              </w:rPr>
            </w:pPr>
            <w:r>
              <w:rPr>
                <w:rFonts w:hint="eastAsia"/>
                <w:szCs w:val="21"/>
              </w:rPr>
              <w:t>（51）需具有肿块实时互动多方位，MPR, VRT, MIP显示。</w:t>
            </w:r>
          </w:p>
          <w:p>
            <w:pPr>
              <w:spacing w:line="360" w:lineRule="auto"/>
              <w:rPr>
                <w:szCs w:val="21"/>
              </w:rPr>
            </w:pPr>
            <w:r>
              <w:rPr>
                <w:rFonts w:hint="eastAsia"/>
                <w:szCs w:val="21"/>
              </w:rPr>
              <w:t>（52）需可自动提取病灶，并提供病灶体积，WHO，RECIST值。</w:t>
            </w:r>
          </w:p>
          <w:p>
            <w:pPr>
              <w:spacing w:line="360" w:lineRule="auto"/>
              <w:rPr>
                <w:szCs w:val="21"/>
              </w:rPr>
            </w:pPr>
            <w:r>
              <w:rPr>
                <w:rFonts w:hint="eastAsia"/>
                <w:szCs w:val="21"/>
              </w:rPr>
              <w:t>10、需配备必要的扫描附件。</w:t>
            </w:r>
          </w:p>
          <w:p>
            <w:pPr>
              <w:spacing w:line="360" w:lineRule="auto"/>
              <w:rPr>
                <w:szCs w:val="21"/>
              </w:rPr>
            </w:pPr>
            <w:r>
              <w:rPr>
                <w:rFonts w:hint="eastAsia"/>
                <w:szCs w:val="21"/>
              </w:rPr>
              <w:t>11、需配备计算机UPS不间断电源 2台。</w:t>
            </w:r>
          </w:p>
          <w:p>
            <w:pPr>
              <w:spacing w:line="360" w:lineRule="auto"/>
              <w:rPr>
                <w:szCs w:val="21"/>
              </w:rPr>
            </w:pPr>
            <w:r>
              <w:rPr>
                <w:rFonts w:hint="eastAsia"/>
                <w:szCs w:val="21"/>
              </w:rPr>
              <w:t>12、需配备CT专用进口三通道无针筒全自动高压注射器1台，并需具有无线蓝牙和造影剂保温功能。</w:t>
            </w:r>
          </w:p>
          <w:p>
            <w:pPr>
              <w:spacing w:line="360" w:lineRule="auto"/>
              <w:rPr>
                <w:szCs w:val="21"/>
              </w:rPr>
            </w:pPr>
            <w:r>
              <w:rPr>
                <w:rFonts w:hint="eastAsia"/>
                <w:szCs w:val="21"/>
              </w:rPr>
              <w:t>13、需配备影像专用光盘刻录机1套。</w:t>
            </w:r>
          </w:p>
          <w:p>
            <w:pPr>
              <w:spacing w:line="360" w:lineRule="auto"/>
              <w:rPr>
                <w:szCs w:val="21"/>
              </w:rPr>
            </w:pPr>
            <w:r>
              <w:rPr>
                <w:rFonts w:hint="eastAsia"/>
                <w:szCs w:val="21"/>
              </w:rPr>
              <w:t>14、彩色相纸打印机</w:t>
            </w:r>
          </w:p>
          <w:p>
            <w:pPr>
              <w:spacing w:line="360" w:lineRule="auto"/>
              <w:rPr>
                <w:szCs w:val="21"/>
              </w:rPr>
            </w:pPr>
            <w:r>
              <w:rPr>
                <w:rFonts w:hint="eastAsia"/>
                <w:szCs w:val="21"/>
              </w:rPr>
              <w:t>（1）、需配备医用图像打印机1台。</w:t>
            </w:r>
          </w:p>
          <w:p>
            <w:pPr>
              <w:spacing w:line="360" w:lineRule="auto"/>
              <w:rPr>
                <w:szCs w:val="21"/>
              </w:rPr>
            </w:pPr>
            <w:r>
              <w:rPr>
                <w:rFonts w:hint="eastAsia"/>
                <w:szCs w:val="21"/>
              </w:rPr>
              <w:t>15、影像会诊系统</w:t>
            </w:r>
          </w:p>
          <w:p>
            <w:pPr>
              <w:spacing w:line="360" w:lineRule="auto"/>
              <w:rPr>
                <w:szCs w:val="21"/>
              </w:rPr>
            </w:pPr>
            <w:r>
              <w:rPr>
                <w:rFonts w:hint="eastAsia"/>
                <w:szCs w:val="21"/>
              </w:rPr>
              <w:t>（1）、需配备86英寸并轨影像会诊系统1套，包含86寸会诊医用大屏1套、无线投屏系统1套、胶片投屏系统1套、电子讲台（含电脑、8M屏）1套、智能阅片桌椅2套。</w:t>
            </w:r>
          </w:p>
          <w:p>
            <w:pPr>
              <w:spacing w:line="360" w:lineRule="auto"/>
              <w:rPr>
                <w:szCs w:val="21"/>
              </w:rPr>
            </w:pPr>
            <w:r>
              <w:rPr>
                <w:rFonts w:hint="eastAsia"/>
                <w:szCs w:val="21"/>
              </w:rPr>
              <w:t>（2）、显示器需具有动态生成LUT表的功能，内置DICOM曲线可以在200-400cd/m2固定亮度下动态调节,另外还需内置GAMMA 2.2,GAMMA 2.4,JUSHA-CGA,CT/MRI校正曲线。</w:t>
            </w:r>
          </w:p>
          <w:p>
            <w:pPr>
              <w:spacing w:line="360" w:lineRule="auto"/>
              <w:rPr>
                <w:szCs w:val="21"/>
              </w:rPr>
            </w:pPr>
            <w:r>
              <w:rPr>
                <w:rFonts w:hint="eastAsia"/>
                <w:szCs w:val="21"/>
              </w:rPr>
              <w:t>（3）、显示器需具有CGA彩色灰阶自适应校正功能，保证显示器同时正确显示彩色图像和灰阶图像。</w:t>
            </w:r>
          </w:p>
          <w:p>
            <w:pPr>
              <w:spacing w:line="360" w:lineRule="auto"/>
              <w:rPr>
                <w:szCs w:val="21"/>
              </w:rPr>
            </w:pPr>
            <w:r>
              <w:rPr>
                <w:rFonts w:hint="eastAsia"/>
                <w:szCs w:val="21"/>
              </w:rPr>
              <w:t>（4）、 需具有音频输入接口，内置音响，可以接入麦克风或者其他音频设备；输出端口：DP1.2a × 1、HDMI 1.4 × 1。</w:t>
            </w:r>
          </w:p>
          <w:p>
            <w:pPr>
              <w:spacing w:line="360" w:lineRule="auto"/>
              <w:rPr>
                <w:szCs w:val="21"/>
              </w:rPr>
            </w:pPr>
            <w:r>
              <w:rPr>
                <w:rFonts w:hint="eastAsia"/>
                <w:szCs w:val="21"/>
              </w:rPr>
              <w:t>16、需配备病人监视系统1套。</w:t>
            </w:r>
          </w:p>
          <w:p>
            <w:pPr>
              <w:spacing w:line="360" w:lineRule="auto"/>
              <w:rPr>
                <w:szCs w:val="21"/>
              </w:rPr>
            </w:pPr>
            <w:r>
              <w:rPr>
                <w:rFonts w:hint="eastAsia"/>
                <w:szCs w:val="21"/>
              </w:rPr>
              <w:t>17、需配备激光相机1台。</w:t>
            </w:r>
          </w:p>
        </w:tc>
        <w:tc>
          <w:tcPr>
            <w:tcW w:w="552"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663" w:type="dxa"/>
            <w:vAlign w:val="center"/>
          </w:tcPr>
          <w:p>
            <w:pPr>
              <w:jc w:val="center"/>
              <w:rPr>
                <w:rFonts w:ascii="宋体" w:hAnsi="宋体" w:eastAsia="宋体" w:cs="宋体"/>
                <w:szCs w:val="21"/>
              </w:rPr>
            </w:pPr>
            <w:r>
              <w:rPr>
                <w:rFonts w:hint="eastAsia" w:ascii="宋体" w:hAnsi="宋体" w:eastAsia="宋体" w:cs="宋体"/>
                <w:szCs w:val="21"/>
              </w:rPr>
              <w:t>1</w:t>
            </w:r>
          </w:p>
        </w:tc>
        <w:tc>
          <w:tcPr>
            <w:tcW w:w="663" w:type="dxa"/>
            <w:vAlign w:val="center"/>
          </w:tcPr>
          <w:p>
            <w:pPr>
              <w:rPr>
                <w:rFonts w:ascii="宋体" w:hAnsi="宋体" w:eastAsia="宋体" w:cs="宋体"/>
                <w:szCs w:val="21"/>
              </w:rPr>
            </w:pPr>
            <w:r>
              <w:rPr>
                <w:rFonts w:hint="eastAsia" w:ascii="宋体" w:hAnsi="宋体" w:eastAsia="宋体" w:cs="宋体"/>
                <w:szCs w:val="21"/>
              </w:rPr>
              <w:t>是</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w:t>
      </w:r>
      <w:r>
        <w:rPr>
          <w:rFonts w:cs="仿宋_GB2312" w:asciiTheme="minorEastAsia" w:hAnsiTheme="minorEastAsia"/>
          <w:color w:val="auto"/>
          <w:sz w:val="24"/>
          <w:szCs w:val="24"/>
          <w:lang w:val="zh-CN"/>
        </w:rPr>
        <w:t>强制性产品认证的产品目录》</w:t>
      </w:r>
      <w:r>
        <w:rPr>
          <w:rFonts w:hint="eastAsia" w:cs="仿宋_GB2312" w:asciiTheme="minorEastAsia" w:hAnsiTheme="minorEastAsia"/>
          <w:color w:val="auto"/>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信息安全产品强制性</w:t>
      </w:r>
      <w:r>
        <w:rPr>
          <w:rFonts w:hint="eastAsia" w:cs="宋体" w:asciiTheme="minorEastAsia" w:hAnsiTheme="minorEastAsia"/>
          <w:color w:val="auto"/>
          <w:kern w:val="0"/>
          <w:sz w:val="24"/>
          <w:szCs w:val="24"/>
        </w:rPr>
        <w:t>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w:t>
      </w:r>
      <w:r>
        <w:rPr>
          <w:rFonts w:hint="eastAsia" w:cs="宋体" w:asciiTheme="minorEastAsia" w:hAnsiTheme="minorEastAsia"/>
          <w:color w:val="auto"/>
          <w:kern w:val="0"/>
          <w:sz w:val="24"/>
          <w:szCs w:val="24"/>
        </w:rPr>
        <w:t>被列入</w:t>
      </w:r>
      <w:r>
        <w:rPr>
          <w:rFonts w:cs="宋体" w:asciiTheme="minorEastAsia" w:hAnsiTheme="minorEastAsia"/>
          <w:color w:val="auto"/>
          <w:kern w:val="0"/>
          <w:sz w:val="24"/>
          <w:szCs w:val="24"/>
        </w:rPr>
        <w:t>《信息安全产品强制性认证目录》，</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color w:val="auto"/>
          <w:kern w:val="0"/>
          <w:sz w:val="24"/>
          <w:szCs w:val="24"/>
        </w:rPr>
        <w:t>①中国信息安全认证中心官网（</w:t>
      </w:r>
      <w:r>
        <w:rPr>
          <w:rFonts w:cs="宋体" w:asciiTheme="minorEastAsia" w:hAnsiTheme="minorEastAsia"/>
          <w:color w:val="auto"/>
          <w:kern w:val="0"/>
          <w:sz w:val="24"/>
          <w:szCs w:val="24"/>
        </w:rPr>
        <w:t>http://www.isccc.gov.cn/index.shtml</w:t>
      </w:r>
      <w:r>
        <w:rPr>
          <w:rFonts w:hint="eastAsia" w:cs="宋体" w:asciiTheme="minorEastAsia" w:hAnsiTheme="minorEastAsia"/>
          <w:color w:val="auto"/>
          <w:kern w:val="0"/>
          <w:sz w:val="24"/>
          <w:szCs w:val="24"/>
        </w:rPr>
        <w:t>）产品查询结果截图并加盖投标人</w:t>
      </w:r>
      <w:r>
        <w:rPr>
          <w:rFonts w:hint="eastAsia" w:cs="宋体" w:asciiTheme="minorEastAsia" w:hAnsiTheme="minorEastAsia"/>
          <w:kern w:val="0"/>
          <w:sz w:val="24"/>
          <w:szCs w:val="24"/>
        </w:rPr>
        <w:t>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spacing w:line="360" w:lineRule="auto"/>
        <w:ind w:firstLine="482" w:firstLineChars="200"/>
        <w:contextualSpacing/>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四、服务标准、期限、效率等要求</w:t>
      </w:r>
    </w:p>
    <w:p>
      <w:pPr>
        <w:wordWrap w:val="0"/>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1、免费培训操作及维修人员，免费负责设备的安装及调试。</w:t>
      </w:r>
    </w:p>
    <w:p>
      <w:pPr>
        <w:wordWrap w:val="0"/>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2、具有完善的售后服务，设备出现故障, 接到通知后12小时内售后服务人员应到达现场。 </w:t>
      </w:r>
    </w:p>
    <w:p>
      <w:pPr>
        <w:wordWrap w:val="0"/>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3、提供设备使用说明书和维修指导说明书。 </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五、采购标的的其他技术、服务等要求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2、投标人应就每包完整投标，</w:t>
      </w:r>
      <w:r>
        <w:rPr>
          <w:rFonts w:hint="eastAsia" w:ascii="宋体" w:cs="宋体"/>
          <w:b/>
          <w:sz w:val="24"/>
          <w:lang w:val="zh-CN"/>
        </w:rPr>
        <w:t>否则为无效投标。</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3、质保期及售后服务</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3.1质量保修期：3年;</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3.2投标人须明确维修地点、负责人、联系人和联系电话。</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4</w:t>
      </w:r>
      <w:r>
        <w:rPr>
          <w:rFonts w:hint="eastAsia" w:ascii="宋体" w:cs="宋体"/>
          <w:sz w:val="24"/>
          <w:lang w:val="zh-CN"/>
        </w:rPr>
        <w:t>、投标人须提供所投产品有效的《中华人民共和国医疗器械注册证》，不提供者为无效投标。</w:t>
      </w:r>
    </w:p>
    <w:p>
      <w:pPr>
        <w:wordWrap w:val="0"/>
        <w:topLinePunct/>
        <w:spacing w:line="360" w:lineRule="auto"/>
        <w:ind w:left="479" w:leftChars="228" w:firstLine="0" w:firstLineChars="0"/>
        <w:rPr>
          <w:rFonts w:hint="eastAsia" w:ascii="宋体" w:cs="宋体"/>
          <w:sz w:val="24"/>
          <w:lang w:val="zh-CN"/>
        </w:rPr>
      </w:pPr>
      <w:r>
        <w:rPr>
          <w:rFonts w:hint="eastAsia" w:ascii="宋体" w:cs="宋体"/>
          <w:sz w:val="24"/>
          <w:lang w:val="en-US" w:eastAsia="zh-CN"/>
        </w:rPr>
        <w:t>5</w:t>
      </w:r>
      <w:r>
        <w:rPr>
          <w:rFonts w:hint="eastAsia" w:ascii="宋体" w:cs="宋体"/>
          <w:sz w:val="24"/>
          <w:lang w:val="zh-CN"/>
        </w:rPr>
        <w:t>、所投产品必须符合国家质量检测标准和本招标文件规定标准的全新正品现货。6、本次采购清单中所有产品采购人允许是进口产品，并报财政监管部门备案</w:t>
      </w:r>
    </w:p>
    <w:p>
      <w:pPr>
        <w:wordWrap w:val="0"/>
        <w:topLinePunct/>
        <w:spacing w:line="360" w:lineRule="auto"/>
        <w:rPr>
          <w:rFonts w:hint="eastAsia" w:ascii="宋体" w:cs="宋体"/>
          <w:sz w:val="24"/>
          <w:lang w:val="zh-CN"/>
        </w:rPr>
      </w:pPr>
      <w:r>
        <w:rPr>
          <w:rFonts w:hint="eastAsia" w:ascii="宋体" w:cs="宋体"/>
          <w:sz w:val="24"/>
          <w:lang w:val="zh-CN"/>
        </w:rPr>
        <w:t>批准。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7</w:t>
      </w:r>
      <w:r>
        <w:rPr>
          <w:rFonts w:hint="eastAsia" w:ascii="宋体" w:cs="宋体"/>
          <w:sz w:val="24"/>
          <w:lang w:val="zh-CN"/>
        </w:rPr>
        <w:t>、本项目为交钥匙工程（包括设备、材料、元件等购置、安装调试、验收、与其它施工单位协作所产生的费用、负责设备机房的防护及装修等）。</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2、本项目采用现场运行、测试验收方式验收。投标人完成的项目应达到的质量标准应符合国家质量检测标准。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3、符合招标文件要求和投标文件承诺。</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rPr>
        <w:t>七、本项目预算金额</w:t>
      </w:r>
      <w:r>
        <w:rPr>
          <w:rFonts w:hint="eastAsia" w:cs="黑体" w:asciiTheme="minorEastAsia" w:hAnsiTheme="minorEastAsia" w:eastAsiaTheme="minorEastAsia"/>
          <w:b/>
          <w:bCs/>
          <w:color w:val="000000"/>
          <w:shd w:val="clear" w:color="auto" w:fill="FFFFFF"/>
          <w:lang w:val="zh-CN"/>
        </w:rPr>
        <w:t>A包3100万元；B包2544万元;C包2544万元；D包2200万元；E包1257万元；F包1257万元</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zh-CN"/>
        </w:rPr>
        <w:t>A包3100万元；B包2544万元;C包2544万元；D包2200万元；E包1257万元；F包1257万元元。</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八、资金支付</w:t>
      </w:r>
    </w:p>
    <w:p>
      <w:pPr>
        <w:wordWrap w:val="0"/>
        <w:topLinePunct/>
        <w:spacing w:line="360" w:lineRule="auto"/>
        <w:ind w:firstLine="480" w:firstLineChars="200"/>
        <w:rPr>
          <w:rFonts w:hint="eastAsia" w:ascii="宋体" w:cs="宋体"/>
          <w:sz w:val="24"/>
          <w:lang w:val="zh-CN"/>
        </w:rPr>
      </w:pPr>
      <w:r>
        <w:rPr>
          <w:rFonts w:hint="eastAsia" w:cs="宋体" w:asciiTheme="minorEastAsia" w:hAnsiTheme="minorEastAsia"/>
          <w:color w:val="000000"/>
          <w:kern w:val="0"/>
          <w:sz w:val="24"/>
          <w:szCs w:val="24"/>
          <w:lang w:val="zh-CN"/>
        </w:rPr>
        <w:t>1、支付方式</w:t>
      </w:r>
      <w:r>
        <w:rPr>
          <w:rFonts w:hint="eastAsia" w:ascii="宋体" w:cs="宋体"/>
          <w:sz w:val="24"/>
          <w:lang w:val="zh-CN"/>
        </w:rPr>
        <w:t>：银行转账</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2、</w:t>
      </w:r>
      <w:r>
        <w:rPr>
          <w:rFonts w:hint="eastAsia" w:ascii="宋体" w:cs="宋体"/>
          <w:sz w:val="24"/>
          <w:lang w:val="zh-CN"/>
        </w:rPr>
        <w:t>支付时间及条件：设备装机验收合格后支付合同总金额的60%；第二合同年末支付合同总金额的30%；质保期结束后支付合同总金额的10%。</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vAlign w:val="top"/>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项目名称：许昌市中心医院新院区大型医疗设备采购</w:t>
            </w:r>
            <w:r>
              <w:rPr>
                <w:rFonts w:hint="eastAsia" w:cs="仿宋_GB2312" w:asciiTheme="minorEastAsia" w:hAnsiTheme="minorEastAsia"/>
                <w:color w:val="000000"/>
                <w:szCs w:val="21"/>
                <w:shd w:val="clear" w:color="auto" w:fill="FFFFFF"/>
              </w:rPr>
              <w:t>（</w:t>
            </w:r>
            <w:r>
              <w:rPr>
                <w:rFonts w:hint="eastAsia" w:cs="仿宋_GB2312" w:asciiTheme="minorEastAsia" w:hAnsiTheme="minorEastAsia"/>
                <w:color w:val="000000"/>
                <w:szCs w:val="21"/>
                <w:shd w:val="clear" w:color="auto" w:fill="FFFFFF"/>
                <w:lang w:eastAsia="zh-CN"/>
              </w:rPr>
              <w:t>二</w:t>
            </w:r>
            <w:r>
              <w:rPr>
                <w:rFonts w:hint="eastAsia" w:cs="仿宋_GB2312" w:asciiTheme="minorEastAsia" w:hAnsiTheme="minorEastAsia"/>
                <w:color w:val="000000"/>
                <w:szCs w:val="21"/>
                <w:shd w:val="clear" w:color="auto" w:fill="FFFFFF"/>
              </w:rPr>
              <w:t>）(不见面开标)项目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项目编号：ZFCG-G2020</w:t>
            </w:r>
            <w:r>
              <w:rPr>
                <w:rFonts w:hint="eastAsia" w:cs="仿宋_GB2312" w:asciiTheme="minorEastAsia" w:hAnsiTheme="minorEastAsia"/>
                <w:szCs w:val="21"/>
                <w:lang w:val="en-US" w:eastAsia="zh-CN"/>
              </w:rPr>
              <w:t>067</w:t>
            </w:r>
            <w:r>
              <w:rPr>
                <w:rFonts w:hint="eastAsia" w:cs="仿宋_GB2312" w:asciiTheme="minorEastAsia" w:hAnsiTheme="minorEastAsia"/>
                <w:szCs w:val="21"/>
              </w:rPr>
              <w:t>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项目内容：A包：高配置型3.0T磁共振1台；B包：普通配置型3.0T磁共振1台；C包：普通配置型3.0T磁共振1台；D包：高配置型64排128层CT机1台；E包：普通配置型64排128层CT机1台；F包：普通配置型64排128层CT机1台</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项目地址：许昌市中心医院新院区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名称：许昌市中心医院</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地址：魏都区华佗路30号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联系人：李岩               电话：13137431907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地址：许昌市龙兴路与竹林路交汇处公创业服务中心C座</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w:t>
            </w:r>
            <w:r>
              <w:rPr>
                <w:rFonts w:hint="eastAsia" w:cs="仿宋_GB2312" w:asciiTheme="minorEastAsia" w:hAnsiTheme="minorEastAsia"/>
                <w:szCs w:val="21"/>
              </w:rPr>
              <w:t>女士              电话：0374-2968687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szCs w:val="21"/>
              </w:rPr>
              <w:t>1、投标人是法人（法</w:t>
            </w:r>
            <w:r>
              <w:rPr>
                <w:rFonts w:hint="eastAsia" w:asciiTheme="minorEastAsia" w:hAnsiTheme="minorEastAsia"/>
                <w:bCs/>
                <w:color w:val="auto"/>
                <w:szCs w:val="21"/>
              </w:rPr>
              <w:t>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color w:val="auto"/>
                <w:szCs w:val="21"/>
              </w:rPr>
              <w:t>①2018年度或2019年度经审计的财务报告，包括资产</w:t>
            </w:r>
            <w:r>
              <w:rPr>
                <w:rFonts w:hint="eastAsia" w:asciiTheme="minorEastAsia" w:hAnsiTheme="minorEastAsia"/>
                <w:bCs/>
                <w:szCs w:val="21"/>
              </w:rPr>
              <w:t>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b/>
                <w:color w:val="000000"/>
                <w:szCs w:val="21"/>
                <w:shd w:val="clear" w:color="auto" w:fill="FFFFFF"/>
              </w:rPr>
              <w:t>八</w:t>
            </w:r>
            <w:r>
              <w:rPr>
                <w:rFonts w:hint="eastAsia" w:cs="宋体" w:asciiTheme="minorEastAsia" w:hAnsiTheme="minorEastAsia"/>
                <w:kern w:val="0"/>
                <w:szCs w:val="21"/>
              </w:rPr>
              <w:t>、</w:t>
            </w:r>
            <w:r>
              <w:rPr>
                <w:rFonts w:hint="eastAsia" w:cs="宋体" w:asciiTheme="minorEastAsia" w:hAnsiTheme="minorEastAsia"/>
                <w:b/>
                <w:bCs/>
                <w:kern w:val="0"/>
                <w:szCs w:val="21"/>
              </w:rPr>
              <w:t>1、 投标人为产品制造商时，提供有效的《医疗器械生产许可证》（国外制造商除外）； 2、投标人为产品代理商或经销商时，提供有效的《医疗器械经营许可证》。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仿宋_GB2312" w:asciiTheme="minorEastAsia" w:hAnsiTheme="minorEastAsia"/>
                <w:szCs w:val="21"/>
                <w:lang w:val="zh-CN"/>
              </w:rPr>
              <w:t>A包3100万元；B包2544万元;C包2544万元；D包2200万元；E包1257万元；F包1257万元，超出最高限价的投标无效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2020</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15</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开标地点：许昌市公共资源交易中心开标</w:t>
            </w:r>
            <w:r>
              <w:rPr>
                <w:rFonts w:hint="eastAsia" w:cs="仿宋_GB2312" w:asciiTheme="minorEastAsia" w:hAnsiTheme="minorEastAsia"/>
                <w:color w:val="000000"/>
                <w:szCs w:val="21"/>
                <w:lang w:eastAsia="zh-CN"/>
              </w:rPr>
              <w:t>三</w:t>
            </w:r>
            <w:r>
              <w:rPr>
                <w:rFonts w:hint="eastAsia" w:cs="仿宋_GB2312" w:asciiTheme="minorEastAsia" w:hAnsiTheme="minorEastAsia"/>
                <w:color w:val="000000"/>
                <w:szCs w:val="21"/>
              </w:rPr>
              <w:t>室（</w:t>
            </w:r>
            <w:r>
              <w:rPr>
                <w:rFonts w:hint="eastAsia" w:cs="Arial" w:asciiTheme="minorEastAsia" w:hAnsiTheme="minorEastAsia"/>
                <w:b/>
                <w:color w:val="FF0000"/>
                <w:szCs w:val="21"/>
              </w:rPr>
              <w:t>本项目采用远程不见面开标，投标人无须到交易中心现场</w:t>
            </w:r>
            <w:r>
              <w:rPr>
                <w:rFonts w:hint="eastAsia" w:cs="Arial" w:asciiTheme="minorEastAsia" w:hAnsiTheme="minorEastAsia"/>
                <w:color w:val="000000"/>
                <w:szCs w:val="21"/>
              </w:rPr>
              <w:t>）</w:t>
            </w:r>
            <w:r>
              <w:rPr>
                <w:rFonts w:hint="eastAsia" w:cs="仿宋_GB2312"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FF0000"/>
                <w:szCs w:val="21"/>
              </w:rPr>
            </w:pPr>
            <w:r>
              <w:rPr>
                <w:rFonts w:ascii="新宋体" w:hAnsi="新宋体" w:eastAsia="新宋体"/>
                <w:b/>
                <w:color w:val="FF0000"/>
                <w:szCs w:val="21"/>
              </w:rPr>
              <w:fldChar w:fldCharType="begin"/>
            </w:r>
            <w:r>
              <w:rPr>
                <w:rFonts w:ascii="新宋体" w:hAnsi="新宋体" w:eastAsia="新宋体"/>
                <w:b/>
                <w:color w:val="FF0000"/>
                <w:szCs w:val="21"/>
              </w:rPr>
              <w:instrText xml:space="preserve"> </w:instrText>
            </w:r>
            <w:r>
              <w:rPr>
                <w:rFonts w:hint="eastAsia" w:ascii="新宋体" w:hAnsi="新宋体" w:eastAsia="新宋体"/>
                <w:b/>
                <w:color w:val="FF0000"/>
                <w:szCs w:val="21"/>
              </w:rPr>
              <w:instrText xml:space="preserve">eq \o\ac(□,√)</w:instrText>
            </w:r>
            <w:r>
              <w:rPr>
                <w:rFonts w:ascii="新宋体" w:hAnsi="新宋体" w:eastAsia="新宋体"/>
                <w:b/>
                <w:color w:val="FF0000"/>
                <w:szCs w:val="21"/>
              </w:rPr>
              <w:fldChar w:fldCharType="end"/>
            </w:r>
            <w:r>
              <w:rPr>
                <w:rFonts w:hint="eastAsia" w:ascii="新宋体" w:hAnsi="新宋体" w:eastAsia="新宋体"/>
                <w:color w:val="FF0000"/>
                <w:szCs w:val="21"/>
              </w:rPr>
              <w:t>电子投标文件：成功上传至《全国公共资源交易平台（河南省·许昌市）》公共资源交易系统加密电子投标文件1份</w:t>
            </w:r>
            <w:r>
              <w:rPr>
                <w:rFonts w:hint="eastAsia" w:hAnsi="宋体" w:cs="宋体"/>
                <w:color w:val="FF0000"/>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向许昌市公共资源交易中心交易见证科发</w:t>
            </w:r>
            <w:r>
              <w:rPr>
                <w:rFonts w:hint="eastAsia" w:cs="宋体" w:asciiTheme="minorEastAsia" w:hAnsiTheme="minorEastAsia"/>
                <w:bCs/>
                <w:szCs w:val="21"/>
                <w:lang w:val="zh-CN"/>
              </w:rPr>
              <w:t xml:space="preserve">送投标报价及分项报价一览表（包含主要中标标的的名称、规格型号、数量、单价、服务要求等）电子文档，并同时电话告知交易见证科。联系电话：0374-2968027；邮箱：jzb2968027@163.com。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FF0000"/>
                <w:szCs w:val="21"/>
                <w:lang w:val="zh-CN"/>
              </w:rPr>
            </w:pPr>
            <w:r>
              <w:rPr>
                <w:rFonts w:cs="宋体" w:asciiTheme="minorEastAsia" w:hAnsiTheme="minorEastAsia"/>
                <w:b/>
                <w:color w:val="FF0000"/>
                <w:kern w:val="0"/>
                <w:szCs w:val="21"/>
                <w:lang w:val="zh-CN"/>
              </w:rPr>
              <w:fldChar w:fldCharType="begin"/>
            </w:r>
            <w:r>
              <w:rPr>
                <w:rFonts w:cs="宋体" w:asciiTheme="minorEastAsia" w:hAnsiTheme="minorEastAsia"/>
                <w:b/>
                <w:color w:val="FF0000"/>
                <w:kern w:val="0"/>
                <w:szCs w:val="21"/>
                <w:lang w:val="zh-CN"/>
              </w:rPr>
              <w:instrText xml:space="preserve"> </w:instrText>
            </w:r>
            <w:r>
              <w:rPr>
                <w:rFonts w:hint="eastAsia" w:cs="宋体" w:asciiTheme="minorEastAsia" w:hAnsiTheme="minorEastAsia"/>
                <w:b/>
                <w:color w:val="FF0000"/>
                <w:kern w:val="0"/>
                <w:szCs w:val="21"/>
                <w:lang w:val="zh-CN"/>
              </w:rPr>
              <w:instrText xml:space="preserve">eq \o\ac(□,</w:instrText>
            </w:r>
            <w:r>
              <w:rPr>
                <w:rFonts w:hint="eastAsia" w:cs="宋体" w:asciiTheme="minorEastAsia" w:hAnsiTheme="minorEastAsia"/>
                <w:b/>
                <w:color w:val="FF0000"/>
                <w:kern w:val="0"/>
                <w:position w:val="2"/>
                <w:szCs w:val="21"/>
                <w:lang w:val="zh-CN"/>
              </w:rPr>
              <w:instrText xml:space="preserve">√</w:instrText>
            </w:r>
            <w:r>
              <w:rPr>
                <w:rFonts w:hint="eastAsia" w:cs="宋体" w:asciiTheme="minorEastAsia" w:hAnsiTheme="minorEastAsia"/>
                <w:b/>
                <w:color w:val="FF0000"/>
                <w:kern w:val="0"/>
                <w:szCs w:val="21"/>
                <w:lang w:val="zh-CN"/>
              </w:rPr>
              <w:instrText xml:space="preserve">)</w:instrText>
            </w:r>
            <w:r>
              <w:rPr>
                <w:rFonts w:cs="宋体" w:asciiTheme="minorEastAsia" w:hAnsiTheme="minorEastAsia"/>
                <w:b/>
                <w:color w:val="FF0000"/>
                <w:kern w:val="0"/>
                <w:szCs w:val="21"/>
                <w:lang w:val="zh-CN"/>
              </w:rPr>
              <w:fldChar w:fldCharType="end"/>
            </w:r>
            <w:r>
              <w:rPr>
                <w:rFonts w:hint="eastAsia" w:cs="宋体" w:asciiTheme="minorEastAsia" w:hAnsiTheme="minorEastAsia"/>
                <w:bCs/>
                <w:color w:val="FF0000"/>
                <w:szCs w:val="21"/>
                <w:lang w:val="zh-CN"/>
              </w:rPr>
              <w:t>是。</w:t>
            </w:r>
            <w:r>
              <w:rPr>
                <w:rFonts w:hint="eastAsia" w:hAnsi="宋体" w:cs="宋体"/>
                <w:color w:val="FF0000"/>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9"/>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9"/>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27"/>
          <w:rFonts w:cs="宋体" w:asciiTheme="minorEastAsia" w:hAnsiTheme="minorEastAsia"/>
          <w:kern w:val="0"/>
          <w:szCs w:val="21"/>
        </w:rPr>
        <w:t>www.chinanpo.gov.cn</w:t>
      </w:r>
      <w:r>
        <w:rPr>
          <w:rStyle w:val="27"/>
          <w:rFonts w:cs="宋体" w:asciiTheme="minorEastAsia" w:hAnsiTheme="minorEastAsia"/>
          <w:kern w:val="0"/>
          <w:szCs w:val="21"/>
        </w:rPr>
        <w:fldChar w:fldCharType="end"/>
      </w:r>
      <w:r>
        <w:rPr>
          <w:rFonts w:hint="eastAsia" w:cs="宋体" w:asciiTheme="minorEastAsia" w:hAnsiTheme="minorEastAsia"/>
          <w:kern w:val="0"/>
          <w:szCs w:val="21"/>
        </w:rPr>
        <w:t>）；</w:t>
      </w:r>
    </w:p>
    <w:p>
      <w:pPr>
        <w:pStyle w:val="39"/>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39"/>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39"/>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39"/>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39"/>
        <w:numPr>
          <w:ilvl w:val="1"/>
          <w:numId w:val="9"/>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39"/>
        <w:numPr>
          <w:ilvl w:val="1"/>
          <w:numId w:val="9"/>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39"/>
        <w:numPr>
          <w:ilvl w:val="1"/>
          <w:numId w:val="9"/>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39"/>
        <w:numPr>
          <w:ilvl w:val="0"/>
          <w:numId w:val="1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39"/>
        <w:numPr>
          <w:ilvl w:val="0"/>
          <w:numId w:val="1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39"/>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39"/>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39"/>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9"/>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kern w:val="0"/>
          <w:szCs w:val="21"/>
        </w:rPr>
        <w:t>投标文件由资格证明材料、</w:t>
      </w:r>
      <w:r>
        <w:rPr>
          <w:rFonts w:hint="eastAsia" w:cs="宋体" w:asciiTheme="minorEastAsia" w:hAnsiTheme="minorEastAsia"/>
          <w:color w:val="auto"/>
          <w:kern w:val="0"/>
          <w:szCs w:val="21"/>
        </w:rPr>
        <w:t>符合性证明材料、其它材料等组成。</w:t>
      </w:r>
    </w:p>
    <w:p>
      <w:pPr>
        <w:pStyle w:val="39"/>
        <w:numPr>
          <w:ilvl w:val="1"/>
          <w:numId w:val="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9"/>
        <w:numPr>
          <w:ilvl w:val="1"/>
          <w:numId w:val="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9"/>
        <w:numPr>
          <w:ilvl w:val="0"/>
          <w:numId w:val="1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color w:val="auto"/>
          <w:kern w:val="0"/>
          <w:szCs w:val="21"/>
        </w:rPr>
        <w:t>投标人应按招标文件提供的格式编写投</w:t>
      </w:r>
      <w:r>
        <w:rPr>
          <w:rFonts w:hint="eastAsia" w:cs="宋体" w:asciiTheme="minorEastAsia" w:hAnsiTheme="minorEastAsia"/>
          <w:kern w:val="0"/>
          <w:szCs w:val="21"/>
        </w:rPr>
        <w:t>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9"/>
        <w:numPr>
          <w:ilvl w:val="0"/>
          <w:numId w:val="1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9"/>
        <w:numPr>
          <w:ilvl w:val="1"/>
          <w:numId w:val="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四、投标文件的提交</w:t>
      </w:r>
    </w:p>
    <w:p>
      <w:pPr>
        <w:pStyle w:val="39"/>
        <w:numPr>
          <w:ilvl w:val="0"/>
          <w:numId w:val="9"/>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9"/>
        <w:numPr>
          <w:ilvl w:val="0"/>
          <w:numId w:val="1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w:t>
      </w:r>
      <w:r>
        <w:rPr>
          <w:rFonts w:hint="eastAsia" w:cs="仿宋_GB2312" w:asciiTheme="minorEastAsia" w:hAnsiTheme="minorEastAsia"/>
          <w:color w:val="auto"/>
          <w:szCs w:val="21"/>
        </w:rPr>
        <w:t>加密电子投标文件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p>
    <w:p>
      <w:pPr>
        <w:pStyle w:val="39"/>
        <w:numPr>
          <w:ilvl w:val="1"/>
          <w:numId w:val="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9"/>
        <w:numPr>
          <w:ilvl w:val="0"/>
          <w:numId w:val="1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投标人应当在投标截止时间前完成电子投标文件的提交，可以补充、修改或撤回。投标截止时间前未完成电子投标文件提交的，视为撤回投标文件。</w:t>
      </w:r>
    </w:p>
    <w:p>
      <w:pPr>
        <w:pStyle w:val="39"/>
        <w:numPr>
          <w:ilvl w:val="1"/>
          <w:numId w:val="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9"/>
        <w:numPr>
          <w:ilvl w:val="1"/>
          <w:numId w:val="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投标人在提交投标文件后，可以撤回其投标，但投标人必须在规定的投标截止时间前以书面形式告知招标人。</w:t>
      </w:r>
    </w:p>
    <w:p>
      <w:pPr>
        <w:pStyle w:val="39"/>
        <w:numPr>
          <w:ilvl w:val="1"/>
          <w:numId w:val="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9"/>
        <w:numPr>
          <w:ilvl w:val="0"/>
          <w:numId w:val="9"/>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9"/>
        <w:numPr>
          <w:ilvl w:val="0"/>
          <w:numId w:val="18"/>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招标人将按招标文件规定的时间和地点组织远程不见面开标。开标由代理机构主持，投标人无须到现场。评标委员会成员不得参加开标活动。</w:t>
      </w:r>
    </w:p>
    <w:p>
      <w:pPr>
        <w:pStyle w:val="39"/>
        <w:numPr>
          <w:ilvl w:val="1"/>
          <w:numId w:val="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9"/>
        <w:numPr>
          <w:ilvl w:val="1"/>
          <w:numId w:val="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auto"/>
          <w:szCs w:val="21"/>
        </w:rPr>
        <w:t>投标人选择功能栏“开标记录”按钮可查看</w:t>
      </w:r>
      <w:r>
        <w:rPr>
          <w:rFonts w:hint="eastAsia" w:cs="宋体" w:asciiTheme="minorEastAsia" w:hAnsiTheme="minorEastAsia"/>
          <w:color w:val="auto"/>
          <w:kern w:val="0"/>
          <w:szCs w:val="21"/>
        </w:rPr>
        <w:t>投标人名称、投标价格、修改和撤回投标的通知（如有的话）和招标文件规定的需要宣布的其他内容。</w:t>
      </w:r>
    </w:p>
    <w:p>
      <w:pPr>
        <w:pStyle w:val="39"/>
        <w:numPr>
          <w:ilvl w:val="1"/>
          <w:numId w:val="1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标段进行两次解密。</w:t>
      </w:r>
    </w:p>
    <w:p>
      <w:pPr>
        <w:pStyle w:val="39"/>
        <w:numPr>
          <w:ilvl w:val="1"/>
          <w:numId w:val="20"/>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23.3.1.2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39"/>
        <w:numPr>
          <w:ilvl w:val="1"/>
          <w:numId w:val="21"/>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因投标人原因电子投标文件解密失败的，其投标将被拒绝。</w:t>
      </w:r>
    </w:p>
    <w:p>
      <w:pPr>
        <w:pStyle w:val="39"/>
        <w:numPr>
          <w:ilvl w:val="1"/>
          <w:numId w:val="1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9"/>
        <w:numPr>
          <w:ilvl w:val="1"/>
          <w:numId w:val="22"/>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w:t>
      </w:r>
      <w:r>
        <w:rPr>
          <w:rFonts w:hint="eastAsia" w:hAnsi="宋体"/>
          <w:color w:val="auto"/>
          <w:szCs w:val="21"/>
        </w:rPr>
        <w:t>《开标记录表》经投标人进行电子签章、</w:t>
      </w:r>
      <w:r>
        <w:rPr>
          <w:rFonts w:hint="eastAsia" w:cs="宋体" w:asciiTheme="minorEastAsia" w:hAnsiTheme="minorEastAsia"/>
          <w:color w:val="auto"/>
          <w:kern w:val="0"/>
          <w:szCs w:val="21"/>
        </w:rPr>
        <w:t>由参加开标相关工作人员签字确认后随采购文件一并存档。</w:t>
      </w:r>
      <w:r>
        <w:rPr>
          <w:rFonts w:hint="eastAsia" w:hAnsi="宋体"/>
          <w:color w:val="auto"/>
          <w:szCs w:val="21"/>
        </w:rPr>
        <w:t>投标人未电子签章的，视同认可开标结果。</w:t>
      </w:r>
    </w:p>
    <w:p>
      <w:pPr>
        <w:pStyle w:val="39"/>
        <w:numPr>
          <w:ilvl w:val="1"/>
          <w:numId w:val="22"/>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39"/>
        <w:numPr>
          <w:ilvl w:val="1"/>
          <w:numId w:val="22"/>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项目远程不见面开标活动结束时，投标人应在《开标记录表》上进行电子签章。投标人未签章的，视同认可开标结果。</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2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2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9"/>
        <w:numPr>
          <w:ilvl w:val="0"/>
          <w:numId w:val="2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39"/>
        <w:numPr>
          <w:ilvl w:val="0"/>
          <w:numId w:val="2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招标人将依法组建评标委员会，评标委员会由评审专家组成，成员人数应当为5人以上单数。评审专家依法从政府采购评审专家库中随机抽取。</w:t>
      </w:r>
    </w:p>
    <w:p>
      <w:pPr>
        <w:pStyle w:val="39"/>
        <w:numPr>
          <w:ilvl w:val="0"/>
          <w:numId w:val="2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pStyle w:val="39"/>
        <w:numPr>
          <w:ilvl w:val="0"/>
          <w:numId w:val="25"/>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采购预算金额在1000万元以上；</w:t>
      </w:r>
    </w:p>
    <w:p>
      <w:pPr>
        <w:pStyle w:val="39"/>
        <w:numPr>
          <w:ilvl w:val="0"/>
          <w:numId w:val="25"/>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技术复杂；</w:t>
      </w:r>
    </w:p>
    <w:p>
      <w:pPr>
        <w:pStyle w:val="39"/>
        <w:numPr>
          <w:ilvl w:val="0"/>
          <w:numId w:val="25"/>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社会影响较大。</w:t>
      </w:r>
    </w:p>
    <w:p>
      <w:pPr>
        <w:pStyle w:val="39"/>
        <w:numPr>
          <w:ilvl w:val="0"/>
          <w:numId w:val="2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9"/>
        <w:numPr>
          <w:ilvl w:val="0"/>
          <w:numId w:val="2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pStyle w:val="39"/>
        <w:numPr>
          <w:ilvl w:val="0"/>
          <w:numId w:val="2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color w:val="auto"/>
          <w:kern w:val="0"/>
          <w:szCs w:val="21"/>
        </w:rPr>
        <w:t>参加采购活动前三年内,与供应商存在劳动关系,</w:t>
      </w:r>
      <w:r>
        <w:rPr>
          <w:rFonts w:hint="eastAsia" w:cs="宋体" w:asciiTheme="minorEastAsia" w:hAnsiTheme="minorEastAsia"/>
          <w:kern w:val="0"/>
          <w:szCs w:val="21"/>
        </w:rPr>
        <w:t>或者担任过供应商的董事、监事,或者是供应商的控股股东或实际控制人；</w:t>
      </w:r>
    </w:p>
    <w:p>
      <w:pPr>
        <w:pStyle w:val="39"/>
        <w:numPr>
          <w:ilvl w:val="0"/>
          <w:numId w:val="2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39"/>
        <w:numPr>
          <w:ilvl w:val="0"/>
          <w:numId w:val="2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39"/>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39"/>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39"/>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39"/>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39"/>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39"/>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r>
        <w:rPr>
          <w:rFonts w:cs="宋体" w:asciiTheme="minorEastAsia" w:hAnsiTheme="minorEastAsia"/>
          <w:kern w:val="0"/>
          <w:szCs w:val="21"/>
        </w:rPr>
        <w:t xml:space="preserve"> </w:t>
      </w:r>
    </w:p>
    <w:p>
      <w:pPr>
        <w:pStyle w:val="39"/>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39"/>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39"/>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39"/>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39"/>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39"/>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39"/>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39"/>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39"/>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39"/>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39"/>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9"/>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9"/>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39"/>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39"/>
        <w:numPr>
          <w:ilvl w:val="0"/>
          <w:numId w:val="46"/>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39"/>
        <w:numPr>
          <w:ilvl w:val="0"/>
          <w:numId w:val="46"/>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39"/>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39"/>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39"/>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39"/>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39"/>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39"/>
        <w:numPr>
          <w:ilvl w:val="1"/>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39"/>
        <w:numPr>
          <w:ilvl w:val="0"/>
          <w:numId w:val="5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39"/>
        <w:numPr>
          <w:ilvl w:val="0"/>
          <w:numId w:val="5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39"/>
        <w:numPr>
          <w:ilvl w:val="0"/>
          <w:numId w:val="5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39"/>
        <w:numPr>
          <w:ilvl w:val="0"/>
          <w:numId w:val="5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39"/>
        <w:numPr>
          <w:ilvl w:val="0"/>
          <w:numId w:val="5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39"/>
        <w:numPr>
          <w:ilvl w:val="0"/>
          <w:numId w:val="5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39"/>
        <w:numPr>
          <w:ilvl w:val="0"/>
          <w:numId w:val="5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39"/>
        <w:numPr>
          <w:ilvl w:val="0"/>
          <w:numId w:val="5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39"/>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39"/>
        <w:numPr>
          <w:ilvl w:val="0"/>
          <w:numId w:val="59"/>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pStyle w:val="39"/>
        <w:numPr>
          <w:ilvl w:val="0"/>
          <w:numId w:val="59"/>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  内，以书面形式向采购人和采购代理机构一次性提出；</w:t>
      </w:r>
    </w:p>
    <w:p>
      <w:pPr>
        <w:pStyle w:val="39"/>
        <w:numPr>
          <w:ilvl w:val="0"/>
          <w:numId w:val="59"/>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39"/>
        <w:numPr>
          <w:ilvl w:val="1"/>
          <w:numId w:val="60"/>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39"/>
        <w:numPr>
          <w:ilvl w:val="0"/>
          <w:numId w:val="61"/>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39"/>
        <w:numPr>
          <w:ilvl w:val="0"/>
          <w:numId w:val="61"/>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（3）执业许可证。（非企业专业服务机构投标提供）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（5）自然人身份证明。（自然人投标提供）</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（1）投标人是法人（法人包括企业法人、机关法人、事业单位法人和社会团体法人），提供本单位：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cs="宋体" w:asciiTheme="minorEastAsia" w:hAnsiTheme="minorEastAsia"/>
                <w:b/>
                <w:bCs/>
                <w:kern w:val="0"/>
                <w:szCs w:val="21"/>
              </w:rPr>
              <w:t>1、 投标人为产品制造商时，提供有效的《医疗器械生产许可证》（国外制造商除外）； 2、投标人为产品代理商或经销商时，提供有效的《医疗器械经营许可证》。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w:t>
      </w:r>
      <w:r>
        <w:rPr>
          <w:rFonts w:hint="eastAsia" w:cs="仿宋_GB2312" w:asciiTheme="minorEastAsia" w:hAnsiTheme="minorEastAsia"/>
          <w:color w:val="auto"/>
          <w:sz w:val="21"/>
          <w:szCs w:val="21"/>
          <w:lang w:val="zh-CN"/>
        </w:rPr>
        <w:t>掉报价中的最高报价和最低报价。</w:t>
      </w:r>
    </w:p>
    <w:p>
      <w:pPr>
        <w:pStyle w:val="14"/>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cs="仿宋_GB2312" w:asciiTheme="minorEastAsia" w:hAnsiTheme="minorEastAsia" w:eastAsiaTheme="minorEastAsia"/>
          <w:b/>
          <w:color w:val="auto"/>
          <w:sz w:val="21"/>
          <w:szCs w:val="21"/>
          <w:lang w:val="zh-CN"/>
        </w:rPr>
        <w:t>关于相同品牌产品</w:t>
      </w:r>
      <w:r>
        <w:rPr>
          <w:rFonts w:cs="仿宋_GB2312" w:asciiTheme="minorEastAsia" w:hAnsiTheme="minorEastAsia" w:eastAsiaTheme="minorEastAsia"/>
          <w:b/>
          <w:bCs/>
          <w:color w:val="auto"/>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（3）强制采购节能产品和优先采购节能产品、优先采购环保产品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color w:val="auto"/>
          <w:sz w:val="21"/>
          <w:szCs w:val="21"/>
          <w:lang w:val="zh-CN"/>
        </w:rPr>
        <w:t>1）对《节能产品政府采购品目清单》所列的政府强制采购节能产品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w:t>
      </w:r>
      <w:r>
        <w:rPr>
          <w:rFonts w:hint="eastAsia" w:cs="仿宋_GB2312" w:asciiTheme="minorEastAsia" w:hAnsiTheme="minorEastAsia" w:eastAsiaTheme="minorEastAsia"/>
          <w:sz w:val="21"/>
          <w:szCs w:val="21"/>
          <w:lang w:val="zh-CN"/>
        </w:rPr>
        <w:t>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3"/>
        <w:tblW w:w="9039" w:type="dxa"/>
        <w:tblInd w:w="0" w:type="dxa"/>
        <w:tblLayout w:type="fixed"/>
        <w:tblCellMar>
          <w:top w:w="0" w:type="dxa"/>
          <w:left w:w="108" w:type="dxa"/>
          <w:bottom w:w="0" w:type="dxa"/>
          <w:right w:w="108" w:type="dxa"/>
        </w:tblCellMar>
      </w:tblPr>
      <w:tblGrid>
        <w:gridCol w:w="1384"/>
        <w:gridCol w:w="1560"/>
        <w:gridCol w:w="6095"/>
      </w:tblGrid>
      <w:tr>
        <w:tblPrEx>
          <w:tblCellMar>
            <w:top w:w="0" w:type="dxa"/>
            <w:left w:w="108" w:type="dxa"/>
            <w:bottom w:w="0" w:type="dxa"/>
            <w:right w:w="108" w:type="dxa"/>
          </w:tblCellMar>
        </w:tblPrEx>
        <w:trPr>
          <w:trHeight w:val="699" w:hRule="atLeast"/>
        </w:trPr>
        <w:tc>
          <w:tcPr>
            <w:tcW w:w="294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分值构成</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(总分100分)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000000"/>
                <w:szCs w:val="21"/>
              </w:rPr>
              <w:t>价格分值：</w:t>
            </w:r>
            <w:r>
              <w:rPr>
                <w:rFonts w:hint="eastAsia" w:ascii="宋体" w:hAnsi="宋体" w:eastAsia="宋体" w:cs="宋体"/>
                <w:color w:val="FF0000"/>
                <w:kern w:val="0"/>
                <w:szCs w:val="21"/>
                <w:lang w:val="en-US" w:eastAsia="zh-CN"/>
              </w:rPr>
              <w:t>35</w:t>
            </w:r>
            <w:r>
              <w:rPr>
                <w:rFonts w:hint="eastAsia" w:ascii="宋体" w:hAnsi="宋体" w:eastAsia="宋体" w:cs="Times New Roman"/>
                <w:color w:val="000000"/>
                <w:szCs w:val="21"/>
              </w:rPr>
              <w:t>分</w:t>
            </w:r>
          </w:p>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000000"/>
                <w:szCs w:val="21"/>
              </w:rPr>
              <w:t>商务部分：</w:t>
            </w:r>
            <w:r>
              <w:rPr>
                <w:rFonts w:hint="eastAsia" w:ascii="宋体" w:hAnsi="宋体" w:eastAsia="宋体" w:cs="宋体"/>
                <w:color w:val="FF0000"/>
                <w:kern w:val="0"/>
                <w:szCs w:val="21"/>
                <w:lang w:val="en-US" w:eastAsia="zh-CN"/>
              </w:rPr>
              <w:t>7</w:t>
            </w:r>
            <w:r>
              <w:rPr>
                <w:rFonts w:hint="eastAsia" w:ascii="宋体" w:hAnsi="宋体" w:eastAsia="宋体" w:cs="Times New Roman"/>
                <w:color w:val="000000"/>
                <w:szCs w:val="21"/>
              </w:rPr>
              <w:t>分</w:t>
            </w:r>
          </w:p>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000000"/>
                <w:szCs w:val="21"/>
              </w:rPr>
              <w:t>技术部分：</w:t>
            </w:r>
            <w:r>
              <w:rPr>
                <w:rFonts w:hint="eastAsia" w:ascii="宋体" w:hAnsi="宋体" w:eastAsia="宋体" w:cs="宋体"/>
                <w:color w:val="FF0000"/>
                <w:kern w:val="0"/>
                <w:szCs w:val="21"/>
                <w:lang w:val="en-US" w:eastAsia="zh-CN"/>
              </w:rPr>
              <w:t>35</w:t>
            </w:r>
            <w:r>
              <w:rPr>
                <w:rFonts w:hint="eastAsia" w:ascii="宋体" w:hAnsi="宋体" w:eastAsia="宋体" w:cs="Times New Roman"/>
                <w:color w:val="000000"/>
                <w:szCs w:val="21"/>
              </w:rPr>
              <w:t>分</w:t>
            </w:r>
          </w:p>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000000"/>
                <w:szCs w:val="21"/>
              </w:rPr>
              <w:t>服务部分：</w:t>
            </w:r>
            <w:r>
              <w:rPr>
                <w:rFonts w:hint="eastAsia" w:ascii="宋体" w:hAnsi="宋体" w:eastAsia="宋体" w:cs="宋体"/>
                <w:color w:val="FF0000"/>
                <w:kern w:val="0"/>
                <w:szCs w:val="21"/>
                <w:lang w:val="en-US" w:eastAsia="zh-CN"/>
              </w:rPr>
              <w:t>23</w:t>
            </w:r>
            <w:r>
              <w:rPr>
                <w:rFonts w:hint="eastAsia" w:ascii="宋体" w:hAnsi="宋体" w:eastAsia="宋体" w:cs="Times New Roman"/>
                <w:color w:val="000000"/>
                <w:szCs w:val="21"/>
              </w:rPr>
              <w:t>分</w:t>
            </w:r>
          </w:p>
        </w:tc>
      </w:tr>
      <w:tr>
        <w:tblPrEx>
          <w:tblCellMar>
            <w:top w:w="0" w:type="dxa"/>
            <w:left w:w="108" w:type="dxa"/>
            <w:bottom w:w="0" w:type="dxa"/>
            <w:right w:w="108" w:type="dxa"/>
          </w:tblCellMar>
        </w:tblPrEx>
        <w:trPr>
          <w:trHeight w:val="565"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评审项</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评分因素</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评标标准</w:t>
            </w:r>
          </w:p>
        </w:tc>
      </w:tr>
      <w:tr>
        <w:tblPrEx>
          <w:tblCellMar>
            <w:top w:w="0" w:type="dxa"/>
            <w:left w:w="108" w:type="dxa"/>
            <w:bottom w:w="0" w:type="dxa"/>
            <w:right w:w="108" w:type="dxa"/>
          </w:tblCellMar>
        </w:tblPrEx>
        <w:trPr>
          <w:trHeight w:val="1704"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000000"/>
                <w:kern w:val="0"/>
                <w:sz w:val="24"/>
                <w:szCs w:val="24"/>
              </w:rPr>
            </w:pPr>
            <w:r>
              <w:rPr>
                <w:rFonts w:hint="eastAsia" w:ascii="宋体" w:hAnsi="宋体" w:eastAsia="宋体" w:cs="宋体"/>
                <w:color w:val="000000"/>
                <w:szCs w:val="21"/>
              </w:rPr>
              <w:t>报价部分</w:t>
            </w:r>
          </w:p>
          <w:p>
            <w:pPr>
              <w:widowControl/>
              <w:spacing w:line="360" w:lineRule="auto"/>
              <w:ind w:leftChars="-2" w:hanging="4" w:hangingChars="2"/>
              <w:jc w:val="center"/>
              <w:rPr>
                <w:rFonts w:ascii="宋体" w:hAnsi="宋体" w:eastAsia="宋体" w:cs="宋体"/>
                <w:color w:val="000000"/>
                <w:kern w:val="0"/>
                <w:sz w:val="24"/>
                <w:szCs w:val="24"/>
              </w:rPr>
            </w:pPr>
            <w:r>
              <w:rPr>
                <w:rFonts w:hint="eastAsia" w:ascii="宋体" w:hAnsi="宋体" w:eastAsia="宋体" w:cs="宋体"/>
                <w:color w:val="000000"/>
                <w:szCs w:val="21"/>
              </w:rPr>
              <w:t>（</w:t>
            </w:r>
            <w:r>
              <w:rPr>
                <w:rFonts w:hint="eastAsia" w:ascii="宋体" w:hAnsi="宋体" w:eastAsia="宋体" w:cs="宋体"/>
                <w:color w:val="FF0000"/>
                <w:kern w:val="0"/>
                <w:szCs w:val="21"/>
                <w:lang w:val="en-US" w:eastAsia="zh-CN"/>
              </w:rPr>
              <w:t>35</w:t>
            </w:r>
            <w:r>
              <w:rPr>
                <w:rFonts w:hint="eastAsia" w:ascii="宋体" w:hAnsi="宋体" w:eastAsia="宋体" w:cs="宋体"/>
                <w:color w:val="000000"/>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报价</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35</w:t>
            </w:r>
            <w:r>
              <w:rPr>
                <w:rFonts w:hint="eastAsia" w:ascii="宋体" w:hAnsi="宋体" w:eastAsia="宋体" w:cs="宋体"/>
                <w:color w:val="auto"/>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Times New Roman"/>
                <w:color w:val="000000"/>
                <w:szCs w:val="21"/>
              </w:rPr>
              <w:t>评标基准价：满足招标文件要求的有效投标报价中，最低的投标报价为评标基准价。</w:t>
            </w:r>
          </w:p>
          <w:p>
            <w:pPr>
              <w:widowControl/>
              <w:spacing w:line="360" w:lineRule="auto"/>
              <w:jc w:val="left"/>
              <w:rPr>
                <w:rFonts w:ascii="宋体" w:hAnsi="宋体" w:eastAsia="宋体" w:cs="宋体"/>
                <w:color w:val="000000"/>
                <w:kern w:val="0"/>
                <w:sz w:val="24"/>
                <w:szCs w:val="24"/>
              </w:rPr>
            </w:pPr>
            <w:r>
              <w:rPr>
                <w:rFonts w:hint="eastAsia" w:ascii="宋体" w:hAnsi="宋体" w:eastAsia="宋体" w:cs="Times New Roman"/>
                <w:color w:val="000000"/>
                <w:szCs w:val="21"/>
              </w:rPr>
              <w:t>投标报价得分=（评标基准价/投标报价）×</w:t>
            </w:r>
            <w:r>
              <w:rPr>
                <w:rFonts w:hint="eastAsia" w:ascii="宋体" w:hAnsi="宋体" w:eastAsia="宋体" w:cs="Times New Roman"/>
                <w:color w:val="000000"/>
                <w:szCs w:val="21"/>
                <w:lang w:val="en-US" w:eastAsia="zh-CN"/>
              </w:rPr>
              <w:t>35</w:t>
            </w:r>
            <w:r>
              <w:rPr>
                <w:rFonts w:hint="eastAsia" w:ascii="宋体" w:hAnsi="宋体" w:eastAsia="宋体" w:cs="宋体"/>
                <w:color w:val="FF0000"/>
                <w:kern w:val="0"/>
                <w:szCs w:val="21"/>
              </w:rPr>
              <w:t>   </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000000"/>
                <w:kern w:val="0"/>
                <w:sz w:val="24"/>
                <w:szCs w:val="24"/>
              </w:rPr>
            </w:pPr>
            <w:r>
              <w:rPr>
                <w:rFonts w:hint="eastAsia" w:ascii="宋体" w:hAnsi="宋体" w:eastAsia="宋体" w:cs="宋体"/>
                <w:color w:val="000000"/>
                <w:szCs w:val="21"/>
              </w:rPr>
              <w:t>商务部分</w:t>
            </w:r>
          </w:p>
          <w:p>
            <w:pPr>
              <w:widowControl/>
              <w:spacing w:line="360" w:lineRule="auto"/>
              <w:ind w:leftChars="-2" w:hanging="4" w:hangingChars="2"/>
              <w:jc w:val="center"/>
              <w:rPr>
                <w:rFonts w:ascii="宋体" w:hAnsi="宋体" w:eastAsia="宋体" w:cs="宋体"/>
                <w:color w:val="000000"/>
                <w:kern w:val="0"/>
                <w:sz w:val="24"/>
                <w:szCs w:val="24"/>
              </w:rPr>
            </w:pPr>
            <w:r>
              <w:rPr>
                <w:rFonts w:hint="eastAsia" w:ascii="宋体" w:hAnsi="宋体" w:eastAsia="宋体" w:cs="宋体"/>
                <w:color w:val="000000"/>
                <w:szCs w:val="21"/>
              </w:rPr>
              <w:t>（</w:t>
            </w:r>
            <w:r>
              <w:rPr>
                <w:rFonts w:hint="eastAsia" w:ascii="宋体" w:hAnsi="宋体" w:eastAsia="宋体" w:cs="宋体"/>
                <w:color w:val="FF0000"/>
                <w:kern w:val="0"/>
                <w:szCs w:val="21"/>
                <w:lang w:val="en-US" w:eastAsia="zh-CN"/>
              </w:rPr>
              <w:t>7</w:t>
            </w:r>
            <w:r>
              <w:rPr>
                <w:rFonts w:hint="eastAsia" w:ascii="宋体" w:hAnsi="宋体" w:eastAsia="宋体" w:cs="宋体"/>
                <w:color w:val="000000"/>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业绩</w:t>
            </w:r>
          </w:p>
          <w:p>
            <w:pPr>
              <w:widowControl/>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（2分）</w:t>
            </w:r>
          </w:p>
        </w:tc>
        <w:tc>
          <w:tcPr>
            <w:tcW w:w="6095" w:type="dxa"/>
            <w:tcBorders>
              <w:top w:val="single" w:color="auto" w:sz="4" w:space="0"/>
              <w:left w:val="nil"/>
              <w:bottom w:val="single" w:color="auto" w:sz="4" w:space="0"/>
              <w:right w:val="single" w:color="auto" w:sz="4" w:space="0"/>
            </w:tcBorders>
            <w:vAlign w:val="center"/>
          </w:tcPr>
          <w:p>
            <w:pPr>
              <w:widowControl/>
              <w:spacing w:line="400" w:lineRule="exact"/>
              <w:rPr>
                <w:rFonts w:ascii="仿宋_GB2312" w:hAnsi="宋体" w:eastAsia="仿宋_GB2312" w:cs="宋体"/>
                <w:color w:val="000000"/>
                <w:kern w:val="0"/>
                <w:sz w:val="24"/>
                <w:szCs w:val="24"/>
              </w:rPr>
            </w:pPr>
            <w:r>
              <w:rPr>
                <w:rFonts w:hint="eastAsia" w:asciiTheme="minorEastAsia" w:hAnsiTheme="minorEastAsia" w:cstheme="minorEastAsia"/>
                <w:color w:val="000000" w:themeColor="text1"/>
                <w:szCs w:val="21"/>
              </w:rPr>
              <w:t>投标人提供2017年1月1日以来类似项目业绩（提供合同），每提供1个得1分，满分2分。</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管理体系</w:t>
            </w:r>
          </w:p>
          <w:p>
            <w:pPr>
              <w:widowControl/>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（3分）</w:t>
            </w:r>
          </w:p>
        </w:tc>
        <w:tc>
          <w:tcPr>
            <w:tcW w:w="6095"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宋体" w:eastAsia="宋体" w:cs="宋体"/>
                <w:color w:val="000000"/>
                <w:kern w:val="0"/>
                <w:sz w:val="24"/>
                <w:szCs w:val="24"/>
              </w:rPr>
            </w:pPr>
            <w:r>
              <w:rPr>
                <w:rFonts w:hint="eastAsia" w:asciiTheme="minorEastAsia" w:hAnsiTheme="minorEastAsia" w:cstheme="minorEastAsia"/>
                <w:kern w:val="0"/>
                <w:szCs w:val="21"/>
              </w:rPr>
              <w:t>1、投标人具有有效期内ISO9001质量体系认证证书得2分，具有ISO14001环境管理体系认证证书得1分。满分3分。</w:t>
            </w:r>
            <w:r>
              <w:rPr>
                <w:rFonts w:hint="eastAsia" w:ascii="宋体" w:hAnsi="宋体" w:eastAsia="宋体" w:cs="宋体"/>
                <w:color w:val="000000"/>
                <w:kern w:val="0"/>
                <w:szCs w:val="21"/>
              </w:rPr>
              <w:t>（如认证证书注明应进行年度监审，须附监审标识或年审报告等有关证明材料）。</w:t>
            </w:r>
          </w:p>
        </w:tc>
      </w:tr>
      <w:tr>
        <w:tblPrEx>
          <w:tblCellMar>
            <w:top w:w="0" w:type="dxa"/>
            <w:left w:w="108" w:type="dxa"/>
            <w:bottom w:w="0" w:type="dxa"/>
            <w:right w:w="108" w:type="dxa"/>
          </w:tblCellMar>
        </w:tblPrEx>
        <w:trPr>
          <w:trHeight w:val="558"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节约能源、保护环境政策加分</w:t>
            </w:r>
          </w:p>
          <w:p>
            <w:pPr>
              <w:widowControl/>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（2分）</w:t>
            </w:r>
          </w:p>
          <w:p>
            <w:pPr>
              <w:widowControl/>
              <w:spacing w:line="360" w:lineRule="auto"/>
              <w:jc w:val="center"/>
              <w:rPr>
                <w:rFonts w:hint="eastAsia" w:ascii="宋体" w:hAnsi="宋体" w:eastAsia="宋体" w:cs="Times New Roman"/>
                <w:color w:val="000000"/>
                <w:szCs w:val="21"/>
              </w:rPr>
            </w:pPr>
          </w:p>
        </w:tc>
        <w:tc>
          <w:tcPr>
            <w:tcW w:w="6095"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Theme="minorEastAsia" w:hAnsiTheme="minorEastAsia" w:cstheme="minorEastAsia"/>
              </w:rPr>
            </w:pPr>
            <w:r>
              <w:rPr>
                <w:rFonts w:hint="eastAsia" w:asciiTheme="minorEastAsia" w:hAnsiTheme="minorEastAsia" w:cstheme="minorEastAsia"/>
                <w:color w:val="000000"/>
                <w:kern w:val="0"/>
                <w:szCs w:val="21"/>
              </w:rPr>
              <w:t>1、除政府强制采购的节能产品外，投标人所投产品属于“节能产品政府采购品目清单”优先采购产品，投标文件中提供具有国家确定的认证机构出具的、处于有效期之内的节能产品认证证书。满分1分。</w:t>
            </w:r>
          </w:p>
          <w:p>
            <w:pPr>
              <w:widowControl/>
              <w:spacing w:line="400" w:lineRule="exact"/>
              <w:jc w:val="left"/>
              <w:rPr>
                <w:rFonts w:ascii="宋体" w:hAnsi="宋体" w:eastAsia="宋体" w:cs="宋体"/>
                <w:color w:val="000000"/>
                <w:kern w:val="0"/>
                <w:sz w:val="24"/>
                <w:szCs w:val="24"/>
              </w:rPr>
            </w:pPr>
            <w:r>
              <w:rPr>
                <w:rFonts w:hint="eastAsia" w:asciiTheme="minorEastAsia" w:hAnsiTheme="minorEastAsia" w:cstheme="minorEastAsia"/>
                <w:color w:val="000000"/>
                <w:kern w:val="0"/>
                <w:szCs w:val="21"/>
              </w:rPr>
              <w:t>2、投标人所投产品属于“环境标志产品政府采购品目清单”内产品，投标文件中提供具有国家确定的认证机构出具的、处于有效期之内的环境标志产品认证证书。满分1分。</w:t>
            </w:r>
          </w:p>
        </w:tc>
      </w:tr>
      <w:tr>
        <w:tblPrEx>
          <w:tblCellMar>
            <w:top w:w="0" w:type="dxa"/>
            <w:left w:w="108" w:type="dxa"/>
            <w:bottom w:w="0" w:type="dxa"/>
            <w:right w:w="108" w:type="dxa"/>
          </w:tblCellMar>
        </w:tblPrEx>
        <w:trPr>
          <w:trHeight w:val="907" w:hRule="atLeast"/>
        </w:trPr>
        <w:tc>
          <w:tcPr>
            <w:tcW w:w="138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szCs w:val="21"/>
              </w:rPr>
              <w:t>技术部分</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szCs w:val="21"/>
              </w:rPr>
              <w:t>（</w:t>
            </w:r>
            <w:r>
              <w:rPr>
                <w:rFonts w:hint="eastAsia" w:ascii="宋体" w:hAnsi="宋体" w:eastAsia="宋体" w:cs="宋体"/>
                <w:color w:val="FF0000"/>
                <w:kern w:val="0"/>
                <w:szCs w:val="21"/>
                <w:lang w:val="en-US" w:eastAsia="zh-CN"/>
              </w:rPr>
              <w:t>35</w:t>
            </w:r>
            <w:r>
              <w:rPr>
                <w:rFonts w:hint="eastAsia" w:ascii="宋体" w:hAnsi="宋体" w:eastAsia="宋体" w:cs="宋体"/>
                <w:color w:val="000000"/>
                <w:szCs w:val="21"/>
              </w:rPr>
              <w:t>分）</w:t>
            </w:r>
          </w:p>
        </w:tc>
        <w:tc>
          <w:tcPr>
            <w:tcW w:w="156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货物技术规格、参数与要求响应</w:t>
            </w:r>
          </w:p>
          <w:p>
            <w:pPr>
              <w:widowControl/>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（35分）</w:t>
            </w:r>
          </w:p>
        </w:tc>
        <w:tc>
          <w:tcPr>
            <w:tcW w:w="6095" w:type="dxa"/>
            <w:tcBorders>
              <w:top w:val="single" w:color="auto" w:sz="4" w:space="0"/>
              <w:left w:val="nil"/>
              <w:bottom w:val="single" w:color="auto" w:sz="4" w:space="0"/>
              <w:right w:val="single" w:color="auto" w:sz="4" w:space="0"/>
            </w:tcBorders>
            <w:vAlign w:val="center"/>
          </w:tcPr>
          <w:p>
            <w:pPr>
              <w:snapToGrid w:val="0"/>
              <w:spacing w:line="400" w:lineRule="exact"/>
              <w:rPr>
                <w:rFonts w:ascii="仿宋_GB2312" w:hAnsi="宋体" w:eastAsia="仿宋_GB2312" w:cs="仿宋_GB2312"/>
                <w:color w:val="FF0000"/>
                <w:szCs w:val="21"/>
              </w:rPr>
            </w:pPr>
            <w:r>
              <w:rPr>
                <w:rFonts w:hint="eastAsia" w:asciiTheme="minorEastAsia" w:hAnsiTheme="minorEastAsia" w:cstheme="minorEastAsia"/>
                <w:szCs w:val="21"/>
              </w:rPr>
              <w:t>投标人的投标参数</w:t>
            </w:r>
            <w:r>
              <w:rPr>
                <w:rFonts w:hint="eastAsia" w:asciiTheme="minorEastAsia" w:hAnsiTheme="minorEastAsia" w:cstheme="minorEastAsia"/>
                <w:b/>
                <w:bCs/>
                <w:szCs w:val="21"/>
              </w:rPr>
              <w:t>优于</w:t>
            </w:r>
            <w:r>
              <w:rPr>
                <w:rFonts w:hint="eastAsia" w:asciiTheme="minorEastAsia" w:hAnsiTheme="minorEastAsia" w:cstheme="minorEastAsia"/>
                <w:szCs w:val="21"/>
              </w:rPr>
              <w:t>招标文件采购清单中技术参数的每一项得3分，满分35分</w:t>
            </w:r>
            <w:r>
              <w:rPr>
                <w:rFonts w:hint="eastAsia" w:asciiTheme="minorEastAsia" w:hAnsiTheme="minorEastAsia" w:cstheme="minorEastAsia"/>
              </w:rPr>
              <w:t>。（</w:t>
            </w:r>
            <w:r>
              <w:rPr>
                <w:rFonts w:hint="eastAsia" w:asciiTheme="minorEastAsia" w:hAnsiTheme="minorEastAsia" w:cstheme="minorEastAsia"/>
                <w:szCs w:val="21"/>
              </w:rPr>
              <w:t>提供</w:t>
            </w:r>
            <w:r>
              <w:rPr>
                <w:rFonts w:hint="eastAsia" w:asciiTheme="minorEastAsia" w:hAnsiTheme="minorEastAsia" w:cstheme="minorEastAsia"/>
                <w:b/>
                <w:bCs/>
                <w:szCs w:val="21"/>
                <w:u w:val="single"/>
              </w:rPr>
              <w:t>市场监督管理局</w:t>
            </w:r>
            <w:r>
              <w:rPr>
                <w:rFonts w:hint="eastAsia" w:asciiTheme="minorEastAsia" w:hAnsiTheme="minorEastAsia" w:cstheme="minorEastAsia"/>
                <w:b/>
                <w:bCs/>
                <w:u w:val="single"/>
              </w:rPr>
              <w:t>检验报告或技术手册证明</w:t>
            </w:r>
            <w:r>
              <w:rPr>
                <w:rFonts w:hint="eastAsia" w:asciiTheme="minorEastAsia" w:hAnsiTheme="minorEastAsia" w:cstheme="minorEastAsia"/>
              </w:rPr>
              <w:t>）（注：因</w:t>
            </w:r>
            <w:r>
              <w:rPr>
                <w:rFonts w:hint="eastAsia" w:asciiTheme="minorEastAsia" w:hAnsiTheme="minorEastAsia" w:cstheme="minorEastAsia"/>
                <w:szCs w:val="21"/>
              </w:rPr>
              <w:t>机构改革的原因，原由食品药品监督管理局提供的检验报告与市场监督管理局提供的检验报告同等生效。）</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szCs w:val="21"/>
              </w:rPr>
              <w:t>服务部分</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szCs w:val="21"/>
              </w:rPr>
              <w:t>（</w:t>
            </w:r>
            <w:r>
              <w:rPr>
                <w:rFonts w:hint="eastAsia" w:ascii="宋体" w:hAnsi="宋体" w:eastAsia="宋体" w:cs="宋体"/>
                <w:color w:val="FF0000"/>
                <w:kern w:val="0"/>
                <w:szCs w:val="21"/>
                <w:lang w:val="en-US" w:eastAsia="zh-CN"/>
              </w:rPr>
              <w:t>23</w:t>
            </w:r>
            <w:r>
              <w:rPr>
                <w:rFonts w:hint="eastAsia" w:ascii="宋体" w:hAnsi="宋体" w:eastAsia="宋体" w:cs="宋体"/>
                <w:color w:val="000000"/>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售后服务</w:t>
            </w:r>
          </w:p>
          <w:p>
            <w:pPr>
              <w:widowControl/>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（6分）</w:t>
            </w:r>
          </w:p>
        </w:tc>
        <w:tc>
          <w:tcPr>
            <w:tcW w:w="6095" w:type="dxa"/>
            <w:tcBorders>
              <w:top w:val="single" w:color="auto" w:sz="4" w:space="0"/>
              <w:left w:val="nil"/>
              <w:bottom w:val="single" w:color="auto" w:sz="4" w:space="0"/>
              <w:right w:val="single" w:color="auto" w:sz="4" w:space="0"/>
            </w:tcBorders>
            <w:vAlign w:val="center"/>
          </w:tcPr>
          <w:p>
            <w:pPr>
              <w:widowControl/>
              <w:snapToGrid w:val="0"/>
              <w:spacing w:line="400" w:lineRule="exact"/>
              <w:jc w:val="left"/>
              <w:rPr>
                <w:rFonts w:asciiTheme="minorEastAsia" w:hAnsiTheme="minorEastAsia" w:cstheme="minorEastAsia"/>
              </w:rPr>
            </w:pPr>
            <w:r>
              <w:rPr>
                <w:rFonts w:hint="eastAsia" w:asciiTheme="minorEastAsia" w:hAnsiTheme="minorEastAsia" w:cstheme="minorEastAsia"/>
              </w:rPr>
              <w:t>1、承诺故障响应时间小于2小时，上门时间小于8小时，解决问题时间小于24小时；如24小时未能解决，2天内能更换配件或提供备用机的，得2分，不满足不得分。</w:t>
            </w:r>
          </w:p>
          <w:p>
            <w:pPr>
              <w:widowControl/>
              <w:snapToGrid w:val="0"/>
              <w:spacing w:line="400" w:lineRule="exact"/>
              <w:jc w:val="left"/>
              <w:rPr>
                <w:rFonts w:asciiTheme="minorEastAsia" w:hAnsiTheme="minorEastAsia" w:cstheme="minorEastAsia"/>
              </w:rPr>
            </w:pPr>
            <w:r>
              <w:rPr>
                <w:rFonts w:hint="eastAsia" w:asciiTheme="minorEastAsia" w:hAnsiTheme="minorEastAsia" w:cstheme="minorEastAsia"/>
              </w:rPr>
              <w:t>2、在符合质保期要求的基础上每增加一年加0.5分，最高得1分。</w:t>
            </w:r>
          </w:p>
          <w:p>
            <w:pPr>
              <w:widowControl/>
              <w:snapToGrid w:val="0"/>
              <w:spacing w:line="400" w:lineRule="exact"/>
              <w:jc w:val="left"/>
              <w:rPr>
                <w:rFonts w:asciiTheme="minorEastAsia" w:hAnsiTheme="minorEastAsia" w:cstheme="minorEastAsia"/>
              </w:rPr>
            </w:pPr>
            <w:r>
              <w:rPr>
                <w:rFonts w:hint="eastAsia" w:asciiTheme="minorEastAsia" w:hAnsiTheme="minorEastAsia" w:cstheme="minorEastAsia"/>
              </w:rPr>
              <w:t>3、免费提供投标产品备品备件及耗材的得1分，不提供者不得分.</w:t>
            </w:r>
          </w:p>
          <w:p>
            <w:pPr>
              <w:pStyle w:val="39"/>
              <w:widowControl/>
              <w:numPr>
                <w:ilvl w:val="0"/>
                <w:numId w:val="62"/>
              </w:numPr>
              <w:spacing w:line="400" w:lineRule="exact"/>
              <w:ind w:firstLineChars="0"/>
              <w:jc w:val="left"/>
              <w:rPr>
                <w:rFonts w:asciiTheme="minorEastAsia" w:hAnsiTheme="minorEastAsia" w:cstheme="minorEastAsia"/>
              </w:rPr>
            </w:pPr>
            <w:r>
              <w:rPr>
                <w:rFonts w:hint="eastAsia" w:asciiTheme="minorEastAsia" w:hAnsiTheme="minorEastAsia" w:cstheme="minorEastAsia"/>
              </w:rPr>
              <w:t>投标人提供送货、安装等计划的得1分，不提供者不得分。</w:t>
            </w:r>
          </w:p>
          <w:p>
            <w:pPr>
              <w:pStyle w:val="39"/>
              <w:widowControl/>
              <w:numPr>
                <w:ilvl w:val="0"/>
                <w:numId w:val="62"/>
              </w:numPr>
              <w:snapToGrid w:val="0"/>
              <w:spacing w:line="400" w:lineRule="exact"/>
              <w:ind w:left="360" w:leftChars="0" w:hanging="360" w:firstLineChars="0"/>
              <w:jc w:val="left"/>
              <w:rPr>
                <w:rFonts w:ascii="宋体" w:hAnsi="宋体" w:eastAsia="宋体" w:cs="宋体"/>
                <w:color w:val="000000"/>
                <w:kern w:val="0"/>
                <w:sz w:val="24"/>
                <w:szCs w:val="24"/>
              </w:rPr>
            </w:pPr>
            <w:r>
              <w:rPr>
                <w:rFonts w:hint="eastAsia" w:asciiTheme="minorEastAsia" w:hAnsiTheme="minorEastAsia" w:cstheme="minorEastAsia"/>
                <w:color w:val="000000" w:themeColor="text1"/>
                <w:szCs w:val="21"/>
              </w:rPr>
              <w:t>投标人提供产品供货组织方案的</w:t>
            </w:r>
            <w:r>
              <w:rPr>
                <w:rFonts w:hint="eastAsia" w:asciiTheme="minorEastAsia" w:hAnsiTheme="minorEastAsia" w:cstheme="minorEastAsia"/>
                <w:szCs w:val="21"/>
              </w:rPr>
              <w:t>得1分，</w:t>
            </w:r>
            <w:r>
              <w:rPr>
                <w:rFonts w:hint="eastAsia" w:asciiTheme="minorEastAsia" w:hAnsiTheme="minorEastAsia" w:cstheme="minorEastAsia"/>
                <w:color w:val="000000" w:themeColor="text1"/>
                <w:szCs w:val="21"/>
              </w:rPr>
              <w:t>不提供者不得分。</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服务方案</w:t>
            </w:r>
          </w:p>
          <w:p>
            <w:pPr>
              <w:widowControl/>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（16分）</w:t>
            </w:r>
          </w:p>
        </w:tc>
        <w:tc>
          <w:tcPr>
            <w:tcW w:w="6095" w:type="dxa"/>
            <w:tcBorders>
              <w:top w:val="single" w:color="auto" w:sz="4" w:space="0"/>
              <w:left w:val="nil"/>
              <w:bottom w:val="single" w:color="auto" w:sz="4" w:space="0"/>
              <w:right w:val="single" w:color="auto" w:sz="4" w:space="0"/>
            </w:tcBorders>
            <w:vAlign w:val="center"/>
          </w:tcPr>
          <w:p>
            <w:pPr>
              <w:spacing w:line="400" w:lineRule="exact"/>
              <w:rPr>
                <w:rFonts w:ascii="仿宋_GB2312" w:hAnsi="宋体" w:eastAsia="仿宋_GB2312" w:cs="仿宋_GB2312"/>
                <w:color w:val="FF0000"/>
                <w:szCs w:val="21"/>
              </w:rPr>
            </w:pPr>
            <w:r>
              <w:rPr>
                <w:rFonts w:hint="eastAsia" w:asciiTheme="minorEastAsia" w:hAnsiTheme="minorEastAsia" w:cstheme="minorEastAsia"/>
                <w:szCs w:val="21"/>
              </w:rPr>
              <w:t>根据本项目实际需求提供的服务方案。①服务内容②服务措施③服务标准④服务流程，内容详实、齐全每项得4分，仅有简单描述的每项得1分，满分16分，不提供不得分。</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投标文件编制</w:t>
            </w:r>
          </w:p>
          <w:p>
            <w:pPr>
              <w:widowControl/>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（1分）</w:t>
            </w:r>
          </w:p>
        </w:tc>
        <w:tc>
          <w:tcPr>
            <w:tcW w:w="6095" w:type="dxa"/>
            <w:tcBorders>
              <w:top w:val="single" w:color="auto" w:sz="4" w:space="0"/>
              <w:left w:val="nil"/>
              <w:bottom w:val="single" w:color="auto" w:sz="4" w:space="0"/>
              <w:right w:val="single" w:color="auto" w:sz="4" w:space="0"/>
            </w:tcBorders>
            <w:vAlign w:val="center"/>
          </w:tcPr>
          <w:p>
            <w:pPr>
              <w:widowControl/>
              <w:snapToGrid w:val="0"/>
              <w:spacing w:line="400" w:lineRule="exact"/>
              <w:rPr>
                <w:rFonts w:ascii="仿宋_GB2312" w:hAnsi="宋体" w:eastAsia="仿宋_GB2312" w:cs="仿宋_GB2312"/>
                <w:color w:val="FF0000"/>
                <w:szCs w:val="21"/>
              </w:rPr>
            </w:pPr>
            <w:r>
              <w:rPr>
                <w:rFonts w:hint="eastAsia" w:asciiTheme="minorEastAsia" w:hAnsiTheme="minorEastAsia" w:cstheme="minorEastAsia"/>
                <w:szCs w:val="21"/>
              </w:rPr>
              <w:t>投标文件编制</w:t>
            </w:r>
            <w:r>
              <w:rPr>
                <w:rFonts w:hint="eastAsia" w:asciiTheme="minorEastAsia" w:hAnsiTheme="minorEastAsia" w:cstheme="minorEastAsia"/>
                <w:kern w:val="0"/>
                <w:szCs w:val="21"/>
              </w:rPr>
              <w:t>内容详实，编制有序</w:t>
            </w:r>
            <w:r>
              <w:rPr>
                <w:rFonts w:hint="eastAsia" w:asciiTheme="minorEastAsia" w:hAnsiTheme="minorEastAsia" w:cstheme="minorEastAsia"/>
                <w:szCs w:val="21"/>
              </w:rPr>
              <w:t>得1分，否则不得分。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非联合体投标人</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10%</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auto"/>
                <w:szCs w:val="21"/>
              </w:rPr>
            </w:pPr>
            <w:r>
              <w:rPr>
                <w:rFonts w:hint="eastAsia" w:ascii="宋体" w:hAnsi="宋体"/>
                <w:color w:val="auto"/>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hint="eastAsia" w:ascii="宋体" w:hAnsi="宋体"/>
                <w:color w:val="auto"/>
                <w:szCs w:val="21"/>
                <w:u w:val="single"/>
              </w:rPr>
              <w:t xml:space="preserve"> </w:t>
            </w:r>
            <w:r>
              <w:rPr>
                <w:rFonts w:ascii="宋体" w:hAnsi="宋体"/>
                <w:color w:val="auto"/>
                <w:szCs w:val="21"/>
                <w:u w:val="single"/>
              </w:rPr>
              <w:t>2</w:t>
            </w:r>
            <w:r>
              <w:rPr>
                <w:rFonts w:hint="eastAsia" w:ascii="宋体" w:hAnsi="宋体"/>
                <w:color w:val="auto"/>
                <w:szCs w:val="21"/>
                <w:u w:val="single"/>
              </w:rPr>
              <w:t xml:space="preserve"> </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lang w:val="en-GB"/>
              </w:rPr>
            </w:pPr>
            <w:r>
              <w:rPr>
                <w:rFonts w:hint="eastAsia"/>
                <w:color w:val="auto"/>
                <w:szCs w:val="21"/>
                <w:lang w:val="en-GB"/>
              </w:rPr>
              <w:t>评标价格＝投标报价—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86274126"/>
      <w:bookmarkStart w:id="7" w:name="_Toc184023138"/>
      <w:bookmarkStart w:id="8" w:name="_Toc174185203"/>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致：许昌市政府采购服务中心</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u w:val="single"/>
        </w:rPr>
        <w:t xml:space="preserve">           </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r>
        <w:rPr>
          <w:rFonts w:hint="eastAsia" w:ascii="宋体" w:hAnsi="宋体"/>
          <w:color w:val="auto"/>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color w:val="auto"/>
          <w:szCs w:val="21"/>
        </w:rPr>
        <w:t>如中标，</w:t>
      </w:r>
      <w:r>
        <w:rPr>
          <w:rFonts w:hint="eastAsia" w:cs="Courier New" w:asciiTheme="minorEastAsia" w:hAnsiTheme="minorEastAsia"/>
          <w:szCs w:val="21"/>
        </w:rPr>
        <w:t>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1"/>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1"/>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41"/>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41"/>
        <w:spacing w:line="480" w:lineRule="auto"/>
        <w:ind w:firstLine="540" w:firstLineChars="225"/>
        <w:jc w:val="left"/>
        <w:rPr>
          <w:rFonts w:asciiTheme="minorEastAsia" w:hAnsiTheme="minorEastAsia"/>
          <w:color w:val="auto"/>
          <w:sz w:val="21"/>
          <w:szCs w:val="21"/>
        </w:rPr>
      </w:pPr>
      <w:r>
        <w:rPr>
          <w:rFonts w:hint="eastAsia" w:asciiTheme="minorEastAsia" w:hAnsiTheme="minorEastAsia"/>
          <w:color w:val="auto"/>
          <w:szCs w:val="21"/>
        </w:rPr>
        <w:t>法定代表人（单位负责人）联系电话（手机）：</w:t>
      </w:r>
    </w:p>
    <w:p>
      <w:pPr>
        <w:pStyle w:val="41"/>
        <w:spacing w:line="480" w:lineRule="auto"/>
        <w:ind w:firstLine="472" w:firstLineChars="225"/>
        <w:jc w:val="left"/>
        <w:rPr>
          <w:rFonts w:asciiTheme="minorEastAsia" w:hAnsiTheme="minorEastAsia"/>
          <w:color w:val="auto"/>
          <w:sz w:val="21"/>
          <w:szCs w:val="21"/>
        </w:rPr>
      </w:pPr>
    </w:p>
    <w:p>
      <w:pPr>
        <w:pStyle w:val="41"/>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w:t>
      </w:r>
      <w:r>
        <w:rPr>
          <w:rFonts w:hint="eastAsia" w:asciiTheme="minorEastAsia" w:hAnsiTheme="minorEastAsia"/>
          <w:bCs/>
          <w:color w:val="000000"/>
          <w:sz w:val="21"/>
          <w:szCs w:val="21"/>
        </w:rPr>
        <w:t>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1"/>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4"/>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3"/>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szCs w:val="21"/>
        </w:rPr>
        <w:t>投标人</w:t>
      </w:r>
      <w:r>
        <w:rPr>
          <w:rFonts w:hint="eastAsia" w:asciiTheme="minorEastAsia" w:hAnsiTheme="minorEastAsia"/>
          <w:color w:val="auto"/>
          <w:szCs w:val="21"/>
        </w:rPr>
        <w:t xml:space="preserve">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 xml:space="preserve">法定代表人（单位负责人）：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（签名或加盖名章）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 xml:space="preserve">授权代表：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w:t>
      </w:r>
      <w:r>
        <w:rPr>
          <w:rFonts w:hint="eastAsia" w:cs="Arial" w:asciiTheme="minorEastAsia" w:hAnsiTheme="minorEastAsia"/>
          <w:color w:val="auto"/>
          <w:szCs w:val="21"/>
        </w:rPr>
        <w:t>签名或加盖名章</w:t>
      </w:r>
      <w:r>
        <w:rPr>
          <w:rFonts w:hint="eastAsia" w:asciiTheme="minorEastAsia" w:hAnsiTheme="minorEastAsia"/>
          <w:color w:val="auto"/>
          <w:szCs w:val="21"/>
        </w:rPr>
        <w:t>）</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法定代表人（单位负责人）授权代表联系电话（手机）：</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9" w:name="_资格证明文件"/>
            <w:bookmarkEnd w:id="9"/>
            <w:bookmarkStart w:id="10"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0"/>
          </w:p>
        </w:tc>
        <w:tc>
          <w:tcPr>
            <w:tcW w:w="4492" w:type="dxa"/>
            <w:gridSpan w:val="2"/>
            <w:vAlign w:val="center"/>
          </w:tcPr>
          <w:p>
            <w:pPr>
              <w:jc w:val="center"/>
              <w:rPr>
                <w:rFonts w:asciiTheme="minorEastAsia" w:hAnsiTheme="minorEastAsia"/>
                <w:szCs w:val="21"/>
              </w:rPr>
            </w:pPr>
            <w:bookmarkStart w:id="11"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1"/>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spacing w:line="360" w:lineRule="auto"/>
        <w:jc w:val="center"/>
        <w:rPr>
          <w:rFonts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企业名称：</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Pr>
          <w:rFonts w:hint="eastAsia" w:ascii="宋体" w:hAnsi="宋体"/>
          <w:b/>
          <w:bCs/>
          <w:color w:val="000000"/>
          <w:sz w:val="24"/>
          <w:szCs w:val="24"/>
        </w:rPr>
        <w:t>4.10 残疾人福利性单位声明函</w:t>
      </w:r>
    </w:p>
    <w:bookmarkEnd w:id="12"/>
    <w:bookmarkEnd w:id="1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4"/>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80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728461E"/>
    <w:multiLevelType w:val="multilevel"/>
    <w:tmpl w:val="072846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28">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FB70346"/>
    <w:multiLevelType w:val="multilevel"/>
    <w:tmpl w:val="3FB70346"/>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4587191D"/>
    <w:multiLevelType w:val="multilevel"/>
    <w:tmpl w:val="458719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2F2CA66"/>
    <w:multiLevelType w:val="singleLevel"/>
    <w:tmpl w:val="52F2CA66"/>
    <w:lvl w:ilvl="0" w:tentative="0">
      <w:start w:val="2"/>
      <w:numFmt w:val="chineseCounting"/>
      <w:suff w:val="nothing"/>
      <w:lvlText w:val="%1、"/>
      <w:lvlJc w:val="left"/>
      <w:rPr>
        <w:rFonts w:hint="eastAsia"/>
      </w:rPr>
    </w:lvl>
  </w:abstractNum>
  <w:abstractNum w:abstractNumId="37">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9F817C2"/>
    <w:multiLevelType w:val="singleLevel"/>
    <w:tmpl w:val="59F817C2"/>
    <w:lvl w:ilvl="0" w:tentative="0">
      <w:start w:val="2"/>
      <w:numFmt w:val="chineseCounting"/>
      <w:suff w:val="space"/>
      <w:lvlText w:val="第%1章"/>
      <w:lvlJc w:val="left"/>
    </w:lvl>
  </w:abstractNum>
  <w:abstractNum w:abstractNumId="39">
    <w:nsid w:val="59F817E8"/>
    <w:multiLevelType w:val="singleLevel"/>
    <w:tmpl w:val="59F817E8"/>
    <w:lvl w:ilvl="0" w:tentative="0">
      <w:start w:val="1"/>
      <w:numFmt w:val="chineseCounting"/>
      <w:pStyle w:val="50"/>
      <w:suff w:val="nothing"/>
      <w:lvlText w:val="%1、"/>
      <w:lvlJc w:val="left"/>
    </w:lvl>
  </w:abstractNum>
  <w:abstractNum w:abstractNumId="40">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3">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4">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9">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1">
    <w:nsid w:val="6C664DED"/>
    <w:multiLevelType w:val="multilevel"/>
    <w:tmpl w:val="6C664DED"/>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6">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740F3425"/>
    <w:multiLevelType w:val="multilevel"/>
    <w:tmpl w:val="740F3425"/>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9">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0"/>
  </w:num>
  <w:num w:numId="2">
    <w:abstractNumId w:val="1"/>
  </w:num>
  <w:num w:numId="3">
    <w:abstractNumId w:val="39"/>
  </w:num>
  <w:num w:numId="4">
    <w:abstractNumId w:val="38"/>
  </w:num>
  <w:num w:numId="5">
    <w:abstractNumId w:val="36"/>
  </w:num>
  <w:num w:numId="6">
    <w:abstractNumId w:val="34"/>
  </w:num>
  <w:num w:numId="7">
    <w:abstractNumId w:val="3"/>
  </w:num>
  <w:num w:numId="8">
    <w:abstractNumId w:val="33"/>
  </w:num>
  <w:num w:numId="9">
    <w:abstractNumId w:val="23"/>
  </w:num>
  <w:num w:numId="10">
    <w:abstractNumId w:val="50"/>
  </w:num>
  <w:num w:numId="11">
    <w:abstractNumId w:val="27"/>
  </w:num>
  <w:num w:numId="12">
    <w:abstractNumId w:val="29"/>
  </w:num>
  <w:num w:numId="13">
    <w:abstractNumId w:val="47"/>
  </w:num>
  <w:num w:numId="14">
    <w:abstractNumId w:val="15"/>
  </w:num>
  <w:num w:numId="15">
    <w:abstractNumId w:val="17"/>
  </w:num>
  <w:num w:numId="16">
    <w:abstractNumId w:val="61"/>
  </w:num>
  <w:num w:numId="17">
    <w:abstractNumId w:val="44"/>
  </w:num>
  <w:num w:numId="18">
    <w:abstractNumId w:val="59"/>
  </w:num>
  <w:num w:numId="19">
    <w:abstractNumId w:val="8"/>
  </w:num>
  <w:num w:numId="20">
    <w:abstractNumId w:val="10"/>
  </w:num>
  <w:num w:numId="21">
    <w:abstractNumId w:val="42"/>
  </w:num>
  <w:num w:numId="22">
    <w:abstractNumId w:val="25"/>
  </w:num>
  <w:num w:numId="23">
    <w:abstractNumId w:val="40"/>
  </w:num>
  <w:num w:numId="24">
    <w:abstractNumId w:val="49"/>
  </w:num>
  <w:num w:numId="25">
    <w:abstractNumId w:val="30"/>
  </w:num>
  <w:num w:numId="26">
    <w:abstractNumId w:val="26"/>
  </w:num>
  <w:num w:numId="27">
    <w:abstractNumId w:val="5"/>
  </w:num>
  <w:num w:numId="28">
    <w:abstractNumId w:val="20"/>
  </w:num>
  <w:num w:numId="29">
    <w:abstractNumId w:val="19"/>
  </w:num>
  <w:num w:numId="30">
    <w:abstractNumId w:val="58"/>
  </w:num>
  <w:num w:numId="31">
    <w:abstractNumId w:val="52"/>
  </w:num>
  <w:num w:numId="32">
    <w:abstractNumId w:val="46"/>
  </w:num>
  <w:num w:numId="33">
    <w:abstractNumId w:val="54"/>
  </w:num>
  <w:num w:numId="34">
    <w:abstractNumId w:val="37"/>
  </w:num>
  <w:num w:numId="35">
    <w:abstractNumId w:val="11"/>
  </w:num>
  <w:num w:numId="36">
    <w:abstractNumId w:val="22"/>
  </w:num>
  <w:num w:numId="37">
    <w:abstractNumId w:val="57"/>
  </w:num>
  <w:num w:numId="38">
    <w:abstractNumId w:val="21"/>
  </w:num>
  <w:num w:numId="39">
    <w:abstractNumId w:val="24"/>
  </w:num>
  <w:num w:numId="40">
    <w:abstractNumId w:val="6"/>
  </w:num>
  <w:num w:numId="41">
    <w:abstractNumId w:val="16"/>
  </w:num>
  <w:num w:numId="42">
    <w:abstractNumId w:val="45"/>
  </w:num>
  <w:num w:numId="43">
    <w:abstractNumId w:val="32"/>
  </w:num>
  <w:num w:numId="44">
    <w:abstractNumId w:val="60"/>
  </w:num>
  <w:num w:numId="45">
    <w:abstractNumId w:val="62"/>
  </w:num>
  <w:num w:numId="46">
    <w:abstractNumId w:val="18"/>
  </w:num>
  <w:num w:numId="47">
    <w:abstractNumId w:val="12"/>
  </w:num>
  <w:num w:numId="48">
    <w:abstractNumId w:val="35"/>
  </w:num>
  <w:num w:numId="49">
    <w:abstractNumId w:val="55"/>
  </w:num>
  <w:num w:numId="50">
    <w:abstractNumId w:val="53"/>
  </w:num>
  <w:num w:numId="51">
    <w:abstractNumId w:val="43"/>
  </w:num>
  <w:num w:numId="52">
    <w:abstractNumId w:val="4"/>
  </w:num>
  <w:num w:numId="53">
    <w:abstractNumId w:val="56"/>
  </w:num>
  <w:num w:numId="54">
    <w:abstractNumId w:val="14"/>
  </w:num>
  <w:num w:numId="55">
    <w:abstractNumId w:val="2"/>
  </w:num>
  <w:num w:numId="56">
    <w:abstractNumId w:val="41"/>
  </w:num>
  <w:num w:numId="57">
    <w:abstractNumId w:val="13"/>
  </w:num>
  <w:num w:numId="58">
    <w:abstractNumId w:val="7"/>
  </w:num>
  <w:num w:numId="59">
    <w:abstractNumId w:val="48"/>
  </w:num>
  <w:num w:numId="60">
    <w:abstractNumId w:val="31"/>
  </w:num>
  <w:num w:numId="61">
    <w:abstractNumId w:val="28"/>
  </w:num>
  <w:num w:numId="62">
    <w:abstractNumId w:val="51"/>
  </w:num>
  <w:num w:numId="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34310"/>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D3FE2"/>
    <w:rsid w:val="005E1EEC"/>
    <w:rsid w:val="005E3FAA"/>
    <w:rsid w:val="005E60FE"/>
    <w:rsid w:val="005E781B"/>
    <w:rsid w:val="005F4263"/>
    <w:rsid w:val="005F6BFD"/>
    <w:rsid w:val="0061174C"/>
    <w:rsid w:val="006126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BE279D"/>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87F2E"/>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3E62"/>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5E5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 w:val="03A75184"/>
    <w:rsid w:val="07F94C6F"/>
    <w:rsid w:val="14C83932"/>
    <w:rsid w:val="1BAA6B58"/>
    <w:rsid w:val="1D8A3F6C"/>
    <w:rsid w:val="1DFA39CD"/>
    <w:rsid w:val="1F853E3B"/>
    <w:rsid w:val="26865801"/>
    <w:rsid w:val="279F4A87"/>
    <w:rsid w:val="2C4B3D67"/>
    <w:rsid w:val="3349638D"/>
    <w:rsid w:val="3950552E"/>
    <w:rsid w:val="40C53AE1"/>
    <w:rsid w:val="490551F6"/>
    <w:rsid w:val="49E01EDA"/>
    <w:rsid w:val="540A44A7"/>
    <w:rsid w:val="5ABB3736"/>
    <w:rsid w:val="5BD47CDD"/>
    <w:rsid w:val="601C4EC1"/>
    <w:rsid w:val="6CEF496B"/>
    <w:rsid w:val="728A7F26"/>
    <w:rsid w:val="73764B5B"/>
    <w:rsid w:val="774F087A"/>
    <w:rsid w:val="775D09AF"/>
    <w:rsid w:val="77E31ACF"/>
    <w:rsid w:val="7A4A6348"/>
    <w:rsid w:val="7E0868DB"/>
    <w:rsid w:val="7E0A3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7"/>
    <w:qFormat/>
    <w:uiPriority w:val="0"/>
    <w:rPr>
      <w:rFonts w:ascii="Times New Roman" w:hAnsi="Times New Roman" w:eastAsia="宋体" w:cs="Times New Roman"/>
      <w:color w:val="FF0000"/>
      <w:sz w:val="24"/>
      <w:szCs w:val="24"/>
    </w:rPr>
  </w:style>
  <w:style w:type="paragraph" w:styleId="10">
    <w:name w:val="Body Text"/>
    <w:basedOn w:val="1"/>
    <w:link w:val="51"/>
    <w:semiHidden/>
    <w:unhideWhenUsed/>
    <w:qFormat/>
    <w:uiPriority w:val="99"/>
    <w:pPr>
      <w:spacing w:after="120"/>
    </w:pPr>
  </w:style>
  <w:style w:type="paragraph" w:styleId="11">
    <w:name w:val="Body Text Indent"/>
    <w:basedOn w:val="1"/>
    <w:link w:val="56"/>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2"/>
    <w:qFormat/>
    <w:uiPriority w:val="0"/>
    <w:rPr>
      <w:rFonts w:eastAsia="宋体"/>
      <w:sz w:val="24"/>
    </w:rPr>
  </w:style>
  <w:style w:type="paragraph" w:styleId="15">
    <w:name w:val="Date"/>
    <w:basedOn w:val="1"/>
    <w:next w:val="1"/>
    <w:link w:val="33"/>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52"/>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Hyperlink"/>
    <w:basedOn w:val="24"/>
    <w:unhideWhenUsed/>
    <w:qFormat/>
    <w:uiPriority w:val="99"/>
    <w:rPr>
      <w:color w:val="0000FF"/>
      <w:u w:val="single"/>
    </w:rPr>
  </w:style>
  <w:style w:type="character" w:customStyle="1" w:styleId="28">
    <w:name w:val="标题 1 Char"/>
    <w:basedOn w:val="24"/>
    <w:link w:val="3"/>
    <w:qFormat/>
    <w:uiPriority w:val="0"/>
    <w:rPr>
      <w:rFonts w:ascii="Calibri" w:hAnsi="Calibri" w:eastAsia="宋体" w:cs="Times New Roman"/>
      <w:b/>
      <w:bCs/>
      <w:kern w:val="44"/>
      <w:sz w:val="44"/>
      <w:szCs w:val="44"/>
    </w:rPr>
  </w:style>
  <w:style w:type="character" w:customStyle="1" w:styleId="29">
    <w:name w:val="标题 2 Char"/>
    <w:basedOn w:val="24"/>
    <w:link w:val="4"/>
    <w:qFormat/>
    <w:uiPriority w:val="0"/>
    <w:rPr>
      <w:rFonts w:ascii="Arial" w:hAnsi="Arial" w:eastAsia="黑体" w:cs="Times New Roman"/>
      <w:b/>
      <w:bCs/>
      <w:kern w:val="0"/>
      <w:sz w:val="32"/>
      <w:szCs w:val="32"/>
    </w:rPr>
  </w:style>
  <w:style w:type="character" w:customStyle="1" w:styleId="30">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4"/>
    <w:link w:val="6"/>
    <w:qFormat/>
    <w:uiPriority w:val="0"/>
    <w:rPr>
      <w:rFonts w:ascii="Arial" w:hAnsi="Arial" w:eastAsia="黑体" w:cs="Times New Roman"/>
      <w:b/>
      <w:bCs/>
      <w:kern w:val="0"/>
      <w:sz w:val="28"/>
      <w:szCs w:val="28"/>
    </w:rPr>
  </w:style>
  <w:style w:type="character" w:customStyle="1" w:styleId="32">
    <w:name w:val="纯文本 Char"/>
    <w:basedOn w:val="24"/>
    <w:link w:val="14"/>
    <w:qFormat/>
    <w:uiPriority w:val="0"/>
    <w:rPr>
      <w:rFonts w:eastAsia="宋体"/>
      <w:sz w:val="24"/>
    </w:rPr>
  </w:style>
  <w:style w:type="character" w:customStyle="1" w:styleId="33">
    <w:name w:val="日期 Char"/>
    <w:basedOn w:val="24"/>
    <w:link w:val="15"/>
    <w:qFormat/>
    <w:uiPriority w:val="99"/>
  </w:style>
  <w:style w:type="character" w:customStyle="1" w:styleId="34">
    <w:name w:val="页脚 Char"/>
    <w:basedOn w:val="24"/>
    <w:link w:val="17"/>
    <w:qFormat/>
    <w:uiPriority w:val="99"/>
    <w:rPr>
      <w:sz w:val="18"/>
      <w:szCs w:val="18"/>
    </w:rPr>
  </w:style>
  <w:style w:type="character" w:customStyle="1" w:styleId="35">
    <w:name w:val="页眉 Char"/>
    <w:basedOn w:val="24"/>
    <w:link w:val="18"/>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4"/>
    <w:link w:val="9"/>
    <w:qFormat/>
    <w:uiPriority w:val="0"/>
    <w:rPr>
      <w:rFonts w:ascii="Times New Roman" w:hAnsi="Times New Roman" w:eastAsia="宋体" w:cs="Times New Roman"/>
      <w:color w:val="FF0000"/>
      <w:sz w:val="24"/>
      <w:szCs w:val="24"/>
    </w:rPr>
  </w:style>
  <w:style w:type="character" w:customStyle="1" w:styleId="48">
    <w:name w:val="edittexttarea"/>
    <w:basedOn w:val="24"/>
    <w:qFormat/>
    <w:uiPriority w:val="0"/>
  </w:style>
  <w:style w:type="paragraph" w:customStyle="1" w:styleId="4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4"/>
    <w:link w:val="10"/>
    <w:semiHidden/>
    <w:qFormat/>
    <w:uiPriority w:val="99"/>
  </w:style>
  <w:style w:type="character" w:customStyle="1" w:styleId="52">
    <w:name w:val="正文首行缩进 Char"/>
    <w:basedOn w:val="51"/>
    <w:link w:val="22"/>
    <w:qFormat/>
    <w:uiPriority w:val="0"/>
    <w:rPr>
      <w:rFonts w:ascii="宋体" w:hAnsi="Times New Roman" w:eastAsia="宋体" w:cs="Times New Roman"/>
      <w:kern w:val="0"/>
      <w:sz w:val="34"/>
      <w:szCs w:val="20"/>
    </w:rPr>
  </w:style>
  <w:style w:type="character" w:customStyle="1" w:styleId="53">
    <w:name w:val="HTML 预设格式 Char"/>
    <w:basedOn w:val="24"/>
    <w:link w:val="20"/>
    <w:semiHidden/>
    <w:qFormat/>
    <w:uiPriority w:val="99"/>
    <w:rPr>
      <w:rFonts w:ascii="宋体" w:hAnsi="宋体" w:eastAsia="宋体" w:cs="宋体"/>
      <w:kern w:val="0"/>
      <w:sz w:val="24"/>
      <w:szCs w:val="24"/>
    </w:rPr>
  </w:style>
  <w:style w:type="character" w:customStyle="1" w:styleId="54">
    <w:name w:val="HTML 预设格式 Char1"/>
    <w:basedOn w:val="24"/>
    <w:link w:val="20"/>
    <w:semiHidden/>
    <w:qFormat/>
    <w:uiPriority w:val="99"/>
    <w:rPr>
      <w:rFonts w:ascii="Courier New" w:hAnsi="Courier New" w:cs="Courier New"/>
      <w:sz w:val="20"/>
      <w:szCs w:val="20"/>
    </w:rPr>
  </w:style>
  <w:style w:type="character" w:customStyle="1" w:styleId="55">
    <w:name w:val="正文文本缩进 Char"/>
    <w:link w:val="11"/>
    <w:qFormat/>
    <w:uiPriority w:val="0"/>
    <w:rPr>
      <w:sz w:val="24"/>
    </w:rPr>
  </w:style>
  <w:style w:type="character" w:customStyle="1" w:styleId="56">
    <w:name w:val="正文文本缩进 Char1"/>
    <w:basedOn w:val="24"/>
    <w:link w:val="11"/>
    <w:semiHidden/>
    <w:qFormat/>
    <w:uiPriority w:val="99"/>
  </w:style>
  <w:style w:type="character" w:customStyle="1" w:styleId="57">
    <w:name w:val="批注框文本 Char"/>
    <w:basedOn w:val="24"/>
    <w:link w:val="16"/>
    <w:semiHidden/>
    <w:qFormat/>
    <w:uiPriority w:val="99"/>
    <w:rPr>
      <w:sz w:val="18"/>
      <w:szCs w:val="18"/>
    </w:rPr>
  </w:style>
  <w:style w:type="character" w:customStyle="1" w:styleId="58">
    <w:name w:val="批注框文本 Char1"/>
    <w:basedOn w:val="24"/>
    <w:link w:val="16"/>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5796</Words>
  <Characters>33043</Characters>
  <Lines>275</Lines>
  <Paragraphs>77</Paragraphs>
  <TotalTime>6</TotalTime>
  <ScaleCrop>false</ScaleCrop>
  <LinksUpToDate>false</LinksUpToDate>
  <CharactersWithSpaces>38762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2019-08-05T00:24:00Z</dcterms:created>
  <dc:creator>许昌市公共资源交易中心:孟莉</dc:creator>
  <cp:lastModifiedBy>羊</cp:lastModifiedBy>
  <cp:lastPrinted>2020-03-05T02:20:00Z</cp:lastPrinted>
  <dcterms:modified xsi:type="dcterms:W3CDTF">2020-05-25T07:26:12Z</dcterms:modified>
  <cp:revision>467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