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29FDD" w14:textId="77777777" w:rsidR="00E01D07" w:rsidRPr="00125226" w:rsidRDefault="00C01626">
      <w:pPr>
        <w:jc w:val="center"/>
        <w:rPr>
          <w:rFonts w:asciiTheme="minorEastAsia" w:eastAsiaTheme="minorEastAsia" w:hAnsiTheme="minorEastAsia" w:cs="Times New Roman"/>
          <w:b/>
          <w:bCs/>
          <w:sz w:val="32"/>
          <w:szCs w:val="28"/>
        </w:rPr>
      </w:pPr>
      <w:r w:rsidRPr="00125226">
        <w:rPr>
          <w:rFonts w:asciiTheme="minorEastAsia" w:eastAsiaTheme="minorEastAsia" w:hAnsiTheme="minorEastAsia" w:cs="宋体" w:hint="eastAsia"/>
          <w:b/>
          <w:bCs/>
          <w:sz w:val="32"/>
          <w:szCs w:val="28"/>
        </w:rPr>
        <w:t>禹州市褚河镇枣王、老连棚户区改造安置房建设工程D块地监理项目</w:t>
      </w:r>
    </w:p>
    <w:p w14:paraId="503B968F" w14:textId="335A5836" w:rsidR="00E01D07" w:rsidRPr="00125226" w:rsidRDefault="00C01626">
      <w:pPr>
        <w:jc w:val="center"/>
        <w:rPr>
          <w:rFonts w:asciiTheme="minorEastAsia" w:eastAsiaTheme="minorEastAsia" w:hAnsiTheme="minorEastAsia" w:cs="Times New Roman"/>
          <w:b/>
          <w:bCs/>
          <w:sz w:val="32"/>
          <w:szCs w:val="28"/>
        </w:rPr>
      </w:pPr>
      <w:r w:rsidRPr="00125226">
        <w:rPr>
          <w:rFonts w:asciiTheme="minorEastAsia" w:eastAsiaTheme="minorEastAsia" w:hAnsiTheme="minorEastAsia" w:cs="宋体" w:hint="eastAsia"/>
          <w:b/>
          <w:bCs/>
          <w:sz w:val="32"/>
          <w:szCs w:val="28"/>
        </w:rPr>
        <w:t>评标</w:t>
      </w:r>
      <w:r w:rsidR="00705371" w:rsidRPr="00125226">
        <w:rPr>
          <w:rFonts w:asciiTheme="minorEastAsia" w:eastAsiaTheme="minorEastAsia" w:hAnsiTheme="minorEastAsia" w:cs="宋体" w:hint="eastAsia"/>
          <w:b/>
          <w:bCs/>
          <w:sz w:val="32"/>
          <w:szCs w:val="28"/>
        </w:rPr>
        <w:t>结果公示</w:t>
      </w:r>
    </w:p>
    <w:p w14:paraId="190BCB69" w14:textId="77777777" w:rsidR="00E01D07" w:rsidRPr="00125226" w:rsidRDefault="00C01626">
      <w:pPr>
        <w:spacing w:line="360" w:lineRule="auto"/>
        <w:ind w:firstLineChars="100" w:firstLine="241"/>
        <w:rPr>
          <w:rFonts w:asciiTheme="minorEastAsia" w:eastAsiaTheme="minorEastAsia" w:hAnsiTheme="minorEastAsia" w:cs="Times New Roman"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一、基本情况和数据表</w:t>
      </w:r>
    </w:p>
    <w:p w14:paraId="74873E5A" w14:textId="77777777" w:rsidR="00E01D07" w:rsidRPr="00125226" w:rsidRDefault="00C01626">
      <w:pPr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（一）项目概况</w:t>
      </w:r>
    </w:p>
    <w:p w14:paraId="03700047" w14:textId="77777777" w:rsidR="00E01D07" w:rsidRPr="00125226" w:rsidRDefault="00C01626">
      <w:pPr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125226">
        <w:rPr>
          <w:rFonts w:asciiTheme="minorEastAsia" w:eastAsiaTheme="minorEastAsia" w:hAnsiTheme="minorEastAsia" w:cs="宋体"/>
          <w:sz w:val="24"/>
          <w:szCs w:val="24"/>
        </w:rPr>
        <w:t>1</w:t>
      </w: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、项目名称：禹州市褚河镇枣王、老连棚户区改造安置房建设工程D块地监理项目</w:t>
      </w:r>
    </w:p>
    <w:p w14:paraId="7AC767C0" w14:textId="77777777" w:rsidR="00E01D07" w:rsidRPr="00125226" w:rsidRDefault="00C01626">
      <w:pPr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125226">
        <w:rPr>
          <w:rFonts w:asciiTheme="minorEastAsia" w:eastAsiaTheme="minorEastAsia" w:hAnsiTheme="minorEastAsia" w:cs="宋体"/>
          <w:sz w:val="24"/>
          <w:szCs w:val="24"/>
        </w:rPr>
        <w:t>2</w:t>
      </w: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、项目编号：</w:t>
      </w:r>
      <w:r w:rsidRPr="00125226">
        <w:rPr>
          <w:rFonts w:asciiTheme="minorEastAsia" w:eastAsiaTheme="minorEastAsia" w:hAnsiTheme="minorEastAsia" w:cs="仿宋"/>
          <w:sz w:val="24"/>
          <w:szCs w:val="24"/>
        </w:rPr>
        <w:t>JSGC-FJ-2020047</w:t>
      </w:r>
    </w:p>
    <w:p w14:paraId="4EE42749" w14:textId="77777777" w:rsidR="00E01D07" w:rsidRPr="00125226" w:rsidRDefault="00C0162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125226">
        <w:rPr>
          <w:rFonts w:asciiTheme="minorEastAsia" w:eastAsiaTheme="minorEastAsia" w:hAnsiTheme="minorEastAsia" w:cs="宋体"/>
          <w:sz w:val="24"/>
          <w:szCs w:val="24"/>
        </w:rPr>
        <w:t>3</w:t>
      </w: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、招标控制价：</w:t>
      </w:r>
      <w:r w:rsidRPr="00125226">
        <w:rPr>
          <w:rFonts w:asciiTheme="minorEastAsia" w:eastAsiaTheme="minorEastAsia" w:hAnsiTheme="minorEastAsia" w:hint="eastAsia"/>
          <w:sz w:val="24"/>
        </w:rPr>
        <w:t>施工标中标价</w:t>
      </w:r>
      <w:r w:rsidRPr="00125226">
        <w:rPr>
          <w:rFonts w:asciiTheme="minorEastAsia" w:eastAsiaTheme="minorEastAsia" w:hAnsiTheme="minorEastAsia"/>
          <w:sz w:val="24"/>
        </w:rPr>
        <w:t>的0.48%</w:t>
      </w:r>
    </w:p>
    <w:p w14:paraId="21C40326" w14:textId="77777777" w:rsidR="00E01D07" w:rsidRPr="00125226" w:rsidRDefault="00C0162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125226">
        <w:rPr>
          <w:rFonts w:asciiTheme="minorEastAsia" w:eastAsiaTheme="minorEastAsia" w:hAnsiTheme="minorEastAsia" w:cs="宋体"/>
          <w:sz w:val="24"/>
          <w:szCs w:val="24"/>
        </w:rPr>
        <w:t>4</w:t>
      </w: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、质量要求：</w:t>
      </w:r>
      <w:r w:rsidRPr="00125226">
        <w:rPr>
          <w:rFonts w:asciiTheme="minorEastAsia" w:eastAsiaTheme="minorEastAsia" w:hAnsiTheme="minorEastAsia" w:cs="宋体" w:hint="eastAsia"/>
          <w:bCs/>
          <w:sz w:val="24"/>
          <w:szCs w:val="24"/>
        </w:rPr>
        <w:t>合格（符合国家现行的验收规范和标准）</w:t>
      </w:r>
    </w:p>
    <w:p w14:paraId="77B9844B" w14:textId="77777777" w:rsidR="00E01D07" w:rsidRPr="00125226" w:rsidRDefault="00C0162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125226">
        <w:rPr>
          <w:rFonts w:asciiTheme="minorEastAsia" w:eastAsiaTheme="minorEastAsia" w:hAnsiTheme="minorEastAsia" w:cs="宋体"/>
          <w:sz w:val="24"/>
          <w:szCs w:val="24"/>
        </w:rPr>
        <w:t>5</w:t>
      </w: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、计划工期：</w:t>
      </w:r>
      <w:r w:rsidRPr="00125226">
        <w:rPr>
          <w:rFonts w:asciiTheme="minorEastAsia" w:eastAsiaTheme="minorEastAsia" w:hAnsiTheme="minorEastAsia" w:cs="宋体" w:hint="eastAsia"/>
          <w:bCs/>
          <w:sz w:val="24"/>
          <w:szCs w:val="24"/>
        </w:rPr>
        <w:t>施工工期加缺陷责任期</w:t>
      </w:r>
    </w:p>
    <w:p w14:paraId="231539FE" w14:textId="77777777" w:rsidR="00E01D07" w:rsidRPr="00125226" w:rsidRDefault="00C01626">
      <w:pPr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125226">
        <w:rPr>
          <w:rFonts w:asciiTheme="minorEastAsia" w:eastAsiaTheme="minorEastAsia" w:hAnsiTheme="minorEastAsia" w:cs="宋体"/>
          <w:sz w:val="24"/>
          <w:szCs w:val="24"/>
        </w:rPr>
        <w:t>6</w:t>
      </w: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、评标办法：综合评标法</w:t>
      </w:r>
      <w:r w:rsidRPr="00125226">
        <w:rPr>
          <w:rFonts w:asciiTheme="minorEastAsia" w:eastAsiaTheme="minorEastAsia" w:hAnsiTheme="minorEastAsia" w:cs="宋体"/>
          <w:sz w:val="24"/>
          <w:szCs w:val="24"/>
        </w:rPr>
        <w:t xml:space="preserve">  </w:t>
      </w:r>
    </w:p>
    <w:p w14:paraId="005E8BC9" w14:textId="77777777" w:rsidR="00E01D07" w:rsidRPr="00125226" w:rsidRDefault="00C01626">
      <w:pPr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125226">
        <w:rPr>
          <w:rFonts w:asciiTheme="minorEastAsia" w:eastAsiaTheme="minorEastAsia" w:hAnsiTheme="minorEastAsia" w:cs="宋体"/>
          <w:sz w:val="24"/>
          <w:szCs w:val="24"/>
        </w:rPr>
        <w:t>7</w:t>
      </w: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、资格审查方式：资格后审</w:t>
      </w:r>
    </w:p>
    <w:p w14:paraId="46254E93" w14:textId="77777777" w:rsidR="00E01D07" w:rsidRPr="00125226" w:rsidRDefault="00C01626">
      <w:pPr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（二）招标过程</w:t>
      </w:r>
    </w:p>
    <w:p w14:paraId="20442BDB" w14:textId="77777777" w:rsidR="00E01D07" w:rsidRPr="00125226" w:rsidRDefault="00C0162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本工程招标采用公开招标方式进行，按照法定公开招标程序和要求，于</w:t>
      </w:r>
      <w:r w:rsidRPr="00125226">
        <w:rPr>
          <w:rFonts w:asciiTheme="minorEastAsia" w:eastAsiaTheme="minorEastAsia" w:hAnsiTheme="minorEastAsia" w:cs="宋体"/>
          <w:sz w:val="24"/>
          <w:szCs w:val="24"/>
        </w:rPr>
        <w:t>2020</w:t>
      </w: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125226">
        <w:rPr>
          <w:rFonts w:asciiTheme="minorEastAsia" w:eastAsiaTheme="minorEastAsia" w:hAnsiTheme="minorEastAsia" w:cs="宋体"/>
          <w:sz w:val="24"/>
          <w:szCs w:val="24"/>
        </w:rPr>
        <w:t>04</w:t>
      </w: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月3</w:t>
      </w:r>
      <w:r w:rsidRPr="00125226">
        <w:rPr>
          <w:rFonts w:asciiTheme="minorEastAsia" w:eastAsiaTheme="minorEastAsia" w:hAnsiTheme="minorEastAsia" w:cs="宋体"/>
          <w:sz w:val="24"/>
          <w:szCs w:val="24"/>
        </w:rPr>
        <w:t>0</w:t>
      </w: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日至</w:t>
      </w:r>
      <w:r w:rsidRPr="00125226">
        <w:rPr>
          <w:rFonts w:asciiTheme="minorEastAsia" w:eastAsiaTheme="minorEastAsia" w:hAnsiTheme="minorEastAsia" w:cs="宋体"/>
          <w:sz w:val="24"/>
          <w:szCs w:val="24"/>
        </w:rPr>
        <w:t>2020</w:t>
      </w: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125226">
        <w:rPr>
          <w:rFonts w:asciiTheme="minorEastAsia" w:eastAsiaTheme="minorEastAsia" w:hAnsiTheme="minorEastAsia" w:cs="宋体"/>
          <w:sz w:val="24"/>
          <w:szCs w:val="24"/>
        </w:rPr>
        <w:t>05</w:t>
      </w: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125226">
        <w:rPr>
          <w:rFonts w:asciiTheme="minorEastAsia" w:eastAsiaTheme="minorEastAsia" w:hAnsiTheme="minorEastAsia" w:cs="宋体"/>
          <w:sz w:val="24"/>
          <w:szCs w:val="24"/>
        </w:rPr>
        <w:t>21</w:t>
      </w: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日在河南省电子招标投标公共服务平台、全国公共资源交易平台（河南省·许昌市）上公开发布招标信息，于投标截止时间前按招标文件规定缴纳投标保证金的投标单位：有</w:t>
      </w:r>
      <w:r w:rsidRPr="00125226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125226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6</w:t>
      </w:r>
      <w:r w:rsidRPr="00125226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家。</w:t>
      </w:r>
    </w:p>
    <w:p w14:paraId="7253393C" w14:textId="77777777" w:rsidR="00E01D07" w:rsidRPr="00125226" w:rsidRDefault="00C01626">
      <w:pPr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（三）项目开标数据表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134"/>
        <w:gridCol w:w="3686"/>
      </w:tblGrid>
      <w:tr w:rsidR="00E01D07" w:rsidRPr="00125226" w14:paraId="4ABE811B" w14:textId="77777777">
        <w:trPr>
          <w:trHeight w:val="333"/>
        </w:trPr>
        <w:tc>
          <w:tcPr>
            <w:tcW w:w="1418" w:type="dxa"/>
          </w:tcPr>
          <w:p w14:paraId="7DC7BA57" w14:textId="77777777" w:rsidR="00E01D07" w:rsidRPr="00125226" w:rsidRDefault="00C01626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招标人名称</w:t>
            </w:r>
          </w:p>
        </w:tc>
        <w:tc>
          <w:tcPr>
            <w:tcW w:w="7938" w:type="dxa"/>
            <w:gridSpan w:val="3"/>
          </w:tcPr>
          <w:p w14:paraId="72448C12" w14:textId="77777777" w:rsidR="00E01D07" w:rsidRPr="00125226" w:rsidRDefault="00C01626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禹州市住房和城乡建设局</w:t>
            </w:r>
          </w:p>
        </w:tc>
      </w:tr>
      <w:tr w:rsidR="00E01D07" w:rsidRPr="00125226" w14:paraId="5009DA4C" w14:textId="77777777">
        <w:trPr>
          <w:trHeight w:val="321"/>
        </w:trPr>
        <w:tc>
          <w:tcPr>
            <w:tcW w:w="1418" w:type="dxa"/>
          </w:tcPr>
          <w:p w14:paraId="096BB850" w14:textId="77777777" w:rsidR="00E01D07" w:rsidRPr="00125226" w:rsidRDefault="00C01626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招标代理机构名称</w:t>
            </w:r>
          </w:p>
        </w:tc>
        <w:tc>
          <w:tcPr>
            <w:tcW w:w="7938" w:type="dxa"/>
            <w:gridSpan w:val="3"/>
            <w:vAlign w:val="center"/>
          </w:tcPr>
          <w:p w14:paraId="048A7DD4" w14:textId="77777777" w:rsidR="00E01D07" w:rsidRPr="00125226" w:rsidRDefault="00C01626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河南大河招标有限公司</w:t>
            </w:r>
          </w:p>
        </w:tc>
      </w:tr>
      <w:tr w:rsidR="00E01D07" w:rsidRPr="00125226" w14:paraId="24C4FF99" w14:textId="77777777">
        <w:trPr>
          <w:trHeight w:val="398"/>
        </w:trPr>
        <w:tc>
          <w:tcPr>
            <w:tcW w:w="1418" w:type="dxa"/>
            <w:vAlign w:val="center"/>
          </w:tcPr>
          <w:p w14:paraId="25087CDD" w14:textId="77777777" w:rsidR="00E01D07" w:rsidRPr="00125226" w:rsidRDefault="00C01626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938" w:type="dxa"/>
            <w:gridSpan w:val="3"/>
            <w:vAlign w:val="center"/>
          </w:tcPr>
          <w:p w14:paraId="51AAE94D" w14:textId="77777777" w:rsidR="00E01D07" w:rsidRPr="00125226" w:rsidRDefault="00C01626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禹州市褚河镇枣王、老连棚户区改造安置房建设工程D块地监理项目</w:t>
            </w:r>
          </w:p>
        </w:tc>
      </w:tr>
      <w:tr w:rsidR="00E01D07" w:rsidRPr="00125226" w14:paraId="1E7BB814" w14:textId="77777777">
        <w:trPr>
          <w:trHeight w:val="369"/>
        </w:trPr>
        <w:tc>
          <w:tcPr>
            <w:tcW w:w="1418" w:type="dxa"/>
            <w:vAlign w:val="center"/>
          </w:tcPr>
          <w:p w14:paraId="348E5524" w14:textId="77777777" w:rsidR="00E01D07" w:rsidRPr="00125226" w:rsidRDefault="00C01626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118" w:type="dxa"/>
            <w:vAlign w:val="center"/>
          </w:tcPr>
          <w:p w14:paraId="536527A2" w14:textId="77777777" w:rsidR="00E01D07" w:rsidRPr="00125226" w:rsidRDefault="00C01626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125226"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2020</w:t>
            </w: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年</w:t>
            </w:r>
            <w:r w:rsidRPr="00125226"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05</w:t>
            </w: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月</w:t>
            </w:r>
            <w:r w:rsidRPr="00125226"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21</w:t>
            </w: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日</w:t>
            </w:r>
            <w:r w:rsidRPr="00125226"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9</w:t>
            </w: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：</w:t>
            </w:r>
            <w:r w:rsidRPr="00125226"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30</w:t>
            </w: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1134" w:type="dxa"/>
            <w:vAlign w:val="center"/>
          </w:tcPr>
          <w:p w14:paraId="6AAE5EB8" w14:textId="77777777" w:rsidR="00E01D07" w:rsidRPr="00125226" w:rsidRDefault="00C01626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  <w:szCs w:val="24"/>
              </w:rPr>
            </w:pP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2"/>
                <w:szCs w:val="24"/>
              </w:rPr>
              <w:t>开标地点</w:t>
            </w:r>
          </w:p>
        </w:tc>
        <w:tc>
          <w:tcPr>
            <w:tcW w:w="3686" w:type="dxa"/>
            <w:vAlign w:val="center"/>
          </w:tcPr>
          <w:p w14:paraId="3E74B620" w14:textId="77777777" w:rsidR="00E01D07" w:rsidRPr="00125226" w:rsidRDefault="00C01626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  <w:szCs w:val="24"/>
              </w:rPr>
            </w:pP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2"/>
                <w:szCs w:val="24"/>
              </w:rPr>
              <w:t>禹州市公共资源交易中心开标一室</w:t>
            </w:r>
          </w:p>
        </w:tc>
      </w:tr>
      <w:tr w:rsidR="00E01D07" w:rsidRPr="00125226" w14:paraId="0EA59466" w14:textId="77777777">
        <w:trPr>
          <w:trHeight w:val="448"/>
        </w:trPr>
        <w:tc>
          <w:tcPr>
            <w:tcW w:w="1418" w:type="dxa"/>
            <w:vAlign w:val="center"/>
          </w:tcPr>
          <w:p w14:paraId="0B519190" w14:textId="77777777" w:rsidR="00E01D07" w:rsidRPr="00125226" w:rsidRDefault="00C01626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评标时间</w:t>
            </w:r>
          </w:p>
        </w:tc>
        <w:tc>
          <w:tcPr>
            <w:tcW w:w="3118" w:type="dxa"/>
            <w:vAlign w:val="center"/>
          </w:tcPr>
          <w:p w14:paraId="534A00ED" w14:textId="77777777" w:rsidR="00E01D07" w:rsidRPr="00125226" w:rsidRDefault="00C01626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125226"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2020</w:t>
            </w: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年</w:t>
            </w:r>
            <w:r w:rsidRPr="00125226"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05</w:t>
            </w: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月</w:t>
            </w:r>
            <w:r w:rsidRPr="00125226"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21</w:t>
            </w: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日</w:t>
            </w:r>
            <w:r w:rsidRPr="00125226"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1</w:t>
            </w: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1：45分</w:t>
            </w:r>
          </w:p>
        </w:tc>
        <w:tc>
          <w:tcPr>
            <w:tcW w:w="1134" w:type="dxa"/>
            <w:vAlign w:val="center"/>
          </w:tcPr>
          <w:p w14:paraId="5912661A" w14:textId="77777777" w:rsidR="00E01D07" w:rsidRPr="00125226" w:rsidRDefault="00C01626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  <w:szCs w:val="24"/>
              </w:rPr>
            </w:pP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2"/>
                <w:szCs w:val="24"/>
              </w:rPr>
              <w:t>评标地点</w:t>
            </w:r>
          </w:p>
        </w:tc>
        <w:tc>
          <w:tcPr>
            <w:tcW w:w="3686" w:type="dxa"/>
            <w:vAlign w:val="center"/>
          </w:tcPr>
          <w:p w14:paraId="31E3E3C4" w14:textId="77777777" w:rsidR="00E01D07" w:rsidRPr="00125226" w:rsidRDefault="00C01626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  <w:szCs w:val="24"/>
              </w:rPr>
            </w:pP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2"/>
                <w:szCs w:val="24"/>
              </w:rPr>
              <w:t>禹州市公共资源交易中心评标四室</w:t>
            </w:r>
          </w:p>
        </w:tc>
      </w:tr>
    </w:tbl>
    <w:p w14:paraId="013AB765" w14:textId="77777777" w:rsidR="00E01D07" w:rsidRPr="00125226" w:rsidRDefault="00C01626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二、开标记录</w:t>
      </w:r>
    </w:p>
    <w:tbl>
      <w:tblPr>
        <w:tblW w:w="92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8"/>
        <w:gridCol w:w="2202"/>
        <w:gridCol w:w="2119"/>
      </w:tblGrid>
      <w:tr w:rsidR="00E01D07" w:rsidRPr="00125226" w14:paraId="32D35F00" w14:textId="77777777">
        <w:trPr>
          <w:trHeight w:val="373"/>
        </w:trPr>
        <w:tc>
          <w:tcPr>
            <w:tcW w:w="4978" w:type="dxa"/>
            <w:vAlign w:val="center"/>
          </w:tcPr>
          <w:p w14:paraId="449A42DB" w14:textId="77777777" w:rsidR="00E01D07" w:rsidRPr="00125226" w:rsidRDefault="00C01626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2202" w:type="dxa"/>
            <w:vAlign w:val="center"/>
          </w:tcPr>
          <w:p w14:paraId="6D03A8FE" w14:textId="77777777" w:rsidR="00E01D07" w:rsidRPr="00125226" w:rsidRDefault="00C0162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0"/>
                <w:szCs w:val="20"/>
              </w:rPr>
            </w:pPr>
            <w:r w:rsidRPr="00125226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投标费率%</w:t>
            </w:r>
          </w:p>
        </w:tc>
        <w:tc>
          <w:tcPr>
            <w:tcW w:w="2119" w:type="dxa"/>
            <w:vAlign w:val="center"/>
          </w:tcPr>
          <w:p w14:paraId="407710FC" w14:textId="77777777" w:rsidR="00E01D07" w:rsidRPr="00125226" w:rsidRDefault="00C01626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125226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拟派总监理工程师</w:t>
            </w:r>
          </w:p>
        </w:tc>
      </w:tr>
      <w:tr w:rsidR="00E01D07" w:rsidRPr="00125226" w14:paraId="5D34CA8B" w14:textId="77777777">
        <w:trPr>
          <w:trHeight w:val="356"/>
        </w:trPr>
        <w:tc>
          <w:tcPr>
            <w:tcW w:w="4978" w:type="dxa"/>
            <w:vAlign w:val="center"/>
          </w:tcPr>
          <w:p w14:paraId="71F05977" w14:textId="77777777" w:rsidR="00E01D07" w:rsidRPr="00125226" w:rsidRDefault="00C016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河南省天隆工程管理咨询有限公司</w:t>
            </w:r>
          </w:p>
        </w:tc>
        <w:tc>
          <w:tcPr>
            <w:tcW w:w="2202" w:type="dxa"/>
            <w:vAlign w:val="center"/>
          </w:tcPr>
          <w:p w14:paraId="2CA51B99" w14:textId="77777777" w:rsidR="00E01D07" w:rsidRPr="00125226" w:rsidRDefault="00C016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0.477</w:t>
            </w:r>
          </w:p>
        </w:tc>
        <w:tc>
          <w:tcPr>
            <w:tcW w:w="2119" w:type="dxa"/>
            <w:vAlign w:val="center"/>
          </w:tcPr>
          <w:p w14:paraId="55208FAD" w14:textId="77777777" w:rsidR="00E01D07" w:rsidRPr="00125226" w:rsidRDefault="00C016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李小明</w:t>
            </w:r>
          </w:p>
        </w:tc>
      </w:tr>
      <w:tr w:rsidR="00E01D07" w:rsidRPr="00125226" w14:paraId="50730169" w14:textId="77777777">
        <w:trPr>
          <w:trHeight w:val="356"/>
        </w:trPr>
        <w:tc>
          <w:tcPr>
            <w:tcW w:w="4978" w:type="dxa"/>
            <w:vAlign w:val="center"/>
          </w:tcPr>
          <w:p w14:paraId="4D4B2983" w14:textId="77777777" w:rsidR="00E01D07" w:rsidRPr="00125226" w:rsidRDefault="00C016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河南中建工程技术有限公司</w:t>
            </w:r>
          </w:p>
        </w:tc>
        <w:tc>
          <w:tcPr>
            <w:tcW w:w="2202" w:type="dxa"/>
            <w:vAlign w:val="center"/>
          </w:tcPr>
          <w:p w14:paraId="57845976" w14:textId="77777777" w:rsidR="00E01D07" w:rsidRPr="00125226" w:rsidRDefault="00C016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0.4682</w:t>
            </w:r>
          </w:p>
        </w:tc>
        <w:tc>
          <w:tcPr>
            <w:tcW w:w="2119" w:type="dxa"/>
            <w:vAlign w:val="center"/>
          </w:tcPr>
          <w:p w14:paraId="0B68D9AA" w14:textId="77777777" w:rsidR="00E01D07" w:rsidRPr="00125226" w:rsidRDefault="00C016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王红娟</w:t>
            </w:r>
          </w:p>
        </w:tc>
      </w:tr>
      <w:tr w:rsidR="00E01D07" w:rsidRPr="00125226" w14:paraId="50B604A0" w14:textId="77777777">
        <w:trPr>
          <w:trHeight w:val="356"/>
        </w:trPr>
        <w:tc>
          <w:tcPr>
            <w:tcW w:w="4978" w:type="dxa"/>
            <w:vAlign w:val="center"/>
          </w:tcPr>
          <w:p w14:paraId="6709EAE4" w14:textId="77777777" w:rsidR="00E01D07" w:rsidRPr="00125226" w:rsidRDefault="00C016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鼎景宏工程</w:t>
            </w:r>
            <w:proofErr w:type="gramEnd"/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管理有限公司</w:t>
            </w:r>
          </w:p>
        </w:tc>
        <w:tc>
          <w:tcPr>
            <w:tcW w:w="2202" w:type="dxa"/>
            <w:vAlign w:val="center"/>
          </w:tcPr>
          <w:p w14:paraId="02850D31" w14:textId="77777777" w:rsidR="00E01D07" w:rsidRPr="00125226" w:rsidRDefault="00C016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0.474</w:t>
            </w:r>
          </w:p>
        </w:tc>
        <w:tc>
          <w:tcPr>
            <w:tcW w:w="2119" w:type="dxa"/>
            <w:vAlign w:val="center"/>
          </w:tcPr>
          <w:p w14:paraId="4557B48B" w14:textId="77777777" w:rsidR="00E01D07" w:rsidRPr="00125226" w:rsidRDefault="00C016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张景夺</w:t>
            </w:r>
            <w:proofErr w:type="gramEnd"/>
          </w:p>
        </w:tc>
      </w:tr>
      <w:tr w:rsidR="00E01D07" w:rsidRPr="00125226" w14:paraId="03A6FA82" w14:textId="77777777">
        <w:trPr>
          <w:trHeight w:val="356"/>
        </w:trPr>
        <w:tc>
          <w:tcPr>
            <w:tcW w:w="4978" w:type="dxa"/>
            <w:vAlign w:val="center"/>
          </w:tcPr>
          <w:p w14:paraId="71DC4D95" w14:textId="77777777" w:rsidR="00E01D07" w:rsidRPr="00125226" w:rsidRDefault="00C016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河南省亿达工程管理咨询有限公司</w:t>
            </w:r>
          </w:p>
        </w:tc>
        <w:tc>
          <w:tcPr>
            <w:tcW w:w="2202" w:type="dxa"/>
            <w:vAlign w:val="center"/>
          </w:tcPr>
          <w:p w14:paraId="2B9936B4" w14:textId="77777777" w:rsidR="00E01D07" w:rsidRPr="00125226" w:rsidRDefault="00C016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0.479</w:t>
            </w:r>
          </w:p>
        </w:tc>
        <w:tc>
          <w:tcPr>
            <w:tcW w:w="2119" w:type="dxa"/>
            <w:vAlign w:val="center"/>
          </w:tcPr>
          <w:p w14:paraId="2FD46EAF" w14:textId="77777777" w:rsidR="00E01D07" w:rsidRPr="00125226" w:rsidRDefault="00C016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张蕊</w:t>
            </w:r>
          </w:p>
        </w:tc>
      </w:tr>
      <w:tr w:rsidR="00E01D07" w:rsidRPr="00125226" w14:paraId="7BB539CE" w14:textId="77777777">
        <w:trPr>
          <w:trHeight w:val="356"/>
        </w:trPr>
        <w:tc>
          <w:tcPr>
            <w:tcW w:w="4978" w:type="dxa"/>
            <w:vAlign w:val="center"/>
          </w:tcPr>
          <w:p w14:paraId="37E4F2EB" w14:textId="77777777" w:rsidR="00E01D07" w:rsidRPr="00125226" w:rsidRDefault="00C016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河南衡大工程监理有限公司</w:t>
            </w:r>
          </w:p>
        </w:tc>
        <w:tc>
          <w:tcPr>
            <w:tcW w:w="2202" w:type="dxa"/>
            <w:vAlign w:val="center"/>
          </w:tcPr>
          <w:p w14:paraId="6547E2DB" w14:textId="77777777" w:rsidR="00E01D07" w:rsidRPr="00125226" w:rsidRDefault="00C016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0.463</w:t>
            </w:r>
          </w:p>
        </w:tc>
        <w:tc>
          <w:tcPr>
            <w:tcW w:w="2119" w:type="dxa"/>
            <w:vAlign w:val="center"/>
          </w:tcPr>
          <w:p w14:paraId="11D6E253" w14:textId="77777777" w:rsidR="00E01D07" w:rsidRPr="00125226" w:rsidRDefault="00C016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崔振友</w:t>
            </w:r>
          </w:p>
        </w:tc>
      </w:tr>
      <w:tr w:rsidR="00E01D07" w:rsidRPr="00125226" w14:paraId="43F5C828" w14:textId="77777777">
        <w:trPr>
          <w:trHeight w:val="356"/>
        </w:trPr>
        <w:tc>
          <w:tcPr>
            <w:tcW w:w="4978" w:type="dxa"/>
            <w:vAlign w:val="center"/>
          </w:tcPr>
          <w:p w14:paraId="727781C1" w14:textId="77777777" w:rsidR="00E01D07" w:rsidRPr="00125226" w:rsidRDefault="00C016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河南鑫东辰工程管理有限公司</w:t>
            </w:r>
          </w:p>
        </w:tc>
        <w:tc>
          <w:tcPr>
            <w:tcW w:w="2202" w:type="dxa"/>
            <w:vAlign w:val="center"/>
          </w:tcPr>
          <w:p w14:paraId="6DB9B4EF" w14:textId="77777777" w:rsidR="00E01D07" w:rsidRPr="00125226" w:rsidRDefault="00C016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0.47</w:t>
            </w:r>
          </w:p>
        </w:tc>
        <w:tc>
          <w:tcPr>
            <w:tcW w:w="2119" w:type="dxa"/>
            <w:vAlign w:val="center"/>
          </w:tcPr>
          <w:p w14:paraId="085F1D5A" w14:textId="77777777" w:rsidR="00E01D07" w:rsidRPr="00125226" w:rsidRDefault="00C016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赵国勇</w:t>
            </w:r>
          </w:p>
        </w:tc>
      </w:tr>
      <w:tr w:rsidR="00E01D07" w:rsidRPr="00125226" w14:paraId="6586E203" w14:textId="77777777">
        <w:trPr>
          <w:trHeight w:val="356"/>
        </w:trPr>
        <w:tc>
          <w:tcPr>
            <w:tcW w:w="4978" w:type="dxa"/>
            <w:vAlign w:val="center"/>
          </w:tcPr>
          <w:p w14:paraId="470C84CA" w14:textId="77777777" w:rsidR="00E01D07" w:rsidRPr="00125226" w:rsidRDefault="00C0162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招标控制价</w:t>
            </w:r>
          </w:p>
        </w:tc>
        <w:tc>
          <w:tcPr>
            <w:tcW w:w="4321" w:type="dxa"/>
            <w:gridSpan w:val="2"/>
            <w:vAlign w:val="center"/>
          </w:tcPr>
          <w:p w14:paraId="464F268E" w14:textId="77777777" w:rsidR="00E01D07" w:rsidRPr="00125226" w:rsidRDefault="00C0162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125226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施工标中标价</w:t>
            </w:r>
            <w:r w:rsidRPr="00125226">
              <w:rPr>
                <w:rFonts w:asciiTheme="minorEastAsia" w:eastAsiaTheme="minorEastAsia" w:hAnsiTheme="minorEastAsia" w:cs="宋体"/>
                <w:bCs/>
                <w:kern w:val="0"/>
                <w:sz w:val="20"/>
                <w:szCs w:val="20"/>
              </w:rPr>
              <w:t>的0.48%</w:t>
            </w:r>
          </w:p>
        </w:tc>
      </w:tr>
      <w:tr w:rsidR="00E01D07" w:rsidRPr="00125226" w14:paraId="6157FC6F" w14:textId="77777777">
        <w:trPr>
          <w:trHeight w:val="385"/>
        </w:trPr>
        <w:tc>
          <w:tcPr>
            <w:tcW w:w="4978" w:type="dxa"/>
            <w:vAlign w:val="center"/>
          </w:tcPr>
          <w:p w14:paraId="0299716C" w14:textId="77777777" w:rsidR="00E01D07" w:rsidRPr="00125226" w:rsidRDefault="00C0162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抽取的权重系数</w:t>
            </w:r>
            <w:r w:rsidRPr="00125226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a</w:t>
            </w: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值</w:t>
            </w:r>
          </w:p>
        </w:tc>
        <w:tc>
          <w:tcPr>
            <w:tcW w:w="4321" w:type="dxa"/>
            <w:gridSpan w:val="2"/>
            <w:vAlign w:val="center"/>
          </w:tcPr>
          <w:p w14:paraId="53A0F807" w14:textId="77777777" w:rsidR="00E01D07" w:rsidRPr="00125226" w:rsidRDefault="00C0162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0"/>
                <w:szCs w:val="20"/>
              </w:rPr>
            </w:pPr>
            <w:r w:rsidRPr="00125226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0.55</w:t>
            </w:r>
          </w:p>
        </w:tc>
      </w:tr>
    </w:tbl>
    <w:p w14:paraId="077C21A5" w14:textId="77777777" w:rsidR="00E01D07" w:rsidRPr="00125226" w:rsidRDefault="00C01626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lastRenderedPageBreak/>
        <w:t>三、评标标准、评标办法或者评标因素</w:t>
      </w:r>
    </w:p>
    <w:p w14:paraId="402358F6" w14:textId="77777777" w:rsidR="00E01D07" w:rsidRPr="00125226" w:rsidRDefault="00C01626">
      <w:pPr>
        <w:spacing w:line="360" w:lineRule="auto"/>
        <w:ind w:firstLineChars="200" w:firstLine="482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详见招标文件</w:t>
      </w:r>
    </w:p>
    <w:p w14:paraId="27189AAD" w14:textId="77777777" w:rsidR="00E01D07" w:rsidRPr="00125226" w:rsidRDefault="00C01626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四、评审情况</w:t>
      </w:r>
    </w:p>
    <w:p w14:paraId="75F2B95C" w14:textId="77777777" w:rsidR="00E01D07" w:rsidRPr="00125226" w:rsidRDefault="00C0162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bookmarkStart w:id="0" w:name="_Hlk35336593"/>
      <w:r w:rsidRPr="00125226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六</w:t>
      </w:r>
      <w:r w:rsidRPr="00125226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家投标企业网卡MAC地址、CPU序号、硬盘序列号等硬件特征码均无雷同，可以进行下步评审。</w:t>
      </w:r>
    </w:p>
    <w:bookmarkEnd w:id="0"/>
    <w:p w14:paraId="7BBDE871" w14:textId="77777777" w:rsidR="00E01D07" w:rsidRPr="00125226" w:rsidRDefault="00C0162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（一）初步评审</w:t>
      </w:r>
    </w:p>
    <w:tbl>
      <w:tblPr>
        <w:tblW w:w="94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4077"/>
        <w:gridCol w:w="4656"/>
      </w:tblGrid>
      <w:tr w:rsidR="00E01D07" w:rsidRPr="00125226" w14:paraId="2BBCC278" w14:textId="77777777" w:rsidTr="00125226">
        <w:trPr>
          <w:trHeight w:val="334"/>
        </w:trPr>
        <w:tc>
          <w:tcPr>
            <w:tcW w:w="715" w:type="dxa"/>
            <w:vAlign w:val="center"/>
          </w:tcPr>
          <w:p w14:paraId="3F8B3827" w14:textId="77777777" w:rsidR="00E01D07" w:rsidRPr="00125226" w:rsidRDefault="00C01626" w:rsidP="00125226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733" w:type="dxa"/>
            <w:gridSpan w:val="2"/>
            <w:vAlign w:val="center"/>
          </w:tcPr>
          <w:p w14:paraId="5AF608CF" w14:textId="77777777" w:rsidR="00E01D07" w:rsidRPr="00125226" w:rsidRDefault="00C01626" w:rsidP="00125226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通过初步评审的投标人</w:t>
            </w:r>
          </w:p>
        </w:tc>
      </w:tr>
      <w:tr w:rsidR="00E01D07" w:rsidRPr="00125226" w14:paraId="686BD26D" w14:textId="77777777" w:rsidTr="00125226">
        <w:trPr>
          <w:trHeight w:val="334"/>
        </w:trPr>
        <w:tc>
          <w:tcPr>
            <w:tcW w:w="715" w:type="dxa"/>
            <w:vAlign w:val="center"/>
          </w:tcPr>
          <w:p w14:paraId="037D4433" w14:textId="77777777" w:rsidR="00E01D07" w:rsidRPr="00125226" w:rsidRDefault="00C01626" w:rsidP="0012522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125226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733" w:type="dxa"/>
            <w:gridSpan w:val="2"/>
            <w:vAlign w:val="center"/>
          </w:tcPr>
          <w:p w14:paraId="77ADFA64" w14:textId="77777777" w:rsidR="00E01D07" w:rsidRPr="00125226" w:rsidRDefault="00C01626" w:rsidP="001252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河南省天隆工程管理咨询有限公司</w:t>
            </w:r>
          </w:p>
        </w:tc>
      </w:tr>
      <w:tr w:rsidR="00E01D07" w:rsidRPr="00125226" w14:paraId="4D8138B1" w14:textId="77777777" w:rsidTr="00125226">
        <w:trPr>
          <w:trHeight w:val="334"/>
        </w:trPr>
        <w:tc>
          <w:tcPr>
            <w:tcW w:w="715" w:type="dxa"/>
            <w:vAlign w:val="center"/>
          </w:tcPr>
          <w:p w14:paraId="0B74826E" w14:textId="77777777" w:rsidR="00E01D07" w:rsidRPr="00125226" w:rsidRDefault="00C01626" w:rsidP="0012522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125226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733" w:type="dxa"/>
            <w:gridSpan w:val="2"/>
            <w:vAlign w:val="center"/>
          </w:tcPr>
          <w:p w14:paraId="0FBC7FD8" w14:textId="77777777" w:rsidR="00E01D07" w:rsidRPr="00125226" w:rsidRDefault="00C01626" w:rsidP="001252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河南中建工程技术有限公司</w:t>
            </w:r>
          </w:p>
        </w:tc>
      </w:tr>
      <w:tr w:rsidR="00E01D07" w:rsidRPr="00125226" w14:paraId="6B6DFE8A" w14:textId="77777777" w:rsidTr="00125226">
        <w:trPr>
          <w:trHeight w:val="334"/>
        </w:trPr>
        <w:tc>
          <w:tcPr>
            <w:tcW w:w="715" w:type="dxa"/>
            <w:vAlign w:val="center"/>
          </w:tcPr>
          <w:p w14:paraId="7168B31E" w14:textId="77777777" w:rsidR="00E01D07" w:rsidRPr="00125226" w:rsidRDefault="00C01626" w:rsidP="0012522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733" w:type="dxa"/>
            <w:gridSpan w:val="2"/>
            <w:vAlign w:val="center"/>
          </w:tcPr>
          <w:p w14:paraId="58AC776A" w14:textId="77777777" w:rsidR="00E01D07" w:rsidRPr="00125226" w:rsidRDefault="00C01626" w:rsidP="001252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中</w:t>
            </w:r>
            <w:proofErr w:type="gramStart"/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鼎景宏工程</w:t>
            </w:r>
            <w:proofErr w:type="gramEnd"/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管理有限公司</w:t>
            </w:r>
          </w:p>
        </w:tc>
      </w:tr>
      <w:tr w:rsidR="00E01D07" w:rsidRPr="00125226" w14:paraId="1F8F6B9F" w14:textId="77777777" w:rsidTr="00125226">
        <w:trPr>
          <w:trHeight w:val="334"/>
        </w:trPr>
        <w:tc>
          <w:tcPr>
            <w:tcW w:w="715" w:type="dxa"/>
            <w:vAlign w:val="center"/>
          </w:tcPr>
          <w:p w14:paraId="75CAD696" w14:textId="77777777" w:rsidR="00E01D07" w:rsidRPr="00125226" w:rsidRDefault="00C01626" w:rsidP="0012522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733" w:type="dxa"/>
            <w:gridSpan w:val="2"/>
            <w:vAlign w:val="center"/>
          </w:tcPr>
          <w:p w14:paraId="01972C69" w14:textId="77777777" w:rsidR="00E01D07" w:rsidRPr="00125226" w:rsidRDefault="00C01626" w:rsidP="001252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河南省亿达工程管理咨询有限公司</w:t>
            </w:r>
          </w:p>
        </w:tc>
      </w:tr>
      <w:tr w:rsidR="00E01D07" w:rsidRPr="00125226" w14:paraId="29D4C9E5" w14:textId="77777777" w:rsidTr="00125226">
        <w:trPr>
          <w:trHeight w:val="334"/>
        </w:trPr>
        <w:tc>
          <w:tcPr>
            <w:tcW w:w="715" w:type="dxa"/>
            <w:vAlign w:val="center"/>
          </w:tcPr>
          <w:p w14:paraId="5C20846F" w14:textId="77777777" w:rsidR="00E01D07" w:rsidRPr="00125226" w:rsidRDefault="00C01626" w:rsidP="0012522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733" w:type="dxa"/>
            <w:gridSpan w:val="2"/>
            <w:vAlign w:val="center"/>
          </w:tcPr>
          <w:p w14:paraId="66857B37" w14:textId="77777777" w:rsidR="00E01D07" w:rsidRPr="00125226" w:rsidRDefault="00C01626" w:rsidP="001252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河南衡大工程监理有限公司</w:t>
            </w:r>
          </w:p>
        </w:tc>
      </w:tr>
      <w:tr w:rsidR="00E01D07" w:rsidRPr="00125226" w14:paraId="20F80604" w14:textId="77777777" w:rsidTr="00125226">
        <w:trPr>
          <w:trHeight w:val="334"/>
        </w:trPr>
        <w:tc>
          <w:tcPr>
            <w:tcW w:w="715" w:type="dxa"/>
            <w:vAlign w:val="center"/>
          </w:tcPr>
          <w:p w14:paraId="635212A8" w14:textId="77777777" w:rsidR="00E01D07" w:rsidRPr="00125226" w:rsidRDefault="00C01626" w:rsidP="0012522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733" w:type="dxa"/>
            <w:gridSpan w:val="2"/>
            <w:vAlign w:val="center"/>
          </w:tcPr>
          <w:p w14:paraId="5EA2A746" w14:textId="77777777" w:rsidR="00E01D07" w:rsidRPr="00125226" w:rsidRDefault="00C01626" w:rsidP="001252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河南鑫东辰工程管理有限公司</w:t>
            </w:r>
          </w:p>
        </w:tc>
      </w:tr>
      <w:tr w:rsidR="00E01D07" w:rsidRPr="00125226" w14:paraId="0241FC7C" w14:textId="77777777" w:rsidTr="00125226">
        <w:trPr>
          <w:trHeight w:val="334"/>
        </w:trPr>
        <w:tc>
          <w:tcPr>
            <w:tcW w:w="715" w:type="dxa"/>
            <w:vAlign w:val="center"/>
          </w:tcPr>
          <w:p w14:paraId="660B9C45" w14:textId="77777777" w:rsidR="00E01D07" w:rsidRPr="00125226" w:rsidRDefault="00C01626" w:rsidP="00125226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77" w:type="dxa"/>
            <w:vAlign w:val="center"/>
          </w:tcPr>
          <w:p w14:paraId="6676F495" w14:textId="77777777" w:rsidR="00E01D07" w:rsidRPr="00125226" w:rsidRDefault="00C01626" w:rsidP="00125226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654" w:type="dxa"/>
            <w:vAlign w:val="center"/>
          </w:tcPr>
          <w:p w14:paraId="7C91D915" w14:textId="77777777" w:rsidR="00E01D07" w:rsidRPr="00125226" w:rsidRDefault="00C01626" w:rsidP="00125226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E01D07" w:rsidRPr="00125226" w14:paraId="5DD1EF1D" w14:textId="77777777" w:rsidTr="00125226">
        <w:trPr>
          <w:trHeight w:val="334"/>
        </w:trPr>
        <w:tc>
          <w:tcPr>
            <w:tcW w:w="715" w:type="dxa"/>
            <w:vAlign w:val="center"/>
          </w:tcPr>
          <w:p w14:paraId="387FCC48" w14:textId="77777777" w:rsidR="00E01D07" w:rsidRPr="00125226" w:rsidRDefault="00C01626" w:rsidP="0012522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125226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733" w:type="dxa"/>
            <w:gridSpan w:val="2"/>
            <w:vAlign w:val="center"/>
          </w:tcPr>
          <w:p w14:paraId="19CCB895" w14:textId="77777777" w:rsidR="00E01D07" w:rsidRPr="00125226" w:rsidRDefault="00C01626" w:rsidP="00125226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125226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无</w:t>
            </w:r>
          </w:p>
        </w:tc>
      </w:tr>
    </w:tbl>
    <w:p w14:paraId="59CF1435" w14:textId="77777777" w:rsidR="00E01D07" w:rsidRPr="00125226" w:rsidRDefault="00C0162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（二）详细评审</w:t>
      </w:r>
    </w:p>
    <w:p w14:paraId="78472BF0" w14:textId="77777777" w:rsidR="00E01D07" w:rsidRPr="00125226" w:rsidRDefault="00C0162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（详见评标委员会成员技术标、商务标、综合标评分表格）</w:t>
      </w:r>
    </w:p>
    <w:p w14:paraId="5D6D8B99" w14:textId="77777777" w:rsidR="00E01D07" w:rsidRPr="00125226" w:rsidRDefault="00C01626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五、根据招标文件的规定，评标委员会将经评审的投标人按综合得分由高到低排序如下</w:t>
      </w:r>
    </w:p>
    <w:tbl>
      <w:tblPr>
        <w:tblW w:w="9439" w:type="dxa"/>
        <w:tblInd w:w="2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1766"/>
        <w:gridCol w:w="1603"/>
        <w:gridCol w:w="1069"/>
        <w:gridCol w:w="890"/>
      </w:tblGrid>
      <w:tr w:rsidR="00E01D07" w:rsidRPr="00125226" w14:paraId="4FF204D8" w14:textId="77777777" w:rsidTr="00125226">
        <w:trPr>
          <w:trHeight w:val="36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915EB2" w14:textId="77777777" w:rsidR="00E01D07" w:rsidRPr="00125226" w:rsidRDefault="00C01626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125226">
              <w:rPr>
                <w:rFonts w:asciiTheme="minorEastAsia" w:eastAsiaTheme="minorEastAsia" w:hAnsiTheme="minorEastAsia" w:cs="宋体" w:hint="eastAsia"/>
              </w:rPr>
              <w:t>投标人名称</w:t>
            </w:r>
          </w:p>
        </w:tc>
        <w:tc>
          <w:tcPr>
            <w:tcW w:w="17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EDE665" w14:textId="77777777" w:rsidR="00125226" w:rsidRPr="00125226" w:rsidRDefault="00C01626" w:rsidP="00125226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125226">
              <w:rPr>
                <w:rFonts w:asciiTheme="minorEastAsia" w:eastAsiaTheme="minorEastAsia" w:hAnsiTheme="minorEastAsia" w:cs="宋体" w:hint="eastAsia"/>
              </w:rPr>
              <w:t>技术标得分</w:t>
            </w:r>
          </w:p>
          <w:p w14:paraId="7E94983E" w14:textId="3EF63221" w:rsidR="00E01D07" w:rsidRPr="00125226" w:rsidRDefault="00C01626" w:rsidP="00125226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125226">
              <w:rPr>
                <w:rFonts w:asciiTheme="minorEastAsia" w:eastAsiaTheme="minorEastAsia" w:hAnsiTheme="minorEastAsia" w:cs="宋体" w:hint="eastAsia"/>
              </w:rPr>
              <w:t>（</w:t>
            </w:r>
            <w:r w:rsidRPr="00125226">
              <w:rPr>
                <w:rFonts w:asciiTheme="minorEastAsia" w:eastAsiaTheme="minorEastAsia" w:hAnsiTheme="minorEastAsia"/>
              </w:rPr>
              <w:t>20</w:t>
            </w:r>
            <w:r w:rsidRPr="00125226">
              <w:rPr>
                <w:rFonts w:asciiTheme="minorEastAsia" w:eastAsiaTheme="minorEastAsia" w:hAnsiTheme="minorEastAsia" w:cs="宋体" w:hint="eastAsia"/>
              </w:rPr>
              <w:t>分）</w:t>
            </w:r>
          </w:p>
        </w:tc>
        <w:tc>
          <w:tcPr>
            <w:tcW w:w="16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AF1646" w14:textId="77777777" w:rsidR="00125226" w:rsidRPr="00125226" w:rsidRDefault="00C01626" w:rsidP="00125226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125226">
              <w:rPr>
                <w:rFonts w:asciiTheme="minorEastAsia" w:eastAsiaTheme="minorEastAsia" w:hAnsiTheme="minorEastAsia" w:cs="宋体" w:hint="eastAsia"/>
              </w:rPr>
              <w:t>商务标得分</w:t>
            </w:r>
          </w:p>
          <w:p w14:paraId="3F54D46D" w14:textId="2903D92B" w:rsidR="00E01D07" w:rsidRPr="00125226" w:rsidRDefault="00C01626" w:rsidP="00125226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125226">
              <w:rPr>
                <w:rFonts w:asciiTheme="minorEastAsia" w:eastAsiaTheme="minorEastAsia" w:hAnsiTheme="minorEastAsia" w:cs="宋体" w:hint="eastAsia"/>
              </w:rPr>
              <w:t>（</w:t>
            </w:r>
            <w:r w:rsidRPr="00125226">
              <w:rPr>
                <w:rFonts w:asciiTheme="minorEastAsia" w:eastAsiaTheme="minorEastAsia" w:hAnsiTheme="minorEastAsia"/>
              </w:rPr>
              <w:t>80</w:t>
            </w:r>
            <w:r w:rsidRPr="00125226">
              <w:rPr>
                <w:rFonts w:asciiTheme="minorEastAsia" w:eastAsiaTheme="minorEastAsia" w:hAnsiTheme="minorEastAsia" w:cs="宋体" w:hint="eastAsia"/>
              </w:rPr>
              <w:t>分）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6624AD" w14:textId="77777777" w:rsidR="00E01D07" w:rsidRPr="00125226" w:rsidRDefault="00C01626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125226">
              <w:rPr>
                <w:rFonts w:asciiTheme="minorEastAsia" w:eastAsiaTheme="minorEastAsia" w:hAnsiTheme="minorEastAsia" w:cs="宋体" w:hint="eastAsia"/>
              </w:rPr>
              <w:t>合计</w:t>
            </w:r>
          </w:p>
          <w:p w14:paraId="4D99DAD6" w14:textId="77777777" w:rsidR="00E01D07" w:rsidRPr="00125226" w:rsidRDefault="00C01626">
            <w:pPr>
              <w:jc w:val="center"/>
              <w:rPr>
                <w:rFonts w:asciiTheme="minorEastAsia" w:eastAsiaTheme="minorEastAsia" w:hAnsiTheme="minorEastAsia"/>
              </w:rPr>
            </w:pPr>
            <w:r w:rsidRPr="00125226">
              <w:rPr>
                <w:rFonts w:asciiTheme="minorEastAsia" w:eastAsiaTheme="minorEastAsia" w:hAnsiTheme="minorEastAsia" w:cs="宋体" w:hint="eastAsia"/>
              </w:rPr>
              <w:t>得分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6D235A" w14:textId="77777777" w:rsidR="00E01D07" w:rsidRPr="00125226" w:rsidRDefault="00C01626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125226">
              <w:rPr>
                <w:rFonts w:asciiTheme="minorEastAsia" w:eastAsiaTheme="minorEastAsia" w:hAnsiTheme="minorEastAsia" w:cs="宋体" w:hint="eastAsia"/>
              </w:rPr>
              <w:t>排序</w:t>
            </w:r>
          </w:p>
        </w:tc>
      </w:tr>
      <w:tr w:rsidR="00E01D07" w:rsidRPr="00125226" w14:paraId="143B98B6" w14:textId="77777777" w:rsidTr="00125226">
        <w:trPr>
          <w:trHeight w:val="36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B0A172" w14:textId="7FE2AF49" w:rsidR="00E01D07" w:rsidRPr="00125226" w:rsidRDefault="001252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12522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河南省天隆工程管理咨询有限公司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2E5720" w14:textId="77777777" w:rsidR="00E01D07" w:rsidRPr="00125226" w:rsidRDefault="00C01626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16.78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D12FC2" w14:textId="77777777" w:rsidR="00E01D07" w:rsidRPr="00125226" w:rsidRDefault="00C01626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21E3BF" w14:textId="77777777" w:rsidR="00E01D07" w:rsidRPr="00125226" w:rsidRDefault="00C01626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94.78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2AC7B0" w14:textId="77777777" w:rsidR="00E01D07" w:rsidRPr="00125226" w:rsidRDefault="00C0162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E01D07" w:rsidRPr="00125226" w14:paraId="747A38A2" w14:textId="77777777" w:rsidTr="00125226">
        <w:trPr>
          <w:trHeight w:val="36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5E3590" w14:textId="34680860" w:rsidR="00E01D07" w:rsidRPr="00125226" w:rsidRDefault="001252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12522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河南中建工程技术有限公司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39BF0A" w14:textId="77777777" w:rsidR="00E01D07" w:rsidRPr="00125226" w:rsidRDefault="00C01626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16.02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62A16C" w14:textId="77777777" w:rsidR="00E01D07" w:rsidRPr="00125226" w:rsidRDefault="00C01626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72.59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D78E51" w14:textId="77777777" w:rsidR="00E01D07" w:rsidRPr="00125226" w:rsidRDefault="00C01626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88.61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7B8A6C" w14:textId="77777777" w:rsidR="00E01D07" w:rsidRPr="00125226" w:rsidRDefault="00C0162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E01D07" w:rsidRPr="00125226" w14:paraId="3C793435" w14:textId="77777777" w:rsidTr="00125226">
        <w:trPr>
          <w:trHeight w:val="36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DB922B" w14:textId="77777777" w:rsidR="00E01D07" w:rsidRPr="00125226" w:rsidRDefault="00C016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鼎景宏工程</w:t>
            </w:r>
            <w:proofErr w:type="gramEnd"/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管理有限公司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834413" w14:textId="77777777" w:rsidR="00E01D07" w:rsidRPr="00125226" w:rsidRDefault="00C01626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16.24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D77F8B" w14:textId="77777777" w:rsidR="00E01D07" w:rsidRPr="00125226" w:rsidRDefault="00C01626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51.80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44CE0A" w14:textId="77777777" w:rsidR="00E01D07" w:rsidRPr="00125226" w:rsidRDefault="00C01626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68.04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A1279B" w14:textId="77777777" w:rsidR="00E01D07" w:rsidRPr="00125226" w:rsidRDefault="00C0162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E01D07" w:rsidRPr="00125226" w14:paraId="7BE17C67" w14:textId="77777777" w:rsidTr="00125226">
        <w:trPr>
          <w:trHeight w:val="36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D4B95C" w14:textId="77777777" w:rsidR="00E01D07" w:rsidRPr="00125226" w:rsidRDefault="00C016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河南衡大工程监理有限公司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D7CBAC" w14:textId="77777777" w:rsidR="00E01D07" w:rsidRPr="00125226" w:rsidRDefault="00C01626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15.48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AD69BD" w14:textId="77777777" w:rsidR="00E01D07" w:rsidRPr="00125226" w:rsidRDefault="00C01626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35.59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BE52DA" w14:textId="77777777" w:rsidR="00E01D07" w:rsidRPr="00125226" w:rsidRDefault="00C01626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51.07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7D2AD8" w14:textId="77777777" w:rsidR="00E01D07" w:rsidRPr="00125226" w:rsidRDefault="00C0162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E01D07" w:rsidRPr="00125226" w14:paraId="5756B0F4" w14:textId="77777777" w:rsidTr="00125226">
        <w:trPr>
          <w:trHeight w:val="36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6E76C1" w14:textId="77777777" w:rsidR="00E01D07" w:rsidRPr="00125226" w:rsidRDefault="00C016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河南鑫东辰工程管理有限公司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CE7CFD" w14:textId="77777777" w:rsidR="00E01D07" w:rsidRPr="00125226" w:rsidRDefault="00C01626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16.18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9DDC90" w14:textId="77777777" w:rsidR="00E01D07" w:rsidRPr="00125226" w:rsidRDefault="00C01626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29.59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235474" w14:textId="77777777" w:rsidR="00E01D07" w:rsidRPr="00125226" w:rsidRDefault="00C01626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45.77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6BE5AB" w14:textId="77777777" w:rsidR="00E01D07" w:rsidRPr="00125226" w:rsidRDefault="00C0162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E01D07" w:rsidRPr="00125226" w14:paraId="6E7BA6A0" w14:textId="77777777" w:rsidTr="00125226">
        <w:trPr>
          <w:trHeight w:val="36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CF66B2" w14:textId="77777777" w:rsidR="00E01D07" w:rsidRPr="00125226" w:rsidRDefault="00C016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河南省亿达工程管理咨询有限公司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A37D47" w14:textId="77777777" w:rsidR="00E01D07" w:rsidRPr="00125226" w:rsidRDefault="00C01626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15.90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09D2A0" w14:textId="77777777" w:rsidR="00E01D07" w:rsidRPr="00125226" w:rsidRDefault="00C01626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27.60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E2290E" w14:textId="77777777" w:rsidR="00E01D07" w:rsidRPr="00125226" w:rsidRDefault="00C01626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43.50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4DCB44" w14:textId="77777777" w:rsidR="00E01D07" w:rsidRPr="00125226" w:rsidRDefault="00C0162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</w:tbl>
    <w:p w14:paraId="141553B6" w14:textId="1139331A" w:rsidR="00125226" w:rsidRPr="00125226" w:rsidRDefault="00125226" w:rsidP="00125226">
      <w:pPr>
        <w:spacing w:line="360" w:lineRule="auto"/>
        <w:ind w:firstLineChars="100" w:firstLine="241"/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推荐的中标候选人详细评审得分</w:t>
      </w: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46"/>
        <w:gridCol w:w="1134"/>
        <w:gridCol w:w="3150"/>
        <w:gridCol w:w="910"/>
        <w:gridCol w:w="910"/>
        <w:gridCol w:w="910"/>
        <w:gridCol w:w="981"/>
        <w:gridCol w:w="989"/>
        <w:gridCol w:w="6"/>
      </w:tblGrid>
      <w:tr w:rsidR="00125226" w:rsidRPr="00125226" w14:paraId="04C58D72" w14:textId="77777777" w:rsidTr="00257A6F">
        <w:trPr>
          <w:gridAfter w:val="1"/>
          <w:wAfter w:w="6" w:type="dxa"/>
          <w:trHeight w:val="417"/>
          <w:jc w:val="center"/>
        </w:trPr>
        <w:tc>
          <w:tcPr>
            <w:tcW w:w="483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44A80" w14:textId="77777777" w:rsidR="00125226" w:rsidRPr="00125226" w:rsidRDefault="00125226" w:rsidP="00257A6F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125226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第一中标候选人</w:t>
            </w:r>
          </w:p>
        </w:tc>
        <w:tc>
          <w:tcPr>
            <w:tcW w:w="470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AE0FA" w14:textId="366B7D0E" w:rsidR="00125226" w:rsidRPr="00125226" w:rsidRDefault="00125226" w:rsidP="00257A6F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1252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河南省天隆工程管理咨询有限公司</w:t>
            </w:r>
          </w:p>
        </w:tc>
      </w:tr>
      <w:tr w:rsidR="00125226" w:rsidRPr="00125226" w14:paraId="56645869" w14:textId="77777777" w:rsidTr="00257A6F">
        <w:trPr>
          <w:trHeight w:val="284"/>
          <w:jc w:val="center"/>
        </w:trPr>
        <w:tc>
          <w:tcPr>
            <w:tcW w:w="483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011DA" w14:textId="77777777" w:rsidR="00125226" w:rsidRPr="00125226" w:rsidRDefault="00125226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125226">
              <w:rPr>
                <w:rFonts w:asciiTheme="minorEastAsia" w:eastAsiaTheme="minorEastAsia" w:hAnsiTheme="minorEastAsia" w:cs="宋体" w:hint="eastAsia"/>
              </w:rPr>
              <w:t>评标委员会成员评审内容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99DF4" w14:textId="77777777" w:rsidR="00125226" w:rsidRPr="00125226" w:rsidRDefault="00125226" w:rsidP="00257A6F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125226">
              <w:rPr>
                <w:rFonts w:asciiTheme="minorEastAsia" w:eastAsiaTheme="minorEastAsia" w:hAnsiTheme="minorEastAsia" w:cs="宋体" w:hint="eastAsia"/>
              </w:rPr>
              <w:t>评委</w:t>
            </w:r>
            <w:r w:rsidRPr="00125226">
              <w:rPr>
                <w:rFonts w:asciiTheme="minorEastAsia" w:eastAsiaTheme="minorEastAsia" w:hAnsiTheme="minorEastAsia" w:cs="宋体"/>
              </w:rPr>
              <w:t>1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D7799" w14:textId="77777777" w:rsidR="00125226" w:rsidRPr="00125226" w:rsidRDefault="00125226" w:rsidP="00257A6F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125226">
              <w:rPr>
                <w:rFonts w:asciiTheme="minorEastAsia" w:eastAsiaTheme="minorEastAsia" w:hAnsiTheme="minorEastAsia" w:cs="宋体" w:hint="eastAsia"/>
              </w:rPr>
              <w:t>评委</w:t>
            </w:r>
            <w:r w:rsidRPr="00125226">
              <w:rPr>
                <w:rFonts w:asciiTheme="minorEastAsia" w:eastAsiaTheme="minorEastAsia" w:hAnsiTheme="minorEastAsia" w:cs="宋体"/>
              </w:rPr>
              <w:t>2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2203F" w14:textId="77777777" w:rsidR="00125226" w:rsidRPr="00125226" w:rsidRDefault="00125226" w:rsidP="00257A6F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125226">
              <w:rPr>
                <w:rFonts w:asciiTheme="minorEastAsia" w:eastAsiaTheme="minorEastAsia" w:hAnsiTheme="minorEastAsia" w:cs="宋体" w:hint="eastAsia"/>
              </w:rPr>
              <w:t>评委</w:t>
            </w:r>
            <w:r w:rsidRPr="00125226">
              <w:rPr>
                <w:rFonts w:asciiTheme="minorEastAsia" w:eastAsiaTheme="minorEastAsia" w:hAnsiTheme="minorEastAsia" w:cs="宋体"/>
              </w:rPr>
              <w:t>3</w:t>
            </w:r>
          </w:p>
        </w:tc>
        <w:tc>
          <w:tcPr>
            <w:tcW w:w="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BC770" w14:textId="77777777" w:rsidR="00125226" w:rsidRPr="00125226" w:rsidRDefault="00125226" w:rsidP="00257A6F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125226">
              <w:rPr>
                <w:rFonts w:asciiTheme="minorEastAsia" w:eastAsiaTheme="minorEastAsia" w:hAnsiTheme="minorEastAsia" w:cs="宋体" w:hint="eastAsia"/>
              </w:rPr>
              <w:t>评委</w:t>
            </w:r>
            <w:r w:rsidRPr="00125226">
              <w:rPr>
                <w:rFonts w:asciiTheme="minorEastAsia" w:eastAsiaTheme="minorEastAsia" w:hAnsiTheme="minorEastAsia" w:cs="宋体"/>
              </w:rPr>
              <w:t>4</w:t>
            </w:r>
          </w:p>
        </w:tc>
        <w:tc>
          <w:tcPr>
            <w:tcW w:w="9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ED028" w14:textId="77777777" w:rsidR="00125226" w:rsidRPr="00125226" w:rsidRDefault="00125226" w:rsidP="00257A6F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125226">
              <w:rPr>
                <w:rFonts w:asciiTheme="minorEastAsia" w:eastAsiaTheme="minorEastAsia" w:hAnsiTheme="minorEastAsia" w:cs="宋体" w:hint="eastAsia"/>
              </w:rPr>
              <w:t>评委</w:t>
            </w:r>
            <w:r w:rsidRPr="00125226">
              <w:rPr>
                <w:rFonts w:asciiTheme="minorEastAsia" w:eastAsiaTheme="minorEastAsia" w:hAnsiTheme="minorEastAsia" w:cs="宋体"/>
              </w:rPr>
              <w:t>5</w:t>
            </w:r>
          </w:p>
        </w:tc>
      </w:tr>
      <w:tr w:rsidR="00125226" w:rsidRPr="00125226" w14:paraId="551E1887" w14:textId="77777777" w:rsidTr="00257A6F">
        <w:trPr>
          <w:trHeight w:val="282"/>
          <w:jc w:val="center"/>
        </w:trPr>
        <w:tc>
          <w:tcPr>
            <w:tcW w:w="54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387C1" w14:textId="77777777" w:rsidR="00125226" w:rsidRPr="00125226" w:rsidRDefault="00125226" w:rsidP="00257A6F">
            <w:pPr>
              <w:rPr>
                <w:rFonts w:asciiTheme="minorEastAsia" w:eastAsiaTheme="minorEastAsia" w:hAnsiTheme="minorEastAsia" w:cs="Times New Roman" w:hint="eastAsia"/>
                <w:b/>
              </w:rPr>
            </w:pPr>
          </w:p>
          <w:p w14:paraId="337BC244" w14:textId="77777777" w:rsidR="00125226" w:rsidRPr="00125226" w:rsidRDefault="00125226" w:rsidP="00257A6F">
            <w:pPr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125226">
              <w:rPr>
                <w:rFonts w:asciiTheme="minorEastAsia" w:eastAsiaTheme="minorEastAsia" w:hAnsiTheme="minorEastAsia" w:cs="Times New Roman" w:hint="eastAsia"/>
                <w:b/>
              </w:rPr>
              <w:t>技</w:t>
            </w:r>
          </w:p>
          <w:p w14:paraId="2DD88BA9" w14:textId="77777777" w:rsidR="00125226" w:rsidRPr="00125226" w:rsidRDefault="00125226" w:rsidP="00257A6F">
            <w:pPr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125226">
              <w:rPr>
                <w:rFonts w:asciiTheme="minorEastAsia" w:eastAsiaTheme="minorEastAsia" w:hAnsiTheme="minorEastAsia" w:cs="Times New Roman" w:hint="eastAsia"/>
                <w:b/>
              </w:rPr>
              <w:t>术</w:t>
            </w:r>
          </w:p>
          <w:p w14:paraId="6772ADE1" w14:textId="77777777" w:rsidR="00125226" w:rsidRPr="00125226" w:rsidRDefault="00125226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125226">
              <w:rPr>
                <w:rFonts w:asciiTheme="minorEastAsia" w:eastAsiaTheme="minorEastAsia" w:hAnsiTheme="minorEastAsia" w:cs="Times New Roman" w:hint="eastAsia"/>
                <w:b/>
              </w:rPr>
              <w:t>标</w:t>
            </w:r>
          </w:p>
        </w:tc>
        <w:tc>
          <w:tcPr>
            <w:tcW w:w="4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588A0" w14:textId="77777777" w:rsidR="00125226" w:rsidRPr="00125226" w:rsidRDefault="00125226" w:rsidP="00257A6F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1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>.</w:t>
            </w: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 xml:space="preserve">质量控制 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>5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72D94" w14:textId="2F28C880" w:rsidR="00125226" w:rsidRPr="00125226" w:rsidRDefault="00A00302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5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C5D3B" w14:textId="22D79DAF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4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191CE" w14:textId="54474A6C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4</w:t>
            </w:r>
          </w:p>
        </w:tc>
        <w:tc>
          <w:tcPr>
            <w:tcW w:w="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33891" w14:textId="2B19E4F5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4</w:t>
            </w:r>
          </w:p>
        </w:tc>
        <w:tc>
          <w:tcPr>
            <w:tcW w:w="9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DFD5F" w14:textId="1A1925DF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4</w:t>
            </w:r>
          </w:p>
        </w:tc>
      </w:tr>
      <w:tr w:rsidR="00125226" w:rsidRPr="00125226" w14:paraId="224094E5" w14:textId="77777777" w:rsidTr="00257A6F">
        <w:trPr>
          <w:trHeight w:val="282"/>
          <w:jc w:val="center"/>
        </w:trPr>
        <w:tc>
          <w:tcPr>
            <w:tcW w:w="5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FC5E9" w14:textId="77777777" w:rsidR="00125226" w:rsidRPr="00125226" w:rsidRDefault="00125226" w:rsidP="00257A6F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877CD" w14:textId="77777777" w:rsidR="00125226" w:rsidRPr="00125226" w:rsidRDefault="00125226" w:rsidP="00257A6F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2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>.</w:t>
            </w: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 xml:space="preserve">进度控制 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>2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8CC8F" w14:textId="3E71C0D7" w:rsidR="00125226" w:rsidRPr="00125226" w:rsidRDefault="00A00302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.5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C8906" w14:textId="6A14B7C6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.8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1ADC8" w14:textId="6541F992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.7</w:t>
            </w:r>
          </w:p>
        </w:tc>
        <w:tc>
          <w:tcPr>
            <w:tcW w:w="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49C36" w14:textId="1B714C32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</w:t>
            </w:r>
          </w:p>
        </w:tc>
        <w:tc>
          <w:tcPr>
            <w:tcW w:w="9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99331" w14:textId="353237FB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.5</w:t>
            </w:r>
          </w:p>
        </w:tc>
      </w:tr>
      <w:tr w:rsidR="00125226" w:rsidRPr="00125226" w14:paraId="3195F06A" w14:textId="77777777" w:rsidTr="00257A6F">
        <w:trPr>
          <w:trHeight w:val="282"/>
          <w:jc w:val="center"/>
        </w:trPr>
        <w:tc>
          <w:tcPr>
            <w:tcW w:w="5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CE3B8" w14:textId="77777777" w:rsidR="00125226" w:rsidRPr="00125226" w:rsidRDefault="00125226" w:rsidP="00257A6F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8CB1A" w14:textId="77777777" w:rsidR="00125226" w:rsidRPr="00125226" w:rsidRDefault="00125226" w:rsidP="00257A6F">
            <w:pPr>
              <w:spacing w:line="240" w:lineRule="exact"/>
              <w:jc w:val="left"/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3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>.</w:t>
            </w: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 xml:space="preserve">造价控制 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>3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4ACAA" w14:textId="355B881C" w:rsidR="00125226" w:rsidRPr="00125226" w:rsidRDefault="00A00302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</w:t>
            </w:r>
            <w:r>
              <w:rPr>
                <w:rFonts w:asciiTheme="minorEastAsia" w:eastAsiaTheme="minorEastAsia" w:hAnsiTheme="minorEastAsia" w:cs="Times New Roman"/>
              </w:rPr>
              <w:t>.5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0D84B" w14:textId="37DB1B4B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66341" w14:textId="71B40F68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</w:t>
            </w:r>
            <w:r>
              <w:rPr>
                <w:rFonts w:asciiTheme="minorEastAsia" w:eastAsiaTheme="minorEastAsia" w:hAnsiTheme="minorEastAsia" w:cs="Times New Roman"/>
              </w:rPr>
              <w:t>.6</w:t>
            </w:r>
          </w:p>
        </w:tc>
        <w:tc>
          <w:tcPr>
            <w:tcW w:w="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A7C52" w14:textId="6484CEB0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3</w:t>
            </w:r>
          </w:p>
        </w:tc>
        <w:tc>
          <w:tcPr>
            <w:tcW w:w="9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0291D" w14:textId="629A6FA0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</w:t>
            </w:r>
          </w:p>
        </w:tc>
      </w:tr>
      <w:tr w:rsidR="00125226" w:rsidRPr="00125226" w14:paraId="04D5B0EF" w14:textId="77777777" w:rsidTr="00257A6F">
        <w:trPr>
          <w:trHeight w:val="268"/>
          <w:jc w:val="center"/>
        </w:trPr>
        <w:tc>
          <w:tcPr>
            <w:tcW w:w="5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4D2CB" w14:textId="77777777" w:rsidR="00125226" w:rsidRPr="00125226" w:rsidRDefault="00125226" w:rsidP="00257A6F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B01A" w14:textId="77777777" w:rsidR="00125226" w:rsidRPr="00125226" w:rsidRDefault="00125226" w:rsidP="00257A6F">
            <w:pPr>
              <w:spacing w:line="240" w:lineRule="exact"/>
              <w:jc w:val="left"/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4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>.</w:t>
            </w: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 xml:space="preserve">安全措施 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>3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BC70A" w14:textId="13816FD1" w:rsidR="00125226" w:rsidRPr="00125226" w:rsidRDefault="00A00302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3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F8C32" w14:textId="6BB2E974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23188" w14:textId="490C4ED7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</w:t>
            </w:r>
            <w:r>
              <w:rPr>
                <w:rFonts w:asciiTheme="minorEastAsia" w:eastAsiaTheme="minorEastAsia" w:hAnsiTheme="minorEastAsia" w:cs="Times New Roman"/>
              </w:rPr>
              <w:t>.5</w:t>
            </w:r>
          </w:p>
        </w:tc>
        <w:tc>
          <w:tcPr>
            <w:tcW w:w="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3004E" w14:textId="69C5C2A4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</w:t>
            </w:r>
            <w:r>
              <w:rPr>
                <w:rFonts w:asciiTheme="minorEastAsia" w:eastAsiaTheme="minorEastAsia" w:hAnsiTheme="minorEastAsia" w:cs="Times New Roman"/>
              </w:rPr>
              <w:t>.5</w:t>
            </w:r>
          </w:p>
        </w:tc>
        <w:tc>
          <w:tcPr>
            <w:tcW w:w="9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F7844" w14:textId="45AE1F3B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</w:t>
            </w:r>
            <w:r>
              <w:rPr>
                <w:rFonts w:asciiTheme="minorEastAsia" w:eastAsiaTheme="minorEastAsia" w:hAnsiTheme="minorEastAsia" w:cs="Times New Roman"/>
              </w:rPr>
              <w:t>.5</w:t>
            </w:r>
          </w:p>
        </w:tc>
      </w:tr>
      <w:tr w:rsidR="00125226" w:rsidRPr="00125226" w14:paraId="568A9F06" w14:textId="77777777" w:rsidTr="00257A6F">
        <w:trPr>
          <w:trHeight w:val="268"/>
          <w:jc w:val="center"/>
        </w:trPr>
        <w:tc>
          <w:tcPr>
            <w:tcW w:w="5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16757" w14:textId="77777777" w:rsidR="00125226" w:rsidRPr="00125226" w:rsidRDefault="00125226" w:rsidP="00257A6F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63605" w14:textId="77777777" w:rsidR="00125226" w:rsidRPr="00125226" w:rsidRDefault="00125226" w:rsidP="00257A6F">
            <w:pPr>
              <w:spacing w:line="240" w:lineRule="exact"/>
              <w:jc w:val="left"/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5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>.</w:t>
            </w: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 xml:space="preserve">旁站监理措施 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>2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3273F" w14:textId="641E4C4D" w:rsidR="00125226" w:rsidRPr="00125226" w:rsidRDefault="00A00302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.5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57607" w14:textId="74FBE306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.8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DB1B9" w14:textId="07A6001B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.6</w:t>
            </w:r>
          </w:p>
        </w:tc>
        <w:tc>
          <w:tcPr>
            <w:tcW w:w="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7F57A" w14:textId="62C8F4E7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</w:t>
            </w:r>
          </w:p>
        </w:tc>
        <w:tc>
          <w:tcPr>
            <w:tcW w:w="9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1190C" w14:textId="6C1305E3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.6</w:t>
            </w:r>
          </w:p>
        </w:tc>
      </w:tr>
      <w:tr w:rsidR="00125226" w:rsidRPr="00125226" w14:paraId="71EDDB38" w14:textId="77777777" w:rsidTr="00257A6F">
        <w:trPr>
          <w:trHeight w:val="282"/>
          <w:jc w:val="center"/>
        </w:trPr>
        <w:tc>
          <w:tcPr>
            <w:tcW w:w="5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395D4" w14:textId="77777777" w:rsidR="00125226" w:rsidRPr="00125226" w:rsidRDefault="00125226" w:rsidP="00257A6F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7B37D" w14:textId="77777777" w:rsidR="00125226" w:rsidRPr="00125226" w:rsidRDefault="00125226" w:rsidP="00257A6F">
            <w:pPr>
              <w:spacing w:line="240" w:lineRule="exact"/>
              <w:jc w:val="left"/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6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>.</w:t>
            </w: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 xml:space="preserve">档案及合同管理 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>2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DBB92" w14:textId="79621D7B" w:rsidR="00125226" w:rsidRPr="00125226" w:rsidRDefault="00A00302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19EDE" w14:textId="2281B271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.8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8616C" w14:textId="5A86623B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.7</w:t>
            </w:r>
          </w:p>
        </w:tc>
        <w:tc>
          <w:tcPr>
            <w:tcW w:w="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E3D9B" w14:textId="52682E43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</w:t>
            </w:r>
          </w:p>
        </w:tc>
        <w:tc>
          <w:tcPr>
            <w:tcW w:w="9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E4731" w14:textId="4C840264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.5</w:t>
            </w:r>
          </w:p>
        </w:tc>
      </w:tr>
      <w:tr w:rsidR="00125226" w:rsidRPr="00125226" w14:paraId="210CADBC" w14:textId="77777777" w:rsidTr="00257A6F">
        <w:trPr>
          <w:trHeight w:val="282"/>
          <w:jc w:val="center"/>
        </w:trPr>
        <w:tc>
          <w:tcPr>
            <w:tcW w:w="5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FEAEE" w14:textId="77777777" w:rsidR="00125226" w:rsidRPr="00125226" w:rsidRDefault="00125226" w:rsidP="00257A6F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48268" w14:textId="77777777" w:rsidR="00125226" w:rsidRPr="00125226" w:rsidRDefault="00125226" w:rsidP="00257A6F">
            <w:pPr>
              <w:spacing w:line="240" w:lineRule="exact"/>
              <w:jc w:val="left"/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7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>.</w:t>
            </w: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 xml:space="preserve">工作制度 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 xml:space="preserve"> 1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B905F" w14:textId="4411ED05" w:rsidR="00125226" w:rsidRPr="00125226" w:rsidRDefault="00A00302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E5605" w14:textId="38BD0B31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0</w:t>
            </w:r>
            <w:r>
              <w:rPr>
                <w:rFonts w:asciiTheme="minorEastAsia" w:eastAsiaTheme="minorEastAsia" w:hAnsiTheme="minorEastAsia" w:cs="Times New Roman"/>
              </w:rPr>
              <w:t>.8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6B88F" w14:textId="3A41882D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0</w:t>
            </w:r>
            <w:r>
              <w:rPr>
                <w:rFonts w:asciiTheme="minorEastAsia" w:eastAsiaTheme="minorEastAsia" w:hAnsiTheme="minorEastAsia" w:cs="Times New Roman"/>
              </w:rPr>
              <w:t>.6</w:t>
            </w:r>
          </w:p>
        </w:tc>
        <w:tc>
          <w:tcPr>
            <w:tcW w:w="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32F60" w14:textId="01C3B336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</w:p>
        </w:tc>
        <w:tc>
          <w:tcPr>
            <w:tcW w:w="9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D3F27" w14:textId="6D2FF8EC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0</w:t>
            </w:r>
            <w:r>
              <w:rPr>
                <w:rFonts w:asciiTheme="minorEastAsia" w:eastAsiaTheme="minorEastAsia" w:hAnsiTheme="minorEastAsia" w:cs="Times New Roman"/>
              </w:rPr>
              <w:t>.7</w:t>
            </w:r>
          </w:p>
        </w:tc>
      </w:tr>
      <w:tr w:rsidR="00125226" w:rsidRPr="00125226" w14:paraId="19D0E843" w14:textId="77777777" w:rsidTr="00257A6F">
        <w:trPr>
          <w:trHeight w:val="282"/>
          <w:jc w:val="center"/>
        </w:trPr>
        <w:tc>
          <w:tcPr>
            <w:tcW w:w="5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1D4CB" w14:textId="77777777" w:rsidR="00125226" w:rsidRPr="00125226" w:rsidRDefault="00125226" w:rsidP="00257A6F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D653B" w14:textId="77777777" w:rsidR="00125226" w:rsidRPr="00125226" w:rsidRDefault="00125226" w:rsidP="00257A6F">
            <w:pPr>
              <w:spacing w:line="240" w:lineRule="exact"/>
              <w:jc w:val="left"/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8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>.</w:t>
            </w: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 xml:space="preserve">组织协调及合理化建议 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>2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18171" w14:textId="269CD191" w:rsidR="00125226" w:rsidRPr="00125226" w:rsidRDefault="00A00302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.5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FB361" w14:textId="20450E32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.6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15638" w14:textId="0B202D2D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.6</w:t>
            </w:r>
          </w:p>
        </w:tc>
        <w:tc>
          <w:tcPr>
            <w:tcW w:w="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59537" w14:textId="4BBEBD30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</w:t>
            </w:r>
          </w:p>
        </w:tc>
        <w:tc>
          <w:tcPr>
            <w:tcW w:w="9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9FD8E" w14:textId="1273D16A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.5</w:t>
            </w:r>
          </w:p>
        </w:tc>
      </w:tr>
      <w:tr w:rsidR="00A00302" w:rsidRPr="00125226" w14:paraId="0699CC78" w14:textId="77777777" w:rsidTr="00257A6F">
        <w:trPr>
          <w:trHeight w:val="236"/>
          <w:jc w:val="center"/>
        </w:trPr>
        <w:tc>
          <w:tcPr>
            <w:tcW w:w="54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03479" w14:textId="77777777" w:rsidR="00F35B7A" w:rsidRDefault="00F35B7A" w:rsidP="00A00302">
            <w:pPr>
              <w:jc w:val="center"/>
              <w:rPr>
                <w:rFonts w:asciiTheme="minorEastAsia" w:eastAsiaTheme="minorEastAsia" w:hAnsiTheme="minorEastAsia" w:cs="宋体"/>
                <w:b/>
                <w:bCs/>
              </w:rPr>
            </w:pPr>
          </w:p>
          <w:p w14:paraId="5B881B16" w14:textId="77777777" w:rsidR="00F35B7A" w:rsidRDefault="00F35B7A" w:rsidP="00A00302">
            <w:pPr>
              <w:jc w:val="center"/>
              <w:rPr>
                <w:rFonts w:asciiTheme="minorEastAsia" w:eastAsiaTheme="minorEastAsia" w:hAnsiTheme="minorEastAsia" w:cs="宋体"/>
                <w:b/>
                <w:bCs/>
              </w:rPr>
            </w:pPr>
          </w:p>
          <w:p w14:paraId="537CCAC0" w14:textId="77777777" w:rsidR="00F35B7A" w:rsidRDefault="00F35B7A" w:rsidP="00A00302">
            <w:pPr>
              <w:jc w:val="center"/>
              <w:rPr>
                <w:rFonts w:asciiTheme="minorEastAsia" w:eastAsiaTheme="minorEastAsia" w:hAnsiTheme="minorEastAsia" w:cs="宋体"/>
                <w:b/>
                <w:bCs/>
              </w:rPr>
            </w:pPr>
          </w:p>
          <w:p w14:paraId="6B30CF47" w14:textId="0F83EF37" w:rsidR="00A00302" w:rsidRPr="00125226" w:rsidRDefault="00A00302" w:rsidP="00A0030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125226">
              <w:rPr>
                <w:rFonts w:asciiTheme="minorEastAsia" w:eastAsiaTheme="minorEastAsia" w:hAnsiTheme="minorEastAsia" w:cs="宋体" w:hint="eastAsia"/>
                <w:b/>
                <w:bCs/>
              </w:rPr>
              <w:t>商</w:t>
            </w:r>
          </w:p>
          <w:p w14:paraId="4A8CBD25" w14:textId="77777777" w:rsidR="00A00302" w:rsidRPr="00125226" w:rsidRDefault="00A00302" w:rsidP="00A0030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proofErr w:type="gramStart"/>
            <w:r w:rsidRPr="00125226">
              <w:rPr>
                <w:rFonts w:asciiTheme="minorEastAsia" w:eastAsiaTheme="minorEastAsia" w:hAnsiTheme="minorEastAsia" w:cs="宋体" w:hint="eastAsia"/>
                <w:b/>
                <w:bCs/>
              </w:rPr>
              <w:t>务</w:t>
            </w:r>
            <w:proofErr w:type="gramEnd"/>
          </w:p>
          <w:p w14:paraId="14411314" w14:textId="77777777" w:rsidR="00A00302" w:rsidRPr="00125226" w:rsidRDefault="00A00302" w:rsidP="00A0030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125226">
              <w:rPr>
                <w:rFonts w:asciiTheme="minorEastAsia" w:eastAsiaTheme="minorEastAsia" w:hAnsiTheme="minorEastAsia" w:cs="宋体" w:hint="eastAsia"/>
                <w:b/>
                <w:bCs/>
              </w:rPr>
              <w:t>标</w:t>
            </w:r>
          </w:p>
        </w:tc>
        <w:tc>
          <w:tcPr>
            <w:tcW w:w="4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5A98E" w14:textId="77777777" w:rsidR="00A00302" w:rsidRPr="00125226" w:rsidRDefault="00A00302" w:rsidP="00A00302">
            <w:pPr>
              <w:spacing w:line="240" w:lineRule="exac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125226">
              <w:rPr>
                <w:rFonts w:asciiTheme="minorEastAsia" w:eastAsiaTheme="minorEastAsia" w:hAnsiTheme="minorEastAsia" w:cs="Times New Roman"/>
                <w:bCs/>
                <w:sz w:val="18"/>
                <w:szCs w:val="18"/>
              </w:rPr>
              <w:lastRenderedPageBreak/>
              <w:t>1.</w:t>
            </w: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监理取费1</w:t>
            </w:r>
            <w:r w:rsidRPr="0012522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5</w:t>
            </w: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66468" w14:textId="44817B91" w:rsidR="00A00302" w:rsidRPr="00125226" w:rsidRDefault="00A00302" w:rsidP="00A0030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5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0706CFFD" w14:textId="1401776F" w:rsidR="00A00302" w:rsidRPr="00125226" w:rsidRDefault="00A00302" w:rsidP="00A0030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5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2B65C719" w14:textId="43A4E13C" w:rsidR="00A00302" w:rsidRPr="00125226" w:rsidRDefault="00A00302" w:rsidP="00A0030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5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7A93C7AB" w14:textId="6E94D60B" w:rsidR="00A00302" w:rsidRPr="00125226" w:rsidRDefault="00A00302" w:rsidP="00A0030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5</w:t>
            </w:r>
          </w:p>
        </w:tc>
        <w:tc>
          <w:tcPr>
            <w:tcW w:w="995" w:type="dxa"/>
            <w:gridSpan w:val="2"/>
            <w:shd w:val="clear" w:color="auto" w:fill="FFFFFF"/>
            <w:vAlign w:val="center"/>
          </w:tcPr>
          <w:p w14:paraId="125FF72A" w14:textId="6C8A6F34" w:rsidR="00A00302" w:rsidRPr="00125226" w:rsidRDefault="00A00302" w:rsidP="00A0030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5</w:t>
            </w:r>
          </w:p>
        </w:tc>
      </w:tr>
      <w:tr w:rsidR="00A00302" w:rsidRPr="00125226" w14:paraId="66EC58F0" w14:textId="77777777" w:rsidTr="00257A6F">
        <w:trPr>
          <w:gridAfter w:val="1"/>
          <w:wAfter w:w="6" w:type="dxa"/>
          <w:trHeight w:val="236"/>
          <w:jc w:val="center"/>
        </w:trPr>
        <w:tc>
          <w:tcPr>
            <w:tcW w:w="5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5D2A3" w14:textId="77777777" w:rsidR="00A00302" w:rsidRPr="00125226" w:rsidRDefault="00A00302" w:rsidP="00A00302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E9625" w14:textId="77777777" w:rsidR="00A00302" w:rsidRPr="00125226" w:rsidRDefault="00A00302" w:rsidP="00A00302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sz w:val="18"/>
                <w:szCs w:val="18"/>
              </w:rPr>
            </w:pPr>
            <w:r w:rsidRPr="00125226">
              <w:rPr>
                <w:rFonts w:asciiTheme="minorEastAsia" w:eastAsiaTheme="minorEastAsia" w:hAnsiTheme="minorEastAsia" w:cs="Times New Roman" w:hint="eastAsia"/>
                <w:bCs/>
                <w:sz w:val="18"/>
                <w:szCs w:val="18"/>
              </w:rPr>
              <w:t>2</w:t>
            </w:r>
            <w:r w:rsidRPr="00125226">
              <w:rPr>
                <w:rFonts w:asciiTheme="minorEastAsia" w:eastAsiaTheme="minorEastAsia" w:hAnsiTheme="minorEastAsia" w:cs="Times New Roman"/>
                <w:bCs/>
                <w:sz w:val="18"/>
                <w:szCs w:val="18"/>
              </w:rPr>
              <w:t>.</w:t>
            </w:r>
            <w:r w:rsidRPr="00125226">
              <w:rPr>
                <w:rFonts w:asciiTheme="minorEastAsia" w:eastAsiaTheme="minorEastAsia" w:hAnsiTheme="minorEastAsia" w:cs="Times New Roman" w:hint="eastAsia"/>
                <w:bCs/>
                <w:sz w:val="18"/>
                <w:szCs w:val="18"/>
              </w:rPr>
              <w:t>监理</w:t>
            </w:r>
          </w:p>
          <w:p w14:paraId="2EC30EF7" w14:textId="77777777" w:rsidR="00A00302" w:rsidRPr="00125226" w:rsidRDefault="00A00302" w:rsidP="00A00302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 w:cs="Times New Roman"/>
                <w:bCs/>
                <w:sz w:val="18"/>
                <w:szCs w:val="18"/>
              </w:rPr>
            </w:pPr>
            <w:r w:rsidRPr="00125226">
              <w:rPr>
                <w:rFonts w:asciiTheme="minorEastAsia" w:eastAsiaTheme="minorEastAsia" w:hAnsiTheme="minorEastAsia" w:cs="Times New Roman" w:hint="eastAsia"/>
                <w:bCs/>
                <w:sz w:val="18"/>
                <w:szCs w:val="18"/>
              </w:rPr>
              <w:lastRenderedPageBreak/>
              <w:t>企业</w:t>
            </w:r>
          </w:p>
        </w:tc>
        <w:tc>
          <w:tcPr>
            <w:tcW w:w="3150" w:type="dxa"/>
            <w:shd w:val="clear" w:color="auto" w:fill="FFFFFF"/>
            <w:vAlign w:val="center"/>
          </w:tcPr>
          <w:p w14:paraId="0C21E796" w14:textId="77777777" w:rsidR="00A00302" w:rsidRPr="00125226" w:rsidRDefault="00A00302" w:rsidP="00A00302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 w:cs="Times New Roman"/>
                <w:bCs/>
                <w:sz w:val="18"/>
                <w:szCs w:val="18"/>
              </w:rPr>
            </w:pPr>
            <w:r w:rsidRPr="00125226">
              <w:rPr>
                <w:rFonts w:asciiTheme="minorEastAsia" w:eastAsiaTheme="minorEastAsia" w:hAnsiTheme="minorEastAsia" w:cs="Times New Roman" w:hint="eastAsia"/>
                <w:bCs/>
                <w:sz w:val="18"/>
                <w:szCs w:val="18"/>
              </w:rPr>
              <w:lastRenderedPageBreak/>
              <w:t xml:space="preserve">业绩 </w:t>
            </w:r>
            <w:r w:rsidRPr="00125226">
              <w:rPr>
                <w:rFonts w:asciiTheme="minorEastAsia" w:eastAsiaTheme="minorEastAsia" w:hAnsiTheme="minorEastAsia" w:cs="Times New Roman"/>
                <w:bCs/>
                <w:sz w:val="18"/>
                <w:szCs w:val="18"/>
              </w:rPr>
              <w:t>15</w:t>
            </w:r>
            <w:r w:rsidRPr="00125226">
              <w:rPr>
                <w:rFonts w:asciiTheme="minorEastAsia" w:eastAsiaTheme="minorEastAsia" w:hAnsiTheme="minorEastAsia" w:cs="Times New Roman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E0E68" w14:textId="61536713" w:rsidR="00A00302" w:rsidRPr="00125226" w:rsidRDefault="00A00302" w:rsidP="00A0030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5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153B6601" w14:textId="2761814E" w:rsidR="00A00302" w:rsidRPr="00125226" w:rsidRDefault="00A00302" w:rsidP="00A0030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5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22C4ED03" w14:textId="5EE45450" w:rsidR="00A00302" w:rsidRPr="00125226" w:rsidRDefault="00A00302" w:rsidP="00A0030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5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77C54BDA" w14:textId="15D903DF" w:rsidR="00A00302" w:rsidRPr="00125226" w:rsidRDefault="00A00302" w:rsidP="00A0030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5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66FBDA23" w14:textId="69406F53" w:rsidR="00A00302" w:rsidRPr="00125226" w:rsidRDefault="00A00302" w:rsidP="00A0030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5</w:t>
            </w:r>
          </w:p>
        </w:tc>
      </w:tr>
      <w:tr w:rsidR="00A00302" w:rsidRPr="00125226" w14:paraId="5D36674A" w14:textId="77777777" w:rsidTr="00257A6F">
        <w:trPr>
          <w:gridAfter w:val="1"/>
          <w:wAfter w:w="6" w:type="dxa"/>
          <w:trHeight w:val="255"/>
          <w:jc w:val="center"/>
        </w:trPr>
        <w:tc>
          <w:tcPr>
            <w:tcW w:w="5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CE26E" w14:textId="77777777" w:rsidR="00A00302" w:rsidRPr="00125226" w:rsidRDefault="00A00302" w:rsidP="00A00302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5760" w14:textId="77777777" w:rsidR="00A00302" w:rsidRPr="00125226" w:rsidRDefault="00A00302" w:rsidP="00A00302">
            <w:pPr>
              <w:spacing w:line="240" w:lineRule="exac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FFFFFF"/>
            <w:vAlign w:val="center"/>
          </w:tcPr>
          <w:p w14:paraId="074FC74F" w14:textId="77777777" w:rsidR="00A00302" w:rsidRPr="00125226" w:rsidRDefault="00A00302" w:rsidP="00A00302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荣誉 </w:t>
            </w:r>
            <w:r w:rsidRPr="0012522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20</w:t>
            </w: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DD57A" w14:textId="1F02E354" w:rsidR="00A00302" w:rsidRPr="00125226" w:rsidRDefault="00A00302" w:rsidP="00A0030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</w:t>
            </w:r>
            <w:r>
              <w:rPr>
                <w:rFonts w:asciiTheme="minorEastAsia" w:eastAsiaTheme="minorEastAsia" w:hAnsiTheme="minorEastAsia" w:cs="Times New Roman"/>
              </w:rPr>
              <w:t>0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34137081" w14:textId="62AA6440" w:rsidR="00A00302" w:rsidRPr="00125226" w:rsidRDefault="00A00302" w:rsidP="00A0030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</w:t>
            </w:r>
            <w:r>
              <w:rPr>
                <w:rFonts w:asciiTheme="minorEastAsia" w:eastAsiaTheme="minorEastAsia" w:hAnsiTheme="minorEastAsia" w:cs="Times New Roman"/>
              </w:rPr>
              <w:t>0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68CFCDC4" w14:textId="788365B0" w:rsidR="00A00302" w:rsidRPr="00125226" w:rsidRDefault="00A00302" w:rsidP="00A0030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</w:t>
            </w:r>
            <w:r>
              <w:rPr>
                <w:rFonts w:asciiTheme="minorEastAsia" w:eastAsiaTheme="minorEastAsia" w:hAnsiTheme="minorEastAsia" w:cs="Times New Roman"/>
              </w:rPr>
              <w:t>0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0715CE4B" w14:textId="41763DBB" w:rsidR="00A00302" w:rsidRPr="00125226" w:rsidRDefault="00A00302" w:rsidP="00A0030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</w:t>
            </w:r>
            <w:r>
              <w:rPr>
                <w:rFonts w:asciiTheme="minorEastAsia" w:eastAsiaTheme="minorEastAsia" w:hAnsiTheme="minorEastAsia" w:cs="Times New Roman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6A97D0E9" w14:textId="3E014892" w:rsidR="00A00302" w:rsidRPr="00125226" w:rsidRDefault="00A00302" w:rsidP="00A0030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</w:t>
            </w:r>
            <w:r>
              <w:rPr>
                <w:rFonts w:asciiTheme="minorEastAsia" w:eastAsiaTheme="minorEastAsia" w:hAnsiTheme="minorEastAsia" w:cs="Times New Roman"/>
              </w:rPr>
              <w:t>0</w:t>
            </w:r>
          </w:p>
        </w:tc>
      </w:tr>
      <w:tr w:rsidR="00A00302" w:rsidRPr="00125226" w14:paraId="635C1706" w14:textId="77777777" w:rsidTr="00257A6F">
        <w:trPr>
          <w:gridAfter w:val="1"/>
          <w:wAfter w:w="6" w:type="dxa"/>
          <w:trHeight w:val="255"/>
          <w:jc w:val="center"/>
        </w:trPr>
        <w:tc>
          <w:tcPr>
            <w:tcW w:w="5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56A43" w14:textId="77777777" w:rsidR="00A00302" w:rsidRPr="00125226" w:rsidRDefault="00A00302" w:rsidP="00A00302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A40CA" w14:textId="77777777" w:rsidR="00A00302" w:rsidRPr="00125226" w:rsidRDefault="00A00302" w:rsidP="00A00302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3</w:t>
            </w:r>
            <w:r w:rsidRPr="0012522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.</w:t>
            </w: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总监理工程师</w:t>
            </w:r>
          </w:p>
        </w:tc>
        <w:tc>
          <w:tcPr>
            <w:tcW w:w="3150" w:type="dxa"/>
            <w:shd w:val="clear" w:color="auto" w:fill="FFFFFF"/>
            <w:vAlign w:val="center"/>
          </w:tcPr>
          <w:p w14:paraId="484464EB" w14:textId="77777777" w:rsidR="00A00302" w:rsidRPr="00125226" w:rsidRDefault="00A00302" w:rsidP="00A00302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业绩 </w:t>
            </w:r>
            <w:r w:rsidRPr="0012522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10</w:t>
            </w: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0558E" w14:textId="10BF6C26" w:rsidR="00A00302" w:rsidRPr="00125226" w:rsidRDefault="00A00302" w:rsidP="00A0030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0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733ED551" w14:textId="3DD4E010" w:rsidR="00A00302" w:rsidRPr="00125226" w:rsidRDefault="00A00302" w:rsidP="00A0030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0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4C8A6F20" w14:textId="63E10EF7" w:rsidR="00A00302" w:rsidRPr="00125226" w:rsidRDefault="00A00302" w:rsidP="00A0030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0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75D6025A" w14:textId="702AFFDB" w:rsidR="00A00302" w:rsidRPr="00125226" w:rsidRDefault="00A00302" w:rsidP="00A0030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2E252DD5" w14:textId="773E4728" w:rsidR="00A00302" w:rsidRPr="00125226" w:rsidRDefault="00A00302" w:rsidP="00A0030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0</w:t>
            </w:r>
          </w:p>
        </w:tc>
      </w:tr>
      <w:tr w:rsidR="00A00302" w:rsidRPr="00125226" w14:paraId="669E48C9" w14:textId="77777777" w:rsidTr="00257A6F">
        <w:trPr>
          <w:gridAfter w:val="1"/>
          <w:wAfter w:w="6" w:type="dxa"/>
          <w:trHeight w:val="255"/>
          <w:jc w:val="center"/>
        </w:trPr>
        <w:tc>
          <w:tcPr>
            <w:tcW w:w="5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C286E" w14:textId="77777777" w:rsidR="00A00302" w:rsidRPr="00125226" w:rsidRDefault="00A00302" w:rsidP="00A00302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7E957" w14:textId="77777777" w:rsidR="00A00302" w:rsidRPr="00125226" w:rsidRDefault="00A00302" w:rsidP="00A00302">
            <w:pPr>
              <w:spacing w:line="240" w:lineRule="exac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FFFFFF"/>
            <w:vAlign w:val="center"/>
          </w:tcPr>
          <w:p w14:paraId="0A1F7F3B" w14:textId="77777777" w:rsidR="00A00302" w:rsidRPr="00125226" w:rsidRDefault="00A00302" w:rsidP="00A00302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荣誉 </w:t>
            </w:r>
            <w:r w:rsidRPr="0012522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5分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0BEFD" w14:textId="3A86C4EA" w:rsidR="00A00302" w:rsidRPr="00125226" w:rsidRDefault="00A00302" w:rsidP="00A0030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5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1B8BF7D5" w14:textId="2AA4A679" w:rsidR="00A00302" w:rsidRPr="00125226" w:rsidRDefault="00A00302" w:rsidP="00A0030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5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63AF6D09" w14:textId="4C0807A6" w:rsidR="00A00302" w:rsidRPr="00125226" w:rsidRDefault="00A00302" w:rsidP="00A0030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5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5BF6D71F" w14:textId="3CA654FE" w:rsidR="00A00302" w:rsidRPr="00125226" w:rsidRDefault="00A00302" w:rsidP="00A0030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5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27A7ACD6" w14:textId="2B3CCDB5" w:rsidR="00A00302" w:rsidRPr="00125226" w:rsidRDefault="00A00302" w:rsidP="00A0030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5</w:t>
            </w:r>
          </w:p>
        </w:tc>
      </w:tr>
      <w:tr w:rsidR="00A00302" w:rsidRPr="00125226" w14:paraId="49F9C963" w14:textId="77777777" w:rsidTr="00257A6F">
        <w:trPr>
          <w:trHeight w:val="255"/>
          <w:jc w:val="center"/>
        </w:trPr>
        <w:tc>
          <w:tcPr>
            <w:tcW w:w="5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B25F4" w14:textId="77777777" w:rsidR="00A00302" w:rsidRPr="00125226" w:rsidRDefault="00A00302" w:rsidP="00A00302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BE0CE" w14:textId="77777777" w:rsidR="00A00302" w:rsidRPr="00125226" w:rsidRDefault="00A00302" w:rsidP="00A00302">
            <w:pPr>
              <w:spacing w:line="240" w:lineRule="exac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4</w:t>
            </w:r>
            <w:r w:rsidRPr="0012522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.</w:t>
            </w: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项目监理机构人员配备 </w:t>
            </w:r>
            <w:r w:rsidRPr="0012522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5</w:t>
            </w: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BE62D" w14:textId="22E16BEE" w:rsidR="00A00302" w:rsidRPr="00125226" w:rsidRDefault="00A00302" w:rsidP="00A0030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5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343A0DB0" w14:textId="5F3D0991" w:rsidR="00A00302" w:rsidRPr="00125226" w:rsidRDefault="00A00302" w:rsidP="00A0030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5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322BE6E7" w14:textId="09932F93" w:rsidR="00A00302" w:rsidRPr="00125226" w:rsidRDefault="00A00302" w:rsidP="00A0030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5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5945F276" w14:textId="6B1A570D" w:rsidR="00A00302" w:rsidRPr="00125226" w:rsidRDefault="00A00302" w:rsidP="00A0030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5</w:t>
            </w:r>
          </w:p>
        </w:tc>
        <w:tc>
          <w:tcPr>
            <w:tcW w:w="995" w:type="dxa"/>
            <w:gridSpan w:val="2"/>
            <w:shd w:val="clear" w:color="auto" w:fill="FFFFFF"/>
            <w:vAlign w:val="center"/>
          </w:tcPr>
          <w:p w14:paraId="6B738673" w14:textId="5417656B" w:rsidR="00A00302" w:rsidRPr="00125226" w:rsidRDefault="00A00302" w:rsidP="00A0030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5</w:t>
            </w:r>
          </w:p>
        </w:tc>
      </w:tr>
      <w:tr w:rsidR="00125226" w:rsidRPr="00125226" w14:paraId="290B393A" w14:textId="77777777" w:rsidTr="00257A6F">
        <w:trPr>
          <w:trHeight w:val="255"/>
          <w:jc w:val="center"/>
        </w:trPr>
        <w:tc>
          <w:tcPr>
            <w:tcW w:w="5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FAC1E" w14:textId="77777777" w:rsidR="00125226" w:rsidRPr="00125226" w:rsidRDefault="00125226" w:rsidP="00257A6F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AA383" w14:textId="77777777" w:rsidR="00125226" w:rsidRPr="00125226" w:rsidRDefault="00125226" w:rsidP="00257A6F">
            <w:pPr>
              <w:spacing w:line="240" w:lineRule="exac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5</w:t>
            </w:r>
            <w:r w:rsidRPr="0012522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.</w:t>
            </w: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服务承诺 </w:t>
            </w:r>
            <w:r w:rsidRPr="0012522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2</w:t>
            </w: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-5分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F9D4D" w14:textId="679576FA" w:rsidR="00125226" w:rsidRPr="00125226" w:rsidRDefault="00A00302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4</w:t>
            </w:r>
            <w:r>
              <w:rPr>
                <w:rFonts w:asciiTheme="minorEastAsia" w:eastAsiaTheme="minorEastAsia" w:hAnsiTheme="minorEastAsia" w:cs="Times New Roman"/>
              </w:rPr>
              <w:t>.5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14125C1B" w14:textId="44783A2D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4</w:t>
            </w:r>
            <w:r>
              <w:rPr>
                <w:rFonts w:asciiTheme="minorEastAsia" w:eastAsiaTheme="minorEastAsia" w:hAnsiTheme="minorEastAsia" w:cs="Times New Roman"/>
              </w:rPr>
              <w:t>.5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1F643614" w14:textId="143E68B0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4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627B4E91" w14:textId="6C71D78F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3</w:t>
            </w:r>
          </w:p>
        </w:tc>
        <w:tc>
          <w:tcPr>
            <w:tcW w:w="995" w:type="dxa"/>
            <w:gridSpan w:val="2"/>
            <w:shd w:val="clear" w:color="auto" w:fill="FFFFFF"/>
            <w:vAlign w:val="center"/>
          </w:tcPr>
          <w:p w14:paraId="2F81FE72" w14:textId="6F6CB879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4</w:t>
            </w:r>
          </w:p>
        </w:tc>
      </w:tr>
      <w:tr w:rsidR="00125226" w:rsidRPr="00125226" w14:paraId="20DAAD97" w14:textId="77777777" w:rsidTr="00257A6F">
        <w:trPr>
          <w:trHeight w:val="255"/>
          <w:jc w:val="center"/>
        </w:trPr>
        <w:tc>
          <w:tcPr>
            <w:tcW w:w="5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F296F" w14:textId="77777777" w:rsidR="00125226" w:rsidRPr="00125226" w:rsidRDefault="00125226" w:rsidP="00257A6F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5461E" w14:textId="77777777" w:rsidR="00125226" w:rsidRPr="00125226" w:rsidRDefault="00125226" w:rsidP="00257A6F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sz w:val="18"/>
                <w:szCs w:val="18"/>
              </w:rPr>
            </w:pPr>
            <w:r w:rsidRPr="00125226">
              <w:rPr>
                <w:rFonts w:asciiTheme="minorEastAsia" w:eastAsiaTheme="minorEastAsia" w:hAnsiTheme="minorEastAsia" w:cs="Times New Roman" w:hint="eastAsia"/>
                <w:bCs/>
                <w:sz w:val="18"/>
                <w:szCs w:val="18"/>
              </w:rPr>
              <w:t>6</w:t>
            </w:r>
            <w:r w:rsidRPr="00125226">
              <w:rPr>
                <w:rFonts w:asciiTheme="minorEastAsia" w:eastAsiaTheme="minorEastAsia" w:hAnsiTheme="minorEastAsia" w:cs="Times New Roman"/>
                <w:bCs/>
                <w:sz w:val="18"/>
                <w:szCs w:val="18"/>
              </w:rPr>
              <w:t>.</w:t>
            </w:r>
            <w:r w:rsidRPr="00125226">
              <w:rPr>
                <w:rFonts w:asciiTheme="minorEastAsia" w:eastAsiaTheme="minorEastAsia" w:hAnsiTheme="minorEastAsia" w:cs="Times New Roman" w:hint="eastAsia"/>
                <w:bCs/>
                <w:sz w:val="18"/>
                <w:szCs w:val="18"/>
              </w:rPr>
              <w:t xml:space="preserve">业主考评 </w:t>
            </w:r>
            <w:r w:rsidRPr="0012522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2</w:t>
            </w: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-5分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FA89F" w14:textId="6C024BF4" w:rsidR="00125226" w:rsidRPr="00125226" w:rsidRDefault="00A00302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4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64D48652" w14:textId="535C9BF3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4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4831D839" w14:textId="3942D738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4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3B40D3C8" w14:textId="66677C56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4</w:t>
            </w:r>
          </w:p>
        </w:tc>
        <w:tc>
          <w:tcPr>
            <w:tcW w:w="995" w:type="dxa"/>
            <w:gridSpan w:val="2"/>
            <w:shd w:val="clear" w:color="auto" w:fill="FFFFFF"/>
            <w:vAlign w:val="center"/>
          </w:tcPr>
          <w:p w14:paraId="410967AA" w14:textId="38EDE93A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4</w:t>
            </w:r>
          </w:p>
        </w:tc>
      </w:tr>
      <w:tr w:rsidR="00125226" w:rsidRPr="00125226" w14:paraId="4AC4E69C" w14:textId="77777777" w:rsidTr="00257A6F">
        <w:trPr>
          <w:trHeight w:val="255"/>
          <w:jc w:val="center"/>
        </w:trPr>
        <w:tc>
          <w:tcPr>
            <w:tcW w:w="483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2429D" w14:textId="48DAC17A" w:rsidR="00125226" w:rsidRPr="00125226" w:rsidRDefault="00C01626" w:rsidP="00257A6F">
            <w:pPr>
              <w:jc w:val="center"/>
              <w:rPr>
                <w:rFonts w:asciiTheme="minorEastAsia" w:eastAsiaTheme="minorEastAsia" w:hAnsiTheme="minorEastAsia" w:cs="宋体"/>
                <w:b/>
                <w:bCs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</w:rPr>
              <w:t>合</w:t>
            </w:r>
            <w:r w:rsidR="00125226" w:rsidRPr="00125226">
              <w:rPr>
                <w:rFonts w:asciiTheme="minorEastAsia" w:eastAsiaTheme="minorEastAsia" w:hAnsiTheme="minorEastAsia" w:cs="宋体"/>
                <w:b/>
                <w:bCs/>
              </w:rPr>
              <w:t> </w:t>
            </w:r>
            <w:r w:rsidR="00125226" w:rsidRPr="00125226">
              <w:rPr>
                <w:rFonts w:asciiTheme="minorEastAsia" w:eastAsiaTheme="minorEastAsia" w:hAnsiTheme="minorEastAsia" w:cs="宋体" w:hint="eastAsia"/>
                <w:b/>
                <w:bCs/>
              </w:rPr>
              <w:t>计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242D3" w14:textId="6DA43B8A" w:rsidR="00125226" w:rsidRPr="00125226" w:rsidRDefault="00B36C70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9</w:t>
            </w:r>
            <w:r>
              <w:rPr>
                <w:rFonts w:asciiTheme="minorEastAsia" w:eastAsiaTheme="minorEastAsia" w:hAnsiTheme="minorEastAsia" w:cs="Times New Roman"/>
              </w:rPr>
              <w:t>6.5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36CA5E90" w14:textId="4C5D4438" w:rsidR="00125226" w:rsidRPr="00125226" w:rsidRDefault="00B36C70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9</w:t>
            </w:r>
            <w:r>
              <w:rPr>
                <w:rFonts w:asciiTheme="minorEastAsia" w:eastAsiaTheme="minorEastAsia" w:hAnsiTheme="minorEastAsia" w:cs="Times New Roman"/>
              </w:rPr>
              <w:t>4.3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0C9A8E3A" w14:textId="7E59EA6C" w:rsidR="00125226" w:rsidRPr="00125226" w:rsidRDefault="00B36C70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9</w:t>
            </w:r>
            <w:r>
              <w:rPr>
                <w:rFonts w:asciiTheme="minorEastAsia" w:eastAsiaTheme="minorEastAsia" w:hAnsiTheme="minorEastAsia" w:cs="Times New Roman"/>
              </w:rPr>
              <w:t>4.3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204EFC0C" w14:textId="58C6B9D7" w:rsidR="00125226" w:rsidRPr="00125226" w:rsidRDefault="00B36C70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9</w:t>
            </w:r>
            <w:r>
              <w:rPr>
                <w:rFonts w:asciiTheme="minorEastAsia" w:eastAsiaTheme="minorEastAsia" w:hAnsiTheme="minorEastAsia" w:cs="Times New Roman"/>
              </w:rPr>
              <w:t>5.5</w:t>
            </w:r>
          </w:p>
        </w:tc>
        <w:tc>
          <w:tcPr>
            <w:tcW w:w="995" w:type="dxa"/>
            <w:gridSpan w:val="2"/>
            <w:shd w:val="clear" w:color="auto" w:fill="FFFFFF"/>
            <w:vAlign w:val="center"/>
          </w:tcPr>
          <w:p w14:paraId="11281BF3" w14:textId="4B2E16D3" w:rsidR="00125226" w:rsidRPr="00125226" w:rsidRDefault="00B36C70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9</w:t>
            </w:r>
            <w:r>
              <w:rPr>
                <w:rFonts w:asciiTheme="minorEastAsia" w:eastAsiaTheme="minorEastAsia" w:hAnsiTheme="minorEastAsia" w:cs="Times New Roman"/>
              </w:rPr>
              <w:t>3.3</w:t>
            </w:r>
          </w:p>
        </w:tc>
      </w:tr>
      <w:tr w:rsidR="00125226" w:rsidRPr="00125226" w14:paraId="5C56BAA1" w14:textId="77777777" w:rsidTr="00257A6F">
        <w:trPr>
          <w:trHeight w:val="255"/>
          <w:jc w:val="center"/>
        </w:trPr>
        <w:tc>
          <w:tcPr>
            <w:tcW w:w="483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922E0" w14:textId="77777777" w:rsidR="00125226" w:rsidRPr="00125226" w:rsidRDefault="00125226" w:rsidP="00257A6F">
            <w:pPr>
              <w:jc w:val="center"/>
              <w:rPr>
                <w:rFonts w:asciiTheme="minorEastAsia" w:eastAsiaTheme="minorEastAsia" w:hAnsiTheme="minorEastAsia" w:cs="宋体"/>
                <w:b/>
                <w:bCs/>
              </w:rPr>
            </w:pPr>
            <w:r w:rsidRPr="00125226">
              <w:rPr>
                <w:rFonts w:asciiTheme="minorEastAsia" w:eastAsiaTheme="minorEastAsia" w:hAnsiTheme="minorEastAsia" w:cs="宋体" w:hint="eastAsia"/>
                <w:b/>
                <w:bCs/>
              </w:rPr>
              <w:t>最终得分</w:t>
            </w:r>
          </w:p>
        </w:tc>
        <w:tc>
          <w:tcPr>
            <w:tcW w:w="470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BDB3E" w14:textId="60A13857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9</w:t>
            </w:r>
            <w:r>
              <w:rPr>
                <w:rFonts w:asciiTheme="minorEastAsia" w:eastAsiaTheme="minorEastAsia" w:hAnsiTheme="minorEastAsia" w:cs="Times New Roman"/>
              </w:rPr>
              <w:t>4.78</w:t>
            </w:r>
          </w:p>
        </w:tc>
      </w:tr>
    </w:tbl>
    <w:p w14:paraId="06429BEB" w14:textId="77777777" w:rsidR="00125226" w:rsidRPr="00125226" w:rsidRDefault="00125226" w:rsidP="00125226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  <w:szCs w:val="24"/>
        </w:rPr>
      </w:pP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46"/>
        <w:gridCol w:w="1134"/>
        <w:gridCol w:w="3150"/>
        <w:gridCol w:w="910"/>
        <w:gridCol w:w="910"/>
        <w:gridCol w:w="910"/>
        <w:gridCol w:w="981"/>
        <w:gridCol w:w="989"/>
        <w:gridCol w:w="6"/>
      </w:tblGrid>
      <w:tr w:rsidR="00125226" w:rsidRPr="00125226" w14:paraId="3A58C36B" w14:textId="77777777" w:rsidTr="00257A6F">
        <w:trPr>
          <w:gridAfter w:val="1"/>
          <w:wAfter w:w="6" w:type="dxa"/>
          <w:trHeight w:val="417"/>
          <w:jc w:val="center"/>
        </w:trPr>
        <w:tc>
          <w:tcPr>
            <w:tcW w:w="483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4294A" w14:textId="77777777" w:rsidR="00125226" w:rsidRPr="00125226" w:rsidRDefault="00125226" w:rsidP="00257A6F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125226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第二中标候选人</w:t>
            </w:r>
          </w:p>
        </w:tc>
        <w:tc>
          <w:tcPr>
            <w:tcW w:w="470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0C816" w14:textId="16160F36" w:rsidR="00125226" w:rsidRPr="00125226" w:rsidRDefault="00125226" w:rsidP="00257A6F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1252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河南中建工程技术有限公司</w:t>
            </w:r>
          </w:p>
        </w:tc>
      </w:tr>
      <w:tr w:rsidR="00125226" w:rsidRPr="00125226" w14:paraId="5DFCA0CE" w14:textId="77777777" w:rsidTr="00257A6F">
        <w:trPr>
          <w:trHeight w:val="284"/>
          <w:jc w:val="center"/>
        </w:trPr>
        <w:tc>
          <w:tcPr>
            <w:tcW w:w="483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DA806" w14:textId="77777777" w:rsidR="00125226" w:rsidRPr="00125226" w:rsidRDefault="00125226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125226">
              <w:rPr>
                <w:rFonts w:asciiTheme="minorEastAsia" w:eastAsiaTheme="minorEastAsia" w:hAnsiTheme="minorEastAsia" w:cs="宋体" w:hint="eastAsia"/>
              </w:rPr>
              <w:t>评标委员会成员评审内容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3EB50" w14:textId="77777777" w:rsidR="00125226" w:rsidRPr="00125226" w:rsidRDefault="00125226" w:rsidP="00257A6F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125226">
              <w:rPr>
                <w:rFonts w:asciiTheme="minorEastAsia" w:eastAsiaTheme="minorEastAsia" w:hAnsiTheme="minorEastAsia" w:cs="宋体" w:hint="eastAsia"/>
              </w:rPr>
              <w:t>评委</w:t>
            </w:r>
            <w:r w:rsidRPr="00125226">
              <w:rPr>
                <w:rFonts w:asciiTheme="minorEastAsia" w:eastAsiaTheme="minorEastAsia" w:hAnsiTheme="minorEastAsia" w:cs="宋体"/>
              </w:rPr>
              <w:t>1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71CBA" w14:textId="77777777" w:rsidR="00125226" w:rsidRPr="00125226" w:rsidRDefault="00125226" w:rsidP="00257A6F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125226">
              <w:rPr>
                <w:rFonts w:asciiTheme="minorEastAsia" w:eastAsiaTheme="minorEastAsia" w:hAnsiTheme="minorEastAsia" w:cs="宋体" w:hint="eastAsia"/>
              </w:rPr>
              <w:t>评委</w:t>
            </w:r>
            <w:r w:rsidRPr="00125226">
              <w:rPr>
                <w:rFonts w:asciiTheme="minorEastAsia" w:eastAsiaTheme="minorEastAsia" w:hAnsiTheme="minorEastAsia" w:cs="宋体"/>
              </w:rPr>
              <w:t>2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5DC0C" w14:textId="77777777" w:rsidR="00125226" w:rsidRPr="00125226" w:rsidRDefault="00125226" w:rsidP="00257A6F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125226">
              <w:rPr>
                <w:rFonts w:asciiTheme="minorEastAsia" w:eastAsiaTheme="minorEastAsia" w:hAnsiTheme="minorEastAsia" w:cs="宋体" w:hint="eastAsia"/>
              </w:rPr>
              <w:t>评委</w:t>
            </w:r>
            <w:r w:rsidRPr="00125226">
              <w:rPr>
                <w:rFonts w:asciiTheme="minorEastAsia" w:eastAsiaTheme="minorEastAsia" w:hAnsiTheme="minorEastAsia" w:cs="宋体"/>
              </w:rPr>
              <w:t>3</w:t>
            </w:r>
          </w:p>
        </w:tc>
        <w:tc>
          <w:tcPr>
            <w:tcW w:w="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76EFC" w14:textId="77777777" w:rsidR="00125226" w:rsidRPr="00125226" w:rsidRDefault="00125226" w:rsidP="00257A6F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125226">
              <w:rPr>
                <w:rFonts w:asciiTheme="minorEastAsia" w:eastAsiaTheme="minorEastAsia" w:hAnsiTheme="minorEastAsia" w:cs="宋体" w:hint="eastAsia"/>
              </w:rPr>
              <w:t>评委</w:t>
            </w:r>
            <w:r w:rsidRPr="00125226">
              <w:rPr>
                <w:rFonts w:asciiTheme="minorEastAsia" w:eastAsiaTheme="minorEastAsia" w:hAnsiTheme="minorEastAsia" w:cs="宋体"/>
              </w:rPr>
              <w:t>4</w:t>
            </w:r>
          </w:p>
        </w:tc>
        <w:tc>
          <w:tcPr>
            <w:tcW w:w="9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97CFB" w14:textId="77777777" w:rsidR="00125226" w:rsidRPr="00125226" w:rsidRDefault="00125226" w:rsidP="00257A6F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125226">
              <w:rPr>
                <w:rFonts w:asciiTheme="minorEastAsia" w:eastAsiaTheme="minorEastAsia" w:hAnsiTheme="minorEastAsia" w:cs="宋体" w:hint="eastAsia"/>
              </w:rPr>
              <w:t>评委</w:t>
            </w:r>
            <w:r w:rsidRPr="00125226">
              <w:rPr>
                <w:rFonts w:asciiTheme="minorEastAsia" w:eastAsiaTheme="minorEastAsia" w:hAnsiTheme="minorEastAsia" w:cs="宋体"/>
              </w:rPr>
              <w:t>5</w:t>
            </w:r>
          </w:p>
        </w:tc>
      </w:tr>
      <w:tr w:rsidR="00125226" w:rsidRPr="00125226" w14:paraId="54FCE064" w14:textId="77777777" w:rsidTr="00257A6F">
        <w:trPr>
          <w:trHeight w:val="282"/>
          <w:jc w:val="center"/>
        </w:trPr>
        <w:tc>
          <w:tcPr>
            <w:tcW w:w="54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3B60F" w14:textId="77777777" w:rsidR="00125226" w:rsidRPr="00125226" w:rsidRDefault="00125226" w:rsidP="00257A6F">
            <w:pPr>
              <w:rPr>
                <w:rFonts w:asciiTheme="minorEastAsia" w:eastAsiaTheme="minorEastAsia" w:hAnsiTheme="minorEastAsia" w:cs="Times New Roman" w:hint="eastAsia"/>
                <w:b/>
              </w:rPr>
            </w:pPr>
          </w:p>
          <w:p w14:paraId="4E8C3843" w14:textId="77777777" w:rsidR="00125226" w:rsidRPr="00125226" w:rsidRDefault="00125226" w:rsidP="00257A6F">
            <w:pPr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125226">
              <w:rPr>
                <w:rFonts w:asciiTheme="minorEastAsia" w:eastAsiaTheme="minorEastAsia" w:hAnsiTheme="minorEastAsia" w:cs="Times New Roman" w:hint="eastAsia"/>
                <w:b/>
              </w:rPr>
              <w:t>技</w:t>
            </w:r>
          </w:p>
          <w:p w14:paraId="745741DF" w14:textId="77777777" w:rsidR="00125226" w:rsidRPr="00125226" w:rsidRDefault="00125226" w:rsidP="00257A6F">
            <w:pPr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125226">
              <w:rPr>
                <w:rFonts w:asciiTheme="minorEastAsia" w:eastAsiaTheme="minorEastAsia" w:hAnsiTheme="minorEastAsia" w:cs="Times New Roman" w:hint="eastAsia"/>
                <w:b/>
              </w:rPr>
              <w:t>术</w:t>
            </w:r>
          </w:p>
          <w:p w14:paraId="5286F88E" w14:textId="77777777" w:rsidR="00125226" w:rsidRPr="00125226" w:rsidRDefault="00125226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125226">
              <w:rPr>
                <w:rFonts w:asciiTheme="minorEastAsia" w:eastAsiaTheme="minorEastAsia" w:hAnsiTheme="minorEastAsia" w:cs="Times New Roman" w:hint="eastAsia"/>
                <w:b/>
              </w:rPr>
              <w:t>标</w:t>
            </w:r>
          </w:p>
        </w:tc>
        <w:tc>
          <w:tcPr>
            <w:tcW w:w="4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A32D5" w14:textId="77777777" w:rsidR="00125226" w:rsidRPr="00125226" w:rsidRDefault="00125226" w:rsidP="00257A6F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1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>.</w:t>
            </w: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 xml:space="preserve">质量控制 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>5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CE7A6" w14:textId="7AF71E7A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5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FB613" w14:textId="33E5E039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3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8F0F6" w14:textId="774121E4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4</w:t>
            </w:r>
          </w:p>
        </w:tc>
        <w:tc>
          <w:tcPr>
            <w:tcW w:w="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0E328" w14:textId="35B1A261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4</w:t>
            </w:r>
          </w:p>
        </w:tc>
        <w:tc>
          <w:tcPr>
            <w:tcW w:w="9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774EA" w14:textId="38088DD6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4</w:t>
            </w:r>
          </w:p>
        </w:tc>
      </w:tr>
      <w:tr w:rsidR="00125226" w:rsidRPr="00125226" w14:paraId="552CA83E" w14:textId="77777777" w:rsidTr="00257A6F">
        <w:trPr>
          <w:trHeight w:val="282"/>
          <w:jc w:val="center"/>
        </w:trPr>
        <w:tc>
          <w:tcPr>
            <w:tcW w:w="5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93CB1" w14:textId="77777777" w:rsidR="00125226" w:rsidRPr="00125226" w:rsidRDefault="00125226" w:rsidP="00257A6F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9F60B" w14:textId="77777777" w:rsidR="00125226" w:rsidRPr="00125226" w:rsidRDefault="00125226" w:rsidP="00257A6F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2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>.</w:t>
            </w: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 xml:space="preserve">进度控制 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>2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0D020" w14:textId="68D4DEF4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.5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D2414" w14:textId="4697318A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.4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E05E8" w14:textId="544BEE90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.5</w:t>
            </w:r>
          </w:p>
        </w:tc>
        <w:tc>
          <w:tcPr>
            <w:tcW w:w="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56BAD" w14:textId="7AAF30DC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</w:t>
            </w:r>
          </w:p>
        </w:tc>
        <w:tc>
          <w:tcPr>
            <w:tcW w:w="9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08FE2" w14:textId="5905184D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.5</w:t>
            </w:r>
          </w:p>
        </w:tc>
      </w:tr>
      <w:tr w:rsidR="00125226" w:rsidRPr="00125226" w14:paraId="5F164D44" w14:textId="77777777" w:rsidTr="00257A6F">
        <w:trPr>
          <w:trHeight w:val="282"/>
          <w:jc w:val="center"/>
        </w:trPr>
        <w:tc>
          <w:tcPr>
            <w:tcW w:w="5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F35E1" w14:textId="77777777" w:rsidR="00125226" w:rsidRPr="00125226" w:rsidRDefault="00125226" w:rsidP="00257A6F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2CD08" w14:textId="77777777" w:rsidR="00125226" w:rsidRPr="00125226" w:rsidRDefault="00125226" w:rsidP="00257A6F">
            <w:pPr>
              <w:spacing w:line="240" w:lineRule="exact"/>
              <w:jc w:val="left"/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3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>.</w:t>
            </w: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 xml:space="preserve">造价控制 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>3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09303" w14:textId="78E95A63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</w:t>
            </w:r>
            <w:r>
              <w:rPr>
                <w:rFonts w:asciiTheme="minorEastAsia" w:eastAsiaTheme="minorEastAsia" w:hAnsiTheme="minorEastAsia" w:cs="Times New Roman"/>
              </w:rPr>
              <w:t>.5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48B2C" w14:textId="31544829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BC97D" w14:textId="5B8FE7D8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</w:t>
            </w:r>
            <w:r>
              <w:rPr>
                <w:rFonts w:asciiTheme="minorEastAsia" w:eastAsiaTheme="minorEastAsia" w:hAnsiTheme="minorEastAsia" w:cs="Times New Roman"/>
              </w:rPr>
              <w:t>.4</w:t>
            </w:r>
          </w:p>
        </w:tc>
        <w:tc>
          <w:tcPr>
            <w:tcW w:w="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D8438" w14:textId="2DF26F05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3</w:t>
            </w:r>
          </w:p>
        </w:tc>
        <w:tc>
          <w:tcPr>
            <w:tcW w:w="9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640F2" w14:textId="338226AD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</w:t>
            </w:r>
          </w:p>
        </w:tc>
      </w:tr>
      <w:tr w:rsidR="00125226" w:rsidRPr="00125226" w14:paraId="7081318E" w14:textId="77777777" w:rsidTr="00257A6F">
        <w:trPr>
          <w:trHeight w:val="268"/>
          <w:jc w:val="center"/>
        </w:trPr>
        <w:tc>
          <w:tcPr>
            <w:tcW w:w="5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F233C" w14:textId="77777777" w:rsidR="00125226" w:rsidRPr="00125226" w:rsidRDefault="00125226" w:rsidP="00257A6F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7A676" w14:textId="77777777" w:rsidR="00125226" w:rsidRPr="00125226" w:rsidRDefault="00125226" w:rsidP="00257A6F">
            <w:pPr>
              <w:spacing w:line="240" w:lineRule="exact"/>
              <w:jc w:val="left"/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4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>.</w:t>
            </w: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 xml:space="preserve">安全措施 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>3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9EBD6" w14:textId="2B3D78BC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3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94B08" w14:textId="09611C3F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04706" w14:textId="69031EAC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</w:t>
            </w:r>
            <w:r>
              <w:rPr>
                <w:rFonts w:asciiTheme="minorEastAsia" w:eastAsiaTheme="minorEastAsia" w:hAnsiTheme="minorEastAsia" w:cs="Times New Roman"/>
              </w:rPr>
              <w:t>.5</w:t>
            </w:r>
          </w:p>
        </w:tc>
        <w:tc>
          <w:tcPr>
            <w:tcW w:w="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19835" w14:textId="4899D979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</w:t>
            </w:r>
          </w:p>
        </w:tc>
        <w:tc>
          <w:tcPr>
            <w:tcW w:w="9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8F9BA" w14:textId="76129751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/>
              </w:rPr>
              <w:t>2.5</w:t>
            </w:r>
          </w:p>
        </w:tc>
      </w:tr>
      <w:tr w:rsidR="00125226" w:rsidRPr="00125226" w14:paraId="07331FD8" w14:textId="77777777" w:rsidTr="00257A6F">
        <w:trPr>
          <w:trHeight w:val="268"/>
          <w:jc w:val="center"/>
        </w:trPr>
        <w:tc>
          <w:tcPr>
            <w:tcW w:w="5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6FE63" w14:textId="77777777" w:rsidR="00125226" w:rsidRPr="00125226" w:rsidRDefault="00125226" w:rsidP="00257A6F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9E1B9" w14:textId="77777777" w:rsidR="00125226" w:rsidRPr="00125226" w:rsidRDefault="00125226" w:rsidP="00257A6F">
            <w:pPr>
              <w:spacing w:line="240" w:lineRule="exact"/>
              <w:jc w:val="left"/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5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>.</w:t>
            </w: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 xml:space="preserve">旁站监理措施 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>2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5542B" w14:textId="47115C90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.5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AC6EB" w14:textId="5A8E00F5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.4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E0247" w14:textId="41E902D5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.5</w:t>
            </w:r>
          </w:p>
        </w:tc>
        <w:tc>
          <w:tcPr>
            <w:tcW w:w="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A66FD" w14:textId="5138DBCF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</w:t>
            </w:r>
          </w:p>
        </w:tc>
        <w:tc>
          <w:tcPr>
            <w:tcW w:w="9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DC1DD" w14:textId="64FC8D0A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.6</w:t>
            </w:r>
          </w:p>
        </w:tc>
      </w:tr>
      <w:tr w:rsidR="00125226" w:rsidRPr="00125226" w14:paraId="514BB466" w14:textId="77777777" w:rsidTr="00257A6F">
        <w:trPr>
          <w:trHeight w:val="282"/>
          <w:jc w:val="center"/>
        </w:trPr>
        <w:tc>
          <w:tcPr>
            <w:tcW w:w="5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94BCD" w14:textId="77777777" w:rsidR="00125226" w:rsidRPr="00125226" w:rsidRDefault="00125226" w:rsidP="00257A6F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DE95D" w14:textId="77777777" w:rsidR="00125226" w:rsidRPr="00125226" w:rsidRDefault="00125226" w:rsidP="00257A6F">
            <w:pPr>
              <w:spacing w:line="240" w:lineRule="exact"/>
              <w:jc w:val="left"/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6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>.</w:t>
            </w: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 xml:space="preserve">档案及合同管理 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>2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E7239" w14:textId="0018C8FF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0BB96" w14:textId="2967CB2F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.5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9633F" w14:textId="4002B1B5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.6</w:t>
            </w:r>
          </w:p>
        </w:tc>
        <w:tc>
          <w:tcPr>
            <w:tcW w:w="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16E89" w14:textId="0D5580C6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</w:t>
            </w:r>
          </w:p>
        </w:tc>
        <w:tc>
          <w:tcPr>
            <w:tcW w:w="9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A40FB" w14:textId="36AC2FAA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.5</w:t>
            </w:r>
          </w:p>
        </w:tc>
      </w:tr>
      <w:tr w:rsidR="00125226" w:rsidRPr="00125226" w14:paraId="7930507C" w14:textId="77777777" w:rsidTr="00257A6F">
        <w:trPr>
          <w:trHeight w:val="282"/>
          <w:jc w:val="center"/>
        </w:trPr>
        <w:tc>
          <w:tcPr>
            <w:tcW w:w="5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49760" w14:textId="77777777" w:rsidR="00125226" w:rsidRPr="00125226" w:rsidRDefault="00125226" w:rsidP="00257A6F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0346A" w14:textId="77777777" w:rsidR="00125226" w:rsidRPr="00125226" w:rsidRDefault="00125226" w:rsidP="00257A6F">
            <w:pPr>
              <w:spacing w:line="240" w:lineRule="exact"/>
              <w:jc w:val="left"/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7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>.</w:t>
            </w: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 xml:space="preserve">工作制度 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 xml:space="preserve"> 1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7879F" w14:textId="51E39974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AB2AF" w14:textId="6382CC11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0</w:t>
            </w:r>
            <w:r>
              <w:rPr>
                <w:rFonts w:asciiTheme="minorEastAsia" w:eastAsiaTheme="minorEastAsia" w:hAnsiTheme="minorEastAsia" w:cs="Times New Roman"/>
              </w:rPr>
              <w:t>.6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5A7D6" w14:textId="5A6BDE76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0</w:t>
            </w:r>
            <w:r>
              <w:rPr>
                <w:rFonts w:asciiTheme="minorEastAsia" w:eastAsiaTheme="minorEastAsia" w:hAnsiTheme="minorEastAsia" w:cs="Times New Roman"/>
              </w:rPr>
              <w:t>.5</w:t>
            </w:r>
          </w:p>
        </w:tc>
        <w:tc>
          <w:tcPr>
            <w:tcW w:w="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4826E" w14:textId="2439E6FA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</w:p>
        </w:tc>
        <w:tc>
          <w:tcPr>
            <w:tcW w:w="9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C720E" w14:textId="7AA12325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0</w:t>
            </w:r>
            <w:r>
              <w:rPr>
                <w:rFonts w:asciiTheme="minorEastAsia" w:eastAsiaTheme="minorEastAsia" w:hAnsiTheme="minorEastAsia" w:cs="Times New Roman"/>
              </w:rPr>
              <w:t>.7</w:t>
            </w:r>
          </w:p>
        </w:tc>
      </w:tr>
      <w:tr w:rsidR="00125226" w:rsidRPr="00125226" w14:paraId="29080AE8" w14:textId="77777777" w:rsidTr="00257A6F">
        <w:trPr>
          <w:trHeight w:val="282"/>
          <w:jc w:val="center"/>
        </w:trPr>
        <w:tc>
          <w:tcPr>
            <w:tcW w:w="5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C973D" w14:textId="77777777" w:rsidR="00125226" w:rsidRPr="00125226" w:rsidRDefault="00125226" w:rsidP="00257A6F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2D21C" w14:textId="77777777" w:rsidR="00125226" w:rsidRPr="00125226" w:rsidRDefault="00125226" w:rsidP="00257A6F">
            <w:pPr>
              <w:spacing w:line="240" w:lineRule="exact"/>
              <w:jc w:val="left"/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8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>.</w:t>
            </w: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 xml:space="preserve">组织协调及合理化建议 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>2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33293" w14:textId="48EE9A80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.5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7DFF0" w14:textId="46DF9F38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.4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6A5F1" w14:textId="524FAA47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.5</w:t>
            </w:r>
          </w:p>
        </w:tc>
        <w:tc>
          <w:tcPr>
            <w:tcW w:w="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911C1" w14:textId="5C5EBD64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</w:t>
            </w:r>
          </w:p>
        </w:tc>
        <w:tc>
          <w:tcPr>
            <w:tcW w:w="9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ACEAF" w14:textId="1C843F34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.5</w:t>
            </w:r>
          </w:p>
        </w:tc>
      </w:tr>
      <w:tr w:rsidR="00B776EB" w:rsidRPr="00125226" w14:paraId="73E62952" w14:textId="77777777" w:rsidTr="00257A6F">
        <w:trPr>
          <w:trHeight w:val="236"/>
          <w:jc w:val="center"/>
        </w:trPr>
        <w:tc>
          <w:tcPr>
            <w:tcW w:w="54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73C82" w14:textId="77777777" w:rsidR="00B776EB" w:rsidRPr="00125226" w:rsidRDefault="00B776EB" w:rsidP="00B776E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125226">
              <w:rPr>
                <w:rFonts w:asciiTheme="minorEastAsia" w:eastAsiaTheme="minorEastAsia" w:hAnsiTheme="minorEastAsia" w:cs="宋体" w:hint="eastAsia"/>
                <w:b/>
                <w:bCs/>
              </w:rPr>
              <w:t>商</w:t>
            </w:r>
          </w:p>
          <w:p w14:paraId="67B8EA4A" w14:textId="77777777" w:rsidR="00B776EB" w:rsidRPr="00125226" w:rsidRDefault="00B776EB" w:rsidP="00B776E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proofErr w:type="gramStart"/>
            <w:r w:rsidRPr="00125226">
              <w:rPr>
                <w:rFonts w:asciiTheme="minorEastAsia" w:eastAsiaTheme="minorEastAsia" w:hAnsiTheme="minorEastAsia" w:cs="宋体" w:hint="eastAsia"/>
                <w:b/>
                <w:bCs/>
              </w:rPr>
              <w:t>务</w:t>
            </w:r>
            <w:proofErr w:type="gramEnd"/>
          </w:p>
          <w:p w14:paraId="3C011963" w14:textId="77777777" w:rsidR="00B776EB" w:rsidRPr="00125226" w:rsidRDefault="00B776EB" w:rsidP="00B776E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125226">
              <w:rPr>
                <w:rFonts w:asciiTheme="minorEastAsia" w:eastAsiaTheme="minorEastAsia" w:hAnsiTheme="minorEastAsia" w:cs="宋体" w:hint="eastAsia"/>
                <w:b/>
                <w:bCs/>
              </w:rPr>
              <w:t>标</w:t>
            </w:r>
          </w:p>
        </w:tc>
        <w:tc>
          <w:tcPr>
            <w:tcW w:w="4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7C927" w14:textId="77777777" w:rsidR="00B776EB" w:rsidRPr="00125226" w:rsidRDefault="00B776EB" w:rsidP="00B776EB">
            <w:pPr>
              <w:spacing w:line="240" w:lineRule="exac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125226">
              <w:rPr>
                <w:rFonts w:asciiTheme="minorEastAsia" w:eastAsiaTheme="minorEastAsia" w:hAnsiTheme="minorEastAsia" w:cs="Times New Roman"/>
                <w:bCs/>
                <w:sz w:val="18"/>
                <w:szCs w:val="18"/>
              </w:rPr>
              <w:t>1.</w:t>
            </w: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监理取费1</w:t>
            </w:r>
            <w:r w:rsidRPr="0012522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5</w:t>
            </w: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C9D02" w14:textId="25C45792" w:rsidR="00B776EB" w:rsidRPr="00125226" w:rsidRDefault="00B776EB" w:rsidP="00B776E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4.99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5E902646" w14:textId="46B551F7" w:rsidR="00B776EB" w:rsidRPr="00125226" w:rsidRDefault="00B776EB" w:rsidP="00B776E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4.99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5B192F62" w14:textId="01B330B6" w:rsidR="00B776EB" w:rsidRPr="00125226" w:rsidRDefault="00B776EB" w:rsidP="00B776E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4.99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703BA847" w14:textId="51B24B4F" w:rsidR="00B776EB" w:rsidRPr="00125226" w:rsidRDefault="00B776EB" w:rsidP="00B776E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4.99</w:t>
            </w:r>
          </w:p>
        </w:tc>
        <w:tc>
          <w:tcPr>
            <w:tcW w:w="995" w:type="dxa"/>
            <w:gridSpan w:val="2"/>
            <w:shd w:val="clear" w:color="auto" w:fill="FFFFFF"/>
            <w:vAlign w:val="center"/>
          </w:tcPr>
          <w:p w14:paraId="3BB3984A" w14:textId="6B49D215" w:rsidR="00B776EB" w:rsidRPr="00125226" w:rsidRDefault="00B776EB" w:rsidP="00B776E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4.99</w:t>
            </w:r>
          </w:p>
        </w:tc>
      </w:tr>
      <w:tr w:rsidR="00B776EB" w:rsidRPr="00125226" w14:paraId="126B0125" w14:textId="77777777" w:rsidTr="00257A6F">
        <w:trPr>
          <w:gridAfter w:val="1"/>
          <w:wAfter w:w="6" w:type="dxa"/>
          <w:trHeight w:val="236"/>
          <w:jc w:val="center"/>
        </w:trPr>
        <w:tc>
          <w:tcPr>
            <w:tcW w:w="5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C11D8" w14:textId="77777777" w:rsidR="00B776EB" w:rsidRPr="00125226" w:rsidRDefault="00B776EB" w:rsidP="00B776EB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56A67" w14:textId="77777777" w:rsidR="00B776EB" w:rsidRPr="00125226" w:rsidRDefault="00B776EB" w:rsidP="00B776EB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sz w:val="18"/>
                <w:szCs w:val="18"/>
              </w:rPr>
            </w:pPr>
            <w:r w:rsidRPr="00125226">
              <w:rPr>
                <w:rFonts w:asciiTheme="minorEastAsia" w:eastAsiaTheme="minorEastAsia" w:hAnsiTheme="minorEastAsia" w:cs="Times New Roman" w:hint="eastAsia"/>
                <w:bCs/>
                <w:sz w:val="18"/>
                <w:szCs w:val="18"/>
              </w:rPr>
              <w:t>2</w:t>
            </w:r>
            <w:r w:rsidRPr="00125226">
              <w:rPr>
                <w:rFonts w:asciiTheme="minorEastAsia" w:eastAsiaTheme="minorEastAsia" w:hAnsiTheme="minorEastAsia" w:cs="Times New Roman"/>
                <w:bCs/>
                <w:sz w:val="18"/>
                <w:szCs w:val="18"/>
              </w:rPr>
              <w:t>.</w:t>
            </w:r>
            <w:r w:rsidRPr="00125226">
              <w:rPr>
                <w:rFonts w:asciiTheme="minorEastAsia" w:eastAsiaTheme="minorEastAsia" w:hAnsiTheme="minorEastAsia" w:cs="Times New Roman" w:hint="eastAsia"/>
                <w:bCs/>
                <w:sz w:val="18"/>
                <w:szCs w:val="18"/>
              </w:rPr>
              <w:t>监理</w:t>
            </w:r>
          </w:p>
          <w:p w14:paraId="405FD094" w14:textId="77777777" w:rsidR="00B776EB" w:rsidRPr="00125226" w:rsidRDefault="00B776EB" w:rsidP="00B776EB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 w:cs="Times New Roman"/>
                <w:bCs/>
                <w:sz w:val="18"/>
                <w:szCs w:val="18"/>
              </w:rPr>
            </w:pPr>
            <w:r w:rsidRPr="00125226">
              <w:rPr>
                <w:rFonts w:asciiTheme="minorEastAsia" w:eastAsiaTheme="minorEastAsia" w:hAnsiTheme="minorEastAsia" w:cs="Times New Roman" w:hint="eastAsia"/>
                <w:bCs/>
                <w:sz w:val="18"/>
                <w:szCs w:val="18"/>
              </w:rPr>
              <w:t>企业</w:t>
            </w:r>
          </w:p>
        </w:tc>
        <w:tc>
          <w:tcPr>
            <w:tcW w:w="3150" w:type="dxa"/>
            <w:shd w:val="clear" w:color="auto" w:fill="FFFFFF"/>
            <w:vAlign w:val="center"/>
          </w:tcPr>
          <w:p w14:paraId="36D18B78" w14:textId="77777777" w:rsidR="00B776EB" w:rsidRPr="00125226" w:rsidRDefault="00B776EB" w:rsidP="00B776EB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 w:cs="Times New Roman"/>
                <w:bCs/>
                <w:sz w:val="18"/>
                <w:szCs w:val="18"/>
              </w:rPr>
            </w:pPr>
            <w:r w:rsidRPr="00125226">
              <w:rPr>
                <w:rFonts w:asciiTheme="minorEastAsia" w:eastAsiaTheme="minorEastAsia" w:hAnsiTheme="minorEastAsia" w:cs="Times New Roman" w:hint="eastAsia"/>
                <w:bCs/>
                <w:sz w:val="18"/>
                <w:szCs w:val="18"/>
              </w:rPr>
              <w:t xml:space="preserve">业绩 </w:t>
            </w:r>
            <w:r w:rsidRPr="00125226">
              <w:rPr>
                <w:rFonts w:asciiTheme="minorEastAsia" w:eastAsiaTheme="minorEastAsia" w:hAnsiTheme="minorEastAsia" w:cs="Times New Roman"/>
                <w:bCs/>
                <w:sz w:val="18"/>
                <w:szCs w:val="18"/>
              </w:rPr>
              <w:t>15</w:t>
            </w:r>
            <w:r w:rsidRPr="00125226">
              <w:rPr>
                <w:rFonts w:asciiTheme="minorEastAsia" w:eastAsiaTheme="minorEastAsia" w:hAnsiTheme="minorEastAsia" w:cs="Times New Roman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03BEF" w14:textId="3323759E" w:rsidR="00B776EB" w:rsidRPr="00125226" w:rsidRDefault="00B776EB" w:rsidP="00B776E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5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78680248" w14:textId="52605AE8" w:rsidR="00B776EB" w:rsidRPr="00125226" w:rsidRDefault="00B776EB" w:rsidP="00B776E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5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492C88C7" w14:textId="40000019" w:rsidR="00B776EB" w:rsidRPr="00125226" w:rsidRDefault="00B776EB" w:rsidP="00B776E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5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4C88279D" w14:textId="0A0D6EDC" w:rsidR="00B776EB" w:rsidRPr="00125226" w:rsidRDefault="00B776EB" w:rsidP="00B776E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5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1E648C67" w14:textId="3867C7DA" w:rsidR="00B776EB" w:rsidRPr="00125226" w:rsidRDefault="00B776EB" w:rsidP="00B776E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5</w:t>
            </w:r>
          </w:p>
        </w:tc>
      </w:tr>
      <w:tr w:rsidR="00B776EB" w:rsidRPr="00125226" w14:paraId="0AAE9021" w14:textId="77777777" w:rsidTr="00257A6F">
        <w:trPr>
          <w:gridAfter w:val="1"/>
          <w:wAfter w:w="6" w:type="dxa"/>
          <w:trHeight w:val="255"/>
          <w:jc w:val="center"/>
        </w:trPr>
        <w:tc>
          <w:tcPr>
            <w:tcW w:w="5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7A4FC" w14:textId="77777777" w:rsidR="00B776EB" w:rsidRPr="00125226" w:rsidRDefault="00B776EB" w:rsidP="00B776EB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12865" w14:textId="77777777" w:rsidR="00B776EB" w:rsidRPr="00125226" w:rsidRDefault="00B776EB" w:rsidP="00B776EB">
            <w:pPr>
              <w:spacing w:line="240" w:lineRule="exac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FFFFFF"/>
            <w:vAlign w:val="center"/>
          </w:tcPr>
          <w:p w14:paraId="7F178427" w14:textId="77777777" w:rsidR="00B776EB" w:rsidRPr="00125226" w:rsidRDefault="00B776EB" w:rsidP="00B776EB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荣誉 </w:t>
            </w:r>
            <w:r w:rsidRPr="0012522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20</w:t>
            </w: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5C7BA" w14:textId="011E8F09" w:rsidR="00B776EB" w:rsidRPr="00125226" w:rsidRDefault="00B776EB" w:rsidP="00B776E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6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5E3BF246" w14:textId="558C573D" w:rsidR="00B776EB" w:rsidRPr="00125226" w:rsidRDefault="00B776EB" w:rsidP="00B776E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6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3CCA611D" w14:textId="5B109639" w:rsidR="00B776EB" w:rsidRPr="00125226" w:rsidRDefault="00B776EB" w:rsidP="00B776E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6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3AFC6EC6" w14:textId="4062B1E2" w:rsidR="00B776EB" w:rsidRPr="00125226" w:rsidRDefault="00B776EB" w:rsidP="00B776E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6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01328896" w14:textId="1C4E96DC" w:rsidR="00B776EB" w:rsidRPr="00125226" w:rsidRDefault="00B776EB" w:rsidP="00B776E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6</w:t>
            </w:r>
          </w:p>
        </w:tc>
      </w:tr>
      <w:tr w:rsidR="00B776EB" w:rsidRPr="00125226" w14:paraId="44891176" w14:textId="77777777" w:rsidTr="00257A6F">
        <w:trPr>
          <w:gridAfter w:val="1"/>
          <w:wAfter w:w="6" w:type="dxa"/>
          <w:trHeight w:val="255"/>
          <w:jc w:val="center"/>
        </w:trPr>
        <w:tc>
          <w:tcPr>
            <w:tcW w:w="5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BE6DA" w14:textId="77777777" w:rsidR="00B776EB" w:rsidRPr="00125226" w:rsidRDefault="00B776EB" w:rsidP="00B776EB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42C9F" w14:textId="77777777" w:rsidR="00B776EB" w:rsidRPr="00125226" w:rsidRDefault="00B776EB" w:rsidP="00B776EB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3</w:t>
            </w:r>
            <w:r w:rsidRPr="0012522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.</w:t>
            </w: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总监理工程师</w:t>
            </w:r>
          </w:p>
        </w:tc>
        <w:tc>
          <w:tcPr>
            <w:tcW w:w="3150" w:type="dxa"/>
            <w:shd w:val="clear" w:color="auto" w:fill="FFFFFF"/>
            <w:vAlign w:val="center"/>
          </w:tcPr>
          <w:p w14:paraId="2CA0B5D1" w14:textId="77777777" w:rsidR="00B776EB" w:rsidRPr="00125226" w:rsidRDefault="00B776EB" w:rsidP="00B776EB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业绩 </w:t>
            </w:r>
            <w:r w:rsidRPr="0012522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10</w:t>
            </w: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BD58A" w14:textId="283541B2" w:rsidR="00B776EB" w:rsidRPr="00125226" w:rsidRDefault="00B776EB" w:rsidP="00B776E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0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3FEBD4F7" w14:textId="03FBB1A8" w:rsidR="00B776EB" w:rsidRPr="00125226" w:rsidRDefault="00B776EB" w:rsidP="00B776E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0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5555ECA8" w14:textId="265FEC10" w:rsidR="00B776EB" w:rsidRPr="00125226" w:rsidRDefault="00B776EB" w:rsidP="00B776E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0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5C64DC92" w14:textId="254EFB47" w:rsidR="00B776EB" w:rsidRPr="00125226" w:rsidRDefault="00B776EB" w:rsidP="00B776E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246EAA54" w14:textId="6F527401" w:rsidR="00B776EB" w:rsidRPr="00125226" w:rsidRDefault="00B776EB" w:rsidP="00B776E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0</w:t>
            </w:r>
          </w:p>
        </w:tc>
      </w:tr>
      <w:tr w:rsidR="00B776EB" w:rsidRPr="00125226" w14:paraId="4E422E46" w14:textId="77777777" w:rsidTr="00257A6F">
        <w:trPr>
          <w:gridAfter w:val="1"/>
          <w:wAfter w:w="6" w:type="dxa"/>
          <w:trHeight w:val="255"/>
          <w:jc w:val="center"/>
        </w:trPr>
        <w:tc>
          <w:tcPr>
            <w:tcW w:w="5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FB781" w14:textId="77777777" w:rsidR="00B776EB" w:rsidRPr="00125226" w:rsidRDefault="00B776EB" w:rsidP="00B776EB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FAF53" w14:textId="77777777" w:rsidR="00B776EB" w:rsidRPr="00125226" w:rsidRDefault="00B776EB" w:rsidP="00B776EB">
            <w:pPr>
              <w:spacing w:line="240" w:lineRule="exac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FFFFFF"/>
            <w:vAlign w:val="center"/>
          </w:tcPr>
          <w:p w14:paraId="7955C65C" w14:textId="77777777" w:rsidR="00B776EB" w:rsidRPr="00125226" w:rsidRDefault="00B776EB" w:rsidP="00B776EB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荣誉 </w:t>
            </w:r>
            <w:r w:rsidRPr="0012522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5分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7B500" w14:textId="385F2B46" w:rsidR="00B776EB" w:rsidRPr="00125226" w:rsidRDefault="00B776EB" w:rsidP="00B776E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5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3ED7AB53" w14:textId="69DB1C1F" w:rsidR="00B776EB" w:rsidRPr="00125226" w:rsidRDefault="00B776EB" w:rsidP="00B776E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5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72D45F53" w14:textId="48EFF61B" w:rsidR="00B776EB" w:rsidRPr="00125226" w:rsidRDefault="00B776EB" w:rsidP="00B776E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5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5859DAA1" w14:textId="620A93E7" w:rsidR="00B776EB" w:rsidRPr="00125226" w:rsidRDefault="00B776EB" w:rsidP="00B776E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5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0A25267D" w14:textId="4939376C" w:rsidR="00B776EB" w:rsidRPr="00125226" w:rsidRDefault="00B776EB" w:rsidP="00B776E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5</w:t>
            </w:r>
          </w:p>
        </w:tc>
      </w:tr>
      <w:tr w:rsidR="00B776EB" w:rsidRPr="00125226" w14:paraId="1080F681" w14:textId="77777777" w:rsidTr="00257A6F">
        <w:trPr>
          <w:trHeight w:val="255"/>
          <w:jc w:val="center"/>
        </w:trPr>
        <w:tc>
          <w:tcPr>
            <w:tcW w:w="5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61B5B" w14:textId="77777777" w:rsidR="00B776EB" w:rsidRPr="00125226" w:rsidRDefault="00B776EB" w:rsidP="00B776EB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4496E" w14:textId="77777777" w:rsidR="00B776EB" w:rsidRPr="00125226" w:rsidRDefault="00B776EB" w:rsidP="00B776EB">
            <w:pPr>
              <w:spacing w:line="240" w:lineRule="exac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4</w:t>
            </w:r>
            <w:r w:rsidRPr="0012522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.</w:t>
            </w: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项目监理机构人员配备 </w:t>
            </w:r>
            <w:r w:rsidRPr="0012522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5</w:t>
            </w: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1AC7E" w14:textId="7EF921BF" w:rsidR="00B776EB" w:rsidRPr="00125226" w:rsidRDefault="00B776EB" w:rsidP="00B776E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5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74434C11" w14:textId="08742797" w:rsidR="00B776EB" w:rsidRPr="00125226" w:rsidRDefault="00B776EB" w:rsidP="00B776E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5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54CA1066" w14:textId="15D2C3E8" w:rsidR="00B776EB" w:rsidRPr="00125226" w:rsidRDefault="00B776EB" w:rsidP="00B776E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5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66E40C5E" w14:textId="38C150E9" w:rsidR="00B776EB" w:rsidRPr="00125226" w:rsidRDefault="00B776EB" w:rsidP="00B776E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5</w:t>
            </w:r>
          </w:p>
        </w:tc>
        <w:tc>
          <w:tcPr>
            <w:tcW w:w="995" w:type="dxa"/>
            <w:gridSpan w:val="2"/>
            <w:shd w:val="clear" w:color="auto" w:fill="FFFFFF"/>
            <w:vAlign w:val="center"/>
          </w:tcPr>
          <w:p w14:paraId="55BB60E4" w14:textId="4AD8FF33" w:rsidR="00B776EB" w:rsidRPr="00125226" w:rsidRDefault="00B776EB" w:rsidP="00B776E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5</w:t>
            </w:r>
          </w:p>
        </w:tc>
      </w:tr>
      <w:tr w:rsidR="00125226" w:rsidRPr="00125226" w14:paraId="78200E75" w14:textId="77777777" w:rsidTr="00257A6F">
        <w:trPr>
          <w:trHeight w:val="255"/>
          <w:jc w:val="center"/>
        </w:trPr>
        <w:tc>
          <w:tcPr>
            <w:tcW w:w="5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D6704" w14:textId="77777777" w:rsidR="00125226" w:rsidRPr="00125226" w:rsidRDefault="00125226" w:rsidP="00257A6F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5C81C" w14:textId="77777777" w:rsidR="00125226" w:rsidRPr="00125226" w:rsidRDefault="00125226" w:rsidP="00257A6F">
            <w:pPr>
              <w:spacing w:line="240" w:lineRule="exac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5</w:t>
            </w:r>
            <w:r w:rsidRPr="0012522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.</w:t>
            </w: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服务承诺 </w:t>
            </w:r>
            <w:r w:rsidRPr="0012522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2</w:t>
            </w: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-5分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ADB32" w14:textId="6C2DD2A6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4</w:t>
            </w:r>
            <w:r>
              <w:rPr>
                <w:rFonts w:asciiTheme="minorEastAsia" w:eastAsiaTheme="minorEastAsia" w:hAnsiTheme="minorEastAsia" w:cs="Times New Roman"/>
              </w:rPr>
              <w:t>.5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11F80547" w14:textId="6B1F895F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3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72EF2EC9" w14:textId="0BEBFC77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4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5CE2C57C" w14:textId="55443BA9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3</w:t>
            </w:r>
          </w:p>
        </w:tc>
        <w:tc>
          <w:tcPr>
            <w:tcW w:w="995" w:type="dxa"/>
            <w:gridSpan w:val="2"/>
            <w:shd w:val="clear" w:color="auto" w:fill="FFFFFF"/>
            <w:vAlign w:val="center"/>
          </w:tcPr>
          <w:p w14:paraId="02BF189E" w14:textId="7AEB82DF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3</w:t>
            </w:r>
            <w:r>
              <w:rPr>
                <w:rFonts w:asciiTheme="minorEastAsia" w:eastAsiaTheme="minorEastAsia" w:hAnsiTheme="minorEastAsia" w:cs="Times New Roman"/>
              </w:rPr>
              <w:t>.5</w:t>
            </w:r>
          </w:p>
        </w:tc>
      </w:tr>
      <w:tr w:rsidR="00125226" w:rsidRPr="00125226" w14:paraId="2AA9CA5A" w14:textId="77777777" w:rsidTr="00257A6F">
        <w:trPr>
          <w:trHeight w:val="255"/>
          <w:jc w:val="center"/>
        </w:trPr>
        <w:tc>
          <w:tcPr>
            <w:tcW w:w="5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78D08" w14:textId="77777777" w:rsidR="00125226" w:rsidRPr="00125226" w:rsidRDefault="00125226" w:rsidP="00257A6F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A0CF3" w14:textId="77777777" w:rsidR="00125226" w:rsidRPr="00125226" w:rsidRDefault="00125226" w:rsidP="00257A6F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sz w:val="18"/>
                <w:szCs w:val="18"/>
              </w:rPr>
            </w:pPr>
            <w:r w:rsidRPr="00125226">
              <w:rPr>
                <w:rFonts w:asciiTheme="minorEastAsia" w:eastAsiaTheme="minorEastAsia" w:hAnsiTheme="minorEastAsia" w:cs="Times New Roman" w:hint="eastAsia"/>
                <w:bCs/>
                <w:sz w:val="18"/>
                <w:szCs w:val="18"/>
              </w:rPr>
              <w:t>6</w:t>
            </w:r>
            <w:r w:rsidRPr="00125226">
              <w:rPr>
                <w:rFonts w:asciiTheme="minorEastAsia" w:eastAsiaTheme="minorEastAsia" w:hAnsiTheme="minorEastAsia" w:cs="Times New Roman"/>
                <w:bCs/>
                <w:sz w:val="18"/>
                <w:szCs w:val="18"/>
              </w:rPr>
              <w:t>.</w:t>
            </w:r>
            <w:r w:rsidRPr="00125226">
              <w:rPr>
                <w:rFonts w:asciiTheme="minorEastAsia" w:eastAsiaTheme="minorEastAsia" w:hAnsiTheme="minorEastAsia" w:cs="Times New Roman" w:hint="eastAsia"/>
                <w:bCs/>
                <w:sz w:val="18"/>
                <w:szCs w:val="18"/>
              </w:rPr>
              <w:t xml:space="preserve">业主考评 </w:t>
            </w:r>
            <w:r w:rsidRPr="0012522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2</w:t>
            </w: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-5分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A416" w14:textId="34F72410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3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4DA6D52E" w14:textId="330FFF6E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3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144D22DA" w14:textId="07C6E699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3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6E3EB034" w14:textId="74892191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3</w:t>
            </w:r>
          </w:p>
        </w:tc>
        <w:tc>
          <w:tcPr>
            <w:tcW w:w="995" w:type="dxa"/>
            <w:gridSpan w:val="2"/>
            <w:shd w:val="clear" w:color="auto" w:fill="FFFFFF"/>
            <w:vAlign w:val="center"/>
          </w:tcPr>
          <w:p w14:paraId="75FA9EC4" w14:textId="4BD9BB66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3</w:t>
            </w:r>
          </w:p>
        </w:tc>
      </w:tr>
      <w:tr w:rsidR="00125226" w:rsidRPr="00125226" w14:paraId="6EE7CC04" w14:textId="77777777" w:rsidTr="00257A6F">
        <w:trPr>
          <w:trHeight w:val="255"/>
          <w:jc w:val="center"/>
        </w:trPr>
        <w:tc>
          <w:tcPr>
            <w:tcW w:w="483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4AFFE" w14:textId="498A0419" w:rsidR="00125226" w:rsidRPr="00125226" w:rsidRDefault="00C01626" w:rsidP="00257A6F">
            <w:pPr>
              <w:jc w:val="center"/>
              <w:rPr>
                <w:rFonts w:asciiTheme="minorEastAsia" w:eastAsiaTheme="minorEastAsia" w:hAnsiTheme="minorEastAsia" w:cs="宋体"/>
                <w:b/>
                <w:bCs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</w:rPr>
              <w:t>合</w:t>
            </w:r>
            <w:r w:rsidR="00125226" w:rsidRPr="00125226">
              <w:rPr>
                <w:rFonts w:asciiTheme="minorEastAsia" w:eastAsiaTheme="minorEastAsia" w:hAnsiTheme="minorEastAsia" w:cs="宋体"/>
                <w:b/>
                <w:bCs/>
              </w:rPr>
              <w:t> </w:t>
            </w:r>
            <w:r w:rsidR="00125226" w:rsidRPr="00125226">
              <w:rPr>
                <w:rFonts w:asciiTheme="minorEastAsia" w:eastAsiaTheme="minorEastAsia" w:hAnsiTheme="minorEastAsia" w:cs="宋体" w:hint="eastAsia"/>
                <w:b/>
                <w:bCs/>
              </w:rPr>
              <w:t>计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0802F" w14:textId="1C1C5C2D" w:rsidR="00125226" w:rsidRPr="00125226" w:rsidRDefault="00B36C70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9</w:t>
            </w:r>
            <w:r>
              <w:rPr>
                <w:rFonts w:asciiTheme="minorEastAsia" w:eastAsiaTheme="minorEastAsia" w:hAnsiTheme="minorEastAsia" w:cs="Times New Roman"/>
              </w:rPr>
              <w:t>1.49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2A626DE8" w14:textId="7B5A3E4F" w:rsidR="00125226" w:rsidRPr="00125226" w:rsidRDefault="00B36C70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8</w:t>
            </w:r>
            <w:r>
              <w:rPr>
                <w:rFonts w:asciiTheme="minorEastAsia" w:eastAsiaTheme="minorEastAsia" w:hAnsiTheme="minorEastAsia" w:cs="Times New Roman"/>
              </w:rPr>
              <w:t>5.29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1D1F272A" w14:textId="562D1DE6" w:rsidR="00125226" w:rsidRPr="00125226" w:rsidRDefault="00B36C70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8</w:t>
            </w:r>
            <w:r>
              <w:rPr>
                <w:rFonts w:asciiTheme="minorEastAsia" w:eastAsiaTheme="minorEastAsia" w:hAnsiTheme="minorEastAsia" w:cs="Times New Roman"/>
              </w:rPr>
              <w:t>8.49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4F2E2D7B" w14:textId="2C542AF3" w:rsidR="00125226" w:rsidRPr="00125226" w:rsidRDefault="00B36C70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8</w:t>
            </w:r>
            <w:r>
              <w:rPr>
                <w:rFonts w:asciiTheme="minorEastAsia" w:eastAsiaTheme="minorEastAsia" w:hAnsiTheme="minorEastAsia" w:cs="Times New Roman"/>
              </w:rPr>
              <w:t>9.99</w:t>
            </w:r>
          </w:p>
        </w:tc>
        <w:tc>
          <w:tcPr>
            <w:tcW w:w="995" w:type="dxa"/>
            <w:gridSpan w:val="2"/>
            <w:shd w:val="clear" w:color="auto" w:fill="FFFFFF"/>
            <w:vAlign w:val="center"/>
          </w:tcPr>
          <w:p w14:paraId="39939C81" w14:textId="46239E61" w:rsidR="00125226" w:rsidRPr="00125226" w:rsidRDefault="00B36C70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8</w:t>
            </w:r>
            <w:r>
              <w:rPr>
                <w:rFonts w:asciiTheme="minorEastAsia" w:eastAsiaTheme="minorEastAsia" w:hAnsiTheme="minorEastAsia" w:cs="Times New Roman"/>
              </w:rPr>
              <w:t>7.79</w:t>
            </w:r>
          </w:p>
        </w:tc>
      </w:tr>
      <w:tr w:rsidR="00125226" w:rsidRPr="00125226" w14:paraId="430C344A" w14:textId="77777777" w:rsidTr="00257A6F">
        <w:trPr>
          <w:trHeight w:val="255"/>
          <w:jc w:val="center"/>
        </w:trPr>
        <w:tc>
          <w:tcPr>
            <w:tcW w:w="483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4371C" w14:textId="77777777" w:rsidR="00125226" w:rsidRPr="00125226" w:rsidRDefault="00125226" w:rsidP="00257A6F">
            <w:pPr>
              <w:jc w:val="center"/>
              <w:rPr>
                <w:rFonts w:asciiTheme="minorEastAsia" w:eastAsiaTheme="minorEastAsia" w:hAnsiTheme="minorEastAsia" w:cs="宋体"/>
                <w:b/>
                <w:bCs/>
              </w:rPr>
            </w:pPr>
            <w:r w:rsidRPr="00125226">
              <w:rPr>
                <w:rFonts w:asciiTheme="minorEastAsia" w:eastAsiaTheme="minorEastAsia" w:hAnsiTheme="minorEastAsia" w:cs="宋体" w:hint="eastAsia"/>
                <w:b/>
                <w:bCs/>
              </w:rPr>
              <w:t>最终得分</w:t>
            </w:r>
          </w:p>
        </w:tc>
        <w:tc>
          <w:tcPr>
            <w:tcW w:w="470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30463" w14:textId="582525C8" w:rsidR="00125226" w:rsidRPr="00125226" w:rsidRDefault="00B776E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8</w:t>
            </w:r>
            <w:r>
              <w:rPr>
                <w:rFonts w:asciiTheme="minorEastAsia" w:eastAsiaTheme="minorEastAsia" w:hAnsiTheme="minorEastAsia" w:cs="Times New Roman"/>
              </w:rPr>
              <w:t>8.61</w:t>
            </w:r>
          </w:p>
        </w:tc>
      </w:tr>
    </w:tbl>
    <w:p w14:paraId="463ECB0E" w14:textId="77777777" w:rsidR="00125226" w:rsidRPr="00125226" w:rsidRDefault="00125226" w:rsidP="00125226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  <w:szCs w:val="24"/>
        </w:rPr>
      </w:pP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46"/>
        <w:gridCol w:w="1134"/>
        <w:gridCol w:w="3150"/>
        <w:gridCol w:w="910"/>
        <w:gridCol w:w="910"/>
        <w:gridCol w:w="910"/>
        <w:gridCol w:w="981"/>
        <w:gridCol w:w="989"/>
        <w:gridCol w:w="6"/>
      </w:tblGrid>
      <w:tr w:rsidR="00125226" w:rsidRPr="00125226" w14:paraId="229E810F" w14:textId="77777777" w:rsidTr="00257A6F">
        <w:trPr>
          <w:gridAfter w:val="1"/>
          <w:wAfter w:w="6" w:type="dxa"/>
          <w:trHeight w:val="417"/>
          <w:jc w:val="center"/>
        </w:trPr>
        <w:tc>
          <w:tcPr>
            <w:tcW w:w="483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0BF8F" w14:textId="77777777" w:rsidR="00125226" w:rsidRPr="00125226" w:rsidRDefault="00125226" w:rsidP="00257A6F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125226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第三中标候选人</w:t>
            </w:r>
          </w:p>
        </w:tc>
        <w:tc>
          <w:tcPr>
            <w:tcW w:w="470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1CB3C" w14:textId="359200FB" w:rsidR="00125226" w:rsidRPr="00125226" w:rsidRDefault="00125226" w:rsidP="00257A6F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1252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 w:rsidRPr="001252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鼎景宏工程</w:t>
            </w:r>
            <w:proofErr w:type="gramEnd"/>
            <w:r w:rsidRPr="001252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管理有限公司</w:t>
            </w:r>
          </w:p>
        </w:tc>
      </w:tr>
      <w:tr w:rsidR="00125226" w:rsidRPr="00125226" w14:paraId="0A92B5D1" w14:textId="77777777" w:rsidTr="00257A6F">
        <w:trPr>
          <w:trHeight w:val="284"/>
          <w:jc w:val="center"/>
        </w:trPr>
        <w:tc>
          <w:tcPr>
            <w:tcW w:w="483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9E222" w14:textId="77777777" w:rsidR="00125226" w:rsidRPr="00125226" w:rsidRDefault="00125226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125226">
              <w:rPr>
                <w:rFonts w:asciiTheme="minorEastAsia" w:eastAsiaTheme="minorEastAsia" w:hAnsiTheme="minorEastAsia" w:cs="宋体" w:hint="eastAsia"/>
              </w:rPr>
              <w:t>评标委员会成员评审内容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50959" w14:textId="77777777" w:rsidR="00125226" w:rsidRPr="00125226" w:rsidRDefault="00125226" w:rsidP="00257A6F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125226">
              <w:rPr>
                <w:rFonts w:asciiTheme="minorEastAsia" w:eastAsiaTheme="minorEastAsia" w:hAnsiTheme="minorEastAsia" w:cs="宋体" w:hint="eastAsia"/>
              </w:rPr>
              <w:t>评委</w:t>
            </w:r>
            <w:r w:rsidRPr="00125226">
              <w:rPr>
                <w:rFonts w:asciiTheme="minorEastAsia" w:eastAsiaTheme="minorEastAsia" w:hAnsiTheme="minorEastAsia" w:cs="宋体"/>
              </w:rPr>
              <w:t>1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44A62" w14:textId="77777777" w:rsidR="00125226" w:rsidRPr="00125226" w:rsidRDefault="00125226" w:rsidP="00257A6F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125226">
              <w:rPr>
                <w:rFonts w:asciiTheme="minorEastAsia" w:eastAsiaTheme="minorEastAsia" w:hAnsiTheme="minorEastAsia" w:cs="宋体" w:hint="eastAsia"/>
              </w:rPr>
              <w:t>评委</w:t>
            </w:r>
            <w:r w:rsidRPr="00125226">
              <w:rPr>
                <w:rFonts w:asciiTheme="minorEastAsia" w:eastAsiaTheme="minorEastAsia" w:hAnsiTheme="minorEastAsia" w:cs="宋体"/>
              </w:rPr>
              <w:t>2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69481" w14:textId="77777777" w:rsidR="00125226" w:rsidRPr="00125226" w:rsidRDefault="00125226" w:rsidP="00257A6F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125226">
              <w:rPr>
                <w:rFonts w:asciiTheme="minorEastAsia" w:eastAsiaTheme="minorEastAsia" w:hAnsiTheme="minorEastAsia" w:cs="宋体" w:hint="eastAsia"/>
              </w:rPr>
              <w:t>评委</w:t>
            </w:r>
            <w:r w:rsidRPr="00125226">
              <w:rPr>
                <w:rFonts w:asciiTheme="minorEastAsia" w:eastAsiaTheme="minorEastAsia" w:hAnsiTheme="minorEastAsia" w:cs="宋体"/>
              </w:rPr>
              <w:t>3</w:t>
            </w:r>
          </w:p>
        </w:tc>
        <w:tc>
          <w:tcPr>
            <w:tcW w:w="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BD8EE" w14:textId="77777777" w:rsidR="00125226" w:rsidRPr="00125226" w:rsidRDefault="00125226" w:rsidP="00257A6F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125226">
              <w:rPr>
                <w:rFonts w:asciiTheme="minorEastAsia" w:eastAsiaTheme="minorEastAsia" w:hAnsiTheme="minorEastAsia" w:cs="宋体" w:hint="eastAsia"/>
              </w:rPr>
              <w:t>评委</w:t>
            </w:r>
            <w:r w:rsidRPr="00125226">
              <w:rPr>
                <w:rFonts w:asciiTheme="minorEastAsia" w:eastAsiaTheme="minorEastAsia" w:hAnsiTheme="minorEastAsia" w:cs="宋体"/>
              </w:rPr>
              <w:t>4</w:t>
            </w:r>
          </w:p>
        </w:tc>
        <w:tc>
          <w:tcPr>
            <w:tcW w:w="9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DE18E" w14:textId="77777777" w:rsidR="00125226" w:rsidRPr="00125226" w:rsidRDefault="00125226" w:rsidP="00257A6F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125226">
              <w:rPr>
                <w:rFonts w:asciiTheme="minorEastAsia" w:eastAsiaTheme="minorEastAsia" w:hAnsiTheme="minorEastAsia" w:cs="宋体" w:hint="eastAsia"/>
              </w:rPr>
              <w:t>评委</w:t>
            </w:r>
            <w:r w:rsidRPr="00125226">
              <w:rPr>
                <w:rFonts w:asciiTheme="minorEastAsia" w:eastAsiaTheme="minorEastAsia" w:hAnsiTheme="minorEastAsia" w:cs="宋体"/>
              </w:rPr>
              <w:t>5</w:t>
            </w:r>
          </w:p>
        </w:tc>
      </w:tr>
      <w:tr w:rsidR="00125226" w:rsidRPr="00125226" w14:paraId="098CE921" w14:textId="77777777" w:rsidTr="00257A6F">
        <w:trPr>
          <w:trHeight w:val="282"/>
          <w:jc w:val="center"/>
        </w:trPr>
        <w:tc>
          <w:tcPr>
            <w:tcW w:w="54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A78B8" w14:textId="77777777" w:rsidR="00125226" w:rsidRPr="00125226" w:rsidRDefault="00125226" w:rsidP="00257A6F">
            <w:pPr>
              <w:rPr>
                <w:rFonts w:asciiTheme="minorEastAsia" w:eastAsiaTheme="minorEastAsia" w:hAnsiTheme="minorEastAsia" w:cs="Times New Roman" w:hint="eastAsia"/>
                <w:b/>
              </w:rPr>
            </w:pPr>
          </w:p>
          <w:p w14:paraId="3D15EDD5" w14:textId="77777777" w:rsidR="00125226" w:rsidRPr="00125226" w:rsidRDefault="00125226" w:rsidP="00257A6F">
            <w:pPr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125226">
              <w:rPr>
                <w:rFonts w:asciiTheme="minorEastAsia" w:eastAsiaTheme="minorEastAsia" w:hAnsiTheme="minorEastAsia" w:cs="Times New Roman" w:hint="eastAsia"/>
                <w:b/>
              </w:rPr>
              <w:t>技</w:t>
            </w:r>
          </w:p>
          <w:p w14:paraId="0D51C6B2" w14:textId="77777777" w:rsidR="00125226" w:rsidRPr="00125226" w:rsidRDefault="00125226" w:rsidP="00257A6F">
            <w:pPr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125226">
              <w:rPr>
                <w:rFonts w:asciiTheme="minorEastAsia" w:eastAsiaTheme="minorEastAsia" w:hAnsiTheme="minorEastAsia" w:cs="Times New Roman" w:hint="eastAsia"/>
                <w:b/>
              </w:rPr>
              <w:t>术</w:t>
            </w:r>
          </w:p>
          <w:p w14:paraId="154044A0" w14:textId="77777777" w:rsidR="00125226" w:rsidRPr="00125226" w:rsidRDefault="00125226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125226">
              <w:rPr>
                <w:rFonts w:asciiTheme="minorEastAsia" w:eastAsiaTheme="minorEastAsia" w:hAnsiTheme="minorEastAsia" w:cs="Times New Roman" w:hint="eastAsia"/>
                <w:b/>
              </w:rPr>
              <w:t>标</w:t>
            </w:r>
          </w:p>
        </w:tc>
        <w:tc>
          <w:tcPr>
            <w:tcW w:w="4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57D2C" w14:textId="77777777" w:rsidR="00125226" w:rsidRPr="00125226" w:rsidRDefault="00125226" w:rsidP="00257A6F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1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>.</w:t>
            </w: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 xml:space="preserve">质量控制 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>5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FF306" w14:textId="1C5CBB1B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5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B188D" w14:textId="6898DC53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4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9BE3A" w14:textId="273A6CB8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4</w:t>
            </w:r>
          </w:p>
        </w:tc>
        <w:tc>
          <w:tcPr>
            <w:tcW w:w="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38B38" w14:textId="1985FBD7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3</w:t>
            </w:r>
            <w:r>
              <w:rPr>
                <w:rFonts w:asciiTheme="minorEastAsia" w:eastAsiaTheme="minorEastAsia" w:hAnsiTheme="minorEastAsia" w:cs="Times New Roman"/>
              </w:rPr>
              <w:t>.5</w:t>
            </w:r>
          </w:p>
        </w:tc>
        <w:tc>
          <w:tcPr>
            <w:tcW w:w="9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09625" w14:textId="585CE83A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4</w:t>
            </w:r>
          </w:p>
        </w:tc>
      </w:tr>
      <w:tr w:rsidR="00125226" w:rsidRPr="00125226" w14:paraId="235746F1" w14:textId="77777777" w:rsidTr="00257A6F">
        <w:trPr>
          <w:trHeight w:val="282"/>
          <w:jc w:val="center"/>
        </w:trPr>
        <w:tc>
          <w:tcPr>
            <w:tcW w:w="5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848BD" w14:textId="77777777" w:rsidR="00125226" w:rsidRPr="00125226" w:rsidRDefault="00125226" w:rsidP="00257A6F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B6BE0" w14:textId="77777777" w:rsidR="00125226" w:rsidRPr="00125226" w:rsidRDefault="00125226" w:rsidP="00257A6F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2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>.</w:t>
            </w: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 xml:space="preserve">进度控制 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>2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65BE6" w14:textId="2824059D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.4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05334" w14:textId="2DDBC542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.6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4EB1F" w14:textId="16A19A0E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.6</w:t>
            </w:r>
          </w:p>
        </w:tc>
        <w:tc>
          <w:tcPr>
            <w:tcW w:w="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D0091" w14:textId="441B212D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</w:t>
            </w:r>
          </w:p>
        </w:tc>
        <w:tc>
          <w:tcPr>
            <w:tcW w:w="9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BA1B4" w14:textId="488A6882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.5</w:t>
            </w:r>
          </w:p>
        </w:tc>
      </w:tr>
      <w:tr w:rsidR="00125226" w:rsidRPr="00125226" w14:paraId="1029B29A" w14:textId="77777777" w:rsidTr="00257A6F">
        <w:trPr>
          <w:trHeight w:val="282"/>
          <w:jc w:val="center"/>
        </w:trPr>
        <w:tc>
          <w:tcPr>
            <w:tcW w:w="5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94924" w14:textId="77777777" w:rsidR="00125226" w:rsidRPr="00125226" w:rsidRDefault="00125226" w:rsidP="00257A6F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7CFC2" w14:textId="77777777" w:rsidR="00125226" w:rsidRPr="00125226" w:rsidRDefault="00125226" w:rsidP="00257A6F">
            <w:pPr>
              <w:spacing w:line="240" w:lineRule="exact"/>
              <w:jc w:val="left"/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3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>.</w:t>
            </w: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 xml:space="preserve">造价控制 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>3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A0B9D" w14:textId="698D86B7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C3A1D" w14:textId="632B5110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E273B" w14:textId="1A6064B0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</w:t>
            </w:r>
            <w:r>
              <w:rPr>
                <w:rFonts w:asciiTheme="minorEastAsia" w:eastAsiaTheme="minorEastAsia" w:hAnsiTheme="minorEastAsia" w:cs="Times New Roman"/>
              </w:rPr>
              <w:t>.5</w:t>
            </w:r>
          </w:p>
        </w:tc>
        <w:tc>
          <w:tcPr>
            <w:tcW w:w="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3BADB" w14:textId="5FD48C6B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3</w:t>
            </w:r>
          </w:p>
        </w:tc>
        <w:tc>
          <w:tcPr>
            <w:tcW w:w="9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434C7" w14:textId="00D81F3E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</w:t>
            </w:r>
          </w:p>
        </w:tc>
      </w:tr>
      <w:tr w:rsidR="00125226" w:rsidRPr="00125226" w14:paraId="2DD65503" w14:textId="77777777" w:rsidTr="00257A6F">
        <w:trPr>
          <w:trHeight w:val="268"/>
          <w:jc w:val="center"/>
        </w:trPr>
        <w:tc>
          <w:tcPr>
            <w:tcW w:w="5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57E89" w14:textId="77777777" w:rsidR="00125226" w:rsidRPr="00125226" w:rsidRDefault="00125226" w:rsidP="00257A6F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41747" w14:textId="77777777" w:rsidR="00125226" w:rsidRPr="00125226" w:rsidRDefault="00125226" w:rsidP="00257A6F">
            <w:pPr>
              <w:spacing w:line="240" w:lineRule="exact"/>
              <w:jc w:val="left"/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4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>.</w:t>
            </w: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 xml:space="preserve">安全措施 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>3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DB989" w14:textId="75761549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3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3A632" w14:textId="0FD1B5B9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B9586" w14:textId="471C37E0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</w:t>
            </w:r>
            <w:r>
              <w:rPr>
                <w:rFonts w:asciiTheme="minorEastAsia" w:eastAsiaTheme="minorEastAsia" w:hAnsiTheme="minorEastAsia" w:cs="Times New Roman"/>
              </w:rPr>
              <w:t>.6</w:t>
            </w:r>
          </w:p>
        </w:tc>
        <w:tc>
          <w:tcPr>
            <w:tcW w:w="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3E27D" w14:textId="781BD33D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</w:t>
            </w:r>
          </w:p>
        </w:tc>
        <w:tc>
          <w:tcPr>
            <w:tcW w:w="9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4A0B6" w14:textId="51C3365A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</w:t>
            </w:r>
            <w:r>
              <w:rPr>
                <w:rFonts w:asciiTheme="minorEastAsia" w:eastAsiaTheme="minorEastAsia" w:hAnsiTheme="minorEastAsia" w:cs="Times New Roman"/>
              </w:rPr>
              <w:t>.5</w:t>
            </w:r>
          </w:p>
        </w:tc>
      </w:tr>
      <w:tr w:rsidR="00125226" w:rsidRPr="00125226" w14:paraId="1B2B5C97" w14:textId="77777777" w:rsidTr="00257A6F">
        <w:trPr>
          <w:trHeight w:val="268"/>
          <w:jc w:val="center"/>
        </w:trPr>
        <w:tc>
          <w:tcPr>
            <w:tcW w:w="5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82757" w14:textId="77777777" w:rsidR="00125226" w:rsidRPr="00125226" w:rsidRDefault="00125226" w:rsidP="00257A6F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9E084" w14:textId="77777777" w:rsidR="00125226" w:rsidRPr="00125226" w:rsidRDefault="00125226" w:rsidP="00257A6F">
            <w:pPr>
              <w:spacing w:line="240" w:lineRule="exact"/>
              <w:jc w:val="left"/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5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>.</w:t>
            </w: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 xml:space="preserve">旁站监理措施 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>2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6EC5C" w14:textId="2B20AA29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.5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67F67" w14:textId="24DEFB8C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.8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28788" w14:textId="019F9D5E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.5</w:t>
            </w:r>
          </w:p>
        </w:tc>
        <w:tc>
          <w:tcPr>
            <w:tcW w:w="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642A6" w14:textId="5E83BA5A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</w:t>
            </w:r>
          </w:p>
        </w:tc>
        <w:tc>
          <w:tcPr>
            <w:tcW w:w="9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7B6C4" w14:textId="6BA2B29C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.5</w:t>
            </w:r>
          </w:p>
        </w:tc>
      </w:tr>
      <w:tr w:rsidR="00125226" w:rsidRPr="00125226" w14:paraId="3BB78796" w14:textId="77777777" w:rsidTr="00257A6F">
        <w:trPr>
          <w:trHeight w:val="282"/>
          <w:jc w:val="center"/>
        </w:trPr>
        <w:tc>
          <w:tcPr>
            <w:tcW w:w="5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BC918" w14:textId="77777777" w:rsidR="00125226" w:rsidRPr="00125226" w:rsidRDefault="00125226" w:rsidP="00257A6F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E9F6C" w14:textId="77777777" w:rsidR="00125226" w:rsidRPr="00125226" w:rsidRDefault="00125226" w:rsidP="00257A6F">
            <w:pPr>
              <w:spacing w:line="240" w:lineRule="exact"/>
              <w:jc w:val="left"/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6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>.</w:t>
            </w: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 xml:space="preserve">档案及合同管理 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>2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6B5D1" w14:textId="1F2CC1C9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A0CFD" w14:textId="0DBF07A7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.7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0F557" w14:textId="5BC47066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.5</w:t>
            </w:r>
          </w:p>
        </w:tc>
        <w:tc>
          <w:tcPr>
            <w:tcW w:w="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E39F" w14:textId="7E90FDCF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</w:t>
            </w:r>
          </w:p>
        </w:tc>
        <w:tc>
          <w:tcPr>
            <w:tcW w:w="9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91C82" w14:textId="58C63F6B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.5</w:t>
            </w:r>
          </w:p>
        </w:tc>
      </w:tr>
      <w:tr w:rsidR="00125226" w:rsidRPr="00125226" w14:paraId="06D46088" w14:textId="77777777" w:rsidTr="00257A6F">
        <w:trPr>
          <w:trHeight w:val="282"/>
          <w:jc w:val="center"/>
        </w:trPr>
        <w:tc>
          <w:tcPr>
            <w:tcW w:w="5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94F9A" w14:textId="77777777" w:rsidR="00125226" w:rsidRPr="00125226" w:rsidRDefault="00125226" w:rsidP="00257A6F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F6CB5" w14:textId="77777777" w:rsidR="00125226" w:rsidRPr="00125226" w:rsidRDefault="00125226" w:rsidP="00257A6F">
            <w:pPr>
              <w:spacing w:line="240" w:lineRule="exact"/>
              <w:jc w:val="left"/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7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>.</w:t>
            </w: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 xml:space="preserve">工作制度 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 xml:space="preserve"> 1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A4A93" w14:textId="1312FC29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BB5AE" w14:textId="667CF033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0</w:t>
            </w:r>
            <w:r>
              <w:rPr>
                <w:rFonts w:asciiTheme="minorEastAsia" w:eastAsiaTheme="minorEastAsia" w:hAnsiTheme="minorEastAsia" w:cs="Times New Roman"/>
              </w:rPr>
              <w:t>.8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5AA9B" w14:textId="0C235688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0</w:t>
            </w:r>
            <w:r>
              <w:rPr>
                <w:rFonts w:asciiTheme="minorEastAsia" w:eastAsiaTheme="minorEastAsia" w:hAnsiTheme="minorEastAsia" w:cs="Times New Roman"/>
              </w:rPr>
              <w:t>.5</w:t>
            </w:r>
          </w:p>
        </w:tc>
        <w:tc>
          <w:tcPr>
            <w:tcW w:w="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EC059" w14:textId="1B65FCB7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</w:p>
        </w:tc>
        <w:tc>
          <w:tcPr>
            <w:tcW w:w="9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5C71D" w14:textId="49BBF5D1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0</w:t>
            </w:r>
            <w:r>
              <w:rPr>
                <w:rFonts w:asciiTheme="minorEastAsia" w:eastAsiaTheme="minorEastAsia" w:hAnsiTheme="minorEastAsia" w:cs="Times New Roman"/>
              </w:rPr>
              <w:t>.7</w:t>
            </w:r>
          </w:p>
        </w:tc>
      </w:tr>
      <w:tr w:rsidR="00125226" w:rsidRPr="00125226" w14:paraId="162105A3" w14:textId="77777777" w:rsidTr="00257A6F">
        <w:trPr>
          <w:trHeight w:val="282"/>
          <w:jc w:val="center"/>
        </w:trPr>
        <w:tc>
          <w:tcPr>
            <w:tcW w:w="5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7EF57" w14:textId="77777777" w:rsidR="00125226" w:rsidRPr="00125226" w:rsidRDefault="00125226" w:rsidP="00257A6F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59D58" w14:textId="77777777" w:rsidR="00125226" w:rsidRPr="00125226" w:rsidRDefault="00125226" w:rsidP="00257A6F">
            <w:pPr>
              <w:spacing w:line="240" w:lineRule="exact"/>
              <w:jc w:val="left"/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</w:pP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8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>.</w:t>
            </w:r>
            <w:r w:rsidRPr="001252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 xml:space="preserve">组织协调及合理化建议 </w:t>
            </w:r>
            <w:r w:rsidRPr="00125226">
              <w:rPr>
                <w:rFonts w:asciiTheme="minorEastAsia" w:eastAsiaTheme="minorEastAsia" w:hAnsiTheme="minorEastAsia" w:cs="宋体"/>
                <w:bCs/>
                <w:sz w:val="18"/>
                <w:szCs w:val="18"/>
                <w:lang w:bidi="ar"/>
              </w:rPr>
              <w:t>2</w:t>
            </w:r>
            <w:r w:rsidRPr="00125226"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21069" w14:textId="195FAA09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.4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C6503" w14:textId="31D595EE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.6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BE7E6" w14:textId="49BD7B7D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.5</w:t>
            </w:r>
          </w:p>
        </w:tc>
        <w:tc>
          <w:tcPr>
            <w:tcW w:w="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C4B29" w14:textId="329CBE8A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</w:t>
            </w:r>
          </w:p>
        </w:tc>
        <w:tc>
          <w:tcPr>
            <w:tcW w:w="9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C06E3" w14:textId="0BDBFCE1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.5</w:t>
            </w:r>
          </w:p>
        </w:tc>
      </w:tr>
      <w:tr w:rsidR="00693B9B" w:rsidRPr="00125226" w14:paraId="4ADBC321" w14:textId="77777777" w:rsidTr="00257A6F">
        <w:trPr>
          <w:trHeight w:val="236"/>
          <w:jc w:val="center"/>
        </w:trPr>
        <w:tc>
          <w:tcPr>
            <w:tcW w:w="54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12D32" w14:textId="77777777" w:rsidR="00693B9B" w:rsidRPr="00125226" w:rsidRDefault="00693B9B" w:rsidP="00693B9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125226">
              <w:rPr>
                <w:rFonts w:asciiTheme="minorEastAsia" w:eastAsiaTheme="minorEastAsia" w:hAnsiTheme="minorEastAsia" w:cs="宋体" w:hint="eastAsia"/>
                <w:b/>
                <w:bCs/>
              </w:rPr>
              <w:t>商</w:t>
            </w:r>
          </w:p>
          <w:p w14:paraId="6A5FAA1C" w14:textId="77777777" w:rsidR="00693B9B" w:rsidRPr="00125226" w:rsidRDefault="00693B9B" w:rsidP="00693B9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proofErr w:type="gramStart"/>
            <w:r w:rsidRPr="00125226">
              <w:rPr>
                <w:rFonts w:asciiTheme="minorEastAsia" w:eastAsiaTheme="minorEastAsia" w:hAnsiTheme="minorEastAsia" w:cs="宋体" w:hint="eastAsia"/>
                <w:b/>
                <w:bCs/>
              </w:rPr>
              <w:t>务</w:t>
            </w:r>
            <w:proofErr w:type="gramEnd"/>
          </w:p>
          <w:p w14:paraId="730DD0EE" w14:textId="77777777" w:rsidR="00693B9B" w:rsidRPr="00125226" w:rsidRDefault="00693B9B" w:rsidP="00693B9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125226">
              <w:rPr>
                <w:rFonts w:asciiTheme="minorEastAsia" w:eastAsiaTheme="minorEastAsia" w:hAnsiTheme="minorEastAsia" w:cs="宋体" w:hint="eastAsia"/>
                <w:b/>
                <w:bCs/>
              </w:rPr>
              <w:t>标</w:t>
            </w:r>
          </w:p>
        </w:tc>
        <w:tc>
          <w:tcPr>
            <w:tcW w:w="4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535B7" w14:textId="77777777" w:rsidR="00693B9B" w:rsidRPr="00125226" w:rsidRDefault="00693B9B" w:rsidP="00693B9B">
            <w:pPr>
              <w:spacing w:line="240" w:lineRule="exac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125226">
              <w:rPr>
                <w:rFonts w:asciiTheme="minorEastAsia" w:eastAsiaTheme="minorEastAsia" w:hAnsiTheme="minorEastAsia" w:cs="Times New Roman"/>
                <w:bCs/>
                <w:sz w:val="18"/>
                <w:szCs w:val="18"/>
              </w:rPr>
              <w:t>1.</w:t>
            </w: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监理取费1</w:t>
            </w:r>
            <w:r w:rsidRPr="0012522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5</w:t>
            </w: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AA60A" w14:textId="2C51D4B8" w:rsidR="00693B9B" w:rsidRPr="00125226" w:rsidRDefault="00693B9B" w:rsidP="00693B9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5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4F80B183" w14:textId="3BC15F73" w:rsidR="00693B9B" w:rsidRPr="00125226" w:rsidRDefault="00693B9B" w:rsidP="00693B9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5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1726CD60" w14:textId="2D2D7F7D" w:rsidR="00693B9B" w:rsidRPr="00125226" w:rsidRDefault="00693B9B" w:rsidP="00693B9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5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46A1AD19" w14:textId="600B000F" w:rsidR="00693B9B" w:rsidRPr="00125226" w:rsidRDefault="00693B9B" w:rsidP="00693B9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5</w:t>
            </w:r>
          </w:p>
        </w:tc>
        <w:tc>
          <w:tcPr>
            <w:tcW w:w="995" w:type="dxa"/>
            <w:gridSpan w:val="2"/>
            <w:shd w:val="clear" w:color="auto" w:fill="FFFFFF"/>
            <w:vAlign w:val="center"/>
          </w:tcPr>
          <w:p w14:paraId="437A6E06" w14:textId="3FC9FBB3" w:rsidR="00693B9B" w:rsidRPr="00125226" w:rsidRDefault="00693B9B" w:rsidP="00693B9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5</w:t>
            </w:r>
          </w:p>
        </w:tc>
      </w:tr>
      <w:tr w:rsidR="00693B9B" w:rsidRPr="00125226" w14:paraId="27FEB042" w14:textId="77777777" w:rsidTr="00257A6F">
        <w:trPr>
          <w:gridAfter w:val="1"/>
          <w:wAfter w:w="6" w:type="dxa"/>
          <w:trHeight w:val="236"/>
          <w:jc w:val="center"/>
        </w:trPr>
        <w:tc>
          <w:tcPr>
            <w:tcW w:w="5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9B8DB" w14:textId="77777777" w:rsidR="00693B9B" w:rsidRPr="00125226" w:rsidRDefault="00693B9B" w:rsidP="00693B9B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58AAB" w14:textId="77777777" w:rsidR="00693B9B" w:rsidRPr="00125226" w:rsidRDefault="00693B9B" w:rsidP="00693B9B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sz w:val="18"/>
                <w:szCs w:val="18"/>
              </w:rPr>
            </w:pPr>
            <w:r w:rsidRPr="00125226">
              <w:rPr>
                <w:rFonts w:asciiTheme="minorEastAsia" w:eastAsiaTheme="minorEastAsia" w:hAnsiTheme="minorEastAsia" w:cs="Times New Roman" w:hint="eastAsia"/>
                <w:bCs/>
                <w:sz w:val="18"/>
                <w:szCs w:val="18"/>
              </w:rPr>
              <w:t>2</w:t>
            </w:r>
            <w:r w:rsidRPr="00125226">
              <w:rPr>
                <w:rFonts w:asciiTheme="minorEastAsia" w:eastAsiaTheme="minorEastAsia" w:hAnsiTheme="minorEastAsia" w:cs="Times New Roman"/>
                <w:bCs/>
                <w:sz w:val="18"/>
                <w:szCs w:val="18"/>
              </w:rPr>
              <w:t>.</w:t>
            </w:r>
            <w:r w:rsidRPr="00125226">
              <w:rPr>
                <w:rFonts w:asciiTheme="minorEastAsia" w:eastAsiaTheme="minorEastAsia" w:hAnsiTheme="minorEastAsia" w:cs="Times New Roman" w:hint="eastAsia"/>
                <w:bCs/>
                <w:sz w:val="18"/>
                <w:szCs w:val="18"/>
              </w:rPr>
              <w:t>监理</w:t>
            </w:r>
          </w:p>
          <w:p w14:paraId="75F5852E" w14:textId="77777777" w:rsidR="00693B9B" w:rsidRPr="00125226" w:rsidRDefault="00693B9B" w:rsidP="00693B9B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 w:cs="Times New Roman"/>
                <w:bCs/>
                <w:sz w:val="18"/>
                <w:szCs w:val="18"/>
              </w:rPr>
            </w:pPr>
            <w:r w:rsidRPr="00125226">
              <w:rPr>
                <w:rFonts w:asciiTheme="minorEastAsia" w:eastAsiaTheme="minorEastAsia" w:hAnsiTheme="minorEastAsia" w:cs="Times New Roman" w:hint="eastAsia"/>
                <w:bCs/>
                <w:sz w:val="18"/>
                <w:szCs w:val="18"/>
              </w:rPr>
              <w:t>企业</w:t>
            </w:r>
          </w:p>
        </w:tc>
        <w:tc>
          <w:tcPr>
            <w:tcW w:w="3150" w:type="dxa"/>
            <w:shd w:val="clear" w:color="auto" w:fill="FFFFFF"/>
            <w:vAlign w:val="center"/>
          </w:tcPr>
          <w:p w14:paraId="6703255A" w14:textId="77777777" w:rsidR="00693B9B" w:rsidRPr="00125226" w:rsidRDefault="00693B9B" w:rsidP="00693B9B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 w:cs="Times New Roman"/>
                <w:bCs/>
                <w:sz w:val="18"/>
                <w:szCs w:val="18"/>
              </w:rPr>
            </w:pPr>
            <w:r w:rsidRPr="00125226">
              <w:rPr>
                <w:rFonts w:asciiTheme="minorEastAsia" w:eastAsiaTheme="minorEastAsia" w:hAnsiTheme="minorEastAsia" w:cs="Times New Roman" w:hint="eastAsia"/>
                <w:bCs/>
                <w:sz w:val="18"/>
                <w:szCs w:val="18"/>
              </w:rPr>
              <w:t xml:space="preserve">业绩 </w:t>
            </w:r>
            <w:r w:rsidRPr="00125226">
              <w:rPr>
                <w:rFonts w:asciiTheme="minorEastAsia" w:eastAsiaTheme="minorEastAsia" w:hAnsiTheme="minorEastAsia" w:cs="Times New Roman"/>
                <w:bCs/>
                <w:sz w:val="18"/>
                <w:szCs w:val="18"/>
              </w:rPr>
              <w:t>15</w:t>
            </w:r>
            <w:r w:rsidRPr="00125226">
              <w:rPr>
                <w:rFonts w:asciiTheme="minorEastAsia" w:eastAsiaTheme="minorEastAsia" w:hAnsiTheme="minorEastAsia" w:cs="Times New Roman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CE068" w14:textId="78A2D409" w:rsidR="00693B9B" w:rsidRPr="00125226" w:rsidRDefault="00693B9B" w:rsidP="00693B9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0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2EF9F982" w14:textId="4580A930" w:rsidR="00693B9B" w:rsidRPr="00125226" w:rsidRDefault="00693B9B" w:rsidP="00693B9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0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46E5B04A" w14:textId="210E2774" w:rsidR="00693B9B" w:rsidRPr="00125226" w:rsidRDefault="00693B9B" w:rsidP="00693B9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0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74A8EC55" w14:textId="42C9E78E" w:rsidR="00693B9B" w:rsidRPr="00125226" w:rsidRDefault="00693B9B" w:rsidP="00693B9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0F7F76D6" w14:textId="572BD8E4" w:rsidR="00693B9B" w:rsidRPr="00125226" w:rsidRDefault="00693B9B" w:rsidP="00693B9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0</w:t>
            </w:r>
          </w:p>
        </w:tc>
      </w:tr>
      <w:tr w:rsidR="00693B9B" w:rsidRPr="00125226" w14:paraId="36CD00D6" w14:textId="77777777" w:rsidTr="00257A6F">
        <w:trPr>
          <w:gridAfter w:val="1"/>
          <w:wAfter w:w="6" w:type="dxa"/>
          <w:trHeight w:val="255"/>
          <w:jc w:val="center"/>
        </w:trPr>
        <w:tc>
          <w:tcPr>
            <w:tcW w:w="5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C9683" w14:textId="77777777" w:rsidR="00693B9B" w:rsidRPr="00125226" w:rsidRDefault="00693B9B" w:rsidP="00693B9B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704D2" w14:textId="77777777" w:rsidR="00693B9B" w:rsidRPr="00125226" w:rsidRDefault="00693B9B" w:rsidP="00693B9B">
            <w:pPr>
              <w:spacing w:line="240" w:lineRule="exac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FFFFFF"/>
            <w:vAlign w:val="center"/>
          </w:tcPr>
          <w:p w14:paraId="72B0AF0C" w14:textId="77777777" w:rsidR="00693B9B" w:rsidRPr="00125226" w:rsidRDefault="00693B9B" w:rsidP="00693B9B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荣誉 </w:t>
            </w:r>
            <w:r w:rsidRPr="0012522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20</w:t>
            </w: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8597D" w14:textId="2B327958" w:rsidR="00693B9B" w:rsidRPr="00125226" w:rsidRDefault="00693B9B" w:rsidP="00693B9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0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2FCE139C" w14:textId="73E77AEA" w:rsidR="00693B9B" w:rsidRPr="00125226" w:rsidRDefault="00693B9B" w:rsidP="00693B9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0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0FD3239D" w14:textId="370C451D" w:rsidR="00693B9B" w:rsidRPr="00125226" w:rsidRDefault="00693B9B" w:rsidP="00693B9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0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3209ECA4" w14:textId="56C51125" w:rsidR="00693B9B" w:rsidRPr="00125226" w:rsidRDefault="00693B9B" w:rsidP="00693B9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41C828AB" w14:textId="6E97B3B4" w:rsidR="00693B9B" w:rsidRPr="00125226" w:rsidRDefault="00693B9B" w:rsidP="00693B9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0</w:t>
            </w:r>
          </w:p>
        </w:tc>
      </w:tr>
      <w:tr w:rsidR="00693B9B" w:rsidRPr="00125226" w14:paraId="59BFBED7" w14:textId="77777777" w:rsidTr="00257A6F">
        <w:trPr>
          <w:gridAfter w:val="1"/>
          <w:wAfter w:w="6" w:type="dxa"/>
          <w:trHeight w:val="255"/>
          <w:jc w:val="center"/>
        </w:trPr>
        <w:tc>
          <w:tcPr>
            <w:tcW w:w="5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5EDFA" w14:textId="77777777" w:rsidR="00693B9B" w:rsidRPr="00125226" w:rsidRDefault="00693B9B" w:rsidP="00693B9B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780AB" w14:textId="77777777" w:rsidR="00693B9B" w:rsidRPr="00125226" w:rsidRDefault="00693B9B" w:rsidP="00693B9B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3</w:t>
            </w:r>
            <w:r w:rsidRPr="0012522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.</w:t>
            </w: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总监理工程师</w:t>
            </w:r>
          </w:p>
        </w:tc>
        <w:tc>
          <w:tcPr>
            <w:tcW w:w="3150" w:type="dxa"/>
            <w:shd w:val="clear" w:color="auto" w:fill="FFFFFF"/>
            <w:vAlign w:val="center"/>
          </w:tcPr>
          <w:p w14:paraId="05FFC284" w14:textId="77777777" w:rsidR="00693B9B" w:rsidRPr="00125226" w:rsidRDefault="00693B9B" w:rsidP="00693B9B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业绩 </w:t>
            </w:r>
            <w:r w:rsidRPr="0012522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10</w:t>
            </w: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603BE" w14:textId="42582620" w:rsidR="00693B9B" w:rsidRPr="00125226" w:rsidRDefault="00693B9B" w:rsidP="00693B9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0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105A55EF" w14:textId="1263531B" w:rsidR="00693B9B" w:rsidRPr="00125226" w:rsidRDefault="00693B9B" w:rsidP="00693B9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0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749F775B" w14:textId="6CC4374F" w:rsidR="00693B9B" w:rsidRPr="00125226" w:rsidRDefault="00693B9B" w:rsidP="00693B9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0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24B2CD7B" w14:textId="612F9B1F" w:rsidR="00693B9B" w:rsidRPr="00125226" w:rsidRDefault="00693B9B" w:rsidP="00693B9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7A819F0D" w14:textId="4CD5F19B" w:rsidR="00693B9B" w:rsidRPr="00125226" w:rsidRDefault="00693B9B" w:rsidP="00693B9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0</w:t>
            </w:r>
          </w:p>
        </w:tc>
      </w:tr>
      <w:tr w:rsidR="00693B9B" w:rsidRPr="00125226" w14:paraId="00F9FC7B" w14:textId="77777777" w:rsidTr="00257A6F">
        <w:trPr>
          <w:gridAfter w:val="1"/>
          <w:wAfter w:w="6" w:type="dxa"/>
          <w:trHeight w:val="255"/>
          <w:jc w:val="center"/>
        </w:trPr>
        <w:tc>
          <w:tcPr>
            <w:tcW w:w="5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92788" w14:textId="77777777" w:rsidR="00693B9B" w:rsidRPr="00125226" w:rsidRDefault="00693B9B" w:rsidP="00693B9B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E55AF" w14:textId="77777777" w:rsidR="00693B9B" w:rsidRPr="00125226" w:rsidRDefault="00693B9B" w:rsidP="00693B9B">
            <w:pPr>
              <w:spacing w:line="240" w:lineRule="exac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FFFFFF"/>
            <w:vAlign w:val="center"/>
          </w:tcPr>
          <w:p w14:paraId="506A0D24" w14:textId="77777777" w:rsidR="00693B9B" w:rsidRPr="00125226" w:rsidRDefault="00693B9B" w:rsidP="00693B9B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荣誉 </w:t>
            </w:r>
            <w:r w:rsidRPr="0012522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5分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6ED95" w14:textId="15C1FCF7" w:rsidR="00693B9B" w:rsidRPr="00125226" w:rsidRDefault="00693B9B" w:rsidP="00693B9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5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465515E4" w14:textId="0777DC19" w:rsidR="00693B9B" w:rsidRPr="00125226" w:rsidRDefault="00693B9B" w:rsidP="00693B9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5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49359E79" w14:textId="3E8AC05E" w:rsidR="00693B9B" w:rsidRPr="00125226" w:rsidRDefault="00693B9B" w:rsidP="00693B9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5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290D6F36" w14:textId="7A5ED690" w:rsidR="00693B9B" w:rsidRPr="00125226" w:rsidRDefault="00693B9B" w:rsidP="00693B9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5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037029A3" w14:textId="46A2B2D5" w:rsidR="00693B9B" w:rsidRPr="00125226" w:rsidRDefault="00693B9B" w:rsidP="00693B9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5</w:t>
            </w:r>
          </w:p>
        </w:tc>
      </w:tr>
      <w:tr w:rsidR="00693B9B" w:rsidRPr="00125226" w14:paraId="0FE43B53" w14:textId="77777777" w:rsidTr="00257A6F">
        <w:trPr>
          <w:trHeight w:val="255"/>
          <w:jc w:val="center"/>
        </w:trPr>
        <w:tc>
          <w:tcPr>
            <w:tcW w:w="5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798E2" w14:textId="77777777" w:rsidR="00693B9B" w:rsidRPr="00125226" w:rsidRDefault="00693B9B" w:rsidP="00693B9B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0D14B" w14:textId="77777777" w:rsidR="00693B9B" w:rsidRPr="00125226" w:rsidRDefault="00693B9B" w:rsidP="00693B9B">
            <w:pPr>
              <w:spacing w:line="240" w:lineRule="exac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4</w:t>
            </w:r>
            <w:r w:rsidRPr="0012522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.</w:t>
            </w: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项目监理机构人员配备 </w:t>
            </w:r>
            <w:r w:rsidRPr="0012522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5</w:t>
            </w: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A229F" w14:textId="405E0750" w:rsidR="00693B9B" w:rsidRPr="00125226" w:rsidRDefault="00693B9B" w:rsidP="00693B9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4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7DCEECFF" w14:textId="4E123FFC" w:rsidR="00693B9B" w:rsidRPr="00125226" w:rsidRDefault="00693B9B" w:rsidP="00693B9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4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0666FE88" w14:textId="1C4361C8" w:rsidR="00693B9B" w:rsidRPr="00125226" w:rsidRDefault="00693B9B" w:rsidP="00693B9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4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383F5FAE" w14:textId="6C02BAED" w:rsidR="00693B9B" w:rsidRPr="00125226" w:rsidRDefault="00693B9B" w:rsidP="00693B9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4</w:t>
            </w:r>
          </w:p>
        </w:tc>
        <w:tc>
          <w:tcPr>
            <w:tcW w:w="995" w:type="dxa"/>
            <w:gridSpan w:val="2"/>
            <w:shd w:val="clear" w:color="auto" w:fill="FFFFFF"/>
            <w:vAlign w:val="center"/>
          </w:tcPr>
          <w:p w14:paraId="7246597E" w14:textId="235A5E81" w:rsidR="00693B9B" w:rsidRPr="00125226" w:rsidRDefault="00693B9B" w:rsidP="00693B9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4</w:t>
            </w:r>
          </w:p>
        </w:tc>
      </w:tr>
      <w:tr w:rsidR="00125226" w:rsidRPr="00125226" w14:paraId="2DFA04D9" w14:textId="77777777" w:rsidTr="00257A6F">
        <w:trPr>
          <w:trHeight w:val="255"/>
          <w:jc w:val="center"/>
        </w:trPr>
        <w:tc>
          <w:tcPr>
            <w:tcW w:w="5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49F11" w14:textId="77777777" w:rsidR="00125226" w:rsidRPr="00125226" w:rsidRDefault="00125226" w:rsidP="00257A6F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726B2" w14:textId="77777777" w:rsidR="00125226" w:rsidRPr="00125226" w:rsidRDefault="00125226" w:rsidP="00257A6F">
            <w:pPr>
              <w:spacing w:line="240" w:lineRule="exac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5</w:t>
            </w:r>
            <w:r w:rsidRPr="0012522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.</w:t>
            </w: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服务承诺 </w:t>
            </w:r>
            <w:r w:rsidRPr="0012522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2</w:t>
            </w: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-5分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43423" w14:textId="3F228213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4</w:t>
            </w:r>
            <w:r>
              <w:rPr>
                <w:rFonts w:asciiTheme="minorEastAsia" w:eastAsiaTheme="minorEastAsia" w:hAnsiTheme="minorEastAsia" w:cs="Times New Roman"/>
              </w:rPr>
              <w:t>.5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3BC0E268" w14:textId="060AD4F8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4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71BA7264" w14:textId="69E592B7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4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18C35287" w14:textId="05375423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3</w:t>
            </w:r>
          </w:p>
        </w:tc>
        <w:tc>
          <w:tcPr>
            <w:tcW w:w="995" w:type="dxa"/>
            <w:gridSpan w:val="2"/>
            <w:shd w:val="clear" w:color="auto" w:fill="FFFFFF"/>
            <w:vAlign w:val="center"/>
          </w:tcPr>
          <w:p w14:paraId="1841C39C" w14:textId="2270B1AC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3</w:t>
            </w:r>
            <w:r>
              <w:rPr>
                <w:rFonts w:asciiTheme="minorEastAsia" w:eastAsiaTheme="minorEastAsia" w:hAnsiTheme="minorEastAsia" w:cs="Times New Roman"/>
              </w:rPr>
              <w:t>.5</w:t>
            </w:r>
          </w:p>
        </w:tc>
      </w:tr>
      <w:tr w:rsidR="00125226" w:rsidRPr="00125226" w14:paraId="3BEBFC20" w14:textId="77777777" w:rsidTr="00257A6F">
        <w:trPr>
          <w:trHeight w:val="255"/>
          <w:jc w:val="center"/>
        </w:trPr>
        <w:tc>
          <w:tcPr>
            <w:tcW w:w="5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8D61E" w14:textId="77777777" w:rsidR="00125226" w:rsidRPr="00125226" w:rsidRDefault="00125226" w:rsidP="00257A6F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B1C35" w14:textId="77777777" w:rsidR="00125226" w:rsidRPr="00125226" w:rsidRDefault="00125226" w:rsidP="00257A6F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sz w:val="18"/>
                <w:szCs w:val="18"/>
              </w:rPr>
            </w:pPr>
            <w:r w:rsidRPr="00125226">
              <w:rPr>
                <w:rFonts w:asciiTheme="minorEastAsia" w:eastAsiaTheme="minorEastAsia" w:hAnsiTheme="minorEastAsia" w:cs="Times New Roman" w:hint="eastAsia"/>
                <w:bCs/>
                <w:sz w:val="18"/>
                <w:szCs w:val="18"/>
              </w:rPr>
              <w:t>6</w:t>
            </w:r>
            <w:r w:rsidRPr="00125226">
              <w:rPr>
                <w:rFonts w:asciiTheme="minorEastAsia" w:eastAsiaTheme="minorEastAsia" w:hAnsiTheme="minorEastAsia" w:cs="Times New Roman"/>
                <w:bCs/>
                <w:sz w:val="18"/>
                <w:szCs w:val="18"/>
              </w:rPr>
              <w:t>.</w:t>
            </w:r>
            <w:r w:rsidRPr="00125226">
              <w:rPr>
                <w:rFonts w:asciiTheme="minorEastAsia" w:eastAsiaTheme="minorEastAsia" w:hAnsiTheme="minorEastAsia" w:cs="Times New Roman" w:hint="eastAsia"/>
                <w:bCs/>
                <w:sz w:val="18"/>
                <w:szCs w:val="18"/>
              </w:rPr>
              <w:t xml:space="preserve">业主考评 </w:t>
            </w:r>
            <w:r w:rsidRPr="00125226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2</w:t>
            </w:r>
            <w:r w:rsidRPr="00125226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-5分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5F8E3" w14:textId="29E4F85B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4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203A224A" w14:textId="6AB361F4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4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7142343E" w14:textId="7EC1BFE7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4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13DB13AE" w14:textId="69EC0131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4</w:t>
            </w:r>
          </w:p>
        </w:tc>
        <w:tc>
          <w:tcPr>
            <w:tcW w:w="995" w:type="dxa"/>
            <w:gridSpan w:val="2"/>
            <w:shd w:val="clear" w:color="auto" w:fill="FFFFFF"/>
            <w:vAlign w:val="center"/>
          </w:tcPr>
          <w:p w14:paraId="568EB614" w14:textId="1DF6B3CE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4</w:t>
            </w:r>
          </w:p>
        </w:tc>
      </w:tr>
      <w:tr w:rsidR="00125226" w:rsidRPr="00125226" w14:paraId="1B270979" w14:textId="77777777" w:rsidTr="00257A6F">
        <w:trPr>
          <w:trHeight w:val="255"/>
          <w:jc w:val="center"/>
        </w:trPr>
        <w:tc>
          <w:tcPr>
            <w:tcW w:w="483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42FD0" w14:textId="05FE8110" w:rsidR="00125226" w:rsidRPr="00125226" w:rsidRDefault="00C01626" w:rsidP="00257A6F">
            <w:pPr>
              <w:jc w:val="center"/>
              <w:rPr>
                <w:rFonts w:asciiTheme="minorEastAsia" w:eastAsiaTheme="minorEastAsia" w:hAnsiTheme="minorEastAsia" w:cs="宋体"/>
                <w:b/>
                <w:bCs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</w:rPr>
              <w:t>合</w:t>
            </w:r>
            <w:r w:rsidR="00125226" w:rsidRPr="00125226">
              <w:rPr>
                <w:rFonts w:asciiTheme="minorEastAsia" w:eastAsiaTheme="minorEastAsia" w:hAnsiTheme="minorEastAsia" w:cs="宋体"/>
                <w:b/>
                <w:bCs/>
              </w:rPr>
              <w:t> </w:t>
            </w:r>
            <w:r w:rsidR="00125226" w:rsidRPr="00125226">
              <w:rPr>
                <w:rFonts w:asciiTheme="minorEastAsia" w:eastAsiaTheme="minorEastAsia" w:hAnsiTheme="minorEastAsia" w:cs="宋体" w:hint="eastAsia"/>
                <w:b/>
                <w:bCs/>
              </w:rPr>
              <w:t>计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B36BF" w14:textId="48D51AC7" w:rsidR="00125226" w:rsidRPr="00125226" w:rsidRDefault="00B36C70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6</w:t>
            </w:r>
            <w:r>
              <w:rPr>
                <w:rFonts w:asciiTheme="minorEastAsia" w:eastAsiaTheme="minorEastAsia" w:hAnsiTheme="minorEastAsia" w:cs="Times New Roman"/>
              </w:rPr>
              <w:t>9.8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271024B7" w14:textId="36D5609B" w:rsidR="00125226" w:rsidRPr="00125226" w:rsidRDefault="00B36C70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6</w:t>
            </w:r>
            <w:r>
              <w:rPr>
                <w:rFonts w:asciiTheme="minorEastAsia" w:eastAsiaTheme="minorEastAsia" w:hAnsiTheme="minorEastAsia" w:cs="Times New Roman"/>
              </w:rPr>
              <w:t>7.5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315D4677" w14:textId="39048B12" w:rsidR="00125226" w:rsidRPr="00125226" w:rsidRDefault="00B36C70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6</w:t>
            </w:r>
            <w:r>
              <w:rPr>
                <w:rFonts w:asciiTheme="minorEastAsia" w:eastAsiaTheme="minorEastAsia" w:hAnsiTheme="minorEastAsia" w:cs="Times New Roman"/>
              </w:rPr>
              <w:t>7.7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62650FBB" w14:textId="24B75E86" w:rsidR="00125226" w:rsidRPr="00125226" w:rsidRDefault="00B36C70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6</w:t>
            </w:r>
            <w:r>
              <w:rPr>
                <w:rFonts w:asciiTheme="minorEastAsia" w:eastAsiaTheme="minorEastAsia" w:hAnsiTheme="minorEastAsia" w:cs="Times New Roman"/>
              </w:rPr>
              <w:t>8.5</w:t>
            </w:r>
          </w:p>
        </w:tc>
        <w:tc>
          <w:tcPr>
            <w:tcW w:w="995" w:type="dxa"/>
            <w:gridSpan w:val="2"/>
            <w:shd w:val="clear" w:color="auto" w:fill="FFFFFF"/>
            <w:vAlign w:val="center"/>
          </w:tcPr>
          <w:p w14:paraId="5A19643B" w14:textId="0AC8CC99" w:rsidR="00125226" w:rsidRPr="00125226" w:rsidRDefault="00B36C70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6</w:t>
            </w:r>
            <w:r>
              <w:rPr>
                <w:rFonts w:asciiTheme="minorEastAsia" w:eastAsiaTheme="minorEastAsia" w:hAnsiTheme="minorEastAsia" w:cs="Times New Roman"/>
              </w:rPr>
              <w:t>6.7</w:t>
            </w:r>
          </w:p>
        </w:tc>
      </w:tr>
      <w:tr w:rsidR="00125226" w:rsidRPr="00125226" w14:paraId="78D374BA" w14:textId="77777777" w:rsidTr="00257A6F">
        <w:trPr>
          <w:trHeight w:val="255"/>
          <w:jc w:val="center"/>
        </w:trPr>
        <w:tc>
          <w:tcPr>
            <w:tcW w:w="483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DE382" w14:textId="77777777" w:rsidR="00125226" w:rsidRPr="00125226" w:rsidRDefault="00125226" w:rsidP="00257A6F">
            <w:pPr>
              <w:jc w:val="center"/>
              <w:rPr>
                <w:rFonts w:asciiTheme="minorEastAsia" w:eastAsiaTheme="minorEastAsia" w:hAnsiTheme="minorEastAsia" w:cs="宋体"/>
                <w:b/>
                <w:bCs/>
              </w:rPr>
            </w:pPr>
            <w:r w:rsidRPr="00125226">
              <w:rPr>
                <w:rFonts w:asciiTheme="minorEastAsia" w:eastAsiaTheme="minorEastAsia" w:hAnsiTheme="minorEastAsia" w:cs="宋体" w:hint="eastAsia"/>
                <w:b/>
                <w:bCs/>
              </w:rPr>
              <w:t>最终得分</w:t>
            </w:r>
          </w:p>
        </w:tc>
        <w:tc>
          <w:tcPr>
            <w:tcW w:w="470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DE192" w14:textId="53EEA88F" w:rsidR="00125226" w:rsidRPr="00125226" w:rsidRDefault="00693B9B" w:rsidP="00257A6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6</w:t>
            </w:r>
            <w:r>
              <w:rPr>
                <w:rFonts w:asciiTheme="minorEastAsia" w:eastAsiaTheme="minorEastAsia" w:hAnsiTheme="minorEastAsia" w:cs="Times New Roman"/>
              </w:rPr>
              <w:t>8.04</w:t>
            </w:r>
          </w:p>
        </w:tc>
      </w:tr>
    </w:tbl>
    <w:p w14:paraId="5463E78D" w14:textId="22C253CB" w:rsidR="00125226" w:rsidRPr="00125226" w:rsidRDefault="00C01626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六、推荐的中标候选人情况</w:t>
      </w:r>
    </w:p>
    <w:p w14:paraId="5259A8F6" w14:textId="77777777" w:rsidR="00E01D07" w:rsidRPr="00125226" w:rsidRDefault="00C01626" w:rsidP="00125226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（一）推荐的中标候选人名单：</w:t>
      </w:r>
    </w:p>
    <w:p w14:paraId="54B3C4D3" w14:textId="77777777" w:rsidR="00E01D07" w:rsidRPr="00125226" w:rsidRDefault="00C01626">
      <w:pPr>
        <w:spacing w:line="360" w:lineRule="auto"/>
        <w:ind w:firstLineChars="200" w:firstLine="482"/>
        <w:rPr>
          <w:rFonts w:asciiTheme="minorEastAsia" w:eastAsiaTheme="minorEastAsia" w:hAnsiTheme="minorEastAsia" w:cs="宋体"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第一中标候选人：</w:t>
      </w:r>
      <w:r w:rsidRPr="00B36C70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 xml:space="preserve">河南省天隆工程管理咨询有限公司 </w:t>
      </w:r>
    </w:p>
    <w:p w14:paraId="0F92BC3B" w14:textId="1E4E08F1" w:rsidR="00E01D07" w:rsidRPr="00125226" w:rsidRDefault="00C0162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bCs/>
          <w:sz w:val="24"/>
          <w:szCs w:val="24"/>
        </w:rPr>
        <w:t>投标费率</w:t>
      </w: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="00705371" w:rsidRPr="00125226">
        <w:rPr>
          <w:rFonts w:asciiTheme="minorEastAsia" w:eastAsiaTheme="minorEastAsia" w:hAnsiTheme="minorEastAsia" w:hint="eastAsia"/>
          <w:sz w:val="24"/>
          <w:szCs w:val="24"/>
        </w:rPr>
        <w:t>施工标中标价</w:t>
      </w:r>
      <w:r w:rsidR="00705371" w:rsidRPr="00125226">
        <w:rPr>
          <w:rFonts w:asciiTheme="minorEastAsia" w:eastAsiaTheme="minorEastAsia" w:hAnsiTheme="minorEastAsia"/>
          <w:sz w:val="24"/>
          <w:szCs w:val="24"/>
        </w:rPr>
        <w:t>的</w:t>
      </w: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0.477%</w:t>
      </w:r>
      <w:r w:rsidRPr="00125226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14:paraId="0B4BD44A" w14:textId="653D3C64" w:rsidR="00E01D07" w:rsidRPr="00125226" w:rsidRDefault="00C0162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监理周期：施工工期加缺陷责任期</w:t>
      </w:r>
      <w:r w:rsidRPr="00125226">
        <w:rPr>
          <w:rFonts w:asciiTheme="minorEastAsia" w:eastAsiaTheme="minorEastAsia" w:hAnsiTheme="minorEastAsia" w:cs="宋体"/>
          <w:sz w:val="24"/>
          <w:szCs w:val="24"/>
        </w:rPr>
        <w:t xml:space="preserve">    </w:t>
      </w:r>
    </w:p>
    <w:p w14:paraId="771BDED7" w14:textId="0250C734" w:rsidR="00E01D07" w:rsidRPr="00125226" w:rsidRDefault="00C01626">
      <w:pPr>
        <w:widowControl/>
        <w:ind w:firstLineChars="200" w:firstLine="480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项目总监</w:t>
      </w:r>
      <w:r w:rsidRPr="00125226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:李小明    </w:t>
      </w:r>
      <w:r w:rsidRPr="00125226">
        <w:rPr>
          <w:rFonts w:asciiTheme="minorEastAsia" w:eastAsiaTheme="minorEastAsia" w:hAnsiTheme="minorEastAsia" w:cs="宋体"/>
          <w:sz w:val="24"/>
          <w:szCs w:val="24"/>
        </w:rPr>
        <w:t xml:space="preserve">             </w:t>
      </w: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证书</w:t>
      </w:r>
      <w:r w:rsidR="00874FA3">
        <w:rPr>
          <w:rFonts w:asciiTheme="minorEastAsia" w:eastAsiaTheme="minorEastAsia" w:hAnsiTheme="minorEastAsia" w:cs="宋体" w:hint="eastAsia"/>
          <w:sz w:val="24"/>
          <w:szCs w:val="24"/>
        </w:rPr>
        <w:t>编号</w:t>
      </w: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：注册监理工程师</w:t>
      </w:r>
      <w:r w:rsidR="00874FA3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  <w:r w:rsidR="00874FA3">
        <w:rPr>
          <w:rFonts w:asciiTheme="minorEastAsia" w:eastAsiaTheme="minorEastAsia" w:hAnsiTheme="minorEastAsia" w:cs="宋体"/>
          <w:sz w:val="24"/>
          <w:szCs w:val="24"/>
        </w:rPr>
        <w:t xml:space="preserve"> 41009287</w:t>
      </w:r>
    </w:p>
    <w:p w14:paraId="0340D4A5" w14:textId="77777777" w:rsidR="00E01D07" w:rsidRPr="00125226" w:rsidRDefault="00C01626">
      <w:pPr>
        <w:tabs>
          <w:tab w:val="left" w:pos="8070"/>
        </w:tabs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投标文件中填报的项目总监业绩名称：</w:t>
      </w:r>
    </w:p>
    <w:p w14:paraId="692A7F34" w14:textId="77777777" w:rsidR="00E01D07" w:rsidRPr="00125226" w:rsidRDefault="00C01626">
      <w:pPr>
        <w:tabs>
          <w:tab w:val="left" w:pos="8070"/>
        </w:tabs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1.皇家驿站项目（D2 地块）建设；</w:t>
      </w:r>
    </w:p>
    <w:p w14:paraId="1E5ECFC0" w14:textId="77777777" w:rsidR="00E01D07" w:rsidRPr="00125226" w:rsidRDefault="00C01626">
      <w:pPr>
        <w:tabs>
          <w:tab w:val="left" w:pos="8070"/>
        </w:tabs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2.祝福红城三号楼（M52-01地块） 项目12#、13#、16#、17#、18#、 19#、20#、21#、22#、23#楼、 地下车库及设备用房二期监理。</w:t>
      </w:r>
    </w:p>
    <w:p w14:paraId="3654CBC5" w14:textId="77777777" w:rsidR="00E01D07" w:rsidRPr="00125226" w:rsidRDefault="00C01626">
      <w:pPr>
        <w:tabs>
          <w:tab w:val="left" w:pos="8070"/>
        </w:tabs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投标文件中填报的单位项目业绩名称：</w:t>
      </w:r>
    </w:p>
    <w:p w14:paraId="6E1A284B" w14:textId="77777777" w:rsidR="00E01D07" w:rsidRPr="00125226" w:rsidRDefault="00C01626">
      <w:pPr>
        <w:tabs>
          <w:tab w:val="left" w:pos="8070"/>
        </w:tabs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1.民权县凯旋府邸安置区、袁家花苑三期、</w:t>
      </w:r>
      <w:proofErr w:type="gramStart"/>
      <w:r w:rsidRPr="00125226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清水佳苑住宅小区</w:t>
      </w:r>
      <w:proofErr w:type="gramEnd"/>
      <w:r w:rsidRPr="00125226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一期建设项目监理 （第一标段）；</w:t>
      </w:r>
    </w:p>
    <w:p w14:paraId="7C88BC61" w14:textId="77777777" w:rsidR="00E01D07" w:rsidRPr="00125226" w:rsidRDefault="00C01626">
      <w:pPr>
        <w:tabs>
          <w:tab w:val="left" w:pos="8070"/>
        </w:tabs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2.汝州市城乡一体化示范</w:t>
      </w:r>
      <w:proofErr w:type="gramStart"/>
      <w:r w:rsidRPr="00125226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园吴洼</w:t>
      </w:r>
      <w:proofErr w:type="gramEnd"/>
      <w:r w:rsidRPr="00125226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城中村改造项目； </w:t>
      </w:r>
    </w:p>
    <w:p w14:paraId="24AFCE40" w14:textId="77777777" w:rsidR="00E01D07" w:rsidRPr="00125226" w:rsidRDefault="00C01626">
      <w:pPr>
        <w:tabs>
          <w:tab w:val="left" w:pos="8070"/>
        </w:tabs>
        <w:spacing w:line="360" w:lineRule="auto"/>
        <w:ind w:firstLineChars="200" w:firstLine="480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  <w:lang w:bidi="ar"/>
        </w:rPr>
      </w:pPr>
      <w:r w:rsidRPr="00125226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3.河南</w:t>
      </w:r>
      <w:proofErr w:type="gramStart"/>
      <w:r w:rsidRPr="00125226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油田双</w:t>
      </w:r>
      <w:proofErr w:type="gramEnd"/>
      <w:r w:rsidRPr="00125226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河区域棚户区改造项目油田新城·</w:t>
      </w:r>
      <w:proofErr w:type="gramStart"/>
      <w:r w:rsidRPr="00125226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平安苑</w:t>
      </w:r>
      <w:proofErr w:type="gramEnd"/>
      <w:r w:rsidRPr="00125226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一期。</w:t>
      </w:r>
      <w:r w:rsidRPr="00125226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  <w:lang w:bidi="ar"/>
        </w:rPr>
        <w:t xml:space="preserve"> </w:t>
      </w:r>
    </w:p>
    <w:p w14:paraId="07882E37" w14:textId="77777777" w:rsidR="00E01D07" w:rsidRPr="00125226" w:rsidRDefault="00C01626">
      <w:pPr>
        <w:tabs>
          <w:tab w:val="left" w:pos="8070"/>
        </w:tabs>
        <w:spacing w:line="360" w:lineRule="auto"/>
        <w:ind w:firstLineChars="200" w:firstLine="482"/>
        <w:rPr>
          <w:rFonts w:asciiTheme="minorEastAsia" w:eastAsiaTheme="minorEastAsia" w:hAnsiTheme="minorEastAsia" w:cs="宋体"/>
          <w:b/>
          <w:bCs/>
          <w:color w:val="000000"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b/>
          <w:bCs/>
          <w:color w:val="000000"/>
          <w:sz w:val="24"/>
          <w:szCs w:val="24"/>
        </w:rPr>
        <w:t>第二中标候选人：</w:t>
      </w:r>
      <w:r w:rsidRPr="00B36C70">
        <w:rPr>
          <w:rFonts w:asciiTheme="minorEastAsia" w:eastAsiaTheme="minorEastAsia" w:hAnsiTheme="minorEastAsia" w:cs="宋体" w:hint="eastAsia"/>
          <w:b/>
          <w:sz w:val="24"/>
          <w:szCs w:val="24"/>
        </w:rPr>
        <w:t>河南中建工程技术有限公司</w:t>
      </w:r>
    </w:p>
    <w:p w14:paraId="0E61B9F8" w14:textId="79CB5211" w:rsidR="00E01D07" w:rsidRPr="00125226" w:rsidRDefault="00C0162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bCs/>
          <w:sz w:val="24"/>
          <w:szCs w:val="24"/>
        </w:rPr>
        <w:t>投标费率</w:t>
      </w: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="00705371" w:rsidRPr="00125226">
        <w:rPr>
          <w:rFonts w:asciiTheme="minorEastAsia" w:eastAsiaTheme="minorEastAsia" w:hAnsiTheme="minorEastAsia" w:hint="eastAsia"/>
          <w:sz w:val="24"/>
        </w:rPr>
        <w:t>施工标中标价</w:t>
      </w:r>
      <w:r w:rsidR="00705371" w:rsidRPr="00125226">
        <w:rPr>
          <w:rFonts w:asciiTheme="minorEastAsia" w:eastAsiaTheme="minorEastAsia" w:hAnsiTheme="minorEastAsia"/>
          <w:sz w:val="24"/>
        </w:rPr>
        <w:t>的</w:t>
      </w: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0.4682%</w:t>
      </w:r>
      <w:r w:rsidRPr="00125226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14:paraId="5628053B" w14:textId="7942AA7B" w:rsidR="00E01D07" w:rsidRPr="00125226" w:rsidRDefault="00C0162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监理周期：施工工期加缺陷责任期</w:t>
      </w:r>
      <w:r w:rsidRPr="00125226">
        <w:rPr>
          <w:rFonts w:asciiTheme="minorEastAsia" w:eastAsiaTheme="minorEastAsia" w:hAnsiTheme="minorEastAsia" w:cs="宋体"/>
          <w:sz w:val="24"/>
          <w:szCs w:val="24"/>
        </w:rPr>
        <w:t xml:space="preserve">    </w:t>
      </w:r>
    </w:p>
    <w:p w14:paraId="585D93BB" w14:textId="601E8E34" w:rsidR="00E01D07" w:rsidRPr="00125226" w:rsidRDefault="00C01626">
      <w:pPr>
        <w:widowControl/>
        <w:ind w:firstLineChars="200" w:firstLine="480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项目总监</w:t>
      </w:r>
      <w:r w:rsidRPr="00125226">
        <w:rPr>
          <w:rFonts w:asciiTheme="minorEastAsia" w:eastAsiaTheme="minorEastAsia" w:hAnsiTheme="minorEastAsia" w:cs="宋体"/>
          <w:sz w:val="24"/>
          <w:szCs w:val="24"/>
        </w:rPr>
        <w:t>:</w:t>
      </w: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 xml:space="preserve">王红娟   </w:t>
      </w:r>
      <w:r w:rsidRPr="00125226">
        <w:rPr>
          <w:rFonts w:asciiTheme="minorEastAsia" w:eastAsiaTheme="minorEastAsia" w:hAnsiTheme="minorEastAsia" w:cs="宋体"/>
          <w:sz w:val="24"/>
          <w:szCs w:val="24"/>
        </w:rPr>
        <w:t xml:space="preserve">              </w:t>
      </w: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证书</w:t>
      </w:r>
      <w:r w:rsidR="00257A6F">
        <w:rPr>
          <w:rFonts w:asciiTheme="minorEastAsia" w:eastAsiaTheme="minorEastAsia" w:hAnsiTheme="minorEastAsia" w:cs="宋体" w:hint="eastAsia"/>
          <w:sz w:val="24"/>
          <w:szCs w:val="24"/>
        </w:rPr>
        <w:t>编号</w:t>
      </w: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：注册监理工程师</w:t>
      </w:r>
      <w:r w:rsidR="00257A6F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  <w:r w:rsidR="00257A6F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  <w:r w:rsidR="00257A6F" w:rsidRPr="00257A6F">
        <w:rPr>
          <w:rFonts w:asciiTheme="minorEastAsia" w:eastAsiaTheme="minorEastAsia" w:hAnsiTheme="minorEastAsia" w:cs="宋体"/>
          <w:sz w:val="24"/>
          <w:szCs w:val="24"/>
        </w:rPr>
        <w:t>41009186</w:t>
      </w:r>
    </w:p>
    <w:p w14:paraId="18F94AF9" w14:textId="77777777" w:rsidR="00E01D07" w:rsidRPr="00125226" w:rsidRDefault="00C01626">
      <w:pPr>
        <w:tabs>
          <w:tab w:val="left" w:pos="8070"/>
        </w:tabs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投标文件中填报的项目总监业绩名称：</w:t>
      </w:r>
    </w:p>
    <w:p w14:paraId="2EBDE45C" w14:textId="77777777" w:rsidR="00E01D07" w:rsidRPr="00125226" w:rsidRDefault="00C0162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bCs/>
          <w:sz w:val="24"/>
          <w:szCs w:val="24"/>
        </w:rPr>
        <w:t>1.洛阳建业一号城邦；</w:t>
      </w:r>
    </w:p>
    <w:p w14:paraId="45EE7636" w14:textId="77777777" w:rsidR="00E01D07" w:rsidRPr="00125226" w:rsidRDefault="00C0162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bCs/>
          <w:sz w:val="24"/>
          <w:szCs w:val="24"/>
        </w:rPr>
        <w:t>2.</w:t>
      </w:r>
      <w:proofErr w:type="gramStart"/>
      <w:r w:rsidRPr="00125226">
        <w:rPr>
          <w:rFonts w:asciiTheme="minorEastAsia" w:eastAsiaTheme="minorEastAsia" w:hAnsiTheme="minorEastAsia" w:cs="宋体" w:hint="eastAsia"/>
          <w:bCs/>
          <w:sz w:val="24"/>
          <w:szCs w:val="24"/>
        </w:rPr>
        <w:t>美景天</w:t>
      </w:r>
      <w:proofErr w:type="gramEnd"/>
      <w:r w:rsidRPr="00125226">
        <w:rPr>
          <w:rFonts w:asciiTheme="minorEastAsia" w:eastAsiaTheme="minorEastAsia" w:hAnsiTheme="minorEastAsia" w:cs="宋体" w:hint="eastAsia"/>
          <w:bCs/>
          <w:sz w:val="24"/>
          <w:szCs w:val="24"/>
        </w:rPr>
        <w:t>城住宅小区监理项目。</w:t>
      </w:r>
    </w:p>
    <w:p w14:paraId="6839D8D2" w14:textId="77777777" w:rsidR="00E01D07" w:rsidRPr="00125226" w:rsidRDefault="00C01626">
      <w:pPr>
        <w:tabs>
          <w:tab w:val="left" w:pos="8070"/>
        </w:tabs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投标文件中填报的单位项目业绩名称：</w:t>
      </w:r>
    </w:p>
    <w:p w14:paraId="0E3FDD03" w14:textId="77777777" w:rsidR="00E01D07" w:rsidRPr="00125226" w:rsidRDefault="00C01626">
      <w:pPr>
        <w:tabs>
          <w:tab w:val="left" w:pos="8070"/>
        </w:tabs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1.达日县 2017 年棚户区改造建设项目施工监理；  </w:t>
      </w:r>
    </w:p>
    <w:p w14:paraId="430E8512" w14:textId="77777777" w:rsidR="00E01D07" w:rsidRPr="00125226" w:rsidRDefault="00C01626">
      <w:pPr>
        <w:tabs>
          <w:tab w:val="left" w:pos="8070"/>
        </w:tabs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2.上蔡县棚户区改造安置房附属工程建设项目；</w:t>
      </w:r>
    </w:p>
    <w:p w14:paraId="1F13DA3C" w14:textId="77777777" w:rsidR="00E01D07" w:rsidRPr="00125226" w:rsidRDefault="00C01626">
      <w:pPr>
        <w:tabs>
          <w:tab w:val="left" w:pos="8070"/>
        </w:tabs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3.新乡建业十八城。 </w:t>
      </w:r>
    </w:p>
    <w:p w14:paraId="57A7E957" w14:textId="77777777" w:rsidR="00E01D07" w:rsidRPr="00125226" w:rsidRDefault="00C01626">
      <w:pPr>
        <w:spacing w:line="360" w:lineRule="auto"/>
        <w:ind w:firstLineChars="200" w:firstLine="482"/>
        <w:rPr>
          <w:rFonts w:asciiTheme="minorEastAsia" w:eastAsiaTheme="minorEastAsia" w:hAnsiTheme="minorEastAsia" w:cs="宋体"/>
          <w:b/>
          <w:bCs/>
          <w:color w:val="000000"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b/>
          <w:bCs/>
          <w:color w:val="000000"/>
          <w:sz w:val="24"/>
          <w:szCs w:val="24"/>
        </w:rPr>
        <w:t>第三中标候选人：</w:t>
      </w:r>
      <w:r w:rsidRPr="00B36C70">
        <w:rPr>
          <w:rFonts w:asciiTheme="minorEastAsia" w:eastAsiaTheme="minorEastAsia" w:hAnsiTheme="minorEastAsia" w:cs="宋体" w:hint="eastAsia"/>
          <w:b/>
          <w:bCs/>
          <w:color w:val="000000"/>
          <w:sz w:val="24"/>
          <w:szCs w:val="24"/>
        </w:rPr>
        <w:t>中</w:t>
      </w:r>
      <w:proofErr w:type="gramStart"/>
      <w:r w:rsidRPr="00B36C70">
        <w:rPr>
          <w:rFonts w:asciiTheme="minorEastAsia" w:eastAsiaTheme="minorEastAsia" w:hAnsiTheme="minorEastAsia" w:cs="宋体" w:hint="eastAsia"/>
          <w:b/>
          <w:bCs/>
          <w:color w:val="000000"/>
          <w:sz w:val="24"/>
          <w:szCs w:val="24"/>
        </w:rPr>
        <w:t>鼎景宏工程</w:t>
      </w:r>
      <w:proofErr w:type="gramEnd"/>
      <w:r w:rsidRPr="00B36C70">
        <w:rPr>
          <w:rFonts w:asciiTheme="minorEastAsia" w:eastAsiaTheme="minorEastAsia" w:hAnsiTheme="minorEastAsia" w:cs="宋体" w:hint="eastAsia"/>
          <w:b/>
          <w:bCs/>
          <w:color w:val="000000"/>
          <w:sz w:val="24"/>
          <w:szCs w:val="24"/>
        </w:rPr>
        <w:t>管理有限公司</w:t>
      </w:r>
    </w:p>
    <w:p w14:paraId="5FAF9BA0" w14:textId="258E296D" w:rsidR="00E01D07" w:rsidRPr="00125226" w:rsidRDefault="00C0162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bCs/>
          <w:sz w:val="24"/>
          <w:szCs w:val="24"/>
        </w:rPr>
        <w:lastRenderedPageBreak/>
        <w:t>投标费率</w:t>
      </w: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="00705371" w:rsidRPr="00125226">
        <w:rPr>
          <w:rFonts w:asciiTheme="minorEastAsia" w:eastAsiaTheme="minorEastAsia" w:hAnsiTheme="minorEastAsia" w:hint="eastAsia"/>
          <w:sz w:val="24"/>
        </w:rPr>
        <w:t>施工标中标价</w:t>
      </w:r>
      <w:r w:rsidR="00705371" w:rsidRPr="00125226">
        <w:rPr>
          <w:rFonts w:asciiTheme="minorEastAsia" w:eastAsiaTheme="minorEastAsia" w:hAnsiTheme="minorEastAsia"/>
          <w:sz w:val="24"/>
        </w:rPr>
        <w:t>的</w:t>
      </w:r>
      <w:r w:rsidRPr="00125226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0.474% </w:t>
      </w:r>
    </w:p>
    <w:p w14:paraId="6EF22DFA" w14:textId="0D932EF1" w:rsidR="00E01D07" w:rsidRPr="00125226" w:rsidRDefault="00C0162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监理周期：施工工期加缺陷责任期</w:t>
      </w:r>
      <w:r w:rsidRPr="00125226">
        <w:rPr>
          <w:rFonts w:asciiTheme="minorEastAsia" w:eastAsiaTheme="minorEastAsia" w:hAnsiTheme="minorEastAsia" w:cs="宋体"/>
          <w:sz w:val="24"/>
          <w:szCs w:val="24"/>
        </w:rPr>
        <w:t xml:space="preserve">    </w:t>
      </w:r>
    </w:p>
    <w:p w14:paraId="5BDABC64" w14:textId="11A13785" w:rsidR="00E01D07" w:rsidRPr="00125226" w:rsidRDefault="00C01626">
      <w:pPr>
        <w:widowControl/>
        <w:ind w:firstLineChars="200" w:firstLine="480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项目总监</w:t>
      </w:r>
      <w:r w:rsidRPr="00125226">
        <w:rPr>
          <w:rFonts w:asciiTheme="minorEastAsia" w:eastAsiaTheme="minorEastAsia" w:hAnsiTheme="minorEastAsia" w:cs="宋体"/>
          <w:sz w:val="24"/>
          <w:szCs w:val="24"/>
        </w:rPr>
        <w:t>:</w:t>
      </w:r>
      <w:proofErr w:type="gramStart"/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张景夺</w:t>
      </w:r>
      <w:proofErr w:type="gramEnd"/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 xml:space="preserve">   </w:t>
      </w:r>
      <w:r w:rsidRPr="00125226">
        <w:rPr>
          <w:rFonts w:asciiTheme="minorEastAsia" w:eastAsiaTheme="minorEastAsia" w:hAnsiTheme="minorEastAsia" w:cs="宋体"/>
          <w:sz w:val="24"/>
          <w:szCs w:val="24"/>
        </w:rPr>
        <w:t xml:space="preserve">              </w:t>
      </w: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证书</w:t>
      </w:r>
      <w:r w:rsidR="00257A6F">
        <w:rPr>
          <w:rFonts w:asciiTheme="minorEastAsia" w:eastAsiaTheme="minorEastAsia" w:hAnsiTheme="minorEastAsia" w:cs="宋体" w:hint="eastAsia"/>
          <w:sz w:val="24"/>
          <w:szCs w:val="24"/>
        </w:rPr>
        <w:t>编号</w:t>
      </w: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：注册监理工程师</w:t>
      </w:r>
      <w:r w:rsidR="00257A6F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  <w:r w:rsidR="00257A6F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  <w:r w:rsidR="00874FA3">
        <w:rPr>
          <w:rFonts w:asciiTheme="minorEastAsia" w:eastAsiaTheme="minorEastAsia" w:hAnsiTheme="minorEastAsia" w:cs="宋体"/>
          <w:sz w:val="24"/>
          <w:szCs w:val="24"/>
        </w:rPr>
        <w:t>41009996</w:t>
      </w:r>
    </w:p>
    <w:p w14:paraId="717A29CF" w14:textId="77777777" w:rsidR="00E01D07" w:rsidRPr="00125226" w:rsidRDefault="00C01626">
      <w:pPr>
        <w:tabs>
          <w:tab w:val="left" w:pos="8070"/>
        </w:tabs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投标文件中填报的项目总监业绩名称：无</w:t>
      </w:r>
    </w:p>
    <w:p w14:paraId="76A2D019" w14:textId="77777777" w:rsidR="00E01D07" w:rsidRPr="00125226" w:rsidRDefault="00C0162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bCs/>
          <w:sz w:val="24"/>
          <w:szCs w:val="24"/>
        </w:rPr>
        <w:t>投标文件中填报的单位项目业绩名称：</w:t>
      </w:r>
    </w:p>
    <w:p w14:paraId="5F16507B" w14:textId="77777777" w:rsidR="00E01D07" w:rsidRPr="00125226" w:rsidRDefault="00C0162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bCs/>
          <w:sz w:val="24"/>
          <w:szCs w:val="24"/>
        </w:rPr>
        <w:t>1. 平舆县</w:t>
      </w:r>
      <w:proofErr w:type="gramStart"/>
      <w:r w:rsidRPr="00125226">
        <w:rPr>
          <w:rFonts w:asciiTheme="minorEastAsia" w:eastAsiaTheme="minorEastAsia" w:hAnsiTheme="minorEastAsia" w:cs="宋体" w:hint="eastAsia"/>
          <w:bCs/>
          <w:sz w:val="24"/>
          <w:szCs w:val="24"/>
        </w:rPr>
        <w:t>王栋桥社区</w:t>
      </w:r>
      <w:proofErr w:type="gramEnd"/>
      <w:r w:rsidRPr="00125226">
        <w:rPr>
          <w:rFonts w:asciiTheme="minorEastAsia" w:eastAsiaTheme="minorEastAsia" w:hAnsiTheme="minorEastAsia" w:cs="宋体" w:hint="eastAsia"/>
          <w:bCs/>
          <w:sz w:val="24"/>
          <w:szCs w:val="24"/>
        </w:rPr>
        <w:t xml:space="preserve">棚户区改造项目； </w:t>
      </w:r>
    </w:p>
    <w:p w14:paraId="761A7332" w14:textId="77777777" w:rsidR="00E01D07" w:rsidRPr="00125226" w:rsidRDefault="00C0162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bCs/>
          <w:sz w:val="24"/>
          <w:szCs w:val="24"/>
        </w:rPr>
        <w:t>2.郑州市高</w:t>
      </w:r>
      <w:proofErr w:type="gramStart"/>
      <w:r w:rsidRPr="00125226">
        <w:rPr>
          <w:rFonts w:asciiTheme="minorEastAsia" w:eastAsiaTheme="minorEastAsia" w:hAnsiTheme="minorEastAsia" w:cs="宋体" w:hint="eastAsia"/>
          <w:bCs/>
          <w:sz w:val="24"/>
          <w:szCs w:val="24"/>
        </w:rPr>
        <w:t>新区任寨</w:t>
      </w:r>
      <w:proofErr w:type="gramEnd"/>
      <w:r w:rsidRPr="00125226">
        <w:rPr>
          <w:rFonts w:asciiTheme="minorEastAsia" w:eastAsiaTheme="minorEastAsia" w:hAnsiTheme="minorEastAsia" w:cs="宋体" w:hint="eastAsia"/>
          <w:bCs/>
          <w:sz w:val="24"/>
          <w:szCs w:val="24"/>
        </w:rPr>
        <w:t xml:space="preserve">安置房建设项目监理 </w:t>
      </w:r>
      <w:r w:rsidRPr="00125226">
        <w:rPr>
          <w:rFonts w:asciiTheme="minorEastAsia" w:eastAsiaTheme="minorEastAsia" w:hAnsiTheme="minorEastAsia" w:cs="宋体"/>
          <w:bCs/>
          <w:sz w:val="24"/>
          <w:szCs w:val="24"/>
        </w:rPr>
        <w:t xml:space="preserve">2 </w:t>
      </w:r>
      <w:r w:rsidRPr="00125226">
        <w:rPr>
          <w:rFonts w:asciiTheme="minorEastAsia" w:eastAsiaTheme="minorEastAsia" w:hAnsiTheme="minorEastAsia" w:cs="宋体" w:hint="eastAsia"/>
          <w:bCs/>
          <w:sz w:val="24"/>
          <w:szCs w:val="24"/>
        </w:rPr>
        <w:t xml:space="preserve">标段。 </w:t>
      </w:r>
    </w:p>
    <w:p w14:paraId="0E70EE39" w14:textId="77777777" w:rsidR="00E01D07" w:rsidRPr="00125226" w:rsidRDefault="00C01626">
      <w:pPr>
        <w:spacing w:line="360" w:lineRule="auto"/>
        <w:ind w:firstLineChars="200" w:firstLine="482"/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（二）澄清、说明、补正事项纪要：无</w:t>
      </w:r>
    </w:p>
    <w:p w14:paraId="57877FC9" w14:textId="77777777" w:rsidR="00125226" w:rsidRPr="00125226" w:rsidRDefault="00C01626" w:rsidP="00125226">
      <w:pPr>
        <w:spacing w:line="360" w:lineRule="auto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七、</w:t>
      </w:r>
      <w:r w:rsidR="00125226" w:rsidRPr="00125226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公示期</w:t>
      </w:r>
    </w:p>
    <w:p w14:paraId="043E2155" w14:textId="77777777" w:rsidR="00125226" w:rsidRPr="00125226" w:rsidRDefault="00125226" w:rsidP="00125226">
      <w:pPr>
        <w:spacing w:line="360" w:lineRule="auto"/>
        <w:ind w:firstLineChars="200" w:firstLine="480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 w:rsidRPr="00125226">
        <w:rPr>
          <w:rFonts w:asciiTheme="minorEastAsia" w:eastAsiaTheme="minorEastAsia" w:hAnsiTheme="minorEastAsia" w:cs="宋体"/>
          <w:sz w:val="24"/>
          <w:szCs w:val="24"/>
        </w:rPr>
        <w:t>2020</w:t>
      </w: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125226">
        <w:rPr>
          <w:rFonts w:asciiTheme="minorEastAsia" w:eastAsiaTheme="minorEastAsia" w:hAnsiTheme="minorEastAsia" w:cs="宋体"/>
          <w:sz w:val="24"/>
          <w:szCs w:val="24"/>
        </w:rPr>
        <w:t>05</w:t>
      </w: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125226">
        <w:rPr>
          <w:rFonts w:asciiTheme="minorEastAsia" w:eastAsiaTheme="minorEastAsia" w:hAnsiTheme="minorEastAsia" w:cs="宋体"/>
          <w:sz w:val="24"/>
          <w:szCs w:val="24"/>
        </w:rPr>
        <w:t>22</w:t>
      </w: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日</w:t>
      </w:r>
      <w:r w:rsidRPr="00125226">
        <w:rPr>
          <w:rFonts w:asciiTheme="minorEastAsia" w:eastAsiaTheme="minorEastAsia" w:hAnsiTheme="minorEastAsia" w:cs="宋体"/>
          <w:sz w:val="24"/>
          <w:szCs w:val="24"/>
        </w:rPr>
        <w:t>— 2020</w:t>
      </w: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125226">
        <w:rPr>
          <w:rFonts w:asciiTheme="minorEastAsia" w:eastAsiaTheme="minorEastAsia" w:hAnsiTheme="minorEastAsia" w:cs="宋体"/>
          <w:sz w:val="24"/>
          <w:szCs w:val="24"/>
        </w:rPr>
        <w:t>05</w:t>
      </w: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125226">
        <w:rPr>
          <w:rFonts w:asciiTheme="minorEastAsia" w:eastAsiaTheme="minorEastAsia" w:hAnsiTheme="minorEastAsia" w:cs="宋体"/>
          <w:sz w:val="24"/>
          <w:szCs w:val="24"/>
        </w:rPr>
        <w:t>25</w:t>
      </w: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日</w:t>
      </w:r>
    </w:p>
    <w:p w14:paraId="5E916F27" w14:textId="2D8F8592" w:rsidR="00125226" w:rsidRPr="00125226" w:rsidRDefault="00125226" w:rsidP="00125226">
      <w:pPr>
        <w:spacing w:line="360" w:lineRule="auto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八、联系方式</w:t>
      </w:r>
    </w:p>
    <w:p w14:paraId="0C620AA1" w14:textId="77777777" w:rsidR="00125226" w:rsidRPr="00125226" w:rsidRDefault="00125226" w:rsidP="0012522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招标人：禹州市住房和城乡建设局</w:t>
      </w:r>
    </w:p>
    <w:p w14:paraId="283E85B3" w14:textId="77777777" w:rsidR="00125226" w:rsidRPr="00125226" w:rsidRDefault="00125226" w:rsidP="0012522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 xml:space="preserve">地  址： </w:t>
      </w:r>
      <w:proofErr w:type="gramStart"/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禹州市禹王</w:t>
      </w:r>
      <w:proofErr w:type="gramEnd"/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大道东段</w:t>
      </w:r>
    </w:p>
    <w:p w14:paraId="019BFB3F" w14:textId="77777777" w:rsidR="00125226" w:rsidRPr="00125226" w:rsidRDefault="00125226" w:rsidP="0012522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 xml:space="preserve">联系人： </w:t>
      </w:r>
      <w:proofErr w:type="gramStart"/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亓</w:t>
      </w:r>
      <w:proofErr w:type="gramEnd"/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先生</w:t>
      </w:r>
    </w:p>
    <w:p w14:paraId="580263D8" w14:textId="77777777" w:rsidR="00125226" w:rsidRPr="00125226" w:rsidRDefault="00125226" w:rsidP="0012522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联系电话：0374-8113131</w:t>
      </w:r>
    </w:p>
    <w:p w14:paraId="6EBD4C01" w14:textId="77777777" w:rsidR="00125226" w:rsidRPr="00125226" w:rsidRDefault="00125226" w:rsidP="0012522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招标代理机构：河南大河招标有限公司</w:t>
      </w:r>
    </w:p>
    <w:p w14:paraId="6F19B54D" w14:textId="77777777" w:rsidR="00125226" w:rsidRPr="00125226" w:rsidRDefault="00125226" w:rsidP="0012522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 xml:space="preserve">联系人：张先生                                                                                                                                                                     </w:t>
      </w:r>
    </w:p>
    <w:p w14:paraId="484D3D63" w14:textId="77777777" w:rsidR="00125226" w:rsidRPr="00125226" w:rsidRDefault="00125226" w:rsidP="0012522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联系电话：0374-8235388</w:t>
      </w:r>
    </w:p>
    <w:p w14:paraId="5638E6E4" w14:textId="77777777" w:rsidR="00125226" w:rsidRPr="00125226" w:rsidRDefault="00125226" w:rsidP="0012522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监督单位：禹州市建设工程招标投标管理办公室</w:t>
      </w:r>
    </w:p>
    <w:p w14:paraId="44511620" w14:textId="77777777" w:rsidR="00125226" w:rsidRPr="00125226" w:rsidRDefault="00125226" w:rsidP="0012522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联系电话：0374-8111255</w:t>
      </w:r>
      <w:r w:rsidRPr="00125226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14:paraId="7C0485D8" w14:textId="77777777" w:rsidR="00125226" w:rsidRPr="00125226" w:rsidRDefault="00C01626" w:rsidP="00125226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  <w:r w:rsidRPr="00125226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14:paraId="7B1CBE97" w14:textId="275EAAB7" w:rsidR="00E01D07" w:rsidRPr="00125226" w:rsidRDefault="00C01626" w:rsidP="00125226">
      <w:pPr>
        <w:spacing w:line="360" w:lineRule="auto"/>
        <w:ind w:firstLineChars="2900" w:firstLine="6960"/>
        <w:rPr>
          <w:rFonts w:asciiTheme="minorEastAsia" w:eastAsiaTheme="minorEastAsia" w:hAnsiTheme="minorEastAsia" w:cs="Times New Roman"/>
          <w:sz w:val="24"/>
          <w:szCs w:val="24"/>
        </w:rPr>
      </w:pPr>
      <w:r w:rsidRPr="00125226">
        <w:rPr>
          <w:rFonts w:asciiTheme="minorEastAsia" w:eastAsiaTheme="minorEastAsia" w:hAnsiTheme="minorEastAsia" w:cs="宋体"/>
          <w:sz w:val="24"/>
          <w:szCs w:val="24"/>
        </w:rPr>
        <w:t>2020</w:t>
      </w: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125226">
        <w:rPr>
          <w:rFonts w:asciiTheme="minorEastAsia" w:eastAsiaTheme="minorEastAsia" w:hAnsiTheme="minorEastAsia" w:cs="宋体"/>
          <w:sz w:val="24"/>
          <w:szCs w:val="24"/>
        </w:rPr>
        <w:t>05</w:t>
      </w: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125226">
        <w:rPr>
          <w:rFonts w:asciiTheme="minorEastAsia" w:eastAsiaTheme="minorEastAsia" w:hAnsiTheme="minorEastAsia" w:cs="宋体"/>
          <w:sz w:val="24"/>
          <w:szCs w:val="24"/>
        </w:rPr>
        <w:t>2</w:t>
      </w:r>
      <w:r w:rsidR="00125226" w:rsidRPr="00125226">
        <w:rPr>
          <w:rFonts w:asciiTheme="minorEastAsia" w:eastAsiaTheme="minorEastAsia" w:hAnsiTheme="minorEastAsia" w:cs="宋体"/>
          <w:sz w:val="24"/>
          <w:szCs w:val="24"/>
        </w:rPr>
        <w:t>2</w:t>
      </w:r>
      <w:r w:rsidRPr="00125226">
        <w:rPr>
          <w:rFonts w:asciiTheme="minorEastAsia" w:eastAsiaTheme="minorEastAsia" w:hAnsiTheme="minorEastAsia" w:cs="宋体" w:hint="eastAsia"/>
          <w:sz w:val="24"/>
          <w:szCs w:val="24"/>
        </w:rPr>
        <w:t>日</w:t>
      </w:r>
    </w:p>
    <w:sectPr w:rsidR="00E01D07" w:rsidRPr="00125226">
      <w:footerReference w:type="default" r:id="rId9"/>
      <w:pgSz w:w="11906" w:h="16838"/>
      <w:pgMar w:top="851" w:right="1134" w:bottom="851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B60B9" w14:textId="77777777" w:rsidR="00257A6F" w:rsidRDefault="00257A6F">
      <w:r>
        <w:separator/>
      </w:r>
    </w:p>
  </w:endnote>
  <w:endnote w:type="continuationSeparator" w:id="0">
    <w:p w14:paraId="46099BDE" w14:textId="77777777" w:rsidR="00257A6F" w:rsidRDefault="0025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75D08" w14:textId="77777777" w:rsidR="00257A6F" w:rsidRDefault="00257A6F">
    <w:pPr>
      <w:pStyle w:val="a7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3158C15E" w14:textId="77777777" w:rsidR="00257A6F" w:rsidRDefault="00257A6F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8AA35" w14:textId="77777777" w:rsidR="00257A6F" w:rsidRDefault="00257A6F">
      <w:r>
        <w:separator/>
      </w:r>
    </w:p>
  </w:footnote>
  <w:footnote w:type="continuationSeparator" w:id="0">
    <w:p w14:paraId="757709ED" w14:textId="77777777" w:rsidR="00257A6F" w:rsidRDefault="00257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E56F8D"/>
    <w:multiLevelType w:val="singleLevel"/>
    <w:tmpl w:val="59E56F8D"/>
    <w:lvl w:ilvl="0">
      <w:start w:val="9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72A27"/>
    <w:rsid w:val="00002C28"/>
    <w:rsid w:val="00003A9A"/>
    <w:rsid w:val="000052D3"/>
    <w:rsid w:val="00006075"/>
    <w:rsid w:val="0000740C"/>
    <w:rsid w:val="00007601"/>
    <w:rsid w:val="0001074E"/>
    <w:rsid w:val="00012B38"/>
    <w:rsid w:val="00013CF0"/>
    <w:rsid w:val="00015D76"/>
    <w:rsid w:val="00020C58"/>
    <w:rsid w:val="00020EBE"/>
    <w:rsid w:val="00024475"/>
    <w:rsid w:val="0002562A"/>
    <w:rsid w:val="00026F17"/>
    <w:rsid w:val="00030181"/>
    <w:rsid w:val="00030AD1"/>
    <w:rsid w:val="00031D2F"/>
    <w:rsid w:val="000449D1"/>
    <w:rsid w:val="000501BC"/>
    <w:rsid w:val="0005390E"/>
    <w:rsid w:val="00054F8A"/>
    <w:rsid w:val="00055EC1"/>
    <w:rsid w:val="000561B0"/>
    <w:rsid w:val="000569C3"/>
    <w:rsid w:val="000610BE"/>
    <w:rsid w:val="00061128"/>
    <w:rsid w:val="00061C26"/>
    <w:rsid w:val="00064983"/>
    <w:rsid w:val="0006799C"/>
    <w:rsid w:val="00075CAD"/>
    <w:rsid w:val="00077263"/>
    <w:rsid w:val="00082342"/>
    <w:rsid w:val="00086E49"/>
    <w:rsid w:val="00095158"/>
    <w:rsid w:val="00095F9F"/>
    <w:rsid w:val="000A28FE"/>
    <w:rsid w:val="000A40EC"/>
    <w:rsid w:val="000A4426"/>
    <w:rsid w:val="000A48EB"/>
    <w:rsid w:val="000A7429"/>
    <w:rsid w:val="000B16A3"/>
    <w:rsid w:val="000B575B"/>
    <w:rsid w:val="000B5908"/>
    <w:rsid w:val="000B71D4"/>
    <w:rsid w:val="000C0B63"/>
    <w:rsid w:val="000C7177"/>
    <w:rsid w:val="000C7AD1"/>
    <w:rsid w:val="000D076B"/>
    <w:rsid w:val="000D0E76"/>
    <w:rsid w:val="000D20C0"/>
    <w:rsid w:val="000D2571"/>
    <w:rsid w:val="000D4620"/>
    <w:rsid w:val="000D6E15"/>
    <w:rsid w:val="000D6F6D"/>
    <w:rsid w:val="000E307A"/>
    <w:rsid w:val="000F17D8"/>
    <w:rsid w:val="000F253C"/>
    <w:rsid w:val="000F701A"/>
    <w:rsid w:val="00100B4A"/>
    <w:rsid w:val="0010105E"/>
    <w:rsid w:val="0011084B"/>
    <w:rsid w:val="001136AE"/>
    <w:rsid w:val="00116615"/>
    <w:rsid w:val="00120244"/>
    <w:rsid w:val="00120597"/>
    <w:rsid w:val="00123039"/>
    <w:rsid w:val="00123585"/>
    <w:rsid w:val="00124E5A"/>
    <w:rsid w:val="00125226"/>
    <w:rsid w:val="00125C74"/>
    <w:rsid w:val="001302E7"/>
    <w:rsid w:val="0013044D"/>
    <w:rsid w:val="00132D91"/>
    <w:rsid w:val="00132FAD"/>
    <w:rsid w:val="001339A0"/>
    <w:rsid w:val="00133C57"/>
    <w:rsid w:val="00134C9E"/>
    <w:rsid w:val="00135007"/>
    <w:rsid w:val="0013517A"/>
    <w:rsid w:val="00136C81"/>
    <w:rsid w:val="00137C25"/>
    <w:rsid w:val="00141E65"/>
    <w:rsid w:val="001430E6"/>
    <w:rsid w:val="00143AE1"/>
    <w:rsid w:val="0014593F"/>
    <w:rsid w:val="00147776"/>
    <w:rsid w:val="00147963"/>
    <w:rsid w:val="0015070C"/>
    <w:rsid w:val="001511D1"/>
    <w:rsid w:val="00151F03"/>
    <w:rsid w:val="00152BFA"/>
    <w:rsid w:val="00152E79"/>
    <w:rsid w:val="001722F1"/>
    <w:rsid w:val="00172A27"/>
    <w:rsid w:val="00173A5D"/>
    <w:rsid w:val="00177F51"/>
    <w:rsid w:val="0018318A"/>
    <w:rsid w:val="00191953"/>
    <w:rsid w:val="00193D12"/>
    <w:rsid w:val="00193FC3"/>
    <w:rsid w:val="001A0529"/>
    <w:rsid w:val="001A3813"/>
    <w:rsid w:val="001B2242"/>
    <w:rsid w:val="001B4072"/>
    <w:rsid w:val="001B69A1"/>
    <w:rsid w:val="001B6BA5"/>
    <w:rsid w:val="001B78AE"/>
    <w:rsid w:val="001C2B93"/>
    <w:rsid w:val="001D08F6"/>
    <w:rsid w:val="001D1195"/>
    <w:rsid w:val="001D26C4"/>
    <w:rsid w:val="001D5719"/>
    <w:rsid w:val="001E1A62"/>
    <w:rsid w:val="001E3AC3"/>
    <w:rsid w:val="001E5339"/>
    <w:rsid w:val="001E5AA4"/>
    <w:rsid w:val="001E5D67"/>
    <w:rsid w:val="001E60DF"/>
    <w:rsid w:val="001F073E"/>
    <w:rsid w:val="001F3021"/>
    <w:rsid w:val="001F455B"/>
    <w:rsid w:val="00204112"/>
    <w:rsid w:val="002050A6"/>
    <w:rsid w:val="0021049B"/>
    <w:rsid w:val="00213EAD"/>
    <w:rsid w:val="00222BD9"/>
    <w:rsid w:val="00223836"/>
    <w:rsid w:val="00231738"/>
    <w:rsid w:val="002346C2"/>
    <w:rsid w:val="002356F7"/>
    <w:rsid w:val="002377A5"/>
    <w:rsid w:val="00237C15"/>
    <w:rsid w:val="0024338E"/>
    <w:rsid w:val="00244E82"/>
    <w:rsid w:val="00245ADD"/>
    <w:rsid w:val="00247997"/>
    <w:rsid w:val="00252362"/>
    <w:rsid w:val="002527DE"/>
    <w:rsid w:val="00256691"/>
    <w:rsid w:val="00256FD0"/>
    <w:rsid w:val="00257603"/>
    <w:rsid w:val="0025788E"/>
    <w:rsid w:val="00257A6F"/>
    <w:rsid w:val="00260335"/>
    <w:rsid w:val="00261B9D"/>
    <w:rsid w:val="002622CC"/>
    <w:rsid w:val="0026546A"/>
    <w:rsid w:val="00266DB0"/>
    <w:rsid w:val="002731CC"/>
    <w:rsid w:val="00274DBC"/>
    <w:rsid w:val="00275146"/>
    <w:rsid w:val="002771BA"/>
    <w:rsid w:val="00280751"/>
    <w:rsid w:val="002818F6"/>
    <w:rsid w:val="00285B2C"/>
    <w:rsid w:val="00291F55"/>
    <w:rsid w:val="0029357B"/>
    <w:rsid w:val="002A2C53"/>
    <w:rsid w:val="002A6889"/>
    <w:rsid w:val="002C270D"/>
    <w:rsid w:val="002D01A0"/>
    <w:rsid w:val="002D10C0"/>
    <w:rsid w:val="002D2B72"/>
    <w:rsid w:val="002D5C02"/>
    <w:rsid w:val="002D63E1"/>
    <w:rsid w:val="002E1B5B"/>
    <w:rsid w:val="002E1D0E"/>
    <w:rsid w:val="002E2BA9"/>
    <w:rsid w:val="002E3BDC"/>
    <w:rsid w:val="002F3B03"/>
    <w:rsid w:val="00302516"/>
    <w:rsid w:val="0030267C"/>
    <w:rsid w:val="00307949"/>
    <w:rsid w:val="00311E43"/>
    <w:rsid w:val="003159A6"/>
    <w:rsid w:val="0031713C"/>
    <w:rsid w:val="003175B7"/>
    <w:rsid w:val="00320077"/>
    <w:rsid w:val="00320731"/>
    <w:rsid w:val="003226C5"/>
    <w:rsid w:val="003227E7"/>
    <w:rsid w:val="0032514B"/>
    <w:rsid w:val="00332911"/>
    <w:rsid w:val="003338EB"/>
    <w:rsid w:val="003341EA"/>
    <w:rsid w:val="00334F58"/>
    <w:rsid w:val="00337634"/>
    <w:rsid w:val="00337B18"/>
    <w:rsid w:val="00342E0B"/>
    <w:rsid w:val="003440D5"/>
    <w:rsid w:val="00344213"/>
    <w:rsid w:val="0035096D"/>
    <w:rsid w:val="00352C02"/>
    <w:rsid w:val="0035477B"/>
    <w:rsid w:val="00355EDA"/>
    <w:rsid w:val="00360902"/>
    <w:rsid w:val="00373AD1"/>
    <w:rsid w:val="0037765C"/>
    <w:rsid w:val="003809A8"/>
    <w:rsid w:val="003814AA"/>
    <w:rsid w:val="00381B3A"/>
    <w:rsid w:val="0038545C"/>
    <w:rsid w:val="003858EB"/>
    <w:rsid w:val="003869D5"/>
    <w:rsid w:val="00393035"/>
    <w:rsid w:val="00393DE6"/>
    <w:rsid w:val="0039480E"/>
    <w:rsid w:val="003A0013"/>
    <w:rsid w:val="003A0083"/>
    <w:rsid w:val="003A020B"/>
    <w:rsid w:val="003A0C8D"/>
    <w:rsid w:val="003A1AC6"/>
    <w:rsid w:val="003A69BB"/>
    <w:rsid w:val="003A6A2D"/>
    <w:rsid w:val="003B1859"/>
    <w:rsid w:val="003B2603"/>
    <w:rsid w:val="003B7177"/>
    <w:rsid w:val="003B75E8"/>
    <w:rsid w:val="003C407D"/>
    <w:rsid w:val="003C4A13"/>
    <w:rsid w:val="003C522A"/>
    <w:rsid w:val="003D2ACA"/>
    <w:rsid w:val="003D41BB"/>
    <w:rsid w:val="003D686C"/>
    <w:rsid w:val="003E0885"/>
    <w:rsid w:val="003E218B"/>
    <w:rsid w:val="003E220D"/>
    <w:rsid w:val="003E4C1D"/>
    <w:rsid w:val="003F2B5D"/>
    <w:rsid w:val="003F5800"/>
    <w:rsid w:val="00401860"/>
    <w:rsid w:val="00403C30"/>
    <w:rsid w:val="004050F8"/>
    <w:rsid w:val="00410F30"/>
    <w:rsid w:val="00414CAB"/>
    <w:rsid w:val="00416831"/>
    <w:rsid w:val="004176F2"/>
    <w:rsid w:val="004206AF"/>
    <w:rsid w:val="00425BAC"/>
    <w:rsid w:val="0043045C"/>
    <w:rsid w:val="00430A32"/>
    <w:rsid w:val="00432C5A"/>
    <w:rsid w:val="00432F75"/>
    <w:rsid w:val="00434324"/>
    <w:rsid w:val="00437A81"/>
    <w:rsid w:val="0044067A"/>
    <w:rsid w:val="00444D5B"/>
    <w:rsid w:val="00445EFB"/>
    <w:rsid w:val="00450975"/>
    <w:rsid w:val="004541ED"/>
    <w:rsid w:val="0045507E"/>
    <w:rsid w:val="004569F5"/>
    <w:rsid w:val="00457064"/>
    <w:rsid w:val="00457637"/>
    <w:rsid w:val="0046191F"/>
    <w:rsid w:val="00461C00"/>
    <w:rsid w:val="004656F9"/>
    <w:rsid w:val="004663C7"/>
    <w:rsid w:val="00466C6A"/>
    <w:rsid w:val="00466E62"/>
    <w:rsid w:val="00466E78"/>
    <w:rsid w:val="00467589"/>
    <w:rsid w:val="00473B64"/>
    <w:rsid w:val="004751D6"/>
    <w:rsid w:val="004769BC"/>
    <w:rsid w:val="0048108B"/>
    <w:rsid w:val="00484E20"/>
    <w:rsid w:val="00485315"/>
    <w:rsid w:val="00493924"/>
    <w:rsid w:val="00493EBF"/>
    <w:rsid w:val="004944FD"/>
    <w:rsid w:val="004A7942"/>
    <w:rsid w:val="004B05AC"/>
    <w:rsid w:val="004C18D5"/>
    <w:rsid w:val="004C36E9"/>
    <w:rsid w:val="004C3957"/>
    <w:rsid w:val="004C3BA6"/>
    <w:rsid w:val="004C3D9F"/>
    <w:rsid w:val="004C4BE2"/>
    <w:rsid w:val="004C7094"/>
    <w:rsid w:val="004C7D78"/>
    <w:rsid w:val="004E0C2D"/>
    <w:rsid w:val="004E33B4"/>
    <w:rsid w:val="004E35AE"/>
    <w:rsid w:val="004E5A7C"/>
    <w:rsid w:val="00505C93"/>
    <w:rsid w:val="00515775"/>
    <w:rsid w:val="00515EF5"/>
    <w:rsid w:val="0052334F"/>
    <w:rsid w:val="0052395F"/>
    <w:rsid w:val="005266E9"/>
    <w:rsid w:val="00532D11"/>
    <w:rsid w:val="005338BB"/>
    <w:rsid w:val="00534BA4"/>
    <w:rsid w:val="00536500"/>
    <w:rsid w:val="0053680C"/>
    <w:rsid w:val="00536B69"/>
    <w:rsid w:val="0054037E"/>
    <w:rsid w:val="00542AFD"/>
    <w:rsid w:val="0054305B"/>
    <w:rsid w:val="005446F6"/>
    <w:rsid w:val="005453D6"/>
    <w:rsid w:val="00546783"/>
    <w:rsid w:val="00554915"/>
    <w:rsid w:val="00560850"/>
    <w:rsid w:val="00561BF1"/>
    <w:rsid w:val="00564435"/>
    <w:rsid w:val="00564D0F"/>
    <w:rsid w:val="0056682F"/>
    <w:rsid w:val="005739BC"/>
    <w:rsid w:val="005744F7"/>
    <w:rsid w:val="00576F89"/>
    <w:rsid w:val="00580A8F"/>
    <w:rsid w:val="00581445"/>
    <w:rsid w:val="00582001"/>
    <w:rsid w:val="00591755"/>
    <w:rsid w:val="0059221B"/>
    <w:rsid w:val="00595C76"/>
    <w:rsid w:val="005A2744"/>
    <w:rsid w:val="005A4BA0"/>
    <w:rsid w:val="005A53B9"/>
    <w:rsid w:val="005A5A01"/>
    <w:rsid w:val="005B0509"/>
    <w:rsid w:val="005B4069"/>
    <w:rsid w:val="005B4D23"/>
    <w:rsid w:val="005B4DEE"/>
    <w:rsid w:val="005C045A"/>
    <w:rsid w:val="005C0479"/>
    <w:rsid w:val="005C6E21"/>
    <w:rsid w:val="005C739A"/>
    <w:rsid w:val="005D2239"/>
    <w:rsid w:val="005D3917"/>
    <w:rsid w:val="005D7A2A"/>
    <w:rsid w:val="005E12F6"/>
    <w:rsid w:val="005E3E4D"/>
    <w:rsid w:val="005E4FEA"/>
    <w:rsid w:val="005F1F05"/>
    <w:rsid w:val="005F4C99"/>
    <w:rsid w:val="00600D9F"/>
    <w:rsid w:val="00602DE1"/>
    <w:rsid w:val="00605DF8"/>
    <w:rsid w:val="00610317"/>
    <w:rsid w:val="00610E21"/>
    <w:rsid w:val="00612528"/>
    <w:rsid w:val="00612579"/>
    <w:rsid w:val="00613B70"/>
    <w:rsid w:val="00613C14"/>
    <w:rsid w:val="0062273C"/>
    <w:rsid w:val="0062522E"/>
    <w:rsid w:val="00633CBA"/>
    <w:rsid w:val="0063611A"/>
    <w:rsid w:val="00640D02"/>
    <w:rsid w:val="00641C6B"/>
    <w:rsid w:val="0064429F"/>
    <w:rsid w:val="006507BF"/>
    <w:rsid w:val="00654CE3"/>
    <w:rsid w:val="00655E04"/>
    <w:rsid w:val="00656B7B"/>
    <w:rsid w:val="006607D3"/>
    <w:rsid w:val="00660BEE"/>
    <w:rsid w:val="00660FAA"/>
    <w:rsid w:val="0066127A"/>
    <w:rsid w:val="00661BBF"/>
    <w:rsid w:val="00667A57"/>
    <w:rsid w:val="006721EB"/>
    <w:rsid w:val="006730DD"/>
    <w:rsid w:val="00680016"/>
    <w:rsid w:val="00683F8C"/>
    <w:rsid w:val="00686834"/>
    <w:rsid w:val="0069397B"/>
    <w:rsid w:val="00693B9B"/>
    <w:rsid w:val="006948BE"/>
    <w:rsid w:val="006958A7"/>
    <w:rsid w:val="00695B15"/>
    <w:rsid w:val="00697832"/>
    <w:rsid w:val="006A4706"/>
    <w:rsid w:val="006A5039"/>
    <w:rsid w:val="006A5FBB"/>
    <w:rsid w:val="006A6E72"/>
    <w:rsid w:val="006B660E"/>
    <w:rsid w:val="006C3167"/>
    <w:rsid w:val="006C3C14"/>
    <w:rsid w:val="006C5531"/>
    <w:rsid w:val="006D1794"/>
    <w:rsid w:val="006D5ACA"/>
    <w:rsid w:val="006D6448"/>
    <w:rsid w:val="006E12DE"/>
    <w:rsid w:val="006E136C"/>
    <w:rsid w:val="006F107F"/>
    <w:rsid w:val="006F24CD"/>
    <w:rsid w:val="006F37CD"/>
    <w:rsid w:val="006F42C5"/>
    <w:rsid w:val="006F4AC0"/>
    <w:rsid w:val="00705371"/>
    <w:rsid w:val="00705FE4"/>
    <w:rsid w:val="007060D3"/>
    <w:rsid w:val="00710091"/>
    <w:rsid w:val="00716BC5"/>
    <w:rsid w:val="00716F97"/>
    <w:rsid w:val="0072243B"/>
    <w:rsid w:val="00723410"/>
    <w:rsid w:val="0072618F"/>
    <w:rsid w:val="00732565"/>
    <w:rsid w:val="00736C44"/>
    <w:rsid w:val="0073755F"/>
    <w:rsid w:val="00737744"/>
    <w:rsid w:val="00737795"/>
    <w:rsid w:val="00741DC5"/>
    <w:rsid w:val="00741F94"/>
    <w:rsid w:val="00743A48"/>
    <w:rsid w:val="00747460"/>
    <w:rsid w:val="007501C2"/>
    <w:rsid w:val="0075345D"/>
    <w:rsid w:val="00753633"/>
    <w:rsid w:val="00753964"/>
    <w:rsid w:val="00766D26"/>
    <w:rsid w:val="00772E84"/>
    <w:rsid w:val="00776E1C"/>
    <w:rsid w:val="00777BCE"/>
    <w:rsid w:val="00777CB0"/>
    <w:rsid w:val="007827CC"/>
    <w:rsid w:val="0078569F"/>
    <w:rsid w:val="00785F6F"/>
    <w:rsid w:val="00793D81"/>
    <w:rsid w:val="00796144"/>
    <w:rsid w:val="007A150B"/>
    <w:rsid w:val="007A1659"/>
    <w:rsid w:val="007B0A11"/>
    <w:rsid w:val="007B0FDB"/>
    <w:rsid w:val="007B7915"/>
    <w:rsid w:val="007B7D46"/>
    <w:rsid w:val="007C2E6C"/>
    <w:rsid w:val="007D4F6B"/>
    <w:rsid w:val="007E0B6E"/>
    <w:rsid w:val="007E16F6"/>
    <w:rsid w:val="007E2ED7"/>
    <w:rsid w:val="007E301C"/>
    <w:rsid w:val="007E41AF"/>
    <w:rsid w:val="007E529D"/>
    <w:rsid w:val="007E5CD1"/>
    <w:rsid w:val="007E6219"/>
    <w:rsid w:val="007E7C40"/>
    <w:rsid w:val="007F188E"/>
    <w:rsid w:val="007F3E0D"/>
    <w:rsid w:val="007F40C2"/>
    <w:rsid w:val="007F4B7E"/>
    <w:rsid w:val="007F66FE"/>
    <w:rsid w:val="007F77D0"/>
    <w:rsid w:val="00803668"/>
    <w:rsid w:val="00805AA1"/>
    <w:rsid w:val="00807728"/>
    <w:rsid w:val="008108DE"/>
    <w:rsid w:val="008144A4"/>
    <w:rsid w:val="00814A55"/>
    <w:rsid w:val="00816A8D"/>
    <w:rsid w:val="0081740D"/>
    <w:rsid w:val="008206CE"/>
    <w:rsid w:val="0082121C"/>
    <w:rsid w:val="008221CB"/>
    <w:rsid w:val="00822C09"/>
    <w:rsid w:val="008263DA"/>
    <w:rsid w:val="00826A04"/>
    <w:rsid w:val="008355E5"/>
    <w:rsid w:val="00835D89"/>
    <w:rsid w:val="008379D1"/>
    <w:rsid w:val="0084016F"/>
    <w:rsid w:val="008449C7"/>
    <w:rsid w:val="00854F4D"/>
    <w:rsid w:val="00861F08"/>
    <w:rsid w:val="0086545F"/>
    <w:rsid w:val="00867944"/>
    <w:rsid w:val="00874FA3"/>
    <w:rsid w:val="00875917"/>
    <w:rsid w:val="0087698E"/>
    <w:rsid w:val="008813C5"/>
    <w:rsid w:val="0088197D"/>
    <w:rsid w:val="00882ED5"/>
    <w:rsid w:val="00883D43"/>
    <w:rsid w:val="00884BE5"/>
    <w:rsid w:val="00886917"/>
    <w:rsid w:val="00886C40"/>
    <w:rsid w:val="00887474"/>
    <w:rsid w:val="00887EC4"/>
    <w:rsid w:val="00890E24"/>
    <w:rsid w:val="00893938"/>
    <w:rsid w:val="00894410"/>
    <w:rsid w:val="008957A0"/>
    <w:rsid w:val="00895952"/>
    <w:rsid w:val="00895B10"/>
    <w:rsid w:val="008977C9"/>
    <w:rsid w:val="008A2721"/>
    <w:rsid w:val="008A2A1B"/>
    <w:rsid w:val="008A57B9"/>
    <w:rsid w:val="008B2A32"/>
    <w:rsid w:val="008B7485"/>
    <w:rsid w:val="008C1C42"/>
    <w:rsid w:val="008C35B5"/>
    <w:rsid w:val="008C3B36"/>
    <w:rsid w:val="008C4D26"/>
    <w:rsid w:val="008C756D"/>
    <w:rsid w:val="008E0CCD"/>
    <w:rsid w:val="008E481E"/>
    <w:rsid w:val="008E7D03"/>
    <w:rsid w:val="008F183A"/>
    <w:rsid w:val="008F43AB"/>
    <w:rsid w:val="008F457B"/>
    <w:rsid w:val="008F6419"/>
    <w:rsid w:val="00901DB2"/>
    <w:rsid w:val="009043B1"/>
    <w:rsid w:val="009048F5"/>
    <w:rsid w:val="00906150"/>
    <w:rsid w:val="00915D6A"/>
    <w:rsid w:val="00925821"/>
    <w:rsid w:val="009264B3"/>
    <w:rsid w:val="009264C0"/>
    <w:rsid w:val="0092698E"/>
    <w:rsid w:val="00934E2B"/>
    <w:rsid w:val="0093667E"/>
    <w:rsid w:val="009403EC"/>
    <w:rsid w:val="00940DA4"/>
    <w:rsid w:val="0094501A"/>
    <w:rsid w:val="009452F2"/>
    <w:rsid w:val="00945D54"/>
    <w:rsid w:val="00954221"/>
    <w:rsid w:val="00954D80"/>
    <w:rsid w:val="00956A06"/>
    <w:rsid w:val="00957026"/>
    <w:rsid w:val="00957298"/>
    <w:rsid w:val="00957A22"/>
    <w:rsid w:val="00960CBD"/>
    <w:rsid w:val="00962BE9"/>
    <w:rsid w:val="00967449"/>
    <w:rsid w:val="0097384D"/>
    <w:rsid w:val="0097512C"/>
    <w:rsid w:val="00980474"/>
    <w:rsid w:val="00981B40"/>
    <w:rsid w:val="0098245F"/>
    <w:rsid w:val="00986A8A"/>
    <w:rsid w:val="009925EE"/>
    <w:rsid w:val="009A3341"/>
    <w:rsid w:val="009A476C"/>
    <w:rsid w:val="009A68A4"/>
    <w:rsid w:val="009A6C92"/>
    <w:rsid w:val="009B266F"/>
    <w:rsid w:val="009B6F9D"/>
    <w:rsid w:val="009C1FC2"/>
    <w:rsid w:val="009C4E81"/>
    <w:rsid w:val="009C5889"/>
    <w:rsid w:val="009C6037"/>
    <w:rsid w:val="009C6C84"/>
    <w:rsid w:val="009D05D3"/>
    <w:rsid w:val="009D128E"/>
    <w:rsid w:val="009D5809"/>
    <w:rsid w:val="009D6FD0"/>
    <w:rsid w:val="009E015C"/>
    <w:rsid w:val="009E0B22"/>
    <w:rsid w:val="009E1692"/>
    <w:rsid w:val="009E24E3"/>
    <w:rsid w:val="009E26DF"/>
    <w:rsid w:val="009E3C14"/>
    <w:rsid w:val="009E5BD6"/>
    <w:rsid w:val="009F1647"/>
    <w:rsid w:val="009F3B85"/>
    <w:rsid w:val="009F4524"/>
    <w:rsid w:val="009F4E97"/>
    <w:rsid w:val="00A00302"/>
    <w:rsid w:val="00A00377"/>
    <w:rsid w:val="00A005A6"/>
    <w:rsid w:val="00A01870"/>
    <w:rsid w:val="00A069C8"/>
    <w:rsid w:val="00A07FE5"/>
    <w:rsid w:val="00A11A1E"/>
    <w:rsid w:val="00A1349C"/>
    <w:rsid w:val="00A15AF0"/>
    <w:rsid w:val="00A21CA7"/>
    <w:rsid w:val="00A240C7"/>
    <w:rsid w:val="00A244E4"/>
    <w:rsid w:val="00A34FCE"/>
    <w:rsid w:val="00A35040"/>
    <w:rsid w:val="00A36E8E"/>
    <w:rsid w:val="00A40BC6"/>
    <w:rsid w:val="00A434E3"/>
    <w:rsid w:val="00A55C7B"/>
    <w:rsid w:val="00A56CAB"/>
    <w:rsid w:val="00A63E58"/>
    <w:rsid w:val="00A71902"/>
    <w:rsid w:val="00A72DFA"/>
    <w:rsid w:val="00A775F5"/>
    <w:rsid w:val="00A815A8"/>
    <w:rsid w:val="00A821E4"/>
    <w:rsid w:val="00A83964"/>
    <w:rsid w:val="00A87AD3"/>
    <w:rsid w:val="00A92910"/>
    <w:rsid w:val="00A95BC9"/>
    <w:rsid w:val="00AA079B"/>
    <w:rsid w:val="00AA3DD7"/>
    <w:rsid w:val="00AA41D2"/>
    <w:rsid w:val="00AA58FE"/>
    <w:rsid w:val="00AA60F8"/>
    <w:rsid w:val="00AB561A"/>
    <w:rsid w:val="00AC3510"/>
    <w:rsid w:val="00AC4E10"/>
    <w:rsid w:val="00AC5CDA"/>
    <w:rsid w:val="00AC5D3B"/>
    <w:rsid w:val="00AC6187"/>
    <w:rsid w:val="00AC76C2"/>
    <w:rsid w:val="00AE30B4"/>
    <w:rsid w:val="00AE6271"/>
    <w:rsid w:val="00AE631A"/>
    <w:rsid w:val="00AE667F"/>
    <w:rsid w:val="00AE70E7"/>
    <w:rsid w:val="00AE739F"/>
    <w:rsid w:val="00AE79DB"/>
    <w:rsid w:val="00AF318B"/>
    <w:rsid w:val="00AF496F"/>
    <w:rsid w:val="00AF6678"/>
    <w:rsid w:val="00B04C50"/>
    <w:rsid w:val="00B05B0F"/>
    <w:rsid w:val="00B100EF"/>
    <w:rsid w:val="00B103D9"/>
    <w:rsid w:val="00B12FC9"/>
    <w:rsid w:val="00B159CB"/>
    <w:rsid w:val="00B17FA2"/>
    <w:rsid w:val="00B22D33"/>
    <w:rsid w:val="00B278D0"/>
    <w:rsid w:val="00B31D80"/>
    <w:rsid w:val="00B322AC"/>
    <w:rsid w:val="00B35882"/>
    <w:rsid w:val="00B36C70"/>
    <w:rsid w:val="00B426AE"/>
    <w:rsid w:val="00B43598"/>
    <w:rsid w:val="00B43C3E"/>
    <w:rsid w:val="00B54259"/>
    <w:rsid w:val="00B60655"/>
    <w:rsid w:val="00B65682"/>
    <w:rsid w:val="00B66456"/>
    <w:rsid w:val="00B67E41"/>
    <w:rsid w:val="00B75084"/>
    <w:rsid w:val="00B7649B"/>
    <w:rsid w:val="00B776EB"/>
    <w:rsid w:val="00B80B56"/>
    <w:rsid w:val="00B836EA"/>
    <w:rsid w:val="00B838B3"/>
    <w:rsid w:val="00B85219"/>
    <w:rsid w:val="00B8610A"/>
    <w:rsid w:val="00B94A16"/>
    <w:rsid w:val="00BA0D1A"/>
    <w:rsid w:val="00BA20C7"/>
    <w:rsid w:val="00BA31DF"/>
    <w:rsid w:val="00BA31F4"/>
    <w:rsid w:val="00BA48D0"/>
    <w:rsid w:val="00BB53A2"/>
    <w:rsid w:val="00BB5508"/>
    <w:rsid w:val="00BB6649"/>
    <w:rsid w:val="00BB6913"/>
    <w:rsid w:val="00BB6AEC"/>
    <w:rsid w:val="00BC27C6"/>
    <w:rsid w:val="00BC2B73"/>
    <w:rsid w:val="00BC373E"/>
    <w:rsid w:val="00BC38E3"/>
    <w:rsid w:val="00BD0E75"/>
    <w:rsid w:val="00BD29F6"/>
    <w:rsid w:val="00BD4B7C"/>
    <w:rsid w:val="00BD4CAB"/>
    <w:rsid w:val="00BE7EBA"/>
    <w:rsid w:val="00BF04B6"/>
    <w:rsid w:val="00BF0DEA"/>
    <w:rsid w:val="00C01626"/>
    <w:rsid w:val="00C01EB1"/>
    <w:rsid w:val="00C05F07"/>
    <w:rsid w:val="00C06F49"/>
    <w:rsid w:val="00C104DB"/>
    <w:rsid w:val="00C11EDA"/>
    <w:rsid w:val="00C1234B"/>
    <w:rsid w:val="00C155AE"/>
    <w:rsid w:val="00C157CA"/>
    <w:rsid w:val="00C1690C"/>
    <w:rsid w:val="00C16D3C"/>
    <w:rsid w:val="00C20ECD"/>
    <w:rsid w:val="00C229F3"/>
    <w:rsid w:val="00C24D64"/>
    <w:rsid w:val="00C27B18"/>
    <w:rsid w:val="00C31B4E"/>
    <w:rsid w:val="00C33081"/>
    <w:rsid w:val="00C33A69"/>
    <w:rsid w:val="00C36169"/>
    <w:rsid w:val="00C42133"/>
    <w:rsid w:val="00C42CDA"/>
    <w:rsid w:val="00C4648A"/>
    <w:rsid w:val="00C55F26"/>
    <w:rsid w:val="00C6257A"/>
    <w:rsid w:val="00C64D2B"/>
    <w:rsid w:val="00C70EE0"/>
    <w:rsid w:val="00C75B8D"/>
    <w:rsid w:val="00C75F9F"/>
    <w:rsid w:val="00C76F87"/>
    <w:rsid w:val="00C80C4C"/>
    <w:rsid w:val="00C83A41"/>
    <w:rsid w:val="00C844F6"/>
    <w:rsid w:val="00C93C7B"/>
    <w:rsid w:val="00C9691A"/>
    <w:rsid w:val="00CA296F"/>
    <w:rsid w:val="00CA460E"/>
    <w:rsid w:val="00CA4685"/>
    <w:rsid w:val="00CA5CBC"/>
    <w:rsid w:val="00CB0BC8"/>
    <w:rsid w:val="00CB1004"/>
    <w:rsid w:val="00CB36FE"/>
    <w:rsid w:val="00CB3A84"/>
    <w:rsid w:val="00CB7478"/>
    <w:rsid w:val="00CC1A64"/>
    <w:rsid w:val="00CC3BC7"/>
    <w:rsid w:val="00CC4F66"/>
    <w:rsid w:val="00CC607C"/>
    <w:rsid w:val="00CC7AF9"/>
    <w:rsid w:val="00CD1CB7"/>
    <w:rsid w:val="00CD3792"/>
    <w:rsid w:val="00CD5870"/>
    <w:rsid w:val="00CD79BC"/>
    <w:rsid w:val="00CE2E0D"/>
    <w:rsid w:val="00CE43CF"/>
    <w:rsid w:val="00CE4411"/>
    <w:rsid w:val="00CF0F28"/>
    <w:rsid w:val="00CF1842"/>
    <w:rsid w:val="00CF40AD"/>
    <w:rsid w:val="00CF73C9"/>
    <w:rsid w:val="00D00447"/>
    <w:rsid w:val="00D00624"/>
    <w:rsid w:val="00D01CD3"/>
    <w:rsid w:val="00D06030"/>
    <w:rsid w:val="00D07C41"/>
    <w:rsid w:val="00D138F8"/>
    <w:rsid w:val="00D15018"/>
    <w:rsid w:val="00D15925"/>
    <w:rsid w:val="00D22BBE"/>
    <w:rsid w:val="00D302A0"/>
    <w:rsid w:val="00D32CE3"/>
    <w:rsid w:val="00D3455A"/>
    <w:rsid w:val="00D35D63"/>
    <w:rsid w:val="00D3726A"/>
    <w:rsid w:val="00D45296"/>
    <w:rsid w:val="00D5272B"/>
    <w:rsid w:val="00D551BC"/>
    <w:rsid w:val="00D61B2B"/>
    <w:rsid w:val="00D62A97"/>
    <w:rsid w:val="00D639AF"/>
    <w:rsid w:val="00D65F58"/>
    <w:rsid w:val="00D70922"/>
    <w:rsid w:val="00D7264A"/>
    <w:rsid w:val="00D76478"/>
    <w:rsid w:val="00D82942"/>
    <w:rsid w:val="00D840B9"/>
    <w:rsid w:val="00D85C02"/>
    <w:rsid w:val="00D90835"/>
    <w:rsid w:val="00D93DB7"/>
    <w:rsid w:val="00D95B9F"/>
    <w:rsid w:val="00DA02A8"/>
    <w:rsid w:val="00DA0307"/>
    <w:rsid w:val="00DB0239"/>
    <w:rsid w:val="00DB6DD6"/>
    <w:rsid w:val="00DC2FBD"/>
    <w:rsid w:val="00DC3BDD"/>
    <w:rsid w:val="00DC76CF"/>
    <w:rsid w:val="00DD2123"/>
    <w:rsid w:val="00DD2734"/>
    <w:rsid w:val="00DD2A81"/>
    <w:rsid w:val="00DD5C9B"/>
    <w:rsid w:val="00DE091B"/>
    <w:rsid w:val="00DE6505"/>
    <w:rsid w:val="00DF5F0F"/>
    <w:rsid w:val="00E011CA"/>
    <w:rsid w:val="00E0156A"/>
    <w:rsid w:val="00E01D07"/>
    <w:rsid w:val="00E02A2C"/>
    <w:rsid w:val="00E04AFD"/>
    <w:rsid w:val="00E05758"/>
    <w:rsid w:val="00E117C5"/>
    <w:rsid w:val="00E25C8D"/>
    <w:rsid w:val="00E273F4"/>
    <w:rsid w:val="00E4093D"/>
    <w:rsid w:val="00E41285"/>
    <w:rsid w:val="00E42236"/>
    <w:rsid w:val="00E45290"/>
    <w:rsid w:val="00E45D0A"/>
    <w:rsid w:val="00E4667B"/>
    <w:rsid w:val="00E5375C"/>
    <w:rsid w:val="00E5674A"/>
    <w:rsid w:val="00E56D57"/>
    <w:rsid w:val="00E61486"/>
    <w:rsid w:val="00E632B3"/>
    <w:rsid w:val="00E64675"/>
    <w:rsid w:val="00E71AE0"/>
    <w:rsid w:val="00E7312C"/>
    <w:rsid w:val="00E74D9C"/>
    <w:rsid w:val="00E818CC"/>
    <w:rsid w:val="00E82F87"/>
    <w:rsid w:val="00E87D76"/>
    <w:rsid w:val="00E9161F"/>
    <w:rsid w:val="00E92BE7"/>
    <w:rsid w:val="00E95DF8"/>
    <w:rsid w:val="00EA015C"/>
    <w:rsid w:val="00EA0528"/>
    <w:rsid w:val="00EA085D"/>
    <w:rsid w:val="00EA09B3"/>
    <w:rsid w:val="00EA1693"/>
    <w:rsid w:val="00EA32C2"/>
    <w:rsid w:val="00EA5807"/>
    <w:rsid w:val="00EB44D1"/>
    <w:rsid w:val="00EB5FEB"/>
    <w:rsid w:val="00EC1755"/>
    <w:rsid w:val="00EC3B79"/>
    <w:rsid w:val="00EC51AF"/>
    <w:rsid w:val="00EC5C1A"/>
    <w:rsid w:val="00EC602C"/>
    <w:rsid w:val="00EC6C31"/>
    <w:rsid w:val="00ED014B"/>
    <w:rsid w:val="00ED67F7"/>
    <w:rsid w:val="00ED777D"/>
    <w:rsid w:val="00EE07A4"/>
    <w:rsid w:val="00EF3B73"/>
    <w:rsid w:val="00EF7072"/>
    <w:rsid w:val="00F01C8E"/>
    <w:rsid w:val="00F06594"/>
    <w:rsid w:val="00F068FF"/>
    <w:rsid w:val="00F10EC4"/>
    <w:rsid w:val="00F11805"/>
    <w:rsid w:val="00F12AFE"/>
    <w:rsid w:val="00F13EEA"/>
    <w:rsid w:val="00F20059"/>
    <w:rsid w:val="00F2033A"/>
    <w:rsid w:val="00F21313"/>
    <w:rsid w:val="00F22E4C"/>
    <w:rsid w:val="00F3044D"/>
    <w:rsid w:val="00F35B09"/>
    <w:rsid w:val="00F35B7A"/>
    <w:rsid w:val="00F36520"/>
    <w:rsid w:val="00F36F5B"/>
    <w:rsid w:val="00F37003"/>
    <w:rsid w:val="00F44340"/>
    <w:rsid w:val="00F45CDD"/>
    <w:rsid w:val="00F46F20"/>
    <w:rsid w:val="00F546A3"/>
    <w:rsid w:val="00F608BD"/>
    <w:rsid w:val="00F63518"/>
    <w:rsid w:val="00F63D63"/>
    <w:rsid w:val="00F67771"/>
    <w:rsid w:val="00F72457"/>
    <w:rsid w:val="00F725DF"/>
    <w:rsid w:val="00F7474D"/>
    <w:rsid w:val="00F75028"/>
    <w:rsid w:val="00F75A4F"/>
    <w:rsid w:val="00F75F87"/>
    <w:rsid w:val="00F857C8"/>
    <w:rsid w:val="00F908C9"/>
    <w:rsid w:val="00F924D7"/>
    <w:rsid w:val="00F9350C"/>
    <w:rsid w:val="00F942E4"/>
    <w:rsid w:val="00F94DE5"/>
    <w:rsid w:val="00FA1009"/>
    <w:rsid w:val="00FA1D10"/>
    <w:rsid w:val="00FA6FFB"/>
    <w:rsid w:val="00FA7DC7"/>
    <w:rsid w:val="00FB1FB1"/>
    <w:rsid w:val="00FB4026"/>
    <w:rsid w:val="00FB66A8"/>
    <w:rsid w:val="00FC1CB0"/>
    <w:rsid w:val="00FC2781"/>
    <w:rsid w:val="00FC2A6B"/>
    <w:rsid w:val="00FC557D"/>
    <w:rsid w:val="00FD1C88"/>
    <w:rsid w:val="00FD405B"/>
    <w:rsid w:val="00FD7D6C"/>
    <w:rsid w:val="00FE0FED"/>
    <w:rsid w:val="00FE3119"/>
    <w:rsid w:val="00FE3931"/>
    <w:rsid w:val="00FE719A"/>
    <w:rsid w:val="00FF093C"/>
    <w:rsid w:val="00FF3C6C"/>
    <w:rsid w:val="015965C2"/>
    <w:rsid w:val="06EE6F5B"/>
    <w:rsid w:val="08C5016A"/>
    <w:rsid w:val="0F114871"/>
    <w:rsid w:val="11B43674"/>
    <w:rsid w:val="12860E01"/>
    <w:rsid w:val="12902DDA"/>
    <w:rsid w:val="140A567C"/>
    <w:rsid w:val="14D12EA8"/>
    <w:rsid w:val="14E20191"/>
    <w:rsid w:val="1511780A"/>
    <w:rsid w:val="183F14FD"/>
    <w:rsid w:val="18CE65C6"/>
    <w:rsid w:val="1A637B91"/>
    <w:rsid w:val="1C695F57"/>
    <w:rsid w:val="1EAC358B"/>
    <w:rsid w:val="1EB37C6E"/>
    <w:rsid w:val="20A34EA6"/>
    <w:rsid w:val="212B77D8"/>
    <w:rsid w:val="22A1372B"/>
    <w:rsid w:val="22AF2DD0"/>
    <w:rsid w:val="22B7447C"/>
    <w:rsid w:val="23C14F8E"/>
    <w:rsid w:val="257A6FDA"/>
    <w:rsid w:val="2DD82A9F"/>
    <w:rsid w:val="2FD272ED"/>
    <w:rsid w:val="30E149D8"/>
    <w:rsid w:val="32F0161F"/>
    <w:rsid w:val="340339FD"/>
    <w:rsid w:val="34466294"/>
    <w:rsid w:val="34F97B83"/>
    <w:rsid w:val="362058F7"/>
    <w:rsid w:val="39A630A3"/>
    <w:rsid w:val="3AD458DA"/>
    <w:rsid w:val="3C63127D"/>
    <w:rsid w:val="3C6418CB"/>
    <w:rsid w:val="3CAE3F7A"/>
    <w:rsid w:val="3EA13394"/>
    <w:rsid w:val="418F2A95"/>
    <w:rsid w:val="43E073F7"/>
    <w:rsid w:val="46710D85"/>
    <w:rsid w:val="47651E7A"/>
    <w:rsid w:val="47D95EE3"/>
    <w:rsid w:val="48136CDC"/>
    <w:rsid w:val="49375213"/>
    <w:rsid w:val="4AF711F4"/>
    <w:rsid w:val="4C072A84"/>
    <w:rsid w:val="4C964B49"/>
    <w:rsid w:val="4DED2465"/>
    <w:rsid w:val="50E46A98"/>
    <w:rsid w:val="510F29B4"/>
    <w:rsid w:val="53A50645"/>
    <w:rsid w:val="547019A4"/>
    <w:rsid w:val="55AD23DB"/>
    <w:rsid w:val="55E76E36"/>
    <w:rsid w:val="56D936EA"/>
    <w:rsid w:val="57D22EB3"/>
    <w:rsid w:val="57DD1C47"/>
    <w:rsid w:val="59FA4139"/>
    <w:rsid w:val="5A8D426D"/>
    <w:rsid w:val="5C3A04E2"/>
    <w:rsid w:val="5E4E6CCE"/>
    <w:rsid w:val="5F7007A4"/>
    <w:rsid w:val="60AB2B18"/>
    <w:rsid w:val="62221E39"/>
    <w:rsid w:val="63E23B3B"/>
    <w:rsid w:val="646960DA"/>
    <w:rsid w:val="64C935B6"/>
    <w:rsid w:val="65F358B8"/>
    <w:rsid w:val="668201B1"/>
    <w:rsid w:val="69FA09C5"/>
    <w:rsid w:val="6A1C51EF"/>
    <w:rsid w:val="6AD476B5"/>
    <w:rsid w:val="6C4D7E11"/>
    <w:rsid w:val="6D3C35BE"/>
    <w:rsid w:val="6DDD5568"/>
    <w:rsid w:val="6E654A12"/>
    <w:rsid w:val="744337A7"/>
    <w:rsid w:val="755A7E4E"/>
    <w:rsid w:val="75F27756"/>
    <w:rsid w:val="76655043"/>
    <w:rsid w:val="77162974"/>
    <w:rsid w:val="77AD4E3C"/>
    <w:rsid w:val="7A2020D2"/>
    <w:rsid w:val="7A4F31F1"/>
    <w:rsid w:val="7A682E85"/>
    <w:rsid w:val="7B4978DC"/>
    <w:rsid w:val="7E656CAC"/>
    <w:rsid w:val="7E9C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55D444"/>
  <w15:docId w15:val="{677AC697-D158-4590-B8BB-B53ABED6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paragraph" w:styleId="ac">
    <w:name w:val="Body Text First Indent"/>
    <w:basedOn w:val="a3"/>
    <w:link w:val="ad"/>
    <w:uiPriority w:val="99"/>
    <w:qFormat/>
    <w:pPr>
      <w:spacing w:after="0"/>
      <w:ind w:firstLineChars="100" w:firstLine="420"/>
    </w:p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Pr>
      <w:b/>
      <w:bCs/>
    </w:rPr>
  </w:style>
  <w:style w:type="character" w:styleId="af0">
    <w:name w:val="FollowedHyperlink"/>
    <w:basedOn w:val="a0"/>
    <w:uiPriority w:val="99"/>
    <w:qFormat/>
    <w:rPr>
      <w:color w:val="000000"/>
      <w:u w:val="none"/>
    </w:rPr>
  </w:style>
  <w:style w:type="character" w:styleId="af1">
    <w:name w:val="Hyperlink"/>
    <w:basedOn w:val="a0"/>
    <w:uiPriority w:val="99"/>
    <w:qFormat/>
    <w:rPr>
      <w:color w:val="FF0000"/>
      <w:u w:val="none"/>
    </w:rPr>
  </w:style>
  <w:style w:type="character" w:customStyle="1" w:styleId="a4">
    <w:name w:val="正文文本 字符"/>
    <w:basedOn w:val="a0"/>
    <w:link w:val="a3"/>
    <w:uiPriority w:val="99"/>
    <w:semiHidden/>
    <w:qFormat/>
    <w:locked/>
  </w:style>
  <w:style w:type="character" w:customStyle="1" w:styleId="ad">
    <w:name w:val="正文文本首行缩进 字符"/>
    <w:basedOn w:val="a4"/>
    <w:link w:val="ac"/>
    <w:uiPriority w:val="99"/>
    <w:qFormat/>
    <w:locked/>
    <w:rPr>
      <w:sz w:val="24"/>
      <w:szCs w:val="24"/>
    </w:rPr>
  </w:style>
  <w:style w:type="character" w:customStyle="1" w:styleId="sr">
    <w:name w:val="sr"/>
    <w:basedOn w:val="a0"/>
    <w:uiPriority w:val="99"/>
    <w:qFormat/>
  </w:style>
  <w:style w:type="character" w:customStyle="1" w:styleId="tit">
    <w:name w:val="tit"/>
    <w:basedOn w:val="a0"/>
    <w:uiPriority w:val="99"/>
    <w:qFormat/>
  </w:style>
  <w:style w:type="character" w:customStyle="1" w:styleId="lsr">
    <w:name w:val="lsr"/>
    <w:basedOn w:val="a0"/>
    <w:uiPriority w:val="99"/>
    <w:qFormat/>
  </w:style>
  <w:style w:type="character" w:customStyle="1" w:styleId="sl">
    <w:name w:val="sl"/>
    <w:basedOn w:val="a0"/>
    <w:uiPriority w:val="99"/>
    <w:qFormat/>
  </w:style>
  <w:style w:type="character" w:customStyle="1" w:styleId="lsl">
    <w:name w:val="lsl"/>
    <w:basedOn w:val="a0"/>
    <w:uiPriority w:val="99"/>
    <w:qFormat/>
  </w:style>
  <w:style w:type="character" w:customStyle="1" w:styleId="tit1">
    <w:name w:val="tit1"/>
    <w:basedOn w:val="a0"/>
    <w:uiPriority w:val="99"/>
    <w:qFormat/>
  </w:style>
  <w:style w:type="character" w:customStyle="1" w:styleId="down">
    <w:name w:val="down"/>
    <w:basedOn w:val="a0"/>
    <w:uiPriority w:val="99"/>
    <w:qFormat/>
    <w:rPr>
      <w:shd w:val="clear" w:color="auto" w:fill="auto"/>
    </w:rPr>
  </w:style>
  <w:style w:type="character" w:customStyle="1" w:styleId="aa">
    <w:name w:val="页眉 字符"/>
    <w:basedOn w:val="a0"/>
    <w:link w:val="a9"/>
    <w:uiPriority w:val="99"/>
    <w:qFormat/>
    <w:locked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locked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locked/>
    <w:rPr>
      <w:sz w:val="18"/>
      <w:szCs w:val="18"/>
    </w:rPr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character" w:customStyle="1" w:styleId="m-text">
    <w:name w:val="m-text"/>
    <w:basedOn w:val="a0"/>
    <w:qFormat/>
  </w:style>
  <w:style w:type="character" w:customStyle="1" w:styleId="close6">
    <w:name w:val="close6"/>
    <w:basedOn w:val="a0"/>
    <w:qFormat/>
  </w:style>
  <w:style w:type="character" w:customStyle="1" w:styleId="menutitle10">
    <w:name w:val="menutitle10"/>
    <w:basedOn w:val="a0"/>
    <w:qFormat/>
    <w:rPr>
      <w:color w:val="333333"/>
      <w:sz w:val="24"/>
      <w:szCs w:val="24"/>
    </w:rPr>
  </w:style>
  <w:style w:type="character" w:customStyle="1" w:styleId="menutitle11">
    <w:name w:val="menutitle11"/>
    <w:basedOn w:val="a0"/>
    <w:qFormat/>
    <w:rPr>
      <w:color w:val="333333"/>
      <w:sz w:val="24"/>
      <w:szCs w:val="24"/>
    </w:rPr>
  </w:style>
  <w:style w:type="character" w:customStyle="1" w:styleId="swapimg">
    <w:name w:val="swapimg"/>
    <w:basedOn w:val="a0"/>
    <w:qFormat/>
  </w:style>
  <w:style w:type="character" w:customStyle="1" w:styleId="swapimg1">
    <w:name w:val="swapimg1"/>
    <w:basedOn w:val="a0"/>
    <w:qFormat/>
  </w:style>
  <w:style w:type="character" w:customStyle="1" w:styleId="colorcdyy">
    <w:name w:val="color_cdyy"/>
    <w:basedOn w:val="a0"/>
    <w:qFormat/>
    <w:rPr>
      <w:color w:val="FFFFFF"/>
      <w:bdr w:val="single" w:sz="6" w:space="0" w:color="FFFFFF"/>
    </w:rPr>
  </w:style>
  <w:style w:type="character" w:customStyle="1" w:styleId="focus3">
    <w:name w:val="focus3"/>
    <w:basedOn w:val="a0"/>
    <w:qFormat/>
    <w:rPr>
      <w:b/>
      <w:color w:val="000000"/>
    </w:rPr>
  </w:style>
  <w:style w:type="character" w:customStyle="1" w:styleId="l14">
    <w:name w:val="l_14"/>
    <w:basedOn w:val="a0"/>
    <w:qFormat/>
  </w:style>
  <w:style w:type="character" w:customStyle="1" w:styleId="l141">
    <w:name w:val="l_141"/>
    <w:basedOn w:val="a0"/>
    <w:qFormat/>
  </w:style>
  <w:style w:type="character" w:customStyle="1" w:styleId="l6">
    <w:name w:val="l_6"/>
    <w:basedOn w:val="a0"/>
    <w:qFormat/>
  </w:style>
  <w:style w:type="character" w:customStyle="1" w:styleId="icongzkj">
    <w:name w:val="icon_gzkj"/>
    <w:basedOn w:val="a0"/>
    <w:qFormat/>
  </w:style>
  <w:style w:type="character" w:customStyle="1" w:styleId="iconcxkcyry">
    <w:name w:val="icon_cxkcyry"/>
    <w:basedOn w:val="a0"/>
    <w:qFormat/>
  </w:style>
  <w:style w:type="character" w:customStyle="1" w:styleId="l3">
    <w:name w:val="l_3"/>
    <w:basedOn w:val="a0"/>
    <w:qFormat/>
  </w:style>
  <w:style w:type="character" w:customStyle="1" w:styleId="icondljg">
    <w:name w:val="icon_dljg"/>
    <w:basedOn w:val="a0"/>
    <w:qFormat/>
  </w:style>
  <w:style w:type="character" w:customStyle="1" w:styleId="iconcxktbr">
    <w:name w:val="icon_cxktbr"/>
    <w:basedOn w:val="a0"/>
    <w:qFormat/>
  </w:style>
  <w:style w:type="character" w:customStyle="1" w:styleId="searchclose">
    <w:name w:val="searchclose"/>
    <w:basedOn w:val="a0"/>
    <w:qFormat/>
  </w:style>
  <w:style w:type="character" w:customStyle="1" w:styleId="searchopen">
    <w:name w:val="searchopen"/>
    <w:basedOn w:val="a0"/>
    <w:qFormat/>
  </w:style>
  <w:style w:type="character" w:customStyle="1" w:styleId="iconxglc">
    <w:name w:val="icon_xglc"/>
    <w:basedOn w:val="a0"/>
    <w:qFormat/>
  </w:style>
  <w:style w:type="character" w:customStyle="1" w:styleId="iconxzry">
    <w:name w:val="icon_xzry"/>
    <w:basedOn w:val="a0"/>
    <w:qFormat/>
  </w:style>
  <w:style w:type="character" w:customStyle="1" w:styleId="iconlzrz">
    <w:name w:val="icon_lzrz"/>
    <w:basedOn w:val="a0"/>
    <w:qFormat/>
  </w:style>
  <w:style w:type="character" w:customStyle="1" w:styleId="l4">
    <w:name w:val="l_4"/>
    <w:basedOn w:val="a0"/>
    <w:qFormat/>
  </w:style>
  <w:style w:type="character" w:customStyle="1" w:styleId="l5">
    <w:name w:val="l_5"/>
    <w:basedOn w:val="a0"/>
    <w:qFormat/>
  </w:style>
  <w:style w:type="character" w:customStyle="1" w:styleId="l51">
    <w:name w:val="l_51"/>
    <w:basedOn w:val="a0"/>
    <w:qFormat/>
  </w:style>
  <w:style w:type="character" w:customStyle="1" w:styleId="l0">
    <w:name w:val="l_0"/>
    <w:basedOn w:val="a0"/>
    <w:qFormat/>
  </w:style>
  <w:style w:type="character" w:customStyle="1" w:styleId="l01">
    <w:name w:val="l_01"/>
    <w:basedOn w:val="a0"/>
    <w:qFormat/>
  </w:style>
  <w:style w:type="character" w:customStyle="1" w:styleId="l1">
    <w:name w:val="l_1"/>
    <w:basedOn w:val="a0"/>
    <w:qFormat/>
  </w:style>
  <w:style w:type="character" w:customStyle="1" w:styleId="l11">
    <w:name w:val="l_11"/>
    <w:basedOn w:val="a0"/>
    <w:qFormat/>
  </w:style>
  <w:style w:type="character" w:customStyle="1" w:styleId="l2">
    <w:name w:val="l_2"/>
    <w:basedOn w:val="a0"/>
    <w:qFormat/>
  </w:style>
  <w:style w:type="character" w:customStyle="1" w:styleId="l21">
    <w:name w:val="l_21"/>
    <w:basedOn w:val="a0"/>
    <w:qFormat/>
  </w:style>
  <w:style w:type="character" w:customStyle="1" w:styleId="l7">
    <w:name w:val="l_7"/>
    <w:basedOn w:val="a0"/>
    <w:qFormat/>
  </w:style>
  <w:style w:type="character" w:customStyle="1" w:styleId="l71">
    <w:name w:val="l_71"/>
    <w:basedOn w:val="a0"/>
    <w:qFormat/>
  </w:style>
  <w:style w:type="character" w:customStyle="1" w:styleId="l8">
    <w:name w:val="l_8"/>
    <w:basedOn w:val="a0"/>
    <w:qFormat/>
  </w:style>
  <w:style w:type="character" w:customStyle="1" w:styleId="l81">
    <w:name w:val="l_81"/>
    <w:basedOn w:val="a0"/>
    <w:qFormat/>
  </w:style>
  <w:style w:type="character" w:customStyle="1" w:styleId="l9">
    <w:name w:val="l_9"/>
    <w:basedOn w:val="a0"/>
    <w:qFormat/>
  </w:style>
  <w:style w:type="character" w:customStyle="1" w:styleId="l91">
    <w:name w:val="l_91"/>
    <w:basedOn w:val="a0"/>
    <w:qFormat/>
  </w:style>
  <w:style w:type="character" w:customStyle="1" w:styleId="l13">
    <w:name w:val="l_13"/>
    <w:basedOn w:val="a0"/>
    <w:qFormat/>
  </w:style>
  <w:style w:type="character" w:customStyle="1" w:styleId="l131">
    <w:name w:val="l_131"/>
    <w:basedOn w:val="a0"/>
    <w:qFormat/>
  </w:style>
  <w:style w:type="character" w:customStyle="1" w:styleId="l10">
    <w:name w:val="l_10"/>
    <w:basedOn w:val="a0"/>
    <w:qFormat/>
  </w:style>
  <w:style w:type="character" w:customStyle="1" w:styleId="l101">
    <w:name w:val="l_101"/>
    <w:basedOn w:val="a0"/>
    <w:qFormat/>
  </w:style>
  <w:style w:type="character" w:customStyle="1" w:styleId="l111">
    <w:name w:val="l_111"/>
    <w:basedOn w:val="a0"/>
    <w:qFormat/>
  </w:style>
  <w:style w:type="character" w:customStyle="1" w:styleId="l112">
    <w:name w:val="l_112"/>
    <w:basedOn w:val="a0"/>
    <w:qFormat/>
  </w:style>
  <w:style w:type="character" w:customStyle="1" w:styleId="l12">
    <w:name w:val="l_12"/>
    <w:basedOn w:val="a0"/>
    <w:qFormat/>
  </w:style>
  <w:style w:type="character" w:customStyle="1" w:styleId="l121">
    <w:name w:val="l_121"/>
    <w:basedOn w:val="a0"/>
    <w:qFormat/>
  </w:style>
  <w:style w:type="character" w:customStyle="1" w:styleId="l15">
    <w:name w:val="l_15"/>
    <w:basedOn w:val="a0"/>
    <w:qFormat/>
  </w:style>
  <w:style w:type="character" w:customStyle="1" w:styleId="l151">
    <w:name w:val="l_151"/>
    <w:basedOn w:val="a0"/>
    <w:qFormat/>
  </w:style>
  <w:style w:type="character" w:customStyle="1" w:styleId="menutitle">
    <w:name w:val="menutitle"/>
    <w:basedOn w:val="a0"/>
    <w:qFormat/>
    <w:rPr>
      <w:color w:val="333333"/>
      <w:sz w:val="24"/>
      <w:szCs w:val="24"/>
    </w:rPr>
  </w:style>
  <w:style w:type="character" w:customStyle="1" w:styleId="menutitle1">
    <w:name w:val="menutitle1"/>
    <w:basedOn w:val="a0"/>
    <w:qFormat/>
    <w:rPr>
      <w:color w:val="333333"/>
      <w:sz w:val="24"/>
      <w:szCs w:val="24"/>
    </w:rPr>
  </w:style>
  <w:style w:type="character" w:customStyle="1" w:styleId="swapimg4">
    <w:name w:val="swapimg4"/>
    <w:basedOn w:val="a0"/>
    <w:qFormat/>
  </w:style>
  <w:style w:type="character" w:customStyle="1" w:styleId="swapimg5">
    <w:name w:val="swapimg5"/>
    <w:basedOn w:val="a0"/>
    <w:qFormat/>
  </w:style>
  <w:style w:type="character" w:customStyle="1" w:styleId="l31">
    <w:name w:val="l_31"/>
    <w:basedOn w:val="a0"/>
    <w:qFormat/>
  </w:style>
  <w:style w:type="character" w:customStyle="1" w:styleId="l61">
    <w:name w:val="l_61"/>
    <w:basedOn w:val="a0"/>
  </w:style>
  <w:style w:type="character" w:customStyle="1" w:styleId="l41">
    <w:name w:val="l_41"/>
    <w:basedOn w:val="a0"/>
    <w:qFormat/>
  </w:style>
  <w:style w:type="character" w:customStyle="1" w:styleId="close">
    <w:name w:val="close"/>
    <w:basedOn w:val="a0"/>
    <w:qFormat/>
  </w:style>
  <w:style w:type="character" w:customStyle="1" w:styleId="l122">
    <w:name w:val="l_122"/>
    <w:basedOn w:val="a0"/>
    <w:qFormat/>
  </w:style>
  <w:style w:type="character" w:customStyle="1" w:styleId="close5">
    <w:name w:val="close5"/>
    <w:basedOn w:val="a0"/>
    <w:qFormat/>
  </w:style>
  <w:style w:type="character" w:customStyle="1" w:styleId="focus">
    <w:name w:val="focus"/>
    <w:basedOn w:val="a0"/>
    <w:qFormat/>
    <w:rPr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84DD6C-B6BB-48C1-83B7-490D544A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630</Words>
  <Characters>3592</Characters>
  <Application>Microsoft Office Word</Application>
  <DocSecurity>0</DocSecurity>
  <Lines>29</Lines>
  <Paragraphs>8</Paragraphs>
  <ScaleCrop>false</ScaleCrop>
  <Company>Microsoft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DHZB004</dc:creator>
  <cp:lastModifiedBy>河南大河招标有限公司:河南大河招标有限公司</cp:lastModifiedBy>
  <cp:revision>906</cp:revision>
  <cp:lastPrinted>2020-05-21T07:52:00Z</cp:lastPrinted>
  <dcterms:created xsi:type="dcterms:W3CDTF">2017-12-29T02:53:00Z</dcterms:created>
  <dcterms:modified xsi:type="dcterms:W3CDTF">2020-05-22T00:34:00Z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