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611" w:rsidRPr="008F2611" w:rsidRDefault="00534880" w:rsidP="008F2611">
      <w:pPr>
        <w:pStyle w:val="2"/>
        <w:rPr>
          <w:rFonts w:ascii="宋体" w:hAnsi="宋体"/>
          <w:snapToGrid w:val="0"/>
        </w:rPr>
      </w:pPr>
      <w:r>
        <w:rPr>
          <w:rFonts w:ascii="宋体" w:hAnsi="宋体" w:hint="eastAsia"/>
          <w:snapToGrid w:val="0"/>
        </w:rPr>
        <w:t>4.1</w:t>
      </w:r>
      <w:r w:rsidR="008F2611" w:rsidRPr="008F2611">
        <w:rPr>
          <w:rFonts w:ascii="宋体" w:hAnsi="宋体" w:hint="eastAsia"/>
          <w:snapToGrid w:val="0"/>
        </w:rPr>
        <w:t>投标分项报价</w:t>
      </w:r>
      <w:bookmarkStart w:id="0" w:name="_GoBack"/>
      <w:bookmarkEnd w:id="0"/>
      <w:r w:rsidR="008F2611" w:rsidRPr="008F2611">
        <w:rPr>
          <w:rFonts w:ascii="宋体" w:hAnsi="宋体" w:hint="eastAsia"/>
          <w:snapToGrid w:val="0"/>
        </w:rPr>
        <w:t>表（货物类项目）</w:t>
      </w:r>
    </w:p>
    <w:p w:rsidR="008F2611" w:rsidRPr="008F2611" w:rsidRDefault="008F2611" w:rsidP="008F2611">
      <w:pPr>
        <w:spacing w:before="50" w:afterLines="50" w:after="156" w:line="360" w:lineRule="auto"/>
        <w:contextualSpacing/>
        <w:jc w:val="left"/>
        <w:rPr>
          <w:rFonts w:ascii="宋体" w:hAnsi="宋体"/>
          <w:color w:val="000000"/>
          <w:sz w:val="24"/>
        </w:rPr>
      </w:pPr>
      <w:r w:rsidRPr="008F2611">
        <w:rPr>
          <w:rFonts w:ascii="宋体" w:hAnsi="宋体" w:hint="eastAsia"/>
          <w:color w:val="000000"/>
          <w:sz w:val="24"/>
        </w:rPr>
        <w:t>项目编号：ZFCG-G2020034号</w:t>
      </w:r>
    </w:p>
    <w:p w:rsidR="008F2611" w:rsidRPr="008F2611" w:rsidRDefault="008F2611" w:rsidP="008F2611">
      <w:pPr>
        <w:spacing w:line="360" w:lineRule="auto"/>
        <w:rPr>
          <w:rFonts w:ascii="宋体" w:hAnsi="宋体"/>
          <w:sz w:val="24"/>
        </w:rPr>
      </w:pPr>
      <w:r w:rsidRPr="008F2611">
        <w:rPr>
          <w:rFonts w:ascii="宋体" w:hAnsi="宋体" w:hint="eastAsia"/>
          <w:sz w:val="24"/>
        </w:rPr>
        <w:t xml:space="preserve">项目名称：许昌市就业创业全域网络覆盖工程(不见面开标)   </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559"/>
        <w:gridCol w:w="992"/>
        <w:gridCol w:w="4253"/>
        <w:gridCol w:w="709"/>
        <w:gridCol w:w="850"/>
        <w:gridCol w:w="1418"/>
        <w:gridCol w:w="1417"/>
        <w:gridCol w:w="1559"/>
      </w:tblGrid>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序号</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名称</w:t>
            </w:r>
          </w:p>
        </w:tc>
        <w:tc>
          <w:tcPr>
            <w:tcW w:w="1559" w:type="dxa"/>
            <w:shd w:val="clear" w:color="auto" w:fill="auto"/>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规格型号</w:t>
            </w:r>
          </w:p>
        </w:tc>
        <w:tc>
          <w:tcPr>
            <w:tcW w:w="5245" w:type="dxa"/>
            <w:gridSpan w:val="2"/>
            <w:shd w:val="clear" w:color="auto" w:fill="auto"/>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技术参数</w:t>
            </w:r>
          </w:p>
        </w:tc>
        <w:tc>
          <w:tcPr>
            <w:tcW w:w="709" w:type="dxa"/>
            <w:shd w:val="clear" w:color="auto" w:fill="auto"/>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单位</w:t>
            </w:r>
          </w:p>
        </w:tc>
        <w:tc>
          <w:tcPr>
            <w:tcW w:w="850" w:type="dxa"/>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数量</w:t>
            </w:r>
          </w:p>
        </w:tc>
        <w:tc>
          <w:tcPr>
            <w:tcW w:w="1418" w:type="dxa"/>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单价</w:t>
            </w:r>
          </w:p>
        </w:tc>
        <w:tc>
          <w:tcPr>
            <w:tcW w:w="1417" w:type="dxa"/>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总价</w:t>
            </w:r>
          </w:p>
        </w:tc>
        <w:tc>
          <w:tcPr>
            <w:tcW w:w="1559" w:type="dxa"/>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厂家</w:t>
            </w:r>
          </w:p>
        </w:tc>
      </w:tr>
      <w:tr w:rsidR="008F2611" w:rsidRPr="008F2611" w:rsidTr="002E7064">
        <w:trPr>
          <w:jc w:val="center"/>
        </w:trPr>
        <w:tc>
          <w:tcPr>
            <w:tcW w:w="14737" w:type="dxa"/>
            <w:gridSpan w:val="10"/>
            <w:shd w:val="clear" w:color="auto" w:fill="auto"/>
            <w:vAlign w:val="center"/>
          </w:tcPr>
          <w:p w:rsidR="008F2611" w:rsidRPr="008F2611" w:rsidRDefault="008F2611" w:rsidP="002E7064">
            <w:pPr>
              <w:spacing w:line="400" w:lineRule="exact"/>
              <w:jc w:val="center"/>
              <w:rPr>
                <w:rFonts w:ascii="宋体" w:hAnsi="宋体" w:cs="宋体"/>
                <w:b/>
                <w:color w:val="000000"/>
                <w:kern w:val="0"/>
                <w:sz w:val="24"/>
              </w:rPr>
            </w:pPr>
            <w:r w:rsidRPr="008F2611">
              <w:rPr>
                <w:rFonts w:ascii="宋体" w:hAnsi="宋体" w:cs="宋体" w:hint="eastAsia"/>
                <w:b/>
                <w:color w:val="000000"/>
                <w:kern w:val="0"/>
                <w:sz w:val="24"/>
              </w:rPr>
              <w:t>许昌市本级</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公共就业系统维护终端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ProBook440 G7-6601420005A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1、用途：内置招聘会现场系统维护专用程序，能够实现与招聘会现场设备进行对接，从而维护更新基层场所业务系统、自助设备系统。用于对现场设备和现场程序异常情况的快速处理和日常维护；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2、处理器：采用酷睿I7 8代；                                                                            3、内存容量：16GB  DDR4；                                                                            4、显卡类型：独立显卡 2G显存；                                                                       5、硬盘容量：512G SSD；                                                                                      6、屏幕：14英寸，支持分辨率1920×1080；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67500元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公共就业大数据交互分析展示平台</w:t>
            </w:r>
          </w:p>
        </w:tc>
        <w:tc>
          <w:tcPr>
            <w:tcW w:w="155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讯丰</w:t>
            </w:r>
          </w:p>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讯丰公共就业人才系统V3.1.6（含公共就业大数据交互分析展示平台）</w:t>
            </w:r>
          </w:p>
        </w:tc>
        <w:tc>
          <w:tcPr>
            <w:tcW w:w="5245" w:type="dxa"/>
            <w:gridSpan w:val="2"/>
            <w:shd w:val="clear" w:color="auto" w:fill="auto"/>
          </w:tcPr>
          <w:p w:rsidR="008F2611" w:rsidRPr="008F2611" w:rsidRDefault="008F2611" w:rsidP="002E7064">
            <w:pPr>
              <w:pStyle w:val="24"/>
              <w:spacing w:line="400" w:lineRule="exact"/>
              <w:ind w:firstLine="480"/>
              <w:rPr>
                <w:rFonts w:ascii="宋体" w:hAnsi="宋体"/>
                <w:szCs w:val="24"/>
              </w:rPr>
            </w:pPr>
            <w:r w:rsidRPr="008F2611">
              <w:rPr>
                <w:rFonts w:ascii="宋体" w:hAnsi="宋体" w:hint="eastAsia"/>
                <w:szCs w:val="24"/>
              </w:rPr>
              <w:t>公共就业大数据交互分析展示平台通过采集分析线下服务系统和线上服务系统的招聘求职数据，将原有系统和新建系统的数据进行统一整理和归集，形成数据池。对系统内的个人、企业以及职位信息进行记录和保存后，能够直接生成各种数据报表，并利用大数据展示技术，能够将底层的数据运用起来，让人们能够直接了解到底层数据的实际情况。该平台还能实现人力资源市场面部识别分析、人数统计、男女统计、大数据分析检索等功能。并且提供实时数据展示，将后台数据通过最新前端技术进行展示。将所有数据以图表形式进行前端展示，让底层数据会说话，会服务；</w:t>
            </w:r>
          </w:p>
        </w:tc>
        <w:tc>
          <w:tcPr>
            <w:tcW w:w="70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套</w:t>
            </w:r>
          </w:p>
        </w:tc>
        <w:tc>
          <w:tcPr>
            <w:tcW w:w="850"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1</w:t>
            </w:r>
          </w:p>
        </w:tc>
        <w:tc>
          <w:tcPr>
            <w:tcW w:w="1418"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465000元</w:t>
            </w:r>
          </w:p>
        </w:tc>
        <w:tc>
          <w:tcPr>
            <w:tcW w:w="1417"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465000元</w:t>
            </w:r>
          </w:p>
        </w:tc>
        <w:tc>
          <w:tcPr>
            <w:tcW w:w="155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企业信息原始数据追溯系统平台</w:t>
            </w:r>
          </w:p>
        </w:tc>
        <w:tc>
          <w:tcPr>
            <w:tcW w:w="155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讯丰</w:t>
            </w:r>
          </w:p>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讯丰公共就业人才系统V3.1.6（含企业信息原始数据追溯系统平台）</w:t>
            </w:r>
          </w:p>
        </w:tc>
        <w:tc>
          <w:tcPr>
            <w:tcW w:w="5245" w:type="dxa"/>
            <w:gridSpan w:val="2"/>
            <w:shd w:val="clear" w:color="auto" w:fill="auto"/>
          </w:tcPr>
          <w:p w:rsidR="008F2611" w:rsidRPr="008F2611" w:rsidRDefault="008F2611" w:rsidP="002E7064">
            <w:pPr>
              <w:pStyle w:val="24"/>
              <w:spacing w:line="400" w:lineRule="exact"/>
              <w:ind w:firstLine="480"/>
              <w:rPr>
                <w:rFonts w:ascii="宋体" w:hAnsi="宋体"/>
                <w:szCs w:val="24"/>
              </w:rPr>
            </w:pPr>
            <w:r w:rsidRPr="008F2611">
              <w:rPr>
                <w:rFonts w:ascii="宋体" w:hAnsi="宋体" w:hint="eastAsia"/>
                <w:szCs w:val="24"/>
              </w:rPr>
              <w:t>结合许昌市公共就业一期的建设情况，对系统注册企业审核和企业信息查询功能进行升级。此次升级后，系统能够对接全国工商信息数据，获取企业注册的工商信息，保证企业信息的准确可靠。当企业在注册信息并上传执照进行审核时，直接可以进行工商认证，省去了人工审核的繁琐步骤。包含企业信息查询和智能审核系统；</w:t>
            </w:r>
          </w:p>
        </w:tc>
        <w:tc>
          <w:tcPr>
            <w:tcW w:w="70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套</w:t>
            </w:r>
          </w:p>
        </w:tc>
        <w:tc>
          <w:tcPr>
            <w:tcW w:w="850"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1</w:t>
            </w:r>
          </w:p>
        </w:tc>
        <w:tc>
          <w:tcPr>
            <w:tcW w:w="1418"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85000元</w:t>
            </w:r>
          </w:p>
        </w:tc>
        <w:tc>
          <w:tcPr>
            <w:tcW w:w="1417"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85000元</w:t>
            </w:r>
          </w:p>
        </w:tc>
        <w:tc>
          <w:tcPr>
            <w:tcW w:w="155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就业服务数据采集推送交换平台</w:t>
            </w:r>
          </w:p>
        </w:tc>
        <w:tc>
          <w:tcPr>
            <w:tcW w:w="155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讯丰</w:t>
            </w:r>
          </w:p>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讯丰公共就业人才系统V3.1.6（含就业服务数据采集推送交换平台）</w:t>
            </w:r>
          </w:p>
        </w:tc>
        <w:tc>
          <w:tcPr>
            <w:tcW w:w="5245" w:type="dxa"/>
            <w:gridSpan w:val="2"/>
            <w:shd w:val="clear" w:color="auto" w:fill="auto"/>
          </w:tcPr>
          <w:p w:rsidR="008F2611" w:rsidRPr="008F2611" w:rsidRDefault="008F2611" w:rsidP="002E7064">
            <w:pPr>
              <w:pStyle w:val="24"/>
              <w:spacing w:line="400" w:lineRule="exact"/>
              <w:ind w:firstLine="480"/>
              <w:rPr>
                <w:rFonts w:ascii="宋体" w:hAnsi="宋体"/>
                <w:szCs w:val="24"/>
              </w:rPr>
            </w:pPr>
            <w:r w:rsidRPr="008F2611">
              <w:rPr>
                <w:rFonts w:ascii="宋体" w:hAnsi="宋体" w:hint="eastAsia"/>
                <w:szCs w:val="24"/>
              </w:rPr>
              <w:t>就业服务数据采集推送交换平台利用许昌市已有系统的数据基础，结合一期已有的数据基础和业务办理数据基础，对接现有数据结合利用大数据系统进行企业和职位数据的信息采集，并让数据为平台服务。根据个人的求职意向和地点进行职位的推送，为个人的精准就业提供数据支撑。根据企业的求人要求进行人员推送，为企业提供合适的人才。包含个人职务精准推送和企业人才推荐系统；</w:t>
            </w:r>
          </w:p>
        </w:tc>
        <w:tc>
          <w:tcPr>
            <w:tcW w:w="70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套</w:t>
            </w:r>
          </w:p>
        </w:tc>
        <w:tc>
          <w:tcPr>
            <w:tcW w:w="850"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szCs w:val="24"/>
              </w:rPr>
            </w:pPr>
            <w:r w:rsidRPr="008F2611">
              <w:rPr>
                <w:rFonts w:ascii="宋体" w:hAnsi="宋体" w:hint="eastAsia"/>
                <w:szCs w:val="24"/>
              </w:rPr>
              <w:t>1</w:t>
            </w:r>
          </w:p>
        </w:tc>
        <w:tc>
          <w:tcPr>
            <w:tcW w:w="1418"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295000元</w:t>
            </w:r>
          </w:p>
        </w:tc>
        <w:tc>
          <w:tcPr>
            <w:tcW w:w="1417"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295000元</w:t>
            </w:r>
          </w:p>
        </w:tc>
        <w:tc>
          <w:tcPr>
            <w:tcW w:w="1559" w:type="dxa"/>
            <w:shd w:val="clear" w:color="auto" w:fill="auto"/>
            <w:vAlign w:val="center"/>
          </w:tcPr>
          <w:p w:rsidR="008F2611" w:rsidRPr="008F2611" w:rsidRDefault="008F2611" w:rsidP="002E7064">
            <w:pPr>
              <w:pStyle w:val="24"/>
              <w:spacing w:line="400" w:lineRule="exact"/>
              <w:ind w:firstLineChars="0" w:firstLine="0"/>
              <w:jc w:val="center"/>
              <w:rPr>
                <w:rFonts w:ascii="宋体" w:hAnsi="宋体"/>
                <w:color w:val="000000"/>
                <w:kern w:val="0"/>
                <w:szCs w:val="24"/>
              </w:rPr>
            </w:pPr>
            <w:r w:rsidRPr="008F2611">
              <w:rPr>
                <w:rFonts w:ascii="宋体" w:hAnsi="宋体" w:hint="eastAsia"/>
                <w:szCs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职业信息综合展示平台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讯丰公共就业人才系统V3.1.6（含职业信息综合展示平台）</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职业信息综合展示平台能够对接现有招聘求职系统，统一数据库</w:t>
            </w:r>
            <w:r w:rsidRPr="008F2611">
              <w:rPr>
                <w:rFonts w:ascii="宋体" w:hAnsi="宋体" w:cs="宋体"/>
                <w:color w:val="000000"/>
                <w:kern w:val="0"/>
                <w:sz w:val="24"/>
              </w:rPr>
              <w:t>，</w:t>
            </w:r>
            <w:r w:rsidRPr="008F2611">
              <w:rPr>
                <w:rFonts w:ascii="宋体" w:hAnsi="宋体" w:cs="宋体" w:hint="eastAsia"/>
                <w:color w:val="000000"/>
                <w:kern w:val="0"/>
                <w:sz w:val="24"/>
              </w:rPr>
              <w:t>职业</w:t>
            </w:r>
            <w:r w:rsidRPr="008F2611">
              <w:rPr>
                <w:rFonts w:ascii="宋体" w:hAnsi="宋体" w:cs="宋体"/>
                <w:color w:val="000000"/>
                <w:kern w:val="0"/>
                <w:sz w:val="24"/>
              </w:rPr>
              <w:t>信息展示平台</w:t>
            </w:r>
            <w:r w:rsidRPr="008F2611">
              <w:rPr>
                <w:rFonts w:ascii="宋体" w:hAnsi="宋体" w:cs="宋体" w:hint="eastAsia"/>
                <w:color w:val="000000"/>
                <w:kern w:val="0"/>
                <w:sz w:val="24"/>
              </w:rPr>
              <w:t>智能获取招聘求职系统中各类信息，综合管理系统能够对发布屏内容进行管控。为求职者提供职业展示、项目展示、政策展示、优秀企业展示等服务。平台使用HTML5+CSS3技术使得平台具有更强的拓展性，兼容pad端和触控广告机，让求职者更轻松、便捷的了解公共就业类信息。包含职务展示、项目展示、政策展示、优秀企业展示和综合信息维护系统；</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就业业务数据交互平台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讯丰公共就业人才系统V3.1.6（含就业业务数据交互平台）</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就业业务数据交互平台能够</w:t>
            </w:r>
            <w:r w:rsidRPr="008F2611">
              <w:rPr>
                <w:rFonts w:ascii="宋体" w:hAnsi="宋体" w:cs="宋体"/>
                <w:color w:val="000000"/>
                <w:kern w:val="0"/>
                <w:sz w:val="24"/>
              </w:rPr>
              <w:t>实现</w:t>
            </w:r>
            <w:r w:rsidRPr="008F2611">
              <w:rPr>
                <w:rFonts w:ascii="宋体" w:hAnsi="宋体" w:cs="宋体" w:hint="eastAsia"/>
                <w:color w:val="000000"/>
                <w:kern w:val="0"/>
                <w:sz w:val="24"/>
              </w:rPr>
              <w:t>与原有系统无缝对接，原有</w:t>
            </w:r>
            <w:r w:rsidRPr="008F2611">
              <w:rPr>
                <w:rFonts w:ascii="宋体" w:hAnsi="宋体" w:cs="宋体"/>
                <w:color w:val="000000"/>
                <w:kern w:val="0"/>
                <w:sz w:val="24"/>
              </w:rPr>
              <w:t>数据</w:t>
            </w:r>
            <w:r w:rsidRPr="008F2611">
              <w:rPr>
                <w:rFonts w:ascii="宋体" w:hAnsi="宋体" w:cs="宋体" w:hint="eastAsia"/>
                <w:color w:val="000000"/>
                <w:kern w:val="0"/>
                <w:sz w:val="24"/>
              </w:rPr>
              <w:t>存档功能尚不完善</w:t>
            </w:r>
            <w:r w:rsidRPr="008F2611">
              <w:rPr>
                <w:rFonts w:ascii="宋体" w:hAnsi="宋体" w:cs="宋体"/>
                <w:color w:val="000000"/>
                <w:kern w:val="0"/>
                <w:sz w:val="24"/>
              </w:rPr>
              <w:t>，不</w:t>
            </w:r>
            <w:r w:rsidRPr="008F2611">
              <w:rPr>
                <w:rFonts w:ascii="宋体" w:hAnsi="宋体" w:cs="宋体" w:hint="eastAsia"/>
                <w:color w:val="000000"/>
                <w:kern w:val="0"/>
                <w:sz w:val="24"/>
              </w:rPr>
              <w:t>方便</w:t>
            </w:r>
            <w:r w:rsidRPr="008F2611">
              <w:rPr>
                <w:rFonts w:ascii="宋体" w:hAnsi="宋体" w:cs="宋体"/>
                <w:color w:val="000000"/>
                <w:kern w:val="0"/>
                <w:sz w:val="24"/>
              </w:rPr>
              <w:t>群众前来办理业务，</w:t>
            </w:r>
            <w:r w:rsidRPr="008F2611">
              <w:rPr>
                <w:rFonts w:ascii="宋体" w:hAnsi="宋体" w:cs="宋体" w:hint="eastAsia"/>
                <w:color w:val="000000"/>
                <w:kern w:val="0"/>
                <w:sz w:val="24"/>
              </w:rPr>
              <w:t xml:space="preserve">就业业务数据交互平台在原有数据基础上将个人数据进行存档，并在每次经办业务时将数据推送到办理平台。能够达到一次存档多次完善的目的，在实际使用中，只要个人在信息中有过记录，在办理业务时都能够了解到个人当前情况。大大减少时间操作中的时间成本，让各个业务能够实现数据的无缝对接。包含个人数据记录和工作数据提取功能；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7</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境外就业管理平台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讯丰公共就业人才系统V3.1.6（含境外就业管理平台）</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进行现有系统的升级，境外就业系统用于帮助出国工作的劳动力，在此系统内求职人员能够进行工作报名、政策了解、项目了解等功能，而且能够让劳动者了解到工作要求以及需要的材料，帮助求职者找到心仪的境外工作。前台功能包括：新闻动态、项目推荐、合作单位、网上报名等功能；后台功能主要应用对前台信息的维护和管理，并且能够实时统计对应的报名数据、点击数据等数据统计；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215000元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215000元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就业信息化平台OA办公软件</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讯丰公共就业人才系统V3.1.6（含就业信息化平台OA办公软件）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就业信息化平台OA办公软件与许昌市就业服务系统进行配合，加强对内部的管理。通过网络技术，实现行政办公、资源共享、高效协同、自动化审批的事务处理机制，建立一个即时有效的信息交流通道，建立高质量和高效率的信息网络，为领导提供一个方便有效的事件跟踪和监督手段，实现办公自动化、信息资源化、传输网络化和人性化管理。包含公文管理、会议管理、个人工作管理、文件管理、人力资源管理、流程管理、门户管理、系统管理和移动APP；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210000元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210000元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9</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招聘会智能导视系统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讯丰公共就业人才系统V3.1.6（含招聘会智能导视系统）</w:t>
            </w:r>
          </w:p>
        </w:tc>
        <w:tc>
          <w:tcPr>
            <w:tcW w:w="5245" w:type="dxa"/>
            <w:gridSpan w:val="2"/>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招聘会智能导视系统对接许昌市线下招聘会系统，能够完整的对接到现场的各类硬件。招聘会智能导视系统为来到现场招聘会进行求职的人员提供完善的现场导视功能，让求职者能够直观的了解到招聘会企业的分布和招聘会现场的布局图。通过该系统能够快速的了解招聘会布局和参会企业。从而让求职者方便快捷的寻找到心仪的企业和职位。包含招聘会现场导视系统和招聘企业信息查询系统；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会议视频采集终端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佳能  750D /三脚架：伟峰3540/高速储存卡：闪迪 128G</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1、用途：主用于采集招聘会场照片、视频等多媒体资料；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传感器尺寸:APS画幅（22.3*14.9mm）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最大像素数:2470万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有效像素:2420万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影像处理器:DIGIC 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最高分辨率:6000×4000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高清摄像:全高清（1080）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镜头类型:可更换镜头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镜头卡口:EF卡口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镜头说明:兼容佳能EF系列镜头（包括EF-S镜头，不包括EF-M镜头）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对焦方式:相位检测自动对焦（单次自动对焦，人工智能自动对焦，人工智能伺服自动对焦，手动对焦）</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等效焦距:19,18-135mm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最大光圈:F3.5-5.6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显示屏类型:高清屏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显示屏尺寸:3英寸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显示屏像素104万像素液晶屏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菜单语言:25种（含简体中文）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取景器类型:光学（眼平五面镜）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快门类型:电子控制焦平面快门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快门速度:30-1/4000秒，B门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闪光指数:12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闪光灯回电时间:3秒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场景模式:场景智能自动，闪光灯禁用，创意自动，人像，风光，微距，运动，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特殊场景模式（儿童，食物，烛光，夜景人像，手持夜景，HDR逆光控制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三脚架：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产品节数：3节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最低高度：56cm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最高高度：160cm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收拢高度：59cm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产品重量：1.25KG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产品承重：4KG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最大管径：23MM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产品材质：铝合金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锁紧方式：板扣式锁紧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高速储存卡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容量： 128G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佳能(中国)有限公司/宁波伟峰影像设备集团有限公司/闪迪贸易（上海）有限公司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信息化招聘现场智能导视机</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 xml:space="preserve">讯丰 </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 xml:space="preserve"> XFDS-43</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1、用途：与许昌市现场招聘会系统对接用于搭载招聘现场智能导视系统，并能够对招聘会情况进行点击查看，能够让求职者轻松获取招聘会摊位信息和使用情况。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2、参数：采用卧式展示  ；液晶面板：面板类型：LED液晶屏 43寸；分辨率：1920(RGB)×1080(FHD)；可视角度：178/178；显示比例：16：9；触摸屏 ：触控方式：电容触控； 分辨率：4096×4096；操作系统：Android  ；响应时间：5毫秒 ； CPU：RK3288 Coretex A9四核，最高主频1.6Ghz；DDR：DDR-III 4Gbyte；存储：32G ；TF卡：自弹式TF卡座，最高支持32GB TF卡 ； 定时开关机：支持每天定时开关机；                                                                       定制软件功能：B/S结构：浏览器/服务器架构方式，所有操作基于云计算，服务器软件功能强大；支持1路1080P视频+1路720P视频、支</w:t>
            </w:r>
            <w:r w:rsidRPr="008F2611">
              <w:rPr>
                <w:rFonts w:ascii="宋体" w:hAnsi="宋体" w:cs="宋体" w:hint="eastAsia"/>
                <w:color w:val="000000"/>
                <w:kern w:val="0"/>
                <w:sz w:val="24"/>
              </w:rPr>
              <w:lastRenderedPageBreak/>
              <w:t xml:space="preserve">持轮播，插播任务、内置多种转场特效、强大的编辑功能，可以实现一周内节目编辑、支持横、竖式节目自动旋转功能、支持网页，FLASH，金融汇率指数信息、支持网络和单机混用功能（无网络时，可用遥控器切换为单机功能，实现插卡播放）、支持同一网络下多机同步功能、可支持指定时间内，播放指定内容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9890元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公共就业服务信息展示机</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 xml:space="preserve">讯丰  </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XFDS-49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1、用途：与公共就业信息综合展示平台系统进行对接，调用向求职者展示各类信息。                                                                  2、参数：立式；液晶面板；LED液晶屏 49寸；分辨率：1920(RGB)×1080(FHD)；可视角度：178/178；显示比例：16：9；触摸屏；分辨率：4096×4096；操作系统：Android、响应时间：5毫秒 ；CPU：四核 最高主频1.2Ghz；DDR：DDR-III 4Gbyte；存储：32G                                                     详细功能如下：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主要</w:t>
            </w:r>
            <w:r w:rsidRPr="008F2611">
              <w:rPr>
                <w:rFonts w:ascii="宋体" w:hAnsi="宋体" w:cs="宋体"/>
                <w:color w:val="000000"/>
                <w:kern w:val="0"/>
                <w:sz w:val="24"/>
              </w:rPr>
              <w:t>用于</w:t>
            </w:r>
            <w:r w:rsidRPr="008F2611">
              <w:rPr>
                <w:rFonts w:ascii="宋体" w:hAnsi="宋体" w:cs="宋体" w:hint="eastAsia"/>
                <w:color w:val="000000"/>
                <w:kern w:val="0"/>
                <w:sz w:val="24"/>
              </w:rPr>
              <w:t>职业信息综合展示平台的</w:t>
            </w:r>
            <w:r w:rsidRPr="008F2611">
              <w:rPr>
                <w:rFonts w:ascii="宋体" w:hAnsi="宋体" w:cs="宋体"/>
                <w:color w:val="000000"/>
                <w:kern w:val="0"/>
                <w:sz w:val="24"/>
              </w:rPr>
              <w:t>效果展示。</w:t>
            </w:r>
            <w:r w:rsidRPr="008F2611">
              <w:rPr>
                <w:rFonts w:ascii="宋体" w:hAnsi="宋体" w:cs="宋体" w:hint="eastAsia"/>
                <w:color w:val="000000"/>
                <w:kern w:val="0"/>
                <w:sz w:val="24"/>
              </w:rPr>
              <w:t>该平台能够对接现有招聘求职系统，统一数据库</w:t>
            </w:r>
            <w:r w:rsidRPr="008F2611">
              <w:rPr>
                <w:rFonts w:ascii="宋体" w:hAnsi="宋体" w:cs="宋体"/>
                <w:color w:val="000000"/>
                <w:kern w:val="0"/>
                <w:sz w:val="24"/>
              </w:rPr>
              <w:t>，</w:t>
            </w:r>
            <w:r w:rsidRPr="008F2611">
              <w:rPr>
                <w:rFonts w:ascii="宋体" w:hAnsi="宋体" w:cs="宋体" w:hint="eastAsia"/>
                <w:color w:val="000000"/>
                <w:kern w:val="0"/>
                <w:sz w:val="24"/>
              </w:rPr>
              <w:t>职业</w:t>
            </w:r>
            <w:r w:rsidRPr="008F2611">
              <w:rPr>
                <w:rFonts w:ascii="宋体" w:hAnsi="宋体" w:cs="宋体"/>
                <w:color w:val="000000"/>
                <w:kern w:val="0"/>
                <w:sz w:val="24"/>
              </w:rPr>
              <w:t>信息展示平台</w:t>
            </w:r>
            <w:r w:rsidRPr="008F2611">
              <w:rPr>
                <w:rFonts w:ascii="宋体" w:hAnsi="宋体" w:cs="宋体" w:hint="eastAsia"/>
                <w:color w:val="000000"/>
                <w:kern w:val="0"/>
                <w:sz w:val="24"/>
              </w:rPr>
              <w:t>智能获取招聘求职系统中各类信息，综合管理系统能够对发布屏内容</w:t>
            </w:r>
            <w:r w:rsidRPr="008F2611">
              <w:rPr>
                <w:rFonts w:ascii="宋体" w:hAnsi="宋体" w:cs="宋体" w:hint="eastAsia"/>
                <w:color w:val="000000"/>
                <w:kern w:val="0"/>
                <w:sz w:val="24"/>
              </w:rPr>
              <w:lastRenderedPageBreak/>
              <w:t xml:space="preserve">进行管控。为求职者提供职业展示、项目展示、政策展示、优秀企业展示等服务。平台使用HTML5+CSS3技术使得平台具有更强的拓展性，兼容pad端和触控广告机，让求职者更轻松、便捷的了解公共就业类信息。包含职务展示、项目展示、政策展示、优秀企业展示和综合信息维护系统；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spacing w:line="400" w:lineRule="exact"/>
              <w:ind w:firstLine="440"/>
              <w:jc w:val="center"/>
              <w:rPr>
                <w:rFonts w:ascii="宋体" w:hAnsi="宋体" w:cs="宋体"/>
                <w:color w:val="000000"/>
                <w:kern w:val="0"/>
                <w:sz w:val="24"/>
              </w:rPr>
            </w:pPr>
            <w:r w:rsidRPr="008F2611">
              <w:rPr>
                <w:rFonts w:ascii="宋体" w:hAnsi="宋体" w:cs="宋体" w:hint="eastAsia"/>
                <w:color w:val="000000"/>
                <w:kern w:val="0"/>
                <w:sz w:val="24"/>
              </w:rPr>
              <w:lastRenderedPageBreak/>
              <w:t>1</w:t>
            </w:r>
            <w:r w:rsidRPr="008F2611">
              <w:rPr>
                <w:rFonts w:ascii="宋体" w:hAnsi="宋体" w:cs="宋体"/>
                <w:color w:val="000000"/>
                <w:kern w:val="0"/>
                <w:sz w:val="24"/>
              </w:rPr>
              <w:t>13</w:t>
            </w:r>
          </w:p>
        </w:tc>
        <w:tc>
          <w:tcPr>
            <w:tcW w:w="1418"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远程控制系统</w:t>
            </w:r>
          </w:p>
        </w:tc>
        <w:tc>
          <w:tcPr>
            <w:tcW w:w="1559"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讯丰公共就业人才系统V3.1.6（含远程控制系统）</w:t>
            </w:r>
          </w:p>
        </w:tc>
        <w:tc>
          <w:tcPr>
            <w:tcW w:w="5245" w:type="dxa"/>
            <w:gridSpan w:val="2"/>
            <w:shd w:val="clear" w:color="auto" w:fill="auto"/>
          </w:tcPr>
          <w:p w:rsidR="008F2611" w:rsidRPr="008F2611" w:rsidRDefault="008F2611" w:rsidP="002E7064">
            <w:pPr>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通过远程控制系统能够实现对9个县市区、乡镇街道办、村社区安装的相关设备进行远程控制管理，远程进行批量关机，远程桌面，远程设置等功能。</w:t>
            </w:r>
          </w:p>
        </w:tc>
        <w:tc>
          <w:tcPr>
            <w:tcW w:w="709"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hint="eastAsia"/>
                <w:sz w:val="24"/>
              </w:rPr>
              <w:t>83000元</w:t>
            </w:r>
          </w:p>
        </w:tc>
        <w:tc>
          <w:tcPr>
            <w:tcW w:w="1417"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hint="eastAsia"/>
                <w:sz w:val="24"/>
              </w:rPr>
              <w:t>83000元</w:t>
            </w:r>
          </w:p>
        </w:tc>
        <w:tc>
          <w:tcPr>
            <w:tcW w:w="1559" w:type="dxa"/>
            <w:shd w:val="clear" w:color="auto" w:fill="auto"/>
            <w:vAlign w:val="center"/>
          </w:tcPr>
          <w:p w:rsidR="008F2611" w:rsidRPr="008F2611" w:rsidRDefault="008F2611" w:rsidP="002E7064">
            <w:pPr>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数据接口平台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讯丰公共就业人才系统V3.1.6（含数据接口平台）</w:t>
            </w:r>
          </w:p>
        </w:tc>
        <w:tc>
          <w:tcPr>
            <w:tcW w:w="5245" w:type="dxa"/>
            <w:gridSpan w:val="2"/>
            <w:shd w:val="clear" w:color="auto" w:fill="auto"/>
            <w:vAlign w:val="center"/>
          </w:tcPr>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此次项目建设响应“数据统一”的政务信息资源共享要求，以许昌市一期软件平台为基础，进行业务系统数据接口的对接，能够实现将业务平台内产生的数据实时对接到政务云平台。打通各类政务服务类数据项，提供平台对外的数据接口。能够让平台内产生的就业数据</w:t>
            </w:r>
            <w:r w:rsidRPr="008F2611">
              <w:rPr>
                <w:rFonts w:ascii="宋体" w:hAnsi="宋体" w:cs="宋体" w:hint="eastAsia"/>
                <w:color w:val="000000"/>
                <w:kern w:val="0"/>
                <w:sz w:val="24"/>
              </w:rPr>
              <w:lastRenderedPageBreak/>
              <w:t xml:space="preserve">实时对接到政务数据平台，为政务大数据平台的打造提供数据支持。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大数据统计分析展示屏（3*3液晶拼接）</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拼接屏：应天海乐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HL-05ZN/</w:t>
            </w:r>
            <w:r w:rsidRPr="008F2611">
              <w:rPr>
                <w:rFonts w:ascii="宋体" w:hAnsi="宋体" w:cs="宋体" w:hint="eastAsia"/>
                <w:color w:val="000000"/>
                <w:kern w:val="0"/>
                <w:sz w:val="24"/>
              </w:rPr>
              <w:t>控制器主机：</w:t>
            </w:r>
            <w:r w:rsidRPr="008F2611">
              <w:rPr>
                <w:rFonts w:ascii="宋体" w:hAnsi="宋体" w:cs="宋体"/>
                <w:color w:val="000000"/>
                <w:kern w:val="0"/>
                <w:sz w:val="24"/>
              </w:rPr>
              <w:t>HP ProOne 600 G5 21.5-in All-in-One-Q701103505A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1、用途：搭载大数据可视化展示平台系统，能够快速的对招聘求职数据进行分析和观察。                                                                                                                                         2、参数：尺寸：55寸，3*3；屏幕分辨率：1920×1080P；激活显示面积：1209.6(H)X 680.4(V)；色饱和度：97%；亮度：500 cd/㎡；背光源：LED；对比度：3000：1；刷新频率：60Hz；显示颜色：10bit – 10亿色彩；观看视角：178度；双边总拼缝： 3.5mm；输入接口：VIDEO, VGA，HDMI,DVI；信号格式：NTSC、PAL、480I、576I、720I、720P、1080I、1080P；控制接口：RJ45(RS232)；图像处理技术：首家独创“抗锯齿流处理技术”，可使低像素图像在全高清显示屏中清晰再现；去隔行处理技术，消除闪烁；去交错算法，消除“锯齿”；动态插值补偿、3D动态数字降噪、3D梳状滤波、10位数字亮度及色彩增强、自动肤色校正、3D运动补偿、非线性缩放等多种国际领先处理技术；图像边框可选补偿或遮</w:t>
            </w:r>
            <w:r w:rsidRPr="008F2611">
              <w:rPr>
                <w:rFonts w:ascii="宋体" w:hAnsi="宋体" w:cs="宋体" w:hint="eastAsia"/>
                <w:color w:val="000000"/>
                <w:kern w:val="0"/>
                <w:sz w:val="24"/>
              </w:rPr>
              <w:lastRenderedPageBreak/>
              <w:t>盖，全高清信号实时处理。显示功能概述：智能温控及报警等功能，多信号分屏显示，整屏显示，任意组合显示工作温度：0-50摄氏度工作湿度：15-75%电源：AC220V平均功耗：300W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重量：单片38kg，木架10kg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安装方式：壁挂、嵌入式、落地机柜、吊装、电视柜等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3、控制器主机： 处理器：酷睿I5系列； 内存容量： 4GB显卡类型：独立显卡 2G显存；硬盘容量：1TB硬盘；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118000元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118000元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北京应天海乐科技发展有限公司/中国惠普有限公司（纬创资通股份有限公司）</w:t>
            </w:r>
          </w:p>
        </w:tc>
      </w:tr>
      <w:tr w:rsidR="008F2611" w:rsidRPr="008F2611" w:rsidTr="002E7064">
        <w:trPr>
          <w:jc w:val="center"/>
        </w:trPr>
        <w:tc>
          <w:tcPr>
            <w:tcW w:w="14737" w:type="dxa"/>
            <w:gridSpan w:val="10"/>
            <w:shd w:val="clear" w:color="auto" w:fill="auto"/>
            <w:vAlign w:val="center"/>
          </w:tcPr>
          <w:p w:rsidR="008F2611" w:rsidRPr="008F2611" w:rsidRDefault="008F2611" w:rsidP="002E7064">
            <w:pPr>
              <w:widowControl/>
              <w:spacing w:line="400" w:lineRule="exact"/>
              <w:jc w:val="center"/>
              <w:rPr>
                <w:rFonts w:ascii="宋体" w:hAnsi="宋体"/>
                <w:b/>
                <w:sz w:val="24"/>
              </w:rPr>
            </w:pPr>
            <w:r w:rsidRPr="008F2611">
              <w:rPr>
                <w:rFonts w:ascii="宋体" w:hAnsi="宋体" w:hint="eastAsia"/>
                <w:b/>
                <w:sz w:val="24"/>
              </w:rPr>
              <w:lastRenderedPageBreak/>
              <w:t>魏都区</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1、用途：依据招聘会现场实际情况，进行招聘会服务台布局。服务台按照招聘会现场规模及设计方案进行定制，能够</w:t>
            </w:r>
            <w:r w:rsidRPr="008F2611">
              <w:rPr>
                <w:rFonts w:ascii="宋体" w:hAnsi="宋体" w:cs="宋体"/>
                <w:color w:val="000000"/>
                <w:kern w:val="0"/>
                <w:sz w:val="24"/>
              </w:rPr>
              <w:t>实现</w:t>
            </w:r>
            <w:r w:rsidRPr="008F2611">
              <w:rPr>
                <w:rFonts w:ascii="宋体" w:hAnsi="宋体" w:cs="宋体" w:hint="eastAsia"/>
                <w:color w:val="000000"/>
                <w:kern w:val="0"/>
                <w:sz w:val="24"/>
              </w:rPr>
              <w:t xml:space="preserve">美观大方，接待群众的目的。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2、服务台参数：办公座位10把，服务座位10把，工位6个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规格：9000*680*800(mm)长宽高；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席位材质：芯板采用25mm实木颗粒板；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环保标准：E1级；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饰面：采用环保三聚氰胺饰面，具有很强的耐磨性和耐高温性。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3、椅子材质：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办公座位材质：高弹性网布，填充45#高回弹性发泡阻燃海绵；</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根据人体工程学原理设计；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钢制椅架；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4、服务座位材质：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材质：采用优质环保皮；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地盘：采用不锈钢地盘；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信息化招聘会服务台业务办理终端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EliteOne 800 G5 23.8-in All-in-One-P601100005A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1、用途：能够与许昌市公共就业系统的招聘会综合业务管理系统进行对接，业务办理终端内置业务综合平台，从而为群众提供招聘会大厅业务办理功能，能够为前来办理业务的群众和单位提供快速服务；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 处理器：采用酷睿I5 8代；                                                                        3、内存容量：8GB  DDR4；                                                                             4、声卡：集成声卡，内置音响；                                                                                                     5、无线：内置无线网卡；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6、电源：120W 高效节能电源； 硬盘容量：128G SSD；1TB硬盘，7200转；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7、屏幕：采用23英寸，支持分辨率1920×1080；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110000元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公共就业系统维护终端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ProBook440 G7-6601420005A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1、用途：内置招聘会现场系统维护专用程序，能够与招聘会现场设备进行对接，从而维护更新基层场所业务系统、自助设备系统。用于对现场设备和现场程序异常情况的快速处理和日常维护；                                                           2、 处理器：采用酷睿I7 8代；                                                                            3、内存容量：16GB  DDR4；                                                                            4、显卡类型：独立显卡 2G显存；                                                                       5、硬盘容量：512G SSD；                                                                                      6、屏幕：采用14英寸，支持分辨率1920×1080；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20250元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公共就业系统业务办理采集终端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德卡   T10-M100-C-D0B14-SOAM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1.接触式卡支持：卡座支持符合ISO7816标准的IC卡，卡触点可使用20万次。支持异步卡如：T=0、T=1的CPU卡，同步卡如常用的存储卡AT24系列,4442,4428等卡型；T=0、T=1：9600—57600bps；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2.支持：人社部、河南省人社厅发行的一代、二代、三代社保卡的读取，符合EMV和PBOC3.0标准。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3.非接触式卡支持：支持读写ISO14443 TypeA/B标准的非接触IC卡，Mifare 卡；Type A卡读卡距离4cm，Type B卡读卡距离3cm。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4.二代身份证：内置二代证模块，可读取居民二代证信息，读卡距离2cm；支持港澳台居民居住证信息的读取。</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5.PSAM卡座：可支持符合ISO7816标准的SAM卡座，支持1.8V、3.3V、5V；最多可配置4个；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6.补光灯：触摸控制灯，可三级调光，功率1W、寿命</w:t>
            </w:r>
            <w:r w:rsidRPr="008F2611">
              <w:rPr>
                <w:rFonts w:ascii="宋体" w:hAnsi="宋体" w:cs="宋体"/>
                <w:color w:val="000000"/>
                <w:kern w:val="0"/>
                <w:sz w:val="24"/>
              </w:rPr>
              <w:t>6</w:t>
            </w:r>
            <w:r w:rsidRPr="008F2611">
              <w:rPr>
                <w:rFonts w:ascii="宋体" w:hAnsi="宋体" w:cs="宋体" w:hint="eastAsia"/>
                <w:color w:val="000000"/>
                <w:kern w:val="0"/>
                <w:sz w:val="24"/>
              </w:rPr>
              <w:t>0000h，亮度衰减3%/1000h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7.主摄像头：1000万像素自动对焦摄像头，支持A3、A4幅面拍摄，拍摄各式YUV/MJPG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8.副摄像头：200万像素，拍摄距离0.3米左右，拍摄各式YUV/MJPG，支持万向旋转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9.A3底板：底板支持A3、A4切换，底板有A3、A4、A5、ID Card标示ID Card位置有凹槽；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10.处理器：32位处理器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11.支持：蜂鸣器可控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12.指示灯：底板带有双色指示灯；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13.电源：外置电源，DC 5V±5%；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14.操作系统：支持Windows 98、Me、2K、XP、2003、Unix、Linux下的部分用户二次开发；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15.通讯接口：USB接口通讯，采用免驱技术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16.防炫光补光：设备补光非直射拍摄区域；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17.高帧率：17M拍摄的情况下，预览帧率可以达15fps；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18.颜色还原度：拍摄三联单可以完整还原原始颜色信息，可以保留颜色信息，纸张不偏色。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19.防反光底板：底板有磨砂防反光处理，防止底板反光；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20.防误插拔结构：USB线隐藏在文稿台下，有线槽和线卡主线，连接可靠，防误插拔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21.智能裁切：可在视频中通过绿框自动框选需要拍摄的文档，并且拍摄的时候自动去掉黑边，只采集框选文档；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22.多图裁切：可同时框选视频中多张文档，并且拍摄的时候一次性生成多张图片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23.红印文档拍摄：拍摄的文档，底色变白，文字变黑，红章更红，打印效果与原图一致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24.文档缺角修复：可根据图片颜色填补文档中残缺部分或者黑边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25.彩色优化支持:使拍摄文档颜色更艳丽、更明亮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26.自动感知连拍：自动判断视频变化进行拍摄，当视频有变化才拍摄，免去定时连拍过快或者过慢的问题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27.图像合并:支持主副头图像合并、正反面合并、多页图像合并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28.证件识别:支持身份证、护照、行驶证、驾照、护照等证件识别，识别率为9</w:t>
            </w:r>
            <w:r w:rsidRPr="008F2611">
              <w:rPr>
                <w:rFonts w:ascii="宋体" w:hAnsi="宋体" w:cs="宋体"/>
                <w:color w:val="000000"/>
                <w:kern w:val="0"/>
                <w:sz w:val="24"/>
              </w:rPr>
              <w:t>2</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29.视频水印:录制视频并且在视频中添加水印，可设置水印内容、尺寸、位置、颜色、字体、斜体、加粗、下划线、透明度、角度</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3980元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19900元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深圳市德卡科技股份有限公司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公共就业服务窗口信息发布屏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 xml:space="preserve">海尔 </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H32E07A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参数：自定义单位logo，时间，窗口名称，窗口介绍，窗口工作人员工牌，叫号信息，宣传信息，游屏信息等内容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处理器：四核，1.6GHz；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内存：1G RAM；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存储：8G Flash；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尺寸：32 </w:t>
            </w:r>
            <w:r w:rsidRPr="008F2611">
              <w:rPr>
                <w:rFonts w:ascii="宋体" w:hAnsi="宋体" w:cs="宋体"/>
                <w:color w:val="000000"/>
                <w:kern w:val="0"/>
                <w:sz w:val="24"/>
              </w:rPr>
              <w:t>PS</w:t>
            </w:r>
            <w:r w:rsidRPr="008F2611">
              <w:rPr>
                <w:rFonts w:ascii="宋体" w:hAnsi="宋体" w:cs="宋体" w:hint="eastAsia"/>
                <w:color w:val="000000"/>
                <w:kern w:val="0"/>
                <w:sz w:val="24"/>
              </w:rPr>
              <w:t>（</w:t>
            </w:r>
            <w:r w:rsidRPr="008F2611">
              <w:rPr>
                <w:rFonts w:ascii="宋体" w:hAnsi="宋体" w:cs="宋体"/>
                <w:color w:val="000000"/>
                <w:kern w:val="0"/>
                <w:sz w:val="24"/>
              </w:rPr>
              <w:t>I</w:t>
            </w:r>
            <w:r w:rsidRPr="008F2611">
              <w:rPr>
                <w:rFonts w:ascii="宋体" w:hAnsi="宋体" w:cs="宋体" w:hint="eastAsia"/>
                <w:color w:val="000000"/>
                <w:kern w:val="0"/>
                <w:sz w:val="24"/>
              </w:rPr>
              <w:t>PS）屏；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分辨率：：1920X1080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5.1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通讯接口： WiFi/RJ45网络接口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产品外观：玄铁灰色，窄边设计；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接口：3*HDMI ；2*USB ；1*网口；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整机额定功率：135W；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吊架：适用尺寸：32-55寸；主要材料：优质冷扎板，表层防锈处理；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安装方式：吊装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3200元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70400元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会议视频采集终端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佳能  750D /三脚架：伟峰3540/高速储存卡：闪迪 128G</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1、用途：主用于采集招聘会场照片、视频等多媒体资料；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传感器尺寸:APS画幅（22.3*14.9mm）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最大像素数:2470万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有效像素:2420万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影像处理器:DIGIC 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最高分辨率:6000×4000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高清摄像:全高清（1080）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镜头类型:可更换镜头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镜头卡口:EF卡口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镜头说明:兼容佳能EF系列镜头（包括EF-S镜头，不包括EF-M镜头）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对焦方式:相位检测自动对焦（单次自动对焦，人工智能自动对焦，人工智能伺服自动对焦，手动对焦）</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等效焦距:19,18-135mm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最大光圈:F3.5-5.6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显示屏类型:高清屏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显示屏尺寸:3英寸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显示屏像素104万像素液晶屏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菜单语言:25种（含简体中文）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取景器类型:光学（眼平五面镜）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快门类型:电子控制焦平面快门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快门速度:30-1/4000秒，B门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闪光指数:12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闪光灯回电时间:3秒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场景模式:场景智能自动，闪光灯禁用，创意自动，人像，风光，微距，运动，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特殊场景模式（儿童，食物，烛光，夜景人像，手持夜景，HDR逆光控制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三脚架：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产品节数：3节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最低高度：56cm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最高高度：160cm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收拢高度:59cm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产品重量:1.25KG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产品承重：4KG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最大管径:23MM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产品材质：铝合金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锁紧方式：板扣式锁紧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高速储存卡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容量：128G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佳能(中国)有限公司/宁波伟峰影像设备集团有限公司/闪迪贸易（上海）有限公司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76000元</w:t>
            </w:r>
          </w:p>
        </w:tc>
        <w:tc>
          <w:tcPr>
            <w:tcW w:w="1559" w:type="dxa"/>
            <w:vMerge w:val="restart"/>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下屏尺寸：19（英寸）色彩：16.7M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支持自动开关机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公共就业服务网站自助终端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ProOne 400 G5 23.8-inALL-in-One-Q601100005A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自助终端显示用于求职招聘的专用程序，能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w:t>
            </w:r>
            <w:r w:rsidRPr="008F2611">
              <w:rPr>
                <w:rFonts w:ascii="宋体" w:hAnsi="宋体" w:cs="宋体" w:hint="eastAsia"/>
                <w:color w:val="000000"/>
                <w:kern w:val="0"/>
                <w:sz w:val="24"/>
              </w:rPr>
              <w:lastRenderedPageBreak/>
              <w:t>无线网卡；电源：120W 高效节能电源；接口：4个USB接口(3个USB3.1  1个USB2.0)，一个HDMI接口，1个RJ45接口；屏幕：23.8寸IPS，FHD分辨率1920*1080，内置高清摄像头                                                                                   3、安装方式：地面放置</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47500元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中国惠普有限公司（纬创资通股份有限公司）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9</w:t>
            </w:r>
          </w:p>
        </w:tc>
        <w:tc>
          <w:tcPr>
            <w:tcW w:w="1418" w:type="dxa"/>
            <w:vMerge w:val="restart"/>
            <w:shd w:val="clear" w:color="auto" w:fill="auto"/>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信息化招聘会现场广播系统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ITC</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T-703A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1、名称：壁挂音箱；广播信息，发布公告，宣讲企业信息等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额定功率：30W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灵敏度：92dB±3dB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阻抗：黑:Com红:330Ω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频率响应：130-18KHz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喇叭单元：4"×3,2.5"×1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安装方式：简单的壁挂安装方式。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广州市保伦电子有限公司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ITC</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T-550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1、名称：前置放大功放机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类型：带前置放大的广播功率放大器；3U 标准19英寸工业机箱设计；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带前置放大的专业广播功率放大器：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输入：2通道 Aux输入，1通道EMC（TRS端子输入）；</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Mic Line输入：MIC2/MIC3通道的线路输入，灵敏度为775mv；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优先功能：3级，其中Mic 1具有最高优先级别，EMC属第二优先级别，其他通道属第三优先级别；</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调节键：Mic 1-3, Aux 1-2音量调节旋钮，总音量调节旋钮和高音、低音音调调节旋钮；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设备自我保护：具有良好的短路、过载、过热等自我保护；</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功率输出方式：定压输出100V、70V和定阻输出4～16Ω；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额定输出功率:3</w:t>
            </w:r>
            <w:r w:rsidRPr="008F2611">
              <w:rPr>
                <w:rFonts w:ascii="宋体" w:hAnsi="宋体" w:cs="宋体"/>
                <w:color w:val="000000"/>
                <w:kern w:val="0"/>
                <w:sz w:val="24"/>
              </w:rPr>
              <w:t>50</w:t>
            </w:r>
            <w:r w:rsidRPr="008F2611">
              <w:rPr>
                <w:rFonts w:ascii="宋体" w:hAnsi="宋体" w:cs="宋体" w:hint="eastAsia"/>
                <w:color w:val="000000"/>
                <w:kern w:val="0"/>
                <w:sz w:val="24"/>
              </w:rPr>
              <w:t>W；</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6880元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13760元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广州市保伦电子有限公司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ITC</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T-621A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1、名称：呼叫广播话筒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具有：前奏音（开启时，有前奏音乐放出）；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具备：有灯环提示功能；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具有：良好的抗手机、电磁、高频干扰能力；</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频率响应范围：40Hz-16KHz；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灵敏度：-38dB±2dB；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换能方式：电容式；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指向性：心型指向；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阻抗：2</w:t>
            </w:r>
            <w:r w:rsidRPr="008F2611">
              <w:rPr>
                <w:rFonts w:ascii="宋体" w:hAnsi="宋体" w:cs="宋体"/>
                <w:color w:val="000000"/>
                <w:kern w:val="0"/>
                <w:sz w:val="24"/>
              </w:rPr>
              <w:t>0</w:t>
            </w:r>
            <w:r w:rsidRPr="008F2611">
              <w:rPr>
                <w:rFonts w:ascii="宋体" w:hAnsi="宋体" w:cs="宋体" w:hint="eastAsia"/>
                <w:color w:val="000000"/>
                <w:kern w:val="0"/>
                <w:sz w:val="24"/>
              </w:rPr>
              <w:t>0Ω；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线材配备：10米（卡农母头转6.35音频线）；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电源：~AC220/50Hz/DC9V</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广州市保伦电子有限公司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信息化招聘会现场标示标牌</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1、名称：业务窗口三角台牌</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2、规格：长280*高90（mm）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3、类型：三角形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4、安装方式：不干胶粘接放置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5、材质：采用铝型材/汽车烤漆/图文丝印工艺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1、名称：招聘现场标识标牌                                                                                                                                                                  2、用途：招聘现场标示标牌主用于引导参会人员，让企业和个人对招聘会现场情况进行了解。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3、类型：灯箱式，双面吊牌灯箱                                                                                                                                                                                                       4、安装方式：吊杆吊装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5、规格：长900mm*高300mm*宽45mm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6、材质：铝型材边框，亚克力面板，内置LED光源；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1450元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1、名称：招聘摊位号</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2、规格：长250*宽130（mm）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3、材质：采用5mmPVC雕刻/汽车烤漆/图文丝印</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1、名称：读卡区标识牌</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2、规格：长110*宽110(mm)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3、安装方式：PVC不干胶粘接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1、名称：服务台吊牌灯箱</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2、用途：招聘现场标示标牌主用于引导参会人员，让企业和个人对招聘会现场情况进行了解。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3、类型：灯箱式，双面吊牌灯箱                                                                                                                                                                                                       4、安装方式：吊杆吊装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5、规格：长1800*宽350*高45（mm）                                                                                                                                                              6、材质：采用铝型材边框，亚克力面板，内置LED光源；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1780元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信息化招聘摊位多功能读卡器</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精伦</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IDR210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读卡系统： CPU 24M 8bit高性能处理器；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存储器：64KB片载Flash 4kb片载RAM；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核验技术：身份证核验系统专用模块；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读卡距离：5CM，读卡速度：1.5秒；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感应区面积：120×100mm；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非接触卡规范：支持符合Type A和Type B规范的非接触卡；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感应角度：卡片与感应区平面最大张角为70°；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通讯接口：HID USB；</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精伦电子股份有限公司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招聘摊位、隔断以及USB面板</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1、招聘摊位参数：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招聘桌：2张；</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材质：采用25mm厚刨花板；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尺寸：1400mm*500mm*750mm；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环保标准：E1级；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饰面：采用优质防火板，哑光效果持久，厚度为0.8mm；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空间设计：底部为抽屉，内部支持部线。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2、企业座椅参数：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数量：2把；</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材质：PU成型45#高回弹性发泡阻燃海绵，软硬适中，回弹性好，不变形；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根据人体工程学原理设计，座感舒适；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钢制椅架；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3、求职者座位：</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数量：1把；</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材质：优质环保皮，透气性强；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地盘：不锈钢，管壁厚度1.2mm。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4、USB充电模块：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材料：阻燃PC；</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输出电压：5V；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输出电流：2A；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4960元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99200元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13</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信息化招聘摊位洽谈、摊位信息发布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讯丰公共就业人才系统V3.1.6（含现场招聘会子系统）</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1、名称：现场招聘会子系统：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招聘会现场管理平台是对现场招聘会、摊位、场地、参会单位、现场职位等一系列的管理操</w:t>
            </w:r>
            <w:r w:rsidRPr="008F2611">
              <w:rPr>
                <w:rFonts w:ascii="宋体" w:hAnsi="宋体" w:cs="宋体" w:hint="eastAsia"/>
                <w:color w:val="000000"/>
                <w:kern w:val="0"/>
                <w:sz w:val="24"/>
              </w:rPr>
              <w:lastRenderedPageBreak/>
              <w:t>作，满足工作人员对现场招聘会的智能管理和监管需求。</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13230元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264600元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讯丰公共就业人才系统V3.1.6（含桌面洽谈系统）</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1、名称：桌面洽谈系统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桌面洽谈系统与信息化招聘摊位桌面洽谈设备配套使用，应用于现场招聘会摊位，作为企业与求职者交流的平台。通过对企业基本信息、招聘信息以及求职者简历的展示，促进企业与求职者之间的相互了解，提高招聘与求职效率，使企业与求职者摆脱了传统的招聘和求职方式，能够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桌面洽谈系统通过对求职和招聘信息的采集，为以后的数据分析和挖掘奠定了数据基础，为更真实的把握就业形势和社会岗位需求提供了数据依据，为调节就业、择业提供了数据支</w:t>
            </w:r>
            <w:r w:rsidRPr="008F2611">
              <w:rPr>
                <w:rFonts w:ascii="宋体" w:hAnsi="宋体" w:cs="宋体" w:hint="eastAsia"/>
                <w:color w:val="000000"/>
                <w:kern w:val="0"/>
                <w:sz w:val="24"/>
              </w:rPr>
              <w:lastRenderedPageBreak/>
              <w:t>持。系统软件功能支持身份证信息及就业信息二维码读取。</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讯丰公共就业人才系统V3.1.6（含摊位用工信息展示子系统）</w:t>
            </w:r>
          </w:p>
        </w:tc>
        <w:tc>
          <w:tcPr>
            <w:tcW w:w="5245" w:type="dxa"/>
            <w:gridSpan w:val="2"/>
            <w:shd w:val="clear" w:color="auto" w:fill="auto"/>
          </w:tcPr>
          <w:p w:rsidR="008F2611" w:rsidRPr="008F2611" w:rsidRDefault="008F2611" w:rsidP="002E7064">
            <w:pPr>
              <w:widowControl/>
              <w:numPr>
                <w:ilvl w:val="0"/>
                <w:numId w:val="36"/>
              </w:numPr>
              <w:spacing w:line="400" w:lineRule="exact"/>
              <w:ind w:left="420" w:hanging="420"/>
              <w:jc w:val="left"/>
              <w:rPr>
                <w:rFonts w:ascii="宋体" w:hAnsi="宋体" w:cs="宋体"/>
                <w:color w:val="000000"/>
                <w:kern w:val="0"/>
                <w:sz w:val="24"/>
              </w:rPr>
            </w:pPr>
            <w:r w:rsidRPr="008F2611">
              <w:rPr>
                <w:rFonts w:ascii="宋体" w:hAnsi="宋体" w:cs="宋体" w:hint="eastAsia"/>
                <w:color w:val="000000"/>
                <w:kern w:val="0"/>
                <w:sz w:val="24"/>
              </w:rPr>
              <w:t>名称：摊位用工信息展示子系统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XFQT-15</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1、名称：信息化招聘摊位桌面洽谈设备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CPU：4核；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RAM：2GB；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内存：8GB；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操作系统：Android 6.0；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触摸屏双屏： 10点电容式触摸 （G+G)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LED 屏:双12寸LED屏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分辨率:1280*800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就业信息二维码扫描:支持；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蓝牙:支持；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TF 卡:TF卡,(支持最大 32GB)；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网卡:支持100M/1000M ；无线 802.11b/g/n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HDMI:1；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视频格式:H.264、MPEG2、VP6、VP8、MVC、2160P@24FPS解码最高可达1080P、HTML5 视频播放、Flash10.1播放；</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音频格式:MP3/WMA/AAC etc.；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图片格式:支持BMP，GIF，PNG JPGE格式 ；</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H43E07</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1、名称：摊位信息发布屏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产品定位：43英寸，黑色边框，窄边设计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背光类型：直下式/DLED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能效等级：二级能效</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整机功率：74W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CPU:4核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智能独立操作系统：安卓4.4</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存储内存：4G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USB2.0：2个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HDMI2.0：2个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开机画面：可定制开机画面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二次开发：支持系统应用二次开发，可定制软件环境</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公共就业信息全彩展示屏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讯丰公共就业信息发布展示系统6.0.0.9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为企业提供职位发布和企业信息展示的平台，通过本系统企业可以将职位和公司简介进行展示，展示方式包括：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主界面：就业机构定制滚动播放图片展示，可根据机构需要随时更换展示内容。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现场模式：现场展示企业介绍信息，企业视频+文字、图片+文字形式展示。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户外模式：展示企业招聘用工信息列表，支持背景图片自定义。</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w:t>
            </w:r>
            <w:r w:rsidRPr="008F2611">
              <w:rPr>
                <w:rFonts w:ascii="宋体" w:hAnsi="宋体" w:cs="宋体"/>
                <w:color w:val="000000"/>
                <w:kern w:val="0"/>
                <w:sz w:val="24"/>
              </w:rPr>
              <w:t>0.8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具有：防潮、防尘、防腐、防静电、防雷击功能，同时具有过流、短路、过压、欠压保护功能；</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信息发布区配套设施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材质：用1.5mm厚优质冷压钢板，模具一体冲孔折弯成型；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表面：坐垫，防锈耐腐蚀；</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劳动能力测试设备</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北大青鸟</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BD-Ⅱ</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行为观察分析系统：用于检测求职人员手指灵巧性、手腕灵活性、 手臂动作稳定性、双手协调性、双臂协调性、反应速度、腕指操作速度等劳动操作技能水平的设备。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设备类型：手腕灵活型测试仪、双手调节器、敲击板、双臂调节器；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北京青鸟天桥仪器设备有限责任公司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信息化招聘会网络系统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JG-2000*600*600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1、名称;网络机柜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容量：42U</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规格尺寸：2000*600*600mm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材料及工艺：SPCC优质冷轧钢制作，立柱:2.0mm,其他:1.2mm，九折型材焊接框架平板圆形；表面处理:脱脂,酸洗,磷化,静电喷塑。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门及门锁：高密度网孔前门及高密度网孔双开后门;网孔前门，可方便拆卸的左右侧门和前后门,全方位操作,多方位察看;高级旋把机柜门锁；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附件功能：可同时安装脚轮和支撑脚;结构极为坚固,最大静载达1000KG,移动承载350KG；</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PXJ-C6-UTP-24K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1、名称：配线架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材质：冷轧铁板；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托架：SPCC。</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JACK外壳：PBT  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PIN：磷青铜 C5210, t=0.3mm, 先镀镍60μ”，后镀雾锡120μ”，与相配合的水晶接头PIN接触表面,再镀金50μ”。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支架：PBT 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PCB板：FR4。</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插拔寿命:与标准FCC口相配合的RJ-45水晶头 </w:t>
            </w:r>
            <w:r w:rsidRPr="008F2611">
              <w:rPr>
                <w:rFonts w:ascii="宋体" w:hAnsi="宋体" w:cs="宋体"/>
                <w:color w:val="000000"/>
                <w:kern w:val="0"/>
                <w:sz w:val="24"/>
              </w:rPr>
              <w:t>800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接触力：100g，FCC标准RJ-45插头。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UL94V-0。线径：22-26 AWG。端子：磷青铜  C5191R, t=0.4mm，先镀软镍100μ”，后镀雾锡200μ”。使用寿命：</w:t>
            </w:r>
            <w:r w:rsidRPr="008F2611">
              <w:rPr>
                <w:rFonts w:ascii="宋体" w:hAnsi="宋体" w:cs="宋体"/>
                <w:color w:val="000000"/>
                <w:kern w:val="0"/>
                <w:sz w:val="24"/>
              </w:rPr>
              <w:t>3</w:t>
            </w:r>
            <w:r w:rsidRPr="008F2611">
              <w:rPr>
                <w:rFonts w:ascii="宋体" w:hAnsi="宋体" w:cs="宋体" w:hint="eastAsia"/>
                <w:color w:val="000000"/>
                <w:kern w:val="0"/>
                <w:sz w:val="24"/>
              </w:rPr>
              <w:t>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绝缘阻抗：500MΩ。高压测试：1,000V。DC电流：1.5Amps。DC阻抗：0.1Ω。接触阻抗：20mΩ。</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330元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LXQ-24D-JS</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1、名称：理线器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标准：单面槽理线架按19英寸机架标准设计，适用于配线架及设备跳线的水平和垂直方向的线缆管理；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工艺：设计简洁、对于各种线缆提供灵活、有效和安全的管理，使布线系统整洁美观，提供24个管理环；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材质：采用全金属材质，采用滑槽式封闭结构；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管理跳线数：50，满足跳线或交叉线弯曲半径的合理性。</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深信服</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AF-1000-C600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1、名称：防火墙</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2、性能参数：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三层吞吐量3Gbps，应用层吞吐量450M；并发连接数120W，新建连接数2.5W；标准1U架构；硬盘64G SSD；提供6个千兆电口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支持路由，网桥，单臂，旁路，虚拟网线以及混合部署方式；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w:t>
            </w:r>
            <w:r w:rsidRPr="008F2611">
              <w:rPr>
                <w:rFonts w:ascii="宋体" w:hAnsi="宋体" w:cs="宋体" w:hint="eastAsia"/>
                <w:color w:val="000000"/>
                <w:kern w:val="0"/>
                <w:sz w:val="24"/>
              </w:rPr>
              <w:lastRenderedPageBreak/>
              <w:t>性功能，支持核心常用安全功能，包括僵尸网络，IPS漏洞防御，WEB应用防护等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支持静态路由，ECMP等价路由；支持RIPv1/v2，OSPFv2/v3，BGP等动态路由协议；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支持基于应用类型，网站类型，文件类型进行流量控制，支持基于IP段、时间、国家/地区、认证用户、子接口和VLAN进行流量控制；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▲支持采用无特征AI检测技术对恶意勒索病毒及挖矿病毒等热点病毒进行检测，给出基于AI技术的病毒检测报告</w:t>
            </w:r>
            <w:r w:rsidRPr="008F2611">
              <w:rPr>
                <w:rFonts w:ascii="宋体" w:hAnsi="宋体" w:cs="宋体" w:hint="eastAsia"/>
                <w:b/>
                <w:color w:val="000000"/>
                <w:kern w:val="0"/>
                <w:sz w:val="24"/>
              </w:rPr>
              <w:t>（提供</w:t>
            </w:r>
            <w:r w:rsidRPr="008F2611">
              <w:rPr>
                <w:rFonts w:ascii="宋体" w:hAnsi="宋体" w:cs="宋体"/>
                <w:b/>
                <w:color w:val="000000"/>
                <w:kern w:val="0"/>
                <w:sz w:val="24"/>
              </w:rPr>
              <w:t>检测报告见</w:t>
            </w:r>
            <w:r w:rsidRPr="008F2611">
              <w:rPr>
                <w:rFonts w:ascii="宋体" w:hAnsi="宋体" w:cs="宋体" w:hint="eastAsia"/>
                <w:b/>
                <w:color w:val="000000"/>
                <w:kern w:val="0"/>
                <w:sz w:val="24"/>
              </w:rPr>
              <w:t>4</w:t>
            </w:r>
            <w:r w:rsidRPr="008F2611">
              <w:rPr>
                <w:rFonts w:ascii="宋体" w:hAnsi="宋体" w:cs="宋体"/>
                <w:b/>
                <w:color w:val="000000"/>
                <w:kern w:val="0"/>
                <w:sz w:val="24"/>
              </w:rPr>
              <w:t>.13.1.1</w:t>
            </w:r>
            <w:r w:rsidRPr="008F2611">
              <w:rPr>
                <w:rFonts w:ascii="宋体" w:hAnsi="宋体" w:cs="宋体" w:hint="eastAsia"/>
                <w:b/>
                <w:color w:val="000000"/>
                <w:kern w:val="0"/>
                <w:sz w:val="24"/>
              </w:rPr>
              <w:t>）</w:t>
            </w:r>
            <w:r w:rsidRPr="008F2611">
              <w:rPr>
                <w:rFonts w:ascii="宋体" w:hAnsi="宋体" w:cs="宋体" w:hint="eastAsia"/>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支持SYN Flood、ICMP Flood、UDP Flood、DNS Flood、ARP Flood攻击防护；支持对信任区域主机外发的异常流量进行检测，如ICMP，UPD，SYN，DNS Flood等DDoS攻击行为；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.13.1.1</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支持接入统一的安全监测平台，通过安全监测平台可以实时看到每台安全设备的详细安全状态信息，包括安全评分级别、最近有效事件、有效事件趋势、用户安全统计、服务器安全统计和攻击来源统计；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双机支持A/S，A/A方式部署，支持配置同步，会话同步和用户状态同步，支持双机心跳线冗余，支持VRRP协议的双机部署；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支持管理员双因素认证，如管理员指纹校验</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深信服科技股份有限公司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深信服</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AC-1000-C600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1、名称：上网行为管理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硬件规格：标准1U架构，支持吞吐量500M，适用带宽150Mb，最大并发连接数12万；支持用户规模1200人；支持6个千兆电口；硬盘容量1TB，内存4GB；支持Bypass3对；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所有功能支持IPv6：支持部署在IPv6环境中，其所有功能（认证、应用控制、内容审计、报表等）都支持IPv6</w:t>
            </w:r>
          </w:p>
          <w:p w:rsidR="008F2611" w:rsidRPr="008F2611" w:rsidRDefault="008F2611" w:rsidP="002E7064">
            <w:pPr>
              <w:widowControl/>
              <w:spacing w:line="400" w:lineRule="exact"/>
              <w:jc w:val="left"/>
              <w:rPr>
                <w:rFonts w:ascii="宋体" w:hAnsi="宋体" w:cs="宋体"/>
                <w:b/>
                <w:color w:val="000000"/>
                <w:kern w:val="0"/>
                <w:sz w:val="24"/>
              </w:rPr>
            </w:pPr>
            <w:r w:rsidRPr="008F2611">
              <w:rPr>
                <w:rFonts w:ascii="宋体" w:hAnsi="宋体" w:cs="宋体" w:hint="eastAsia"/>
                <w:color w:val="000000"/>
                <w:kern w:val="0"/>
                <w:sz w:val="24"/>
              </w:rPr>
              <w:t>▲Web访问质量检测：支持针对内网用户的web访问质量进行检测，对整体网络提供清晰的整体网络质量评级；支持以列表形式展示访问质量差的用户名单；支持对单用户进行定向web访问质量检测</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.13.1.2</w:t>
            </w:r>
            <w:r w:rsidRPr="008F2611">
              <w:rPr>
                <w:rFonts w:ascii="宋体" w:hAnsi="宋体" w:cs="宋体" w:hint="eastAsia"/>
                <w:b/>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用户密码强度：可设置用户密码不能等于用户名；新密码不能与旧密码相同；可设置密码最小长度；可设置密码必须包括数字或字母或特殊字符；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有线无线统一管理：支持统一界面，能够直接查看到接入点状态、射频状态、无线网络状态、接入用户状态；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基于SSID的策略：支持基于SSID维度的上网权限、上网审计、上网安全、终端提醒和流控等策略。</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应用标签功能分类管理：支持根据标签选择应用，标签分类包含安全风险、高带宽消耗、发送电子邮件、降低工作效率、外发文件泄密风险、主流论坛和微博发帖6大类；支持给每个应用自定义标签；</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▲SSL加密网页：识别并过滤SSL加密的钓鱼网站、金融购物网站、非法网站等</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.13.1.2</w:t>
            </w:r>
            <w:r w:rsidRPr="008F2611">
              <w:rPr>
                <w:rFonts w:ascii="宋体" w:hAnsi="宋体" w:cs="宋体" w:hint="eastAsia"/>
                <w:b/>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应用审计：支持记录QQ、MSN等IM聊天行为和传文件的内容；支持移动APP（IOS和android）审计（如论坛类、微博类、新闻评论类等）支持金融类应用内容审计如：阿里旺旺、万德（Wind）、路透等应用的聊天内容。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加密证书自动分发：审计SSL网页时，支持加密证书自动分发功能，用户点击网页上的工具即可一次性安装完成。解决管理员给每台PC单独安装证书的问题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自定义计划任务：支持终端调用管理员指定脚本/程序以满足个性化检查要求，比如检测系统更新是否开启、开放端口、已安装程序列表、终端发通知等；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▲P2P智能流控：支持通过抑制P2P的上行流量，来减缓P2P的下行流量，从而解决网络出口在做流控后仍然压力较大的问题</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.13.1.2</w:t>
            </w:r>
            <w:r w:rsidRPr="008F2611">
              <w:rPr>
                <w:rFonts w:ascii="宋体" w:hAnsi="宋体" w:cs="宋体" w:hint="eastAsia"/>
                <w:b/>
                <w:color w:val="000000"/>
                <w:kern w:val="0"/>
                <w:sz w:val="24"/>
              </w:rPr>
              <w:t>）</w:t>
            </w:r>
            <w:r w:rsidRPr="008F2611">
              <w:rPr>
                <w:rFonts w:ascii="宋体" w:hAnsi="宋体" w:cs="宋体" w:hint="eastAsia"/>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.13.1.2</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深信服科技股份有限公司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RS5300-28T-4F</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2、参数：千兆电口24个， 万兆SFP+光口4个，并且带1个Console口；1个Manage口；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交换机满足全线速存储转发，交换机交换容量336Gbps，包转发率108Mpps；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.13.1.3</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3480元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10440元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无线网络覆盖</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NAP-3600(MU)</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1、名称：无线AP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2、参数：支持 802.11ac wave 2协议，兼容802.11a/b/g/n/ac协议，支持2.4G和5G同时工作，2.4G最大传输速率300Mbps，5G最大传输速率867Mbps，整机最大传输速率1167Mbps；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最大接入用户数256，支持基于SSID的接入用户数限制；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 支持胖瘦一体化，可通过软件升级的方式在廋AP和胖AP互相转换；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AP支持集中转发和本地转发两种数据转发模式，同一个AP上支持部分本地转发部分集中转发；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支持接入点VPN功能，可以跨互联网与异地的无线控制器建立加密通信隧道，访问总部内网的服务器资源，实现远程访问；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控制器界面支持AP手动功率调整，调整粒度为1dBm，调整范围为1dBm~国家规定功率范围；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NAC-6200-MD</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1、名称：下一代千兆无线控制器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▲最大可支持管理AP数900，千兆以太网口数6个；并提供1个RJ-45 Console管理口；USB</w:t>
            </w:r>
            <w:r w:rsidRPr="008F2611">
              <w:rPr>
                <w:rFonts w:ascii="宋体" w:hAnsi="宋体" w:cs="宋体" w:hint="eastAsia"/>
                <w:color w:val="000000"/>
                <w:kern w:val="0"/>
                <w:sz w:val="24"/>
              </w:rPr>
              <w:lastRenderedPageBreak/>
              <w:t>接口数2个</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支持WAPI个人认证、WAPI企业认证，支持对接移动办公平台进行用户认证，包括阿里钉钉、微信企业号、口袋助理等主流平台，支持同步组织架构实现不同部门人员分配不同的上网权</w:t>
            </w:r>
            <w:r w:rsidRPr="008F2611">
              <w:rPr>
                <w:rFonts w:ascii="宋体" w:hAnsi="宋体" w:cs="宋体" w:hint="eastAsia"/>
                <w:color w:val="000000"/>
                <w:kern w:val="0"/>
                <w:sz w:val="24"/>
              </w:rPr>
              <w:lastRenderedPageBreak/>
              <w:t>限策略，同时用户端可以直接通过APP或轻应用即可自助管理账号密码；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▲支持移动APP运维，通过手机APP即可进行无线状态查看、无线网络管理、访客审核、用户画像、客流统计、无线广播、告警通知等</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▲为便于后期的管理，无线接入点和无线控制器进行联动并支持物联网设备管理，可统一管理多种终端传感器、物联网关</w:t>
            </w:r>
            <w:r w:rsidRPr="008F2611">
              <w:rPr>
                <w:rFonts w:ascii="宋体" w:hAnsi="宋体" w:cs="宋体" w:hint="eastAsia"/>
                <w:b/>
                <w:color w:val="000000"/>
                <w:kern w:val="0"/>
                <w:sz w:val="24"/>
              </w:rPr>
              <w:t>（提供技术</w:t>
            </w:r>
            <w:r w:rsidRPr="008F2611">
              <w:rPr>
                <w:rFonts w:ascii="宋体" w:hAnsi="宋体" w:cs="宋体"/>
                <w:b/>
                <w:color w:val="000000"/>
                <w:kern w:val="0"/>
                <w:sz w:val="24"/>
              </w:rPr>
              <w:t>证明文件见</w:t>
            </w:r>
            <w:r w:rsidRPr="008F2611">
              <w:rPr>
                <w:rFonts w:ascii="宋体" w:hAnsi="宋体" w:cs="宋体" w:hint="eastAsia"/>
                <w:b/>
                <w:color w:val="000000"/>
                <w:kern w:val="0"/>
                <w:sz w:val="24"/>
              </w:rPr>
              <w:t>4</w:t>
            </w:r>
            <w:r w:rsidRPr="008F2611">
              <w:rPr>
                <w:rFonts w:ascii="宋体" w:hAnsi="宋体" w:cs="宋体"/>
                <w:b/>
                <w:color w:val="000000"/>
                <w:kern w:val="0"/>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RS5300-28X-PWR-SI</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1、名称：Poe交换机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2、参数：24个千兆电接口，万兆SFP+光口4个，支持PoE（802.3af）和PoE+（802.3at）,设备最大功率370W；；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交换机满足全线速存储转发，交换机交换容量336Gbps，包转发率96Mpps；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w:t>
            </w:r>
            <w:r w:rsidRPr="008F2611">
              <w:rPr>
                <w:rFonts w:ascii="宋体" w:hAnsi="宋体" w:cs="宋体" w:hint="eastAsia"/>
                <w:color w:val="000000"/>
                <w:kern w:val="0"/>
                <w:sz w:val="24"/>
              </w:rPr>
              <w:lastRenderedPageBreak/>
              <w:t>处于工作端口最近5分钟、1小时、最近1天、最近1周发送与接收的流量趋势；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▲交换机业务端口的防雷能力共模9Kv、差模6Kv，</w:t>
            </w:r>
            <w:r w:rsidRPr="008F2611">
              <w:rPr>
                <w:rFonts w:ascii="宋体" w:hAnsi="宋体" w:cs="宋体" w:hint="eastAsia"/>
                <w:b/>
                <w:color w:val="000000"/>
                <w:kern w:val="0"/>
                <w:sz w:val="24"/>
              </w:rPr>
              <w:t>并提供相应测试报告见</w:t>
            </w:r>
            <w:r w:rsidRPr="008F2611">
              <w:rPr>
                <w:rFonts w:ascii="宋体" w:hAnsi="宋体" w:cs="宋体"/>
                <w:b/>
                <w:color w:val="000000"/>
                <w:kern w:val="0"/>
                <w:sz w:val="24"/>
              </w:rPr>
              <w:t>4.13.1.5</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19</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信息化招聘会供电电路系统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PT-30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1、名称：配电箱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规格：400 X 200 X500（mm）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材质：金属钢板，箱门具有密封橡胶；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安全防护：通用锁扣，方便维护；接地防护。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安装方式：明装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DZ47LE</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1、名称：断路保护器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2、参数：过载、短路、漏电保护。</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产品级数：4P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额定电流：100A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额定电压：400V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HT-6208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1、名称：分区电源控制器：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控制数量：8路开关量控制；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支持级连：16台电源控制器；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ID分址：ID分址拨位开关，最多可级联16台；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控制协议：RS232协议控制；                                                                                安装方式：机柜内安装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单路最大负载：4000W；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HT-6800P</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1、名称：电源控制主机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支持：系统主机可同时RF与WIFI协议控制；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支持：Ipad控制；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支持：16(+2)路可编程RS-232和8路RS-485控制接口；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提供：8路红外接口；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提供：9路I/O控制接口；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提供：8路弱电继电器；1路MT-HW级联接口；1路PC电脑控制接口；1个USB接口； 1路TCP/IP控制接口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可自由选择TCP/IP协议；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可外置八路强电电源模块;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VDR-W09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1、名称：控制主机无线控制器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2、参数：操作系统：Android 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存储容量：64GB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处理器：八核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系统内存：4GB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可扩展容量：256GB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屏幕尺寸：8.4寸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屏幕分辨率：2560*1600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屏幕比例：16:10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屏幕类型：IPS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WiFi功能：支持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蓝牙功能：支持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电池：锂电池，电池容量：3.82V，5100mAh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BV4</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1、名称：4M²铜线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BV-4M²单芯铜线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规格：1X4mm平方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颜色：红、黄、双色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3.8元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线路的长度允许工作温度+7</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电缆的敷设温度-1</w:t>
            </w:r>
            <w:r w:rsidRPr="008F2611">
              <w:rPr>
                <w:rFonts w:ascii="宋体" w:hAnsi="宋体" w:cs="宋体"/>
                <w:color w:val="000000"/>
                <w:kern w:val="0"/>
                <w:sz w:val="24"/>
              </w:rPr>
              <w:t>6</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相对湿度:9</w:t>
            </w:r>
            <w:r w:rsidRPr="008F2611">
              <w:rPr>
                <w:rFonts w:ascii="宋体" w:hAnsi="宋体" w:cs="宋体"/>
                <w:color w:val="000000"/>
                <w:kern w:val="0"/>
                <w:sz w:val="24"/>
              </w:rPr>
              <w:t>5</w:t>
            </w:r>
            <w:r w:rsidRPr="008F2611">
              <w:rPr>
                <w:rFonts w:ascii="宋体" w:hAnsi="宋体" w:cs="宋体" w:hint="eastAsia"/>
                <w:color w:val="000000"/>
                <w:kern w:val="0"/>
                <w:sz w:val="24"/>
              </w:rPr>
              <w:t>%</w:t>
            </w:r>
            <w:r w:rsidRPr="008F2611">
              <w:rPr>
                <w:rFonts w:ascii="宋体" w:hAnsi="宋体" w:cs="宋体"/>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额定电压:300/300V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绝缘电阻(20℃) 2</w:t>
            </w:r>
            <w:r w:rsidRPr="008F2611">
              <w:rPr>
                <w:rFonts w:ascii="宋体" w:hAnsi="宋体" w:cs="宋体"/>
                <w:color w:val="000000"/>
                <w:kern w:val="0"/>
                <w:sz w:val="24"/>
              </w:rPr>
              <w:t>.2</w:t>
            </w:r>
            <w:r w:rsidRPr="008F2611">
              <w:rPr>
                <w:rFonts w:ascii="宋体" w:hAnsi="宋体" w:cs="宋体" w:hint="eastAsia"/>
                <w:color w:val="000000"/>
                <w:kern w:val="0"/>
                <w:sz w:val="24"/>
              </w:rPr>
              <w:t>MΩ.Km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电线电缆编织密度8</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2.设计：精确的不同线对扭绞节距搭配和平衡设计，减小了近端串扰损耗（NEXT），最大的带宽和信噪比余量用于关键任务的传输。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3.性能：导体：非屏蔽为φ0.57mm纯度99.996％无氧铜导体。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4.绝缘：HDPE性能介电常数和衰减正切损耗角稳定，且绝缘机械性能及环境性能满足YD/T 760和YD/T 1019-2013标准，绝缘颜色和色序满足GB/T6995.2-2008和YD/T 1019-2013，抗张强度16％Mpa，伸长率300％；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5.护套：PVC 聚氯乙烯，安全性能，环境性能，安全性能符合GB/T8815-2008 H-70和YD/T1019的要求，符合ROHS的要求，老化前伸长率150％，抗张13.5Mpa；老化后伸长率125％，抗张12.5Mpa；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6.成品外径：φ6.4±0.1mm，被覆厚度：0.55±0.05mm，绝缘外径：1.02±0.03mm；米距：±0.5%，1m；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7.箱线公差：305±1.5m；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8.阻抗：(f=1-100MHz)100±15Ω，(f=101-250MHz)100±22Ω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9.直流电阻： 每100米在20℃情况下直流电阻为9.5Ω；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10.工作电容：5.6nF/100M(@1kHz)；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11.对地电容不平衡：160pF/100M；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12.传播速度：65%；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13.延迟差：45ns/100M；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14.最大导体电阻：93.8Ω/KM；最小绝缘电阻：5000MΩ.KM；最大导体电平衡：5％（@20℃）；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MK-C6-UTP-180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材质：外壳：磷青铜  C5191R-H，JACK外壳：ABS UL94V-0。PIN：磷青铜 C5210-EH, t=0.3mm, 先镀镍60μ”，后镀雾锡120μ”，与相配合的水晶接头PIN接触表面, 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支架：PBT UL94V-0。PCB板：FR4。插拔寿命:与标准FCC口相配合的RJ-45水晶头2</w:t>
            </w:r>
            <w:r w:rsidRPr="008F2611">
              <w:rPr>
                <w:rFonts w:ascii="宋体" w:hAnsi="宋体" w:cs="宋体"/>
                <w:color w:val="000000"/>
                <w:kern w:val="0"/>
                <w:sz w:val="24"/>
              </w:rPr>
              <w:t>000</w:t>
            </w:r>
            <w:r w:rsidRPr="008F2611">
              <w:rPr>
                <w:rFonts w:ascii="宋体" w:hAnsi="宋体" w:cs="宋体" w:hint="eastAsia"/>
                <w:color w:val="000000"/>
                <w:kern w:val="0"/>
                <w:sz w:val="24"/>
              </w:rPr>
              <w:t>次。插拔力：插入力20N,拔出力20N。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UL94V-0。线径：22-24 AWG。端子：磷青铜  C5191R-H, t=0.4mm，先镀软镍100μ”，后镀雾锡200μ”。使用寿命：</w:t>
            </w:r>
            <w:r w:rsidRPr="008F2611">
              <w:rPr>
                <w:rFonts w:ascii="宋体" w:hAnsi="宋体" w:cs="宋体"/>
                <w:color w:val="000000"/>
                <w:kern w:val="0"/>
                <w:sz w:val="24"/>
              </w:rPr>
              <w:t>300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TX-C6-UTP-PVC-24AWG-1M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1、名称：网络跳线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标准：符合YD/T 926 ，ISO/IEC 11801 TIA/EIA-568-B标准的要求；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材质：采用多股软铜（电解铜，纯度99.99%）绞合线，机械物理参数100%通过通道测试，采用专业测试设备（FLUKE）对成品跳线进行100%检测，剔除因跳线引起的网络问题。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颜色和长度：为方便各功能区域的管理和维护，快速区分内外网及专网等不同网段，可选白、蓝、红、黄、黑、紫6种颜色；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条</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MB-2K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1、名称：网络面板插座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端口数量：双口；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3、类型：86型暗装网络插座；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材质：聚碳酸脂；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接口类型：RJ45接口；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                                                                                     安装方式：暗装；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福田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A29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1、名称：五孔插座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参数：标准：五孔；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类型：暗装插座；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材质：环保PC料、优质铜材；</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额定电流：10A；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工作电压：220V；</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广东福田电器有限公司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信息化招聘会辅材</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招聘现场及服务台综合布线所需辅材；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批</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21</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魏都区辖区内13个乡（镇办）</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w:t>
            </w:r>
            <w:r w:rsidRPr="008F2611">
              <w:rPr>
                <w:rFonts w:ascii="宋体" w:hAnsi="宋体" w:cs="宋体" w:hint="eastAsia"/>
                <w:color w:val="000000"/>
                <w:kern w:val="0"/>
                <w:sz w:val="24"/>
              </w:rPr>
              <w:lastRenderedPageBreak/>
              <w:t>询系统6.0.0.8</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公共就业自助业务办</w:t>
            </w:r>
            <w:r w:rsidRPr="008F2611">
              <w:rPr>
                <w:rFonts w:ascii="宋体" w:hAnsi="宋体" w:cs="宋体" w:hint="eastAsia"/>
                <w:color w:val="000000"/>
                <w:kern w:val="0"/>
                <w:sz w:val="24"/>
              </w:rPr>
              <w:lastRenderedPageBreak/>
              <w:t>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w:t>
            </w:r>
            <w:r w:rsidRPr="008F2611">
              <w:rPr>
                <w:rFonts w:ascii="宋体" w:hAnsi="宋体" w:cs="宋体" w:hint="eastAsia"/>
                <w:color w:val="000000"/>
                <w:kern w:val="0"/>
                <w:sz w:val="24"/>
              </w:rPr>
              <w:lastRenderedPageBreak/>
              <w:t>息。地图找工作：求职者通过地图展示的方式进行附近工作搜索查看。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494000元</w:t>
            </w:r>
          </w:p>
        </w:tc>
        <w:tc>
          <w:tcPr>
            <w:tcW w:w="155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992"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就业创业信息室内全彩展示屏</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模块拼接间隙：0.</w:t>
            </w:r>
            <w:r w:rsidRPr="008F2611">
              <w:rPr>
                <w:rFonts w:ascii="宋体" w:hAnsi="宋体" w:cs="宋体"/>
                <w:color w:val="000000"/>
                <w:kern w:val="0"/>
                <w:sz w:val="24"/>
              </w:rPr>
              <w:t>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具有：防潮、防尘、防腐、防静电、防雷击功能，同时具有过流、短路、过压、欠压保护功能；</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m²</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39</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377520元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348 G7-2401600005A</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公共就业系统业务办理终端                                                                        </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1、名称：公共就业系统办理终端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2、参数：处理器：酷睿I5 8代；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内存容量：8GB  DDR4；显卡类型：独立显卡 2G显存；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硬盘容量：512G SSD；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屏幕：14英寸，支持分辨率1920×1080；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中国惠普有限公司（英业达股份有限公司）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S1720-28GWR-4P </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w:t>
            </w:r>
          </w:p>
          <w:p w:rsidR="008F2611" w:rsidRPr="008F2611" w:rsidRDefault="008F2611" w:rsidP="002E7064">
            <w:pPr>
              <w:spacing w:line="400" w:lineRule="exact"/>
              <w:jc w:val="left"/>
              <w:rPr>
                <w:rFonts w:ascii="宋体" w:hAnsi="宋体" w:cs="宋体"/>
                <w:color w:val="000000"/>
                <w:kern w:val="0"/>
                <w:sz w:val="24"/>
              </w:rPr>
            </w:pPr>
            <w:r w:rsidRPr="008F2611">
              <w:rPr>
                <w:rFonts w:ascii="宋体" w:hAnsi="宋体" w:cs="宋体" w:hint="eastAsia"/>
                <w:color w:val="000000"/>
                <w:kern w:val="0"/>
                <w:sz w:val="24"/>
              </w:rPr>
              <w:t>网络供电改造</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14950元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2、护套材质：PVC</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 xml:space="preserve">N                                                                                                 4、用途：用于摊位网络连接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5、颜色：红、黄、双色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9、用途：摊位供电支线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7800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14737" w:type="dxa"/>
            <w:gridSpan w:val="10"/>
            <w:shd w:val="clear" w:color="auto" w:fill="auto"/>
            <w:vAlign w:val="center"/>
          </w:tcPr>
          <w:p w:rsidR="008F2611" w:rsidRPr="008F2611" w:rsidRDefault="008F2611" w:rsidP="002E7064">
            <w:pPr>
              <w:widowControl/>
              <w:spacing w:line="400" w:lineRule="exact"/>
              <w:jc w:val="center"/>
              <w:rPr>
                <w:rFonts w:ascii="宋体" w:hAnsi="宋体"/>
                <w:b/>
                <w:sz w:val="24"/>
              </w:rPr>
            </w:pPr>
            <w:r w:rsidRPr="008F2611">
              <w:rPr>
                <w:rFonts w:ascii="宋体" w:hAnsi="宋体" w:hint="eastAsia"/>
                <w:b/>
                <w:sz w:val="24"/>
              </w:rPr>
              <w:lastRenderedPageBreak/>
              <w:t>经济开发区</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1、用途：依据招聘会现场实际情况，进行招聘会服务台布局。服务台按照招聘会现场规模及设计方案进行定制，达到美观大方，接待群众的目的。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2、服务台参数：办公座位6把，服务座位6把，工位4个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规格：9000*680*800(mm)长宽高；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席位材质：芯板采用25mm实木颗粒板；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环保标准：E1级；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饰面：采用环保三聚氰胺饰面，具有很强的耐磨性和耐高温性。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3、椅子材质：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办公座位材质：高弹性网布，填充45#高回弹性发泡阻燃海绵；</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根据人体工程学原理设计；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钢制椅架；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4、服务座位材质：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材质：优质环保皮；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地盘：不锈钢地盘；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信息化招聘会服务台业务办理终端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EliteOne 800 G5 23.8-in All-in-One-P601100005A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1、用途：与许昌市公共就业系统的招聘会综合业务管理系统进行对接，业务办理终端内置业务综合平台，从而为群众提供招聘会大厅业务办理功能，能够为前来办理业务的群众和单位提供快速服务；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 处理器：采用酷睿I5 8代；                                                                        3、内存容量： 8GB  DDR4；                                                                             4、声卡：集成，内置音响；                                                                                                     5、无线：内置无线网卡；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6、电源：120W 高效节能电源； 硬盘容量：128G SSD；1TB硬盘，7200转；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7、屏幕：23英寸，支持分辨率1920×1080；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公共就业系统维护终端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 xml:space="preserve">HP ProBook440 </w:t>
            </w:r>
            <w:r w:rsidRPr="008F2611">
              <w:rPr>
                <w:rFonts w:ascii="宋体" w:hAnsi="宋体" w:cs="宋体"/>
                <w:color w:val="000000"/>
                <w:kern w:val="0"/>
                <w:sz w:val="24"/>
              </w:rPr>
              <w:lastRenderedPageBreak/>
              <w:t>G7-6601420005A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1、用途：内置招聘会现场系统维护专用程序，能够与招聘会现场设备进行对接，从而维护更新基层场所业务系统、自助设备系统。用于对</w:t>
            </w:r>
            <w:r w:rsidRPr="008F2611">
              <w:rPr>
                <w:rFonts w:ascii="宋体" w:hAnsi="宋体" w:cs="宋体" w:hint="eastAsia"/>
                <w:color w:val="000000"/>
                <w:kern w:val="0"/>
                <w:sz w:val="24"/>
              </w:rPr>
              <w:lastRenderedPageBreak/>
              <w:t xml:space="preserve">现场设备和现场程序异常情况的快速处理和日常维护；                                                           2、 处理器：采用酷睿I7 8代；                                                                            3、内存容量：16GB  DDR4；                                                                            4、显卡类型：独立显卡 2G显存；                                                                       5、硬盘容量：512G SSD；                                                                                      6、屏幕：14英寸，支持分辨率1920×1080；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20250元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w:t>
            </w:r>
            <w:r w:rsidRPr="008F2611">
              <w:rPr>
                <w:rFonts w:ascii="宋体" w:hAnsi="宋体" w:hint="eastAsia"/>
                <w:sz w:val="24"/>
              </w:rPr>
              <w:lastRenderedPageBreak/>
              <w:t>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公共就业系统业务办理采集终端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德卡   T10-M100-C-D0B14-SOAM</w:t>
            </w:r>
          </w:p>
        </w:tc>
        <w:tc>
          <w:tcPr>
            <w:tcW w:w="5245" w:type="dxa"/>
            <w:gridSpan w:val="2"/>
            <w:shd w:val="clear" w:color="auto" w:fill="auto"/>
          </w:tcPr>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 xml:space="preserve">用途：主用于识别身份证、社保卡及电子社保卡；采集文档信息，将纸质文档信息扫描为电子数据、生成图片文档；与现有求职管理系统对接，将识别到的图片及个人信息进行存档；识别二维码。 </w:t>
            </w:r>
          </w:p>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1.接触式卡支持：卡座支持符合ISO7816标准的IC卡，卡触点可使用20万次。支持异步卡如：T=0、T=1的CPU卡，同步卡如常用的存储卡AT24系列,4442,4428等卡型；T=0、T=1：9600—57600bps；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2.支持：人社部、河南省人社厅发行的一代、二代、三代社保卡的读取，符合EMV和PBOC3.0标准。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3.非接触式卡支持：支持读写ISO14443 TypeA/B标准的非接触IC卡，Mifare 卡；Type A卡读卡距离4cm，Type B卡读卡距离3cm。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4.二代身份证：内置二代证模块，可读取居民二代证信息，读卡距离2cm；支持港澳台居民居住证信息的读取。</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5.PSAM卡座：可支持符合ISO7816标准的SAM卡座，支持1.8V、3.3V、5V；最多可配置4个；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6.补光灯：触摸控制灯，可三级调光，功率1W、寿命</w:t>
            </w:r>
            <w:r w:rsidRPr="008F2611">
              <w:rPr>
                <w:rFonts w:ascii="宋体" w:hAnsi="宋体" w:cs="宋体"/>
                <w:color w:val="000000"/>
                <w:kern w:val="0"/>
                <w:sz w:val="24"/>
              </w:rPr>
              <w:t>6</w:t>
            </w:r>
            <w:r w:rsidRPr="008F2611">
              <w:rPr>
                <w:rFonts w:ascii="宋体" w:hAnsi="宋体" w:cs="宋体" w:hint="eastAsia"/>
                <w:color w:val="000000"/>
                <w:kern w:val="0"/>
                <w:sz w:val="24"/>
              </w:rPr>
              <w:t>0000h，亮度衰减3%/1000h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7.主摄像头：1000万像素自动对焦摄像头，支持A3、A4幅面拍摄，拍摄各式YUV/MJPG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8.副摄像头：200万像素，拍摄距离0.3米左右，拍摄各式YUV/MJPG，支持万向旋转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9.A3底板：底板支持A3、A4切换，底板有A3、A4、A5、ID Card标示ID Card位置有凹槽；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10.处理器：32位处理器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11.支持：蜂鸣器可控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12.指示灯：底板带有双色指示灯；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13.电源：外置电源，DC 5V±5%；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14.操作系统：支持Windows 98、Me、2K、XP、2003、Unix、Linux下的部分用户二次开发；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15.通讯接口：USB接口通讯，采用免驱技术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16.防炫光补光：设备补光非直射拍摄区域；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17.高帧率：17M拍摄的情况下，预览帧率可以达15fps；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18.颜色还原度：拍摄三联单可以完整还原原始颜色信息，可以保留颜色信息，纸张不偏色。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19.防反光底板：底板有磨砂防反光处理，防止底板反光；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20.防误插拔结构 USB线隐藏在文稿台下，有线槽和线卡卡主线，连接可靠，防误插拔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21.智能裁切：可在视频中通过绿框自动框选需要拍摄的文档，并且拍摄的时候自动去掉黑边，只采集框选文档；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22.多图裁切：可同时框选视频中多张文档，并且拍摄的时候一次性生成多张图片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23.红印文档拍摄：拍摄的文档，底色变白，文字变黑，红章更红，打印效果与原图一致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24.文档缺角修复：可根据图片颜色填补文档中残缺部分或者黑边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25.彩色优化支持:使拍摄文档颜色更艳丽、更明亮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26.自动感知连拍：自动判断视频变化进行拍摄，当视频有变化才拍摄，免去定时连拍过快或者过慢的问题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27.图像合并:支持主副头图像合并、正反面合并、多页图像合并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28.证件识别:支持身份证、护照、行驶证、驾照、护照等证件识别，识别率9</w:t>
            </w:r>
            <w:r w:rsidRPr="008F2611">
              <w:rPr>
                <w:rFonts w:ascii="宋体" w:hAnsi="宋体" w:cs="宋体"/>
                <w:color w:val="000000"/>
                <w:kern w:val="0"/>
                <w:sz w:val="24"/>
              </w:rPr>
              <w:t>2</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29.视频水印:录制视频并且在视频中添加水印，可设置水印内容、尺寸、位置、颜色、字体、斜体、加粗、下划线、透明度、角度</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3980元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11940元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深圳市德卡科技股份有限公司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公共就业服务窗口信息发布屏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H32E07A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自定义单位logo，时间，窗口名称，窗口介绍，窗口工作人员工牌，叫号信息，宣传信息，游屏信息等内容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处理器：四核，1.6GHz；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内存：1G RAM；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存储：8G Flash；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尺寸：32 </w:t>
            </w:r>
            <w:r w:rsidRPr="008F2611">
              <w:rPr>
                <w:rFonts w:ascii="宋体" w:hAnsi="宋体" w:cs="宋体"/>
                <w:color w:val="000000"/>
                <w:kern w:val="0"/>
                <w:sz w:val="24"/>
              </w:rPr>
              <w:t>PS</w:t>
            </w:r>
            <w:r w:rsidRPr="008F2611">
              <w:rPr>
                <w:rFonts w:ascii="宋体" w:hAnsi="宋体" w:cs="宋体" w:hint="eastAsia"/>
                <w:color w:val="000000"/>
                <w:kern w:val="0"/>
                <w:sz w:val="24"/>
              </w:rPr>
              <w:t>（</w:t>
            </w:r>
            <w:r w:rsidRPr="008F2611">
              <w:rPr>
                <w:rFonts w:ascii="宋体" w:hAnsi="宋体" w:cs="宋体"/>
                <w:color w:val="000000"/>
                <w:kern w:val="0"/>
                <w:sz w:val="24"/>
              </w:rPr>
              <w:t>I</w:t>
            </w:r>
            <w:r w:rsidRPr="008F2611">
              <w:rPr>
                <w:rFonts w:ascii="宋体" w:hAnsi="宋体" w:cs="宋体" w:hint="eastAsia"/>
                <w:color w:val="000000"/>
                <w:kern w:val="0"/>
                <w:sz w:val="24"/>
              </w:rPr>
              <w:t>PS）屏；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分辨率：：1920X1080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5.1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通讯接口： WiFi/RJ45网络接口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产品外观：玄铁灰色，窄边设计；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接口：3*HDMI ；2*USB ；1*网口；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整机额定功率：135W；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吊架：适用尺寸：32-55寸；主要材料：优质冷扎板，表层防锈处理；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安装方式：吊装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3200元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会议视频采集终端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佳能  750D /三脚架：伟峰3540/高速储存卡：闪迪 128G</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1、用途：主用于采集招聘会场照片、视频等多媒体资料；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传感器尺寸:APS画幅（22.3*14.9mm）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最大像素数:2470万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有效像素:2420万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影像处理器:DIGIC 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最高分辨率:6000×4000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高清摄像:全高清（1080）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镜头类型:可更换镜头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镜头卡口:EF卡口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镜头说明:兼容佳能EF系列镜头（包括EF-S镜头，不包括EF-M镜头）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对焦方式:相位检测自动对焦（单次自动对焦，人工智能自动对焦，人工智能伺服自动对焦，手动对焦）</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等效焦距:19,18-135mm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最大光圈:F3.5-5.6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显示屏类型:高清屏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显示屏尺寸:3英寸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显示屏像素104万像素液晶屏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菜单语言:25种（含简体中文）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取景器类型:光学（眼平五面镜）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快门类型:电子控制焦平面快门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快门速度:30-1/4000秒，B门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闪光指数:12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闪光灯回电时间:3秒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场景模式:场景智能自动，闪光灯禁用，创意自动，人像，风光，微距，运动，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特殊场景模式（儿童，食物，烛光，夜景人像，手持夜景，HDR逆光控制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三脚架：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产品节数：3节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最低高度56cm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最高高度：160cm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收拢高度：59cm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产品重量：1.25KG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产品承重：4KG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最大管径：23MM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产品材质：铝合金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锁紧方式：板扣式锁紧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高速储存卡 ： 容量：128G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佳能(中国)有限公司/宁波伟峰影像设备集团有限公司/闪迪贸易（上海）有限公司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76000元</w:t>
            </w:r>
          </w:p>
        </w:tc>
        <w:tc>
          <w:tcPr>
            <w:tcW w:w="1559" w:type="dxa"/>
            <w:vMerge w:val="restart"/>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支持自动开关机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公共就业服务网站自助终端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ProOne 400 G5 23.8-inALL-in-One-Q601100005A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自助终端显示用于求职招聘的专用程序，能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w:t>
            </w:r>
            <w:r w:rsidRPr="008F2611">
              <w:rPr>
                <w:rFonts w:ascii="宋体" w:hAnsi="宋体" w:cs="宋体" w:hint="eastAsia"/>
                <w:color w:val="000000"/>
                <w:kern w:val="0"/>
                <w:sz w:val="24"/>
              </w:rPr>
              <w:lastRenderedPageBreak/>
              <w:t>IPS，FHD分辨率1920*1080，内置高清摄像头                                                                                   4、安装方式：地面放置</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38000元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中国惠普有限公司（纬创资通股份有限公司）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9</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公共就业网站自助信息展示配套设施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1、用于放置公共就业服务网站自助终端。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规格：长1200*宽700*高1000 (mm)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材质：桌面采用E1级25mm厚高强度防火板，国家标准五金连接件；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环保：环保标准达到E1级，甲醛释放量</w:t>
            </w:r>
            <w:r w:rsidRPr="008F2611">
              <w:rPr>
                <w:rFonts w:ascii="宋体" w:hAnsi="宋体" w:cs="宋体"/>
                <w:color w:val="000000"/>
                <w:kern w:val="0"/>
                <w:sz w:val="24"/>
              </w:rPr>
              <w:t>4</w:t>
            </w:r>
            <w:r w:rsidRPr="008F2611">
              <w:rPr>
                <w:rFonts w:ascii="宋体" w:hAnsi="宋体" w:cs="宋体" w:hint="eastAsia"/>
                <w:color w:val="000000"/>
                <w:kern w:val="0"/>
                <w:sz w:val="24"/>
              </w:rPr>
              <w:t>mg/100g；符合QB/T1951.1-94标准规定</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w:t>
            </w:r>
            <w:r w:rsidRPr="008F2611">
              <w:rPr>
                <w:rFonts w:ascii="宋体" w:hAnsi="宋体" w:cs="宋体"/>
                <w:color w:val="000000"/>
                <w:kern w:val="0"/>
                <w:sz w:val="24"/>
              </w:rPr>
              <w:t>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信息化招聘会现场标示标牌</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1、名称：业务业务窗口三角台牌</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2、规格：长280*高90（mm）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3、类型：三角形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4、安装方式：不干胶粘接放置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5、材质：采用铝型材/汽车烤漆/图文丝印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1、名称：招聘现场标识标牌                                                                                                                                                                  2、用途：招聘现场标示标牌主用于引导参会人员，让企业和个人对招聘会现场情况进行了解。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3、类型：灯箱式，双面吊牌灯箱                                                                                                                                                                                                       4、安装方式：吊杆吊装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5、规格：长900mm*高300mm*宽45mm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6、材质：采用铝型材边框，亚克力面板，内置LED光源；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1450元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1、名称：招聘摊位号</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2、规格：长250*宽130（mm）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3、材质：采用5mmPVC雕刻/汽车烤漆/图文丝印</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1、名称：读卡区标识牌</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2、规格：长110*宽110(mm)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3、安装方式：采用PVC不干胶粘接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1、名称：服务台吊牌灯箱</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2、用途：招聘现场标示标牌主用于引导参会人员，让企业和个人对招聘会现场情况进行了解。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3、类型：灯箱式，双面吊牌灯箱                                                                                                                                                                                                       4、安装方式：吊杆吊装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5、规格：长1800*宽350*高45（mm）                                                                                                                                                              6、材质：铝型材边框，亚克力面板，内置LED光源；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1780元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r w:rsidRPr="008F2611">
              <w:rPr>
                <w:rFonts w:ascii="宋体" w:hAnsi="宋体" w:cs="宋体"/>
                <w:color w:val="000000"/>
                <w:kern w:val="0"/>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信息化招聘摊位多功能读卡器</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精伦</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IDR210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1、名称：信息化招聘摊位多功能读卡器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读卡系统： CPU 24M 8bit高性能处理器；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存储器：64KB片载Flash 4kb片载RAM；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标准：射频技术符合ISO14443TypeB标准；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核验技术：身份证核验系统专用模块；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读卡距离：5CM，读卡速度1.5秒；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感应区面积：120×100mm；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非接触卡规范：支持符合Type A和Type B规范的非接触卡；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感应角度：卡片与感应区平面最大张角为70°；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通讯接口：HID USB；</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精伦电子股份有限公司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w:t>
            </w:r>
            <w:r w:rsidRPr="008F2611">
              <w:rPr>
                <w:rFonts w:ascii="宋体" w:hAnsi="宋体" w:cs="宋体"/>
                <w:color w:val="000000"/>
                <w:kern w:val="0"/>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招聘摊位、隔断以及USB面板</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1、名称：招聘摊位、隔断以及USB面板；                                                                                                                                                          2、招聘摊位参数：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招聘桌：2张；</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材质：采用25mm厚刨花板；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尺寸：1400mm*500mm*750mm；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环保标准：E1级；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饰面：采用优质防火板，哑光效果持久，厚度为0.8mm；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空间设计：底部为抽屉，内部支持部线。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3、企业座椅参数：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数量：2把；</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材质：PU成型45#高回弹性发泡阻燃海绵，软硬适中，回弹性好，不变形；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根据人体工程学原理设计，座感舒适；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钢制椅架；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4、求职者座位：</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数量：1把；</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材质：优质环保皮，透气性强；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地盘：不锈钢，管壁厚度1.2mm。；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5、USB充电模块：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材料：阻燃PC；</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输出电压：5V；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输出电流：2A；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4960元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99200元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r w:rsidRPr="008F2611">
              <w:rPr>
                <w:rFonts w:ascii="宋体" w:hAnsi="宋体" w:cs="宋体"/>
                <w:color w:val="000000"/>
                <w:kern w:val="0"/>
                <w:sz w:val="24"/>
              </w:rPr>
              <w:t>3</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信息化招聘摊位洽谈、摊位信息发布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讯丰公共就业人才系统V3.1.6（含现场招聘会子系统）</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1、名称：现场招聘会子系统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招聘会现场管理平台是对现场招聘会、摊位、场地、参会单位、现场职位等一系列的管理操作，满足工作人员对现场招聘会的智能管理和监管需求。</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13230元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264600元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讯丰公共就业人才系统V3.1.6（含桌面洽谈系统）</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1、名称：桌面洽谈系统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桌面洽谈系统与信息化招聘摊位桌面洽谈设备配套使用，应用于现场招聘会摊位，作为企业与求职者交流的平台。通过对企业基本信息、招聘信息以及求职者简历的展示，促进企业与求职者之间的相互了解，提高招聘与求职效率，使企业与求职者摆脱了传统的招聘和求职方式，实现电子化办公。对于招聘和求职结果，企业和求职者双方都可以通过登录就</w:t>
            </w:r>
            <w:r w:rsidRPr="008F2611">
              <w:rPr>
                <w:rFonts w:ascii="宋体" w:hAnsi="宋体" w:cs="宋体" w:hint="eastAsia"/>
                <w:color w:val="000000"/>
                <w:kern w:val="0"/>
                <w:sz w:val="24"/>
              </w:rPr>
              <w:lastRenderedPageBreak/>
              <w:t>业网进行查看。在现场招聘会中，桌面洽谈子系统与其他子系统联动，展示进入招聘现场的求职人员基本信息，发现有符合要求的求职人员，可通过系统发送面试邀请。</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讯丰公共就业人才系统V3.1.6（含摊位用工信息展示子系统）</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1、名称：摊位用工信息展示子系统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XFQT-15</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1、名称：信息化招聘摊位桌面洽谈设备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CPU：4核；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RAM：2GB；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内存：8GB；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操作系统：Android 6.0；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触摸屏双屏：10点电容式触摸 （G+G)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LED 屏:双12寸LED屏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分辨率:1280*800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就业信息二维码扫描:支持；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蓝牙:支持；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TF 卡:TF卡,(支持最大 32GB)；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网卡:支持100M/1000M ；无线802.11b/g/n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HDMI:1；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视频格式:H.264、MPEG2、VP6、VP8、MVC、2160P@24FPS解码最高可达1080P、HTML5 视频播放、Flash10.1播放；</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音频格式:MP3/WMA/AAC etc.；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图片格式:支持BMP，GIF，PNG JPGE格式 ；</w:t>
            </w:r>
            <w:r w:rsidRPr="008F2611">
              <w:rPr>
                <w:rFonts w:ascii="宋体" w:hAnsi="宋体" w:cs="宋体"/>
                <w:color w:val="000000"/>
                <w:kern w:val="0"/>
                <w:sz w:val="24"/>
              </w:rPr>
              <w:t xml:space="preserve"> </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H43E07</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1、名称：摊位信息发布屏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产品定位：43英寸，黑色边框，窄边设计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背光类型：直下式/DLED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能效等级：二级能效</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整机功率：74W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CPU:4核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智能独立操作系统：安卓4.4</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存储内存：4G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USB2.0：2个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HDMI2.0：2个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开机画面：可定制开机画面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二次开发：支持系统应用二次开发，可定制软件环境</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r w:rsidRPr="008F2611">
              <w:rPr>
                <w:rFonts w:ascii="宋体" w:hAnsi="宋体" w:cs="宋体"/>
                <w:color w:val="000000"/>
                <w:kern w:val="0"/>
                <w:sz w:val="24"/>
              </w:rPr>
              <w:t>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公共就业信息全彩展示屏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讯丰公共就业信息发布展示系统6.0.0.9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为企业提供职位发布和企业信息展示的平台，通过本系统企业可以将职位和公司简介进行展示，展示方式包括：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主界面：就业机构定制滚动播放图片展示，可根据机构需要随时更换展示内容。</w:t>
            </w:r>
          </w:p>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现场模式：现场展示企业介绍信息，企业视频+文字、图片+文字形式展示。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户外模式：展示企业招聘用工信息列表，支持背景图片自定义。</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58080元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模块拼接间隙：0.</w:t>
            </w:r>
            <w:r w:rsidRPr="008F2611">
              <w:rPr>
                <w:rFonts w:ascii="宋体" w:hAnsi="宋体" w:cs="宋体"/>
                <w:color w:val="000000"/>
                <w:kern w:val="0"/>
                <w:sz w:val="24"/>
              </w:rPr>
              <w:t>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具有：防潮、防尘、防腐、防静电、防雷击功能，同时具有过流、短路、过压、欠压保护功能；</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r w:rsidRPr="008F2611">
              <w:rPr>
                <w:rFonts w:ascii="宋体" w:hAnsi="宋体" w:cs="宋体"/>
                <w:color w:val="000000"/>
                <w:kern w:val="0"/>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劳动能力测试设备</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北大青鸟</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BD-Ⅱ</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1、名称：劳动能力测试设备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行为观察分析系统：检测求职人员手指灵巧性、手腕灵活性、手臂动作稳定性、双手协调</w:t>
            </w:r>
            <w:r w:rsidRPr="008F2611">
              <w:rPr>
                <w:rFonts w:ascii="宋体" w:hAnsi="宋体" w:cs="宋体" w:hint="eastAsia"/>
                <w:color w:val="000000"/>
                <w:kern w:val="0"/>
                <w:sz w:val="24"/>
              </w:rPr>
              <w:lastRenderedPageBreak/>
              <w:t xml:space="preserve">性、双臂协调性、反应速度、腕指操作速度等劳动操作技能水平的设备。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设备类型：手腕灵活型测试仪、双手调节器、敲击板、双臂调节器；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北京青鸟天桥仪器设备有限责任公司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r w:rsidRPr="008F2611">
              <w:rPr>
                <w:rFonts w:ascii="宋体" w:hAnsi="宋体" w:cs="宋体"/>
                <w:color w:val="000000"/>
                <w:kern w:val="0"/>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测试区配套设施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1、名称：测试区配套设施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2、用途：在劳动能力测试区为劳动者提供专用席位。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信息化招聘会网络系统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JG-2000*600*600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1、名称;网络机柜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容量：42U</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规格尺寸：2000*600*600mm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材料及工艺：SPCC优质冷轧钢制作，立柱:2.0mm,其他:1.2mm，九折型材焊接框架平板圆形；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表面处理:脱脂,酸洗,磷化,静电喷塑。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门及门锁：高密度网孔前门及高密度网孔双开后门;网孔前门，可方便拆卸的左右侧门和前后门,全方位操作,多方位察看;高级旋把机柜门锁；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附件功能：可同时安装脚轮和支撑脚;结构极为坚固,最大静载达1000KG,移动承载350KG；</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PXJ-C6-UTP-24K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1、名称：配线架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材质：冷轧铁板；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托架：SPCC。</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JACK外壳：PBT  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PIN：磷青铜 C5210, t=0.3mm, 先镀镍60μ”，后镀雾锡120μ”，与相配合的水晶接头PIN接触表面,再镀金50μ”。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支架：PBT 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PCB板：FR4。</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插拔寿命:与标准FCC口相配合的RJ-45水晶头 </w:t>
            </w:r>
            <w:r w:rsidRPr="008F2611">
              <w:rPr>
                <w:rFonts w:ascii="宋体" w:hAnsi="宋体" w:cs="宋体"/>
                <w:color w:val="000000"/>
                <w:kern w:val="0"/>
                <w:sz w:val="24"/>
              </w:rPr>
              <w:t>800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接触力：100g，FCC标准RJ-45插头。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UL94V-0。线径：22-26 AWG。端子：磷青铜  C5191R, t=0.4mm，先镀软镍100μ”，后镀雾锡200μ”。使用寿命：300次。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绝缘阻抗：500MΩ。高压测试：1,000V。DC电流：1.5Amps。DC阻抗：0.1Ω。接触阻抗：20mΩ。</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330元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LXQ-24D-JS</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1、名称：理线器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标准：单面槽理线架按19英寸机架标准设计，适用于配线架及设备跳线的水平和垂直方向的线缆管理；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工艺：设计简洁、对于各种线缆提供灵活、有效和安全的管理，使布线系统整洁美观，提供24个管理环；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材质：全金属材质，采用滑槽式封闭结构；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管理跳线数：50条，满足跳线或交叉线弯曲半径的合理性。</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深信服</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AF-1000-C600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1、名称：防火墙</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2、性能参数：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三层吞吐量3Gbps，应用层吞吐量450M；并发连接数120W，新建连接数2.5W；标准1U架构；硬盘64G SSD；提供6个千兆电口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支持路由，网桥，单臂，旁路，虚拟网线以及混合部署方式；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支持静态路由，ECMP等价路由；支持RIPv1/v2，OSPFv2/v3，BGP等动态路由协议；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支持基于应用类型，网站类型，文件类型进行流量控制，支持基于IP段、时间、国家/地区、认证用户、子接口和VLAN进行流量控制；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▲支持采用无特征AI检测技术对恶意勒索病毒及挖矿病毒等热点病毒进行检测，给出基于AI技术的病毒检测报告</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见4.13.1.1</w:t>
            </w:r>
            <w:r w:rsidRPr="008F2611">
              <w:rPr>
                <w:rFonts w:ascii="宋体" w:hAnsi="宋体" w:cs="宋体" w:hint="eastAsia"/>
                <w:b/>
                <w:color w:val="000000"/>
                <w:kern w:val="0"/>
                <w:sz w:val="24"/>
              </w:rPr>
              <w:t>）</w:t>
            </w:r>
            <w:r w:rsidRPr="008F2611">
              <w:rPr>
                <w:rFonts w:ascii="宋体" w:hAnsi="宋体" w:cs="宋体" w:hint="eastAsia"/>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支持SYN Flood、ICMP Flood、UDP Flood、DNS Flood、ARP Flood攻击防护；支持对信任区域主机外发的异常流量进行检测，如ICMP，UPD，SYN，DNS Flood等DDoS攻击行为；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见4.13.1.1</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支持接入统一的安全监测平台，通过安全监测平台可以实时看到每台安全设备的详细安全状态信息，包括安全评分级别、最近有效事件、有效事件趋势、用户安全统计、服务器安全统计和攻击来源统计；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双机支持A/S，A/A方式部署，支持配置同步，会话同步和用户状态同步，支持双机心跳线冗余，支持VRRP协议的双机部署；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支持管理员双因素认证，如管理员指纹校验</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深信服科技股份有限公司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深信服</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AC-1000-C600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1、名称：上网行为管理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硬件规格：标准1U架构，支持吞吐量500M，适用带宽150Mb，最大并发连接数12万；支持用户规模1200人；支持6个千兆电口，硬盘容量1TB，4GB内存；支持3对Bypass；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所有功能支持IPv6：支持部署在IPv6环境中，其所有功能（认证、应用控制、内容审计、报表等）都支持IPv6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Web访问质量检测：支持针对内网用户的web访问质量进行检测，对整体网络提供清晰的整体</w:t>
            </w:r>
            <w:r w:rsidRPr="008F2611">
              <w:rPr>
                <w:rFonts w:ascii="宋体" w:hAnsi="宋体" w:cs="宋体" w:hint="eastAsia"/>
                <w:color w:val="000000"/>
                <w:kern w:val="0"/>
                <w:sz w:val="24"/>
              </w:rPr>
              <w:lastRenderedPageBreak/>
              <w:t>网络质量评级；支持以列表形式展示访问质量差的用户名单；支持对单用户进行定向web访问质量检测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用户密码强度：可设置用户密码不能等于用户名；新密码不能与旧密码相同；可设置密码最小长度；可设置密码必须包括数字或字母或特殊字符；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有线无线统一管理：支持统一界面，能够直接查看到接入点状态、射频状态、无线网络状态、接入用户状态；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基于SSID的策略：支持基于SSID维度的上网权限、上网审计、上网安全、终端提醒、和流控等策略。</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应用标签功能分类管理：支持根据标签选择应用，标签分类包含安全风险、高带宽消耗、发送电子邮件、降低工作效率、外发文件泄密风险、主流论坛和微博发帖6大类；支持给每个应用自定义标签；</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SSL加密网页：识别并过滤SSL加密的钓鱼网站、金融购物网站、非法网站等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应用审计：支持记录QQ、MSN等IM聊天行为和传文件的内容；支持移动APP（IOS和android）审计（如论坛类、微博类、新闻评论类等）支持金融类应用内容审计如：阿里旺旺、万德（Wind）、路透等应用的聊天内容。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加密证书自动分发：审计SSL网页时，支持加密证书自动分发功能，用户点击网页上的工具</w:t>
            </w:r>
            <w:r w:rsidRPr="008F2611">
              <w:rPr>
                <w:rFonts w:ascii="宋体" w:hAnsi="宋体" w:cs="宋体" w:hint="eastAsia"/>
                <w:color w:val="000000"/>
                <w:kern w:val="0"/>
                <w:sz w:val="24"/>
              </w:rPr>
              <w:lastRenderedPageBreak/>
              <w:t>即可一次性安装完成。解决管理员给每台PC单独安装证书的问题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自定义计划任务：支持终端调用管理员指定脚本/程序以满足个性化检查要求，比如检测系统更新是否开启、开放端口、已安装程序列表、终端发通知等；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▲P2P智能流控：支持通过抑制P2P的上行流量，来减缓P2P的下行流量，从而解决网络出口在做流控后仍然压力较大的问题</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见4.13.1.2</w:t>
            </w:r>
            <w:r w:rsidRPr="008F2611">
              <w:rPr>
                <w:rFonts w:ascii="宋体" w:hAnsi="宋体" w:cs="宋体" w:hint="eastAsia"/>
                <w:b/>
                <w:color w:val="000000"/>
                <w:kern w:val="0"/>
                <w:sz w:val="24"/>
              </w:rPr>
              <w:t>）</w:t>
            </w:r>
            <w:r w:rsidRPr="008F2611">
              <w:rPr>
                <w:rFonts w:ascii="宋体" w:hAnsi="宋体" w:cs="宋体" w:hint="eastAsia"/>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见4.13.1.2</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深信服科技股份有限公司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RS5300-28T-4F</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千兆电口24个， 万兆SFP+光口4个，并且带1个Console口；1个Manage口；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交换机满足全线速存储转发，交换机交换容量336Gbps，包转发率108Mpps；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 ▲支持通过APP进行远程管理，并且可以修改交换机网络配置，提供APP软件功能配置；支持通过网管平台跨广域网、NAT远程管理智能交换机</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见4.13.1.3</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3480元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10440元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lastRenderedPageBreak/>
              <w:t>18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无线网络覆盖</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NAP-3600(MU)</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1、名称：无线AP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802.11ac wave 2协议，兼容802.11a/b/g/n/ac协议，支持2.4G和5G同时工作，2.4G最大传输速率300Mbps，5G最大传输速率867Mbps，整机最大传输速率1167Mbps；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最大接入用户数256，支持基于SSID的接入用户数限制；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支持胖瘦一体化，可通过软件升级的方式在廋AP和胖AP互相转换；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AP支持集中转发和本地转发两种数据转发模式，同一个AP上支持部分本地转发部分集中转发；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 支持接入点VPN功能，可以跨互联网与异地的无线控制器建立加密通信隧道，访问总部内网的服务器资源，实现远程访问；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控制器界面支持AP手动功率调整，调整粒度为1dBm，调整范围为1dBm~国家规定功率范围；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NAC-6200-MD</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1、名称：下一代千兆无线控制器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▲最大可支持管理AP数900，6个千兆以太网口数；并提供1个RJ-45 Console管理口；USB接口数2个</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内置上网行为审计：可审计用户访问的URL、网页标题等信息，并能审计记录网页正文内容；支持审计用户使用QQ、P2P、流媒体、炒股、网</w:t>
            </w:r>
            <w:r w:rsidRPr="008F2611">
              <w:rPr>
                <w:rFonts w:ascii="宋体" w:hAnsi="宋体" w:cs="宋体" w:hint="eastAsia"/>
                <w:color w:val="000000"/>
                <w:kern w:val="0"/>
                <w:sz w:val="24"/>
              </w:rPr>
              <w:lastRenderedPageBreak/>
              <w:t>络游戏等网络应用的使用行为以及总时长和总流量；邮件客户端或web mail送和接收的邮件正文及其附件内容；Web BBS发帖内容、微博内容；支持免审计策略，可排除指定用户，对该用户的上网行为不进行审计；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▲支持移动APP运维，通过手机APP即可进行无线状态查看、无线网络管理、访客审核、用户画像、客流统计、无线广播、告警通知等</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提供</w:t>
            </w:r>
            <w:r w:rsidRPr="008F2611">
              <w:rPr>
                <w:rFonts w:ascii="宋体" w:hAnsi="宋体" w:cs="宋体"/>
                <w:color w:val="000000"/>
                <w:kern w:val="0"/>
                <w:sz w:val="24"/>
              </w:rPr>
              <w:t>技术证明</w:t>
            </w:r>
            <w:r w:rsidRPr="008F2611">
              <w:rPr>
                <w:rFonts w:ascii="宋体" w:hAnsi="宋体" w:cs="宋体" w:hint="eastAsia"/>
                <w:color w:val="000000"/>
                <w:kern w:val="0"/>
                <w:sz w:val="24"/>
              </w:rPr>
              <w:t>文件</w:t>
            </w:r>
            <w:r w:rsidRPr="008F2611">
              <w:rPr>
                <w:rFonts w:ascii="宋体" w:hAnsi="宋体" w:cs="宋体"/>
                <w:color w:val="000000"/>
                <w:kern w:val="0"/>
                <w:sz w:val="24"/>
              </w:rPr>
              <w:t>见</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▲为便于后期的管理，无线接入点和无线控制器进行联动并支持物联网设备管理，可统一管理多种终端传感器、物联网关</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RS5300-28X-PWR-SI</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1、名称：Poe交换机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24个千兆电接口，万兆SFP+光口4个，支持PoE（802.3af）和PoE+（802.3at）,设备最大功率370W；；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交换机满足全线速存储转发，交换机交换容量336Gbps，包转发率96Mpps；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▲交换机业务端口的防雷能力共模9Kv、差模6Kv，并提供相应测试报告</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w:t>
            </w:r>
            <w:r w:rsidRPr="008F2611">
              <w:rPr>
                <w:rFonts w:ascii="宋体" w:hAnsi="宋体" w:cs="宋体" w:hint="eastAsia"/>
                <w:b/>
                <w:color w:val="000000"/>
                <w:kern w:val="0"/>
                <w:sz w:val="24"/>
              </w:rPr>
              <w:t>文件</w:t>
            </w:r>
            <w:r w:rsidRPr="008F2611">
              <w:rPr>
                <w:rFonts w:ascii="宋体" w:hAnsi="宋体" w:cs="宋体"/>
                <w:b/>
                <w:color w:val="000000"/>
                <w:kern w:val="0"/>
                <w:sz w:val="24"/>
              </w:rPr>
              <w:t>见4.13.1.5</w:t>
            </w:r>
            <w:r w:rsidRPr="008F2611">
              <w:rPr>
                <w:rFonts w:ascii="宋体" w:hAnsi="宋体" w:cs="宋体" w:hint="eastAsia"/>
                <w:b/>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lastRenderedPageBreak/>
              <w:t>19</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信息化招聘会供电电路系统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PT-30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1、名称：配电箱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规格：400 X 200 X500（mm）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材质：金属钢板，箱门具有密封橡胶；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安全防护：通用锁扣，方便维护；接地防护。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安装方式：明装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DZ47LE</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1、名称：断路保护器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过载、短路、漏电保护。</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产品级数：4P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额定电流：100A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额定电压：400V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HT-6208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1、名称：分区电源控制器：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控制数量：8路开关量控制；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支持级连：16台电源控制器；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ID分址：ID分址拨位开关，最多可级联16台；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控制协议：RS232协议控制；                                                                                安装方式：机柜内安装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单路最大负载：4000W；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HT-6800P</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1、名称：电源控制主机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支持：系统主机可同时RF与WIFI协议控制；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支持：Ipad控制；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支持：16(+2)路可编程RS-232和8路RS-485控制接口；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提供：8路红外接口；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提供：9路I/O控制接口；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提供：8路弱电继电器；1路MT-HW级联接口；1路PC电脑控制接口；1个USB接口； 1路TCP/IP控制接口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可自由选择TCP/IP协议；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可外置八路强电电源模块;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VDR-W09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1、名称：控制主机无线控制器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存储容量：64GB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处理器：八核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系统内存：4GB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可扩展容量：256GB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屏幕尺寸：8.4寸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屏幕分辨率：2560*1600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屏幕比例：16:10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屏幕类型：IPS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WiFi功能：支持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蓝牙功能：支持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电池：锂电池，电池容量：3.82V，5100mAh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BV4</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1、名称：4M²铜线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BV-4M²单芯铜线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规格：1X4mm平方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颜色：红、黄、双色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3.8元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线路的长度允许工作温度+7</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电缆的敷设温度-1</w:t>
            </w:r>
            <w:r w:rsidRPr="008F2611">
              <w:rPr>
                <w:rFonts w:ascii="宋体" w:hAnsi="宋体" w:cs="宋体"/>
                <w:color w:val="000000"/>
                <w:kern w:val="0"/>
                <w:sz w:val="24"/>
              </w:rPr>
              <w:t>6</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相对湿度:9</w:t>
            </w:r>
            <w:r w:rsidRPr="008F2611">
              <w:rPr>
                <w:rFonts w:ascii="宋体" w:hAnsi="宋体" w:cs="宋体"/>
                <w:color w:val="000000"/>
                <w:kern w:val="0"/>
                <w:sz w:val="24"/>
              </w:rPr>
              <w:t>5</w:t>
            </w:r>
            <w:r w:rsidRPr="008F2611">
              <w:rPr>
                <w:rFonts w:ascii="宋体" w:hAnsi="宋体" w:cs="宋体" w:hint="eastAsia"/>
                <w:color w:val="000000"/>
                <w:kern w:val="0"/>
                <w:sz w:val="24"/>
              </w:rPr>
              <w:t>%</w:t>
            </w:r>
            <w:r w:rsidRPr="008F2611">
              <w:rPr>
                <w:rFonts w:ascii="宋体" w:hAnsi="宋体" w:cs="宋体"/>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额定电压:300/300V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绝缘电阻(20℃) 2</w:t>
            </w:r>
            <w:r w:rsidRPr="008F2611">
              <w:rPr>
                <w:rFonts w:ascii="宋体" w:hAnsi="宋体" w:cs="宋体"/>
                <w:color w:val="000000"/>
                <w:kern w:val="0"/>
                <w:sz w:val="24"/>
              </w:rPr>
              <w:t>.2</w:t>
            </w:r>
            <w:r w:rsidRPr="008F2611">
              <w:rPr>
                <w:rFonts w:ascii="宋体" w:hAnsi="宋体" w:cs="宋体" w:hint="eastAsia"/>
                <w:color w:val="000000"/>
                <w:kern w:val="0"/>
                <w:sz w:val="24"/>
              </w:rPr>
              <w:t>MΩ.Km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电线电缆编织密度8</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2.设计：精确的不同线对扭绞节距搭配和平衡设计，减小了近端串扰损耗（NEXT），最大的带宽和信噪比余量用于关键任务的传输。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3.性能：导体：非屏蔽为φ0.57mm纯度99.996％无氧铜导体。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4.绝缘：HDPE性能介电常数和衰减正切损耗角稳定，且绝缘机械性能及环境性能满足YD/T 760和YD/T 1019-2013标准，绝缘颜色和色序满足GB/T6995.2-2008和YD/T 1019-2013，抗张强度16％Mpa，伸长率300％；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5.护套：PVC 聚氯乙烯，安全性能，环境性能，安全性能符合GB/T8815-2008 H-70和YD/T1019的要求，符合ROHS的要求，老化前伸长率150％，抗张13.5Mpa；老化后伸长率125％，抗张12.5Mpa；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6.成品外径：φ6.4±0.1mm，被覆厚度：0.55±0.05mm，绝缘外径：1.02±0.03mm；米距：±0.5%，1m；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7.箱线公差：305±1.5m；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8.阻抗：(f=1-100MHz)100±15Ω，(f=101-250MHz)100±22Ω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9.直流电阻：每100米在20℃的</w:t>
            </w:r>
            <w:r w:rsidRPr="008F2611">
              <w:rPr>
                <w:rFonts w:ascii="宋体" w:hAnsi="宋体" w:cs="宋体"/>
                <w:color w:val="000000"/>
                <w:kern w:val="0"/>
                <w:sz w:val="24"/>
              </w:rPr>
              <w:t>情况下为</w:t>
            </w:r>
            <w:r w:rsidRPr="008F2611">
              <w:rPr>
                <w:rFonts w:ascii="宋体" w:hAnsi="宋体" w:cs="宋体" w:hint="eastAsia"/>
                <w:color w:val="000000"/>
                <w:kern w:val="0"/>
                <w:sz w:val="24"/>
              </w:rPr>
              <w:t>9.5Ω；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10.工作电容：5.6nF/100M(@1kHz)；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11.对地电容不平衡：160pF/100M；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12.传播速度：65%；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13.延迟差：45ns/100M；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14.最大导体电阻：93.8Ω/KM；最小绝缘电阻：5000MΩ.KM；最大导体电平衡：5％（@20℃）；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MK-C6-UTP-180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材质：外壳：磷青铜  C5191R-H，JACK外壳：ABS UL94V-0。PIN：磷青铜 C5210-EH, t=0.3mm, 先镀镍60μ”，后镀雾锡120μ”，与相配合的水晶接头PIN接触表面, 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支架：PBT UL94V-0。PCB板：FR4。插拔寿命:与标准FCC口相配合的RJ-45水晶头</w:t>
            </w:r>
            <w:r w:rsidRPr="008F2611">
              <w:rPr>
                <w:rFonts w:ascii="宋体" w:hAnsi="宋体" w:cs="宋体"/>
                <w:color w:val="000000"/>
                <w:kern w:val="0"/>
                <w:sz w:val="24"/>
              </w:rPr>
              <w:t>2000</w:t>
            </w:r>
            <w:r w:rsidRPr="008F2611">
              <w:rPr>
                <w:rFonts w:ascii="宋体" w:hAnsi="宋体" w:cs="宋体" w:hint="eastAsia"/>
                <w:color w:val="000000"/>
                <w:kern w:val="0"/>
                <w:sz w:val="24"/>
              </w:rPr>
              <w:t>次。插拔力：插入力20N,拔出力20N。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UL94V-0。线径：22-24 AWG。端子：磷青铜  C5191R-H, t=0.4mm，先镀软镍</w:t>
            </w:r>
            <w:r w:rsidRPr="008F2611">
              <w:rPr>
                <w:rFonts w:ascii="宋体" w:hAnsi="宋体" w:cs="宋体" w:hint="eastAsia"/>
                <w:color w:val="000000"/>
                <w:kern w:val="0"/>
                <w:sz w:val="24"/>
              </w:rPr>
              <w:lastRenderedPageBreak/>
              <w:t>100μ”，后镀雾锡200μ”。使用寿命：</w:t>
            </w:r>
            <w:r w:rsidRPr="008F2611">
              <w:rPr>
                <w:rFonts w:ascii="宋体" w:hAnsi="宋体" w:cs="宋体"/>
                <w:color w:val="000000"/>
                <w:kern w:val="0"/>
                <w:sz w:val="24"/>
              </w:rPr>
              <w:t>3</w:t>
            </w:r>
            <w:r w:rsidRPr="008F2611">
              <w:rPr>
                <w:rFonts w:ascii="宋体" w:hAnsi="宋体" w:cs="宋体" w:hint="eastAsia"/>
                <w:color w:val="000000"/>
                <w:kern w:val="0"/>
                <w:sz w:val="24"/>
              </w:rPr>
              <w:t>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TX-C6-UTP-PVC-24AWG-1M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1、名称：网络跳线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标准：符合YD/T 926 ，ISO/IEC 11801 TIA/EIA-568-B标准的要求；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材质：采用多股软铜（电解铜，纯度99.99%）绞合线，机械物理参数100%通过通道测试，采</w:t>
            </w:r>
            <w:r w:rsidRPr="008F2611">
              <w:rPr>
                <w:rFonts w:ascii="宋体" w:hAnsi="宋体" w:cs="宋体" w:hint="eastAsia"/>
                <w:color w:val="000000"/>
                <w:kern w:val="0"/>
                <w:sz w:val="24"/>
              </w:rPr>
              <w:lastRenderedPageBreak/>
              <w:t>用专业测试设备（FLUKE）对成品跳线进行100%检测，剔除因跳线引起的网络问题。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颜色和长度：为方便各功能区域的管理和维护，快速区分内外网及专网等不同网段，可选白、蓝、红、黄、黑、紫6种颜色；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条</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MB-2K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1、名称：网络面板插座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端口数量：双口；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3类型：86型暗装网络插座；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材质：聚碳酸脂；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接口类型：RJ45接口；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                                                                                     安装方式：暗装；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福田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A29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1、名称：五孔插座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标准：五孔；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类型：暗装插座；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材质：环保PC料、优质铜材；</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额定电流：10A；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工作电压：220V；</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广东福田电器有限公司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lastRenderedPageBreak/>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信息化招聘会辅材</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招聘现场及服务台综合布线所需辅材；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批</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21</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经济开发区辖区内2个乡（镇办）</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w:t>
            </w:r>
            <w:r w:rsidRPr="008F2611">
              <w:rPr>
                <w:rFonts w:ascii="宋体" w:hAnsi="宋体" w:cs="宋体" w:hint="eastAsia"/>
                <w:color w:val="000000"/>
                <w:kern w:val="0"/>
                <w:sz w:val="24"/>
              </w:rPr>
              <w:lastRenderedPageBreak/>
              <w:t>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000000" w:fill="FFFFFF"/>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76000元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就业创业信息室内全彩展示屏</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w:t>
            </w:r>
            <w:r w:rsidRPr="008F2611">
              <w:rPr>
                <w:rFonts w:ascii="宋体" w:hAnsi="宋体" w:cs="宋体"/>
                <w:color w:val="000000"/>
                <w:kern w:val="0"/>
                <w:sz w:val="24"/>
              </w:rPr>
              <w:t>0.8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具有：防潮、防尘、防腐、防静电、防雷击功能，同时具有过流、短路、过压、欠压保护功能；</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m²</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58080元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348 G7-2401600005A</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公共就业系统</w:t>
            </w:r>
            <w:r w:rsidRPr="008F2611">
              <w:rPr>
                <w:rFonts w:ascii="宋体" w:hAnsi="宋体" w:cs="宋体" w:hint="eastAsia"/>
                <w:color w:val="000000"/>
                <w:kern w:val="0"/>
                <w:sz w:val="24"/>
              </w:rPr>
              <w:lastRenderedPageBreak/>
              <w:t xml:space="preserve">业务办理终端                                                                        </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1、名称：公共就业系统办理终端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处理器：酷睿I5 8代；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内存容量：8GB  DDR4；显卡类型：独立显卡 2G显存；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硬盘容量：512G SSD；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屏幕：14英寸，支持分辨率1920×1080；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中国惠普有限公司（英</w:t>
            </w:r>
            <w:r w:rsidRPr="008F2611">
              <w:rPr>
                <w:rFonts w:ascii="宋体" w:hAnsi="宋体" w:hint="eastAsia"/>
                <w:sz w:val="24"/>
              </w:rPr>
              <w:lastRenderedPageBreak/>
              <w:t>业达股份有限公司）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S1720-28GWR-4P </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网络供电改造                                                       </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2、护套材质：PVC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w:t>
            </w:r>
            <w:r w:rsidRPr="008F2611">
              <w:rPr>
                <w:rFonts w:ascii="宋体" w:hAnsi="宋体" w:cs="宋体" w:hint="eastAsia"/>
                <w:color w:val="000000"/>
                <w:kern w:val="0"/>
                <w:sz w:val="24"/>
              </w:rPr>
              <w:lastRenderedPageBreak/>
              <w:t>1Kv/1min ；工作电容最大值：5.6nF/100m ；单根导体最大电阻：9.5Ω/100m ；线对直流电阻不平衡性：2.5%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 xml:space="preserve">N                                                                                                 4、用途：用于摊位网络连接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5、颜色：红、黄、双色6、材质：无氧铜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9、用途：摊位供电支线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trHeight w:val="427"/>
          <w:jc w:val="center"/>
        </w:trPr>
        <w:tc>
          <w:tcPr>
            <w:tcW w:w="14737" w:type="dxa"/>
            <w:gridSpan w:val="10"/>
            <w:shd w:val="clear" w:color="auto" w:fill="auto"/>
            <w:vAlign w:val="center"/>
          </w:tcPr>
          <w:p w:rsidR="008F2611" w:rsidRPr="008F2611" w:rsidRDefault="008F2611" w:rsidP="002E7064">
            <w:pPr>
              <w:widowControl/>
              <w:spacing w:line="400" w:lineRule="exact"/>
              <w:jc w:val="center"/>
              <w:rPr>
                <w:rFonts w:ascii="宋体" w:hAnsi="宋体"/>
                <w:b/>
                <w:sz w:val="24"/>
              </w:rPr>
            </w:pPr>
            <w:r w:rsidRPr="008F2611">
              <w:rPr>
                <w:rFonts w:ascii="宋体" w:hAnsi="宋体" w:hint="eastAsia"/>
                <w:b/>
                <w:sz w:val="24"/>
              </w:rPr>
              <w:t>东城区</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1、用途：依据招聘会现场实际情况，进行招聘会服务台布局。服务台按照招聘会现场规模及设计方案进行定制，达到美观大方，接待群众的目的。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2、服务台参数：办公座位10把，服务座位10把，工位6个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规格：9000*680*800(mm)长宽高；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席位材质：芯板采用25mm实木颗粒板；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环保标准：E1级；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饰面：采用环保三聚氰胺饰面，具有很强的耐磨性和耐高温性。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3、椅子材质：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办公座位材质：高弹性网布，填充45#高回弹性发泡阻燃海绵；</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根据人体工程学原理设计；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钢制椅架；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4、服务座位材质：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材质：优质环保皮；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地盘：不锈钢地盘；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信息化招聘会服务台业务办理终端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EliteOne 800 G5 23.8-in All-in-One-P601100005A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 处理器：酷睿I5 8代；                                                                        3、内存容量： 8GB  DDR4；                                                                             4、声卡：集成，内置音响；                                                                                                     5、无线：内置无线网卡；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6、电源：120W 高效节能电源； 硬盘容量：128G SSD；1TB硬盘，7200转；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7、屏幕：23英寸，支持分辨率1920×1080；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公共就业系统维护终端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ProBook440 G7-6601420005A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1、用途：内置招聘会现场系统维护专用程序，能够与招聘会现场设备进行对接，从而维护更新基层场所业务系统、自助设备系统。用于对现场设备和现场程序异常情况的快速处理和日常维护；                                                           2、 处理器：采用酷睿I7 8代；                                                                            3、内存容量：16GB  DDR4；                                                                            4、显卡类型：独立显卡 2G显存；                                                                       </w:t>
            </w:r>
            <w:r w:rsidRPr="008F2611">
              <w:rPr>
                <w:rFonts w:ascii="宋体" w:hAnsi="宋体" w:cs="宋体" w:hint="eastAsia"/>
                <w:color w:val="000000"/>
                <w:kern w:val="0"/>
                <w:sz w:val="24"/>
              </w:rPr>
              <w:lastRenderedPageBreak/>
              <w:t xml:space="preserve">5、硬盘容量：512G SSD；                                                                                      6、屏幕：14英寸，支持分辨率1920×1080；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20250元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公共就业系统业务办理采集终端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德卡   T10-M100-C-D0B14-SOAM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1.接触式卡支持：卡座支持IC卡，卡触点可使用20万次。支持异步卡如：T=0、T=1的CPU卡，同步卡如常用的存储卡AT24系列,4442,4428等卡型；T=0、T=1：9600—57600bps；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2.支持：人社部、河南省人社厅发行的一代、二代、三代社保卡的读取。</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3.非接触式卡支持：支持读写ISO14443 TypeA/B标准的非接触IC卡，Mifare 卡；Type A卡读卡距离4cm，Type B卡读卡距离3cm。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4.二代身份证：内置二代证模块，可读取居民二代证信息，读卡距离2cm；支持港澳台居民居住证信息的读取。</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5.PSAM卡座：可支持SAM卡座，支持1.8V、3.3V、5V；最多可配置4个；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6.补光灯：触摸控制灯，可三级调光，功率1W、寿命</w:t>
            </w:r>
            <w:r w:rsidRPr="008F2611">
              <w:rPr>
                <w:rFonts w:ascii="宋体" w:hAnsi="宋体" w:cs="宋体"/>
                <w:color w:val="000000"/>
                <w:kern w:val="0"/>
                <w:sz w:val="24"/>
              </w:rPr>
              <w:t>6</w:t>
            </w:r>
            <w:r w:rsidRPr="008F2611">
              <w:rPr>
                <w:rFonts w:ascii="宋体" w:hAnsi="宋体" w:cs="宋体" w:hint="eastAsia"/>
                <w:color w:val="000000"/>
                <w:kern w:val="0"/>
                <w:sz w:val="24"/>
              </w:rPr>
              <w:t>0000h，亮度衰减3%/1000h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7.主摄像头：1000万像素自动对焦摄像头，支持A3、A4幅面拍摄，拍摄各式YUV/MJPG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8.副摄像头：200万像素，拍摄距离0.3米左右，拍摄各式YUV/MJPG，支持万向旋转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9.A3底板：底板支持A3、A4切换，底板有A3、A4、A5、ID Card标示ID Card位置有凹槽；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10.处理器：32位处理器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11.支持：蜂鸣器可控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12.指示灯：底板带有双色指示灯；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13.电源：外置电源，DC 5V±5%；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14.操作系统：支持Windows 98、Me、2K、XP、2003、Unix、Linux下的部分用户二次开发；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15.通讯接口：USB接口通讯，采用免驱技术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16.防炫光补光：设备补光非直射拍摄区域；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17.高帧率：17M拍摄的情况下，预览帧率可以达15fps；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18.颜色还原度：拍摄三联单可以完整还原原始颜色信息，可以保留颜色信息，纸张不偏色。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19.防反光底板：底板有磨砂防反光处理，防止底板反光；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20.防误插拔结构 USB线隐藏在文稿台下，有线槽和线卡卡主线，连接可靠，防误插拔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21.智能裁切：可在视频中通过绿框自动框选需要拍摄的文档，并且拍摄的时候自动去掉黑边，只采集框选文档；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22.多图裁切：可同时框选视频中多张文档，并且拍摄的时候一次性生成多张图片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23.红印文档拍摄：拍摄的文档，底色变白，文字变黑，红章更红，打印效果与原图一致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24.文档缺角修复 可根据图片颜色填补文档中残缺部分或者黑边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25.彩色优化支持:使拍摄文档颜色更艳丽、更明亮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26.自动感知连拍 自动判断视频变化进行拍摄，当视频有变化才拍摄，免去定时连拍过快或者过慢的问题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27.图像合并:支持主副头图像合并、正反面合并、多页图像合并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28.证件识别:支持身份证、护照、行驶证、驾照、护照等证件识别，识别率9</w:t>
            </w:r>
            <w:r w:rsidRPr="008F2611">
              <w:rPr>
                <w:rFonts w:ascii="宋体" w:hAnsi="宋体" w:cs="宋体"/>
                <w:color w:val="000000"/>
                <w:kern w:val="0"/>
                <w:sz w:val="24"/>
              </w:rPr>
              <w:t>2</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29.视频水印:录制视频并且在视频中添加水印，可设置水印内容、尺寸、位置、颜色、字体、斜体、加粗、下划线、透明度、角度</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3980元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23880元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深圳市德卡科技股份有限公司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公共就业服务窗口信息发布屏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H32E07A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自定义单位logo，时间，窗口名称，窗口介绍，窗口工作人员工牌，叫号信息，宣传信息，游屏信息等内容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处理器：四核，1.6GHz；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内存：1G RAM；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存储：8G Flash；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尺寸：32 </w:t>
            </w:r>
            <w:r w:rsidRPr="008F2611">
              <w:rPr>
                <w:rFonts w:ascii="宋体" w:hAnsi="宋体" w:cs="宋体"/>
                <w:color w:val="000000"/>
                <w:kern w:val="0"/>
                <w:sz w:val="24"/>
              </w:rPr>
              <w:t>PS</w:t>
            </w:r>
            <w:r w:rsidRPr="008F2611">
              <w:rPr>
                <w:rFonts w:ascii="宋体" w:hAnsi="宋体" w:cs="宋体" w:hint="eastAsia"/>
                <w:color w:val="000000"/>
                <w:kern w:val="0"/>
                <w:sz w:val="24"/>
              </w:rPr>
              <w:t>（</w:t>
            </w:r>
            <w:r w:rsidRPr="008F2611">
              <w:rPr>
                <w:rFonts w:ascii="宋体" w:hAnsi="宋体" w:cs="宋体"/>
                <w:color w:val="000000"/>
                <w:kern w:val="0"/>
                <w:sz w:val="24"/>
              </w:rPr>
              <w:t>I</w:t>
            </w:r>
            <w:r w:rsidRPr="008F2611">
              <w:rPr>
                <w:rFonts w:ascii="宋体" w:hAnsi="宋体" w:cs="宋体" w:hint="eastAsia"/>
                <w:color w:val="000000"/>
                <w:kern w:val="0"/>
                <w:sz w:val="24"/>
              </w:rPr>
              <w:t>PS）屏；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分辨率：1920X1080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5.1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通讯接口： WiFi/RJ45网络接口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产品外观：玄铁灰色，窄边设计；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接口：3*HDMI ；2*USB ；1*网口；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整机额定功率：135W；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吊架：适用尺寸：32-55寸；主要材料：优质冷扎板，表层防锈处理；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安装方式：吊装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3200元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会议视频采集终端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佳能  750D /三脚架：伟峰3540/高速储存卡：闪迪 128G</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1、用途：主用于采集招聘会场照片、视频等多媒体资料；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传感器尺寸:APS画幅（22.3*14.9mm）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最大像素数:2470万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有效像素:2420万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影像处理器:DIGIC 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最高分辨率:6000×4000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高清摄像:全高清（1080）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镜头类型:可更换镜头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镜头卡口:EF卡口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镜头说明:兼容佳能EF系列镜头（包括EF-S镜头，不包括EF-M镜头）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对焦方式:相位检测自动对焦（单次自动对焦，人工智能自动对焦，人工智能伺服自动对焦，手动对焦）</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等效焦距:19,18-135mm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最大光圈:F3.5-5.6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显示屏类型:高清屏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显示屏尺寸:3英寸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显示屏像素104万像素液晶屏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菜单语言:25种（含简体中文）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取景器类型:光学（眼平五面镜）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快门类型:电子控制焦平面快门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快门速度:30-1/4000秒，B门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闪光指数:12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闪光灯回电时间:3秒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场景模式:场景智能自动，闪光灯禁用，创意自动，人像，风光，微距，运动，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特殊场景模式（儿童，食物，烛光，夜景人像，手持夜景，HDR逆光控制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三脚架：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产品节数：3节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最低高度：56cm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最高高度：160cm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收拢高度：59cm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产品重量：1.25KG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产品承重：4KG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最大管径：23MM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产品材质：铝合金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锁紧方式：板扣式锁紧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高速储存卡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容量：128G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佳能(中国)有限公司/宁波伟峰影像设备集团有限公司/闪迪贸易（上海）有限公司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w:t>
            </w:r>
            <w:r w:rsidRPr="008F2611">
              <w:rPr>
                <w:rFonts w:ascii="宋体" w:hAnsi="宋体" w:cs="宋体" w:hint="eastAsia"/>
                <w:color w:val="000000"/>
                <w:kern w:val="0"/>
                <w:sz w:val="24"/>
              </w:rPr>
              <w:lastRenderedPageBreak/>
              <w:t>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76000元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w:t>
            </w:r>
            <w:r w:rsidRPr="008F2611">
              <w:rPr>
                <w:rFonts w:ascii="宋体" w:hAnsi="宋体" w:cs="宋体"/>
                <w:color w:val="000000"/>
                <w:kern w:val="0"/>
                <w:sz w:val="24"/>
              </w:rPr>
              <w:t>65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支持自动开关机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公共就业服务网站自助终端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 xml:space="preserve">HP ProOne 400 G5 </w:t>
            </w:r>
            <w:r w:rsidRPr="008F2611">
              <w:rPr>
                <w:rFonts w:ascii="宋体" w:hAnsi="宋体" w:cs="宋体"/>
                <w:color w:val="000000"/>
                <w:kern w:val="0"/>
                <w:sz w:val="24"/>
              </w:rPr>
              <w:lastRenderedPageBreak/>
              <w:t>23.8-inALL-in-One-Q601100005A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1、用途：自助终端显示用于求职招聘的专用程序，能够与原有系统对接，指向许昌市就业网；程序用于求职者自助求职及完善个人简</w:t>
            </w:r>
            <w:r w:rsidRPr="008F2611">
              <w:rPr>
                <w:rFonts w:ascii="宋体" w:hAnsi="宋体" w:cs="宋体" w:hint="eastAsia"/>
                <w:color w:val="000000"/>
                <w:kern w:val="0"/>
                <w:sz w:val="24"/>
              </w:rPr>
              <w:lastRenderedPageBreak/>
              <w:t>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中国惠普有限公司（纬</w:t>
            </w:r>
            <w:r w:rsidRPr="008F2611">
              <w:rPr>
                <w:rFonts w:ascii="宋体" w:hAnsi="宋体" w:hint="eastAsia"/>
                <w:sz w:val="24"/>
              </w:rPr>
              <w:lastRenderedPageBreak/>
              <w:t>创资通股份有限公司）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9</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公共就业网站自助信息展示配套设施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1、用于放置公共就业服务网站自助终端。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规格：长1200*宽700*高1000 (mm)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材质：桌面采用E1级25mm厚高强度防火板，国家标准五金连接件；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环保：环保标准达到E1级，甲醛释放量4mg/100g；符合QB/T1951.1-94标准规定</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信息发布区配套设施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1、名称：信息发布区配套设施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材质：用1.5mm厚优质冷压钢板，模具一体冲孔折弯成型；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表面：坐垫，防锈耐腐蚀；</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11</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公共就业企业用工信息发布屏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讯丰公共就业信息发布展示系统6.0.0.9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名称：就业/用工多媒体信息管控系统：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为企业提供职位发布和企业信息展示的平台，通过本系统企业可以将职位和公司简介进行展示，展示方式包括：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主界面：就业机构定制滚动播放图片展示，可根据机构需要随时更换展示内容。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现场模式：现场展示企业介绍信息，企业视频+文字、图片+文字形式展示。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户外模式：展示企业招聘用工信息列表，支持背景图片自定义。</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5300元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H55E16</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1、名称：公共就业企业用工信息发布屏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公共就业企业用工信息发布屏搭载公共就业企业用工展示系统，和许昌市一期建设内容统一数据库，实时从数据库调取用工信息。主要用于就业用工信息展示，需要统一调用和数据处理，支持背景图片自定义变更,提供系统参数修改，能够实现信息发布数据本地临时存储，在断网及断开数据库的紧急情况下，数据仍然能够滚动显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3、参数：全彩LED液晶P3系列；</w:t>
            </w:r>
            <w:r w:rsidRPr="008F2611">
              <w:rPr>
                <w:rFonts w:ascii="宋体" w:hAnsi="宋体" w:cs="宋体"/>
                <w:color w:val="000000"/>
                <w:kern w:val="0"/>
                <w:sz w:val="24"/>
              </w:rPr>
              <w:t>55</w:t>
            </w:r>
            <w:r w:rsidRPr="008F2611">
              <w:rPr>
                <w:rFonts w:ascii="宋体" w:hAnsi="宋体" w:cs="宋体" w:hint="eastAsia"/>
                <w:color w:val="000000"/>
                <w:kern w:val="0"/>
                <w:sz w:val="24"/>
              </w:rPr>
              <w:t xml:space="preserve">英寸；定制软件环境，无广告推送及其他无关应用； </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劳动能力测试设备</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北大青鸟</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BD-Ⅱ</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1、名称：劳动能力测试设备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行为观察分析系统：检测求职人员手指灵巧性、手腕灵活性、 手臂动作稳定性、双手协调性、双臂协调性、反应 速度、腕指操作速度等劳动操作技能水平的设备。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设备类型：手腕灵活型测试仪、双手调节器、敲击板、双臂调节器；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北京青鸟天桥仪器设备有限责任公司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测试区配套设施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1、名称：测试区配套设施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2、用途：在劳动能力测试区为劳动者提供专用席位。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无线网络覆盖</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NAP-3600(MU)</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1、名称：无线AP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802.11ac wave 2协议，兼容802.11a/b/g/n/ac协议，支持2.4G和5G同时工作，2.4G最大传输速率300Mbps，5G最大传输速率867Mbps，整机最大传输速率1167Mbps；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最大接入用户数256，支持基于SSID的接入用户数限制；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 支持胖瘦一体化，可通过软件升级的方式在廋AP和胖AP互相转换；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AP支持集中转发和本地转发两种数据转发模式，同一个AP上支持部分本地转发部分集中转发；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支持接入点VPN功能，可以跨互联网与异地的无线控制器建立加密通信隧道，访问总部内网的服务器资源，实现远程访问；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控制器界面支持AP手动功率调整，调整粒度为1dBm，调整范围为1dBm~国家规定功率范围；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NAC-6200-MD</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1、名称：下一代千兆无线控制器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▲最大可支持管理AP数900，千兆以太网口数6个；并提供1个RJ-45 Console管理口；USB</w:t>
            </w:r>
            <w:r w:rsidRPr="008F2611">
              <w:rPr>
                <w:rFonts w:ascii="宋体" w:hAnsi="宋体" w:cs="宋体" w:hint="eastAsia"/>
                <w:color w:val="000000"/>
                <w:kern w:val="0"/>
                <w:sz w:val="24"/>
              </w:rPr>
              <w:lastRenderedPageBreak/>
              <w:t>接口数2个</w:t>
            </w:r>
            <w:r w:rsidRPr="008F2611">
              <w:rPr>
                <w:rFonts w:ascii="宋体" w:hAnsi="宋体" w:cs="宋体" w:hint="eastAsia"/>
                <w:b/>
                <w:color w:val="000000"/>
                <w:kern w:val="0"/>
                <w:sz w:val="24"/>
              </w:rPr>
              <w:t>（提供技术证明文件见</w:t>
            </w:r>
            <w:r w:rsidRPr="008F2611">
              <w:rPr>
                <w:rFonts w:ascii="宋体" w:hAnsi="宋体" w:hint="eastAsia"/>
                <w:b/>
                <w:sz w:val="24"/>
              </w:rPr>
              <w:t>4</w:t>
            </w:r>
            <w:r w:rsidRPr="008F2611">
              <w:rPr>
                <w:rFonts w:ascii="宋体" w:hAnsi="宋体"/>
                <w:b/>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8F2611">
              <w:rPr>
                <w:rFonts w:ascii="宋体" w:hAnsi="宋体" w:cs="宋体" w:hint="eastAsia"/>
                <w:b/>
                <w:color w:val="000000"/>
                <w:kern w:val="0"/>
                <w:sz w:val="24"/>
              </w:rPr>
              <w:t>（提供技术证明文件见</w:t>
            </w:r>
            <w:r w:rsidRPr="008F2611">
              <w:rPr>
                <w:rFonts w:ascii="宋体" w:hAnsi="宋体" w:hint="eastAsia"/>
                <w:b/>
                <w:sz w:val="24"/>
              </w:rPr>
              <w:t>4</w:t>
            </w:r>
            <w:r w:rsidRPr="008F2611">
              <w:rPr>
                <w:rFonts w:ascii="宋体" w:hAnsi="宋体"/>
                <w:b/>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支持WAPI个人认证、WAPI企业认证，支持对接移动办公平台进行用户认证，包括阿里钉钉、微信企业号、口袋助理等主流平台，支持同步组织架构实现不同部门人员分配不同的上网权</w:t>
            </w:r>
            <w:r w:rsidRPr="008F2611">
              <w:rPr>
                <w:rFonts w:ascii="宋体" w:hAnsi="宋体" w:cs="宋体" w:hint="eastAsia"/>
                <w:color w:val="000000"/>
                <w:kern w:val="0"/>
                <w:sz w:val="24"/>
              </w:rPr>
              <w:lastRenderedPageBreak/>
              <w:t>限策略，同时用户端可以直接通过APP或轻应用即可自助管理账号密码；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▲支持移动APP运维，通过手机APP即可进行无线状态查看、无线网络管理、访客审核、用户画像、客流统计、无线广播、告警通知等</w:t>
            </w:r>
            <w:r w:rsidRPr="008F2611">
              <w:rPr>
                <w:rFonts w:ascii="宋体" w:hAnsi="宋体" w:cs="宋体" w:hint="eastAsia"/>
                <w:b/>
                <w:color w:val="000000"/>
                <w:kern w:val="0"/>
                <w:sz w:val="24"/>
              </w:rPr>
              <w:t>（提供技术证明文件见</w:t>
            </w:r>
            <w:r w:rsidRPr="008F2611">
              <w:rPr>
                <w:rFonts w:ascii="宋体" w:hAnsi="宋体" w:hint="eastAsia"/>
                <w:b/>
                <w:sz w:val="24"/>
              </w:rPr>
              <w:t>4</w:t>
            </w:r>
            <w:r w:rsidRPr="008F2611">
              <w:rPr>
                <w:rFonts w:ascii="宋体" w:hAnsi="宋体"/>
                <w:b/>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▲为便于后期的管理，无线接入点和无线控制器进行联动并支持物联网设备管理，可统一管理多种终端传感器、物联网关</w:t>
            </w:r>
            <w:r w:rsidRPr="008F2611">
              <w:rPr>
                <w:rFonts w:ascii="宋体" w:hAnsi="宋体" w:cs="宋体" w:hint="eastAsia"/>
                <w:b/>
                <w:color w:val="000000"/>
                <w:kern w:val="0"/>
                <w:sz w:val="24"/>
              </w:rPr>
              <w:t>（提供技术证明文件见</w:t>
            </w:r>
            <w:r w:rsidRPr="008F2611">
              <w:rPr>
                <w:rFonts w:ascii="宋体" w:hAnsi="宋体" w:hint="eastAsia"/>
                <w:b/>
                <w:sz w:val="24"/>
              </w:rPr>
              <w:t>4</w:t>
            </w:r>
            <w:r w:rsidRPr="008F2611">
              <w:rPr>
                <w:rFonts w:ascii="宋体" w:hAnsi="宋体"/>
                <w:b/>
                <w:sz w:val="24"/>
              </w:rPr>
              <w:t>.13.1.4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RS5300-28X-PWR-SI</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1、名称：Poe交换机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24个千兆电接口，万兆SFP+光口4个，支持PoE（802.3af）和PoE+（802.3at）,设备最大功率370W；；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交换机满足全线速存储转发，交换机交换容量336Gbps，包转发率96Mpps；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支持通过控制器平台查看交换机面板端口工作状态，通过端口颜色显示状态即可判断端口是</w:t>
            </w:r>
            <w:r w:rsidRPr="008F2611">
              <w:rPr>
                <w:rFonts w:ascii="宋体" w:hAnsi="宋体" w:cs="宋体" w:hint="eastAsia"/>
                <w:color w:val="000000"/>
                <w:kern w:val="0"/>
                <w:sz w:val="24"/>
              </w:rPr>
              <w:lastRenderedPageBreak/>
              <w:t>否在线工作；支持通过控制器平台查看交换机处于工作端口最近5分钟、1小时、最近1天、最近1周发送与接收的流量趋势；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▲交换机业务端口的防雷能力共模9Kv、差模6Kv，并</w:t>
            </w:r>
            <w:r w:rsidRPr="008F2611">
              <w:rPr>
                <w:rFonts w:ascii="宋体" w:hAnsi="宋体" w:cs="宋体" w:hint="eastAsia"/>
                <w:b/>
                <w:color w:val="000000"/>
                <w:kern w:val="0"/>
                <w:sz w:val="24"/>
              </w:rPr>
              <w:t>提供相应测试报告见</w:t>
            </w:r>
            <w:r w:rsidRPr="008F2611">
              <w:rPr>
                <w:rFonts w:ascii="宋体" w:hAnsi="宋体" w:cs="宋体"/>
                <w:b/>
                <w:color w:val="000000"/>
                <w:kern w:val="0"/>
                <w:sz w:val="24"/>
              </w:rPr>
              <w:t>4.13.1.5</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15</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信息化招聘会供电电路系统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PT-30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1、名称：配电箱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规格：400 X 200 X500（mm）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材质：金属钢板，箱门具有密封橡胶；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安全防护：通用锁扣，方便维护；接地防护。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安装方式：明装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DZ47LE</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1、名称：断路保护器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过载、短路、漏电保护。</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产品级数：4P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额定电流：100A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额定电压：400V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HT-6208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1、名称：分区电源控制器：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控制数量：8路开关量控制；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支持级连：16台电源控制器；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ID分址：ID分址拨位开关，最多可级联16台；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控制协议：RS232协议控制；                                                                                安装方式：机柜内安装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单路最大负载：4000W；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HT-6800P</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1、名称：电源控制主机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支持：系统主机可同时RF与WIFI协议控制；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支持：Ipad控制；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支持：16(+2)路可编程RS-232和8路RS-485控制接口；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提供：8路红外接口；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提供：9路I/O控制接口；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提供：8路弱电继电器；1路MT-HW级联接口；1路PC电脑控制接口；1个USB接口； 1路TCP/IP控制接口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可自由选择TCP/IP协议；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可外置八路强电电源模块;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VDR-W09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1、名称：控制主机无线控制器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存储容量：64GB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处理器：八核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系统内存：4GB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可扩展容量：256GB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屏幕尺寸：8.4寸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屏幕分辨率：2560*1600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屏幕比例：16:10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屏幕类型：IPS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WiFi功能：支持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蓝牙功能：支持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电池：锂电池，电池容量：3.82V，5100mAh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BV4</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1、名称：4M²铜线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BV-4M²单芯铜线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规格：1X4mm平方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颜色：红、黄、双色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3.8元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线路的长度允许工作温度+7</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电缆的敷设温度-1</w:t>
            </w:r>
            <w:r w:rsidRPr="008F2611">
              <w:rPr>
                <w:rFonts w:ascii="宋体" w:hAnsi="宋体" w:cs="宋体"/>
                <w:color w:val="000000"/>
                <w:kern w:val="0"/>
                <w:sz w:val="24"/>
              </w:rPr>
              <w:t>6</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相对湿度:9</w:t>
            </w:r>
            <w:r w:rsidRPr="008F2611">
              <w:rPr>
                <w:rFonts w:ascii="宋体" w:hAnsi="宋体" w:cs="宋体"/>
                <w:color w:val="000000"/>
                <w:kern w:val="0"/>
                <w:sz w:val="24"/>
              </w:rPr>
              <w:t>5</w:t>
            </w:r>
            <w:r w:rsidRPr="008F2611">
              <w:rPr>
                <w:rFonts w:ascii="宋体" w:hAnsi="宋体" w:cs="宋体" w:hint="eastAsia"/>
                <w:color w:val="000000"/>
                <w:kern w:val="0"/>
                <w:sz w:val="24"/>
              </w:rPr>
              <w:t>%</w:t>
            </w:r>
            <w:r w:rsidRPr="008F2611">
              <w:rPr>
                <w:rFonts w:ascii="宋体" w:hAnsi="宋体" w:cs="宋体"/>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额定电压:300/300V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绝缘电阻(20℃) 2</w:t>
            </w:r>
            <w:r w:rsidRPr="008F2611">
              <w:rPr>
                <w:rFonts w:ascii="宋体" w:hAnsi="宋体" w:cs="宋体"/>
                <w:color w:val="000000"/>
                <w:kern w:val="0"/>
                <w:sz w:val="24"/>
              </w:rPr>
              <w:t>.2</w:t>
            </w:r>
            <w:r w:rsidRPr="008F2611">
              <w:rPr>
                <w:rFonts w:ascii="宋体" w:hAnsi="宋体" w:cs="宋体" w:hint="eastAsia"/>
                <w:color w:val="000000"/>
                <w:kern w:val="0"/>
                <w:sz w:val="24"/>
              </w:rPr>
              <w:t>MΩ.Km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电线电缆编织密度8</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1.十字骨架分开了线对并维持稳定的线对位置，减小了近端串扰损耗（NEXT）和保持了阻抗稳定。精确的不同线对扭绞节距搭配和平衡</w:t>
            </w:r>
            <w:r w:rsidRPr="008F2611">
              <w:rPr>
                <w:rFonts w:ascii="宋体" w:hAnsi="宋体" w:cs="宋体" w:hint="eastAsia"/>
                <w:color w:val="000000"/>
                <w:kern w:val="0"/>
                <w:sz w:val="24"/>
              </w:rPr>
              <w:lastRenderedPageBreak/>
              <w:t>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2.设计：精确的不同线对扭绞节距搭配和平衡设计，减小了近端串扰损耗（NEXT），最大的带宽和信噪比余量用于关键任务的传输。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3.性能：导体：非屏蔽为φ0.57mm纯度99.996％无氧铜导体。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4.绝缘：HDPE性能介电常数和衰减正切损耗角稳定，且绝缘机械性能及环境性能满足YD/T 760和YD/T 1019-2013标准，绝缘颜色和色序满足GB/T6995.2-2008和YD/T 1019-2013，抗张强度16％Mpa，伸长率300％；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5.护套：PVC 聚氯乙烯，安全性能，环境性能，安全性能符合GB/T8815-2008 H-70和YD/T1019的要求，符合ROHS的要求，老化前伸长率150％，抗张13.5Mpa；老化后伸长率125％，抗张12.5Mpa；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6.成品外径：φ6.4±0.1mm，被覆厚度：0.55±0.05mm，绝缘外径：1.02±0.03mm；米距：±0.5%，1m；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7.箱线公差：3051.5m；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8.阻抗：(f=1-100MHz)100±15Ω，(f=101-250MHz)100±22Ω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9.直流电阻：每100米在20℃情况下直流电阻为9.5Ω；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10.工作电容：5.6nF/100M(@1kHz)；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11.对地电容不平衡：160pF/100M；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12.传播速度：65%；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13.延迟差：45ns/100M；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14.最大导体电阻：93.8Ω/KM；最小绝缘电阻：5000MΩ.KM；最大导体电平衡：5％（@20℃）；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MK-C6-UTP-180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材质：外壳：磷青铜  C5191R-H，JACK外壳：ABS UL94V-0。PIN：磷青铜 C5210-EH, t=0.3mm, 先镀镍60μ”，后镀雾锡120μ”，与相配合的水晶接头PIN接触表面, 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支架：PBT UL94V-0。PCB板：FR4。插拔寿命:与标准FCC口相配合的RJ-45水晶头</w:t>
            </w:r>
            <w:r w:rsidRPr="008F2611">
              <w:rPr>
                <w:rFonts w:ascii="宋体" w:hAnsi="宋体" w:cs="宋体"/>
                <w:color w:val="000000"/>
                <w:kern w:val="0"/>
                <w:sz w:val="24"/>
              </w:rPr>
              <w:t>2000</w:t>
            </w:r>
            <w:r w:rsidRPr="008F2611">
              <w:rPr>
                <w:rFonts w:ascii="宋体" w:hAnsi="宋体" w:cs="宋体" w:hint="eastAsia"/>
                <w:color w:val="000000"/>
                <w:kern w:val="0"/>
                <w:sz w:val="24"/>
              </w:rPr>
              <w:t>次。插拔力：插入力20N,拔出力20N。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UL94V-0。线径：22-24 AWG。端子：磷青铜  C5191R-H, t=0.4mm，先镀软镍100μ”，后镀雾锡200μ”。使用寿命：</w:t>
            </w:r>
            <w:r w:rsidRPr="008F2611">
              <w:rPr>
                <w:rFonts w:ascii="宋体" w:hAnsi="宋体" w:cs="宋体"/>
                <w:color w:val="000000"/>
                <w:kern w:val="0"/>
                <w:sz w:val="24"/>
              </w:rPr>
              <w:t>300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TX-C6-UTP-PVC-24AWG-1M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1、名称：网络跳线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标准：符合YD/T 926 ，ISO/IEC 11801 TIA/EIA-568-B标准的要求；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材质：采用多股软铜（电解铜，纯度99.99%）绞合线，机械物理参数100%通过通道测试，采用专业测试设备（FLUKE）对成品跳线进行100%检测，剔除因跳线引起的网络问题。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颜色和长度：为方便各功能区域的管理和维护，快速区分内外网及专网等不同网段，可选白、蓝、红、黄、黑、紫6种颜色；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条</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MB-2K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1、名称：网络面板插座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端口数量：双口；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3类型：86型暗装网络插座；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材质：聚碳酸脂；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接口类型：RJ45接口；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                                                                                     安装方式：暗装；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福田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A29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1、名称：五孔插座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标准：五孔；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类型：暗装插座；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材质：环保PC料、优质铜材；</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额定电流：10A；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工作电压：220V；</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广东福田电器有限公司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信息化招聘会辅材</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招聘现场及服务台综合布线所需辅材；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批</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东城区辖区内5个乡（镇办）</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w:t>
            </w:r>
            <w:r w:rsidRPr="008F2611">
              <w:rPr>
                <w:rFonts w:ascii="宋体" w:hAnsi="宋体" w:cs="宋体" w:hint="eastAsia"/>
                <w:color w:val="000000"/>
                <w:kern w:val="0"/>
                <w:sz w:val="24"/>
              </w:rPr>
              <w:lastRenderedPageBreak/>
              <w:t>询系统6.0.0.8</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公共就业自助业务办</w:t>
            </w:r>
            <w:r w:rsidRPr="008F2611">
              <w:rPr>
                <w:rFonts w:ascii="宋体" w:hAnsi="宋体" w:cs="宋体" w:hint="eastAsia"/>
                <w:color w:val="000000"/>
                <w:kern w:val="0"/>
                <w:sz w:val="24"/>
              </w:rPr>
              <w:lastRenderedPageBreak/>
              <w:t>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就业创业信息室内全彩展示屏</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w:t>
            </w:r>
            <w:r w:rsidRPr="008F2611">
              <w:rPr>
                <w:rFonts w:ascii="宋体" w:hAnsi="宋体" w:cs="宋体"/>
                <w:color w:val="000000"/>
                <w:kern w:val="0"/>
                <w:sz w:val="24"/>
              </w:rPr>
              <w:t>0.8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具有：防潮、防尘、防腐、防静电、防雷击功能，同时具有过流、短路、过压、欠压保护功能；</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m²</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145200元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348 G7-2401600005A</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公共就业系统业务办理终端                                                                          </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1、名称：公共就业系统办理终端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处理器：酷睿I5 8代；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内存容量：8GB  DDR4；显卡类型：独立显卡 2G显存；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硬盘容量：512G SSD；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屏幕：14英寸，支持分辨率1920×1080；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24250元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中国惠普有限公司（英业达股份有限公司）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S1720-28GWR-4P </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网络供电改造                                                            </w:t>
            </w:r>
          </w:p>
          <w:p w:rsidR="008F2611" w:rsidRPr="008F2611" w:rsidRDefault="008F2611" w:rsidP="002E7064">
            <w:pPr>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2、护套材质：PVC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 xml:space="preserve">N                                                                                                 4、用途：用于摊位网络连接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5、颜色：红、黄、双色6、材质：无氧铜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9、用途：摊位供电支线</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东城区辖区内2个车站（许昌东站、许昌汽车东站）</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992" w:type="dxa"/>
            <w:vMerge w:val="restart"/>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w:t>
            </w:r>
            <w:r w:rsidRPr="008F2611">
              <w:rPr>
                <w:rFonts w:ascii="宋体" w:hAnsi="宋体" w:cs="宋体" w:hint="eastAsia"/>
                <w:color w:val="000000"/>
                <w:kern w:val="0"/>
                <w:sz w:val="24"/>
              </w:rPr>
              <w:lastRenderedPageBreak/>
              <w:t>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152000元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H55E16</w:t>
            </w:r>
          </w:p>
        </w:tc>
        <w:tc>
          <w:tcPr>
            <w:tcW w:w="99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公共就业企业用工信息发布屏</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1、名称：公共就业企业用工信息发布屏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公共就业企业用工信息发布屏搭载公共就业企业用工展示系统，和许昌市一期建设内容统一数据库，实时从数据库调取用工信息。主要用于就业用工信息展示，统一调用和数据处理，支持背景图片自定义变更,提供系统参数修改，能够实现信息发布数据本地临时存储，在断网及断开数据库的紧急情况下，数据仍然能够滚动显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3、参数：全彩LED液晶P3系列；</w:t>
            </w:r>
            <w:r w:rsidRPr="008F2611">
              <w:rPr>
                <w:rFonts w:ascii="宋体" w:hAnsi="宋体" w:cs="宋体"/>
                <w:color w:val="000000"/>
                <w:kern w:val="0"/>
                <w:sz w:val="24"/>
              </w:rPr>
              <w:t>55</w:t>
            </w:r>
            <w:r w:rsidRPr="008F2611">
              <w:rPr>
                <w:rFonts w:ascii="宋体" w:hAnsi="宋体" w:cs="宋体" w:hint="eastAsia"/>
                <w:color w:val="000000"/>
                <w:kern w:val="0"/>
                <w:sz w:val="24"/>
              </w:rPr>
              <w:t xml:space="preserve">英寸；定制软件环境，无广告推送及其他无关应用；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lastRenderedPageBreak/>
              <w:t>S1720-28GWR-4P </w:t>
            </w:r>
          </w:p>
        </w:tc>
        <w:tc>
          <w:tcPr>
            <w:tcW w:w="99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网络供电改造</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1150</w:t>
            </w:r>
            <w:r w:rsidRPr="008F2611">
              <w:rPr>
                <w:rFonts w:ascii="宋体" w:hAnsi="宋体" w:hint="eastAsia"/>
                <w:sz w:val="24"/>
              </w:rPr>
              <w:t>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2300</w:t>
            </w:r>
            <w:r w:rsidRPr="008F2611">
              <w:rPr>
                <w:rFonts w:ascii="宋体" w:hAnsi="宋体" w:hint="eastAsia"/>
                <w:sz w:val="24"/>
              </w:rPr>
              <w:t>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2、护套材质：PVC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w:t>
            </w:r>
            <w:r w:rsidRPr="008F2611">
              <w:rPr>
                <w:rFonts w:ascii="宋体" w:hAnsi="宋体" w:cs="宋体" w:hint="eastAsia"/>
                <w:color w:val="000000"/>
                <w:kern w:val="0"/>
                <w:sz w:val="24"/>
              </w:rPr>
              <w:lastRenderedPageBreak/>
              <w:t>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 xml:space="preserve">N                                                                                                 4、用途：用于摊位网络连接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1600</w:t>
            </w:r>
            <w:r w:rsidRPr="008F2611">
              <w:rPr>
                <w:rFonts w:ascii="宋体" w:hAnsi="宋体" w:hint="eastAsia"/>
                <w:sz w:val="24"/>
              </w:rPr>
              <w:t>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5、颜色：红、黄、双色6、材质：无氧铜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9、用途：摊位供电支线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19</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东城区辖区内3所高校（许昌学院、许昌市职业技术员学院、许昌市电气学院）</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992" w:type="dxa"/>
            <w:vMerge w:val="restart"/>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w:t>
            </w:r>
            <w:r w:rsidRPr="008F2611">
              <w:rPr>
                <w:rFonts w:ascii="宋体" w:hAnsi="宋体" w:cs="宋体" w:hint="eastAsia"/>
                <w:color w:val="000000"/>
                <w:kern w:val="0"/>
                <w:sz w:val="24"/>
              </w:rPr>
              <w:lastRenderedPageBreak/>
              <w:t>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342000元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w:t>
            </w:r>
            <w:r w:rsidRPr="008F2611">
              <w:rPr>
                <w:rFonts w:ascii="宋体" w:hAnsi="宋体" w:cs="宋体"/>
                <w:color w:val="000000"/>
                <w:kern w:val="0"/>
                <w:sz w:val="24"/>
              </w:rPr>
              <w:t>DR</w:t>
            </w:r>
            <w:r w:rsidRPr="008F2611">
              <w:rPr>
                <w:rFonts w:ascii="宋体" w:hAnsi="宋体" w:cs="宋体" w:hint="eastAsia"/>
                <w:color w:val="000000"/>
                <w:kern w:val="0"/>
                <w:sz w:val="24"/>
              </w:rPr>
              <w:t>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H55E16</w:t>
            </w:r>
          </w:p>
        </w:tc>
        <w:tc>
          <w:tcPr>
            <w:tcW w:w="992"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公共就业企业用工信息发布屏</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1、名称：公共就业企业用工信息发布屏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公共就业企业用工信息发布屏搭载公共就业企业用工展示系统，和许昌市一期建设内容统一数据库，实时从数据库调取用工信息。主要用于就业用工信息展示，统一调用和数据处理，支持背景图片自定义变更,提供系统参数修改，能够实现信息发布数据本地临时存储，在断网及断开数据库的紧急情况下，数据仍然能够滚动显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3、参数：全彩LED液晶P3系列；5</w:t>
            </w:r>
            <w:r w:rsidRPr="008F2611">
              <w:rPr>
                <w:rFonts w:ascii="宋体" w:hAnsi="宋体" w:cs="宋体"/>
                <w:color w:val="000000"/>
                <w:kern w:val="0"/>
                <w:sz w:val="24"/>
              </w:rPr>
              <w:t>5</w:t>
            </w:r>
            <w:r w:rsidRPr="008F2611">
              <w:rPr>
                <w:rFonts w:ascii="宋体" w:hAnsi="宋体" w:cs="宋体" w:hint="eastAsia"/>
                <w:color w:val="000000"/>
                <w:kern w:val="0"/>
                <w:sz w:val="24"/>
              </w:rPr>
              <w:t xml:space="preserve">英寸；定制软件环境，无广告推送及其他无关应用；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95400元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S1720-28GWR-4P </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网络供电改造                                                            </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2、护套材质：PVC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w:t>
            </w:r>
            <w:r w:rsidRPr="008F2611">
              <w:rPr>
                <w:rFonts w:ascii="宋体" w:hAnsi="宋体" w:cs="宋体" w:hint="eastAsia"/>
                <w:color w:val="000000"/>
                <w:kern w:val="0"/>
                <w:sz w:val="24"/>
              </w:rPr>
              <w:lastRenderedPageBreak/>
              <w:t>9.5Ω/100m ；线对直流电阻不平衡性：2.5%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 xml:space="preserve">N                                                                                                 4、用途：用于摊位网络连接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5、颜色：红、黄、双色6、材质：无氧铜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9、用途：摊位供电支线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14737" w:type="dxa"/>
            <w:gridSpan w:val="10"/>
            <w:shd w:val="clear" w:color="auto" w:fill="auto"/>
            <w:vAlign w:val="center"/>
          </w:tcPr>
          <w:p w:rsidR="008F2611" w:rsidRPr="008F2611" w:rsidRDefault="008F2611" w:rsidP="002E7064">
            <w:pPr>
              <w:widowControl/>
              <w:spacing w:line="400" w:lineRule="exact"/>
              <w:jc w:val="center"/>
              <w:rPr>
                <w:rFonts w:ascii="宋体" w:hAnsi="宋体"/>
                <w:sz w:val="24"/>
              </w:rPr>
            </w:pPr>
            <w:r w:rsidRPr="008F2611">
              <w:rPr>
                <w:rFonts w:ascii="宋体" w:hAnsi="宋体" w:hint="eastAsia"/>
                <w:sz w:val="24"/>
              </w:rPr>
              <w:t>建安区</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1、用途：依据招聘会现场实际情况，进行招聘会服务台布局。服务台按照招聘会现场规模及设计方案进行定制，达到美观大方，接待群众的目的。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2、服务台参数：办公座位10把，服务座位10把，工位6个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规格：9000*680*800(mm)长宽高；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席位材质：芯板采用25mm实木颗粒板；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环保标准：E1级；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饰面：采用环保三聚氰胺饰面，具有很强的耐磨性和耐高温性。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3、椅子材质：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办公座位材质：高弹性网布，填充45#高回弹性发泡阻燃海绵；</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根据人体工程学原理设计；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钢制椅架；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4、服务座位材质：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材质：优质环保皮；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地盘：不锈钢地盘；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信息化招聘会服务台业务办理终端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EliteOne 800 G5 23.8-in All-in-One-P601100005A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 处理器：酷睿I5 8代；                                                                        3、内存容量： 8GB  DDR4；                                                                             4、声卡：集成，内置音响；                                                                                                     5、无线：内置无线网卡；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6、电源：120W 高效节能电源； 硬盘容量：128G SSD；1TB硬盘，7200转；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7、屏幕：23英寸，支持分辨率1920×1080；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公共就业系统维护终端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ProBook440 G7-6601420005A</w:t>
            </w:r>
          </w:p>
        </w:tc>
        <w:tc>
          <w:tcPr>
            <w:tcW w:w="5245" w:type="dxa"/>
            <w:gridSpan w:val="2"/>
            <w:shd w:val="clear" w:color="auto" w:fill="auto"/>
          </w:tcPr>
          <w:p w:rsidR="008F2611" w:rsidRPr="008F2611" w:rsidRDefault="008F2611" w:rsidP="002E7064">
            <w:pPr>
              <w:widowControl/>
              <w:numPr>
                <w:ilvl w:val="0"/>
                <w:numId w:val="37"/>
              </w:numPr>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用途：内置招聘会现场系统维护专用程序，能够与招聘会现场设备进行对接，从而维护更新基层场所业务系统、自助设备系统。用于对现场设备和现场程序异常情况的快速处理和日常维护；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 处理器：酷睿I7 8代；                                                                            3、内存容量：16GB  DDR4；                                                                            4、显卡类型：独立显卡 2G显存；                                                                       </w:t>
            </w:r>
            <w:r w:rsidRPr="008F2611">
              <w:rPr>
                <w:rFonts w:ascii="宋体" w:hAnsi="宋体" w:cs="宋体" w:hint="eastAsia"/>
                <w:color w:val="000000"/>
                <w:kern w:val="0"/>
                <w:sz w:val="24"/>
              </w:rPr>
              <w:lastRenderedPageBreak/>
              <w:t xml:space="preserve">5、硬盘容量：512G SSD；                                                                                      6、屏幕：14英寸，支持分辨率1920×1080；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20250元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中国惠普有限公司（达丰（重庆）电脑有限公司）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公共就业系统业务办理采集终端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德卡   T10-M100-C-D0B14-SOAM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1、用途：主用于识别身份证、社保卡及电子社保卡；采集文档信息，将纸质文档信息扫描为电子数据、生成图片文档；与现有求职管理系统对接，将识别到的图片及个人信息进行存档；识别二维码。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1.接触式卡支持：卡座支持符合ISO7816标准的IC卡，卡触点可使用20万次。支持异步卡如：T=0、T=1的CPU卡，同步卡如常用的存储卡AT24系列,4442,4428等卡型；T=0、T=1：9600—57600bps；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2.支持：人社部、河南省人社厅发行的一代、二代、三代社保卡的读取，符合EMV和PBOC3.0标准。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3.非接触式卡支持：支持读写ISO14443 TypeA/B标准的非接触IC卡，Mifare 卡；Type A卡读卡距离4cm，Type B卡读卡距离3cm。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4.二代身份证：内置二代证模块，可读取居民二代证信息，读卡距离2cm；支持港澳台居民居住证信息的读取。</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5.PSAM卡座：可支持符合ISO7816标准的SAM卡座，支持1.8V、3.3V、5V；最多可配置4个；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6.补光灯：触摸控制灯，可三级调光，功率1W、寿命50000h以上，亮度衰减3%/1000h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7.主摄像头：1000万像素自动对焦摄像头，支持A3、A4幅面拍摄，拍摄各式YUV/MJPG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8.副摄像头：200万像素，拍摄距离0.3米左右，拍摄各式YUV/MJPG，支持万向旋转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9.A3底板：底板支持A3、A4切换，底板有A3、A4、A5、ID Card标示ID Card位置有凹槽；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10.处理器：32位处理器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11.支持：蜂鸣器可控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12.指示灯：底板带有双色指示灯；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13.电源：外置电源，DC 5V±5%；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14.操作系统：支持Windows 98、Me、2K、XP、2003、Unix、Linux下的部分用户二次开发；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15.通讯接口：USB接口通讯，采用免驱技术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16.防炫光补光：设备补光非直射拍摄区域；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17.高帧率：17M拍摄的情况下，预览帧率可以达15fps；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18.颜色还原度：拍摄三联单可以完整还原原始颜色信息，可以保留颜色信息，纸张不偏色。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19.防反光底板：底板有磨砂防反光处理，防止底板反光；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20.防误插拔结构 USB线隐藏在文稿台下，有线槽和线卡卡主线，连接可靠，防误插拔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21.智能裁切：可在视频中通过绿框自动框选需要拍摄的文档，并且拍摄的时候自动去掉黑边，只采集框选文档；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22.多图裁切：可同时框选视频中多张文档，并且拍摄的时候一次性生成多张图片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23.红印文档拍摄：拍摄的文档，底色变白，文字变黑，红章更红，打印效果与原图一致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24.文档缺角修复：可根据图片颜色填补文档中残缺部分或者黑边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25.彩色优化支持:使拍摄文档颜色更艳丽、更明亮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26.自动感知连拍：自动判断视频变化进行拍摄，当视频有变化才拍摄，免去定时连拍过快或者过慢的问题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27.图像合并:支持主副头图像合并、正反面合并、多页图像合并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28.证件识别:支持身份证、护照、行驶证、驾照、护照等证件识别，识别率9</w:t>
            </w:r>
            <w:r w:rsidRPr="008F2611">
              <w:rPr>
                <w:rFonts w:ascii="宋体" w:hAnsi="宋体" w:cs="宋体"/>
                <w:color w:val="000000"/>
                <w:kern w:val="0"/>
                <w:sz w:val="24"/>
              </w:rPr>
              <w:t>2</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29.视频水印:录制视频并且在视频中添加水印，可设置水印内容、尺寸、位置、颜色、字体、斜体、加粗、下划线、透明度、角度</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3980元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19900元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深圳市德卡科技股份有限公司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公共就业服务窗口信息发布屏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H32E07A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自定义单位logo，时间，窗口名称，窗口介绍，窗口工作人员工牌，叫号信息，宣传信息，游屏信息等内容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处理器：四核，1.6GHz；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内存：1G RAM；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存储：8G Flash；</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尺寸：32 </w:t>
            </w:r>
            <w:r w:rsidRPr="008F2611">
              <w:rPr>
                <w:rFonts w:ascii="宋体" w:hAnsi="宋体" w:cs="宋体"/>
                <w:color w:val="000000"/>
                <w:kern w:val="0"/>
                <w:sz w:val="24"/>
              </w:rPr>
              <w:t>PS</w:t>
            </w:r>
            <w:r w:rsidRPr="008F2611">
              <w:rPr>
                <w:rFonts w:ascii="宋体" w:hAnsi="宋体" w:cs="宋体" w:hint="eastAsia"/>
                <w:color w:val="000000"/>
                <w:kern w:val="0"/>
                <w:sz w:val="24"/>
              </w:rPr>
              <w:t>（</w:t>
            </w:r>
            <w:r w:rsidRPr="008F2611">
              <w:rPr>
                <w:rFonts w:ascii="宋体" w:hAnsi="宋体" w:cs="宋体"/>
                <w:color w:val="000000"/>
                <w:kern w:val="0"/>
                <w:sz w:val="24"/>
              </w:rPr>
              <w:t>I</w:t>
            </w:r>
            <w:r w:rsidRPr="008F2611">
              <w:rPr>
                <w:rFonts w:ascii="宋体" w:hAnsi="宋体" w:cs="宋体" w:hint="eastAsia"/>
                <w:color w:val="000000"/>
                <w:kern w:val="0"/>
                <w:sz w:val="24"/>
              </w:rPr>
              <w:t>PS）屏；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分辨率：：1920X1080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5.1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通讯接口： WiFi/RJ45网络接口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产品外观：玄铁灰色，窄边设计；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接口：3*HDMI ；2*USB ；1*网口；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整机额定功率：135W；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吊架：适用尺寸：32-55寸；主要材料：优质冷扎板，表层防锈处理；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安装方式：吊装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3200元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会议视频采集终端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佳能  750D /三脚架：伟峰3540/高速储存卡：闪迪 128G</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1、用途：主用于采集招聘会场照片、视频等多媒体资料；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传感器尺寸:APS画幅（22.3*14.9mm）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最大像素数:2470万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有效像素:2420万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影像处理器:DIGIC 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最高分辨率:6000×4000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高清摄像:全高清（1080）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镜头类型:可更换镜头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镜头卡口:EF卡口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镜头说明:兼容佳能EF系列镜头（包括EF-S镜头，不包括EF-M镜头）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对焦方式:相位检测自动对焦（单次自动对焦，人工智能自动对焦，人工智能伺服自动对焦，手动对焦）</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等效焦距:19,18-135mm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最大光圈:F3.5-5.6</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显示屏类型:高清屏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显示屏尺寸:3英寸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显示屏像素104万像素液晶屏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菜单语言:25种（含简体中文）</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取景器类型:光学（眼平五面镜）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快门类型:电子控制焦平面快门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快门速度:30-1/4000秒，B门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闪光指数:12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闪光灯回电时间:3秒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场景模式:场景智能自动，闪光灯禁用，创意自动，人像，风光，微距，运动，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特殊场景模式（儿童，食物，烛光，夜景人像，手持夜景，HDR逆光控制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三脚架：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产品节数：3节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最低高度：56cm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最高高度：160cm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收拢高度：59cm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产品重量：1.25KG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产品承重：4KG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最大管径：23MM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产品材质：铝合金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锁紧方式：板扣式锁紧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高速储存卡 ：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容量：128G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佳能(中国)有限公司/宁波伟峰影像设备集团有限公司/闪迪贸易（上海）有限公司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w:t>
            </w:r>
            <w:r w:rsidRPr="008F2611">
              <w:rPr>
                <w:rFonts w:ascii="宋体" w:hAnsi="宋体" w:cs="宋体" w:hint="eastAsia"/>
                <w:color w:val="000000"/>
                <w:kern w:val="0"/>
                <w:sz w:val="24"/>
              </w:rPr>
              <w:lastRenderedPageBreak/>
              <w:t>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76000元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支持自动开关机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公共就业服务网站自助终端</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ProOne 400 G5 23.8-inALL-in-One-Q601100005A</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用途：自助终端显示用于求职招聘的专用程序，能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中国惠普有限公司（纬创资通股份有限公司）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9</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公共就业网站自助信息展示配套设施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规格：长1200*宽700*高1000 (mm)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材质：桌面采用E1级25mm厚高强度防火板，国家标准五金连接件；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环保：环保标准达到E1级，甲醛释放量4mg/100g；符合QB/T1951.1-94标准规定</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公共就业信息全彩展示屏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w:t>
            </w:r>
            <w:r w:rsidRPr="008F2611">
              <w:rPr>
                <w:rFonts w:ascii="宋体" w:hAnsi="宋体" w:cs="宋体"/>
                <w:color w:val="000000"/>
                <w:kern w:val="0"/>
                <w:sz w:val="24"/>
              </w:rPr>
              <w:t>0.8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具有：防潮、防尘、防腐、防静电、防雷击功能，同时具有过流、短路、过压、欠压保护功能；</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58080元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信息发布区配套设施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1、参数：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材质：用1.5mm厚优质冷压钢板，模具一体冲孔折弯成型；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表面：坐垫，防锈耐腐蚀；</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12</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公共就业企业用工信息发布屏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讯丰公共就业信息发布展示系统6.0.0.9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就业/用工多媒体信息管控系统：与公共就业企业用工信息发布屏、公共就业信息全彩展示屏等配套使用。系统采取先进技术推出“总部集控管理，终端播放及互动”的智能多媒体信息发布机制，助力用户构建基于LCD、LED、</w:t>
            </w:r>
            <w:r w:rsidRPr="008F2611">
              <w:rPr>
                <w:rFonts w:ascii="宋体" w:hAnsi="宋体" w:cs="宋体" w:hint="eastAsia"/>
                <w:color w:val="000000"/>
                <w:kern w:val="0"/>
                <w:sz w:val="24"/>
              </w:rPr>
              <w:lastRenderedPageBreak/>
              <w:t>触摸屏、拼接墙等多媒体设备的统一信息发布管理平台。</w:t>
            </w:r>
          </w:p>
          <w:p w:rsidR="008F2611" w:rsidRPr="008F2611" w:rsidRDefault="008F2611" w:rsidP="002E7064">
            <w:pPr>
              <w:widowControl/>
              <w:spacing w:line="400" w:lineRule="exact"/>
              <w:ind w:firstLine="440"/>
              <w:jc w:val="left"/>
              <w:rPr>
                <w:rFonts w:ascii="宋体" w:hAnsi="宋体" w:cs="宋体"/>
                <w:color w:val="000000"/>
                <w:kern w:val="0"/>
                <w:sz w:val="24"/>
              </w:rPr>
            </w:pPr>
            <w:r w:rsidRPr="008F2611">
              <w:rPr>
                <w:rFonts w:ascii="宋体" w:hAnsi="宋体" w:cs="宋体" w:hint="eastAsia"/>
                <w:color w:val="000000"/>
                <w:kern w:val="0"/>
                <w:sz w:val="24"/>
              </w:rPr>
              <w:t>为企业提供职位发布和企业信息展示的平台，通过本系统企业可以将职位和公司简介进行展示，展示方式包括：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主界面：就业机构定制滚动播放图片展示，可根据机构需要随时更换展示内容。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现场模式：现场展示企业介绍信息，企业视频+文字、图片+文字形式展示。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户外模式：展示企业招聘用工信息列表，支持背景图片自定义。</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5300元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H55E16</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1、名称：公共就业企业用工信息发布屏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用途：公共就业企业用工信息发布屏搭载公共就业企业用工展示系统，和许昌市一期建设内容统一数据库，实时从数据库调取用工信息。主要用于就业用工信息展示，能够统一调用和数据处理，支持背景图片自定义变更,提供系统参数修改，能够实现信息发布数据本地临时存储，在断网及断开数据库的紧急情况下，数据仍然能够滚动显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3、公共就业企业用工信息发布屏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1.产品定位：55英寸液晶电视，黑色边框，窄边设计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2.背光类型：直下式/DLED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3.能效等级：二级能效</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4.整机功率：150W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5.分辨率：3840×2160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6.CPU:4核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7.GPU:5核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8.智能独立操作系统：安卓5.1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9.存储内存：16G</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10.USB2.0：2个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11.HDMI2.0：3个</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12.开机画面：可定制开机画面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13.定制软件环境</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公共就业企业用工信息发布屏</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海尔</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H43E07</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1、用途：与许昌市招聘求职系统对接，能够展示窗口所办理的业务、办事流程、通知公告等各类综合服务信息，定制软件，无多余软件及广告；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2、参数：液晶类型：LED；光源方式：LED背光显示；尺寸： 43英寸；物理分辨率：3840*2160；对比度：800：1；响应时间：8ms；背光方式：D-LED；支持数字格式：1080P/1080i/720P/480P/2160P；产品外观：玄铁灰色，窄边设计；接口：3*HDMI ；2*USB ；1*网口；整机额定功率135W；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3、吊架：适用尺寸：32-55寸；主要材料：优质冷扎板，根据现场情况定制；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4、开机画面：可以自定义开机画面；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5、安装方式：吊装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73600元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青岛海尔多媒体有限公司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劳动能力测试设备</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北大青鸟</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BD-Ⅱ</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行为观察分析系统：检测求职人员手指灵巧性、手腕灵活性、 手臂动作稳定性、双手协调性、双臂协调性、反应 速度、腕指操作速度等劳动操作技能水平的设备。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设备类型：手腕灵活型测试仪、双手调节器、敲击板、双臂调节器；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北京青鸟天桥仪器设备有限责任公司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测试区配套设施</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1、用途：在劳动能力测试区为劳动者提供专用席位。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2、专用席位参数：采用25mm厚刨花板，环保标准达到E1级，饰面采用优质防火板，厚度0.8mm；                                                                                           3、椅子材质：采用PU成型45#高回弹性发泡阻燃海绵，软硬适中，回弹性好，不变形，根据人体工程学原理设计，座感舒适，钢制椅架；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套</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16</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信息化招聘会网络系统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JG-2000*600*600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1、名称;网络机柜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容量：42U</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规格尺寸：2000*600*600mm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材料及工艺：SPCC优质冷轧钢制作，立柱:2.0mm,其他:1.2mm，九折型材焊接框架平板圆形；表面处理:脱脂,酸洗,磷化,静电喷塑。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门及门锁：高密度网孔前门及高密度网孔双开后门;网孔前门，可方便拆卸的左右侧门和前后门,全方位操作,多方位察看;高级旋把机柜门锁；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附件功能：可同时安装脚轮和支撑脚;结构极为坚固,最大静载达1000KG,移动承载350KG；</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PXJ-C6-UTP-24K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1、名称：配线架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材质：冷轧铁板；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托架：SPCC。</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JACK外壳：PBT  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PIN：磷青铜 C5210, t=0.3mm, 先镀镍60μ”，后镀雾锡120μ”，与相配合的水晶接头PIN接触表面,再镀金50μ”。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支架：PBT 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PCB板：FR4。</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插拔寿命:与标准FCC口相配合的RJ-45水晶头</w:t>
            </w:r>
            <w:r w:rsidRPr="008F2611">
              <w:rPr>
                <w:rFonts w:ascii="宋体" w:hAnsi="宋体" w:cs="宋体"/>
                <w:color w:val="000000"/>
                <w:kern w:val="0"/>
                <w:sz w:val="24"/>
              </w:rPr>
              <w:t>800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接触力：100g，FCC标准RJ-45插头。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UL94V-0。线径：22-26 AWG。端子：磷青铜  C5191R, t=0.4mm，先镀软镍100μ”，后镀雾锡200μ”。使用寿命：</w:t>
            </w:r>
            <w:r w:rsidRPr="008F2611">
              <w:rPr>
                <w:rFonts w:ascii="宋体" w:hAnsi="宋体" w:cs="宋体"/>
                <w:color w:val="000000"/>
                <w:kern w:val="0"/>
                <w:sz w:val="24"/>
              </w:rPr>
              <w:t>300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绝缘阻抗：500MΩ。高压测试：1,000V。DC电流：1.5Amps。DC阻抗：0.1Ω。接触阻抗：20mΩ。</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330元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LXQ-24D-JS</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1、名称：理线器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标准：单面槽理线架按19英寸机架标准设计，适用于配线架及设备跳线的水平和垂直方向的线缆管理；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工艺：设计简洁、对于各种线缆提供灵活、有效和安全的管理，使布线系统整洁美观，提供24个管理环；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材质：全金属材质，采用滑槽式封闭结构；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管理跳线数：50条，满足跳线或交叉线弯曲半径的合理性。</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深信服</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AF-1000-C600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1、名称：防火墙</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2、性能参数：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三层吞吐量3Gbps，应用层吞吐量450M；并发连接数120W，新建连接数2.5W；标准1U架构；硬盘64G SSD；提供6个千兆电口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支持路由，网桥，单臂，旁路，虚拟网线以及混合部署方式；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支持静态路由，ECMP等价路由；支持RIPv1/v2，OSPFv2/v3，BGP等动态路由协议；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支持基于应用类型，网站类型，文件类型进行流量控制，支持基于IP段、时间、国家/地区、认证用户、子接口和VLAN进行流量控制；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▲支持采用无特征AI检测技术对恶意勒索病毒及挖矿病毒等热点病毒进行检测，给出基于AI技术的病毒检测报告</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技术证明文件见4.13.1.1</w:t>
            </w:r>
            <w:r w:rsidRPr="008F2611">
              <w:rPr>
                <w:rFonts w:ascii="宋体" w:hAnsi="宋体" w:cs="宋体" w:hint="eastAsia"/>
                <w:b/>
                <w:color w:val="000000"/>
                <w:kern w:val="0"/>
                <w:sz w:val="24"/>
              </w:rPr>
              <w:t>）</w:t>
            </w:r>
            <w:r w:rsidRPr="008F2611">
              <w:rPr>
                <w:rFonts w:ascii="宋体" w:hAnsi="宋体" w:cs="宋体" w:hint="eastAsia"/>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支持SYN Flood、ICMP Flood、UDP Flood、DNS Flood、ARP Flood攻击防护；支持对信任区域主机外发的异常流量进行检测，如ICMP，UPD，SYN，DNS Flood等DDoS攻击行为；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支持对终端已被种植了远控木马或者病毒等恶意软件进行检测，并且能够对检测到的恶意软件行为进行深入的分析，展示和外部命令控制服务器的交互行为和其他可疑行为；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技术证明文件见4.13.1.1</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支持接入统一的安全监测平台，通过安全监测平台可以实时看到每台安全设备的详细安全状态信息，包括安全评分级别、最近有效事件、</w:t>
            </w:r>
            <w:r w:rsidRPr="008F2611">
              <w:rPr>
                <w:rFonts w:ascii="宋体" w:hAnsi="宋体" w:cs="宋体" w:hint="eastAsia"/>
                <w:color w:val="000000"/>
                <w:kern w:val="0"/>
                <w:sz w:val="24"/>
              </w:rPr>
              <w:lastRenderedPageBreak/>
              <w:t>有效事件趋势、用户安全统计、服务器安全统计和攻击来源统计；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双机支持A/S，A/A方式部署，支持配置同步，会话同步和用户状态同步，支持双机心跳线冗余，支持VRRP协议的双机部署；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支持管理员双因素认证，如管理员指纹校验</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36000元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深信服科技股份有限公司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深信服</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AC-1000-C600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1、名称：上网行为管理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硬件规格：标准1U架构，支持吞吐量500M，适用带宽150Mb，最大并发连接数12万；支持用户规模1200人；支持6个千兆电口，；硬盘容量1TB，内存4GB；支持Bypass3对；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所有功能支持IPv6：支持部署在IPv6环境中，其所有功能（认证、应用控制、内容审计、报表等）都支持IPv6</w:t>
            </w:r>
          </w:p>
          <w:p w:rsidR="008F2611" w:rsidRPr="008F2611" w:rsidRDefault="008F2611" w:rsidP="002E7064">
            <w:pPr>
              <w:widowControl/>
              <w:spacing w:line="400" w:lineRule="exact"/>
              <w:jc w:val="left"/>
              <w:rPr>
                <w:rFonts w:ascii="宋体" w:hAnsi="宋体" w:cs="宋体"/>
                <w:b/>
                <w:color w:val="000000"/>
                <w:kern w:val="0"/>
                <w:sz w:val="24"/>
              </w:rPr>
            </w:pPr>
            <w:r w:rsidRPr="008F2611">
              <w:rPr>
                <w:rFonts w:ascii="宋体" w:hAnsi="宋体" w:cs="宋体" w:hint="eastAsia"/>
                <w:color w:val="000000"/>
                <w:kern w:val="0"/>
                <w:sz w:val="24"/>
              </w:rPr>
              <w:t>▲Web访问质量检测：支持针对内网用户的web访问质量进行检测，对整体网络提供清晰的整体网络质量评级；支持以列表形式展示访问质量差的用户名单；支持对单用户进行定向web</w:t>
            </w:r>
            <w:r w:rsidRPr="008F2611">
              <w:rPr>
                <w:rFonts w:ascii="宋体" w:hAnsi="宋体" w:cs="宋体" w:hint="eastAsia"/>
                <w:color w:val="000000"/>
                <w:kern w:val="0"/>
                <w:sz w:val="24"/>
              </w:rPr>
              <w:lastRenderedPageBreak/>
              <w:t>访问质量检测</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技术证明文件见4.13.1.2</w:t>
            </w:r>
            <w:r w:rsidRPr="008F2611">
              <w:rPr>
                <w:rFonts w:ascii="宋体" w:hAnsi="宋体" w:cs="宋体" w:hint="eastAsia"/>
                <w:b/>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用户密码强度：可设置用户密码不能等于用户名；新密码不能与旧密码相同；可设置密码最小长度；可设置密码必须包括数字或字母或特殊字符；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有线无线统一管理：支持统一界面，能够直接查看到接入点状态、射频状态、无线网络状态、接入用户状态；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基于SSID的策略：支持基于SSID维度的上网权限、上网审计、上网安全、终端提醒、和流控等策略。</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应用标签功能分类管理：支持根据标签选择应用，标签分类包含安全风险、高带宽消耗、发送电子邮件、降低工作效率、外发文件泄密风险、主流论坛和微博发帖6大类；支持给每个应用自定义标签；</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应用识别规则库：设备内置应用识别规则库，支持超过6000条应用规则数，支持超过2800种以上的应用，1000种以上移动应用，并保持每两个星期更新一次，保证应用识别的准确率；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▲SSL加密网页：识别并过滤SSL加密的钓鱼网站、金融购物网站、非法网站等</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技术证明文件见4.13.1.2</w:t>
            </w:r>
            <w:r w:rsidRPr="008F2611">
              <w:rPr>
                <w:rFonts w:ascii="宋体" w:hAnsi="宋体" w:cs="宋体" w:hint="eastAsia"/>
                <w:b/>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应用审计：支持记录QQ、MSN等IM聊天行为和传文件的内容；支持移动APP（IOS和android）审计（如论坛类、微博类、新闻评论类等）支持金融类应用内容审计如：阿里旺旺、万德（Wind）、路透等应用的聊天内容。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加密证书自动分发：审计SSL网页时，支持加密证书自动分发功能，用户点击网页上的工具</w:t>
            </w:r>
            <w:r w:rsidRPr="008F2611">
              <w:rPr>
                <w:rFonts w:ascii="宋体" w:hAnsi="宋体" w:cs="宋体" w:hint="eastAsia"/>
                <w:color w:val="000000"/>
                <w:kern w:val="0"/>
                <w:sz w:val="24"/>
              </w:rPr>
              <w:lastRenderedPageBreak/>
              <w:t>即可一次性安装完成。解决管理员给每台PC单独安装证书的问题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自定义计划任务：支持终端调用管理员指定脚本/程序以满足个性化检查要求，比如检测系统更新是否开启、开放端口、已安装程序列表、终端发通知等；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动态流控：支持在设置流量策略后，根据整体线路或者某流量通道内的空闲情况，自动启用和停止使用流量控制策略，以提升带宽的高使用率；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▲P2P智能流控：支持通过抑制P2P的上行流量，来减缓P2P的下行流量，从而解决网络出口在做流控后仍然压力较大的问题</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技术证明文件见4.13.1.2</w:t>
            </w:r>
            <w:r w:rsidRPr="008F2611">
              <w:rPr>
                <w:rFonts w:ascii="宋体" w:hAnsi="宋体" w:cs="宋体" w:hint="eastAsia"/>
                <w:b/>
                <w:color w:val="000000"/>
                <w:kern w:val="0"/>
                <w:sz w:val="24"/>
              </w:rPr>
              <w:t>）</w:t>
            </w:r>
            <w:r w:rsidRPr="008F2611">
              <w:rPr>
                <w:rFonts w:ascii="宋体" w:hAnsi="宋体" w:cs="宋体" w:hint="eastAsia"/>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▲支持与公安日志平台对接：支持与公安日志审计平台对接，支持以下平台：派博、任子行、网博、云辰、烽火、中新软件、兆物、新网程、美亚柏科、爱思等</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技术证明文件见4.13.1.2</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深信服科技股份有限公司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RS5300-28T-4F</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千兆电口24个， 万兆SFP+光口4个，并且带1个Console口；1个Manage口；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交换机满足全线速存储转发，交换机交换容量336Gbps，包转发率108Mpps；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 支持通过APP进行远程管理，并且可以修改交换机网络配置，提供APP软件功能配置；支持通过网管平台跨广域网、NAT远程管理智能交换机；</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3480元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10440元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17</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无线网络覆盖</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NAP-3600(MU)</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1、名称：无线AP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802.11ac wave 2协议，兼容802.11a/b/g/n/ac协议，支持2.4G和5G同时工作，2.4G最大传输速率300Mbps，5G最大传输速率867Mbps，整机最大传输速率1167Mbps；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最大接入用户数256，支持基于SSID的接入用户数限制；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支持胖瘦一体化，可通过软件升级的方式在廋AP和胖AP互相转换；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AP支持集中转发和本地转发两种数据转发模式，同一个AP上支持部分本地转发部分集中转发；</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 支持接入点VPN功能，可以跨互联网与异地的无线控制器建立加密通信隧道，访问总部内网的服务器资源，实现远程访问；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控制器界面支持AP手动功率调整，调整粒度为1dBm，调整范围为1dBm~国家规定功率范围；</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NAC-6200-MD</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1、名称：下一代千兆无线控制器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▲最大可支持管理AP数900，千兆以太网口数6个；并提供1个RJ-45 Console管理口；USB接口数2个</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内置上网行为审计：可审计用户访问的URL、网页标题等信息，并能审计记录网页正文内容；支持审计用户使用QQ、P2P、流媒体、炒股、网</w:t>
            </w:r>
            <w:r w:rsidRPr="008F2611">
              <w:rPr>
                <w:rFonts w:ascii="宋体" w:hAnsi="宋体" w:cs="宋体" w:hint="eastAsia"/>
                <w:color w:val="000000"/>
                <w:kern w:val="0"/>
                <w:sz w:val="24"/>
              </w:rPr>
              <w:lastRenderedPageBreak/>
              <w:t>络游戏等网络应用的使用行为以及总时长和总流量；邮件客户端或web mail送和接收的邮件正文及其附件内容；Web BBS发帖内容、微博内容；支持免审计策略，可排除指定用户，对该用户的上网行为不进行审计；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▲支持用户画像，支持对用户的移动轨迹、来访偏好、高峰时段、来访频次、驻留时长、WiFi使用时长、移动终端类型、性别、归属地域、上网爱好标签等信息进行收集和分析</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▲支持移动APP运维，通过手机APP即可进行无线状态查看、无线网络管理、访客审核、用户画像、客流统计、无线广播、告警通知等</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智能识别：能精确识别无线流量属于具体的什么应用，设备内置应用识别规则库，能识别4500种的网络应用；内置预分类URL库，能识别千万级的URL；能识别接入终端的类型、操作系统，手机号码，并做控制；能查看基于应用的实时和一段时间的流量情况；为了保证应用和URL识别的准确率，每两个星期保持更新一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▲为便于后期的管理，无线接入点和无线控制器进行联动并支持物联网设备管理，可统一管理多种终端传感器、物联网关</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技术证明文件见4.13.1.4</w:t>
            </w:r>
            <w:r w:rsidRPr="008F2611">
              <w:rPr>
                <w:rFonts w:ascii="宋体" w:hAnsi="宋体" w:cs="宋体" w:hint="eastAsia"/>
                <w:b/>
                <w:color w:val="000000"/>
                <w:kern w:val="0"/>
                <w:sz w:val="24"/>
              </w:rPr>
              <w:t>）</w:t>
            </w:r>
            <w:r w:rsidRPr="008F2611">
              <w:rPr>
                <w:rFonts w:ascii="宋体" w:hAnsi="宋体" w:cs="宋体" w:hint="eastAsia"/>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25000元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信锐</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RS5300-28X-PWR-SI</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1、名称：Poe交换机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24个千兆电接口，万兆SFP+光口4个，支持PoE（802.3af）和PoE+（802.3at）,设备最大功率370W；；</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交换机满足全线速存储转发，交换机交换容量336Gbps，包转发率96Mpps；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二层广播自动发现控制器平台；配置静态IP地址三层发现控制器平台；DHCP Option43方式发现控制器平台；DNS域名发现控制器平台；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支持通过控制器平台一键替换“按钮”即可完成故障设备替换；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支持M-LAG技术，跨设备链路聚合，配对的设备有独立的控制平面；</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支持通过APP进行远程管理，并且可以修改交换机网络配置，提供APP软件功能配置；支持通过网管平台跨广域网、NAT远程管理智能交换机；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▲交换机业务端口的防雷能力共模9Kv、差模6Kv，并提供相应测试报告</w:t>
            </w:r>
            <w:r w:rsidRPr="008F2611">
              <w:rPr>
                <w:rFonts w:ascii="宋体" w:hAnsi="宋体" w:cs="宋体" w:hint="eastAsia"/>
                <w:b/>
                <w:color w:val="000000"/>
                <w:kern w:val="0"/>
                <w:sz w:val="24"/>
              </w:rPr>
              <w:t>（提供</w:t>
            </w:r>
            <w:r w:rsidRPr="008F2611">
              <w:rPr>
                <w:rFonts w:ascii="宋体" w:hAnsi="宋体" w:cs="宋体"/>
                <w:b/>
                <w:color w:val="000000"/>
                <w:kern w:val="0"/>
                <w:sz w:val="24"/>
              </w:rPr>
              <w:t>技术证明文件见4.13.1.5</w:t>
            </w:r>
            <w:r w:rsidRPr="008F2611">
              <w:rPr>
                <w:rFonts w:ascii="宋体" w:hAnsi="宋体" w:cs="宋体" w:hint="eastAsia"/>
                <w:b/>
                <w:color w:val="000000"/>
                <w:kern w:val="0"/>
                <w:sz w:val="24"/>
              </w:rPr>
              <w:t>）</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5150元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深圳市信锐网科技术有限公司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信息化招聘会供电电路系统</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PT-30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1、名称：配电箱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规格：400 X 200 X500（mm）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材质：金属钢板，箱门具有密封橡胶；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安全防护：通用锁扣，方便维护；接地防护。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安装方式：明装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500元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德力西</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DZ47LE</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1、名称：断路保护器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过载、短路、漏电保护。</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产品级数：4P</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额定电流：100A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额定电压：400V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中国德力西控股集团</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HT-6208</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1、名称：分区电源控制器：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2、技术参数：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控制数量：8路开关量控制；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支持级连：16台电源控制器；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ID分址：ID分址拨位开关，最多可级联16台；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控制协议：RS232协议控制；                                                                                安装方式：机柜内安装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单路最大负载：4000W；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航天广信</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HT-6800P</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1、名称：电源控制主机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支持：系统主机可同时RF与WIFI协议控制；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支持：Ipad控制；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支持：16(+2)路可编程RS-232和8路RS-485控制接口；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提供：8路红外接口；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提供：9路I/O控制接口；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提供：8路弱电继电器；1路MT-HW级联接口；1路PC电脑控制接口；1个USB接口； 1路TCP/IP控制接口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可自由选择TCP/IP协议；</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可外置八路强电电源模块;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南昌航天广信科技有限责任公司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sz w:val="24"/>
              </w:rPr>
              <w:t>VDR-W09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1、名称：控制主机无线控制器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操作系统：Android 8.0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存储容量：64GB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处理器：八核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系统内存：4GB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可扩展容量：256GB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屏幕尺寸：8.4寸</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屏幕分辨率：2560*1600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屏幕比例：16:10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屏幕类型：IPS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WiFi功能：支持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蓝牙功能：支持</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电池：锂电池，电池容量：3.82V，5100mAh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2300元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BV4</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1、名称：4M²铜线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BV-4M²单芯铜线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规格：1X4mm平方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颜色：红、黄、双色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3.8元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线路的长度允许工作温度+</w:t>
            </w:r>
            <w:r w:rsidRPr="008F2611">
              <w:rPr>
                <w:rFonts w:ascii="宋体" w:hAnsi="宋体" w:cs="宋体"/>
                <w:color w:val="000000"/>
                <w:kern w:val="0"/>
                <w:sz w:val="24"/>
              </w:rPr>
              <w:t>71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电缆的敷设温度-1</w:t>
            </w:r>
            <w:r w:rsidRPr="008F2611">
              <w:rPr>
                <w:rFonts w:ascii="宋体" w:hAnsi="宋体" w:cs="宋体"/>
                <w:color w:val="000000"/>
                <w:kern w:val="0"/>
                <w:sz w:val="24"/>
              </w:rPr>
              <w:t>6</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相对湿度:9</w:t>
            </w:r>
            <w:r w:rsidRPr="008F2611">
              <w:rPr>
                <w:rFonts w:ascii="宋体" w:hAnsi="宋体" w:cs="宋体"/>
                <w:color w:val="000000"/>
                <w:kern w:val="0"/>
                <w:sz w:val="24"/>
              </w:rPr>
              <w:t>5</w:t>
            </w:r>
            <w:r w:rsidRPr="008F2611">
              <w:rPr>
                <w:rFonts w:ascii="宋体" w:hAnsi="宋体" w:cs="宋体" w:hint="eastAsia"/>
                <w:color w:val="000000"/>
                <w:kern w:val="0"/>
                <w:sz w:val="24"/>
              </w:rPr>
              <w:t>%</w:t>
            </w:r>
            <w:r w:rsidRPr="008F2611">
              <w:rPr>
                <w:rFonts w:ascii="宋体" w:hAnsi="宋体" w:cs="宋体"/>
                <w:color w:val="000000"/>
                <w:kern w:val="0"/>
                <w:sz w:val="24"/>
              </w:rPr>
              <w:t xml:space="preserve">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额定电压:300/300V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绝缘电阻(20℃)2</w:t>
            </w:r>
            <w:r w:rsidRPr="008F2611">
              <w:rPr>
                <w:rFonts w:ascii="宋体" w:hAnsi="宋体" w:cs="宋体"/>
                <w:color w:val="000000"/>
                <w:kern w:val="0"/>
                <w:sz w:val="24"/>
              </w:rPr>
              <w:t>.2</w:t>
            </w:r>
            <w:r w:rsidRPr="008F2611">
              <w:rPr>
                <w:rFonts w:ascii="宋体" w:hAnsi="宋体" w:cs="宋体" w:hint="eastAsia"/>
                <w:color w:val="000000"/>
                <w:kern w:val="0"/>
                <w:sz w:val="24"/>
              </w:rPr>
              <w:t>MΩ.Km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电线电缆编织密度8</w:t>
            </w:r>
            <w:r w:rsidRPr="008F2611">
              <w:rPr>
                <w:rFonts w:ascii="宋体" w:hAnsi="宋体" w:cs="宋体"/>
                <w:color w:val="000000"/>
                <w:kern w:val="0"/>
                <w:sz w:val="24"/>
              </w:rPr>
              <w:t>1</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额定电压：450/750V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2700元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2.设计：精确的不同线对扭绞节距搭配和平衡设计，减小了近端串扰损耗（NEXT），最大的带宽和信噪比余量用于关键任务的传输。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3.性能：导体：非屏蔽为φ0.57mm纯度99.996％无氧铜导体。</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4.绝缘：HDPE性能介电常数和衰减正切损耗角稳定，且绝缘机械性能及环境性能满足YD/T 760和YD/T 1019-2013标准，绝缘颜色和色序满足GB/T6995.2-2008和YD/T 1019-2013，抗张强度16％Mpa，伸长率300％；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5.护套：PVC 聚氯乙烯，安全性能，环境性能，安全性能符合GB/T8815-2008 H-70和YD/T1019的要求，符合ROHS的要求，老化前伸长率150％，抗张13.5Mpa；老化后伸长率125％，抗张12.5Mpa；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6.成品外径：φ6.4±0.1mm，被覆厚度：0.55±0.05mm，绝缘外径：1.02±0.03mm；米距：±0.5%，1m；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7.箱线公差：305±1.5m；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8.阻抗：(f=1-100MHz)100±15Ω，(f=101-250MHz)100±22Ω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9.直流电阻：每100米在20℃情况下直流电阻为9.5Ω；</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10.工作电容：5.6nF/100M(@1kHz)；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11.对地电容不平衡：160pF/100M；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12.传播速度：65%；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13.延迟差：45ns/100M；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14.最大导体电阻：93.8Ω/KM；最小绝缘电阻：5000MΩ.KM；最大导体电平衡：5％（@20℃）；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MK-C6-UTP-180</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材质：外壳：磷青铜  C5191R-H，JACK外壳：ABS UL94V-0。PIN：磷青铜 C5210-EH, t=0.3mm, 先镀镍60μ”，后镀雾锡120μ”，与相配合的水晶接头PIN接触表面, 再镀金50μ”。</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支架：PBT UL94V-0。PCB板：FR4。插拔寿命:与标准FCC口相配合的RJ-45水晶头</w:t>
            </w:r>
            <w:r w:rsidRPr="008F2611">
              <w:rPr>
                <w:rFonts w:ascii="宋体" w:hAnsi="宋体" w:cs="宋体"/>
                <w:color w:val="000000"/>
                <w:kern w:val="0"/>
                <w:sz w:val="24"/>
              </w:rPr>
              <w:t>2000</w:t>
            </w:r>
            <w:r w:rsidRPr="008F2611">
              <w:rPr>
                <w:rFonts w:ascii="宋体" w:hAnsi="宋体" w:cs="宋体" w:hint="eastAsia"/>
                <w:color w:val="000000"/>
                <w:kern w:val="0"/>
                <w:sz w:val="24"/>
              </w:rPr>
              <w:t>次。插拔力：插入力20N,拔出力20N。</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IDC座：PC UL94V-0。线径：22-24 AWG。端子：磷青铜  C5191R-H, t=0.4mm，先镀软镍</w:t>
            </w:r>
            <w:r w:rsidRPr="008F2611">
              <w:rPr>
                <w:rFonts w:ascii="宋体" w:hAnsi="宋体" w:cs="宋体" w:hint="eastAsia"/>
                <w:color w:val="000000"/>
                <w:kern w:val="0"/>
                <w:sz w:val="24"/>
              </w:rPr>
              <w:lastRenderedPageBreak/>
              <w:t>100μ”，后镀雾锡200μ”。使用寿命：</w:t>
            </w:r>
            <w:r w:rsidRPr="008F2611">
              <w:rPr>
                <w:rFonts w:ascii="宋体" w:hAnsi="宋体" w:cs="宋体"/>
                <w:color w:val="000000"/>
                <w:kern w:val="0"/>
                <w:sz w:val="24"/>
              </w:rPr>
              <w:t>300</w:t>
            </w:r>
            <w:r w:rsidRPr="008F2611">
              <w:rPr>
                <w:rFonts w:ascii="宋体" w:hAnsi="宋体" w:cs="宋体" w:hint="eastAsia"/>
                <w:color w:val="000000"/>
                <w:kern w:val="0"/>
                <w:sz w:val="24"/>
              </w:rPr>
              <w:t>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电气特性：绝缘阻抗：500MΩ。高压测试：1,000V。DC电流：1.5Amps。DC阻抗：0.1Ω。接触阻抗：20mΩ。弧形金针设计，减少近端串音干扰，提升近端串音余量。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适用环境：使用温度：-40°C～70°C。储藏温度：-40°C～80°C。相对湿度：10%～90%。系统性能的保证值超过TIA/EIA-568-B.2-1要求,支持T568A和T568B两种接线方式；采用抗高压阻燃材料，防火等级达到UL94V-0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2220元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TX-C6-UTP-PVC-24AWG-1M</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1、名称：网络跳线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标准：符合国标标准；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材质：采用多股软铜（电解铜，纯度99.99%）绞合线，机械物理参数100%通过通道测试，采</w:t>
            </w:r>
            <w:r w:rsidRPr="008F2611">
              <w:rPr>
                <w:rFonts w:ascii="宋体" w:hAnsi="宋体" w:cs="宋体" w:hint="eastAsia"/>
                <w:color w:val="000000"/>
                <w:kern w:val="0"/>
                <w:sz w:val="24"/>
              </w:rPr>
              <w:lastRenderedPageBreak/>
              <w:t>用专业测试设备（FLUKE）对成品跳线进行100%检测，剔除因跳线引起的网络问题。</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工艺：跳线具有注塑式尾套，防松脱，确保电缆和插头的可靠性和链接稳定性，采用50μ镀金RJ45插头，确保镀金簧片与导体可靠接触；插拔次数1500次；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颜色和长度：为方便各功能区域的管理和维护，快速区分内外网及专网等不同网段，可选白、蓝、红、黄、黑、紫6种颜色；</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条</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780元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MB-2K</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1、名称：网络面板插座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2、参数：端口数量：双口；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3、类型：86型暗装网络插座；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材质：聚碳酸脂；</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接口类型：RJ45接口；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                                                                                     安装方式：暗装；</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12.5元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750元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福田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A29</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1、名称：五孔插座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参数：标准：五孔；</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类型：暗装插座；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颜色：白色；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尺寸：86×86mm；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材质：环保PC料、优质铜材；</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额定电流：10A；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工作电压：220V；</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个</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广东福田电器有限公司</w:t>
            </w:r>
          </w:p>
        </w:tc>
      </w:tr>
      <w:tr w:rsidR="008F2611" w:rsidRPr="008F2611" w:rsidTr="002E7064">
        <w:trPr>
          <w:jc w:val="center"/>
        </w:trPr>
        <w:tc>
          <w:tcPr>
            <w:tcW w:w="562"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19</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信息化招聘会辅材</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定制</w:t>
            </w:r>
          </w:p>
        </w:tc>
        <w:tc>
          <w:tcPr>
            <w:tcW w:w="5245" w:type="dxa"/>
            <w:gridSpan w:val="2"/>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招聘现场及服务台综合布线所需辅材；</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批</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20</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建安区辖区内16个乡（镇办）</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讯丰公共就业智能自助业务办理查询系统6.0.0.8</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公共就业自助业务办理查询机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32</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608000元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就业创业信息室内全彩展示屏</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w:t>
            </w:r>
            <w:r w:rsidRPr="008F2611">
              <w:rPr>
                <w:rFonts w:ascii="宋体" w:hAnsi="宋体" w:cs="宋体"/>
                <w:color w:val="000000"/>
                <w:kern w:val="0"/>
                <w:sz w:val="24"/>
              </w:rPr>
              <w:t>0.8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具有：防潮、防尘、防腐、防静电、防雷击功能，同时具有过流、短路、过压、欠压保护功能；</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m²</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464640元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348 G7-2401600005A</w:t>
            </w:r>
          </w:p>
        </w:tc>
        <w:tc>
          <w:tcPr>
            <w:tcW w:w="992"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公共就业系统业务办理终端                                                                         </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1、名称：公共就业系统办理终端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2、参数：处理器：酷睿I5 8代；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内存容量：8GB  DDR4；显卡类型：独立显卡 2G显存；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硬盘容量：512G SSD；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屏幕：14英寸，支持分辨率1920×1080；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77600元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中国惠普有限公司（英业达股份有限公司）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S1720-28GWR-4P </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      网络供电改造                                                         </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18400元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2、护套材质：PVC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w:t>
            </w:r>
            <w:r w:rsidRPr="008F2611">
              <w:rPr>
                <w:rFonts w:ascii="宋体" w:hAnsi="宋体" w:cs="宋体" w:hint="eastAsia"/>
                <w:color w:val="000000"/>
                <w:kern w:val="0"/>
                <w:sz w:val="24"/>
              </w:rPr>
              <w:lastRenderedPageBreak/>
              <w:t>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 xml:space="preserve">N                                                                                                 4、用途：用于摊位网络连接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3200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6400元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5、颜色：红、黄、双色6、材质：无氧铜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9、用途：摊位供电支线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jc w:val="center"/>
        </w:trPr>
        <w:tc>
          <w:tcPr>
            <w:tcW w:w="14737" w:type="dxa"/>
            <w:gridSpan w:val="10"/>
            <w:shd w:val="clear" w:color="auto" w:fill="auto"/>
            <w:vAlign w:val="center"/>
          </w:tcPr>
          <w:p w:rsidR="008F2611" w:rsidRPr="008F2611" w:rsidRDefault="008F2611" w:rsidP="002E7064">
            <w:pPr>
              <w:widowControl/>
              <w:spacing w:line="400" w:lineRule="exact"/>
              <w:jc w:val="center"/>
              <w:rPr>
                <w:rFonts w:ascii="宋体" w:hAnsi="宋体"/>
                <w:b/>
                <w:sz w:val="24"/>
              </w:rPr>
            </w:pPr>
            <w:r w:rsidRPr="008F2611">
              <w:rPr>
                <w:rFonts w:ascii="宋体" w:hAnsi="宋体" w:hint="eastAsia"/>
                <w:b/>
                <w:sz w:val="24"/>
              </w:rPr>
              <w:t>城乡一体化</w:t>
            </w:r>
          </w:p>
        </w:tc>
      </w:tr>
      <w:tr w:rsidR="008F2611" w:rsidRPr="008F2611" w:rsidTr="002E7064">
        <w:trPr>
          <w:jc w:val="center"/>
        </w:trPr>
        <w:tc>
          <w:tcPr>
            <w:tcW w:w="562"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1</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城乡一体化辖区内4个乡（镇办）</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讯丰公共就业智能自助</w:t>
            </w:r>
            <w:r w:rsidRPr="008F2611">
              <w:rPr>
                <w:rFonts w:ascii="宋体" w:hAnsi="宋体" w:cs="宋体" w:hint="eastAsia"/>
                <w:color w:val="000000"/>
                <w:kern w:val="0"/>
                <w:sz w:val="24"/>
              </w:rPr>
              <w:lastRenderedPageBreak/>
              <w:t>业务办理查询系统6.0.0.8</w:t>
            </w:r>
          </w:p>
        </w:tc>
        <w:tc>
          <w:tcPr>
            <w:tcW w:w="992" w:type="dxa"/>
            <w:vMerge w:val="restart"/>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公共就业自助业务办</w:t>
            </w:r>
            <w:r w:rsidRPr="008F2611">
              <w:rPr>
                <w:rFonts w:ascii="宋体" w:hAnsi="宋体" w:cs="宋体" w:hint="eastAsia"/>
                <w:color w:val="000000"/>
                <w:kern w:val="0"/>
                <w:sz w:val="24"/>
              </w:rPr>
              <w:lastRenderedPageBreak/>
              <w:t>理查询机</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1、名称：公共就业自助业务办理查询软件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2、参数：与公共就业自助业务办理查询设备配套使用。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自助查询系统主界面：显示本系统我要求职、我要招聘等所有功能模块，所有用户操作都可以通过主界面直接进入对应的功能模块。</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我要求职：从求职者刷身份证注册到完成简历信息，到找查看企业发布的岗位信息系统流程。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我要招聘：企业用户刷会员卡登录，管理发布的岗位信息到发布对应的岗位信息。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看看招聘会：显示最新招聘会公示：显示招聘会场地、时间、类型等信息。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地图找工作：求职者通过地图展示的方式进行附近工作搜索查看。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政策法规：显示一些政府政策及社会福利等信息供查看了解。</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便民服务：显示万年历、公交查询、电话查询、就业机构地址查询等便民信息。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信息维护：就业机构管理员可对招聘会信息、政策法规内容等内容进行编辑修改后台操作。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合作机构：可查看合作机构信息。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支持身份证信息读取，就业二维码信息及社保卡信息读取。</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套</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19000元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152000元</w:t>
            </w:r>
          </w:p>
        </w:tc>
        <w:tc>
          <w:tcPr>
            <w:tcW w:w="1559" w:type="dxa"/>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XFCX-06</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1、名称：公共就业自助业务办理查询机                                                                                                                                                                                     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上屏尺寸：21.5英寸面板类型：</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 xml:space="preserve">动态对比度：1000万:1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最佳分辨率：1920*1080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背光类型：LED背光屏幕比例：16:9（宽屏）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视频接口：D-Sub（VGA），DVI-D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点距：0.282mm 亮度：250cd/㎡</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黑白响应时间：5ms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可视角度：17</w:t>
            </w:r>
            <w:r w:rsidRPr="008F2611">
              <w:rPr>
                <w:rFonts w:ascii="宋体" w:hAnsi="宋体" w:cs="宋体"/>
                <w:color w:val="000000"/>
                <w:kern w:val="0"/>
                <w:sz w:val="24"/>
              </w:rPr>
              <w:t>5</w:t>
            </w:r>
            <w:r w:rsidRPr="008F2611">
              <w:rPr>
                <w:rFonts w:ascii="宋体" w:hAnsi="宋体" w:cs="宋体" w:hint="eastAsia"/>
                <w:color w:val="000000"/>
                <w:kern w:val="0"/>
                <w:sz w:val="24"/>
              </w:rPr>
              <w:t>/16</w:t>
            </w:r>
            <w:r w:rsidRPr="008F2611">
              <w:rPr>
                <w:rFonts w:ascii="宋体" w:hAnsi="宋体" w:cs="宋体"/>
                <w:color w:val="000000"/>
                <w:kern w:val="0"/>
                <w:sz w:val="24"/>
              </w:rPr>
              <w:t>5</w:t>
            </w:r>
            <w:r w:rsidRPr="008F2611">
              <w:rPr>
                <w:rFonts w:ascii="宋体" w:hAnsi="宋体" w:cs="宋体" w:hint="eastAsia"/>
                <w:color w:val="000000"/>
                <w:kern w:val="0"/>
                <w:sz w:val="24"/>
              </w:rPr>
              <w: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下屏尺寸：19（英寸）色彩：16.7M 分辨率：1440*900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类型：触摸显示一体屏，电容屏。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支持IntelCore i3处理器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采用Intel H61芯片组支持： SDRAM, 2* DIMM,最大容量16GB</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板载2个RealtekRTL千兆网卡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支持双屏独立显示（2*VGA ,1*LVDS）</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接口：10 * COM +1* PCI-E 16X +1* MINI PCI-E +2 * SATA+8 * USB2.0 +1 * 8bit GPIO +1 * PS/2+1*LPT</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声卡：高保真HDA 6声道声卡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静电防护：Contact ± 6kv, Air ±8kv；</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系统支持：WIN X、Linux 、Unix等系统</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主控参数：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CPU：酷睿系列 主频：3.2GHz 核心：四核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功耗：80W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内存控制器：双通道DDRⅢ</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固态硬盘：120GSATA</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机身材质；钢板厚度1.</w:t>
            </w:r>
            <w:r w:rsidRPr="008F2611">
              <w:rPr>
                <w:rFonts w:ascii="宋体" w:hAnsi="宋体" w:cs="宋体"/>
                <w:color w:val="000000"/>
                <w:kern w:val="0"/>
                <w:sz w:val="24"/>
              </w:rPr>
              <w:t>6</w:t>
            </w:r>
            <w:r w:rsidRPr="008F2611">
              <w:rPr>
                <w:rFonts w:ascii="宋体" w:hAnsi="宋体" w:cs="宋体" w:hint="eastAsia"/>
                <w:color w:val="000000"/>
                <w:kern w:val="0"/>
                <w:sz w:val="24"/>
              </w:rPr>
              <w:t>mm、表面金属烤漆；防锈、防水、防腐蚀、耐磨。</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vAlign w:val="center"/>
          </w:tcPr>
          <w:p w:rsidR="008F2611" w:rsidRPr="008F2611" w:rsidRDefault="008F2611" w:rsidP="002E7064">
            <w:pPr>
              <w:rPr>
                <w:rFonts w:ascii="宋体" w:hAnsi="宋体" w:cs="宋体"/>
                <w:color w:val="000000"/>
                <w:kern w:val="0"/>
                <w:sz w:val="24"/>
              </w:rPr>
            </w:pPr>
            <w:r w:rsidRPr="008F2611">
              <w:rPr>
                <w:rFonts w:ascii="宋体" w:hAnsi="宋体" w:cs="宋体" w:hint="eastAsia"/>
                <w:color w:val="000000"/>
                <w:kern w:val="0"/>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讯丰公共就业信息发布展示系统6.0.0.9</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就业创业信息室内全彩展示屏</w:t>
            </w:r>
          </w:p>
        </w:tc>
        <w:tc>
          <w:tcPr>
            <w:tcW w:w="4253" w:type="dxa"/>
            <w:shd w:val="clear" w:color="auto" w:fill="auto"/>
          </w:tcPr>
          <w:p w:rsidR="008F2611" w:rsidRPr="008F2611" w:rsidRDefault="008F2611" w:rsidP="002E7064">
            <w:pPr>
              <w:widowControl/>
              <w:numPr>
                <w:ilvl w:val="0"/>
                <w:numId w:val="39"/>
              </w:numPr>
              <w:spacing w:line="400" w:lineRule="exact"/>
              <w:jc w:val="left"/>
              <w:rPr>
                <w:rFonts w:ascii="宋体" w:hAnsi="宋体" w:cs="宋体"/>
                <w:color w:val="000000"/>
                <w:kern w:val="0"/>
                <w:sz w:val="24"/>
              </w:rPr>
            </w:pPr>
            <w:r w:rsidRPr="008F2611">
              <w:rPr>
                <w:rFonts w:ascii="宋体" w:hAnsi="宋体" w:cs="宋体" w:hint="eastAsia"/>
                <w:color w:val="000000"/>
                <w:kern w:val="0"/>
                <w:sz w:val="24"/>
              </w:rPr>
              <w:t>名称：就业/用工多媒体信息管控系统</w:t>
            </w:r>
          </w:p>
          <w:p w:rsidR="008F2611" w:rsidRPr="008F2611" w:rsidRDefault="008F2611" w:rsidP="002E7064">
            <w:pPr>
              <w:widowControl/>
              <w:numPr>
                <w:ilvl w:val="0"/>
                <w:numId w:val="39"/>
              </w:numPr>
              <w:spacing w:line="400" w:lineRule="exact"/>
              <w:jc w:val="left"/>
              <w:rPr>
                <w:rFonts w:ascii="宋体" w:hAnsi="宋体" w:cs="宋体"/>
                <w:color w:val="000000"/>
                <w:kern w:val="0"/>
                <w:sz w:val="24"/>
              </w:rPr>
            </w:pPr>
            <w:r w:rsidRPr="008F2611">
              <w:rPr>
                <w:rFonts w:ascii="宋体" w:hAnsi="宋体" w:cs="宋体" w:hint="eastAsia"/>
                <w:color w:val="000000"/>
                <w:kern w:val="0"/>
                <w:sz w:val="24"/>
              </w:rPr>
              <w:t>用途：与公共就业企业用工信息发布屏、公共就业信息全彩展示屏等配套使用。</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系统采取先进技术推出“总部集控管理，终端播放及互动”的智能多媒体信息发布机制，助力用户构建基于</w:t>
            </w:r>
            <w:r w:rsidRPr="008F2611">
              <w:rPr>
                <w:rFonts w:ascii="宋体" w:hAnsi="宋体" w:cs="宋体" w:hint="eastAsia"/>
                <w:color w:val="000000"/>
                <w:kern w:val="0"/>
                <w:sz w:val="24"/>
              </w:rPr>
              <w:lastRenderedPageBreak/>
              <w:t>LCD、LED、触摸屏、拼接墙等多媒体设备的统一信息发布管理平台。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为企业提供职位发布和企业信息展示的平台，通过本系统企业可以将职位和公司简介进行展示，展示方式包括：</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主界面：就业机构定制滚动播放图片展示，可根据机构需要随时更换展示内容。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现场模式：现场展示企业介绍信息，企业视频+文字、图片+文字形式展示。</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户外模式：展示企业招聘用工信息列表，支持背景图片自定义。</w:t>
            </w:r>
          </w:p>
        </w:tc>
        <w:tc>
          <w:tcPr>
            <w:tcW w:w="709"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m²</w:t>
            </w:r>
          </w:p>
        </w:tc>
        <w:tc>
          <w:tcPr>
            <w:tcW w:w="850"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12</w:t>
            </w:r>
          </w:p>
        </w:tc>
        <w:tc>
          <w:tcPr>
            <w:tcW w:w="1418"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9680元</w:t>
            </w:r>
          </w:p>
        </w:tc>
        <w:tc>
          <w:tcPr>
            <w:tcW w:w="1417" w:type="dxa"/>
            <w:vMerge w:val="restart"/>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116160元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河南讯丰信息技术有限公司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高科</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PM25-0</w:t>
            </w:r>
          </w:p>
        </w:tc>
        <w:tc>
          <w:tcPr>
            <w:tcW w:w="992" w:type="dxa"/>
            <w:vMerge/>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1、名称：公共就业信息全彩展示屏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2、参数：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物理点间距：2.5mm；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物理密度：160000点/m2；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水平视角：140°；</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灰度等级：16384级；</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图像传输速度：72帧/秒；</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屏幕刷新速率：800HZ；</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非线性校正（GAMMA）：10级可调；</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视频输入方式： Video及S-video；</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控制系统采用：DVI显卡＋数据采集卡+数据接受卡；</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平整度：任意相邻像素间0.5mm；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模块拼接间隙：</w:t>
            </w:r>
            <w:r w:rsidRPr="008F2611">
              <w:rPr>
                <w:rFonts w:ascii="宋体" w:hAnsi="宋体" w:cs="宋体"/>
                <w:color w:val="000000"/>
                <w:kern w:val="0"/>
                <w:sz w:val="24"/>
              </w:rPr>
              <w:t>0.8</w:t>
            </w:r>
            <w:r w:rsidRPr="008F2611">
              <w:rPr>
                <w:rFonts w:ascii="宋体" w:hAnsi="宋体" w:cs="宋体" w:hint="eastAsia"/>
                <w:color w:val="000000"/>
                <w:kern w:val="0"/>
                <w:sz w:val="24"/>
              </w:rPr>
              <w:t>mm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均匀性：像素光强、模块亮度均匀；</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发光管封装技术：国内封装；</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防护等级: IP31；</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相对湿度：75%；</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平整度：±1mm；</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最大功耗：1200W/m2；</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音响系统：音柱+功放；10KW智能配电箱；无人值机功能；</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钢结构框架：根据现场实际情况定制；</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支持：文本文件，WORD文件，图片文件（BMP／JPG／GIF／PCX等常用图片</w:t>
            </w:r>
            <w:r w:rsidRPr="008F2611">
              <w:rPr>
                <w:rFonts w:ascii="宋体" w:hAnsi="宋体" w:cs="宋体" w:hint="eastAsia"/>
                <w:color w:val="000000"/>
                <w:kern w:val="0"/>
                <w:sz w:val="24"/>
              </w:rPr>
              <w:lastRenderedPageBreak/>
              <w:t>文件格式），动画文件（MPG ／MPEG／MPV／MPA／AVI／VCD／SWF／RM／RA／RMJ／ASF等视频文件格式）。</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具有：防潮、防尘、防腐、防静电、防雷击功能，同时具有过流、短路、过压、欠压保护功能；</w:t>
            </w:r>
          </w:p>
        </w:tc>
        <w:tc>
          <w:tcPr>
            <w:tcW w:w="709"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850"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8"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417" w:type="dxa"/>
            <w:vMerge/>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山西高科华杰光电科技有限公司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惠普</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HP 348 G7-2401600005A</w:t>
            </w:r>
          </w:p>
        </w:tc>
        <w:tc>
          <w:tcPr>
            <w:tcW w:w="992"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公共就业系统业务办理终端                                                                       </w:t>
            </w:r>
          </w:p>
        </w:tc>
        <w:tc>
          <w:tcPr>
            <w:tcW w:w="4253" w:type="dxa"/>
            <w:shd w:val="clear" w:color="auto" w:fill="auto"/>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1、参数：</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处理器：酷睿I5 8代；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内存容量：8GB  DDR4；显卡类型：独立显卡 2G显存；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硬盘容量：512G SSD；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屏幕：14英寸，支持分辨率1920×1080；</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4850元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19400元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中国惠普有限公司（英业达股份有限公司）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华为</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S1720-28GWR-4P </w:t>
            </w:r>
          </w:p>
        </w:tc>
        <w:tc>
          <w:tcPr>
            <w:tcW w:w="992" w:type="dxa"/>
            <w:vMerge w:val="restart"/>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网络供电改造                                                       </w:t>
            </w: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 快速以太网交换机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2、传输速率：10/100/1000Mbps、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3：端口：10/100/1000Base-T以太网端口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4、包转发率 ：12Mpps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5、电源电压 ：AC 100-240V，50/60Hz，交流供电                                     </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台</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1150元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4600元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华为技术有限公司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万马</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WX-C6-U/UTP-PVC</w:t>
            </w:r>
          </w:p>
        </w:tc>
        <w:tc>
          <w:tcPr>
            <w:tcW w:w="99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1、名称：六类网络电缆</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2、护套材质：PVC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；敷设弯曲半径：敷设弯曲半径</w:t>
            </w:r>
            <w:r w:rsidRPr="008F2611">
              <w:rPr>
                <w:rFonts w:ascii="宋体" w:hAnsi="宋体" w:cs="宋体"/>
                <w:color w:val="000000"/>
                <w:kern w:val="0"/>
                <w:sz w:val="24"/>
              </w:rPr>
              <w:t>9</w:t>
            </w:r>
            <w:r w:rsidRPr="008F2611">
              <w:rPr>
                <w:rFonts w:ascii="宋体" w:hAnsi="宋体" w:cs="宋体" w:hint="eastAsia"/>
                <w:color w:val="000000"/>
                <w:kern w:val="0"/>
                <w:sz w:val="24"/>
              </w:rPr>
              <w:t>倍线缆外径 ；敷设拉力：敷设时短期拉力</w:t>
            </w:r>
            <w:r w:rsidRPr="008F2611">
              <w:rPr>
                <w:rFonts w:ascii="宋体" w:hAnsi="宋体" w:cs="宋体"/>
                <w:color w:val="000000"/>
                <w:kern w:val="0"/>
                <w:sz w:val="24"/>
              </w:rPr>
              <w:t>100</w:t>
            </w:r>
            <w:r w:rsidRPr="008F2611">
              <w:rPr>
                <w:rFonts w:ascii="宋体" w:hAnsi="宋体" w:cs="宋体" w:hint="eastAsia"/>
                <w:color w:val="000000"/>
                <w:kern w:val="0"/>
                <w:sz w:val="24"/>
              </w:rPr>
              <w:t>N ；使用拉力：使用时长期拉力</w:t>
            </w:r>
            <w:r w:rsidRPr="008F2611">
              <w:rPr>
                <w:rFonts w:ascii="宋体" w:hAnsi="宋体" w:cs="宋体"/>
                <w:color w:val="000000"/>
                <w:kern w:val="0"/>
                <w:sz w:val="24"/>
              </w:rPr>
              <w:t>19</w:t>
            </w:r>
            <w:r w:rsidRPr="008F2611">
              <w:rPr>
                <w:rFonts w:ascii="宋体" w:hAnsi="宋体" w:cs="宋体" w:hint="eastAsia"/>
                <w:color w:val="000000"/>
                <w:kern w:val="0"/>
                <w:sz w:val="24"/>
              </w:rPr>
              <w:t>N                                                                                                 4、用途：用于摊位网络连接</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800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1600元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浙江万马天屹通信线缆有限公司</w:t>
            </w:r>
          </w:p>
        </w:tc>
      </w:tr>
      <w:tr w:rsidR="008F2611" w:rsidRPr="008F2611" w:rsidTr="002E7064">
        <w:trPr>
          <w:jc w:val="center"/>
        </w:trPr>
        <w:tc>
          <w:tcPr>
            <w:tcW w:w="56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1418" w:type="dxa"/>
            <w:vMerge/>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三厂</w:t>
            </w:r>
          </w:p>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color w:val="000000"/>
                <w:kern w:val="0"/>
                <w:sz w:val="24"/>
              </w:rPr>
              <w:t>BV2.5</w:t>
            </w:r>
          </w:p>
        </w:tc>
        <w:tc>
          <w:tcPr>
            <w:tcW w:w="992" w:type="dxa"/>
            <w:vMerge/>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p>
        </w:tc>
        <w:tc>
          <w:tcPr>
            <w:tcW w:w="4253" w:type="dxa"/>
            <w:shd w:val="clear" w:color="auto" w:fill="auto"/>
            <w:vAlign w:val="center"/>
          </w:tcPr>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1、名称：2.5M²铜线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2、用途：摊位供电三相电；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lastRenderedPageBreak/>
              <w:t>3、型号：BV-2.5M²单芯铜线</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4、规格：1*2.5mm平方</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5、颜色：红、黄、双色6、材质：无氧铜</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7、绝缘材料：聚氯乙烯</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 xml:space="preserve">8、额定电压：450/750V                                                                                     </w:t>
            </w:r>
          </w:p>
          <w:p w:rsidR="008F2611" w:rsidRPr="008F2611" w:rsidRDefault="008F2611" w:rsidP="002E7064">
            <w:pPr>
              <w:widowControl/>
              <w:spacing w:line="400" w:lineRule="exact"/>
              <w:jc w:val="left"/>
              <w:rPr>
                <w:rFonts w:ascii="宋体" w:hAnsi="宋体" w:cs="宋体"/>
                <w:color w:val="000000"/>
                <w:kern w:val="0"/>
                <w:sz w:val="24"/>
              </w:rPr>
            </w:pPr>
            <w:r w:rsidRPr="008F2611">
              <w:rPr>
                <w:rFonts w:ascii="宋体" w:hAnsi="宋体" w:cs="宋体" w:hint="eastAsia"/>
                <w:color w:val="000000"/>
                <w:kern w:val="0"/>
                <w:sz w:val="24"/>
              </w:rPr>
              <w:t>9、用途：摊位供电支线</w:t>
            </w:r>
          </w:p>
        </w:tc>
        <w:tc>
          <w:tcPr>
            <w:tcW w:w="70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lastRenderedPageBreak/>
              <w:t>米</w:t>
            </w:r>
          </w:p>
        </w:tc>
        <w:tc>
          <w:tcPr>
            <w:tcW w:w="850"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2400</w:t>
            </w:r>
          </w:p>
        </w:tc>
        <w:tc>
          <w:tcPr>
            <w:tcW w:w="1418"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3元</w:t>
            </w:r>
          </w:p>
        </w:tc>
        <w:tc>
          <w:tcPr>
            <w:tcW w:w="1417"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7200元</w:t>
            </w:r>
          </w:p>
        </w:tc>
        <w:tc>
          <w:tcPr>
            <w:tcW w:w="1559" w:type="dxa"/>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hint="eastAsia"/>
                <w:sz w:val="24"/>
              </w:rPr>
              <w:t>郑州三厂电缆有限公司</w:t>
            </w:r>
          </w:p>
        </w:tc>
      </w:tr>
      <w:tr w:rsidR="008F2611" w:rsidRPr="008F2611" w:rsidTr="002E7064">
        <w:trPr>
          <w:trHeight w:val="537"/>
          <w:jc w:val="center"/>
        </w:trPr>
        <w:tc>
          <w:tcPr>
            <w:tcW w:w="1980" w:type="dxa"/>
            <w:gridSpan w:val="2"/>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lastRenderedPageBreak/>
              <w:t>合计</w:t>
            </w:r>
          </w:p>
        </w:tc>
        <w:tc>
          <w:tcPr>
            <w:tcW w:w="12757" w:type="dxa"/>
            <w:gridSpan w:val="8"/>
            <w:shd w:val="clear" w:color="auto" w:fill="auto"/>
            <w:vAlign w:val="center"/>
          </w:tcPr>
          <w:p w:rsidR="008F2611" w:rsidRPr="008F2611" w:rsidRDefault="008F2611" w:rsidP="002E7064">
            <w:pPr>
              <w:widowControl/>
              <w:spacing w:line="400" w:lineRule="exact"/>
              <w:jc w:val="center"/>
              <w:rPr>
                <w:rFonts w:ascii="宋体" w:hAnsi="宋体" w:cs="宋体"/>
                <w:color w:val="000000"/>
                <w:kern w:val="0"/>
                <w:sz w:val="24"/>
              </w:rPr>
            </w:pPr>
            <w:r w:rsidRPr="008F2611">
              <w:rPr>
                <w:rFonts w:ascii="宋体" w:hAnsi="宋体" w:cs="宋体" w:hint="eastAsia"/>
                <w:color w:val="000000"/>
                <w:kern w:val="0"/>
                <w:sz w:val="24"/>
              </w:rPr>
              <w:t xml:space="preserve">大写：捌佰伍拾陆万贰仟叁佰玖拾元整 </w:t>
            </w:r>
            <w:r w:rsidRPr="008F2611">
              <w:rPr>
                <w:rFonts w:ascii="宋体" w:hAnsi="宋体" w:cs="宋体"/>
                <w:color w:val="000000"/>
                <w:kern w:val="0"/>
                <w:sz w:val="24"/>
              </w:rPr>
              <w:t xml:space="preserve">                               </w:t>
            </w:r>
            <w:r w:rsidRPr="008F2611">
              <w:rPr>
                <w:rFonts w:ascii="宋体" w:hAnsi="宋体" w:cs="宋体" w:hint="eastAsia"/>
                <w:color w:val="000000"/>
                <w:kern w:val="0"/>
                <w:sz w:val="24"/>
              </w:rPr>
              <w:t>小写：8</w:t>
            </w:r>
            <w:r w:rsidRPr="008F2611">
              <w:rPr>
                <w:rFonts w:ascii="宋体" w:hAnsi="宋体" w:cs="宋体"/>
                <w:color w:val="000000"/>
                <w:kern w:val="0"/>
                <w:sz w:val="24"/>
              </w:rPr>
              <w:t>562390</w:t>
            </w:r>
            <w:r w:rsidRPr="008F2611">
              <w:rPr>
                <w:rFonts w:ascii="宋体" w:hAnsi="宋体" w:cs="宋体" w:hint="eastAsia"/>
                <w:color w:val="000000"/>
                <w:kern w:val="0"/>
                <w:sz w:val="24"/>
              </w:rPr>
              <w:t>元</w:t>
            </w:r>
          </w:p>
        </w:tc>
      </w:tr>
    </w:tbl>
    <w:p w:rsidR="008F2611" w:rsidRPr="008F2611" w:rsidRDefault="008F2611" w:rsidP="008F2611">
      <w:pPr>
        <w:autoSpaceDE w:val="0"/>
        <w:autoSpaceDN w:val="0"/>
        <w:adjustRightInd w:val="0"/>
        <w:spacing w:line="360" w:lineRule="auto"/>
        <w:rPr>
          <w:rFonts w:ascii="宋体" w:hAnsi="宋体" w:cs="宋体"/>
          <w:sz w:val="24"/>
        </w:rPr>
      </w:pPr>
    </w:p>
    <w:p w:rsidR="008F2611" w:rsidRPr="008F2611" w:rsidRDefault="008F2611" w:rsidP="008F2611">
      <w:pPr>
        <w:autoSpaceDE w:val="0"/>
        <w:autoSpaceDN w:val="0"/>
        <w:adjustRightInd w:val="0"/>
        <w:spacing w:line="360" w:lineRule="auto"/>
        <w:rPr>
          <w:rFonts w:ascii="宋体" w:hAnsi="宋体" w:cs="宋体"/>
          <w:sz w:val="24"/>
          <w:lang w:val="zh-CN"/>
        </w:rPr>
      </w:pPr>
      <w:r w:rsidRPr="008F2611">
        <w:rPr>
          <w:rFonts w:ascii="宋体" w:hAnsi="宋体" w:cs="宋体" w:hint="eastAsia"/>
          <w:sz w:val="24"/>
        </w:rPr>
        <w:t>投标人名称（并加盖公章）：</w:t>
      </w:r>
      <w:r w:rsidRPr="008F2611">
        <w:rPr>
          <w:rFonts w:ascii="宋体" w:hAnsi="宋体" w:cs="宋体" w:hint="eastAsia"/>
          <w:sz w:val="24"/>
          <w:u w:val="single"/>
        </w:rPr>
        <w:t xml:space="preserve"> 河南讯丰信息技术有限公司 </w:t>
      </w:r>
    </w:p>
    <w:p w:rsidR="008F2611" w:rsidRPr="008F2611" w:rsidRDefault="008F2611" w:rsidP="008F2611">
      <w:pPr>
        <w:autoSpaceDE w:val="0"/>
        <w:autoSpaceDN w:val="0"/>
        <w:adjustRightInd w:val="0"/>
        <w:spacing w:line="480" w:lineRule="auto"/>
        <w:rPr>
          <w:rFonts w:ascii="宋体" w:hAnsi="宋体" w:cs="宋体"/>
          <w:sz w:val="24"/>
          <w:lang w:val="zh-CN"/>
        </w:rPr>
      </w:pPr>
    </w:p>
    <w:p w:rsidR="00D40850" w:rsidRPr="008F2611" w:rsidRDefault="00D40850">
      <w:pPr>
        <w:rPr>
          <w:rFonts w:ascii="宋体" w:hAnsi="宋体"/>
        </w:rPr>
      </w:pPr>
    </w:p>
    <w:sectPr w:rsidR="00D40850" w:rsidRPr="008F2611" w:rsidSect="008F261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CAC" w:rsidRDefault="00AD0CAC" w:rsidP="008F2611">
      <w:r>
        <w:separator/>
      </w:r>
    </w:p>
  </w:endnote>
  <w:endnote w:type="continuationSeparator" w:id="0">
    <w:p w:rsidR="00AD0CAC" w:rsidRDefault="00AD0CAC" w:rsidP="008F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_GB2312">
    <w:altName w:val="微软雅黑"/>
    <w:charset w:val="86"/>
    <w:family w:val="modern"/>
    <w:pitch w:val="default"/>
    <w:sig w:usb0="00000000" w:usb1="00000000" w:usb2="00000010" w:usb3="00000000" w:csb0="00040000" w:csb1="00000000"/>
  </w:font>
  <w:font w:name="仿宋_GB2312">
    <w:altName w:val="仿宋"/>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
    <w:altName w:val="Arial"/>
    <w:charset w:val="00"/>
    <w:family w:val="auto"/>
    <w:pitch w:val="default"/>
    <w:sig w:usb0="00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CAC" w:rsidRDefault="00AD0CAC" w:rsidP="008F2611">
      <w:r>
        <w:separator/>
      </w:r>
    </w:p>
  </w:footnote>
  <w:footnote w:type="continuationSeparator" w:id="0">
    <w:p w:rsidR="00AD0CAC" w:rsidRDefault="00AD0CAC" w:rsidP="008F2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00E747D"/>
    <w:multiLevelType w:val="singleLevel"/>
    <w:tmpl w:val="C00E747D"/>
    <w:lvl w:ilvl="0">
      <w:start w:val="2"/>
      <w:numFmt w:val="decimal"/>
      <w:suff w:val="space"/>
      <w:lvlText w:val="%1."/>
      <w:lvlJc w:val="left"/>
    </w:lvl>
  </w:abstractNum>
  <w:abstractNum w:abstractNumId="1">
    <w:nsid w:val="00000062"/>
    <w:multiLevelType w:val="multilevel"/>
    <w:tmpl w:val="0000006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nsid w:val="01AA0E2D"/>
    <w:multiLevelType w:val="multilevel"/>
    <w:tmpl w:val="01AA0E2D"/>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3">
    <w:nsid w:val="07DF1A3A"/>
    <w:multiLevelType w:val="multilevel"/>
    <w:tmpl w:val="07DF1A3A"/>
    <w:lvl w:ilvl="0">
      <w:start w:val="1"/>
      <w:numFmt w:val="bullet"/>
      <w:lvlText w:val=""/>
      <w:lvlJc w:val="left"/>
      <w:pPr>
        <w:tabs>
          <w:tab w:val="left" w:pos="570"/>
        </w:tabs>
        <w:ind w:left="570" w:hanging="420"/>
      </w:pPr>
      <w:rPr>
        <w:rFonts w:ascii="Wingdings" w:hAnsi="Wingdings" w:hint="default"/>
      </w:rPr>
    </w:lvl>
    <w:lvl w:ilvl="1">
      <w:start w:val="1"/>
      <w:numFmt w:val="bullet"/>
      <w:lvlText w:val=""/>
      <w:lvlJc w:val="left"/>
      <w:pPr>
        <w:tabs>
          <w:tab w:val="left" w:pos="990"/>
        </w:tabs>
        <w:ind w:left="990" w:hanging="420"/>
      </w:pPr>
      <w:rPr>
        <w:rFonts w:ascii="Wingdings" w:hAnsi="Wingdings" w:hint="default"/>
      </w:rPr>
    </w:lvl>
    <w:lvl w:ilvl="2">
      <w:start w:val="1"/>
      <w:numFmt w:val="bullet"/>
      <w:lvlText w:val=""/>
      <w:lvlJc w:val="left"/>
      <w:pPr>
        <w:tabs>
          <w:tab w:val="left" w:pos="1410"/>
        </w:tabs>
        <w:ind w:left="1410" w:hanging="420"/>
      </w:pPr>
      <w:rPr>
        <w:rFonts w:ascii="Wingdings" w:hAnsi="Wingdings" w:hint="default"/>
      </w:rPr>
    </w:lvl>
    <w:lvl w:ilvl="3">
      <w:start w:val="1"/>
      <w:numFmt w:val="bullet"/>
      <w:lvlText w:val=""/>
      <w:lvlJc w:val="left"/>
      <w:pPr>
        <w:tabs>
          <w:tab w:val="left" w:pos="1830"/>
        </w:tabs>
        <w:ind w:left="1830" w:hanging="420"/>
      </w:pPr>
      <w:rPr>
        <w:rFonts w:ascii="Wingdings" w:hAnsi="Wingdings" w:hint="default"/>
      </w:rPr>
    </w:lvl>
    <w:lvl w:ilvl="4">
      <w:start w:val="1"/>
      <w:numFmt w:val="bullet"/>
      <w:lvlText w:val=""/>
      <w:lvlJc w:val="left"/>
      <w:pPr>
        <w:tabs>
          <w:tab w:val="left" w:pos="2250"/>
        </w:tabs>
        <w:ind w:left="2250" w:hanging="420"/>
      </w:pPr>
      <w:rPr>
        <w:rFonts w:ascii="Wingdings" w:hAnsi="Wingdings" w:hint="default"/>
      </w:rPr>
    </w:lvl>
    <w:lvl w:ilvl="5">
      <w:start w:val="1"/>
      <w:numFmt w:val="bullet"/>
      <w:lvlText w:val=""/>
      <w:lvlJc w:val="left"/>
      <w:pPr>
        <w:tabs>
          <w:tab w:val="left" w:pos="2670"/>
        </w:tabs>
        <w:ind w:left="2670" w:hanging="420"/>
      </w:pPr>
      <w:rPr>
        <w:rFonts w:ascii="Wingdings" w:hAnsi="Wingdings" w:hint="default"/>
      </w:rPr>
    </w:lvl>
    <w:lvl w:ilvl="6">
      <w:start w:val="1"/>
      <w:numFmt w:val="bullet"/>
      <w:lvlText w:val=""/>
      <w:lvlJc w:val="left"/>
      <w:pPr>
        <w:tabs>
          <w:tab w:val="left" w:pos="3090"/>
        </w:tabs>
        <w:ind w:left="3090" w:hanging="420"/>
      </w:pPr>
      <w:rPr>
        <w:rFonts w:ascii="Wingdings" w:hAnsi="Wingdings" w:hint="default"/>
      </w:rPr>
    </w:lvl>
    <w:lvl w:ilvl="7">
      <w:start w:val="1"/>
      <w:numFmt w:val="bullet"/>
      <w:lvlText w:val=""/>
      <w:lvlJc w:val="left"/>
      <w:pPr>
        <w:tabs>
          <w:tab w:val="left" w:pos="3510"/>
        </w:tabs>
        <w:ind w:left="3510" w:hanging="420"/>
      </w:pPr>
      <w:rPr>
        <w:rFonts w:ascii="Wingdings" w:hAnsi="Wingdings" w:hint="default"/>
      </w:rPr>
    </w:lvl>
    <w:lvl w:ilvl="8">
      <w:start w:val="1"/>
      <w:numFmt w:val="bullet"/>
      <w:lvlText w:val=""/>
      <w:lvlJc w:val="left"/>
      <w:pPr>
        <w:tabs>
          <w:tab w:val="left" w:pos="3930"/>
        </w:tabs>
        <w:ind w:left="3930" w:hanging="420"/>
      </w:pPr>
      <w:rPr>
        <w:rFonts w:ascii="Wingdings" w:hAnsi="Wingdings" w:hint="default"/>
      </w:rPr>
    </w:lvl>
  </w:abstractNum>
  <w:abstractNum w:abstractNumId="4">
    <w:nsid w:val="0B2C3D8D"/>
    <w:multiLevelType w:val="hybridMultilevel"/>
    <w:tmpl w:val="300C835C"/>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0CF06A0"/>
    <w:multiLevelType w:val="hybridMultilevel"/>
    <w:tmpl w:val="AD702CBE"/>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nsid w:val="16D0733E"/>
    <w:multiLevelType w:val="singleLevel"/>
    <w:tmpl w:val="16D0733E"/>
    <w:lvl w:ilvl="0">
      <w:start w:val="1"/>
      <w:numFmt w:val="decimal"/>
      <w:suff w:val="nothing"/>
      <w:lvlText w:val="%1、"/>
      <w:lvlJc w:val="left"/>
    </w:lvl>
  </w:abstractNum>
  <w:abstractNum w:abstractNumId="8">
    <w:nsid w:val="1F0B2E18"/>
    <w:multiLevelType w:val="multilevel"/>
    <w:tmpl w:val="1F0B2E18"/>
    <w:lvl w:ilvl="0">
      <w:start w:val="1"/>
      <w:numFmt w:val="bullet"/>
      <w:lvlText w:val=""/>
      <w:lvlJc w:val="left"/>
      <w:pPr>
        <w:tabs>
          <w:tab w:val="left" w:pos="1050"/>
        </w:tabs>
        <w:ind w:left="1050" w:hanging="420"/>
      </w:pPr>
      <w:rPr>
        <w:rFonts w:ascii="Wingdings" w:hAnsi="Wingdings" w:cs="Wingdings" w:hint="default"/>
      </w:rPr>
    </w:lvl>
    <w:lvl w:ilvl="1">
      <w:start w:val="1"/>
      <w:numFmt w:val="bullet"/>
      <w:lvlText w:val=""/>
      <w:lvlJc w:val="left"/>
      <w:pPr>
        <w:tabs>
          <w:tab w:val="left" w:pos="1470"/>
        </w:tabs>
        <w:ind w:left="1470" w:hanging="420"/>
      </w:pPr>
      <w:rPr>
        <w:rFonts w:ascii="Wingdings" w:hAnsi="Wingdings" w:cs="Wingdings" w:hint="default"/>
      </w:rPr>
    </w:lvl>
    <w:lvl w:ilvl="2">
      <w:start w:val="1"/>
      <w:numFmt w:val="bullet"/>
      <w:lvlText w:val=""/>
      <w:lvlJc w:val="left"/>
      <w:pPr>
        <w:tabs>
          <w:tab w:val="left" w:pos="1890"/>
        </w:tabs>
        <w:ind w:left="1890" w:hanging="420"/>
      </w:pPr>
      <w:rPr>
        <w:rFonts w:ascii="Wingdings" w:hAnsi="Wingdings" w:cs="Wingdings" w:hint="default"/>
      </w:rPr>
    </w:lvl>
    <w:lvl w:ilvl="3">
      <w:start w:val="1"/>
      <w:numFmt w:val="bullet"/>
      <w:lvlText w:val=""/>
      <w:lvlJc w:val="left"/>
      <w:pPr>
        <w:tabs>
          <w:tab w:val="left" w:pos="2310"/>
        </w:tabs>
        <w:ind w:left="2310" w:hanging="420"/>
      </w:pPr>
      <w:rPr>
        <w:rFonts w:ascii="Wingdings" w:hAnsi="Wingdings" w:cs="Wingdings" w:hint="default"/>
      </w:rPr>
    </w:lvl>
    <w:lvl w:ilvl="4">
      <w:start w:val="1"/>
      <w:numFmt w:val="bullet"/>
      <w:lvlText w:val=""/>
      <w:lvlJc w:val="left"/>
      <w:pPr>
        <w:tabs>
          <w:tab w:val="left" w:pos="2730"/>
        </w:tabs>
        <w:ind w:left="2730" w:hanging="420"/>
      </w:pPr>
      <w:rPr>
        <w:rFonts w:ascii="Wingdings" w:hAnsi="Wingdings" w:cs="Wingdings" w:hint="default"/>
      </w:rPr>
    </w:lvl>
    <w:lvl w:ilvl="5">
      <w:start w:val="1"/>
      <w:numFmt w:val="bullet"/>
      <w:lvlText w:val=""/>
      <w:lvlJc w:val="left"/>
      <w:pPr>
        <w:tabs>
          <w:tab w:val="left" w:pos="3150"/>
        </w:tabs>
        <w:ind w:left="3150" w:hanging="420"/>
      </w:pPr>
      <w:rPr>
        <w:rFonts w:ascii="Wingdings" w:hAnsi="Wingdings" w:cs="Wingdings" w:hint="default"/>
      </w:rPr>
    </w:lvl>
    <w:lvl w:ilvl="6">
      <w:start w:val="1"/>
      <w:numFmt w:val="bullet"/>
      <w:lvlText w:val=""/>
      <w:lvlJc w:val="left"/>
      <w:pPr>
        <w:tabs>
          <w:tab w:val="left" w:pos="3570"/>
        </w:tabs>
        <w:ind w:left="3570" w:hanging="420"/>
      </w:pPr>
      <w:rPr>
        <w:rFonts w:ascii="Wingdings" w:hAnsi="Wingdings" w:cs="Wingdings" w:hint="default"/>
      </w:rPr>
    </w:lvl>
    <w:lvl w:ilvl="7">
      <w:start w:val="1"/>
      <w:numFmt w:val="bullet"/>
      <w:lvlText w:val=""/>
      <w:lvlJc w:val="left"/>
      <w:pPr>
        <w:tabs>
          <w:tab w:val="left" w:pos="3990"/>
        </w:tabs>
        <w:ind w:left="3990" w:hanging="420"/>
      </w:pPr>
      <w:rPr>
        <w:rFonts w:ascii="Wingdings" w:hAnsi="Wingdings" w:cs="Wingdings" w:hint="default"/>
      </w:rPr>
    </w:lvl>
    <w:lvl w:ilvl="8">
      <w:start w:val="1"/>
      <w:numFmt w:val="bullet"/>
      <w:lvlText w:val=""/>
      <w:lvlJc w:val="left"/>
      <w:pPr>
        <w:tabs>
          <w:tab w:val="left" w:pos="4410"/>
        </w:tabs>
        <w:ind w:left="4410" w:hanging="420"/>
      </w:pPr>
      <w:rPr>
        <w:rFonts w:ascii="Wingdings" w:hAnsi="Wingdings" w:cs="Wingdings" w:hint="default"/>
      </w:rPr>
    </w:lvl>
  </w:abstractNum>
  <w:abstractNum w:abstractNumId="9">
    <w:nsid w:val="1F20044A"/>
    <w:multiLevelType w:val="singleLevel"/>
    <w:tmpl w:val="1F20044A"/>
    <w:lvl w:ilvl="0">
      <w:start w:val="1"/>
      <w:numFmt w:val="decimal"/>
      <w:suff w:val="nothing"/>
      <w:lvlText w:val="%1、"/>
      <w:lvlJc w:val="left"/>
    </w:lvl>
  </w:abstractNum>
  <w:abstractNum w:abstractNumId="10">
    <w:nsid w:val="2506151E"/>
    <w:multiLevelType w:val="multilevel"/>
    <w:tmpl w:val="2506151E"/>
    <w:lvl w:ilvl="0">
      <w:start w:val="1"/>
      <w:numFmt w:val="bullet"/>
      <w:lvlText w:val=""/>
      <w:lvlJc w:val="left"/>
      <w:pPr>
        <w:tabs>
          <w:tab w:val="left" w:pos="660"/>
        </w:tabs>
        <w:ind w:left="660" w:hanging="420"/>
      </w:pPr>
      <w:rPr>
        <w:rFonts w:ascii="Wingdings" w:hAnsi="Wingdings" w:hint="default"/>
      </w:rPr>
    </w:lvl>
    <w:lvl w:ilvl="1">
      <w:start w:val="1"/>
      <w:numFmt w:val="bullet"/>
      <w:lvlText w:val=""/>
      <w:lvlJc w:val="left"/>
      <w:pPr>
        <w:tabs>
          <w:tab w:val="left" w:pos="1080"/>
        </w:tabs>
        <w:ind w:left="1080" w:hanging="420"/>
      </w:pPr>
      <w:rPr>
        <w:rFonts w:ascii="Wingdings" w:hAnsi="Wingdings" w:hint="default"/>
      </w:rPr>
    </w:lvl>
    <w:lvl w:ilvl="2">
      <w:start w:val="1"/>
      <w:numFmt w:val="bullet"/>
      <w:lvlText w:val=""/>
      <w:lvlJc w:val="left"/>
      <w:pPr>
        <w:tabs>
          <w:tab w:val="left" w:pos="1500"/>
        </w:tabs>
        <w:ind w:left="1500" w:hanging="420"/>
      </w:pPr>
      <w:rPr>
        <w:rFonts w:ascii="Wingdings" w:hAnsi="Wingdings" w:hint="default"/>
      </w:rPr>
    </w:lvl>
    <w:lvl w:ilvl="3">
      <w:start w:val="1"/>
      <w:numFmt w:val="bullet"/>
      <w:lvlText w:val=""/>
      <w:lvlJc w:val="left"/>
      <w:pPr>
        <w:tabs>
          <w:tab w:val="left" w:pos="1920"/>
        </w:tabs>
        <w:ind w:left="1920" w:hanging="420"/>
      </w:pPr>
      <w:rPr>
        <w:rFonts w:ascii="Wingdings" w:hAnsi="Wingdings" w:hint="default"/>
      </w:rPr>
    </w:lvl>
    <w:lvl w:ilvl="4">
      <w:start w:val="1"/>
      <w:numFmt w:val="bullet"/>
      <w:lvlText w:val=""/>
      <w:lvlJc w:val="left"/>
      <w:pPr>
        <w:tabs>
          <w:tab w:val="left" w:pos="2340"/>
        </w:tabs>
        <w:ind w:left="2340" w:hanging="420"/>
      </w:pPr>
      <w:rPr>
        <w:rFonts w:ascii="Wingdings" w:hAnsi="Wingdings" w:hint="default"/>
      </w:rPr>
    </w:lvl>
    <w:lvl w:ilvl="5">
      <w:start w:val="1"/>
      <w:numFmt w:val="bullet"/>
      <w:lvlText w:val=""/>
      <w:lvlJc w:val="left"/>
      <w:pPr>
        <w:tabs>
          <w:tab w:val="left" w:pos="2760"/>
        </w:tabs>
        <w:ind w:left="2760" w:hanging="420"/>
      </w:pPr>
      <w:rPr>
        <w:rFonts w:ascii="Wingdings" w:hAnsi="Wingdings" w:hint="default"/>
      </w:rPr>
    </w:lvl>
    <w:lvl w:ilvl="6">
      <w:start w:val="1"/>
      <w:numFmt w:val="bullet"/>
      <w:lvlText w:val=""/>
      <w:lvlJc w:val="left"/>
      <w:pPr>
        <w:tabs>
          <w:tab w:val="left" w:pos="3180"/>
        </w:tabs>
        <w:ind w:left="3180" w:hanging="420"/>
      </w:pPr>
      <w:rPr>
        <w:rFonts w:ascii="Wingdings" w:hAnsi="Wingdings" w:hint="default"/>
      </w:rPr>
    </w:lvl>
    <w:lvl w:ilvl="7">
      <w:start w:val="1"/>
      <w:numFmt w:val="bullet"/>
      <w:lvlText w:val=""/>
      <w:lvlJc w:val="left"/>
      <w:pPr>
        <w:tabs>
          <w:tab w:val="left" w:pos="3600"/>
        </w:tabs>
        <w:ind w:left="3600" w:hanging="420"/>
      </w:pPr>
      <w:rPr>
        <w:rFonts w:ascii="Wingdings" w:hAnsi="Wingdings" w:hint="default"/>
      </w:rPr>
    </w:lvl>
    <w:lvl w:ilvl="8">
      <w:start w:val="1"/>
      <w:numFmt w:val="bullet"/>
      <w:lvlText w:val=""/>
      <w:lvlJc w:val="left"/>
      <w:pPr>
        <w:tabs>
          <w:tab w:val="left" w:pos="4020"/>
        </w:tabs>
        <w:ind w:left="4020" w:hanging="420"/>
      </w:pPr>
      <w:rPr>
        <w:rFonts w:ascii="Wingdings" w:hAnsi="Wingdings" w:hint="default"/>
      </w:rPr>
    </w:lvl>
  </w:abstractNum>
  <w:abstractNum w:abstractNumId="11">
    <w:nsid w:val="2C544775"/>
    <w:multiLevelType w:val="multilevel"/>
    <w:tmpl w:val="2C54477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2">
    <w:nsid w:val="2F1F7565"/>
    <w:multiLevelType w:val="multilevel"/>
    <w:tmpl w:val="2F1F7565"/>
    <w:lvl w:ilvl="0">
      <w:start w:val="1"/>
      <w:numFmt w:val="decimal"/>
      <w:pStyle w:val="4"/>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3">
    <w:nsid w:val="32D97168"/>
    <w:multiLevelType w:val="hybridMultilevel"/>
    <w:tmpl w:val="D16CD3D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2E40CB6"/>
    <w:multiLevelType w:val="hybridMultilevel"/>
    <w:tmpl w:val="B8EA88CA"/>
    <w:lvl w:ilvl="0" w:tplc="658C42B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nsid w:val="34055F5A"/>
    <w:multiLevelType w:val="hybridMultilevel"/>
    <w:tmpl w:val="8ED87F04"/>
    <w:lvl w:ilvl="0" w:tplc="0409000D">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16">
    <w:nsid w:val="364DBA5A"/>
    <w:multiLevelType w:val="singleLevel"/>
    <w:tmpl w:val="364DBA5A"/>
    <w:lvl w:ilvl="0">
      <w:start w:val="1"/>
      <w:numFmt w:val="decimal"/>
      <w:suff w:val="nothing"/>
      <w:lvlText w:val="%1、"/>
      <w:lvlJc w:val="left"/>
    </w:lvl>
  </w:abstractNum>
  <w:abstractNum w:abstractNumId="17">
    <w:nsid w:val="368B210F"/>
    <w:multiLevelType w:val="multilevel"/>
    <w:tmpl w:val="368B21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nsid w:val="3C0A1C91"/>
    <w:multiLevelType w:val="multilevel"/>
    <w:tmpl w:val="3C0A1C91"/>
    <w:lvl w:ilvl="0">
      <w:start w:val="1"/>
      <w:numFmt w:val="chineseCountingThousand"/>
      <w:lvlText w:val="(%1)"/>
      <w:lvlJc w:val="left"/>
      <w:pPr>
        <w:ind w:left="1080" w:hanging="6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476833B7"/>
    <w:multiLevelType w:val="multilevel"/>
    <w:tmpl w:val="476833B7"/>
    <w:lvl w:ilvl="0">
      <w:start w:val="1"/>
      <w:numFmt w:val="bullet"/>
      <w:lvlText w:val=""/>
      <w:lvlJc w:val="left"/>
      <w:pPr>
        <w:tabs>
          <w:tab w:val="left" w:pos="1128"/>
        </w:tabs>
        <w:ind w:left="1128"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0">
    <w:nsid w:val="4B606209"/>
    <w:multiLevelType w:val="hybridMultilevel"/>
    <w:tmpl w:val="89E49524"/>
    <w:lvl w:ilvl="0" w:tplc="38846C00">
      <w:start w:val="1"/>
      <w:numFmt w:val="decimal"/>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2030B19"/>
    <w:multiLevelType w:val="multilevel"/>
    <w:tmpl w:val="52030B1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2">
    <w:nsid w:val="5307043C"/>
    <w:multiLevelType w:val="multilevel"/>
    <w:tmpl w:val="5307043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3">
    <w:nsid w:val="55813429"/>
    <w:multiLevelType w:val="singleLevel"/>
    <w:tmpl w:val="55813429"/>
    <w:lvl w:ilvl="0">
      <w:start w:val="1"/>
      <w:numFmt w:val="bullet"/>
      <w:lvlText w:val=""/>
      <w:lvlJc w:val="left"/>
      <w:pPr>
        <w:tabs>
          <w:tab w:val="left" w:pos="420"/>
        </w:tabs>
        <w:ind w:left="420" w:hanging="420"/>
      </w:pPr>
      <w:rPr>
        <w:rFonts w:ascii="Wingdings" w:hAnsi="Wingdings" w:hint="default"/>
      </w:rPr>
    </w:lvl>
  </w:abstractNum>
  <w:abstractNum w:abstractNumId="24">
    <w:nsid w:val="57854911"/>
    <w:multiLevelType w:val="multilevel"/>
    <w:tmpl w:val="5785491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5">
    <w:nsid w:val="59F817E8"/>
    <w:multiLevelType w:val="singleLevel"/>
    <w:tmpl w:val="59F817E8"/>
    <w:lvl w:ilvl="0">
      <w:start w:val="1"/>
      <w:numFmt w:val="chineseCounting"/>
      <w:pStyle w:val="260"/>
      <w:suff w:val="nothing"/>
      <w:lvlText w:val="%1、"/>
      <w:lvlJc w:val="left"/>
    </w:lvl>
  </w:abstractNum>
  <w:abstractNum w:abstractNumId="26">
    <w:nsid w:val="5D4435C8"/>
    <w:multiLevelType w:val="multilevel"/>
    <w:tmpl w:val="5D4435C8"/>
    <w:lvl w:ilvl="0">
      <w:start w:val="1"/>
      <w:numFmt w:val="bullet"/>
      <w:lvlText w:val=""/>
      <w:lvlJc w:val="left"/>
      <w:pPr>
        <w:tabs>
          <w:tab w:val="left" w:pos="780"/>
        </w:tabs>
        <w:ind w:left="780" w:hanging="420"/>
      </w:pPr>
      <w:rPr>
        <w:rFonts w:ascii="Wingdings" w:hAnsi="Wingdings" w:hint="default"/>
      </w:rPr>
    </w:lvl>
    <w:lvl w:ilvl="1">
      <w:start w:val="1"/>
      <w:numFmt w:val="bullet"/>
      <w:lvlText w:val=""/>
      <w:lvlJc w:val="left"/>
      <w:pPr>
        <w:tabs>
          <w:tab w:val="left" w:pos="1200"/>
        </w:tabs>
        <w:ind w:left="1200" w:hanging="420"/>
      </w:pPr>
      <w:rPr>
        <w:rFonts w:ascii="Wingdings" w:hAnsi="Wingdings" w:hint="default"/>
      </w:rPr>
    </w:lvl>
    <w:lvl w:ilvl="2">
      <w:start w:val="1"/>
      <w:numFmt w:val="bullet"/>
      <w:lvlText w:val=""/>
      <w:lvlJc w:val="left"/>
      <w:pPr>
        <w:tabs>
          <w:tab w:val="left" w:pos="1620"/>
        </w:tabs>
        <w:ind w:left="1620" w:hanging="420"/>
      </w:pPr>
      <w:rPr>
        <w:rFonts w:ascii="Wingdings" w:hAnsi="Wingdings" w:hint="default"/>
      </w:rPr>
    </w:lvl>
    <w:lvl w:ilvl="3">
      <w:start w:val="1"/>
      <w:numFmt w:val="bullet"/>
      <w:lvlText w:val=""/>
      <w:lvlJc w:val="left"/>
      <w:pPr>
        <w:tabs>
          <w:tab w:val="left" w:pos="2040"/>
        </w:tabs>
        <w:ind w:left="2040" w:hanging="420"/>
      </w:pPr>
      <w:rPr>
        <w:rFonts w:ascii="Wingdings" w:hAnsi="Wingdings" w:hint="default"/>
      </w:rPr>
    </w:lvl>
    <w:lvl w:ilvl="4">
      <w:start w:val="1"/>
      <w:numFmt w:val="bullet"/>
      <w:lvlText w:val=""/>
      <w:lvlJc w:val="left"/>
      <w:pPr>
        <w:tabs>
          <w:tab w:val="left" w:pos="2460"/>
        </w:tabs>
        <w:ind w:left="2460" w:hanging="420"/>
      </w:pPr>
      <w:rPr>
        <w:rFonts w:ascii="Wingdings" w:hAnsi="Wingdings" w:hint="default"/>
      </w:rPr>
    </w:lvl>
    <w:lvl w:ilvl="5">
      <w:start w:val="1"/>
      <w:numFmt w:val="bullet"/>
      <w:lvlText w:val=""/>
      <w:lvlJc w:val="left"/>
      <w:pPr>
        <w:tabs>
          <w:tab w:val="left" w:pos="2880"/>
        </w:tabs>
        <w:ind w:left="2880" w:hanging="420"/>
      </w:pPr>
      <w:rPr>
        <w:rFonts w:ascii="Wingdings" w:hAnsi="Wingdings" w:hint="default"/>
      </w:rPr>
    </w:lvl>
    <w:lvl w:ilvl="6">
      <w:start w:val="1"/>
      <w:numFmt w:val="bullet"/>
      <w:lvlText w:val=""/>
      <w:lvlJc w:val="left"/>
      <w:pPr>
        <w:tabs>
          <w:tab w:val="left" w:pos="3300"/>
        </w:tabs>
        <w:ind w:left="3300" w:hanging="420"/>
      </w:pPr>
      <w:rPr>
        <w:rFonts w:ascii="Wingdings" w:hAnsi="Wingdings" w:hint="default"/>
      </w:rPr>
    </w:lvl>
    <w:lvl w:ilvl="7">
      <w:start w:val="1"/>
      <w:numFmt w:val="bullet"/>
      <w:lvlText w:val=""/>
      <w:lvlJc w:val="left"/>
      <w:pPr>
        <w:tabs>
          <w:tab w:val="left" w:pos="3720"/>
        </w:tabs>
        <w:ind w:left="3720" w:hanging="420"/>
      </w:pPr>
      <w:rPr>
        <w:rFonts w:ascii="Wingdings" w:hAnsi="Wingdings" w:hint="default"/>
      </w:rPr>
    </w:lvl>
    <w:lvl w:ilvl="8">
      <w:start w:val="1"/>
      <w:numFmt w:val="bullet"/>
      <w:lvlText w:val=""/>
      <w:lvlJc w:val="left"/>
      <w:pPr>
        <w:tabs>
          <w:tab w:val="left" w:pos="4140"/>
        </w:tabs>
        <w:ind w:left="4140" w:hanging="420"/>
      </w:pPr>
      <w:rPr>
        <w:rFonts w:ascii="Wingdings" w:hAnsi="Wingdings" w:hint="default"/>
      </w:rPr>
    </w:lvl>
  </w:abstractNum>
  <w:abstractNum w:abstractNumId="27">
    <w:nsid w:val="600CD6DA"/>
    <w:multiLevelType w:val="singleLevel"/>
    <w:tmpl w:val="600CD6DA"/>
    <w:lvl w:ilvl="0">
      <w:start w:val="3"/>
      <w:numFmt w:val="decimal"/>
      <w:suff w:val="space"/>
      <w:lvlText w:val="%1."/>
      <w:lvlJc w:val="left"/>
    </w:lvl>
  </w:abstractNum>
  <w:abstractNum w:abstractNumId="28">
    <w:nsid w:val="61F37DDA"/>
    <w:multiLevelType w:val="multilevel"/>
    <w:tmpl w:val="61F37DD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635B6215"/>
    <w:multiLevelType w:val="multilevel"/>
    <w:tmpl w:val="635B621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0">
    <w:nsid w:val="64B24C4B"/>
    <w:multiLevelType w:val="multilevel"/>
    <w:tmpl w:val="64B24C4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nsid w:val="72533094"/>
    <w:multiLevelType w:val="multilevel"/>
    <w:tmpl w:val="72533094"/>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32">
    <w:nsid w:val="73067E9D"/>
    <w:multiLevelType w:val="multilevel"/>
    <w:tmpl w:val="73067E9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3">
    <w:nsid w:val="74E53F78"/>
    <w:multiLevelType w:val="multilevel"/>
    <w:tmpl w:val="74E53F7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4">
    <w:nsid w:val="755D4555"/>
    <w:multiLevelType w:val="multilevel"/>
    <w:tmpl w:val="755D455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5">
    <w:nsid w:val="784546EB"/>
    <w:multiLevelType w:val="multilevel"/>
    <w:tmpl w:val="784546EB"/>
    <w:lvl w:ilvl="0">
      <w:start w:val="1"/>
      <w:numFmt w:val="bullet"/>
      <w:lvlText w:val=""/>
      <w:lvlJc w:val="left"/>
      <w:pPr>
        <w:ind w:left="988"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6">
    <w:nsid w:val="78632F98"/>
    <w:multiLevelType w:val="multilevel"/>
    <w:tmpl w:val="78632F98"/>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7">
    <w:nsid w:val="7A20723F"/>
    <w:multiLevelType w:val="multilevel"/>
    <w:tmpl w:val="7A20723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8">
    <w:nsid w:val="7B2E6F75"/>
    <w:multiLevelType w:val="multilevel"/>
    <w:tmpl w:val="7B2E6F7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9">
    <w:nsid w:val="7C8C62EE"/>
    <w:multiLevelType w:val="multilevel"/>
    <w:tmpl w:val="7C8C62EE"/>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2"/>
  </w:num>
  <w:num w:numId="2">
    <w:abstractNumId w:val="25"/>
  </w:num>
  <w:num w:numId="3">
    <w:abstractNumId w:val="5"/>
  </w:num>
  <w:num w:numId="4">
    <w:abstractNumId w:val="23"/>
  </w:num>
  <w:num w:numId="5">
    <w:abstractNumId w:val="0"/>
  </w:num>
  <w:num w:numId="6">
    <w:abstractNumId w:val="27"/>
  </w:num>
  <w:num w:numId="7">
    <w:abstractNumId w:val="39"/>
  </w:num>
  <w:num w:numId="8">
    <w:abstractNumId w:val="1"/>
  </w:num>
  <w:num w:numId="9">
    <w:abstractNumId w:val="17"/>
  </w:num>
  <w:num w:numId="10">
    <w:abstractNumId w:val="21"/>
  </w:num>
  <w:num w:numId="11">
    <w:abstractNumId w:val="30"/>
  </w:num>
  <w:num w:numId="12">
    <w:abstractNumId w:val="28"/>
  </w:num>
  <w:num w:numId="13">
    <w:abstractNumId w:val="37"/>
  </w:num>
  <w:num w:numId="14">
    <w:abstractNumId w:val="26"/>
  </w:num>
  <w:num w:numId="15">
    <w:abstractNumId w:val="19"/>
  </w:num>
  <w:num w:numId="16">
    <w:abstractNumId w:val="10"/>
  </w:num>
  <w:num w:numId="17">
    <w:abstractNumId w:val="3"/>
  </w:num>
  <w:num w:numId="18">
    <w:abstractNumId w:val="31"/>
  </w:num>
  <w:num w:numId="19">
    <w:abstractNumId w:val="2"/>
  </w:num>
  <w:num w:numId="20">
    <w:abstractNumId w:val="35"/>
  </w:num>
  <w:num w:numId="21">
    <w:abstractNumId w:val="36"/>
  </w:num>
  <w:num w:numId="22">
    <w:abstractNumId w:val="29"/>
  </w:num>
  <w:num w:numId="23">
    <w:abstractNumId w:val="33"/>
  </w:num>
  <w:num w:numId="24">
    <w:abstractNumId w:val="34"/>
  </w:num>
  <w:num w:numId="25">
    <w:abstractNumId w:val="22"/>
  </w:num>
  <w:num w:numId="26">
    <w:abstractNumId w:val="32"/>
  </w:num>
  <w:num w:numId="27">
    <w:abstractNumId w:val="38"/>
  </w:num>
  <w:num w:numId="28">
    <w:abstractNumId w:val="11"/>
  </w:num>
  <w:num w:numId="29">
    <w:abstractNumId w:val="24"/>
  </w:num>
  <w:num w:numId="30">
    <w:abstractNumId w:val="8"/>
  </w:num>
  <w:num w:numId="31">
    <w:abstractNumId w:val="18"/>
  </w:num>
  <w:num w:numId="32">
    <w:abstractNumId w:val="4"/>
  </w:num>
  <w:num w:numId="33">
    <w:abstractNumId w:val="6"/>
  </w:num>
  <w:num w:numId="34">
    <w:abstractNumId w:val="13"/>
  </w:num>
  <w:num w:numId="35">
    <w:abstractNumId w:val="15"/>
  </w:num>
  <w:num w:numId="36">
    <w:abstractNumId w:val="9"/>
  </w:num>
  <w:num w:numId="37">
    <w:abstractNumId w:val="7"/>
  </w:num>
  <w:num w:numId="38">
    <w:abstractNumId w:val="16"/>
  </w:num>
  <w:num w:numId="39">
    <w:abstractNumId w:val="20"/>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0E6"/>
    <w:rsid w:val="00305647"/>
    <w:rsid w:val="00534880"/>
    <w:rsid w:val="008F2611"/>
    <w:rsid w:val="009230E6"/>
    <w:rsid w:val="00AD0CAC"/>
    <w:rsid w:val="00D40850"/>
    <w:rsid w:val="00D91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BF6C80-521B-4605-ADE3-E7BFFCDE8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iPriority="0"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611"/>
    <w:pPr>
      <w:widowControl w:val="0"/>
      <w:jc w:val="both"/>
    </w:pPr>
    <w:rPr>
      <w:rFonts w:ascii="Calibri" w:eastAsia="宋体" w:hAnsi="Calibri" w:cs="Times New Roman"/>
      <w:szCs w:val="24"/>
    </w:rPr>
  </w:style>
  <w:style w:type="paragraph" w:styleId="1">
    <w:name w:val="heading 1"/>
    <w:basedOn w:val="a"/>
    <w:next w:val="a"/>
    <w:link w:val="1Char"/>
    <w:qFormat/>
    <w:rsid w:val="00305647"/>
    <w:pPr>
      <w:keepNext/>
      <w:keepLines/>
      <w:spacing w:before="340" w:after="330" w:line="578" w:lineRule="auto"/>
      <w:outlineLvl w:val="0"/>
    </w:pPr>
    <w:rPr>
      <w:rFonts w:ascii="黑体" w:eastAsia="黑体" w:hAnsi="黑体"/>
      <w:b/>
      <w:bCs/>
      <w:kern w:val="44"/>
      <w:sz w:val="44"/>
      <w:szCs w:val="44"/>
    </w:rPr>
  </w:style>
  <w:style w:type="paragraph" w:styleId="2">
    <w:name w:val="heading 2"/>
    <w:basedOn w:val="a"/>
    <w:next w:val="a"/>
    <w:link w:val="2Char1"/>
    <w:uiPriority w:val="9"/>
    <w:qFormat/>
    <w:rsid w:val="008F2611"/>
    <w:pPr>
      <w:keepNext/>
      <w:keepLines/>
      <w:tabs>
        <w:tab w:val="left" w:pos="360"/>
        <w:tab w:val="left" w:pos="840"/>
      </w:tabs>
      <w:spacing w:before="260" w:after="260" w:line="412" w:lineRule="auto"/>
      <w:ind w:left="360" w:hanging="360"/>
      <w:jc w:val="center"/>
      <w:outlineLvl w:val="1"/>
    </w:pPr>
    <w:rPr>
      <w:rFonts w:ascii="Arial" w:hAnsi="Arial"/>
      <w:b/>
      <w:sz w:val="32"/>
      <w:szCs w:val="20"/>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uiPriority w:val="9"/>
    <w:unhideWhenUsed/>
    <w:qFormat/>
    <w:rsid w:val="008F2611"/>
    <w:pPr>
      <w:keepNext/>
      <w:keepLines/>
      <w:spacing w:before="260" w:after="260" w:line="416" w:lineRule="auto"/>
      <w:outlineLvl w:val="2"/>
    </w:pPr>
    <w:rPr>
      <w:b/>
      <w:bCs/>
      <w:sz w:val="32"/>
      <w:szCs w:val="32"/>
    </w:rPr>
  </w:style>
  <w:style w:type="paragraph" w:styleId="40">
    <w:name w:val="heading 4"/>
    <w:basedOn w:val="a"/>
    <w:next w:val="a"/>
    <w:link w:val="4Char"/>
    <w:uiPriority w:val="9"/>
    <w:unhideWhenUsed/>
    <w:qFormat/>
    <w:rsid w:val="008F261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8F2611"/>
    <w:pPr>
      <w:keepNext/>
      <w:keepLines/>
      <w:spacing w:before="280" w:after="290" w:line="376" w:lineRule="auto"/>
      <w:outlineLvl w:val="4"/>
    </w:pPr>
    <w:rPr>
      <w:rFonts w:eastAsiaTheme="majorEastAsia"/>
      <w:b/>
      <w:bCs/>
      <w:sz w:val="28"/>
      <w:szCs w:val="28"/>
    </w:rPr>
  </w:style>
  <w:style w:type="paragraph" w:styleId="6">
    <w:name w:val="heading 6"/>
    <w:basedOn w:val="a"/>
    <w:next w:val="a"/>
    <w:link w:val="6Char"/>
    <w:unhideWhenUsed/>
    <w:qFormat/>
    <w:rsid w:val="008F2611"/>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8F2611"/>
    <w:pPr>
      <w:keepNext/>
      <w:keepLines/>
      <w:spacing w:before="240" w:after="64" w:line="320" w:lineRule="auto"/>
      <w:outlineLvl w:val="6"/>
    </w:pPr>
    <w:rPr>
      <w:rFonts w:cs="Calibri"/>
      <w:b/>
      <w:bCs/>
      <w:sz w:val="24"/>
    </w:rPr>
  </w:style>
  <w:style w:type="paragraph" w:styleId="8">
    <w:name w:val="heading 8"/>
    <w:basedOn w:val="a"/>
    <w:next w:val="a"/>
    <w:link w:val="8Char"/>
    <w:qFormat/>
    <w:rsid w:val="008F2611"/>
    <w:pPr>
      <w:keepNext/>
      <w:keepLines/>
      <w:spacing w:before="240" w:after="64" w:line="320" w:lineRule="auto"/>
      <w:ind w:left="1440" w:hanging="1440"/>
      <w:outlineLvl w:val="7"/>
    </w:pPr>
    <w:rPr>
      <w:rFonts w:ascii="Cambria" w:hAnsi="Cambria"/>
      <w:sz w:val="24"/>
      <w:lang w:val="zh-CN"/>
    </w:rPr>
  </w:style>
  <w:style w:type="paragraph" w:styleId="9">
    <w:name w:val="heading 9"/>
    <w:basedOn w:val="a"/>
    <w:next w:val="a"/>
    <w:link w:val="9Char"/>
    <w:qFormat/>
    <w:rsid w:val="008F2611"/>
    <w:pPr>
      <w:keepNext/>
      <w:keepLines/>
      <w:spacing w:before="240" w:after="64" w:line="320" w:lineRule="auto"/>
      <w:ind w:left="1584" w:hanging="1584"/>
      <w:outlineLvl w:val="8"/>
    </w:pPr>
    <w:rPr>
      <w:rFonts w:ascii="Cambria" w:hAnsi="Cambria"/>
      <w:sz w:val="24"/>
      <w:szCs w:val="21"/>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05647"/>
    <w:rPr>
      <w:rFonts w:ascii="黑体" w:eastAsia="黑体" w:hAnsi="黑体"/>
      <w:b/>
      <w:bCs/>
      <w:kern w:val="44"/>
      <w:sz w:val="44"/>
      <w:szCs w:val="44"/>
    </w:rPr>
  </w:style>
  <w:style w:type="paragraph" w:styleId="a3">
    <w:name w:val="header"/>
    <w:basedOn w:val="a"/>
    <w:link w:val="Char"/>
    <w:uiPriority w:val="99"/>
    <w:unhideWhenUsed/>
    <w:qFormat/>
    <w:rsid w:val="008F26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8F2611"/>
    <w:rPr>
      <w:sz w:val="18"/>
      <w:szCs w:val="18"/>
    </w:rPr>
  </w:style>
  <w:style w:type="paragraph" w:styleId="a4">
    <w:name w:val="footer"/>
    <w:basedOn w:val="a"/>
    <w:link w:val="Char0"/>
    <w:uiPriority w:val="99"/>
    <w:unhideWhenUsed/>
    <w:qFormat/>
    <w:rsid w:val="008F2611"/>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F2611"/>
    <w:rPr>
      <w:sz w:val="18"/>
      <w:szCs w:val="18"/>
    </w:rPr>
  </w:style>
  <w:style w:type="character" w:customStyle="1" w:styleId="2Char">
    <w:name w:val="标题 2 Char"/>
    <w:basedOn w:val="a0"/>
    <w:uiPriority w:val="9"/>
    <w:qFormat/>
    <w:rsid w:val="008F2611"/>
    <w:rPr>
      <w:rFonts w:asciiTheme="majorHAnsi" w:eastAsiaTheme="majorEastAsia" w:hAnsiTheme="majorHAnsi" w:cstheme="majorBidi"/>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uiPriority w:val="9"/>
    <w:qFormat/>
    <w:rsid w:val="008F2611"/>
    <w:rPr>
      <w:rFonts w:ascii="Calibri" w:eastAsia="宋体" w:hAnsi="Calibri" w:cs="Times New Roman"/>
      <w:b/>
      <w:bCs/>
      <w:sz w:val="32"/>
      <w:szCs w:val="32"/>
    </w:rPr>
  </w:style>
  <w:style w:type="character" w:customStyle="1" w:styleId="4Char">
    <w:name w:val="标题 4 Char"/>
    <w:basedOn w:val="a0"/>
    <w:link w:val="40"/>
    <w:uiPriority w:val="9"/>
    <w:qFormat/>
    <w:rsid w:val="008F2611"/>
    <w:rPr>
      <w:rFonts w:asciiTheme="majorHAnsi" w:eastAsiaTheme="majorEastAsia" w:hAnsiTheme="majorHAnsi" w:cstheme="majorBidi"/>
      <w:b/>
      <w:bCs/>
      <w:sz w:val="28"/>
      <w:szCs w:val="28"/>
    </w:rPr>
  </w:style>
  <w:style w:type="character" w:customStyle="1" w:styleId="5Char">
    <w:name w:val="标题 5 Char"/>
    <w:basedOn w:val="a0"/>
    <w:link w:val="5"/>
    <w:uiPriority w:val="9"/>
    <w:qFormat/>
    <w:rsid w:val="008F2611"/>
    <w:rPr>
      <w:rFonts w:ascii="Calibri" w:eastAsiaTheme="majorEastAsia" w:hAnsi="Calibri" w:cs="Times New Roman"/>
      <w:b/>
      <w:bCs/>
      <w:sz w:val="28"/>
      <w:szCs w:val="28"/>
    </w:rPr>
  </w:style>
  <w:style w:type="character" w:customStyle="1" w:styleId="6Char">
    <w:name w:val="标题 6 Char"/>
    <w:basedOn w:val="a0"/>
    <w:link w:val="6"/>
    <w:qFormat/>
    <w:rsid w:val="008F2611"/>
    <w:rPr>
      <w:rFonts w:asciiTheme="majorHAnsi" w:eastAsiaTheme="majorEastAsia" w:hAnsiTheme="majorHAnsi" w:cstheme="majorBidi"/>
      <w:b/>
      <w:bCs/>
      <w:sz w:val="24"/>
      <w:szCs w:val="24"/>
    </w:rPr>
  </w:style>
  <w:style w:type="character" w:customStyle="1" w:styleId="7Char">
    <w:name w:val="标题 7 Char"/>
    <w:basedOn w:val="a0"/>
    <w:link w:val="7"/>
    <w:uiPriority w:val="9"/>
    <w:qFormat/>
    <w:rsid w:val="008F2611"/>
    <w:rPr>
      <w:rFonts w:ascii="Calibri" w:eastAsia="宋体" w:hAnsi="Calibri" w:cs="Calibri"/>
      <w:b/>
      <w:bCs/>
      <w:sz w:val="24"/>
      <w:szCs w:val="24"/>
    </w:rPr>
  </w:style>
  <w:style w:type="character" w:customStyle="1" w:styleId="8Char">
    <w:name w:val="标题 8 Char"/>
    <w:basedOn w:val="a0"/>
    <w:link w:val="8"/>
    <w:qFormat/>
    <w:rsid w:val="008F2611"/>
    <w:rPr>
      <w:rFonts w:ascii="Cambria" w:eastAsia="宋体" w:hAnsi="Cambria" w:cs="Times New Roman"/>
      <w:sz w:val="24"/>
      <w:szCs w:val="24"/>
      <w:lang w:val="zh-CN"/>
    </w:rPr>
  </w:style>
  <w:style w:type="character" w:customStyle="1" w:styleId="9Char">
    <w:name w:val="标题 9 Char"/>
    <w:basedOn w:val="a0"/>
    <w:link w:val="9"/>
    <w:qFormat/>
    <w:rsid w:val="008F2611"/>
    <w:rPr>
      <w:rFonts w:ascii="Cambria" w:eastAsia="宋体" w:hAnsi="Cambria" w:cs="Times New Roman"/>
      <w:sz w:val="24"/>
      <w:szCs w:val="21"/>
      <w:lang w:val="zh-CN"/>
    </w:rPr>
  </w:style>
  <w:style w:type="character" w:customStyle="1" w:styleId="2Char1">
    <w:name w:val="标题 2 Char1"/>
    <w:link w:val="2"/>
    <w:uiPriority w:val="9"/>
    <w:qFormat/>
    <w:rsid w:val="008F2611"/>
    <w:rPr>
      <w:rFonts w:ascii="Arial" w:eastAsia="宋体" w:hAnsi="Arial" w:cs="Times New Roman"/>
      <w:b/>
      <w:sz w:val="32"/>
      <w:szCs w:val="20"/>
    </w:rPr>
  </w:style>
  <w:style w:type="character" w:customStyle="1" w:styleId="Char2">
    <w:name w:val="纯文本 Char2"/>
    <w:aliases w:val="普通文字1 Char2,小 Char2,正 文 1 Char2,0921 Char2,一般文字 字元 Char2,一般文字 字元 字元 字元 字元 Char2,一般文字 字元 字元 字元 字元 字元 字元 字元 字元 Char2,一般文字 字元 字元 字元 字元 字元 字元 字元 Char2,一般文字 字元 字元 字元 Char2,一般文字 字元 字元 字元 字元 字元 字元 Char2,一般文字 字元 字元 字元 字元 字元 字元 字元 字元 字元 字元 字元 字元 Char2"/>
    <w:link w:val="a5"/>
    <w:qFormat/>
    <w:rsid w:val="008F2611"/>
    <w:rPr>
      <w:rFonts w:ascii="宋体" w:eastAsia="宋体" w:hAnsi="Courier New" w:cs="宋体"/>
    </w:rPr>
  </w:style>
  <w:style w:type="character" w:customStyle="1" w:styleId="Char1">
    <w:name w:val="正文文本 Char1"/>
    <w:link w:val="a6"/>
    <w:uiPriority w:val="99"/>
    <w:qFormat/>
    <w:rsid w:val="008F2611"/>
    <w:rPr>
      <w:rFonts w:ascii="Calibri" w:hAnsi="Calibri" w:cs="Calibri"/>
    </w:rPr>
  </w:style>
  <w:style w:type="character" w:customStyle="1" w:styleId="Char20">
    <w:name w:val="正文文本缩进 Char2"/>
    <w:link w:val="a7"/>
    <w:uiPriority w:val="99"/>
    <w:qFormat/>
    <w:rsid w:val="008F2611"/>
    <w:rPr>
      <w:rFonts w:ascii="Calibri" w:hAnsi="Calibri" w:cs="Calibri"/>
    </w:rPr>
  </w:style>
  <w:style w:type="character" w:customStyle="1" w:styleId="3Char1">
    <w:name w:val="正文文本缩进 3 Char1"/>
    <w:link w:val="30"/>
    <w:qFormat/>
    <w:rsid w:val="008F2611"/>
    <w:rPr>
      <w:rFonts w:ascii="Calibri" w:hAnsi="Calibri" w:cs="Calibri"/>
      <w:sz w:val="24"/>
    </w:rPr>
  </w:style>
  <w:style w:type="paragraph" w:styleId="a8">
    <w:name w:val="List"/>
    <w:basedOn w:val="a"/>
    <w:qFormat/>
    <w:rsid w:val="008F2611"/>
    <w:pPr>
      <w:ind w:left="420" w:hanging="420"/>
    </w:pPr>
    <w:rPr>
      <w:rFonts w:ascii="Times New Roman" w:eastAsia="楷体_GB2312" w:hAnsi="Times New Roman"/>
      <w:sz w:val="32"/>
      <w:szCs w:val="20"/>
    </w:rPr>
  </w:style>
  <w:style w:type="paragraph" w:styleId="a6">
    <w:name w:val="Body Text"/>
    <w:basedOn w:val="a"/>
    <w:link w:val="Char1"/>
    <w:uiPriority w:val="99"/>
    <w:qFormat/>
    <w:rsid w:val="008F2611"/>
    <w:pPr>
      <w:spacing w:after="120"/>
    </w:pPr>
    <w:rPr>
      <w:rFonts w:eastAsiaTheme="minorEastAsia" w:cs="Calibri"/>
      <w:szCs w:val="22"/>
    </w:rPr>
  </w:style>
  <w:style w:type="character" w:customStyle="1" w:styleId="Char3">
    <w:name w:val="正文文本 Char"/>
    <w:basedOn w:val="a0"/>
    <w:uiPriority w:val="99"/>
    <w:qFormat/>
    <w:rsid w:val="008F2611"/>
    <w:rPr>
      <w:rFonts w:ascii="Calibri" w:eastAsia="宋体" w:hAnsi="Calibri" w:cs="Times New Roman"/>
      <w:szCs w:val="24"/>
    </w:rPr>
  </w:style>
  <w:style w:type="paragraph" w:styleId="a9">
    <w:name w:val="Normal (Web)"/>
    <w:basedOn w:val="a"/>
    <w:uiPriority w:val="99"/>
    <w:qFormat/>
    <w:rsid w:val="008F2611"/>
    <w:pPr>
      <w:widowControl/>
      <w:spacing w:before="100" w:beforeAutospacing="1" w:after="100" w:afterAutospacing="1"/>
      <w:jc w:val="left"/>
    </w:pPr>
    <w:rPr>
      <w:rFonts w:ascii="宋体" w:hAnsi="宋体" w:hint="eastAsia"/>
      <w:kern w:val="0"/>
      <w:sz w:val="24"/>
      <w:szCs w:val="20"/>
    </w:rPr>
  </w:style>
  <w:style w:type="paragraph" w:styleId="a7">
    <w:name w:val="Body Text Indent"/>
    <w:basedOn w:val="a"/>
    <w:link w:val="Char20"/>
    <w:uiPriority w:val="99"/>
    <w:qFormat/>
    <w:rsid w:val="008F2611"/>
    <w:pPr>
      <w:adjustRightInd w:val="0"/>
      <w:ind w:left="960"/>
      <w:jc w:val="left"/>
    </w:pPr>
    <w:rPr>
      <w:rFonts w:eastAsiaTheme="minorEastAsia" w:cs="Calibri"/>
      <w:szCs w:val="22"/>
    </w:rPr>
  </w:style>
  <w:style w:type="character" w:customStyle="1" w:styleId="Char4">
    <w:name w:val="正文文本缩进 Char"/>
    <w:basedOn w:val="a0"/>
    <w:uiPriority w:val="99"/>
    <w:qFormat/>
    <w:rsid w:val="008F2611"/>
    <w:rPr>
      <w:rFonts w:ascii="Calibri" w:eastAsia="宋体" w:hAnsi="Calibri" w:cs="Times New Roman"/>
      <w:szCs w:val="24"/>
    </w:rPr>
  </w:style>
  <w:style w:type="paragraph" w:styleId="30">
    <w:name w:val="Body Text Indent 3"/>
    <w:basedOn w:val="a"/>
    <w:link w:val="3Char1"/>
    <w:qFormat/>
    <w:rsid w:val="008F2611"/>
    <w:pPr>
      <w:ind w:firstLineChars="225" w:firstLine="540"/>
    </w:pPr>
    <w:rPr>
      <w:rFonts w:eastAsiaTheme="minorEastAsia" w:cs="Calibri"/>
      <w:sz w:val="24"/>
      <w:szCs w:val="22"/>
    </w:rPr>
  </w:style>
  <w:style w:type="character" w:customStyle="1" w:styleId="3Char0">
    <w:name w:val="正文文本缩进 3 Char"/>
    <w:basedOn w:val="a0"/>
    <w:uiPriority w:val="99"/>
    <w:semiHidden/>
    <w:qFormat/>
    <w:rsid w:val="008F2611"/>
    <w:rPr>
      <w:rFonts w:ascii="Calibri" w:eastAsia="宋体" w:hAnsi="Calibri" w:cs="Times New Roman"/>
      <w:sz w:val="16"/>
      <w:szCs w:val="16"/>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2"/>
    <w:qFormat/>
    <w:rsid w:val="008F2611"/>
    <w:rPr>
      <w:rFonts w:ascii="宋体" w:hAnsi="Courier New" w:cs="宋体"/>
      <w:szCs w:val="22"/>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qFormat/>
    <w:rsid w:val="008F2611"/>
    <w:rPr>
      <w:rFonts w:ascii="宋体" w:eastAsia="宋体" w:hAnsi="Courier New" w:cs="Courier New"/>
      <w:szCs w:val="21"/>
    </w:rPr>
  </w:style>
  <w:style w:type="paragraph" w:customStyle="1" w:styleId="50">
    <w:name w:val="正文_5_0"/>
    <w:qFormat/>
    <w:rsid w:val="008F2611"/>
    <w:pPr>
      <w:widowControl w:val="0"/>
      <w:jc w:val="both"/>
    </w:pPr>
    <w:rPr>
      <w:rFonts w:ascii="Times New Roman" w:eastAsia="宋体" w:hAnsi="Times New Roman" w:cs="Times New Roman"/>
      <w:szCs w:val="24"/>
    </w:rPr>
  </w:style>
  <w:style w:type="paragraph" w:customStyle="1" w:styleId="130">
    <w:name w:val="正文_13_0"/>
    <w:qFormat/>
    <w:rsid w:val="008F2611"/>
    <w:pPr>
      <w:widowControl w:val="0"/>
      <w:jc w:val="both"/>
    </w:pPr>
    <w:rPr>
      <w:rFonts w:ascii="Times New Roman" w:eastAsia="宋体" w:hAnsi="Times New Roman" w:cs="Times New Roman"/>
      <w:szCs w:val="21"/>
    </w:rPr>
  </w:style>
  <w:style w:type="paragraph" w:styleId="aa">
    <w:name w:val="Date"/>
    <w:basedOn w:val="a"/>
    <w:next w:val="a"/>
    <w:link w:val="Char6"/>
    <w:uiPriority w:val="99"/>
    <w:unhideWhenUsed/>
    <w:qFormat/>
    <w:rsid w:val="008F2611"/>
    <w:pPr>
      <w:ind w:leftChars="2500" w:left="100"/>
    </w:pPr>
  </w:style>
  <w:style w:type="character" w:customStyle="1" w:styleId="Char6">
    <w:name w:val="日期 Char"/>
    <w:basedOn w:val="a0"/>
    <w:link w:val="aa"/>
    <w:uiPriority w:val="99"/>
    <w:qFormat/>
    <w:rsid w:val="008F2611"/>
    <w:rPr>
      <w:rFonts w:ascii="Calibri" w:eastAsia="宋体" w:hAnsi="Calibri" w:cs="Times New Roman"/>
      <w:szCs w:val="24"/>
    </w:rPr>
  </w:style>
  <w:style w:type="paragraph" w:customStyle="1" w:styleId="10">
    <w:name w:val="无间隔1"/>
    <w:basedOn w:val="a"/>
    <w:uiPriority w:val="1"/>
    <w:qFormat/>
    <w:rsid w:val="008F2611"/>
    <w:pPr>
      <w:spacing w:line="400" w:lineRule="exact"/>
    </w:pPr>
    <w:rPr>
      <w:rFonts w:asciiTheme="minorHAnsi" w:eastAsiaTheme="minorEastAsia" w:hAnsiTheme="minorHAnsi" w:cstheme="minorBidi"/>
      <w:sz w:val="24"/>
      <w:szCs w:val="20"/>
    </w:rPr>
  </w:style>
  <w:style w:type="paragraph" w:customStyle="1" w:styleId="TableParagraph">
    <w:name w:val="Table Paragraph"/>
    <w:basedOn w:val="a"/>
    <w:uiPriority w:val="1"/>
    <w:qFormat/>
    <w:rsid w:val="008F2611"/>
    <w:pPr>
      <w:autoSpaceDE w:val="0"/>
      <w:autoSpaceDN w:val="0"/>
      <w:jc w:val="left"/>
    </w:pPr>
    <w:rPr>
      <w:rFonts w:ascii="宋体" w:hAnsi="宋体" w:cs="宋体"/>
      <w:kern w:val="0"/>
      <w:sz w:val="22"/>
      <w:szCs w:val="22"/>
      <w:lang w:eastAsia="en-US"/>
    </w:rPr>
  </w:style>
  <w:style w:type="paragraph" w:styleId="ab">
    <w:name w:val="Balloon Text"/>
    <w:basedOn w:val="a"/>
    <w:link w:val="Char7"/>
    <w:uiPriority w:val="99"/>
    <w:unhideWhenUsed/>
    <w:qFormat/>
    <w:rsid w:val="008F2611"/>
    <w:rPr>
      <w:sz w:val="18"/>
      <w:szCs w:val="18"/>
    </w:rPr>
  </w:style>
  <w:style w:type="character" w:customStyle="1" w:styleId="Char7">
    <w:name w:val="批注框文本 Char"/>
    <w:basedOn w:val="a0"/>
    <w:link w:val="ab"/>
    <w:uiPriority w:val="99"/>
    <w:qFormat/>
    <w:rsid w:val="008F2611"/>
    <w:rPr>
      <w:rFonts w:ascii="Calibri" w:eastAsia="宋体" w:hAnsi="Calibri" w:cs="Times New Roman"/>
      <w:sz w:val="18"/>
      <w:szCs w:val="18"/>
    </w:rPr>
  </w:style>
  <w:style w:type="paragraph" w:styleId="11">
    <w:name w:val="toc 1"/>
    <w:basedOn w:val="a"/>
    <w:next w:val="a"/>
    <w:autoRedefine/>
    <w:uiPriority w:val="39"/>
    <w:unhideWhenUsed/>
    <w:qFormat/>
    <w:rsid w:val="008F2611"/>
    <w:pPr>
      <w:spacing w:before="120" w:after="120"/>
      <w:jc w:val="left"/>
    </w:pPr>
    <w:rPr>
      <w:rFonts w:asciiTheme="minorHAnsi" w:hAnsiTheme="minorHAnsi"/>
      <w:b/>
      <w:bCs/>
      <w:caps/>
      <w:sz w:val="20"/>
      <w:szCs w:val="20"/>
    </w:rPr>
  </w:style>
  <w:style w:type="paragraph" w:styleId="20">
    <w:name w:val="toc 2"/>
    <w:basedOn w:val="a"/>
    <w:next w:val="a"/>
    <w:autoRedefine/>
    <w:uiPriority w:val="39"/>
    <w:unhideWhenUsed/>
    <w:qFormat/>
    <w:rsid w:val="008F2611"/>
    <w:pPr>
      <w:ind w:left="210"/>
      <w:jc w:val="left"/>
    </w:pPr>
    <w:rPr>
      <w:rFonts w:asciiTheme="minorHAnsi" w:hAnsiTheme="minorHAnsi"/>
      <w:smallCaps/>
      <w:sz w:val="20"/>
      <w:szCs w:val="20"/>
    </w:rPr>
  </w:style>
  <w:style w:type="paragraph" w:styleId="31">
    <w:name w:val="toc 3"/>
    <w:basedOn w:val="a"/>
    <w:next w:val="a"/>
    <w:autoRedefine/>
    <w:uiPriority w:val="39"/>
    <w:unhideWhenUsed/>
    <w:qFormat/>
    <w:rsid w:val="008F2611"/>
    <w:pPr>
      <w:ind w:left="420"/>
      <w:jc w:val="left"/>
    </w:pPr>
    <w:rPr>
      <w:rFonts w:asciiTheme="minorHAnsi" w:hAnsiTheme="minorHAnsi"/>
      <w:i/>
      <w:iCs/>
      <w:sz w:val="20"/>
      <w:szCs w:val="20"/>
    </w:rPr>
  </w:style>
  <w:style w:type="paragraph" w:styleId="41">
    <w:name w:val="toc 4"/>
    <w:basedOn w:val="a"/>
    <w:next w:val="a"/>
    <w:autoRedefine/>
    <w:uiPriority w:val="39"/>
    <w:unhideWhenUsed/>
    <w:qFormat/>
    <w:rsid w:val="008F2611"/>
    <w:pPr>
      <w:ind w:left="630"/>
      <w:jc w:val="left"/>
    </w:pPr>
    <w:rPr>
      <w:rFonts w:asciiTheme="minorHAnsi" w:hAnsiTheme="minorHAnsi"/>
      <w:sz w:val="18"/>
      <w:szCs w:val="18"/>
    </w:rPr>
  </w:style>
  <w:style w:type="paragraph" w:styleId="51">
    <w:name w:val="toc 5"/>
    <w:basedOn w:val="a"/>
    <w:next w:val="a"/>
    <w:autoRedefine/>
    <w:uiPriority w:val="39"/>
    <w:unhideWhenUsed/>
    <w:qFormat/>
    <w:rsid w:val="008F2611"/>
    <w:pPr>
      <w:ind w:left="840"/>
      <w:jc w:val="left"/>
    </w:pPr>
    <w:rPr>
      <w:rFonts w:asciiTheme="minorHAnsi" w:hAnsiTheme="minorHAnsi"/>
      <w:sz w:val="18"/>
      <w:szCs w:val="18"/>
    </w:rPr>
  </w:style>
  <w:style w:type="character" w:styleId="ac">
    <w:name w:val="Hyperlink"/>
    <w:basedOn w:val="a0"/>
    <w:uiPriority w:val="99"/>
    <w:unhideWhenUsed/>
    <w:qFormat/>
    <w:rsid w:val="008F2611"/>
    <w:rPr>
      <w:color w:val="0563C1" w:themeColor="hyperlink"/>
      <w:u w:val="single"/>
    </w:rPr>
  </w:style>
  <w:style w:type="paragraph" w:styleId="ad">
    <w:name w:val="List Paragraph"/>
    <w:basedOn w:val="a"/>
    <w:link w:val="Char8"/>
    <w:uiPriority w:val="99"/>
    <w:qFormat/>
    <w:rsid w:val="008F2611"/>
    <w:pPr>
      <w:ind w:firstLineChars="200" w:firstLine="420"/>
    </w:pPr>
  </w:style>
  <w:style w:type="paragraph" w:styleId="ae">
    <w:name w:val="Body Text First Indent"/>
    <w:basedOn w:val="a6"/>
    <w:link w:val="Char9"/>
    <w:uiPriority w:val="99"/>
    <w:unhideWhenUsed/>
    <w:qFormat/>
    <w:rsid w:val="008F2611"/>
    <w:pPr>
      <w:ind w:firstLineChars="100" w:firstLine="420"/>
    </w:pPr>
    <w:rPr>
      <w:rFonts w:eastAsia="宋体" w:cs="Times New Roman"/>
      <w:szCs w:val="24"/>
    </w:rPr>
  </w:style>
  <w:style w:type="character" w:customStyle="1" w:styleId="Char9">
    <w:name w:val="正文首行缩进 Char"/>
    <w:basedOn w:val="Char3"/>
    <w:link w:val="ae"/>
    <w:uiPriority w:val="99"/>
    <w:qFormat/>
    <w:rsid w:val="008F2611"/>
    <w:rPr>
      <w:rFonts w:ascii="Calibri" w:eastAsia="宋体" w:hAnsi="Calibri" w:cs="Times New Roman"/>
      <w:szCs w:val="24"/>
    </w:rPr>
  </w:style>
  <w:style w:type="character" w:customStyle="1" w:styleId="Chara">
    <w:name w:val="正文缩进 Char"/>
    <w:aliases w:val="特点 Char,表正文 Char,正文非缩进 Char,四号 Char,ALT+Z Char,鋘drad Char,???änd Char,正文不缩进 Char,正文（首行缩进两字） Char Char,正文（首行缩进两字） Char Char Char Char Char Char,正文（首行缩进两字） Char Char Char Char1,正文（首行缩进两字） Char Char Char Char Char1,正文双线 Char,标题四 Char,????nd Char"/>
    <w:link w:val="af"/>
    <w:qFormat/>
    <w:rsid w:val="008F2611"/>
    <w:rPr>
      <w:rFonts w:eastAsia="仿宋_GB2312"/>
      <w:sz w:val="30"/>
      <w:szCs w:val="30"/>
    </w:rPr>
  </w:style>
  <w:style w:type="paragraph" w:styleId="af">
    <w:name w:val="Normal Indent"/>
    <w:aliases w:val="特点,表正文,正文非缩进,四号,ALT+Z,鋘drad,???änd,正文不缩进,正文（首行缩进两字） Char,正文（首行缩进两字） Char Char Char Char Char,正文（首行缩进两字） Char Char Char,正文（首行缩进两字） Char Char Char Char,正文（首行缩进两字） Char Char Char Char Char Char Char Char,正文双线,标题四,????nd,Bo,缩进,标题4,段1,body tex,±íÕýÎÄ,±í"/>
    <w:basedOn w:val="a"/>
    <w:link w:val="Chara"/>
    <w:qFormat/>
    <w:rsid w:val="008F2611"/>
    <w:pPr>
      <w:ind w:firstLine="420"/>
    </w:pPr>
    <w:rPr>
      <w:rFonts w:asciiTheme="minorHAnsi" w:eastAsia="仿宋_GB2312" w:hAnsiTheme="minorHAnsi" w:cstheme="minorBidi"/>
      <w:sz w:val="30"/>
      <w:szCs w:val="30"/>
    </w:rPr>
  </w:style>
  <w:style w:type="character" w:styleId="af0">
    <w:name w:val="Strong"/>
    <w:basedOn w:val="a0"/>
    <w:uiPriority w:val="22"/>
    <w:qFormat/>
    <w:rsid w:val="008F2611"/>
    <w:rPr>
      <w:b/>
    </w:rPr>
  </w:style>
  <w:style w:type="paragraph" w:customStyle="1" w:styleId="12">
    <w:name w:val="样式1"/>
    <w:basedOn w:val="a"/>
    <w:link w:val="1Char0"/>
    <w:qFormat/>
    <w:rsid w:val="008F2611"/>
    <w:pPr>
      <w:widowControl/>
      <w:snapToGrid w:val="0"/>
      <w:spacing w:line="360" w:lineRule="auto"/>
      <w:ind w:firstLineChars="200" w:firstLine="489"/>
    </w:pPr>
    <w:rPr>
      <w:rFonts w:asciiTheme="minorEastAsia" w:eastAsiaTheme="minorEastAsia" w:hAnsiTheme="minorEastAsia"/>
      <w:spacing w:val="10"/>
      <w:sz w:val="24"/>
    </w:rPr>
  </w:style>
  <w:style w:type="character" w:customStyle="1" w:styleId="1Char0">
    <w:name w:val="样式1 Char"/>
    <w:basedOn w:val="a0"/>
    <w:link w:val="12"/>
    <w:qFormat/>
    <w:rsid w:val="008F2611"/>
    <w:rPr>
      <w:rFonts w:asciiTheme="minorEastAsia" w:hAnsiTheme="minorEastAsia" w:cs="Times New Roman"/>
      <w:spacing w:val="10"/>
      <w:sz w:val="24"/>
      <w:szCs w:val="24"/>
    </w:rPr>
  </w:style>
  <w:style w:type="character" w:customStyle="1" w:styleId="Char8">
    <w:name w:val="列出段落 Char"/>
    <w:link w:val="ad"/>
    <w:uiPriority w:val="99"/>
    <w:qFormat/>
    <w:rsid w:val="008F2611"/>
    <w:rPr>
      <w:rFonts w:ascii="Calibri" w:eastAsia="宋体" w:hAnsi="Calibri" w:cs="Times New Roman"/>
      <w:szCs w:val="24"/>
    </w:rPr>
  </w:style>
  <w:style w:type="paragraph" w:customStyle="1" w:styleId="21">
    <w:name w:val="样式2"/>
    <w:basedOn w:val="a"/>
    <w:link w:val="2Char0"/>
    <w:qFormat/>
    <w:rsid w:val="008F2611"/>
    <w:pPr>
      <w:spacing w:line="360" w:lineRule="auto"/>
      <w:ind w:firstLineChars="200" w:firstLine="480"/>
    </w:pPr>
    <w:rPr>
      <w:rFonts w:ascii="宋体" w:hAnsi="宋体"/>
      <w:sz w:val="24"/>
    </w:rPr>
  </w:style>
  <w:style w:type="character" w:customStyle="1" w:styleId="2Char0">
    <w:name w:val="样式2 Char"/>
    <w:basedOn w:val="a0"/>
    <w:link w:val="21"/>
    <w:qFormat/>
    <w:rsid w:val="008F2611"/>
    <w:rPr>
      <w:rFonts w:ascii="宋体" w:eastAsia="宋体" w:hAnsi="宋体" w:cs="Times New Roman"/>
      <w:sz w:val="24"/>
      <w:szCs w:val="24"/>
    </w:rPr>
  </w:style>
  <w:style w:type="paragraph" w:customStyle="1" w:styleId="22">
    <w:name w:val="列出段落2"/>
    <w:basedOn w:val="a"/>
    <w:uiPriority w:val="99"/>
    <w:qFormat/>
    <w:rsid w:val="008F2611"/>
    <w:pPr>
      <w:ind w:firstLineChars="200" w:firstLine="420"/>
    </w:pPr>
    <w:rPr>
      <w:szCs w:val="22"/>
    </w:rPr>
  </w:style>
  <w:style w:type="paragraph" w:customStyle="1" w:styleId="32">
    <w:name w:val="样式3"/>
    <w:basedOn w:val="af"/>
    <w:link w:val="3Char2"/>
    <w:qFormat/>
    <w:rsid w:val="008F2611"/>
    <w:pPr>
      <w:spacing w:line="360" w:lineRule="auto"/>
      <w:ind w:firstLineChars="200" w:firstLine="480"/>
    </w:pPr>
    <w:rPr>
      <w:rFonts w:ascii="宋体" w:eastAsia="宋体" w:hAnsi="宋体"/>
      <w:sz w:val="24"/>
      <w:szCs w:val="24"/>
    </w:rPr>
  </w:style>
  <w:style w:type="character" w:customStyle="1" w:styleId="3Char2">
    <w:name w:val="样式3 Char"/>
    <w:basedOn w:val="Chara"/>
    <w:link w:val="32"/>
    <w:qFormat/>
    <w:rsid w:val="008F2611"/>
    <w:rPr>
      <w:rFonts w:ascii="宋体" w:eastAsia="宋体" w:hAnsi="宋体"/>
      <w:sz w:val="24"/>
      <w:szCs w:val="24"/>
    </w:rPr>
  </w:style>
  <w:style w:type="paragraph" w:styleId="70">
    <w:name w:val="toc 7"/>
    <w:basedOn w:val="a"/>
    <w:next w:val="a"/>
    <w:uiPriority w:val="39"/>
    <w:unhideWhenUsed/>
    <w:qFormat/>
    <w:rsid w:val="008F2611"/>
    <w:pPr>
      <w:ind w:left="1260"/>
      <w:jc w:val="left"/>
    </w:pPr>
    <w:rPr>
      <w:rFonts w:asciiTheme="minorHAnsi" w:hAnsiTheme="minorHAnsi"/>
      <w:sz w:val="18"/>
      <w:szCs w:val="18"/>
    </w:rPr>
  </w:style>
  <w:style w:type="paragraph" w:styleId="af1">
    <w:name w:val="caption"/>
    <w:basedOn w:val="a"/>
    <w:next w:val="a"/>
    <w:qFormat/>
    <w:rsid w:val="008F2611"/>
    <w:pPr>
      <w:spacing w:before="260" w:after="260" w:line="415" w:lineRule="auto"/>
    </w:pPr>
    <w:rPr>
      <w:rFonts w:ascii="Cambria" w:eastAsia="黑体" w:hAnsi="Cambria"/>
      <w:sz w:val="20"/>
      <w:szCs w:val="20"/>
    </w:rPr>
  </w:style>
  <w:style w:type="paragraph" w:styleId="af2">
    <w:name w:val="Document Map"/>
    <w:basedOn w:val="a"/>
    <w:link w:val="Charb"/>
    <w:uiPriority w:val="99"/>
    <w:unhideWhenUsed/>
    <w:qFormat/>
    <w:rsid w:val="008F2611"/>
    <w:pPr>
      <w:spacing w:before="260" w:after="260" w:line="415" w:lineRule="auto"/>
    </w:pPr>
    <w:rPr>
      <w:rFonts w:ascii="宋体"/>
      <w:kern w:val="0"/>
      <w:sz w:val="18"/>
      <w:szCs w:val="18"/>
      <w:lang w:val="zh-CN"/>
    </w:rPr>
  </w:style>
  <w:style w:type="character" w:customStyle="1" w:styleId="Charb">
    <w:name w:val="文档结构图 Char"/>
    <w:basedOn w:val="a0"/>
    <w:link w:val="af2"/>
    <w:uiPriority w:val="99"/>
    <w:qFormat/>
    <w:rsid w:val="008F2611"/>
    <w:rPr>
      <w:rFonts w:ascii="宋体" w:eastAsia="宋体" w:hAnsi="Calibri" w:cs="Times New Roman"/>
      <w:kern w:val="0"/>
      <w:sz w:val="18"/>
      <w:szCs w:val="18"/>
      <w:lang w:val="zh-CN"/>
    </w:rPr>
  </w:style>
  <w:style w:type="paragraph" w:styleId="af3">
    <w:name w:val="annotation text"/>
    <w:basedOn w:val="a"/>
    <w:link w:val="Charc"/>
    <w:uiPriority w:val="99"/>
    <w:unhideWhenUsed/>
    <w:qFormat/>
    <w:rsid w:val="008F2611"/>
    <w:pPr>
      <w:spacing w:line="360" w:lineRule="auto"/>
      <w:ind w:firstLineChars="200" w:firstLine="200"/>
      <w:jc w:val="left"/>
    </w:pPr>
    <w:rPr>
      <w:sz w:val="24"/>
      <w:szCs w:val="22"/>
    </w:rPr>
  </w:style>
  <w:style w:type="character" w:customStyle="1" w:styleId="Charc">
    <w:name w:val="批注文字 Char"/>
    <w:basedOn w:val="a0"/>
    <w:link w:val="af3"/>
    <w:uiPriority w:val="99"/>
    <w:qFormat/>
    <w:rsid w:val="008F2611"/>
    <w:rPr>
      <w:rFonts w:ascii="Calibri" w:eastAsia="宋体" w:hAnsi="Calibri" w:cs="Times New Roman"/>
      <w:sz w:val="24"/>
    </w:rPr>
  </w:style>
  <w:style w:type="paragraph" w:styleId="80">
    <w:name w:val="toc 8"/>
    <w:basedOn w:val="a"/>
    <w:next w:val="a"/>
    <w:uiPriority w:val="39"/>
    <w:unhideWhenUsed/>
    <w:qFormat/>
    <w:rsid w:val="008F2611"/>
    <w:pPr>
      <w:ind w:left="1470"/>
      <w:jc w:val="left"/>
    </w:pPr>
    <w:rPr>
      <w:rFonts w:asciiTheme="minorHAnsi" w:hAnsiTheme="minorHAnsi"/>
      <w:sz w:val="18"/>
      <w:szCs w:val="18"/>
    </w:rPr>
  </w:style>
  <w:style w:type="paragraph" w:styleId="23">
    <w:name w:val="Body Text Indent 2"/>
    <w:basedOn w:val="a"/>
    <w:link w:val="2Char10"/>
    <w:uiPriority w:val="99"/>
    <w:unhideWhenUsed/>
    <w:qFormat/>
    <w:rsid w:val="008F2611"/>
    <w:pPr>
      <w:spacing w:after="120" w:line="480" w:lineRule="auto"/>
      <w:ind w:leftChars="200" w:left="420"/>
    </w:pPr>
    <w:rPr>
      <w:rFonts w:ascii="仿宋_GB2312" w:eastAsia="仿宋_GB2312" w:hAnsi="Times New Roman"/>
      <w:sz w:val="32"/>
      <w:szCs w:val="32"/>
    </w:rPr>
  </w:style>
  <w:style w:type="character" w:customStyle="1" w:styleId="2Char2">
    <w:name w:val="正文文本缩进 2 Char"/>
    <w:basedOn w:val="a0"/>
    <w:link w:val="210"/>
    <w:rsid w:val="008F2611"/>
    <w:rPr>
      <w:rFonts w:ascii="Calibri" w:eastAsia="宋体" w:hAnsi="Calibri" w:cs="Times New Roman"/>
      <w:szCs w:val="24"/>
    </w:rPr>
  </w:style>
  <w:style w:type="character" w:customStyle="1" w:styleId="2Char10">
    <w:name w:val="正文文本缩进 2 Char1"/>
    <w:basedOn w:val="a0"/>
    <w:link w:val="23"/>
    <w:uiPriority w:val="99"/>
    <w:qFormat/>
    <w:rsid w:val="008F2611"/>
    <w:rPr>
      <w:rFonts w:ascii="仿宋_GB2312" w:eastAsia="仿宋_GB2312" w:hAnsi="Times New Roman" w:cs="Times New Roman"/>
      <w:sz w:val="32"/>
      <w:szCs w:val="32"/>
    </w:rPr>
  </w:style>
  <w:style w:type="paragraph" w:styleId="af4">
    <w:name w:val="endnote text"/>
    <w:basedOn w:val="a"/>
    <w:link w:val="Chard"/>
    <w:uiPriority w:val="99"/>
    <w:unhideWhenUsed/>
    <w:qFormat/>
    <w:rsid w:val="008F2611"/>
    <w:pPr>
      <w:snapToGrid w:val="0"/>
      <w:jc w:val="left"/>
    </w:pPr>
    <w:rPr>
      <w:rFonts w:asciiTheme="minorHAnsi" w:hAnsiTheme="minorHAnsi" w:cstheme="minorBidi"/>
      <w:sz w:val="24"/>
      <w:szCs w:val="22"/>
    </w:rPr>
  </w:style>
  <w:style w:type="character" w:customStyle="1" w:styleId="Chard">
    <w:name w:val="尾注文本 Char"/>
    <w:basedOn w:val="a0"/>
    <w:link w:val="af4"/>
    <w:uiPriority w:val="99"/>
    <w:qFormat/>
    <w:rsid w:val="008F2611"/>
    <w:rPr>
      <w:rFonts w:eastAsia="宋体"/>
      <w:sz w:val="24"/>
    </w:rPr>
  </w:style>
  <w:style w:type="paragraph" w:styleId="af5">
    <w:name w:val="Subtitle"/>
    <w:basedOn w:val="a"/>
    <w:next w:val="a"/>
    <w:link w:val="Chare"/>
    <w:uiPriority w:val="11"/>
    <w:qFormat/>
    <w:rsid w:val="008F2611"/>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Chare">
    <w:name w:val="副标题 Char"/>
    <w:basedOn w:val="a0"/>
    <w:link w:val="af5"/>
    <w:uiPriority w:val="11"/>
    <w:qFormat/>
    <w:rsid w:val="008F2611"/>
    <w:rPr>
      <w:b/>
      <w:bCs/>
      <w:kern w:val="28"/>
      <w:sz w:val="32"/>
      <w:szCs w:val="32"/>
    </w:rPr>
  </w:style>
  <w:style w:type="paragraph" w:styleId="af6">
    <w:name w:val="footnote text"/>
    <w:basedOn w:val="a"/>
    <w:link w:val="Charf"/>
    <w:uiPriority w:val="99"/>
    <w:unhideWhenUsed/>
    <w:qFormat/>
    <w:rsid w:val="008F2611"/>
    <w:pPr>
      <w:snapToGrid w:val="0"/>
      <w:jc w:val="left"/>
    </w:pPr>
    <w:rPr>
      <w:rFonts w:asciiTheme="minorHAnsi" w:hAnsiTheme="minorHAnsi" w:cstheme="minorBidi"/>
      <w:sz w:val="18"/>
      <w:szCs w:val="18"/>
    </w:rPr>
  </w:style>
  <w:style w:type="character" w:customStyle="1" w:styleId="Charf">
    <w:name w:val="脚注文本 Char"/>
    <w:basedOn w:val="a0"/>
    <w:link w:val="af6"/>
    <w:uiPriority w:val="99"/>
    <w:qFormat/>
    <w:rsid w:val="008F2611"/>
    <w:rPr>
      <w:rFonts w:eastAsia="宋体"/>
      <w:sz w:val="18"/>
      <w:szCs w:val="18"/>
    </w:rPr>
  </w:style>
  <w:style w:type="paragraph" w:styleId="60">
    <w:name w:val="toc 6"/>
    <w:basedOn w:val="a"/>
    <w:next w:val="a"/>
    <w:uiPriority w:val="39"/>
    <w:unhideWhenUsed/>
    <w:qFormat/>
    <w:rsid w:val="008F2611"/>
    <w:pPr>
      <w:ind w:left="1050"/>
      <w:jc w:val="left"/>
    </w:pPr>
    <w:rPr>
      <w:rFonts w:asciiTheme="minorHAnsi" w:hAnsiTheme="minorHAnsi"/>
      <w:sz w:val="18"/>
      <w:szCs w:val="18"/>
    </w:rPr>
  </w:style>
  <w:style w:type="paragraph" w:styleId="90">
    <w:name w:val="toc 9"/>
    <w:basedOn w:val="a"/>
    <w:next w:val="a"/>
    <w:uiPriority w:val="39"/>
    <w:unhideWhenUsed/>
    <w:qFormat/>
    <w:rsid w:val="008F2611"/>
    <w:pPr>
      <w:ind w:left="1680"/>
      <w:jc w:val="left"/>
    </w:pPr>
    <w:rPr>
      <w:rFonts w:asciiTheme="minorHAnsi" w:hAnsiTheme="minorHAnsi"/>
      <w:sz w:val="18"/>
      <w:szCs w:val="18"/>
    </w:rPr>
  </w:style>
  <w:style w:type="paragraph" w:styleId="af7">
    <w:name w:val="Title"/>
    <w:basedOn w:val="a"/>
    <w:next w:val="a"/>
    <w:link w:val="Charf0"/>
    <w:qFormat/>
    <w:rsid w:val="008F2611"/>
    <w:pPr>
      <w:spacing w:before="240" w:after="60"/>
      <w:jc w:val="center"/>
      <w:outlineLvl w:val="0"/>
    </w:pPr>
    <w:rPr>
      <w:rFonts w:asciiTheme="majorHAnsi" w:hAnsiTheme="majorHAnsi" w:cstheme="majorBidi"/>
      <w:b/>
      <w:bCs/>
      <w:sz w:val="44"/>
      <w:szCs w:val="32"/>
    </w:rPr>
  </w:style>
  <w:style w:type="character" w:customStyle="1" w:styleId="Charf0">
    <w:name w:val="标题 Char"/>
    <w:basedOn w:val="a0"/>
    <w:link w:val="af7"/>
    <w:qFormat/>
    <w:rsid w:val="008F2611"/>
    <w:rPr>
      <w:rFonts w:asciiTheme="majorHAnsi" w:eastAsia="宋体" w:hAnsiTheme="majorHAnsi" w:cstheme="majorBidi"/>
      <w:b/>
      <w:bCs/>
      <w:sz w:val="44"/>
      <w:szCs w:val="32"/>
    </w:rPr>
  </w:style>
  <w:style w:type="paragraph" w:styleId="af8">
    <w:name w:val="annotation subject"/>
    <w:basedOn w:val="af3"/>
    <w:next w:val="af3"/>
    <w:link w:val="Charf1"/>
    <w:uiPriority w:val="99"/>
    <w:unhideWhenUsed/>
    <w:qFormat/>
    <w:rsid w:val="008F2611"/>
    <w:rPr>
      <w:b/>
      <w:bCs/>
    </w:rPr>
  </w:style>
  <w:style w:type="character" w:customStyle="1" w:styleId="Charf1">
    <w:name w:val="批注主题 Char"/>
    <w:basedOn w:val="Charc"/>
    <w:link w:val="af8"/>
    <w:uiPriority w:val="99"/>
    <w:qFormat/>
    <w:rsid w:val="008F2611"/>
    <w:rPr>
      <w:rFonts w:ascii="Calibri" w:eastAsia="宋体" w:hAnsi="Calibri" w:cs="Times New Roman"/>
      <w:b/>
      <w:bCs/>
      <w:sz w:val="24"/>
    </w:rPr>
  </w:style>
  <w:style w:type="table" w:styleId="af9">
    <w:name w:val="Table Grid"/>
    <w:basedOn w:val="a1"/>
    <w:uiPriority w:val="59"/>
    <w:qFormat/>
    <w:rsid w:val="008F2611"/>
    <w:rPr>
      <w:rFonts w:eastAsia="微软雅黑"/>
      <w:kern w:val="0"/>
      <w:sz w:val="22"/>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endnote reference"/>
    <w:basedOn w:val="a0"/>
    <w:uiPriority w:val="99"/>
    <w:unhideWhenUsed/>
    <w:qFormat/>
    <w:rsid w:val="008F2611"/>
    <w:rPr>
      <w:vertAlign w:val="superscript"/>
    </w:rPr>
  </w:style>
  <w:style w:type="character" w:styleId="afb">
    <w:name w:val="page number"/>
    <w:basedOn w:val="a0"/>
    <w:uiPriority w:val="99"/>
    <w:qFormat/>
    <w:rsid w:val="008F2611"/>
  </w:style>
  <w:style w:type="character" w:styleId="afc">
    <w:name w:val="FollowedHyperlink"/>
    <w:basedOn w:val="a0"/>
    <w:uiPriority w:val="99"/>
    <w:unhideWhenUsed/>
    <w:qFormat/>
    <w:rsid w:val="008F2611"/>
    <w:rPr>
      <w:color w:val="800080"/>
      <w:u w:val="single"/>
    </w:rPr>
  </w:style>
  <w:style w:type="character" w:styleId="afd">
    <w:name w:val="Emphasis"/>
    <w:uiPriority w:val="20"/>
    <w:qFormat/>
    <w:rsid w:val="008F2611"/>
    <w:rPr>
      <w:i/>
      <w:iCs/>
    </w:rPr>
  </w:style>
  <w:style w:type="character" w:styleId="afe">
    <w:name w:val="annotation reference"/>
    <w:uiPriority w:val="99"/>
    <w:unhideWhenUsed/>
    <w:qFormat/>
    <w:rsid w:val="008F2611"/>
    <w:rPr>
      <w:sz w:val="21"/>
      <w:szCs w:val="21"/>
    </w:rPr>
  </w:style>
  <w:style w:type="character" w:styleId="aff">
    <w:name w:val="footnote reference"/>
    <w:basedOn w:val="a0"/>
    <w:uiPriority w:val="99"/>
    <w:unhideWhenUsed/>
    <w:qFormat/>
    <w:rsid w:val="008F2611"/>
    <w:rPr>
      <w:vertAlign w:val="superscript"/>
    </w:rPr>
  </w:style>
  <w:style w:type="paragraph" w:customStyle="1" w:styleId="font5">
    <w:name w:val="font5"/>
    <w:basedOn w:val="a"/>
    <w:qFormat/>
    <w:rsid w:val="008F2611"/>
    <w:pPr>
      <w:widowControl/>
      <w:spacing w:before="100" w:beforeAutospacing="1" w:after="100" w:afterAutospacing="1"/>
      <w:jc w:val="left"/>
    </w:pPr>
    <w:rPr>
      <w:rFonts w:ascii="宋体" w:hAnsi="宋体" w:cs="宋体"/>
      <w:color w:val="000000"/>
      <w:kern w:val="0"/>
      <w:sz w:val="24"/>
    </w:rPr>
  </w:style>
  <w:style w:type="paragraph" w:customStyle="1" w:styleId="font6">
    <w:name w:val="font6"/>
    <w:basedOn w:val="a"/>
    <w:qFormat/>
    <w:rsid w:val="008F2611"/>
    <w:pPr>
      <w:widowControl/>
      <w:spacing w:before="100" w:beforeAutospacing="1" w:after="100" w:afterAutospacing="1"/>
      <w:jc w:val="left"/>
    </w:pPr>
    <w:rPr>
      <w:rFonts w:ascii="宋体" w:hAnsi="宋体" w:cs="宋体"/>
      <w:b/>
      <w:bCs/>
      <w:color w:val="000000"/>
      <w:kern w:val="0"/>
      <w:sz w:val="24"/>
    </w:rPr>
  </w:style>
  <w:style w:type="paragraph" w:customStyle="1" w:styleId="font7">
    <w:name w:val="font7"/>
    <w:basedOn w:val="a"/>
    <w:qFormat/>
    <w:rsid w:val="008F2611"/>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qFormat/>
    <w:rsid w:val="008F2611"/>
    <w:pPr>
      <w:widowControl/>
      <w:spacing w:before="100" w:beforeAutospacing="1" w:after="100" w:afterAutospacing="1"/>
      <w:jc w:val="left"/>
    </w:pPr>
    <w:rPr>
      <w:rFonts w:ascii="宋体" w:hAnsi="宋体" w:cs="宋体"/>
      <w:b/>
      <w:bCs/>
      <w:color w:val="FF0000"/>
      <w:kern w:val="0"/>
      <w:sz w:val="24"/>
    </w:rPr>
  </w:style>
  <w:style w:type="paragraph" w:customStyle="1" w:styleId="font9">
    <w:name w:val="font9"/>
    <w:basedOn w:val="a"/>
    <w:qFormat/>
    <w:rsid w:val="008F2611"/>
    <w:pPr>
      <w:widowControl/>
      <w:spacing w:before="100" w:beforeAutospacing="1" w:after="100" w:afterAutospacing="1"/>
      <w:jc w:val="left"/>
    </w:pPr>
    <w:rPr>
      <w:rFonts w:ascii="宋体" w:hAnsi="宋体" w:cs="宋体"/>
      <w:color w:val="000000"/>
      <w:kern w:val="0"/>
      <w:sz w:val="24"/>
    </w:rPr>
  </w:style>
  <w:style w:type="paragraph" w:customStyle="1" w:styleId="font10">
    <w:name w:val="font10"/>
    <w:basedOn w:val="a"/>
    <w:qFormat/>
    <w:rsid w:val="008F2611"/>
    <w:pPr>
      <w:widowControl/>
      <w:spacing w:before="100" w:beforeAutospacing="1" w:after="100" w:afterAutospacing="1"/>
      <w:jc w:val="left"/>
    </w:pPr>
    <w:rPr>
      <w:rFonts w:ascii="Times New Roman" w:hAnsi="Times New Roman"/>
      <w:color w:val="000000"/>
      <w:kern w:val="0"/>
      <w:sz w:val="24"/>
    </w:rPr>
  </w:style>
  <w:style w:type="paragraph" w:customStyle="1" w:styleId="xl63">
    <w:name w:val="xl63"/>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4">
    <w:name w:val="xl64"/>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4"/>
    </w:rPr>
  </w:style>
  <w:style w:type="paragraph" w:customStyle="1" w:styleId="xl65">
    <w:name w:val="xl65"/>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4"/>
    </w:rPr>
  </w:style>
  <w:style w:type="paragraph" w:customStyle="1" w:styleId="xl66">
    <w:name w:val="xl66"/>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rPr>
  </w:style>
  <w:style w:type="paragraph" w:customStyle="1" w:styleId="xl67">
    <w:name w:val="xl67"/>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FF0000"/>
      <w:kern w:val="0"/>
      <w:sz w:val="24"/>
    </w:rPr>
  </w:style>
  <w:style w:type="paragraph" w:customStyle="1" w:styleId="xl68">
    <w:name w:val="xl68"/>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b/>
      <w:bCs/>
      <w:color w:val="FF0000"/>
      <w:kern w:val="0"/>
      <w:sz w:val="24"/>
    </w:rPr>
  </w:style>
  <w:style w:type="paragraph" w:customStyle="1" w:styleId="xl69">
    <w:name w:val="xl69"/>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71">
    <w:name w:val="xl71"/>
    <w:basedOn w:val="a"/>
    <w:qFormat/>
    <w:rsid w:val="008F2611"/>
    <w:pPr>
      <w:widowControl/>
      <w:spacing w:before="100" w:beforeAutospacing="1" w:after="100" w:afterAutospacing="1"/>
      <w:jc w:val="left"/>
    </w:pPr>
    <w:rPr>
      <w:rFonts w:ascii="宋体" w:hAnsi="宋体" w:cs="宋体"/>
      <w:kern w:val="0"/>
      <w:sz w:val="24"/>
    </w:rPr>
  </w:style>
  <w:style w:type="paragraph" w:customStyle="1" w:styleId="xl72">
    <w:name w:val="xl72"/>
    <w:basedOn w:val="a"/>
    <w:qFormat/>
    <w:rsid w:val="008F2611"/>
    <w:pPr>
      <w:widowControl/>
      <w:spacing w:before="100" w:beforeAutospacing="1" w:after="100" w:afterAutospacing="1"/>
      <w:jc w:val="left"/>
      <w:textAlignment w:val="top"/>
    </w:pPr>
    <w:rPr>
      <w:rFonts w:ascii="宋体" w:hAnsi="宋体" w:cs="宋体"/>
      <w:kern w:val="0"/>
      <w:sz w:val="24"/>
    </w:rPr>
  </w:style>
  <w:style w:type="paragraph" w:customStyle="1" w:styleId="xl73">
    <w:name w:val="xl73"/>
    <w:basedOn w:val="a"/>
    <w:qFormat/>
    <w:rsid w:val="008F2611"/>
    <w:pPr>
      <w:widowControl/>
      <w:spacing w:before="100" w:beforeAutospacing="1" w:after="100" w:afterAutospacing="1"/>
      <w:jc w:val="center"/>
    </w:pPr>
    <w:rPr>
      <w:rFonts w:ascii="宋体" w:hAnsi="宋体" w:cs="宋体"/>
      <w:kern w:val="0"/>
      <w:sz w:val="24"/>
    </w:rPr>
  </w:style>
  <w:style w:type="character" w:customStyle="1" w:styleId="Charf2">
    <w:name w:val="表格样式 Char"/>
    <w:link w:val="aff0"/>
    <w:qFormat/>
    <w:locked/>
    <w:rsid w:val="008F2611"/>
    <w:rPr>
      <w:rFonts w:ascii="Arial" w:hAnsi="Arial" w:cs="Arial"/>
      <w:sz w:val="24"/>
    </w:rPr>
  </w:style>
  <w:style w:type="paragraph" w:customStyle="1" w:styleId="aff0">
    <w:name w:val="表格样式"/>
    <w:link w:val="Charf2"/>
    <w:qFormat/>
    <w:rsid w:val="008F2611"/>
    <w:pPr>
      <w:spacing w:line="360" w:lineRule="auto"/>
      <w:jc w:val="center"/>
    </w:pPr>
    <w:rPr>
      <w:rFonts w:ascii="Arial" w:hAnsi="Arial" w:cs="Arial"/>
      <w:sz w:val="24"/>
    </w:rPr>
  </w:style>
  <w:style w:type="paragraph" w:customStyle="1" w:styleId="aff1">
    <w:name w:val="正文(缩进)"/>
    <w:basedOn w:val="a"/>
    <w:link w:val="CharChar"/>
    <w:qFormat/>
    <w:rsid w:val="008F2611"/>
    <w:pPr>
      <w:spacing w:beforeLines="50" w:before="40" w:afterLines="50" w:after="40" w:line="360" w:lineRule="auto"/>
      <w:ind w:firstLineChars="200" w:firstLine="200"/>
    </w:pPr>
    <w:rPr>
      <w:rFonts w:cs="黑体"/>
      <w:sz w:val="24"/>
      <w:szCs w:val="22"/>
    </w:rPr>
  </w:style>
  <w:style w:type="character" w:customStyle="1" w:styleId="CharChar">
    <w:name w:val="正文(缩进) Char Char"/>
    <w:link w:val="aff1"/>
    <w:qFormat/>
    <w:rsid w:val="008F2611"/>
    <w:rPr>
      <w:rFonts w:ascii="Calibri" w:eastAsia="宋体" w:hAnsi="Calibri" w:cs="黑体"/>
      <w:sz w:val="24"/>
    </w:rPr>
  </w:style>
  <w:style w:type="character" w:customStyle="1" w:styleId="qiCharChar">
    <w:name w:val="qi正文文本 Char Char"/>
    <w:link w:val="qi"/>
    <w:qFormat/>
    <w:locked/>
    <w:rsid w:val="008F2611"/>
    <w:rPr>
      <w:rFonts w:ascii="仿宋_GB2312" w:hAnsi="Arial"/>
      <w:kern w:val="16"/>
      <w:sz w:val="24"/>
      <w:lang w:val="zh-CN"/>
    </w:rPr>
  </w:style>
  <w:style w:type="paragraph" w:customStyle="1" w:styleId="qi">
    <w:name w:val="qi正文文本"/>
    <w:basedOn w:val="a"/>
    <w:link w:val="qiCharChar"/>
    <w:qFormat/>
    <w:rsid w:val="008F2611"/>
    <w:pPr>
      <w:suppressAutoHyphens/>
      <w:spacing w:line="360" w:lineRule="auto"/>
      <w:ind w:firstLineChars="200" w:firstLine="200"/>
    </w:pPr>
    <w:rPr>
      <w:rFonts w:ascii="仿宋_GB2312" w:eastAsiaTheme="minorEastAsia" w:hAnsi="Arial" w:cstheme="minorBidi"/>
      <w:kern w:val="16"/>
      <w:sz w:val="24"/>
      <w:szCs w:val="22"/>
      <w:lang w:val="zh-CN"/>
    </w:rPr>
  </w:style>
  <w:style w:type="paragraph" w:customStyle="1" w:styleId="81">
    <w:name w:val="样式8"/>
    <w:basedOn w:val="a"/>
    <w:link w:val="8Char0"/>
    <w:qFormat/>
    <w:rsid w:val="008F2611"/>
    <w:pPr>
      <w:spacing w:line="360" w:lineRule="auto"/>
    </w:pPr>
    <w:rPr>
      <w:rFonts w:ascii="宋体" w:hAnsi="宋体"/>
      <w:sz w:val="24"/>
    </w:rPr>
  </w:style>
  <w:style w:type="character" w:customStyle="1" w:styleId="8Char0">
    <w:name w:val="样式8 Char"/>
    <w:link w:val="81"/>
    <w:qFormat/>
    <w:rsid w:val="008F2611"/>
    <w:rPr>
      <w:rFonts w:ascii="宋体" w:eastAsia="宋体" w:hAnsi="宋体" w:cs="Times New Roman"/>
      <w:sz w:val="24"/>
      <w:szCs w:val="24"/>
    </w:rPr>
  </w:style>
  <w:style w:type="paragraph" w:customStyle="1" w:styleId="p0">
    <w:name w:val="p0"/>
    <w:basedOn w:val="a"/>
    <w:link w:val="p0CharChar"/>
    <w:qFormat/>
    <w:rsid w:val="008F2611"/>
    <w:pPr>
      <w:widowControl/>
    </w:pPr>
    <w:rPr>
      <w:rFonts w:ascii="Times New Roman" w:hAnsi="Times New Roman"/>
      <w:kern w:val="0"/>
      <w:szCs w:val="21"/>
    </w:rPr>
  </w:style>
  <w:style w:type="character" w:customStyle="1" w:styleId="Char10">
    <w:name w:val="页脚 Char1"/>
    <w:basedOn w:val="a0"/>
    <w:uiPriority w:val="99"/>
    <w:semiHidden/>
    <w:qFormat/>
    <w:rsid w:val="008F2611"/>
    <w:rPr>
      <w:rFonts w:ascii="仿宋_GB2312" w:eastAsia="仿宋_GB2312" w:hAnsi="Times New Roman" w:cs="Times New Roman"/>
      <w:sz w:val="18"/>
      <w:szCs w:val="18"/>
    </w:rPr>
  </w:style>
  <w:style w:type="character" w:customStyle="1" w:styleId="Char11">
    <w:name w:val="页眉 Char1"/>
    <w:basedOn w:val="a0"/>
    <w:uiPriority w:val="99"/>
    <w:semiHidden/>
    <w:qFormat/>
    <w:rsid w:val="008F2611"/>
    <w:rPr>
      <w:rFonts w:ascii="仿宋_GB2312" w:eastAsia="仿宋_GB2312" w:hAnsi="Times New Roman" w:cs="Times New Roman"/>
      <w:sz w:val="18"/>
      <w:szCs w:val="18"/>
    </w:rPr>
  </w:style>
  <w:style w:type="character" w:customStyle="1" w:styleId="Char12">
    <w:name w:val="日期 Char1"/>
    <w:basedOn w:val="a0"/>
    <w:uiPriority w:val="99"/>
    <w:semiHidden/>
    <w:qFormat/>
    <w:rsid w:val="008F2611"/>
    <w:rPr>
      <w:rFonts w:ascii="Times New Roman" w:eastAsia="宋体" w:hAnsi="Times New Roman" w:cs="Times New Roman"/>
      <w:kern w:val="0"/>
      <w:szCs w:val="20"/>
    </w:rPr>
  </w:style>
  <w:style w:type="paragraph" w:customStyle="1" w:styleId="Default">
    <w:name w:val="Default"/>
    <w:qFormat/>
    <w:rsid w:val="008F2611"/>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24">
    <w:name w:val="样式 正文缩进 + 首行缩进:  2 字符"/>
    <w:basedOn w:val="af"/>
    <w:link w:val="2Char3"/>
    <w:qFormat/>
    <w:rsid w:val="008F2611"/>
    <w:pPr>
      <w:spacing w:line="360" w:lineRule="auto"/>
      <w:ind w:firstLineChars="200" w:firstLine="200"/>
    </w:pPr>
    <w:rPr>
      <w:rFonts w:ascii="Times New Roman" w:eastAsia="宋体" w:hAnsi="Times New Roman" w:cs="Times New Roman"/>
      <w:sz w:val="24"/>
      <w:szCs w:val="20"/>
      <w:lang w:val="zh-CN"/>
    </w:rPr>
  </w:style>
  <w:style w:type="character" w:customStyle="1" w:styleId="2Char3">
    <w:name w:val="样式 正文缩进 + 首行缩进:  2 字符 Char"/>
    <w:link w:val="24"/>
    <w:qFormat/>
    <w:rsid w:val="008F2611"/>
    <w:rPr>
      <w:rFonts w:ascii="Times New Roman" w:eastAsia="宋体" w:hAnsi="Times New Roman" w:cs="Times New Roman"/>
      <w:sz w:val="24"/>
      <w:szCs w:val="20"/>
      <w:lang w:val="zh-CN"/>
    </w:rPr>
  </w:style>
  <w:style w:type="character" w:customStyle="1" w:styleId="fontstyle01">
    <w:name w:val="fontstyle01"/>
    <w:qFormat/>
    <w:rsid w:val="008F2611"/>
    <w:rPr>
      <w:rFonts w:ascii="仿宋_GB2312" w:eastAsia="仿宋_GB2312" w:hint="eastAsia"/>
      <w:color w:val="000000"/>
      <w:sz w:val="24"/>
      <w:szCs w:val="24"/>
    </w:rPr>
  </w:style>
  <w:style w:type="paragraph" w:customStyle="1" w:styleId="4">
    <w:name w:val="4正文"/>
    <w:basedOn w:val="a6"/>
    <w:qFormat/>
    <w:rsid w:val="008F2611"/>
    <w:pPr>
      <w:numPr>
        <w:numId w:val="1"/>
      </w:numPr>
      <w:tabs>
        <w:tab w:val="clear" w:pos="720"/>
      </w:tabs>
      <w:ind w:left="0" w:firstLine="0"/>
    </w:pPr>
    <w:rPr>
      <w:rFonts w:asciiTheme="minorHAnsi" w:hAnsiTheme="minorHAnsi" w:cstheme="minorBidi"/>
    </w:rPr>
  </w:style>
  <w:style w:type="character" w:customStyle="1" w:styleId="11Char">
    <w:name w:val="标题 1 1 Char"/>
    <w:qFormat/>
    <w:rsid w:val="008F2611"/>
    <w:rPr>
      <w:rFonts w:eastAsia="宋体"/>
      <w:b/>
      <w:color w:val="000000"/>
      <w:sz w:val="52"/>
      <w:szCs w:val="24"/>
      <w:lang w:val="en-US" w:eastAsia="zh-CN" w:bidi="ar-SA"/>
    </w:rPr>
  </w:style>
  <w:style w:type="paragraph" w:customStyle="1" w:styleId="13">
    <w:name w:val="列出段落1"/>
    <w:basedOn w:val="a"/>
    <w:uiPriority w:val="34"/>
    <w:qFormat/>
    <w:rsid w:val="008F2611"/>
    <w:pPr>
      <w:ind w:firstLineChars="200" w:firstLine="420"/>
    </w:pPr>
    <w:rPr>
      <w:kern w:val="0"/>
      <w:sz w:val="20"/>
      <w:szCs w:val="20"/>
      <w:lang w:val="zh-CN"/>
    </w:rPr>
  </w:style>
  <w:style w:type="character" w:customStyle="1" w:styleId="p0CharChar">
    <w:name w:val="p0 Char Char"/>
    <w:link w:val="p0"/>
    <w:qFormat/>
    <w:locked/>
    <w:rsid w:val="008F2611"/>
    <w:rPr>
      <w:rFonts w:ascii="Times New Roman" w:eastAsia="宋体" w:hAnsi="Times New Roman" w:cs="Times New Roman"/>
      <w:kern w:val="0"/>
      <w:szCs w:val="21"/>
    </w:rPr>
  </w:style>
  <w:style w:type="character" w:customStyle="1" w:styleId="Charf3">
    <w:name w:val="无间隔 Char"/>
    <w:link w:val="aff2"/>
    <w:uiPriority w:val="1"/>
    <w:qFormat/>
    <w:rsid w:val="008F2611"/>
    <w:rPr>
      <w:sz w:val="22"/>
    </w:rPr>
  </w:style>
  <w:style w:type="paragraph" w:styleId="aff2">
    <w:name w:val="No Spacing"/>
    <w:link w:val="Charf3"/>
    <w:uiPriority w:val="1"/>
    <w:qFormat/>
    <w:rsid w:val="008F2611"/>
    <w:rPr>
      <w:sz w:val="22"/>
    </w:rPr>
  </w:style>
  <w:style w:type="paragraph" w:styleId="aff3">
    <w:name w:val="Quote"/>
    <w:basedOn w:val="a"/>
    <w:next w:val="a"/>
    <w:link w:val="Char13"/>
    <w:uiPriority w:val="29"/>
    <w:qFormat/>
    <w:rsid w:val="008F2611"/>
    <w:pPr>
      <w:spacing w:before="200" w:after="160" w:line="415" w:lineRule="auto"/>
      <w:ind w:left="864" w:right="864"/>
      <w:jc w:val="center"/>
    </w:pPr>
    <w:rPr>
      <w:i/>
      <w:iCs/>
      <w:color w:val="404040"/>
      <w:sz w:val="24"/>
      <w:szCs w:val="22"/>
    </w:rPr>
  </w:style>
  <w:style w:type="character" w:customStyle="1" w:styleId="Charf4">
    <w:name w:val="引用 Char"/>
    <w:basedOn w:val="a0"/>
    <w:uiPriority w:val="29"/>
    <w:qFormat/>
    <w:rsid w:val="008F2611"/>
    <w:rPr>
      <w:rFonts w:ascii="Calibri" w:eastAsia="宋体" w:hAnsi="Calibri" w:cs="Times New Roman"/>
      <w:i/>
      <w:iCs/>
      <w:color w:val="404040" w:themeColor="text1" w:themeTint="BF"/>
      <w:szCs w:val="24"/>
    </w:rPr>
  </w:style>
  <w:style w:type="character" w:customStyle="1" w:styleId="Char13">
    <w:name w:val="引用 Char1"/>
    <w:link w:val="aff3"/>
    <w:uiPriority w:val="29"/>
    <w:qFormat/>
    <w:rsid w:val="008F2611"/>
    <w:rPr>
      <w:rFonts w:ascii="Calibri" w:eastAsia="宋体" w:hAnsi="Calibri" w:cs="Times New Roman"/>
      <w:i/>
      <w:iCs/>
      <w:color w:val="404040"/>
      <w:sz w:val="24"/>
    </w:rPr>
  </w:style>
  <w:style w:type="character" w:customStyle="1" w:styleId="14">
    <w:name w:val="纯文本 字符1"/>
    <w:basedOn w:val="a0"/>
    <w:uiPriority w:val="99"/>
    <w:semiHidden/>
    <w:qFormat/>
    <w:rsid w:val="008F2611"/>
    <w:rPr>
      <w:rFonts w:asciiTheme="minorEastAsia" w:hAnsi="Courier New" w:cs="Courier New"/>
    </w:rPr>
  </w:style>
  <w:style w:type="character" w:customStyle="1" w:styleId="15">
    <w:name w:val="页脚 字符1"/>
    <w:basedOn w:val="a0"/>
    <w:uiPriority w:val="99"/>
    <w:semiHidden/>
    <w:qFormat/>
    <w:rsid w:val="008F2611"/>
    <w:rPr>
      <w:rFonts w:ascii="仿宋_GB2312" w:eastAsia="仿宋_GB2312" w:hAnsi="Times New Roman" w:cs="Times New Roman"/>
      <w:sz w:val="18"/>
      <w:szCs w:val="18"/>
    </w:rPr>
  </w:style>
  <w:style w:type="character" w:customStyle="1" w:styleId="16">
    <w:name w:val="页眉 字符1"/>
    <w:basedOn w:val="a0"/>
    <w:uiPriority w:val="99"/>
    <w:semiHidden/>
    <w:qFormat/>
    <w:rsid w:val="008F2611"/>
    <w:rPr>
      <w:rFonts w:ascii="仿宋_GB2312" w:eastAsia="仿宋_GB2312" w:hAnsi="Times New Roman" w:cs="Times New Roman"/>
      <w:sz w:val="18"/>
      <w:szCs w:val="18"/>
    </w:rPr>
  </w:style>
  <w:style w:type="character" w:customStyle="1" w:styleId="17">
    <w:name w:val="日期 字符1"/>
    <w:basedOn w:val="a0"/>
    <w:uiPriority w:val="99"/>
    <w:semiHidden/>
    <w:qFormat/>
    <w:rsid w:val="008F2611"/>
    <w:rPr>
      <w:rFonts w:ascii="仿宋_GB2312" w:eastAsia="仿宋_GB2312" w:hAnsi="Times New Roman" w:cs="Times New Roman"/>
      <w:sz w:val="32"/>
      <w:szCs w:val="32"/>
    </w:rPr>
  </w:style>
  <w:style w:type="paragraph" w:customStyle="1" w:styleId="xl74">
    <w:name w:val="xl74"/>
    <w:basedOn w:val="a"/>
    <w:qFormat/>
    <w:rsid w:val="008F261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aff4">
    <w:name w:val="文档正文"/>
    <w:basedOn w:val="a"/>
    <w:qFormat/>
    <w:rsid w:val="008F2611"/>
    <w:pPr>
      <w:adjustRightInd w:val="0"/>
      <w:spacing w:line="480" w:lineRule="atLeast"/>
      <w:ind w:firstLine="567"/>
      <w:textAlignment w:val="baseline"/>
    </w:pPr>
    <w:rPr>
      <w:rFonts w:ascii="Ari" w:eastAsia="Ari" w:cs="宋体"/>
      <w:kern w:val="0"/>
      <w:sz w:val="28"/>
      <w:szCs w:val="20"/>
    </w:rPr>
  </w:style>
  <w:style w:type="paragraph" w:customStyle="1" w:styleId="Normal34">
    <w:name w:val="Normal_34"/>
    <w:qFormat/>
    <w:rsid w:val="008F2611"/>
    <w:pPr>
      <w:spacing w:before="120" w:after="240"/>
      <w:jc w:val="both"/>
    </w:pPr>
    <w:rPr>
      <w:rFonts w:eastAsiaTheme="minorHAnsi"/>
      <w:kern w:val="0"/>
      <w:sz w:val="22"/>
      <w:lang w:val="ru-RU" w:eastAsia="en-US"/>
    </w:rPr>
  </w:style>
  <w:style w:type="paragraph" w:customStyle="1" w:styleId="aff5">
    <w:name w:val="正文表格标准"/>
    <w:basedOn w:val="a"/>
    <w:qFormat/>
    <w:rsid w:val="008F2611"/>
    <w:pPr>
      <w:spacing w:line="360" w:lineRule="auto"/>
      <w:jc w:val="left"/>
    </w:pPr>
    <w:rPr>
      <w:rFonts w:ascii="Times New Roman" w:hAnsi="Times New Roman"/>
      <w:kern w:val="0"/>
      <w:szCs w:val="20"/>
    </w:rPr>
  </w:style>
  <w:style w:type="paragraph" w:customStyle="1" w:styleId="110">
    <w:name w:val="列出段落11"/>
    <w:basedOn w:val="a"/>
    <w:uiPriority w:val="99"/>
    <w:qFormat/>
    <w:rsid w:val="008F2611"/>
    <w:pPr>
      <w:ind w:firstLineChars="200" w:firstLine="420"/>
    </w:pPr>
    <w:rPr>
      <w:kern w:val="0"/>
      <w:sz w:val="20"/>
      <w:szCs w:val="20"/>
    </w:rPr>
  </w:style>
  <w:style w:type="paragraph" w:customStyle="1" w:styleId="61">
    <w:name w:val="标题 61"/>
    <w:basedOn w:val="a"/>
    <w:next w:val="a"/>
    <w:unhideWhenUsed/>
    <w:qFormat/>
    <w:rsid w:val="008F2611"/>
    <w:pPr>
      <w:keepNext/>
      <w:keepLines/>
      <w:spacing w:before="240" w:after="64" w:line="320" w:lineRule="auto"/>
      <w:ind w:firstLineChars="200" w:firstLine="200"/>
      <w:outlineLvl w:val="5"/>
    </w:pPr>
    <w:rPr>
      <w:rFonts w:ascii="Calibri Light" w:hAnsi="Calibri Light"/>
      <w:b/>
      <w:bCs/>
      <w:sz w:val="24"/>
    </w:rPr>
  </w:style>
  <w:style w:type="paragraph" w:customStyle="1" w:styleId="TOC41">
    <w:name w:val="TOC 41"/>
    <w:basedOn w:val="a"/>
    <w:next w:val="a"/>
    <w:uiPriority w:val="39"/>
    <w:unhideWhenUsed/>
    <w:qFormat/>
    <w:rsid w:val="008F2611"/>
    <w:pPr>
      <w:spacing w:line="360" w:lineRule="auto"/>
      <w:ind w:leftChars="600" w:left="1260" w:firstLineChars="200" w:firstLine="200"/>
    </w:pPr>
    <w:rPr>
      <w:sz w:val="24"/>
      <w:szCs w:val="22"/>
    </w:rPr>
  </w:style>
  <w:style w:type="paragraph" w:customStyle="1" w:styleId="TOC51">
    <w:name w:val="TOC 51"/>
    <w:basedOn w:val="a"/>
    <w:next w:val="a"/>
    <w:uiPriority w:val="39"/>
    <w:unhideWhenUsed/>
    <w:qFormat/>
    <w:rsid w:val="008F2611"/>
    <w:pPr>
      <w:spacing w:line="360" w:lineRule="auto"/>
      <w:ind w:leftChars="800" w:left="1680" w:firstLineChars="200" w:firstLine="200"/>
    </w:pPr>
    <w:rPr>
      <w:sz w:val="24"/>
      <w:szCs w:val="22"/>
    </w:rPr>
  </w:style>
  <w:style w:type="paragraph" w:customStyle="1" w:styleId="TOC61">
    <w:name w:val="TOC 61"/>
    <w:basedOn w:val="a"/>
    <w:next w:val="a"/>
    <w:uiPriority w:val="39"/>
    <w:unhideWhenUsed/>
    <w:qFormat/>
    <w:rsid w:val="008F2611"/>
    <w:pPr>
      <w:spacing w:line="360" w:lineRule="auto"/>
      <w:ind w:leftChars="1000" w:left="2100" w:firstLineChars="200" w:firstLine="200"/>
    </w:pPr>
    <w:rPr>
      <w:sz w:val="24"/>
      <w:szCs w:val="22"/>
    </w:rPr>
  </w:style>
  <w:style w:type="paragraph" w:customStyle="1" w:styleId="TOC71">
    <w:name w:val="TOC 71"/>
    <w:basedOn w:val="a"/>
    <w:next w:val="a"/>
    <w:uiPriority w:val="39"/>
    <w:unhideWhenUsed/>
    <w:qFormat/>
    <w:rsid w:val="008F2611"/>
    <w:pPr>
      <w:spacing w:line="360" w:lineRule="auto"/>
      <w:ind w:leftChars="1200" w:left="2520" w:firstLineChars="200" w:firstLine="200"/>
    </w:pPr>
    <w:rPr>
      <w:sz w:val="24"/>
      <w:szCs w:val="22"/>
    </w:rPr>
  </w:style>
  <w:style w:type="paragraph" w:customStyle="1" w:styleId="TOC81">
    <w:name w:val="TOC 81"/>
    <w:basedOn w:val="a"/>
    <w:next w:val="a"/>
    <w:uiPriority w:val="39"/>
    <w:unhideWhenUsed/>
    <w:qFormat/>
    <w:rsid w:val="008F2611"/>
    <w:pPr>
      <w:spacing w:line="360" w:lineRule="auto"/>
      <w:ind w:leftChars="1400" w:left="2940" w:firstLineChars="200" w:firstLine="200"/>
    </w:pPr>
    <w:rPr>
      <w:sz w:val="24"/>
      <w:szCs w:val="22"/>
    </w:rPr>
  </w:style>
  <w:style w:type="paragraph" w:customStyle="1" w:styleId="TOC91">
    <w:name w:val="TOC 91"/>
    <w:basedOn w:val="a"/>
    <w:next w:val="a"/>
    <w:uiPriority w:val="39"/>
    <w:unhideWhenUsed/>
    <w:qFormat/>
    <w:rsid w:val="008F2611"/>
    <w:pPr>
      <w:spacing w:line="360" w:lineRule="auto"/>
      <w:ind w:leftChars="1600" w:left="3360" w:firstLineChars="200" w:firstLine="200"/>
    </w:pPr>
    <w:rPr>
      <w:sz w:val="24"/>
      <w:szCs w:val="22"/>
    </w:rPr>
  </w:style>
  <w:style w:type="character" w:customStyle="1" w:styleId="18">
    <w:name w:val="未处理的提及1"/>
    <w:uiPriority w:val="99"/>
    <w:unhideWhenUsed/>
    <w:qFormat/>
    <w:rsid w:val="008F2611"/>
    <w:rPr>
      <w:color w:val="605E5C"/>
      <w:shd w:val="clear" w:color="auto" w:fill="E1DFDD"/>
    </w:rPr>
  </w:style>
  <w:style w:type="character" w:customStyle="1" w:styleId="25">
    <w:name w:val="未处理的提及2"/>
    <w:uiPriority w:val="99"/>
    <w:unhideWhenUsed/>
    <w:qFormat/>
    <w:rsid w:val="008F2611"/>
    <w:rPr>
      <w:color w:val="605E5C"/>
      <w:shd w:val="clear" w:color="auto" w:fill="E1DFDD"/>
    </w:rPr>
  </w:style>
  <w:style w:type="paragraph" w:customStyle="1" w:styleId="19">
    <w:name w:val="标题1"/>
    <w:basedOn w:val="a"/>
    <w:next w:val="a"/>
    <w:qFormat/>
    <w:rsid w:val="008F2611"/>
    <w:pPr>
      <w:spacing w:before="240" w:after="60" w:line="360" w:lineRule="auto"/>
      <w:ind w:firstLineChars="200" w:firstLine="200"/>
      <w:jc w:val="center"/>
      <w:outlineLvl w:val="0"/>
    </w:pPr>
    <w:rPr>
      <w:rFonts w:ascii="Calibri Light" w:hAnsi="Calibri Light"/>
      <w:b/>
      <w:bCs/>
      <w:sz w:val="32"/>
      <w:szCs w:val="32"/>
    </w:rPr>
  </w:style>
  <w:style w:type="paragraph" w:customStyle="1" w:styleId="1a">
    <w:name w:val="题注1"/>
    <w:basedOn w:val="a"/>
    <w:next w:val="a"/>
    <w:uiPriority w:val="35"/>
    <w:unhideWhenUsed/>
    <w:qFormat/>
    <w:rsid w:val="008F2611"/>
    <w:pPr>
      <w:spacing w:line="360" w:lineRule="auto"/>
      <w:ind w:firstLineChars="200" w:firstLine="200"/>
    </w:pPr>
    <w:rPr>
      <w:rFonts w:ascii="Cambria" w:eastAsia="黑体" w:hAnsi="Cambria"/>
      <w:sz w:val="20"/>
      <w:szCs w:val="20"/>
    </w:rPr>
  </w:style>
  <w:style w:type="character" w:customStyle="1" w:styleId="Char14">
    <w:name w:val="标题 Char1"/>
    <w:basedOn w:val="a0"/>
    <w:uiPriority w:val="10"/>
    <w:qFormat/>
    <w:rsid w:val="008F2611"/>
    <w:rPr>
      <w:rFonts w:asciiTheme="majorHAnsi" w:eastAsia="宋体" w:hAnsiTheme="majorHAnsi" w:cstheme="majorBidi"/>
      <w:b/>
      <w:bCs/>
      <w:sz w:val="32"/>
      <w:szCs w:val="32"/>
    </w:rPr>
  </w:style>
  <w:style w:type="character" w:customStyle="1" w:styleId="1b">
    <w:name w:val="标题 字符1"/>
    <w:uiPriority w:val="10"/>
    <w:qFormat/>
    <w:rsid w:val="008F2611"/>
    <w:rPr>
      <w:rFonts w:ascii="Cambria" w:hAnsi="Cambria" w:cs="Times New Roman"/>
      <w:b/>
      <w:bCs/>
      <w:kern w:val="2"/>
      <w:sz w:val="32"/>
      <w:szCs w:val="32"/>
    </w:rPr>
  </w:style>
  <w:style w:type="character" w:customStyle="1" w:styleId="610">
    <w:name w:val="标题 6 字符1"/>
    <w:uiPriority w:val="9"/>
    <w:semiHidden/>
    <w:qFormat/>
    <w:rsid w:val="008F2611"/>
    <w:rPr>
      <w:rFonts w:ascii="Cambria" w:eastAsia="宋体" w:hAnsi="Cambria" w:cs="Times New Roman"/>
      <w:b/>
      <w:bCs/>
      <w:kern w:val="2"/>
      <w:sz w:val="24"/>
      <w:szCs w:val="24"/>
    </w:rPr>
  </w:style>
  <w:style w:type="table" w:customStyle="1" w:styleId="TableNormal">
    <w:name w:val="Table Normal"/>
    <w:uiPriority w:val="2"/>
    <w:unhideWhenUsed/>
    <w:qFormat/>
    <w:rsid w:val="008F2611"/>
    <w:rPr>
      <w:kern w:val="0"/>
      <w:sz w:val="20"/>
      <w:szCs w:val="20"/>
    </w:rPr>
    <w:tblPr>
      <w:tblCellMar>
        <w:top w:w="0" w:type="dxa"/>
        <w:left w:w="0" w:type="dxa"/>
        <w:bottom w:w="0" w:type="dxa"/>
        <w:right w:w="0" w:type="dxa"/>
      </w:tblCellMar>
    </w:tblPr>
  </w:style>
  <w:style w:type="paragraph" w:customStyle="1" w:styleId="aff6">
    <w:name w:val="文字"/>
    <w:basedOn w:val="a"/>
    <w:uiPriority w:val="99"/>
    <w:qFormat/>
    <w:rsid w:val="008F2611"/>
    <w:pPr>
      <w:spacing w:line="360" w:lineRule="auto"/>
      <w:ind w:firstLineChars="175" w:firstLine="420"/>
    </w:pPr>
    <w:rPr>
      <w:rFonts w:ascii="宋体" w:eastAsiaTheme="minorEastAsia" w:hAnsiTheme="minorHAnsi" w:cstheme="minorBidi"/>
      <w:kern w:val="22"/>
      <w:sz w:val="24"/>
      <w:lang w:val="zh-CN"/>
    </w:rPr>
  </w:style>
  <w:style w:type="paragraph" w:customStyle="1" w:styleId="1c">
    <w:name w:val="正文1"/>
    <w:basedOn w:val="a"/>
    <w:uiPriority w:val="99"/>
    <w:qFormat/>
    <w:rsid w:val="008F2611"/>
    <w:pPr>
      <w:spacing w:line="360" w:lineRule="auto"/>
      <w:ind w:right="-35"/>
    </w:pPr>
    <w:rPr>
      <w:rFonts w:ascii="宋体" w:eastAsiaTheme="minorEastAsia" w:hAnsi="宋体" w:cs="宋体"/>
      <w:sz w:val="24"/>
    </w:rPr>
  </w:style>
  <w:style w:type="paragraph" w:customStyle="1" w:styleId="-2">
    <w:name w:val="张世超样式-正文文本2"/>
    <w:basedOn w:val="a"/>
    <w:uiPriority w:val="99"/>
    <w:qFormat/>
    <w:rsid w:val="008F2611"/>
    <w:pPr>
      <w:widowControl/>
      <w:ind w:leftChars="100" w:left="100" w:firstLineChars="200" w:firstLine="200"/>
      <w:jc w:val="left"/>
    </w:pPr>
    <w:rPr>
      <w:rFonts w:asciiTheme="minorHAnsi" w:eastAsiaTheme="minorEastAsia" w:hAnsiTheme="minorHAnsi" w:cstheme="minorBidi"/>
      <w:kern w:val="0"/>
      <w:sz w:val="20"/>
      <w:szCs w:val="20"/>
    </w:rPr>
  </w:style>
  <w:style w:type="paragraph" w:customStyle="1" w:styleId="-3">
    <w:name w:val="张世超样式-正文文本3"/>
    <w:basedOn w:val="a"/>
    <w:uiPriority w:val="99"/>
    <w:qFormat/>
    <w:rsid w:val="008F2611"/>
    <w:pPr>
      <w:widowControl/>
      <w:ind w:leftChars="400" w:left="400" w:firstLineChars="200" w:firstLine="200"/>
      <w:jc w:val="left"/>
    </w:pPr>
    <w:rPr>
      <w:rFonts w:asciiTheme="minorHAnsi" w:eastAsiaTheme="minorEastAsia" w:hAnsiTheme="minorHAnsi" w:cstheme="minorBidi"/>
      <w:kern w:val="0"/>
      <w:sz w:val="20"/>
      <w:szCs w:val="20"/>
    </w:rPr>
  </w:style>
  <w:style w:type="paragraph" w:customStyle="1" w:styleId="SANGFOR6">
    <w:name w:val="SANGFOR_6_正文"/>
    <w:basedOn w:val="a"/>
    <w:uiPriority w:val="99"/>
    <w:qFormat/>
    <w:rsid w:val="008F2611"/>
    <w:pPr>
      <w:spacing w:line="360" w:lineRule="auto"/>
      <w:ind w:firstLineChars="200" w:firstLine="480"/>
    </w:pPr>
    <w:rPr>
      <w:rFonts w:ascii="宋体" w:eastAsiaTheme="minorEastAsia" w:hAnsiTheme="minorHAnsi" w:cstheme="minorBidi"/>
      <w:kern w:val="0"/>
      <w:sz w:val="24"/>
      <w:lang w:val="zh-CN"/>
    </w:rPr>
  </w:style>
  <w:style w:type="paragraph" w:customStyle="1" w:styleId="Aff7">
    <w:name w:val="正文 A"/>
    <w:uiPriority w:val="99"/>
    <w:qFormat/>
    <w:rsid w:val="008F2611"/>
    <w:pPr>
      <w:widowControl w:val="0"/>
      <w:jc w:val="both"/>
    </w:pPr>
    <w:rPr>
      <w:rFonts w:ascii="Times New Roman" w:eastAsia="宋体" w:hAnsi="Times New Roman" w:cs="Times New Roman"/>
      <w:color w:val="000000"/>
      <w:szCs w:val="21"/>
    </w:rPr>
  </w:style>
  <w:style w:type="paragraph" w:customStyle="1" w:styleId="xl75">
    <w:name w:val="xl75"/>
    <w:basedOn w:val="a"/>
    <w:qFormat/>
    <w:rsid w:val="008F2611"/>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6">
    <w:name w:val="xl76"/>
    <w:basedOn w:val="a"/>
    <w:qFormat/>
    <w:rsid w:val="008F2611"/>
    <w:pPr>
      <w:widowControl/>
      <w:pBdr>
        <w:lef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7">
    <w:name w:val="xl77"/>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8">
    <w:name w:val="xl78"/>
    <w:basedOn w:val="a"/>
    <w:qFormat/>
    <w:rsid w:val="008F2611"/>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9">
    <w:name w:val="xl79"/>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0">
    <w:name w:val="xl80"/>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1">
    <w:name w:val="xl81"/>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2">
    <w:name w:val="xl82"/>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3">
    <w:name w:val="xl83"/>
    <w:basedOn w:val="a"/>
    <w:qFormat/>
    <w:rsid w:val="008F2611"/>
    <w:pPr>
      <w:widowControl/>
      <w:spacing w:before="100" w:beforeAutospacing="1" w:after="100" w:afterAutospacing="1"/>
      <w:jc w:val="center"/>
      <w:textAlignment w:val="center"/>
    </w:pPr>
    <w:rPr>
      <w:rFonts w:ascii="宋体" w:hAnsi="宋体" w:cs="宋体"/>
      <w:kern w:val="0"/>
      <w:sz w:val="24"/>
    </w:rPr>
  </w:style>
  <w:style w:type="paragraph" w:customStyle="1" w:styleId="xl84">
    <w:name w:val="xl84"/>
    <w:basedOn w:val="a"/>
    <w:qFormat/>
    <w:rsid w:val="008F2611"/>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5">
    <w:name w:val="xl85"/>
    <w:basedOn w:val="a"/>
    <w:qFormat/>
    <w:rsid w:val="008F261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宋体" w:hAnsi="宋体" w:cs="宋体"/>
      <w:kern w:val="0"/>
      <w:sz w:val="24"/>
    </w:rPr>
  </w:style>
  <w:style w:type="paragraph" w:customStyle="1" w:styleId="xl86">
    <w:name w:val="xl86"/>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rPr>
  </w:style>
  <w:style w:type="paragraph" w:customStyle="1" w:styleId="xl87">
    <w:name w:val="xl87"/>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88">
    <w:name w:val="xl88"/>
    <w:basedOn w:val="a"/>
    <w:qFormat/>
    <w:rsid w:val="008F2611"/>
    <w:pPr>
      <w:widowControl/>
      <w:pBdr>
        <w:top w:val="single" w:sz="4" w:space="0" w:color="auto"/>
        <w:left w:val="single" w:sz="4" w:space="0" w:color="auto"/>
        <w:bottom w:val="single" w:sz="4" w:space="0" w:color="auto"/>
      </w:pBdr>
      <w:shd w:val="clear" w:color="000000" w:fill="FFFF00"/>
      <w:spacing w:before="100" w:beforeAutospacing="1" w:after="100" w:afterAutospacing="1"/>
      <w:jc w:val="left"/>
      <w:textAlignment w:val="center"/>
    </w:pPr>
    <w:rPr>
      <w:rFonts w:ascii="宋体" w:hAnsi="宋体" w:cs="宋体"/>
      <w:kern w:val="0"/>
      <w:sz w:val="24"/>
    </w:rPr>
  </w:style>
  <w:style w:type="paragraph" w:customStyle="1" w:styleId="xl89">
    <w:name w:val="xl89"/>
    <w:basedOn w:val="a"/>
    <w:qFormat/>
    <w:rsid w:val="008F2611"/>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90">
    <w:name w:val="xl90"/>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4"/>
    </w:rPr>
  </w:style>
  <w:style w:type="paragraph" w:customStyle="1" w:styleId="xl91">
    <w:name w:val="xl91"/>
    <w:basedOn w:val="a"/>
    <w:qFormat/>
    <w:rsid w:val="008F2611"/>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2">
    <w:name w:val="xl92"/>
    <w:basedOn w:val="a"/>
    <w:qFormat/>
    <w:rsid w:val="008F2611"/>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3">
    <w:name w:val="xl93"/>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4">
    <w:name w:val="xl94"/>
    <w:basedOn w:val="a"/>
    <w:qFormat/>
    <w:rsid w:val="008F2611"/>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qFormat/>
    <w:rsid w:val="008F2611"/>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
    <w:qFormat/>
    <w:rsid w:val="008F2611"/>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7">
    <w:name w:val="xl97"/>
    <w:basedOn w:val="a"/>
    <w:qFormat/>
    <w:rsid w:val="008F261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98">
    <w:name w:val="xl98"/>
    <w:basedOn w:val="a"/>
    <w:qFormat/>
    <w:rsid w:val="008F261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99">
    <w:name w:val="xl99"/>
    <w:basedOn w:val="a"/>
    <w:qFormat/>
    <w:rsid w:val="008F261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0">
    <w:name w:val="xl100"/>
    <w:basedOn w:val="a"/>
    <w:qFormat/>
    <w:rsid w:val="008F261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1">
    <w:name w:val="xl101"/>
    <w:basedOn w:val="a"/>
    <w:qFormat/>
    <w:rsid w:val="008F2611"/>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2">
    <w:name w:val="xl102"/>
    <w:basedOn w:val="a"/>
    <w:qFormat/>
    <w:rsid w:val="008F2611"/>
    <w:pPr>
      <w:widowControl/>
      <w:pBdr>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3">
    <w:name w:val="xl103"/>
    <w:basedOn w:val="a"/>
    <w:qFormat/>
    <w:rsid w:val="008F2611"/>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4">
    <w:name w:val="xl104"/>
    <w:basedOn w:val="a"/>
    <w:qFormat/>
    <w:rsid w:val="008F261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5">
    <w:name w:val="xl105"/>
    <w:basedOn w:val="a"/>
    <w:qFormat/>
    <w:rsid w:val="008F261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6">
    <w:name w:val="xl106"/>
    <w:basedOn w:val="a"/>
    <w:qFormat/>
    <w:rsid w:val="008F261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7">
    <w:name w:val="xl107"/>
    <w:basedOn w:val="a"/>
    <w:qFormat/>
    <w:rsid w:val="008F261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8">
    <w:name w:val="xl108"/>
    <w:basedOn w:val="a"/>
    <w:qFormat/>
    <w:rsid w:val="008F2611"/>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109">
    <w:name w:val="xl109"/>
    <w:basedOn w:val="a"/>
    <w:qFormat/>
    <w:rsid w:val="008F2611"/>
    <w:pPr>
      <w:widowControl/>
      <w:pBdr>
        <w:top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110">
    <w:name w:val="xl110"/>
    <w:basedOn w:val="a"/>
    <w:qFormat/>
    <w:rsid w:val="008F261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11">
    <w:name w:val="xl111"/>
    <w:basedOn w:val="a"/>
    <w:qFormat/>
    <w:rsid w:val="008F2611"/>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12">
    <w:name w:val="xl112"/>
    <w:basedOn w:val="a"/>
    <w:qFormat/>
    <w:rsid w:val="008F261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13">
    <w:name w:val="xl113"/>
    <w:basedOn w:val="a"/>
    <w:qFormat/>
    <w:rsid w:val="008F2611"/>
    <w:pPr>
      <w:widowControl/>
      <w:pBdr>
        <w:top w:val="single" w:sz="4" w:space="0" w:color="auto"/>
        <w:left w:val="single" w:sz="4" w:space="0" w:color="auto"/>
        <w:bottom w:val="single" w:sz="4" w:space="0" w:color="auto"/>
      </w:pBdr>
      <w:shd w:val="clear" w:color="000000" w:fill="FFFF00"/>
      <w:spacing w:before="100" w:beforeAutospacing="1" w:after="100" w:afterAutospacing="1"/>
      <w:jc w:val="left"/>
      <w:textAlignment w:val="center"/>
    </w:pPr>
    <w:rPr>
      <w:rFonts w:ascii="宋体" w:hAnsi="宋体" w:cs="宋体"/>
      <w:kern w:val="0"/>
      <w:sz w:val="24"/>
    </w:rPr>
  </w:style>
  <w:style w:type="paragraph" w:customStyle="1" w:styleId="xl114">
    <w:name w:val="xl114"/>
    <w:basedOn w:val="a"/>
    <w:qFormat/>
    <w:rsid w:val="008F2611"/>
    <w:pPr>
      <w:widowControl/>
      <w:pBdr>
        <w:top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kern w:val="0"/>
      <w:sz w:val="24"/>
    </w:rPr>
  </w:style>
  <w:style w:type="paragraph" w:customStyle="1" w:styleId="xl115">
    <w:name w:val="xl115"/>
    <w:basedOn w:val="a"/>
    <w:qFormat/>
    <w:rsid w:val="008F2611"/>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16">
    <w:name w:val="xl116"/>
    <w:basedOn w:val="a"/>
    <w:qFormat/>
    <w:rsid w:val="008F261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character" w:customStyle="1" w:styleId="CharChar0">
    <w:name w:val="正文文本缩进 Char Char"/>
    <w:link w:val="1d"/>
    <w:rsid w:val="008F2611"/>
    <w:rPr>
      <w:rFonts w:ascii="宋体"/>
      <w:sz w:val="24"/>
    </w:rPr>
  </w:style>
  <w:style w:type="paragraph" w:customStyle="1" w:styleId="1d">
    <w:name w:val="正文文本缩进1"/>
    <w:basedOn w:val="a"/>
    <w:link w:val="CharChar0"/>
    <w:rsid w:val="008F2611"/>
    <w:pPr>
      <w:spacing w:line="360" w:lineRule="auto"/>
      <w:ind w:firstLineChars="200" w:firstLine="480"/>
    </w:pPr>
    <w:rPr>
      <w:rFonts w:ascii="宋体" w:eastAsiaTheme="minorEastAsia" w:hAnsiTheme="minorHAnsi" w:cstheme="minorBidi"/>
      <w:sz w:val="24"/>
      <w:szCs w:val="22"/>
    </w:rPr>
  </w:style>
  <w:style w:type="character" w:customStyle="1" w:styleId="CharChar1">
    <w:name w:val="日期 Char Char"/>
    <w:link w:val="1e"/>
    <w:rsid w:val="008F2611"/>
    <w:rPr>
      <w:sz w:val="24"/>
    </w:rPr>
  </w:style>
  <w:style w:type="paragraph" w:customStyle="1" w:styleId="1e">
    <w:name w:val="日期1"/>
    <w:basedOn w:val="a"/>
    <w:next w:val="a"/>
    <w:link w:val="CharChar1"/>
    <w:rsid w:val="008F2611"/>
    <w:rPr>
      <w:rFonts w:asciiTheme="minorHAnsi" w:eastAsiaTheme="minorEastAsia" w:hAnsiTheme="minorHAnsi" w:cstheme="minorBidi"/>
      <w:sz w:val="24"/>
      <w:szCs w:val="22"/>
    </w:rPr>
  </w:style>
  <w:style w:type="paragraph" w:customStyle="1" w:styleId="1f">
    <w:name w:val="正文缩进1"/>
    <w:basedOn w:val="a"/>
    <w:rsid w:val="008F2611"/>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aff8">
    <w:name w:val="图"/>
    <w:basedOn w:val="a"/>
    <w:rsid w:val="008F2611"/>
    <w:pPr>
      <w:keepNext/>
      <w:adjustRightInd w:val="0"/>
      <w:spacing w:before="60" w:after="60" w:line="300" w:lineRule="auto"/>
      <w:jc w:val="center"/>
      <w:textAlignment w:val="center"/>
    </w:pPr>
    <w:rPr>
      <w:rFonts w:ascii="Times New Roman" w:hAnsi="Times New Roman"/>
      <w:noProof/>
      <w:snapToGrid w:val="0"/>
      <w:color w:val="0000FF"/>
      <w:spacing w:val="20"/>
      <w:kern w:val="0"/>
      <w:sz w:val="24"/>
      <w:szCs w:val="20"/>
    </w:rPr>
  </w:style>
  <w:style w:type="paragraph" w:styleId="33">
    <w:name w:val="Body Text 3"/>
    <w:basedOn w:val="a"/>
    <w:link w:val="3Char3"/>
    <w:rsid w:val="008F2611"/>
    <w:rPr>
      <w:rFonts w:ascii="Times New Roman" w:hAnsi="Times New Roman"/>
      <w:color w:val="FF0000"/>
      <w:sz w:val="24"/>
    </w:rPr>
  </w:style>
  <w:style w:type="character" w:customStyle="1" w:styleId="3Char3">
    <w:name w:val="正文文本 3 Char"/>
    <w:basedOn w:val="a0"/>
    <w:link w:val="33"/>
    <w:rsid w:val="008F2611"/>
    <w:rPr>
      <w:rFonts w:ascii="Times New Roman" w:eastAsia="宋体" w:hAnsi="Times New Roman" w:cs="Times New Roman"/>
      <w:color w:val="FF0000"/>
      <w:sz w:val="24"/>
      <w:szCs w:val="24"/>
    </w:rPr>
  </w:style>
  <w:style w:type="character" w:customStyle="1" w:styleId="edittexttarea">
    <w:name w:val="edittexttarea"/>
    <w:basedOn w:val="a0"/>
    <w:rsid w:val="008F2611"/>
  </w:style>
  <w:style w:type="paragraph" w:customStyle="1" w:styleId="11212">
    <w:name w:val="样式 标题 1 + 四号 居中 段前: 12 磅 段后: 12 磅 行距: 单倍行距"/>
    <w:basedOn w:val="1"/>
    <w:rsid w:val="008F2611"/>
    <w:pPr>
      <w:adjustRightInd w:val="0"/>
      <w:spacing w:before="240" w:after="240" w:line="240" w:lineRule="auto"/>
      <w:ind w:left="-288" w:hanging="420"/>
      <w:jc w:val="center"/>
      <w:textAlignment w:val="baseline"/>
    </w:pPr>
    <w:rPr>
      <w:rFonts w:ascii="Calibri" w:eastAsia="宋体" w:hAnsi="Calibri" w:cs="宋体"/>
      <w:sz w:val="28"/>
      <w:szCs w:val="20"/>
    </w:rPr>
  </w:style>
  <w:style w:type="paragraph" w:customStyle="1" w:styleId="260">
    <w:name w:val="样式 样式 样式 样式 标题 2 + 宋体 五号 非加粗 黑色 + 段前: 6 磅 段后: 0 磅 行距: 单倍行距 + 段前:..."/>
    <w:basedOn w:val="a"/>
    <w:qFormat/>
    <w:rsid w:val="008F2611"/>
    <w:pPr>
      <w:keepNext/>
      <w:keepLines/>
      <w:numPr>
        <w:numId w:val="2"/>
      </w:numPr>
      <w:adjustRightInd w:val="0"/>
      <w:spacing w:before="240"/>
      <w:jc w:val="left"/>
      <w:textAlignment w:val="baseline"/>
      <w:outlineLvl w:val="1"/>
    </w:pPr>
    <w:rPr>
      <w:rFonts w:ascii="宋体" w:hAnsi="宋体" w:cs="宋体"/>
      <w:b/>
      <w:bCs/>
      <w:color w:val="000000"/>
      <w:kern w:val="0"/>
      <w:szCs w:val="20"/>
    </w:rPr>
  </w:style>
  <w:style w:type="character" w:customStyle="1" w:styleId="HTMLChar">
    <w:name w:val="HTML 预设格式 Char"/>
    <w:basedOn w:val="a0"/>
    <w:link w:val="HTML"/>
    <w:uiPriority w:val="99"/>
    <w:qFormat/>
    <w:rsid w:val="008F2611"/>
    <w:rPr>
      <w:rFonts w:ascii="宋体" w:eastAsia="宋体" w:hAnsi="宋体" w:cs="宋体"/>
      <w:kern w:val="0"/>
      <w:sz w:val="24"/>
      <w:szCs w:val="24"/>
    </w:rPr>
  </w:style>
  <w:style w:type="paragraph" w:styleId="HTML">
    <w:name w:val="HTML Preformatted"/>
    <w:basedOn w:val="a"/>
    <w:link w:val="HTMLChar"/>
    <w:uiPriority w:val="99"/>
    <w:unhideWhenUsed/>
    <w:qFormat/>
    <w:rsid w:val="008F26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1">
    <w:name w:val="HTML 预设格式 Char1"/>
    <w:basedOn w:val="a0"/>
    <w:uiPriority w:val="99"/>
    <w:semiHidden/>
    <w:rsid w:val="008F2611"/>
    <w:rPr>
      <w:rFonts w:ascii="Courier New" w:eastAsia="宋体" w:hAnsi="Courier New" w:cs="Courier New"/>
      <w:sz w:val="20"/>
      <w:szCs w:val="20"/>
    </w:rPr>
  </w:style>
  <w:style w:type="character" w:customStyle="1" w:styleId="Char15">
    <w:name w:val="批注框文本 Char1"/>
    <w:basedOn w:val="a0"/>
    <w:uiPriority w:val="99"/>
    <w:semiHidden/>
    <w:rsid w:val="008F2611"/>
    <w:rPr>
      <w:sz w:val="18"/>
      <w:szCs w:val="18"/>
    </w:rPr>
  </w:style>
  <w:style w:type="character" w:customStyle="1" w:styleId="2CharChar">
    <w:name w:val="样式 正文缩进 + 首行缩进:  2 字符 Char Char"/>
    <w:qFormat/>
    <w:rsid w:val="008F2611"/>
    <w:rPr>
      <w:rFonts w:ascii="Times New Roman" w:eastAsia="宋体" w:hAnsi="Times New Roman" w:cs="宋体"/>
      <w:sz w:val="22"/>
      <w:szCs w:val="20"/>
    </w:rPr>
  </w:style>
  <w:style w:type="paragraph" w:styleId="26">
    <w:name w:val="Body Text First Indent 2"/>
    <w:basedOn w:val="a7"/>
    <w:link w:val="2Char4"/>
    <w:uiPriority w:val="99"/>
    <w:unhideWhenUsed/>
    <w:qFormat/>
    <w:rsid w:val="008F2611"/>
    <w:pPr>
      <w:adjustRightInd/>
      <w:spacing w:after="120"/>
      <w:ind w:leftChars="200" w:left="420" w:firstLineChars="200" w:firstLine="420"/>
      <w:jc w:val="both"/>
    </w:pPr>
    <w:rPr>
      <w:rFonts w:ascii="Times New Roman" w:eastAsia="宋体" w:hAnsi="Times New Roman" w:cs="Times New Roman"/>
      <w:szCs w:val="24"/>
    </w:rPr>
  </w:style>
  <w:style w:type="character" w:customStyle="1" w:styleId="2Char4">
    <w:name w:val="正文首行缩进 2 Char"/>
    <w:basedOn w:val="Char4"/>
    <w:link w:val="26"/>
    <w:uiPriority w:val="99"/>
    <w:rsid w:val="008F2611"/>
    <w:rPr>
      <w:rFonts w:ascii="Times New Roman" w:eastAsia="宋体" w:hAnsi="Times New Roman" w:cs="Times New Roman"/>
      <w:szCs w:val="24"/>
    </w:rPr>
  </w:style>
  <w:style w:type="paragraph" w:customStyle="1" w:styleId="1f0">
    <w:name w:val="列表段落1"/>
    <w:basedOn w:val="a"/>
    <w:uiPriority w:val="34"/>
    <w:qFormat/>
    <w:rsid w:val="008F2611"/>
    <w:pPr>
      <w:ind w:firstLineChars="200" w:firstLine="420"/>
    </w:pPr>
  </w:style>
  <w:style w:type="paragraph" w:customStyle="1" w:styleId="27">
    <w:name w:val="无间隔2"/>
    <w:uiPriority w:val="1"/>
    <w:qFormat/>
    <w:rsid w:val="008F2611"/>
    <w:rPr>
      <w:sz w:val="22"/>
    </w:rPr>
  </w:style>
  <w:style w:type="paragraph" w:customStyle="1" w:styleId="1f1">
    <w:name w:val="引用1"/>
    <w:basedOn w:val="a"/>
    <w:next w:val="a"/>
    <w:uiPriority w:val="29"/>
    <w:qFormat/>
    <w:rsid w:val="008F2611"/>
    <w:pPr>
      <w:spacing w:before="200" w:after="160" w:line="415" w:lineRule="auto"/>
      <w:ind w:left="864" w:right="864"/>
      <w:jc w:val="center"/>
    </w:pPr>
    <w:rPr>
      <w:i/>
      <w:iCs/>
      <w:color w:val="404040"/>
      <w:sz w:val="24"/>
      <w:szCs w:val="22"/>
    </w:rPr>
  </w:style>
  <w:style w:type="paragraph" w:customStyle="1" w:styleId="100">
    <w:name w:val="标题 10"/>
    <w:basedOn w:val="aff4"/>
    <w:next w:val="aff4"/>
    <w:unhideWhenUsed/>
    <w:qFormat/>
    <w:rsid w:val="008F2611"/>
    <w:pPr>
      <w:keepNext/>
      <w:keepLines/>
      <w:spacing w:before="240" w:after="64" w:line="360" w:lineRule="auto"/>
      <w:ind w:firstLineChars="200" w:firstLine="200"/>
      <w:outlineLvl w:val="8"/>
    </w:pPr>
    <w:rPr>
      <w:rFonts w:ascii="Calibri Light" w:eastAsiaTheme="minorEastAsia" w:hAnsi="Calibri Light"/>
      <w:b/>
      <w:bCs/>
      <w:sz w:val="24"/>
    </w:rPr>
  </w:style>
  <w:style w:type="paragraph" w:customStyle="1" w:styleId="ParaCharCharCharCharCharCharCharCharCharCharCharCharCharCharCharChar">
    <w:name w:val="默认段落字体 Para Char Char Char Char Char Char Char Char Char Char Char Char Char Char Char Char"/>
    <w:basedOn w:val="a"/>
    <w:qFormat/>
    <w:rsid w:val="008F2611"/>
    <w:rPr>
      <w:rFonts w:ascii="Tahoma" w:hAnsi="Tahoma"/>
      <w:sz w:val="24"/>
      <w:szCs w:val="20"/>
    </w:rPr>
  </w:style>
  <w:style w:type="paragraph" w:customStyle="1" w:styleId="aff9">
    <w:name w:val="正文 首行缩进"/>
    <w:basedOn w:val="a"/>
    <w:qFormat/>
    <w:rsid w:val="008F2611"/>
    <w:pPr>
      <w:spacing w:line="360" w:lineRule="auto"/>
      <w:ind w:firstLineChars="200" w:firstLine="480"/>
    </w:pPr>
    <w:rPr>
      <w:sz w:val="24"/>
      <w:szCs w:val="20"/>
    </w:rPr>
  </w:style>
  <w:style w:type="character" w:customStyle="1" w:styleId="affa">
    <w:name w:val="样式 五号"/>
    <w:rsid w:val="008F2611"/>
    <w:rPr>
      <w:rFonts w:eastAsia="宋体"/>
      <w:sz w:val="21"/>
    </w:rPr>
  </w:style>
  <w:style w:type="paragraph" w:customStyle="1" w:styleId="DefaultText">
    <w:name w:val="Default Text"/>
    <w:basedOn w:val="a"/>
    <w:uiPriority w:val="99"/>
    <w:rsid w:val="008F2611"/>
    <w:pPr>
      <w:widowControl/>
      <w:overflowPunct w:val="0"/>
      <w:autoSpaceDE w:val="0"/>
      <w:autoSpaceDN w:val="0"/>
      <w:adjustRightInd w:val="0"/>
      <w:jc w:val="left"/>
      <w:textAlignment w:val="baseline"/>
    </w:pPr>
    <w:rPr>
      <w:rFonts w:ascii="Times New Roman" w:hAnsi="Times New Roman"/>
      <w:kern w:val="0"/>
      <w:sz w:val="24"/>
    </w:rPr>
  </w:style>
  <w:style w:type="character" w:customStyle="1" w:styleId="1f2">
    <w:name w:val="正文文本 字符1"/>
    <w:basedOn w:val="a0"/>
    <w:uiPriority w:val="99"/>
    <w:semiHidden/>
    <w:rsid w:val="008F2611"/>
    <w:rPr>
      <w:rFonts w:ascii="Calibri" w:eastAsia="宋体" w:hAnsi="Calibri" w:cs="Times New Roman"/>
      <w:szCs w:val="24"/>
    </w:rPr>
  </w:style>
  <w:style w:type="character" w:customStyle="1" w:styleId="1f3">
    <w:name w:val="正文文本缩进 字符1"/>
    <w:basedOn w:val="a0"/>
    <w:uiPriority w:val="99"/>
    <w:semiHidden/>
    <w:rsid w:val="008F2611"/>
    <w:rPr>
      <w:rFonts w:ascii="Calibri" w:eastAsia="宋体" w:hAnsi="Calibri" w:cs="Times New Roman"/>
      <w:szCs w:val="24"/>
    </w:rPr>
  </w:style>
  <w:style w:type="character" w:customStyle="1" w:styleId="310">
    <w:name w:val="正文文本缩进 3 字符1"/>
    <w:basedOn w:val="a0"/>
    <w:uiPriority w:val="99"/>
    <w:semiHidden/>
    <w:rsid w:val="008F2611"/>
    <w:rPr>
      <w:rFonts w:ascii="Calibri" w:eastAsia="宋体" w:hAnsi="Calibri" w:cs="Times New Roman"/>
      <w:sz w:val="16"/>
      <w:szCs w:val="16"/>
    </w:rPr>
  </w:style>
  <w:style w:type="paragraph" w:customStyle="1" w:styleId="mybody">
    <w:name w:val="mybody"/>
    <w:basedOn w:val="a"/>
    <w:link w:val="mybodyChar"/>
    <w:qFormat/>
    <w:rsid w:val="008F2611"/>
    <w:pPr>
      <w:widowControl/>
      <w:spacing w:beforeLines="100" w:before="100" w:afterLines="100" w:after="100" w:line="288" w:lineRule="auto"/>
      <w:ind w:firstLineChars="200" w:firstLine="200"/>
      <w:jc w:val="left"/>
    </w:pPr>
    <w:rPr>
      <w:rFonts w:asciiTheme="minorHAnsi" w:eastAsiaTheme="minorEastAsia" w:hAnsiTheme="minorHAnsi" w:cstheme="minorBidi"/>
      <w:color w:val="000000" w:themeColor="text1"/>
      <w:kern w:val="0"/>
      <w:sz w:val="28"/>
      <w:szCs w:val="22"/>
      <w:lang w:eastAsia="en-US"/>
    </w:rPr>
  </w:style>
  <w:style w:type="character" w:customStyle="1" w:styleId="mybodyChar">
    <w:name w:val="mybody Char"/>
    <w:basedOn w:val="a0"/>
    <w:link w:val="mybody"/>
    <w:rsid w:val="008F2611"/>
    <w:rPr>
      <w:color w:val="000000" w:themeColor="text1"/>
      <w:kern w:val="0"/>
      <w:sz w:val="28"/>
      <w:lang w:eastAsia="en-US"/>
    </w:rPr>
  </w:style>
  <w:style w:type="paragraph" w:customStyle="1" w:styleId="1CharCharCharChar">
    <w:name w:val="1 Char Char Char Char"/>
    <w:basedOn w:val="a"/>
    <w:rsid w:val="008F2611"/>
    <w:pPr>
      <w:spacing w:line="360" w:lineRule="auto"/>
    </w:pPr>
    <w:rPr>
      <w:rFonts w:ascii="Tahoma" w:hAnsi="Tahoma"/>
      <w:sz w:val="24"/>
      <w:szCs w:val="20"/>
    </w:rPr>
  </w:style>
  <w:style w:type="paragraph" w:customStyle="1" w:styleId="210">
    <w:name w:val="正文文本缩进 21"/>
    <w:basedOn w:val="a"/>
    <w:link w:val="2Char2"/>
    <w:rsid w:val="008F2611"/>
    <w:pPr>
      <w:spacing w:after="120" w:line="480" w:lineRule="auto"/>
      <w:ind w:leftChars="200" w:left="420"/>
    </w:pPr>
  </w:style>
  <w:style w:type="paragraph" w:customStyle="1" w:styleId="affb">
    <w:name w:val="正文段"/>
    <w:basedOn w:val="a"/>
    <w:qFormat/>
    <w:rsid w:val="008F2611"/>
    <w:pPr>
      <w:spacing w:line="312" w:lineRule="auto"/>
      <w:ind w:firstLineChars="200" w:firstLine="480"/>
    </w:pPr>
    <w:rPr>
      <w:rFonts w:ascii="Times New Roman" w:hAnsi="Times New Roman"/>
      <w:sz w:val="24"/>
      <w:szCs w:val="21"/>
    </w:rPr>
  </w:style>
  <w:style w:type="paragraph" w:customStyle="1" w:styleId="affc">
    <w:name w:val="段落正文"/>
    <w:basedOn w:val="a"/>
    <w:next w:val="a"/>
    <w:qFormat/>
    <w:rsid w:val="008F2611"/>
    <w:pPr>
      <w:spacing w:line="420" w:lineRule="auto"/>
      <w:ind w:firstLineChars="200" w:firstLine="200"/>
    </w:pPr>
    <w:rPr>
      <w:sz w:val="24"/>
    </w:rPr>
  </w:style>
  <w:style w:type="paragraph" w:customStyle="1" w:styleId="123">
    <w:name w:val="123"/>
    <w:basedOn w:val="a"/>
    <w:link w:val="1230"/>
    <w:qFormat/>
    <w:rsid w:val="008F2611"/>
    <w:pPr>
      <w:tabs>
        <w:tab w:val="left" w:pos="1140"/>
        <w:tab w:val="left" w:pos="1260"/>
        <w:tab w:val="left" w:pos="1680"/>
        <w:tab w:val="left" w:pos="2100"/>
        <w:tab w:val="left" w:pos="2520"/>
        <w:tab w:val="center" w:pos="4153"/>
      </w:tabs>
      <w:spacing w:line="360" w:lineRule="auto"/>
      <w:ind w:firstLineChars="200" w:firstLine="480"/>
    </w:pPr>
    <w:rPr>
      <w:rFonts w:asciiTheme="minorEastAsia" w:hAnsiTheme="minorEastAsia"/>
      <w:sz w:val="24"/>
    </w:rPr>
  </w:style>
  <w:style w:type="character" w:customStyle="1" w:styleId="1230">
    <w:name w:val="123 字符"/>
    <w:basedOn w:val="a0"/>
    <w:link w:val="123"/>
    <w:rsid w:val="008F2611"/>
    <w:rPr>
      <w:rFonts w:asciiTheme="minorEastAsia" w:eastAsia="宋体" w:hAnsiTheme="minorEastAsia" w:cs="Times New Roman"/>
      <w:sz w:val="24"/>
      <w:szCs w:val="24"/>
    </w:rPr>
  </w:style>
  <w:style w:type="character" w:customStyle="1" w:styleId="Char16">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8F2611"/>
    <w:rPr>
      <w:rFonts w:eastAsia="宋体"/>
      <w:sz w:val="24"/>
    </w:rPr>
  </w:style>
  <w:style w:type="character" w:customStyle="1" w:styleId="Char17">
    <w:name w:val="正文文本缩进 Char1"/>
    <w:basedOn w:val="a0"/>
    <w:uiPriority w:val="99"/>
    <w:semiHidden/>
    <w:rsid w:val="008F2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227</Pages>
  <Words>16488</Words>
  <Characters>93983</Characters>
  <Application>Microsoft Office Word</Application>
  <DocSecurity>0</DocSecurity>
  <Lines>783</Lines>
  <Paragraphs>220</Paragraphs>
  <ScaleCrop>false</ScaleCrop>
  <Company>Sinopec</Company>
  <LinksUpToDate>false</LinksUpToDate>
  <CharactersWithSpaces>110251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dc:creator>
  <cp:keywords/>
  <dc:description/>
  <cp:lastModifiedBy>Xi</cp:lastModifiedBy>
  <cp:revision>3</cp:revision>
  <dcterms:created xsi:type="dcterms:W3CDTF">2020-05-13T01:57:00Z</dcterms:created>
  <dcterms:modified xsi:type="dcterms:W3CDTF">2020-05-13T02:12:00Z</dcterms:modified>
</cp:coreProperties>
</file>