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480" w:lineRule="auto"/>
        <w:rPr>
          <w:rFonts w:hint="eastAsia" w:ascii="宋体" w:hAnsi="宋体" w:cs="宋体"/>
          <w:b/>
          <w:bCs/>
          <w:color w:val="000000"/>
          <w:kern w:val="0"/>
          <w:sz w:val="48"/>
          <w:szCs w:val="48"/>
          <w:highlight w:val="none"/>
        </w:rPr>
      </w:pPr>
      <w:r>
        <w:rPr>
          <w:highlight w:val="none"/>
        </w:rPr>
        <w:pict>
          <v:group id="_x0000_s2054" o:spid="_x0000_s2054" o:spt="203" style="height:249.6pt;width:462pt;" coordorigin="1498,1573" coordsize="9240,4992">
            <o:lock v:ext="edit" grouping="t" rotation="t" aspectratio="t"/>
            <v:shape id="_x0000_s2055" o:spid="_x0000_s2055" o:spt="75" alt="null_text" type="#_x0000_t75" style="position:absolute;left:1498;top:1573;height:4992;width:9240;" filled="f" o:preferrelative="t" stroked="t" coordsize="21600,21600">
              <v:path/>
              <v:fill on="f" focussize="0,0"/>
              <v:stroke color="#FFFFFF" joinstyle="miter" dashstyle="1 1" endcap="round"/>
              <v:imagedata r:id="rId7" o:title="null_text"/>
              <o:lock v:ext="edit" aspectratio="t"/>
            </v:shape>
            <v:shape id="_x0000_s2056" o:spid="_x0000_s2056" o:spt="202" type="#_x0000_t202" style="position:absolute;left:2290;top:3736;height:1611;width:7742;" fillcolor="#FFFFFF" filled="t" stroked="t" coordsize="21600,21600">
              <v:path/>
              <v:fill on="t" color2="#FFFFFF" focussize="0,0"/>
              <v:stroke color="#000000" joinstyle="miter"/>
              <v:imagedata o:title=""/>
              <o:lock v:ext="edit" aspectratio="f"/>
              <v:textbox>
                <w:txbxContent>
                  <w:p>
                    <w:pPr>
                      <w:jc w:val="right"/>
                      <w:rPr>
                        <w:rFonts w:hint="eastAsia" w:ascii="黑体" w:eastAsia="黑体"/>
                        <w:b/>
                        <w:sz w:val="96"/>
                        <w:szCs w:val="96"/>
                      </w:rPr>
                    </w:pPr>
                    <w:r>
                      <w:rPr>
                        <w:rFonts w:hint="eastAsia" w:ascii="黑体" w:eastAsia="黑体"/>
                        <w:b/>
                        <w:sz w:val="96"/>
                        <w:szCs w:val="96"/>
                        <w:lang w:eastAsia="zh-CN"/>
                      </w:rPr>
                      <w:t>谈判</w:t>
                    </w:r>
                    <w:r>
                      <w:rPr>
                        <w:rFonts w:hint="eastAsia" w:ascii="黑体" w:eastAsia="黑体"/>
                        <w:b/>
                        <w:sz w:val="96"/>
                        <w:szCs w:val="96"/>
                      </w:rPr>
                      <w:t>文件</w:t>
                    </w:r>
                  </w:p>
                </w:txbxContent>
              </v:textbox>
            </v:shape>
            <v:shape id="_x0000_s2057" o:spid="_x0000_s2057" o:spt="75" alt="7333574461518055797700" type="#_x0000_t75" style="position:absolute;left:1498;top:4177;height:694;width:2572;" filled="f" o:preferrelative="t" stroked="f" coordsize="21600,21600">
              <v:path/>
              <v:fill on="f" focussize="0,0"/>
              <v:stroke on="f"/>
              <v:imagedata r:id="rId8" o:title="7333574461518055797700"/>
              <o:lock v:ext="edit" aspectratio="t"/>
            </v:shape>
            <w10:wrap type="none"/>
            <w10:anchorlock/>
          </v:group>
        </w:pict>
      </w:r>
    </w:p>
    <w:p>
      <w:pPr>
        <w:jc w:val="center"/>
        <w:rPr>
          <w:rFonts w:hint="eastAsia" w:ascii="黑体" w:hAnsi="黑体" w:eastAsia="黑体" w:cs="黑体"/>
          <w:b/>
          <w:sz w:val="44"/>
          <w:szCs w:val="44"/>
          <w:highlight w:val="none"/>
        </w:rPr>
      </w:pPr>
      <w:r>
        <w:rPr>
          <w:rFonts w:hint="eastAsia" w:ascii="黑体" w:hAnsi="黑体" w:eastAsia="黑体" w:cs="黑体"/>
          <w:b/>
          <w:sz w:val="44"/>
          <w:szCs w:val="44"/>
          <w:highlight w:val="none"/>
        </w:rPr>
        <w:t>禹州</w:t>
      </w:r>
      <w:r>
        <w:rPr>
          <w:rFonts w:hint="eastAsia" w:ascii="黑体" w:hAnsi="黑体" w:eastAsia="黑体" w:cs="黑体"/>
          <w:b/>
          <w:color w:val="000000"/>
          <w:sz w:val="44"/>
          <w:szCs w:val="44"/>
          <w:highlight w:val="none"/>
        </w:rPr>
        <w:t>市中等专业学校</w:t>
      </w:r>
      <w:r>
        <w:rPr>
          <w:rFonts w:hint="eastAsia" w:ascii="黑体" w:hAnsi="黑体" w:eastAsia="黑体" w:cs="黑体"/>
          <w:b/>
          <w:sz w:val="44"/>
          <w:szCs w:val="44"/>
          <w:highlight w:val="none"/>
        </w:rPr>
        <w:t>新校区配套教学、生活等</w:t>
      </w:r>
    </w:p>
    <w:p>
      <w:pPr>
        <w:jc w:val="center"/>
        <w:rPr>
          <w:rFonts w:hint="eastAsia" w:ascii="黑体" w:hAnsi="黑体" w:eastAsia="黑体" w:cs="黑体"/>
          <w:b/>
          <w:bCs/>
          <w:w w:val="90"/>
          <w:sz w:val="44"/>
          <w:szCs w:val="44"/>
          <w:highlight w:val="none"/>
          <w:lang w:eastAsia="zh-CN"/>
        </w:rPr>
      </w:pPr>
      <w:r>
        <w:rPr>
          <w:rFonts w:hint="eastAsia" w:ascii="黑体" w:hAnsi="黑体" w:eastAsia="黑体" w:cs="黑体"/>
          <w:b/>
          <w:sz w:val="44"/>
          <w:szCs w:val="44"/>
          <w:highlight w:val="none"/>
        </w:rPr>
        <w:t>设备物品购置</w:t>
      </w:r>
      <w:r>
        <w:rPr>
          <w:rFonts w:hint="eastAsia" w:ascii="黑体" w:hAnsi="黑体" w:eastAsia="黑体" w:cs="黑体"/>
          <w:b/>
          <w:bCs/>
          <w:sz w:val="44"/>
          <w:szCs w:val="44"/>
          <w:highlight w:val="none"/>
        </w:rPr>
        <w:t>项目（</w:t>
      </w:r>
      <w:r>
        <w:rPr>
          <w:rFonts w:hint="eastAsia" w:ascii="黑体" w:hAnsi="黑体" w:eastAsia="黑体" w:cs="黑体"/>
          <w:b/>
          <w:bCs/>
          <w:sz w:val="44"/>
          <w:szCs w:val="44"/>
          <w:highlight w:val="none"/>
          <w:lang w:val="en-US" w:eastAsia="zh-CN"/>
        </w:rPr>
        <w:t>P</w:t>
      </w:r>
      <w:r>
        <w:rPr>
          <w:rFonts w:hint="eastAsia" w:ascii="黑体" w:hAnsi="黑体" w:eastAsia="黑体" w:cs="黑体"/>
          <w:b/>
          <w:bCs/>
          <w:sz w:val="44"/>
          <w:szCs w:val="44"/>
          <w:highlight w:val="none"/>
          <w:lang w:eastAsia="zh-CN"/>
        </w:rPr>
        <w:t>包</w:t>
      </w:r>
      <w:r>
        <w:rPr>
          <w:rFonts w:hint="eastAsia" w:ascii="黑体" w:hAnsi="黑体" w:eastAsia="黑体" w:cs="黑体"/>
          <w:b/>
          <w:bCs/>
          <w:sz w:val="44"/>
          <w:szCs w:val="44"/>
          <w:highlight w:val="none"/>
        </w:rPr>
        <w:t>）</w:t>
      </w:r>
    </w:p>
    <w:p>
      <w:pPr>
        <w:jc w:val="center"/>
        <w:rPr>
          <w:rFonts w:hint="eastAsia" w:ascii="黑体" w:hAnsi="黑体" w:eastAsia="黑体" w:cs="黑体"/>
          <w:bCs/>
          <w:w w:val="90"/>
          <w:szCs w:val="21"/>
          <w:highlight w:val="none"/>
        </w:rPr>
      </w:pPr>
    </w:p>
    <w:p>
      <w:pPr>
        <w:jc w:val="center"/>
        <w:rPr>
          <w:rFonts w:hint="eastAsia" w:ascii="黑体" w:hAnsi="黑体" w:eastAsia="黑体" w:cs="黑体"/>
          <w:bCs/>
          <w:w w:val="90"/>
          <w:szCs w:val="21"/>
          <w:highlight w:val="none"/>
        </w:rPr>
      </w:pPr>
    </w:p>
    <w:p>
      <w:pPr>
        <w:pStyle w:val="2"/>
        <w:rPr>
          <w:rFonts w:hint="eastAsia" w:ascii="黑体" w:hAnsi="黑体" w:eastAsia="黑体" w:cs="黑体"/>
          <w:bCs/>
          <w:w w:val="90"/>
          <w:szCs w:val="21"/>
          <w:highlight w:val="none"/>
        </w:rPr>
      </w:pPr>
    </w:p>
    <w:p>
      <w:pPr>
        <w:jc w:val="center"/>
        <w:rPr>
          <w:rFonts w:hint="eastAsia" w:ascii="黑体" w:hAnsi="黑体" w:eastAsia="黑体" w:cs="黑体"/>
          <w:bCs/>
          <w:w w:val="90"/>
          <w:szCs w:val="21"/>
          <w:highlight w:val="none"/>
        </w:rPr>
      </w:pPr>
    </w:p>
    <w:p>
      <w:pPr>
        <w:jc w:val="center"/>
        <w:rPr>
          <w:rFonts w:hint="eastAsia" w:ascii="黑体" w:hAnsi="黑体" w:eastAsia="黑体" w:cs="黑体"/>
          <w:bCs/>
          <w:w w:val="90"/>
          <w:szCs w:val="21"/>
          <w:highlight w:val="none"/>
        </w:rPr>
      </w:pPr>
    </w:p>
    <w:p>
      <w:pPr>
        <w:pStyle w:val="32"/>
        <w:rPr>
          <w:rFonts w:hint="eastAsia"/>
          <w:highlight w:val="none"/>
        </w:rPr>
      </w:pPr>
    </w:p>
    <w:tbl>
      <w:tblPr>
        <w:tblStyle w:val="24"/>
        <w:tblpPr w:leftFromText="180" w:rightFromText="180" w:vertAnchor="text" w:horzAnchor="page" w:tblpXSpec="center" w:tblpY="26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5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exact"/>
          <w:jc w:val="center"/>
        </w:trPr>
        <w:tc>
          <w:tcPr>
            <w:tcW w:w="2376" w:type="dxa"/>
            <w:tcBorders>
              <w:top w:val="single" w:color="FFFFFF" w:sz="4" w:space="0"/>
              <w:left w:val="single" w:color="FFFFFF" w:sz="4" w:space="0"/>
              <w:bottom w:val="single" w:color="FFFFFF" w:sz="4" w:space="0"/>
              <w:right w:val="single" w:color="FFFFFF" w:sz="4" w:space="0"/>
            </w:tcBorders>
            <w:noWrap w:val="0"/>
            <w:vAlign w:val="top"/>
          </w:tcPr>
          <w:p>
            <w:pPr>
              <w:spacing w:line="360" w:lineRule="auto"/>
              <w:jc w:val="distribute"/>
              <w:rPr>
                <w:rFonts w:hint="eastAsia" w:ascii="黑体" w:hAnsi="黑体" w:eastAsia="黑体" w:cs="黑体"/>
                <w:b/>
                <w:kern w:val="0"/>
                <w:sz w:val="32"/>
                <w:szCs w:val="32"/>
                <w:highlight w:val="none"/>
              </w:rPr>
            </w:pPr>
            <w:r>
              <w:rPr>
                <w:rFonts w:hint="eastAsia" w:ascii="黑体" w:hAnsi="黑体" w:eastAsia="黑体" w:cs="黑体"/>
                <w:b/>
                <w:sz w:val="32"/>
                <w:szCs w:val="32"/>
                <w:highlight w:val="none"/>
              </w:rPr>
              <w:t>采购人：</w:t>
            </w:r>
          </w:p>
        </w:tc>
        <w:tc>
          <w:tcPr>
            <w:tcW w:w="5924" w:type="dxa"/>
            <w:tcBorders>
              <w:top w:val="single" w:color="FFFFFF" w:sz="4" w:space="0"/>
              <w:left w:val="single" w:color="FFFFFF" w:sz="4" w:space="0"/>
              <w:bottom w:val="single" w:color="FFFFFF" w:sz="4" w:space="0"/>
              <w:right w:val="single" w:color="FFFFFF" w:sz="4" w:space="0"/>
            </w:tcBorders>
            <w:noWrap w:val="0"/>
            <w:vAlign w:val="top"/>
          </w:tcPr>
          <w:p>
            <w:pPr>
              <w:spacing w:line="360" w:lineRule="auto"/>
              <w:jc w:val="distribute"/>
              <w:rPr>
                <w:rFonts w:hint="eastAsia" w:ascii="黑体" w:hAnsi="黑体" w:eastAsia="黑体" w:cs="黑体"/>
                <w:b/>
                <w:kern w:val="0"/>
                <w:sz w:val="32"/>
                <w:szCs w:val="32"/>
                <w:highlight w:val="none"/>
              </w:rPr>
            </w:pPr>
            <w:r>
              <w:rPr>
                <w:rFonts w:hint="eastAsia" w:ascii="黑体" w:hAnsi="宋体" w:eastAsia="黑体" w:cs="宋体"/>
                <w:b/>
                <w:color w:val="000000"/>
                <w:sz w:val="32"/>
                <w:szCs w:val="32"/>
                <w:highlight w:val="none"/>
              </w:rPr>
              <w:t>禹州市创业投资有限公司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376" w:type="dxa"/>
            <w:tcBorders>
              <w:top w:val="single" w:color="FFFFFF" w:sz="4" w:space="0"/>
              <w:left w:val="single" w:color="FFFFFF" w:sz="4" w:space="0"/>
              <w:bottom w:val="single" w:color="FFFFFF" w:sz="4" w:space="0"/>
              <w:right w:val="single" w:color="FFFFFF" w:sz="4" w:space="0"/>
            </w:tcBorders>
            <w:noWrap w:val="0"/>
            <w:vAlign w:val="top"/>
          </w:tcPr>
          <w:p>
            <w:pPr>
              <w:spacing w:line="360" w:lineRule="auto"/>
              <w:jc w:val="distribute"/>
              <w:rPr>
                <w:rFonts w:hint="eastAsia" w:ascii="黑体" w:hAnsi="宋体" w:eastAsia="黑体"/>
                <w:b/>
                <w:sz w:val="32"/>
                <w:szCs w:val="32"/>
                <w:highlight w:val="none"/>
              </w:rPr>
            </w:pPr>
            <w:r>
              <w:rPr>
                <w:rFonts w:hint="eastAsia" w:ascii="黑体" w:hAnsi="宋体" w:eastAsia="黑体"/>
                <w:b/>
                <w:sz w:val="32"/>
                <w:szCs w:val="32"/>
                <w:highlight w:val="none"/>
              </w:rPr>
              <w:t>采购代理机构：</w:t>
            </w:r>
          </w:p>
        </w:tc>
        <w:tc>
          <w:tcPr>
            <w:tcW w:w="5924" w:type="dxa"/>
            <w:tcBorders>
              <w:top w:val="single" w:color="FFFFFF" w:sz="4" w:space="0"/>
              <w:left w:val="single" w:color="FFFFFF" w:sz="4" w:space="0"/>
              <w:bottom w:val="single" w:color="FFFFFF" w:sz="4" w:space="0"/>
              <w:right w:val="single" w:color="FFFFFF" w:sz="4" w:space="0"/>
            </w:tcBorders>
            <w:noWrap w:val="0"/>
            <w:vAlign w:val="top"/>
          </w:tcPr>
          <w:p>
            <w:pPr>
              <w:spacing w:line="360" w:lineRule="auto"/>
              <w:jc w:val="distribute"/>
              <w:rPr>
                <w:rFonts w:hint="eastAsia" w:ascii="黑体" w:hAnsi="宋体" w:eastAsia="黑体"/>
                <w:b/>
                <w:sz w:val="32"/>
                <w:szCs w:val="32"/>
                <w:highlight w:val="none"/>
              </w:rPr>
            </w:pPr>
            <w:r>
              <w:rPr>
                <w:rFonts w:hint="eastAsia" w:ascii="黑体" w:hAnsi="宋体" w:eastAsia="黑体"/>
                <w:b/>
                <w:sz w:val="32"/>
                <w:szCs w:val="32"/>
                <w:highlight w:val="none"/>
              </w:rPr>
              <w:t>恒信咨询管理有限公司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376" w:type="dxa"/>
            <w:tcBorders>
              <w:top w:val="single" w:color="FFFFFF" w:sz="4" w:space="0"/>
              <w:left w:val="single" w:color="FFFFFF" w:sz="4" w:space="0"/>
              <w:bottom w:val="single" w:color="FFFFFF" w:sz="4" w:space="0"/>
              <w:right w:val="single" w:color="FFFFFF" w:sz="4" w:space="0"/>
            </w:tcBorders>
            <w:noWrap w:val="0"/>
            <w:vAlign w:val="center"/>
          </w:tcPr>
          <w:p>
            <w:pPr>
              <w:spacing w:line="360" w:lineRule="auto"/>
              <w:rPr>
                <w:rFonts w:hint="eastAsia" w:ascii="黑体" w:hAnsi="宋体" w:eastAsia="黑体"/>
                <w:b/>
                <w:sz w:val="32"/>
                <w:szCs w:val="32"/>
                <w:highlight w:val="none"/>
              </w:rPr>
            </w:pPr>
            <w:r>
              <w:rPr>
                <w:rFonts w:hint="eastAsia" w:ascii="黑体" w:eastAsia="黑体"/>
                <w:b/>
                <w:sz w:val="32"/>
                <w:szCs w:val="32"/>
                <w:highlight w:val="none"/>
              </w:rPr>
              <w:t>监 督 机 构 ：</w:t>
            </w:r>
          </w:p>
        </w:tc>
        <w:tc>
          <w:tcPr>
            <w:tcW w:w="5924" w:type="dxa"/>
            <w:tcBorders>
              <w:top w:val="single" w:color="FFFFFF" w:sz="4" w:space="0"/>
              <w:left w:val="single" w:color="FFFFFF" w:sz="4" w:space="0"/>
              <w:bottom w:val="single" w:color="FFFFFF" w:sz="4" w:space="0"/>
              <w:right w:val="single" w:color="FFFFFF" w:sz="4" w:space="0"/>
            </w:tcBorders>
            <w:noWrap w:val="0"/>
            <w:vAlign w:val="center"/>
          </w:tcPr>
          <w:p>
            <w:pPr>
              <w:numPr>
                <w:ilvl w:val="0"/>
                <w:numId w:val="0"/>
              </w:numPr>
              <w:spacing w:line="360" w:lineRule="auto"/>
              <w:ind w:left="0" w:leftChars="0"/>
              <w:jc w:val="distribute"/>
              <w:rPr>
                <w:rFonts w:hint="eastAsia" w:ascii="黑体" w:hAnsi="宋体" w:eastAsia="黑体"/>
                <w:b/>
                <w:sz w:val="32"/>
                <w:szCs w:val="32"/>
                <w:highlight w:val="none"/>
              </w:rPr>
            </w:pPr>
            <w:r>
              <w:rPr>
                <w:rFonts w:hint="eastAsia" w:ascii="黑体" w:hAnsi="宋体" w:eastAsia="黑体"/>
                <w:b/>
                <w:sz w:val="32"/>
                <w:szCs w:val="32"/>
                <w:highlight w:val="none"/>
              </w:rPr>
              <w:t>禹州市财政局国有资产监督管理办公室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376" w:type="dxa"/>
            <w:tcBorders>
              <w:top w:val="single" w:color="FFFFFF" w:sz="4" w:space="0"/>
              <w:left w:val="single" w:color="FFFFFF" w:sz="4" w:space="0"/>
              <w:bottom w:val="single" w:color="FFFFFF" w:sz="4" w:space="0"/>
              <w:right w:val="single" w:color="FFFFFF" w:sz="4" w:space="0"/>
            </w:tcBorders>
            <w:noWrap w:val="0"/>
            <w:vAlign w:val="top"/>
          </w:tcPr>
          <w:p>
            <w:pPr>
              <w:spacing w:line="360" w:lineRule="auto"/>
              <w:jc w:val="distribute"/>
              <w:rPr>
                <w:rFonts w:hint="eastAsia" w:ascii="黑体" w:hAnsi="宋体" w:eastAsia="黑体"/>
                <w:b/>
                <w:sz w:val="32"/>
                <w:szCs w:val="32"/>
                <w:highlight w:val="none"/>
              </w:rPr>
            </w:pPr>
            <w:r>
              <w:rPr>
                <w:rFonts w:hint="eastAsia" w:ascii="黑体" w:hAnsi="宋体" w:eastAsia="黑体"/>
                <w:b/>
                <w:sz w:val="32"/>
                <w:szCs w:val="32"/>
                <w:highlight w:val="none"/>
              </w:rPr>
              <w:t>日</w:t>
            </w:r>
            <w:r>
              <w:rPr>
                <w:rFonts w:hint="eastAsia" w:ascii="黑体" w:hAnsi="宋体" w:eastAsia="黑体"/>
                <w:b/>
                <w:sz w:val="32"/>
                <w:szCs w:val="32"/>
                <w:highlight w:val="none"/>
                <w:lang w:val="en-US" w:eastAsia="zh-CN"/>
              </w:rPr>
              <w:t xml:space="preserve">    </w:t>
            </w:r>
            <w:r>
              <w:rPr>
                <w:rFonts w:hint="eastAsia" w:ascii="黑体" w:hAnsi="宋体" w:eastAsia="黑体"/>
                <w:b/>
                <w:sz w:val="32"/>
                <w:szCs w:val="32"/>
                <w:highlight w:val="none"/>
              </w:rPr>
              <w:t>期：</w:t>
            </w:r>
          </w:p>
        </w:tc>
        <w:tc>
          <w:tcPr>
            <w:tcW w:w="5924" w:type="dxa"/>
            <w:tcBorders>
              <w:top w:val="single" w:color="FFFFFF" w:sz="4" w:space="0"/>
              <w:left w:val="single" w:color="FFFFFF" w:sz="4" w:space="0"/>
              <w:bottom w:val="single" w:color="FFFFFF" w:sz="4" w:space="0"/>
              <w:right w:val="single" w:color="FFFFFF" w:sz="4" w:space="0"/>
            </w:tcBorders>
            <w:noWrap w:val="0"/>
            <w:vAlign w:val="top"/>
          </w:tcPr>
          <w:p>
            <w:pPr>
              <w:spacing w:line="360" w:lineRule="auto"/>
              <w:jc w:val="distribute"/>
              <w:rPr>
                <w:rFonts w:hint="eastAsia" w:ascii="黑体" w:hAnsi="宋体" w:eastAsia="黑体"/>
                <w:b/>
                <w:sz w:val="32"/>
                <w:szCs w:val="32"/>
                <w:highlight w:val="none"/>
              </w:rPr>
            </w:pPr>
            <w:r>
              <w:rPr>
                <w:rFonts w:hint="eastAsia" w:ascii="黑体" w:hAnsi="宋体" w:eastAsia="黑体"/>
                <w:b/>
                <w:sz w:val="32"/>
                <w:szCs w:val="32"/>
                <w:highlight w:val="none"/>
              </w:rPr>
              <w:t>二〇</w:t>
            </w:r>
            <w:r>
              <w:rPr>
                <w:rFonts w:hint="eastAsia" w:ascii="黑体" w:hAnsi="宋体" w:eastAsia="黑体"/>
                <w:b/>
                <w:sz w:val="32"/>
                <w:szCs w:val="32"/>
                <w:highlight w:val="none"/>
                <w:lang w:eastAsia="zh-CN"/>
              </w:rPr>
              <w:t>二</w:t>
            </w:r>
            <w:r>
              <w:rPr>
                <w:rFonts w:hint="eastAsia" w:ascii="黑体" w:hAnsi="宋体" w:eastAsia="黑体"/>
                <w:b/>
                <w:sz w:val="32"/>
                <w:szCs w:val="32"/>
                <w:highlight w:val="none"/>
              </w:rPr>
              <w:t>〇年</w:t>
            </w:r>
            <w:r>
              <w:rPr>
                <w:rFonts w:hint="eastAsia" w:ascii="黑体" w:hAnsi="宋体" w:eastAsia="黑体"/>
                <w:b/>
                <w:sz w:val="32"/>
                <w:szCs w:val="32"/>
                <w:highlight w:val="none"/>
                <w:lang w:eastAsia="zh-CN"/>
              </w:rPr>
              <w:t>五</w:t>
            </w:r>
            <w:r>
              <w:rPr>
                <w:rFonts w:hint="eastAsia" w:ascii="黑体" w:hAnsi="宋体" w:eastAsia="黑体"/>
                <w:b/>
                <w:sz w:val="32"/>
                <w:szCs w:val="32"/>
                <w:highlight w:val="none"/>
              </w:rPr>
              <w:t>月</w:t>
            </w:r>
          </w:p>
        </w:tc>
      </w:tr>
    </w:tbl>
    <w:p>
      <w:pPr>
        <w:autoSpaceDE w:val="0"/>
        <w:autoSpaceDN w:val="0"/>
        <w:adjustRightInd w:val="0"/>
        <w:spacing w:line="700" w:lineRule="exact"/>
        <w:jc w:val="center"/>
        <w:rPr>
          <w:rFonts w:hint="eastAsia" w:cs="黑体" w:asciiTheme="minorEastAsia" w:hAnsiTheme="minorEastAsia"/>
          <w:b/>
          <w:bCs/>
          <w:sz w:val="44"/>
          <w:szCs w:val="44"/>
          <w:highlight w:val="none"/>
          <w:lang w:val="zh-CN"/>
        </w:rPr>
        <w:sectPr>
          <w:headerReference r:id="rId3" w:type="default"/>
          <w:pgSz w:w="11906" w:h="16838"/>
          <w:pgMar w:top="2098" w:right="1474" w:bottom="1928" w:left="1588" w:header="851" w:footer="992" w:gutter="0"/>
          <w:pgNumType w:fmt="decimal" w:start="1"/>
          <w:cols w:space="425" w:num="1"/>
          <w:docGrid w:type="lines" w:linePitch="312" w:charSpace="0"/>
        </w:sectPr>
      </w:pPr>
    </w:p>
    <w:p>
      <w:pPr>
        <w:autoSpaceDE w:val="0"/>
        <w:autoSpaceDN w:val="0"/>
        <w:adjustRightInd w:val="0"/>
        <w:spacing w:line="700" w:lineRule="exact"/>
        <w:jc w:val="center"/>
        <w:rPr>
          <w:rFonts w:cs="黑体" w:asciiTheme="minorEastAsia" w:hAnsiTheme="minorEastAsia"/>
          <w:b/>
          <w:bCs/>
          <w:sz w:val="44"/>
          <w:szCs w:val="44"/>
          <w:highlight w:val="none"/>
          <w:lang w:val="zh-CN"/>
        </w:rPr>
      </w:pPr>
      <w:r>
        <w:rPr>
          <w:rFonts w:hint="eastAsia" w:cs="黑体" w:asciiTheme="minorEastAsia" w:hAnsiTheme="minorEastAsia"/>
          <w:b/>
          <w:bCs/>
          <w:sz w:val="44"/>
          <w:szCs w:val="44"/>
          <w:highlight w:val="none"/>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highlight w:val="none"/>
          <w:lang w:val="zh-CN"/>
        </w:rPr>
      </w:pPr>
      <w:r>
        <w:rPr>
          <w:rFonts w:hint="eastAsia" w:asciiTheme="majorEastAsia" w:hAnsiTheme="majorEastAsia" w:eastAsiaTheme="majorEastAsia" w:cstheme="majorEastAsia"/>
          <w:b/>
          <w:bCs/>
          <w:sz w:val="32"/>
          <w:szCs w:val="32"/>
          <w:highlight w:val="none"/>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highlight w:val="none"/>
          <w:lang w:val="zh-CN"/>
        </w:rPr>
      </w:pPr>
      <w:r>
        <w:rPr>
          <w:rFonts w:hint="eastAsia" w:asciiTheme="majorEastAsia" w:hAnsiTheme="majorEastAsia" w:eastAsiaTheme="majorEastAsia" w:cstheme="majorEastAsia"/>
          <w:b/>
          <w:bCs/>
          <w:sz w:val="32"/>
          <w:szCs w:val="32"/>
          <w:highlight w:val="none"/>
          <w:lang w:val="zh-CN"/>
        </w:rPr>
        <w:t>第二章 采购需求</w:t>
      </w:r>
    </w:p>
    <w:p>
      <w:pPr>
        <w:tabs>
          <w:tab w:val="left" w:pos="7013"/>
        </w:tabs>
        <w:autoSpaceDE w:val="0"/>
        <w:autoSpaceDN w:val="0"/>
        <w:adjustRightInd w:val="0"/>
        <w:spacing w:line="700" w:lineRule="exact"/>
        <w:ind w:firstLine="560"/>
        <w:rPr>
          <w:rFonts w:hint="eastAsia" w:asciiTheme="majorEastAsia" w:hAnsiTheme="majorEastAsia" w:eastAsiaTheme="majorEastAsia" w:cstheme="majorEastAsia"/>
          <w:b/>
          <w:kern w:val="0"/>
          <w:sz w:val="32"/>
          <w:szCs w:val="32"/>
          <w:highlight w:val="none"/>
          <w:lang w:eastAsia="zh-CN"/>
        </w:rPr>
      </w:pPr>
      <w:r>
        <w:rPr>
          <w:rFonts w:hint="eastAsia" w:asciiTheme="majorEastAsia" w:hAnsiTheme="majorEastAsia" w:eastAsiaTheme="majorEastAsia" w:cstheme="majorEastAsia"/>
          <w:b/>
          <w:bCs/>
          <w:sz w:val="32"/>
          <w:szCs w:val="32"/>
          <w:highlight w:val="none"/>
          <w:lang w:val="zh-CN"/>
        </w:rPr>
        <w:t xml:space="preserve">第三章 </w:t>
      </w:r>
      <w:r>
        <w:rPr>
          <w:rFonts w:hint="eastAsia" w:asciiTheme="majorEastAsia" w:hAnsiTheme="majorEastAsia" w:eastAsiaTheme="majorEastAsia" w:cstheme="majorEastAsia"/>
          <w:b/>
          <w:kern w:val="0"/>
          <w:sz w:val="32"/>
          <w:szCs w:val="32"/>
          <w:highlight w:val="none"/>
        </w:rPr>
        <w:t>供应商须知前附表</w:t>
      </w:r>
      <w:r>
        <w:rPr>
          <w:rFonts w:hint="eastAsia" w:asciiTheme="majorEastAsia" w:hAnsiTheme="majorEastAsia" w:eastAsiaTheme="majorEastAsia" w:cstheme="majorEastAsia"/>
          <w:b/>
          <w:kern w:val="0"/>
          <w:sz w:val="32"/>
          <w:szCs w:val="32"/>
          <w:highlight w:val="none"/>
          <w:lang w:eastAsia="zh-CN"/>
        </w:rPr>
        <w:tab/>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highlight w:val="none"/>
        </w:rPr>
      </w:pPr>
      <w:r>
        <w:rPr>
          <w:rFonts w:hint="eastAsia" w:asciiTheme="majorEastAsia" w:hAnsiTheme="majorEastAsia" w:eastAsiaTheme="majorEastAsia" w:cstheme="majorEastAsia"/>
          <w:b/>
          <w:bCs/>
          <w:sz w:val="32"/>
          <w:szCs w:val="32"/>
          <w:highlight w:val="none"/>
          <w:lang w:val="zh-CN"/>
        </w:rPr>
        <w:t xml:space="preserve">第四章 </w:t>
      </w:r>
      <w:r>
        <w:rPr>
          <w:rFonts w:hint="eastAsia" w:asciiTheme="majorEastAsia" w:hAnsiTheme="majorEastAsia" w:eastAsiaTheme="majorEastAsia" w:cstheme="majorEastAsia"/>
          <w:b/>
          <w:kern w:val="0"/>
          <w:sz w:val="32"/>
          <w:szCs w:val="32"/>
          <w:highlight w:val="none"/>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highlight w:val="none"/>
          <w:lang w:val="zh-CN"/>
        </w:rPr>
      </w:pPr>
      <w:r>
        <w:rPr>
          <w:rFonts w:hint="eastAsia" w:asciiTheme="majorEastAsia" w:hAnsiTheme="majorEastAsia" w:eastAsiaTheme="majorEastAsia" w:cstheme="majorEastAsia"/>
          <w:sz w:val="30"/>
          <w:szCs w:val="30"/>
          <w:highlight w:val="none"/>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highlight w:val="none"/>
          <w:lang w:val="zh-CN"/>
        </w:rPr>
      </w:pPr>
      <w:r>
        <w:rPr>
          <w:rFonts w:hint="eastAsia" w:asciiTheme="majorEastAsia" w:hAnsiTheme="majorEastAsia" w:eastAsiaTheme="majorEastAsia" w:cstheme="majorEastAsia"/>
          <w:sz w:val="30"/>
          <w:szCs w:val="30"/>
          <w:highlight w:val="none"/>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highlight w:val="none"/>
          <w:lang w:val="zh-CN"/>
        </w:rPr>
      </w:pPr>
      <w:r>
        <w:rPr>
          <w:rFonts w:hint="eastAsia" w:asciiTheme="majorEastAsia" w:hAnsiTheme="majorEastAsia" w:eastAsiaTheme="majorEastAsia" w:cstheme="majorEastAsia"/>
          <w:sz w:val="30"/>
          <w:szCs w:val="30"/>
          <w:highlight w:val="none"/>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highlight w:val="none"/>
          <w:lang w:val="zh-CN"/>
        </w:rPr>
      </w:pPr>
      <w:r>
        <w:rPr>
          <w:rFonts w:hint="eastAsia" w:asciiTheme="majorEastAsia" w:hAnsiTheme="majorEastAsia" w:eastAsiaTheme="majorEastAsia" w:cstheme="majorEastAsia"/>
          <w:sz w:val="30"/>
          <w:szCs w:val="30"/>
          <w:highlight w:val="none"/>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highlight w:val="none"/>
          <w:lang w:val="zh-CN"/>
        </w:rPr>
      </w:pPr>
      <w:r>
        <w:rPr>
          <w:rFonts w:hint="eastAsia" w:asciiTheme="majorEastAsia" w:hAnsiTheme="majorEastAsia" w:eastAsiaTheme="majorEastAsia" w:cstheme="majorEastAsia"/>
          <w:sz w:val="30"/>
          <w:szCs w:val="30"/>
          <w:highlight w:val="none"/>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highlight w:val="none"/>
          <w:lang w:val="zh-CN"/>
        </w:rPr>
      </w:pPr>
      <w:r>
        <w:rPr>
          <w:rFonts w:hint="eastAsia" w:asciiTheme="majorEastAsia" w:hAnsiTheme="majorEastAsia" w:eastAsiaTheme="majorEastAsia" w:cstheme="majorEastAsia"/>
          <w:sz w:val="30"/>
          <w:szCs w:val="30"/>
          <w:highlight w:val="none"/>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highlight w:val="none"/>
          <w:lang w:val="zh-CN"/>
        </w:rPr>
      </w:pPr>
      <w:r>
        <w:rPr>
          <w:rFonts w:hint="eastAsia" w:asciiTheme="majorEastAsia" w:hAnsiTheme="majorEastAsia" w:eastAsiaTheme="majorEastAsia" w:cstheme="majorEastAsia"/>
          <w:b/>
          <w:bCs/>
          <w:sz w:val="32"/>
          <w:szCs w:val="32"/>
          <w:highlight w:val="none"/>
          <w:lang w:val="zh-CN"/>
        </w:rPr>
        <w:t xml:space="preserve">第五章 </w:t>
      </w:r>
      <w:r>
        <w:rPr>
          <w:rFonts w:hint="eastAsia" w:asciiTheme="majorEastAsia" w:hAnsiTheme="majorEastAsia" w:eastAsiaTheme="majorEastAsia" w:cstheme="majorEastAsia"/>
          <w:b/>
          <w:kern w:val="0"/>
          <w:sz w:val="32"/>
          <w:szCs w:val="32"/>
          <w:highlight w:val="none"/>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highlight w:val="none"/>
          <w:lang w:val="zh-CN"/>
        </w:rPr>
      </w:pPr>
      <w:r>
        <w:rPr>
          <w:rFonts w:hint="eastAsia" w:asciiTheme="majorEastAsia" w:hAnsiTheme="majorEastAsia" w:eastAsiaTheme="majorEastAsia" w:cstheme="majorEastAsia"/>
          <w:b/>
          <w:bCs/>
          <w:sz w:val="32"/>
          <w:szCs w:val="32"/>
          <w:highlight w:val="none"/>
          <w:lang w:val="zh-CN"/>
        </w:rPr>
        <w:t xml:space="preserve">第六章 </w:t>
      </w:r>
      <w:r>
        <w:rPr>
          <w:rFonts w:hint="eastAsia" w:asciiTheme="majorEastAsia" w:hAnsiTheme="majorEastAsia" w:eastAsiaTheme="majorEastAsia" w:cstheme="majorEastAsia"/>
          <w:b/>
          <w:kern w:val="0"/>
          <w:sz w:val="32"/>
          <w:szCs w:val="32"/>
          <w:highlight w:val="none"/>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highlight w:val="none"/>
          <w:lang w:val="zh-CN"/>
        </w:rPr>
      </w:pPr>
      <w:r>
        <w:rPr>
          <w:rFonts w:hint="eastAsia" w:asciiTheme="majorEastAsia" w:hAnsiTheme="majorEastAsia" w:eastAsiaTheme="majorEastAsia" w:cstheme="majorEastAsia"/>
          <w:b/>
          <w:bCs/>
          <w:sz w:val="32"/>
          <w:szCs w:val="32"/>
          <w:highlight w:val="none"/>
          <w:lang w:val="zh-CN"/>
        </w:rPr>
        <w:t xml:space="preserve">第七章 </w:t>
      </w:r>
      <w:r>
        <w:rPr>
          <w:rFonts w:hint="eastAsia" w:asciiTheme="majorEastAsia" w:hAnsiTheme="majorEastAsia" w:eastAsiaTheme="majorEastAsia" w:cstheme="majorEastAsia"/>
          <w:b/>
          <w:kern w:val="0"/>
          <w:sz w:val="30"/>
          <w:szCs w:val="30"/>
          <w:highlight w:val="none"/>
        </w:rPr>
        <w:t>合同书格式及合同条款</w:t>
      </w:r>
    </w:p>
    <w:p>
      <w:pPr>
        <w:autoSpaceDE w:val="0"/>
        <w:autoSpaceDN w:val="0"/>
        <w:adjustRightInd w:val="0"/>
        <w:spacing w:line="700" w:lineRule="exact"/>
        <w:ind w:firstLine="551"/>
        <w:rPr>
          <w:rFonts w:hint="eastAsia" w:asciiTheme="majorEastAsia" w:hAnsiTheme="majorEastAsia" w:eastAsiaTheme="majorEastAsia" w:cstheme="majorEastAsia"/>
          <w:b/>
          <w:kern w:val="0"/>
          <w:sz w:val="32"/>
          <w:szCs w:val="32"/>
          <w:highlight w:val="none"/>
        </w:rPr>
      </w:pPr>
      <w:r>
        <w:rPr>
          <w:rFonts w:hint="eastAsia" w:asciiTheme="majorEastAsia" w:hAnsiTheme="majorEastAsia" w:eastAsiaTheme="majorEastAsia" w:cstheme="majorEastAsia"/>
          <w:b/>
          <w:bCs/>
          <w:sz w:val="32"/>
          <w:szCs w:val="32"/>
          <w:highlight w:val="none"/>
          <w:lang w:val="zh-CN"/>
        </w:rPr>
        <w:t xml:space="preserve">第八章 </w:t>
      </w:r>
      <w:r>
        <w:rPr>
          <w:rFonts w:hint="eastAsia" w:asciiTheme="majorEastAsia" w:hAnsiTheme="majorEastAsia" w:eastAsiaTheme="majorEastAsia" w:cstheme="majorEastAsia"/>
          <w:b/>
          <w:kern w:val="0"/>
          <w:sz w:val="32"/>
          <w:szCs w:val="32"/>
          <w:highlight w:val="none"/>
        </w:rPr>
        <w:t>响应文件有关格式</w:t>
      </w:r>
    </w:p>
    <w:p>
      <w:pPr>
        <w:pStyle w:val="32"/>
        <w:rPr>
          <w:rFonts w:hint="eastAsia" w:asciiTheme="majorEastAsia" w:hAnsiTheme="majorEastAsia" w:eastAsiaTheme="majorEastAsia" w:cstheme="majorEastAsia"/>
          <w:b/>
          <w:kern w:val="0"/>
          <w:sz w:val="32"/>
          <w:szCs w:val="32"/>
          <w:highlight w:val="none"/>
        </w:rPr>
      </w:pPr>
    </w:p>
    <w:p>
      <w:pPr>
        <w:pStyle w:val="32"/>
        <w:rPr>
          <w:rFonts w:hint="eastAsia" w:asciiTheme="majorEastAsia" w:hAnsiTheme="majorEastAsia" w:eastAsiaTheme="majorEastAsia" w:cstheme="majorEastAsia"/>
          <w:b/>
          <w:kern w:val="0"/>
          <w:sz w:val="32"/>
          <w:szCs w:val="32"/>
          <w:highlight w:val="none"/>
        </w:rPr>
      </w:pPr>
    </w:p>
    <w:p>
      <w:pPr>
        <w:pStyle w:val="32"/>
        <w:rPr>
          <w:rFonts w:hint="eastAsia" w:asciiTheme="majorEastAsia" w:hAnsiTheme="majorEastAsia" w:eastAsiaTheme="majorEastAsia" w:cstheme="majorEastAsia"/>
          <w:b/>
          <w:kern w:val="0"/>
          <w:sz w:val="32"/>
          <w:szCs w:val="32"/>
          <w:highlight w:val="none"/>
        </w:rPr>
      </w:pPr>
    </w:p>
    <w:p>
      <w:pPr>
        <w:numPr>
          <w:ilvl w:val="0"/>
          <w:numId w:val="4"/>
        </w:numPr>
        <w:jc w:val="center"/>
        <w:rPr>
          <w:rFonts w:cs="宋体" w:asciiTheme="majorEastAsia" w:hAnsiTheme="majorEastAsia" w:eastAsiaTheme="majorEastAsia"/>
          <w:b/>
          <w:kern w:val="0"/>
          <w:sz w:val="32"/>
          <w:szCs w:val="32"/>
          <w:highlight w:val="none"/>
        </w:rPr>
      </w:pPr>
      <w:r>
        <w:rPr>
          <w:rFonts w:hint="eastAsia" w:cs="宋体" w:asciiTheme="majorEastAsia" w:hAnsiTheme="majorEastAsia" w:eastAsiaTheme="majorEastAsia"/>
          <w:b/>
          <w:kern w:val="0"/>
          <w:sz w:val="32"/>
          <w:szCs w:val="32"/>
          <w:highlight w:val="none"/>
        </w:rPr>
        <w:t>谈判邀请</w:t>
      </w:r>
    </w:p>
    <w:p>
      <w:pPr>
        <w:spacing w:line="600" w:lineRule="exact"/>
        <w:jc w:val="center"/>
        <w:rPr>
          <w:rFonts w:hint="eastAsia"/>
          <w:b/>
          <w:bCs/>
          <w:sz w:val="32"/>
          <w:szCs w:val="32"/>
          <w:highlight w:val="none"/>
          <w:lang w:eastAsia="zh-CN"/>
        </w:rPr>
      </w:pPr>
      <w:r>
        <w:rPr>
          <w:rFonts w:hint="eastAsia"/>
          <w:b/>
          <w:bCs/>
          <w:sz w:val="32"/>
          <w:szCs w:val="32"/>
          <w:highlight w:val="none"/>
          <w:lang w:eastAsia="zh-CN"/>
        </w:rPr>
        <w:t>禹州市中等专业学校新校区配套教学、生活等</w:t>
      </w:r>
    </w:p>
    <w:p>
      <w:pPr>
        <w:spacing w:line="600" w:lineRule="exact"/>
        <w:jc w:val="center"/>
        <w:rPr>
          <w:rFonts w:hint="eastAsia"/>
          <w:b/>
          <w:bCs/>
          <w:sz w:val="32"/>
          <w:szCs w:val="32"/>
          <w:highlight w:val="none"/>
          <w:lang w:eastAsia="zh-CN"/>
        </w:rPr>
      </w:pPr>
      <w:r>
        <w:rPr>
          <w:rFonts w:hint="eastAsia"/>
          <w:b/>
          <w:bCs/>
          <w:sz w:val="32"/>
          <w:szCs w:val="32"/>
          <w:highlight w:val="none"/>
          <w:lang w:eastAsia="zh-CN"/>
        </w:rPr>
        <w:t>设备物品购置（P包）</w:t>
      </w:r>
      <w:r>
        <w:rPr>
          <w:rFonts w:hint="eastAsia"/>
          <w:b/>
          <w:bCs/>
          <w:sz w:val="32"/>
          <w:szCs w:val="32"/>
          <w:highlight w:val="none"/>
          <w:lang w:val="en-US" w:eastAsia="zh-CN"/>
        </w:rPr>
        <w:t>（不见面开标）</w:t>
      </w:r>
    </w:p>
    <w:p>
      <w:pPr>
        <w:spacing w:line="600" w:lineRule="exact"/>
        <w:jc w:val="center"/>
        <w:rPr>
          <w:rFonts w:hint="eastAsia" w:eastAsiaTheme="minorEastAsia"/>
          <w:b/>
          <w:bCs/>
          <w:sz w:val="32"/>
          <w:szCs w:val="32"/>
          <w:highlight w:val="none"/>
          <w:lang w:val="en-US" w:eastAsia="zh-CN"/>
        </w:rPr>
      </w:pPr>
      <w:r>
        <w:rPr>
          <w:rFonts w:hint="eastAsia"/>
          <w:b/>
          <w:bCs/>
          <w:sz w:val="32"/>
          <w:szCs w:val="32"/>
          <w:highlight w:val="none"/>
        </w:rPr>
        <w:t>谈判</w:t>
      </w:r>
      <w:r>
        <w:rPr>
          <w:rFonts w:hint="eastAsia"/>
          <w:b/>
          <w:bCs/>
          <w:sz w:val="32"/>
          <w:szCs w:val="32"/>
          <w:highlight w:val="none"/>
          <w:lang w:eastAsia="zh-CN"/>
        </w:rPr>
        <w:t>邀请函</w:t>
      </w:r>
    </w:p>
    <w:p>
      <w:pPr>
        <w:keepNext w:val="0"/>
        <w:keepLines w:val="0"/>
        <w:pageBreakBefore w:val="0"/>
        <w:widowControl/>
        <w:shd w:val="clear" w:color="auto" w:fill="FFFFFF"/>
        <w:kinsoku/>
        <w:wordWrap/>
        <w:overflowPunct/>
        <w:autoSpaceDE/>
        <w:autoSpaceDN/>
        <w:bidi w:val="0"/>
        <w:snapToGrid w:val="0"/>
        <w:spacing w:beforeAutospacing="0" w:afterAutospacing="0" w:line="360" w:lineRule="auto"/>
        <w:ind w:firstLine="420" w:firstLineChars="200"/>
        <w:jc w:val="left"/>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恒信咨询管理有限公司受禹州市创业投资有限公司的委托，就“禹州市中等专业学校新校区配套教学、生活等设备物品购置（P包）”进行竞争性谈判，欢迎合格的供应商前来谈判。</w:t>
      </w:r>
    </w:p>
    <w:p>
      <w:pPr>
        <w:keepNext w:val="0"/>
        <w:keepLines w:val="0"/>
        <w:pageBreakBefore w:val="0"/>
        <w:widowControl/>
        <w:shd w:val="clear" w:color="auto" w:fill="FFFFFF"/>
        <w:kinsoku/>
        <w:wordWrap/>
        <w:overflowPunct/>
        <w:autoSpaceDE/>
        <w:autoSpaceDN/>
        <w:bidi w:val="0"/>
        <w:spacing w:beforeAutospacing="0" w:afterAutospacing="0" w:line="360" w:lineRule="auto"/>
        <w:jc w:val="left"/>
        <w:textAlignment w:val="auto"/>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lang w:val="en-US" w:eastAsia="zh-CN"/>
        </w:rPr>
        <w:t>1.</w:t>
      </w:r>
      <w:r>
        <w:rPr>
          <w:rFonts w:hint="eastAsia" w:ascii="宋体" w:hAnsi="宋体" w:eastAsia="宋体" w:cs="宋体"/>
          <w:b/>
          <w:bCs/>
          <w:color w:val="000000"/>
          <w:kern w:val="0"/>
          <w:sz w:val="21"/>
          <w:szCs w:val="21"/>
          <w:highlight w:val="none"/>
        </w:rPr>
        <w:t>项目基本情况</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360" w:lineRule="auto"/>
        <w:ind w:firstLine="420" w:firstLineChars="200"/>
        <w:jc w:val="left"/>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1.1采购人：禹州市创业投资有限公司</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360" w:lineRule="auto"/>
        <w:ind w:firstLine="420" w:firstLineChars="200"/>
        <w:jc w:val="left"/>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1.2项目名称：禹州市中等专业学校新校区配套教学、生活等设备物品购置（P包）</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360" w:lineRule="auto"/>
        <w:ind w:firstLine="420" w:firstLineChars="200"/>
        <w:jc w:val="left"/>
        <w:textAlignment w:val="auto"/>
        <w:rPr>
          <w:rFonts w:hint="default"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1.3采购编号：YZCG-DL2020013</w:t>
      </w:r>
      <w:bookmarkStart w:id="0" w:name="_GoBack"/>
      <w:bookmarkEnd w:id="0"/>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360" w:lineRule="auto"/>
        <w:ind w:firstLine="420" w:firstLineChars="200"/>
        <w:jc w:val="left"/>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1.4项目需求：空调设备、教学微课系统及智慧教学平台(核心产品:空调设备)。（详见谈判文件）</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360" w:lineRule="auto"/>
        <w:ind w:firstLine="420" w:firstLineChars="200"/>
        <w:jc w:val="left"/>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1.5采购预算（最高限价）：994000.00元</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360" w:lineRule="auto"/>
        <w:ind w:firstLine="420" w:firstLineChars="200"/>
        <w:jc w:val="left"/>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1.6标包划分：本项目划分若干个包，包号按英文字母顺序排列，本次仅对P包进行招标。</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360" w:lineRule="auto"/>
        <w:ind w:firstLine="420" w:firstLineChars="200"/>
        <w:jc w:val="left"/>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P包：空调设备、教学微课系统及智慧教学平台。</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360" w:lineRule="auto"/>
        <w:ind w:firstLine="420" w:firstLineChars="200"/>
        <w:jc w:val="left"/>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1.8交货及安装周期：合同签订后15日历天。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lang w:val="en-US" w:eastAsia="zh-CN"/>
        </w:rPr>
        <w:t>2.</w:t>
      </w:r>
      <w:r>
        <w:rPr>
          <w:rFonts w:hint="eastAsia" w:ascii="宋体" w:hAnsi="宋体" w:eastAsia="宋体" w:cs="宋体"/>
          <w:b/>
          <w:bCs/>
          <w:color w:val="000000"/>
          <w:kern w:val="0"/>
          <w:sz w:val="21"/>
          <w:szCs w:val="21"/>
          <w:highlight w:val="none"/>
        </w:rPr>
        <w:t>需要落实的政府采购政策</w:t>
      </w:r>
    </w:p>
    <w:p>
      <w:pPr>
        <w:keepNext w:val="0"/>
        <w:keepLines w:val="0"/>
        <w:pageBreakBefore w:val="0"/>
        <w:kinsoku/>
        <w:wordWrap/>
        <w:overflowPunct/>
        <w:autoSpaceDE/>
        <w:autoSpaceDN/>
        <w:bidi w:val="0"/>
        <w:spacing w:beforeAutospacing="0" w:afterAutospacing="0" w:line="360" w:lineRule="auto"/>
        <w:ind w:firstLine="420" w:firstLineChars="200"/>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本项目落实节约能源、保护环境、扶持不发达地区和少数民族地区、促进中小企业、监狱企业发展等政府采购政策。（详见谈判文件）</w:t>
      </w:r>
    </w:p>
    <w:p>
      <w:pPr>
        <w:keepNext w:val="0"/>
        <w:keepLines w:val="0"/>
        <w:pageBreakBefore w:val="0"/>
        <w:widowControl/>
        <w:shd w:val="clear" w:color="auto" w:fill="FFFFFF"/>
        <w:kinsoku/>
        <w:wordWrap/>
        <w:overflowPunct/>
        <w:autoSpaceDE/>
        <w:autoSpaceDN/>
        <w:bidi w:val="0"/>
        <w:spacing w:beforeAutospacing="0" w:afterAutospacing="0" w:line="360" w:lineRule="auto"/>
        <w:jc w:val="left"/>
        <w:textAlignment w:val="auto"/>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lang w:val="en-US" w:eastAsia="zh-CN"/>
        </w:rPr>
        <w:t>3.</w:t>
      </w:r>
      <w:r>
        <w:rPr>
          <w:rFonts w:hint="eastAsia" w:ascii="宋体" w:hAnsi="宋体" w:eastAsia="宋体" w:cs="宋体"/>
          <w:b/>
          <w:bCs/>
          <w:color w:val="000000"/>
          <w:kern w:val="0"/>
          <w:sz w:val="21"/>
          <w:szCs w:val="21"/>
          <w:highlight w:val="none"/>
          <w:lang w:eastAsia="zh-CN"/>
        </w:rPr>
        <w:t>供应商资格要求</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20" w:firstLineChars="200"/>
        <w:jc w:val="left"/>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3.1符合《政府采购法》第二十二条之规定，具有相应的经营范围（以营业执照为准）；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20" w:firstLineChars="200"/>
        <w:jc w:val="left"/>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3.2被委托人须是本单位职工，须提供公司为本人缴纳社会保险证明；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20" w:firstLineChars="200"/>
        <w:jc w:val="left"/>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3.3本项目不接受联合体投标。</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lang w:val="en-US" w:eastAsia="zh-CN"/>
        </w:rPr>
        <w:t>4.</w:t>
      </w:r>
      <w:r>
        <w:rPr>
          <w:rFonts w:hint="eastAsia" w:ascii="宋体" w:hAnsi="宋体" w:eastAsia="宋体" w:cs="宋体"/>
          <w:b/>
          <w:bCs/>
          <w:color w:val="000000"/>
          <w:kern w:val="0"/>
          <w:sz w:val="21"/>
          <w:szCs w:val="21"/>
          <w:highlight w:val="none"/>
          <w:lang w:eastAsia="zh-CN"/>
        </w:rPr>
        <w:t>谈</w:t>
      </w:r>
      <w:r>
        <w:rPr>
          <w:rFonts w:hint="eastAsia" w:ascii="宋体" w:hAnsi="宋体" w:eastAsia="宋体" w:cs="宋体"/>
          <w:b/>
          <w:bCs/>
          <w:color w:val="000000"/>
          <w:kern w:val="0"/>
          <w:sz w:val="21"/>
          <w:szCs w:val="21"/>
          <w:highlight w:val="none"/>
          <w:lang w:val="en-US" w:eastAsia="zh-CN"/>
        </w:rPr>
        <w:t>判文件的获取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20" w:firstLineChars="200"/>
        <w:jc w:val="left"/>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4.1持CA数字认证证书，登录《全国公共资源交易平台（河南省·许昌市）》“系统用户注册”入口http://ggzy.xuchang.gov.cn:8088/ggzy/eps/public/RegistAllJcxx.html）进行免费注册登记（详见“常见问题解答-诚信库网上注册相关资料下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20" w:firstLineChars="200"/>
        <w:jc w:val="left"/>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4.2在谈判响应截止时间前均可登录《全国公共资源交易平台（河南省·许昌市）》“投标人/供应商登录”入口（http://ggzy.xuchang.gov.cn:8088/ggzy/）自行免费下载竞争性谈判文件（详见“常见问题解答-交易系统操作手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20" w:firstLineChars="200"/>
        <w:jc w:val="left"/>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4.3未通过全国公共资源交易平台（河南省·许昌市）下载竞争性谈判文件的供应商，拒收其递交的响应文件。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20" w:firstLineChars="200"/>
        <w:jc w:val="left"/>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4.4谈判文件每份售价人民币500元，供应商于开标时在规定时间内转账至支付宝，支付宝账号开标时临时公布。逾期或拒交谈判文件费用的，视为放弃谈判，响应文件不予解密。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right="0"/>
        <w:jc w:val="left"/>
        <w:textAlignment w:val="auto"/>
        <w:rPr>
          <w:rFonts w:hint="eastAsia" w:ascii="宋体" w:hAnsi="宋体" w:eastAsia="宋体" w:cs="宋体"/>
          <w:b/>
          <w:bCs/>
          <w:i w:val="0"/>
          <w:sz w:val="21"/>
          <w:szCs w:val="21"/>
          <w:highlight w:val="none"/>
        </w:rPr>
      </w:pPr>
      <w:r>
        <w:rPr>
          <w:rFonts w:hint="eastAsia" w:ascii="宋体" w:hAnsi="宋体" w:eastAsia="宋体" w:cs="宋体"/>
          <w:b/>
          <w:bCs/>
          <w:color w:val="000000"/>
          <w:kern w:val="0"/>
          <w:sz w:val="21"/>
          <w:szCs w:val="21"/>
          <w:highlight w:val="none"/>
          <w:lang w:val="en-US" w:eastAsia="zh-CN"/>
        </w:rPr>
        <w:t>5.响应文件提交截止时间及谈判响应截止时间、谈判时间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20" w:firstLineChars="200"/>
        <w:jc w:val="left"/>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5.1响应文件提交截止时间及谈判响应截止时间、谈判时间：2020年5月15日09时00分（北京时间），逾期送达或不符合规定的响应文件恕不接受。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firstLine="420" w:firstLineChars="200"/>
        <w:jc w:val="left"/>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5.2响应文件开启时间：同响应文件提交截止时间。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right="0"/>
        <w:jc w:val="left"/>
        <w:textAlignment w:val="auto"/>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lang w:val="en-US" w:eastAsia="zh-CN"/>
        </w:rPr>
        <w:t>6.</w:t>
      </w:r>
      <w:r>
        <w:rPr>
          <w:rFonts w:hint="eastAsia" w:ascii="宋体" w:hAnsi="宋体" w:eastAsia="宋体" w:cs="宋体"/>
          <w:b/>
          <w:bCs/>
          <w:color w:val="000000"/>
          <w:kern w:val="0"/>
          <w:sz w:val="21"/>
          <w:szCs w:val="21"/>
          <w:highlight w:val="none"/>
        </w:rPr>
        <w:t>谈判响应文件开启</w:t>
      </w:r>
    </w:p>
    <w:p>
      <w:pPr>
        <w:keepNext w:val="0"/>
        <w:keepLines w:val="0"/>
        <w:pageBreakBefore w:val="0"/>
        <w:shd w:val="clear" w:color="auto" w:fill="FFFFFF"/>
        <w:kinsoku/>
        <w:wordWrap/>
        <w:overflowPunct/>
        <w:topLinePunct/>
        <w:autoSpaceDE/>
        <w:autoSpaceDN/>
        <w:bidi w:val="0"/>
        <w:spacing w:beforeAutospacing="0" w:afterAutospacing="0" w:line="360" w:lineRule="auto"/>
        <w:ind w:firstLine="420" w:firstLineChars="200"/>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6.1谈判响应文件开启地点：禹州市公共资源交易中心第二开标室（禹州市行政服务中心楼9楼）。（本项目采用远程不见面谈判，供应商无须到达现场）。</w:t>
      </w:r>
    </w:p>
    <w:p>
      <w:pPr>
        <w:keepNext w:val="0"/>
        <w:keepLines w:val="0"/>
        <w:pageBreakBefore w:val="0"/>
        <w:shd w:val="clear" w:color="auto" w:fill="FFFFFF"/>
        <w:kinsoku/>
        <w:wordWrap/>
        <w:overflowPunct/>
        <w:topLinePunct/>
        <w:autoSpaceDE/>
        <w:autoSpaceDN/>
        <w:bidi w:val="0"/>
        <w:spacing w:beforeAutospacing="0" w:afterAutospacing="0" w:line="360" w:lineRule="auto"/>
        <w:ind w:firstLine="420" w:firstLineChars="200"/>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6.2本项目为全流程电子化交易项目，供应商须提交电子响应文件。</w:t>
      </w:r>
    </w:p>
    <w:p>
      <w:pPr>
        <w:keepNext w:val="0"/>
        <w:keepLines w:val="0"/>
        <w:pageBreakBefore w:val="0"/>
        <w:shd w:val="clear" w:color="auto" w:fill="FFFFFF"/>
        <w:kinsoku/>
        <w:wordWrap/>
        <w:overflowPunct/>
        <w:topLinePunct/>
        <w:autoSpaceDE/>
        <w:autoSpaceDN/>
        <w:bidi w:val="0"/>
        <w:spacing w:beforeAutospacing="0" w:afterAutospacing="0" w:line="360" w:lineRule="auto"/>
        <w:ind w:firstLine="420" w:firstLineChars="200"/>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6.2.1加密电子响应文件（.file格式）须在响应文件提交截止时间（谈判响应截止时间）前通过《全国公共资源交易平台(河南省▪许昌市)》公共资源交易系统成功上传。</w:t>
      </w:r>
    </w:p>
    <w:p>
      <w:pPr>
        <w:keepNext w:val="0"/>
        <w:keepLines w:val="0"/>
        <w:pageBreakBefore w:val="0"/>
        <w:shd w:val="clear" w:color="auto" w:fill="FFFFFF"/>
        <w:kinsoku/>
        <w:wordWrap/>
        <w:overflowPunct/>
        <w:topLinePunct/>
        <w:autoSpaceDE/>
        <w:autoSpaceDN/>
        <w:bidi w:val="0"/>
        <w:spacing w:beforeAutospacing="0" w:afterAutospacing="0" w:line="360" w:lineRule="auto"/>
        <w:ind w:firstLine="420" w:firstLineChars="200"/>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6.2.2谈判响应截止时间前，供应商应登录不见面开标大厅，按照谈判响应截止时间准时参加线上响应文件开启，在系统规定时间内对电子响应文件进行远程解密，未在规定时间内解密或因供应商原因解密失败的，其响应文件将被拒绝。</w:t>
      </w:r>
    </w:p>
    <w:p>
      <w:pPr>
        <w:keepNext w:val="0"/>
        <w:keepLines w:val="0"/>
        <w:pageBreakBefore w:val="0"/>
        <w:shd w:val="clear" w:color="auto" w:fill="FFFFFF"/>
        <w:kinsoku/>
        <w:wordWrap/>
        <w:overflowPunct/>
        <w:topLinePunct/>
        <w:autoSpaceDE/>
        <w:autoSpaceDN/>
        <w:bidi w:val="0"/>
        <w:spacing w:beforeAutospacing="0" w:afterAutospacing="0" w:line="360" w:lineRule="auto"/>
        <w:ind w:firstLine="420" w:firstLineChars="200"/>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6.2.3不见面开标大厅登录：供应商使用CA数字证书登录全国公共资源交易平台（河南省·许昌市）——进入公共资源交易系统（</w:t>
      </w:r>
      <w:r>
        <w:rPr>
          <w:rFonts w:hint="eastAsia" w:ascii="宋体" w:hAnsi="宋体" w:eastAsia="宋体" w:cs="宋体"/>
          <w:color w:val="000000"/>
          <w:kern w:val="0"/>
          <w:sz w:val="21"/>
          <w:szCs w:val="21"/>
          <w:highlight w:val="none"/>
          <w:lang w:val="en-US" w:eastAsia="zh-CN" w:bidi="ar-SA"/>
        </w:rPr>
        <w:fldChar w:fldCharType="begin"/>
      </w:r>
      <w:r>
        <w:rPr>
          <w:rFonts w:hint="eastAsia" w:ascii="宋体" w:hAnsi="宋体" w:eastAsia="宋体" w:cs="宋体"/>
          <w:color w:val="000000"/>
          <w:kern w:val="0"/>
          <w:sz w:val="21"/>
          <w:szCs w:val="21"/>
          <w:highlight w:val="none"/>
          <w:lang w:val="en-US" w:eastAsia="zh-CN" w:bidi="ar-SA"/>
        </w:rPr>
        <w:instrText xml:space="preserve"> HYPERLINK "http://ggzy.xuchang.gov.cn:8088/ggzy/" </w:instrText>
      </w:r>
      <w:r>
        <w:rPr>
          <w:rFonts w:hint="eastAsia" w:ascii="宋体" w:hAnsi="宋体" w:eastAsia="宋体" w:cs="宋体"/>
          <w:color w:val="000000"/>
          <w:kern w:val="0"/>
          <w:sz w:val="21"/>
          <w:szCs w:val="21"/>
          <w:highlight w:val="none"/>
          <w:lang w:val="en-US" w:eastAsia="zh-CN" w:bidi="ar-SA"/>
        </w:rPr>
        <w:fldChar w:fldCharType="separate"/>
      </w:r>
      <w:r>
        <w:rPr>
          <w:rFonts w:hint="eastAsia" w:ascii="宋体" w:hAnsi="宋体" w:eastAsia="宋体" w:cs="宋体"/>
          <w:color w:val="000000"/>
          <w:kern w:val="0"/>
          <w:sz w:val="21"/>
          <w:szCs w:val="21"/>
          <w:highlight w:val="none"/>
          <w:lang w:val="en-US" w:eastAsia="zh-CN" w:bidi="ar-SA"/>
        </w:rPr>
        <w:t>http://ggzy.xuchang.gov.cn:8088/ggzy/</w:t>
      </w:r>
      <w:r>
        <w:rPr>
          <w:rFonts w:hint="eastAsia" w:ascii="宋体" w:hAnsi="宋体" w:eastAsia="宋体" w:cs="宋体"/>
          <w:color w:val="000000"/>
          <w:kern w:val="0"/>
          <w:sz w:val="21"/>
          <w:szCs w:val="21"/>
          <w:highlight w:val="none"/>
          <w:lang w:val="en-US" w:eastAsia="zh-CN" w:bidi="ar-SA"/>
        </w:rPr>
        <w:fldChar w:fldCharType="end"/>
      </w:r>
      <w:r>
        <w:rPr>
          <w:rFonts w:hint="eastAsia" w:ascii="宋体" w:hAnsi="宋体" w:eastAsia="宋体" w:cs="宋体"/>
          <w:color w:val="000000"/>
          <w:kern w:val="0"/>
          <w:sz w:val="21"/>
          <w:szCs w:val="21"/>
          <w:highlight w:val="none"/>
          <w:lang w:val="en-US" w:eastAsia="zh-CN" w:bidi="ar-SA"/>
        </w:rPr>
        <w:t>）——点击“项目信息——项目名称”——在系统操作导航栏点击“开标——不见面开标大厅”。</w:t>
      </w:r>
    </w:p>
    <w:p>
      <w:pPr>
        <w:pStyle w:val="23"/>
        <w:keepNext w:val="0"/>
        <w:keepLines w:val="0"/>
        <w:pageBreakBefore w:val="0"/>
        <w:numPr>
          <w:ilvl w:val="0"/>
          <w:numId w:val="5"/>
        </w:numPr>
        <w:shd w:val="clear" w:color="auto" w:fill="FFFFFF"/>
        <w:kinsoku/>
        <w:wordWrap/>
        <w:overflowPunct/>
        <w:autoSpaceDE/>
        <w:autoSpaceDN/>
        <w:bidi w:val="0"/>
        <w:spacing w:beforeAutospacing="0" w:afterAutospacing="0" w:line="360" w:lineRule="auto"/>
        <w:contextualSpacing/>
        <w:textAlignment w:val="auto"/>
        <w:rPr>
          <w:rFonts w:hint="eastAsia" w:ascii="宋体" w:hAnsi="宋体" w:eastAsia="宋体" w:cs="宋体"/>
          <w:b/>
          <w:bCs/>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本次采购公告同时在河南省电子招标投标公共服务平台、全国公共资源交易平台（河南省·许昌市）、河南省政府采购网、许昌市政府采购网发布。</w:t>
      </w:r>
    </w:p>
    <w:p>
      <w:pPr>
        <w:pStyle w:val="23"/>
        <w:keepNext w:val="0"/>
        <w:keepLines w:val="0"/>
        <w:pageBreakBefore w:val="0"/>
        <w:numPr>
          <w:ilvl w:val="0"/>
          <w:numId w:val="0"/>
        </w:numPr>
        <w:shd w:val="clear" w:color="auto" w:fill="FFFFFF"/>
        <w:kinsoku/>
        <w:wordWrap/>
        <w:overflowPunct/>
        <w:autoSpaceDE/>
        <w:autoSpaceDN/>
        <w:bidi w:val="0"/>
        <w:spacing w:beforeAutospacing="0" w:afterAutospacing="0" w:line="360" w:lineRule="auto"/>
        <w:contextualSpacing/>
        <w:textAlignment w:val="auto"/>
        <w:rPr>
          <w:rFonts w:hint="eastAsia" w:ascii="宋体" w:hAnsi="宋体" w:eastAsia="宋体" w:cs="宋体"/>
          <w:b/>
          <w:bCs/>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8.公告期限</w:t>
      </w:r>
    </w:p>
    <w:p>
      <w:pPr>
        <w:pStyle w:val="2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contextualSpacing/>
        <w:jc w:val="left"/>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本公告自发布之日起公告期限为3个工作日。</w:t>
      </w:r>
    </w:p>
    <w:p>
      <w:pPr>
        <w:pStyle w:val="23"/>
        <w:keepNext w:val="0"/>
        <w:keepLines w:val="0"/>
        <w:pageBreakBefore w:val="0"/>
        <w:shd w:val="clear" w:color="auto" w:fill="FFFFFF"/>
        <w:kinsoku/>
        <w:wordWrap/>
        <w:overflowPunct/>
        <w:autoSpaceDE/>
        <w:autoSpaceDN/>
        <w:bidi w:val="0"/>
        <w:spacing w:beforeAutospacing="0" w:afterAutospacing="0" w:line="360" w:lineRule="auto"/>
        <w:contextualSpacing/>
        <w:textAlignment w:val="auto"/>
        <w:rPr>
          <w:rFonts w:hint="eastAsia" w:ascii="宋体" w:hAnsi="宋体" w:eastAsia="宋体" w:cs="宋体"/>
          <w:b/>
          <w:bCs/>
          <w:sz w:val="21"/>
          <w:szCs w:val="21"/>
          <w:highlight w:val="none"/>
        </w:rPr>
      </w:pPr>
      <w:r>
        <w:rPr>
          <w:rFonts w:hint="eastAsia" w:ascii="宋体" w:hAnsi="宋体" w:cs="宋体"/>
          <w:b/>
          <w:bCs/>
          <w:color w:val="000000"/>
          <w:kern w:val="0"/>
          <w:sz w:val="21"/>
          <w:szCs w:val="21"/>
          <w:highlight w:val="none"/>
          <w:lang w:val="en-US" w:eastAsia="zh-CN" w:bidi="ar-SA"/>
        </w:rPr>
        <w:t>9.</w:t>
      </w:r>
      <w:r>
        <w:rPr>
          <w:rFonts w:hint="eastAsia" w:ascii="宋体" w:hAnsi="宋体" w:eastAsia="宋体" w:cs="宋体"/>
          <w:b/>
          <w:bCs/>
          <w:color w:val="000000"/>
          <w:kern w:val="0"/>
          <w:sz w:val="21"/>
          <w:szCs w:val="21"/>
          <w:highlight w:val="none"/>
          <w:lang w:val="en-US" w:eastAsia="zh-CN" w:bidi="ar-SA"/>
        </w:rPr>
        <w:t>代理机构及采购单位地址、联系人、联系电话</w:t>
      </w:r>
    </w:p>
    <w:p>
      <w:pPr>
        <w:pStyle w:val="2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contextualSpacing/>
        <w:jc w:val="left"/>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招代理机构：恒信咨询管理有限公司</w:t>
      </w:r>
    </w:p>
    <w:p>
      <w:pPr>
        <w:pStyle w:val="2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contextualSpacing/>
        <w:jc w:val="left"/>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地址：郑州市电厂路河南省国家大学科技园（东区）16号楼B座6楼</w:t>
      </w:r>
    </w:p>
    <w:p>
      <w:pPr>
        <w:pStyle w:val="2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contextualSpacing/>
        <w:jc w:val="left"/>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 xml:space="preserve">联系人：董先生   </w:t>
      </w:r>
    </w:p>
    <w:p>
      <w:pPr>
        <w:pStyle w:val="2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contextualSpacing/>
        <w:jc w:val="left"/>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联系电话：0371-86688490    0374-2766699</w:t>
      </w:r>
    </w:p>
    <w:p>
      <w:pPr>
        <w:pStyle w:val="2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contextualSpacing/>
        <w:jc w:val="left"/>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采购单位：禹州市创业投资有限公司</w:t>
      </w:r>
    </w:p>
    <w:p>
      <w:pPr>
        <w:pStyle w:val="2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contextualSpacing/>
        <w:jc w:val="left"/>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地址：禹州市连洛湾路中原云都数字港</w:t>
      </w:r>
    </w:p>
    <w:p>
      <w:pPr>
        <w:pStyle w:val="2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contextualSpacing/>
        <w:jc w:val="left"/>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 xml:space="preserve">联系人：王先生  </w:t>
      </w:r>
    </w:p>
    <w:p>
      <w:pPr>
        <w:pStyle w:val="2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contextualSpacing/>
        <w:jc w:val="left"/>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eastAsia="zh-CN"/>
        </w:rPr>
        <w:t>联系电话：</w:t>
      </w:r>
      <w:r>
        <w:rPr>
          <w:rFonts w:hint="eastAsia" w:ascii="宋体" w:hAnsi="宋体" w:eastAsia="宋体" w:cs="宋体"/>
          <w:color w:val="000000"/>
          <w:sz w:val="21"/>
          <w:szCs w:val="21"/>
          <w:highlight w:val="none"/>
          <w:lang w:val="en-US" w:eastAsia="zh-CN"/>
        </w:rPr>
        <w:t>0374-8816068</w:t>
      </w:r>
    </w:p>
    <w:p>
      <w:pPr>
        <w:pStyle w:val="2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contextualSpacing/>
        <w:jc w:val="left"/>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 xml:space="preserve">监督单位：禹州市财政局国有资产监督管理办公室 </w:t>
      </w:r>
    </w:p>
    <w:p>
      <w:pPr>
        <w:pStyle w:val="2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contextualSpacing/>
        <w:jc w:val="left"/>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 xml:space="preserve">联系电话：0374-8119226 </w:t>
      </w:r>
    </w:p>
    <w:p>
      <w:pPr>
        <w:spacing w:line="440" w:lineRule="exact"/>
        <w:ind w:firstLine="4080" w:firstLineChars="1700"/>
        <w:rPr>
          <w:rFonts w:hint="eastAsia" w:ascii="新宋体" w:hAnsi="新宋体" w:eastAsia="新宋体" w:cs="新宋体"/>
          <w:sz w:val="24"/>
          <w:szCs w:val="24"/>
          <w:highlight w:val="none"/>
        </w:rPr>
      </w:pPr>
    </w:p>
    <w:p>
      <w:pPr>
        <w:spacing w:line="440" w:lineRule="exact"/>
        <w:ind w:firstLine="4080" w:firstLineChars="1700"/>
        <w:rPr>
          <w:rFonts w:hint="eastAsia" w:ascii="新宋体" w:hAnsi="新宋体" w:eastAsia="新宋体" w:cs="新宋体"/>
          <w:sz w:val="24"/>
          <w:szCs w:val="24"/>
          <w:highlight w:val="none"/>
        </w:rPr>
      </w:pPr>
    </w:p>
    <w:p>
      <w:pPr>
        <w:spacing w:line="440" w:lineRule="exact"/>
        <w:ind w:firstLine="4080" w:firstLineChars="1700"/>
        <w:rPr>
          <w:rFonts w:hint="eastAsia" w:ascii="新宋体" w:hAnsi="新宋体" w:eastAsia="新宋体" w:cs="新宋体"/>
          <w:sz w:val="24"/>
          <w:szCs w:val="24"/>
          <w:highlight w:val="none"/>
        </w:rPr>
      </w:pPr>
    </w:p>
    <w:p>
      <w:pPr>
        <w:spacing w:line="440" w:lineRule="exact"/>
        <w:ind w:firstLine="4080" w:firstLineChars="1700"/>
        <w:rPr>
          <w:rFonts w:hint="eastAsia" w:ascii="新宋体" w:hAnsi="新宋体" w:eastAsia="新宋体" w:cs="新宋体"/>
          <w:sz w:val="24"/>
          <w:szCs w:val="24"/>
          <w:highlight w:val="none"/>
        </w:rPr>
      </w:pPr>
    </w:p>
    <w:p>
      <w:pPr>
        <w:spacing w:line="440" w:lineRule="exact"/>
        <w:ind w:firstLine="4080" w:firstLineChars="1700"/>
        <w:rPr>
          <w:rFonts w:hint="eastAsia" w:ascii="新宋体" w:hAnsi="新宋体" w:eastAsia="新宋体" w:cs="新宋体"/>
          <w:sz w:val="24"/>
          <w:szCs w:val="24"/>
          <w:highlight w:val="none"/>
        </w:rPr>
      </w:pPr>
    </w:p>
    <w:p>
      <w:pPr>
        <w:spacing w:line="440" w:lineRule="exact"/>
        <w:ind w:firstLine="4080" w:firstLineChars="1700"/>
        <w:rPr>
          <w:rFonts w:hint="eastAsia" w:ascii="新宋体" w:hAnsi="新宋体" w:eastAsia="新宋体" w:cs="新宋体"/>
          <w:sz w:val="24"/>
          <w:szCs w:val="24"/>
          <w:highlight w:val="none"/>
        </w:rPr>
      </w:pPr>
    </w:p>
    <w:p>
      <w:pPr>
        <w:spacing w:line="440" w:lineRule="exact"/>
        <w:ind w:firstLine="4080" w:firstLineChars="1700"/>
        <w:rPr>
          <w:rFonts w:hint="eastAsia" w:ascii="新宋体" w:hAnsi="新宋体" w:eastAsia="新宋体" w:cs="新宋体"/>
          <w:sz w:val="24"/>
          <w:szCs w:val="24"/>
          <w:highlight w:val="none"/>
        </w:rPr>
      </w:pPr>
    </w:p>
    <w:p>
      <w:pPr>
        <w:spacing w:line="440" w:lineRule="exact"/>
        <w:ind w:firstLine="4080" w:firstLineChars="1700"/>
        <w:rPr>
          <w:rFonts w:hint="eastAsia" w:ascii="新宋体" w:hAnsi="新宋体" w:eastAsia="新宋体" w:cs="新宋体"/>
          <w:sz w:val="24"/>
          <w:szCs w:val="24"/>
          <w:highlight w:val="none"/>
        </w:rPr>
      </w:pPr>
    </w:p>
    <w:p>
      <w:pPr>
        <w:pStyle w:val="2"/>
        <w:rPr>
          <w:rFonts w:hint="eastAsia"/>
          <w:highlight w:val="none"/>
        </w:rPr>
      </w:pPr>
    </w:p>
    <w:p>
      <w:pPr>
        <w:spacing w:line="440" w:lineRule="exact"/>
        <w:ind w:firstLine="4080" w:firstLineChars="1700"/>
        <w:rPr>
          <w:rFonts w:hint="eastAsia" w:ascii="新宋体" w:hAnsi="新宋体" w:eastAsia="新宋体" w:cs="新宋体"/>
          <w:sz w:val="24"/>
          <w:szCs w:val="24"/>
          <w:highlight w:val="none"/>
        </w:rPr>
      </w:pPr>
    </w:p>
    <w:p>
      <w:pPr>
        <w:spacing w:line="440" w:lineRule="exact"/>
        <w:ind w:firstLine="4080" w:firstLineChars="1700"/>
        <w:rPr>
          <w:rFonts w:hint="eastAsia" w:ascii="新宋体" w:hAnsi="新宋体" w:eastAsia="新宋体" w:cs="新宋体"/>
          <w:sz w:val="24"/>
          <w:szCs w:val="24"/>
          <w:highlight w:val="none"/>
        </w:rPr>
      </w:pPr>
    </w:p>
    <w:p>
      <w:pPr>
        <w:spacing w:line="440" w:lineRule="exact"/>
        <w:ind w:firstLine="4080" w:firstLineChars="1700"/>
        <w:rPr>
          <w:rFonts w:hint="eastAsia" w:ascii="新宋体" w:hAnsi="新宋体" w:eastAsia="新宋体" w:cs="新宋体"/>
          <w:sz w:val="24"/>
          <w:szCs w:val="24"/>
          <w:highlight w:val="none"/>
        </w:rPr>
      </w:pPr>
    </w:p>
    <w:p>
      <w:pPr>
        <w:spacing w:line="440" w:lineRule="exact"/>
        <w:ind w:firstLine="4080" w:firstLineChars="1700"/>
        <w:rPr>
          <w:rFonts w:hint="eastAsia" w:ascii="新宋体" w:hAnsi="新宋体" w:eastAsia="新宋体" w:cs="新宋体"/>
          <w:sz w:val="24"/>
          <w:szCs w:val="24"/>
          <w:highlight w:val="none"/>
        </w:rPr>
      </w:pPr>
    </w:p>
    <w:p>
      <w:pPr>
        <w:spacing w:line="440" w:lineRule="exact"/>
        <w:ind w:firstLine="4080" w:firstLineChars="1700"/>
        <w:rPr>
          <w:rFonts w:hint="eastAsia" w:ascii="新宋体" w:hAnsi="新宋体" w:eastAsia="新宋体" w:cs="新宋体"/>
          <w:sz w:val="24"/>
          <w:szCs w:val="24"/>
          <w:highlight w:val="none"/>
        </w:rPr>
      </w:pPr>
    </w:p>
    <w:p>
      <w:pPr>
        <w:spacing w:line="440" w:lineRule="exact"/>
        <w:rPr>
          <w:rFonts w:hint="eastAsia" w:ascii="新宋体" w:hAnsi="新宋体" w:eastAsia="新宋体" w:cs="新宋体"/>
          <w:color w:val="000000"/>
          <w:kern w:val="0"/>
          <w:sz w:val="24"/>
          <w:szCs w:val="24"/>
          <w:highlight w:val="none"/>
        </w:rPr>
      </w:pPr>
    </w:p>
    <w:p>
      <w:pPr>
        <w:spacing w:line="360" w:lineRule="auto"/>
        <w:rPr>
          <w:rFonts w:hint="eastAsia" w:hAnsi="宋体"/>
          <w:b/>
          <w:sz w:val="28"/>
          <w:szCs w:val="28"/>
          <w:highlight w:val="none"/>
        </w:rPr>
      </w:pPr>
      <w:r>
        <w:rPr>
          <w:rFonts w:hint="eastAsia" w:hAnsi="宋体"/>
          <w:b/>
          <w:sz w:val="28"/>
          <w:szCs w:val="28"/>
          <w:highlight w:val="none"/>
        </w:rPr>
        <w:t>温馨提示：</w:t>
      </w:r>
    </w:p>
    <w:p>
      <w:pPr>
        <w:keepNext w:val="0"/>
        <w:keepLines w:val="0"/>
        <w:pageBreakBefore w:val="0"/>
        <w:widowControl w:val="0"/>
        <w:tabs>
          <w:tab w:val="left" w:pos="7095"/>
        </w:tabs>
        <w:kinsoku/>
        <w:wordWrap/>
        <w:overflowPunct/>
        <w:topLinePunct w:val="0"/>
        <w:bidi w:val="0"/>
        <w:adjustRightInd/>
        <w:snapToGrid/>
        <w:spacing w:line="360" w:lineRule="auto"/>
        <w:ind w:firstLine="422" w:firstLineChars="200"/>
        <w:contextualSpacing/>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本项目为全流程电子化交易项目，请认真阅读谈判文件，并注意以下事项。</w:t>
      </w:r>
    </w:p>
    <w:p>
      <w:pPr>
        <w:keepNext w:val="0"/>
        <w:keepLines w:val="0"/>
        <w:pageBreakBefore w:val="0"/>
        <w:widowControl w:val="0"/>
        <w:tabs>
          <w:tab w:val="left" w:pos="7095"/>
        </w:tabs>
        <w:kinsoku/>
        <w:wordWrap/>
        <w:overflowPunct/>
        <w:topLinePunct w:val="0"/>
        <w:bidi w:val="0"/>
        <w:adjustRightInd/>
        <w:snapToGrid/>
        <w:spacing w:line="360" w:lineRule="auto"/>
        <w:ind w:firstLine="422" w:firstLineChars="200"/>
        <w:contextualSpacing/>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1.供应商应按谈判文件规定编制、提交、解密电子响应文件。</w:t>
      </w:r>
    </w:p>
    <w:p>
      <w:pPr>
        <w:keepNext w:val="0"/>
        <w:keepLines w:val="0"/>
        <w:pageBreakBefore w:val="0"/>
        <w:widowControl w:val="0"/>
        <w:tabs>
          <w:tab w:val="left" w:pos="7095"/>
        </w:tabs>
        <w:kinsoku/>
        <w:wordWrap/>
        <w:overflowPunct/>
        <w:topLinePunct w:val="0"/>
        <w:bidi w:val="0"/>
        <w:adjustRightInd/>
        <w:snapToGrid/>
        <w:spacing w:line="360" w:lineRule="auto"/>
        <w:ind w:firstLine="422" w:firstLineChars="200"/>
        <w:contextualSpacing/>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2.电子文件下载、制作、提交期间和远程不见面谈判（</w:t>
      </w:r>
      <w:r>
        <w:rPr>
          <w:rFonts w:hint="eastAsia" w:ascii="宋体" w:hAnsi="宋体" w:eastAsia="宋体" w:cs="宋体"/>
          <w:sz w:val="21"/>
          <w:szCs w:val="21"/>
          <w:highlight w:val="none"/>
        </w:rPr>
        <w:t>电子响应文件的解密</w:t>
      </w:r>
      <w:r>
        <w:rPr>
          <w:rFonts w:hint="eastAsia" w:ascii="宋体" w:hAnsi="宋体" w:eastAsia="宋体" w:cs="宋体"/>
          <w:b/>
          <w:color w:val="000000"/>
          <w:sz w:val="21"/>
          <w:szCs w:val="21"/>
          <w:highlight w:val="none"/>
        </w:rPr>
        <w:t>）环节，供应商须使用同一个CA数字证书（证书须在有效期内并可正常使用）。</w:t>
      </w:r>
    </w:p>
    <w:p>
      <w:pPr>
        <w:keepNext w:val="0"/>
        <w:keepLines w:val="0"/>
        <w:pageBreakBefore w:val="0"/>
        <w:widowControl w:val="0"/>
        <w:tabs>
          <w:tab w:val="left" w:pos="7095"/>
        </w:tabs>
        <w:kinsoku/>
        <w:wordWrap/>
        <w:overflowPunct/>
        <w:topLinePunct w:val="0"/>
        <w:bidi w:val="0"/>
        <w:adjustRightInd/>
        <w:snapToGrid/>
        <w:spacing w:line="360" w:lineRule="auto"/>
        <w:ind w:firstLine="422" w:firstLineChars="200"/>
        <w:contextualSpacing/>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3.电子响应文件的制作</w:t>
      </w:r>
    </w:p>
    <w:p>
      <w:pPr>
        <w:keepNext w:val="0"/>
        <w:keepLines w:val="0"/>
        <w:pageBreakBefore w:val="0"/>
        <w:widowControl w:val="0"/>
        <w:tabs>
          <w:tab w:val="left" w:pos="7095"/>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3.1 供应商登录《全国公共资源交易平台(河南省▪许昌市)》公共资源交易系统（</w:t>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HYPERLINK "http://221.14.6.70:8088/ggzy/"</w:instrText>
      </w:r>
      <w:r>
        <w:rPr>
          <w:rFonts w:hint="eastAsia" w:ascii="宋体" w:hAnsi="宋体" w:eastAsia="宋体" w:cs="宋体"/>
          <w:sz w:val="21"/>
          <w:szCs w:val="21"/>
          <w:highlight w:val="none"/>
        </w:rPr>
        <w:fldChar w:fldCharType="separate"/>
      </w:r>
      <w:r>
        <w:rPr>
          <w:rStyle w:val="31"/>
          <w:rFonts w:hint="eastAsia" w:ascii="宋体" w:hAnsi="宋体" w:eastAsia="宋体" w:cs="宋体"/>
          <w:sz w:val="21"/>
          <w:szCs w:val="21"/>
          <w:highlight w:val="none"/>
        </w:rPr>
        <w:t>http://221.14.6.70:8088/ggzy/</w:t>
      </w:r>
      <w:r>
        <w:rPr>
          <w:rFonts w:hint="eastAsia" w:ascii="宋体" w:hAnsi="宋体" w:eastAsia="宋体" w:cs="宋体"/>
          <w:sz w:val="21"/>
          <w:szCs w:val="21"/>
          <w:highlight w:val="none"/>
        </w:rPr>
        <w:fldChar w:fldCharType="end"/>
      </w:r>
      <w:r>
        <w:rPr>
          <w:rFonts w:hint="eastAsia" w:ascii="宋体" w:hAnsi="宋体" w:eastAsia="宋体" w:cs="宋体"/>
          <w:color w:val="000000"/>
          <w:sz w:val="21"/>
          <w:szCs w:val="21"/>
          <w:highlight w:val="none"/>
        </w:rPr>
        <w:t>）下载“许昌投标文件制作系统SEARUN 最新版本”，按谈判文件要求制作电子响应文件。</w:t>
      </w:r>
    </w:p>
    <w:p>
      <w:pPr>
        <w:keepNext w:val="0"/>
        <w:keepLines w:val="0"/>
        <w:pageBreakBefore w:val="0"/>
        <w:widowControl w:val="0"/>
        <w:tabs>
          <w:tab w:val="left" w:pos="7095"/>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电子响应文件的制作，参考《全国公共资源交易平台(河南省▪许昌市)》公共资源交易系统——组件下载——交易系统操作手册（投标人、供应商）。</w:t>
      </w:r>
    </w:p>
    <w:p>
      <w:pPr>
        <w:keepNext w:val="0"/>
        <w:keepLines w:val="0"/>
        <w:pageBreakBefore w:val="0"/>
        <w:widowControl w:val="0"/>
        <w:tabs>
          <w:tab w:val="left" w:pos="7095"/>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3.2 供应商须将谈判文件要求的资质、业绩、荣誉及相关人员证明材料等资料原件扫描件（或图片）制作到所提交的电子响应文件中。</w:t>
      </w:r>
    </w:p>
    <w:p>
      <w:pPr>
        <w:keepNext w:val="0"/>
        <w:keepLines w:val="0"/>
        <w:pageBreakBefore w:val="0"/>
        <w:widowControl w:val="0"/>
        <w:tabs>
          <w:tab w:val="left" w:pos="7095"/>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3.3供应商对同一项目多个标段进行响应的，应分别下载所投标段的谈判文件，按标段制作电子响应文件，并按谈判文件要求在相应位置加盖供应商电子印章和法人电子印章。</w:t>
      </w:r>
    </w:p>
    <w:p>
      <w:pPr>
        <w:keepNext w:val="0"/>
        <w:keepLines w:val="0"/>
        <w:pageBreakBefore w:val="0"/>
        <w:widowControl w:val="0"/>
        <w:tabs>
          <w:tab w:val="left" w:pos="7095"/>
        </w:tabs>
        <w:kinsoku/>
        <w:wordWrap/>
        <w:overflowPunct/>
        <w:topLinePunct w:val="0"/>
        <w:bidi w:val="0"/>
        <w:adjustRightInd/>
        <w:snapToGrid/>
        <w:spacing w:line="360" w:lineRule="auto"/>
        <w:ind w:left="105" w:leftChars="50" w:firstLine="420" w:firstLineChars="200"/>
        <w:contextualSpacing/>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一个标段对应生成一个文件夹（xxxx项目xx标段）,其中后缀名为“.file”的文件用于电子投标使用。</w:t>
      </w:r>
    </w:p>
    <w:p>
      <w:pPr>
        <w:keepNext w:val="0"/>
        <w:keepLines w:val="0"/>
        <w:pageBreakBefore w:val="0"/>
        <w:widowControl w:val="0"/>
        <w:tabs>
          <w:tab w:val="left" w:pos="7095"/>
        </w:tabs>
        <w:kinsoku/>
        <w:wordWrap/>
        <w:overflowPunct/>
        <w:topLinePunct w:val="0"/>
        <w:bidi w:val="0"/>
        <w:adjustRightInd/>
        <w:snapToGrid/>
        <w:spacing w:line="360" w:lineRule="auto"/>
        <w:ind w:firstLine="422" w:firstLineChars="200"/>
        <w:contextualSpacing/>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4.加密电子响应文件的提交</w:t>
      </w:r>
    </w:p>
    <w:p>
      <w:pPr>
        <w:keepNext w:val="0"/>
        <w:keepLines w:val="0"/>
        <w:pageBreakBefore w:val="0"/>
        <w:widowControl w:val="0"/>
        <w:tabs>
          <w:tab w:val="left" w:pos="7095"/>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4.1加密电子响应文件应按规定在谈判响应截止时间（谈判时间）之前成功提交至《全国公共资源交易平台(河南省▪许昌市)》公共资源交易系统（</w:t>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HYPERLINK "http://221.14.6.70:8088/ggzy/"</w:instrText>
      </w:r>
      <w:r>
        <w:rPr>
          <w:rFonts w:hint="eastAsia" w:ascii="宋体" w:hAnsi="宋体" w:eastAsia="宋体" w:cs="宋体"/>
          <w:sz w:val="21"/>
          <w:szCs w:val="21"/>
          <w:highlight w:val="none"/>
        </w:rPr>
        <w:fldChar w:fldCharType="separate"/>
      </w:r>
      <w:r>
        <w:rPr>
          <w:rStyle w:val="31"/>
          <w:rFonts w:hint="eastAsia" w:ascii="宋体" w:hAnsi="宋体" w:eastAsia="宋体" w:cs="宋体"/>
          <w:sz w:val="21"/>
          <w:szCs w:val="21"/>
          <w:highlight w:val="none"/>
        </w:rPr>
        <w:t>http://221.14.6.70:8088/ggzy/</w:t>
      </w:r>
      <w:r>
        <w:rPr>
          <w:rFonts w:hint="eastAsia" w:ascii="宋体" w:hAnsi="宋体" w:eastAsia="宋体" w:cs="宋体"/>
          <w:sz w:val="21"/>
          <w:szCs w:val="21"/>
          <w:highlight w:val="none"/>
        </w:rPr>
        <w:fldChar w:fldCharType="end"/>
      </w:r>
      <w:r>
        <w:rPr>
          <w:rFonts w:hint="eastAsia" w:ascii="宋体" w:hAnsi="宋体" w:eastAsia="宋体" w:cs="宋体"/>
          <w:color w:val="000000"/>
          <w:sz w:val="21"/>
          <w:szCs w:val="21"/>
          <w:highlight w:val="none"/>
        </w:rPr>
        <w:t>）。</w:t>
      </w:r>
    </w:p>
    <w:p>
      <w:pPr>
        <w:keepNext w:val="0"/>
        <w:keepLines w:val="0"/>
        <w:pageBreakBefore w:val="0"/>
        <w:widowControl w:val="0"/>
        <w:tabs>
          <w:tab w:val="left" w:pos="7095"/>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供应商应充分考虑并预留技术处理和上传数据所需时间。</w:t>
      </w:r>
    </w:p>
    <w:p>
      <w:pPr>
        <w:keepNext w:val="0"/>
        <w:keepLines w:val="0"/>
        <w:pageBreakBefore w:val="0"/>
        <w:widowControl w:val="0"/>
        <w:tabs>
          <w:tab w:val="left" w:pos="7095"/>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4.2 供应商对同一项目多个标段进行响应的，加密电子响应文件应按标段分别提交。</w:t>
      </w:r>
    </w:p>
    <w:p>
      <w:pPr>
        <w:keepNext w:val="0"/>
        <w:keepLines w:val="0"/>
        <w:pageBreakBefore w:val="0"/>
        <w:widowControl w:val="0"/>
        <w:tabs>
          <w:tab w:val="left" w:pos="7095"/>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color w:val="00B0F0"/>
          <w:sz w:val="21"/>
          <w:szCs w:val="21"/>
          <w:highlight w:val="none"/>
        </w:rPr>
      </w:pPr>
      <w:r>
        <w:rPr>
          <w:rFonts w:hint="eastAsia" w:ascii="宋体" w:hAnsi="宋体" w:eastAsia="宋体" w:cs="宋体"/>
          <w:color w:val="000000"/>
          <w:sz w:val="21"/>
          <w:szCs w:val="21"/>
          <w:highlight w:val="none"/>
        </w:rPr>
        <w:t>4.3 加密电子响应文件成功提交后，《全国公共资源交易平台(河南省▪许昌市)》公共资源交易系统（</w:t>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HYPERLINK "http://221.14.6.70:8088/ggzy/"</w:instrText>
      </w:r>
      <w:r>
        <w:rPr>
          <w:rFonts w:hint="eastAsia" w:ascii="宋体" w:hAnsi="宋体" w:eastAsia="宋体" w:cs="宋体"/>
          <w:sz w:val="21"/>
          <w:szCs w:val="21"/>
          <w:highlight w:val="none"/>
        </w:rPr>
        <w:fldChar w:fldCharType="separate"/>
      </w:r>
      <w:r>
        <w:rPr>
          <w:rStyle w:val="31"/>
          <w:rFonts w:hint="eastAsia" w:ascii="宋体" w:hAnsi="宋体" w:eastAsia="宋体" w:cs="宋体"/>
          <w:sz w:val="21"/>
          <w:szCs w:val="21"/>
          <w:highlight w:val="none"/>
        </w:rPr>
        <w:t>http://221.14.6.70:8088/ggzy/</w:t>
      </w:r>
      <w:r>
        <w:rPr>
          <w:rFonts w:hint="eastAsia" w:ascii="宋体" w:hAnsi="宋体" w:eastAsia="宋体" w:cs="宋体"/>
          <w:sz w:val="21"/>
          <w:szCs w:val="21"/>
          <w:highlight w:val="none"/>
        </w:rPr>
        <w:fldChar w:fldCharType="end"/>
      </w:r>
      <w:r>
        <w:rPr>
          <w:rFonts w:hint="eastAsia" w:ascii="宋体" w:hAnsi="宋体" w:eastAsia="宋体" w:cs="宋体"/>
          <w:color w:val="000000"/>
          <w:sz w:val="21"/>
          <w:szCs w:val="21"/>
          <w:highlight w:val="none"/>
        </w:rPr>
        <w:t>）生成“投标文件提交回执单”。</w:t>
      </w:r>
    </w:p>
    <w:p>
      <w:pPr>
        <w:keepNext w:val="0"/>
        <w:keepLines w:val="0"/>
        <w:pageBreakBefore w:val="0"/>
        <w:widowControl w:val="0"/>
        <w:tabs>
          <w:tab w:val="left" w:pos="7095"/>
        </w:tabs>
        <w:kinsoku/>
        <w:wordWrap/>
        <w:overflowPunct/>
        <w:topLinePunct w:val="0"/>
        <w:bidi w:val="0"/>
        <w:adjustRightInd/>
        <w:snapToGrid/>
        <w:spacing w:line="360" w:lineRule="auto"/>
        <w:ind w:firstLine="422" w:firstLineChars="200"/>
        <w:contextualSpacing/>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5.远程不见面谈判（电子响应文件的解密）</w:t>
      </w:r>
    </w:p>
    <w:p>
      <w:pPr>
        <w:keepNext w:val="0"/>
        <w:keepLines w:val="0"/>
        <w:pageBreakBefore w:val="0"/>
        <w:widowControl w:val="0"/>
        <w:tabs>
          <w:tab w:val="left" w:pos="7095"/>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5.1供应商应熟悉《许昌市不见面操作手册》，并提前设置不见面开标浏览器（设置流程详见《许昌市不见面操作手册》）。</w:t>
      </w:r>
    </w:p>
    <w:p>
      <w:pPr>
        <w:keepNext w:val="0"/>
        <w:keepLines w:val="0"/>
        <w:pageBreakBefore w:val="0"/>
        <w:widowControl w:val="0"/>
        <w:tabs>
          <w:tab w:val="left" w:pos="7095"/>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5.2 《许昌市不见面操作手册》下载路径：全国公共资源交易平台（河南省·许昌市）—“资料下载”栏目。</w:t>
      </w:r>
    </w:p>
    <w:p>
      <w:pPr>
        <w:keepNext w:val="0"/>
        <w:keepLines w:val="0"/>
        <w:pageBreakBefore w:val="0"/>
        <w:widowControl w:val="0"/>
        <w:tabs>
          <w:tab w:val="left" w:pos="7095"/>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5.3谈判响应截止时间前供应商应登录本项目不见面开标大厅，按照谈判文件规定的时间准时参加线上响应文件开启。</w:t>
      </w:r>
    </w:p>
    <w:p>
      <w:pPr>
        <w:keepNext w:val="0"/>
        <w:keepLines w:val="0"/>
        <w:pageBreakBefore w:val="0"/>
        <w:widowControl w:val="0"/>
        <w:tabs>
          <w:tab w:val="left" w:pos="7095"/>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5.4供应商对线上响应文件开启过程和开标记录如有疑义，可在本项目不见面开标大厅“文字互动”对话框或“新增质疑”处在线提出询问。</w:t>
      </w:r>
    </w:p>
    <w:p>
      <w:pPr>
        <w:keepNext w:val="0"/>
        <w:keepLines w:val="0"/>
        <w:pageBreakBefore w:val="0"/>
        <w:widowControl w:val="0"/>
        <w:tabs>
          <w:tab w:val="left" w:pos="7095"/>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5.5根据采购代理机构在“文字互动”对话框的通知，供应商选择功能栏“解密环节”按钮进行电子响应文件解密（供应商解密应自采购代理机构点击“开标”按钮后60分钟内完成）。供应商未在规定时间内解密或</w:t>
      </w:r>
      <w:r>
        <w:rPr>
          <w:rFonts w:hint="eastAsia" w:ascii="宋体" w:hAnsi="宋体" w:eastAsia="宋体" w:cs="宋体"/>
          <w:kern w:val="0"/>
          <w:sz w:val="21"/>
          <w:szCs w:val="21"/>
          <w:highlight w:val="none"/>
        </w:rPr>
        <w:t>因供应商原因解密失败的，其响应文件将被拒绝。</w:t>
      </w:r>
    </w:p>
    <w:p>
      <w:pPr>
        <w:keepNext w:val="0"/>
        <w:keepLines w:val="0"/>
        <w:pageBreakBefore w:val="0"/>
        <w:widowControl w:val="0"/>
        <w:tabs>
          <w:tab w:val="left" w:pos="7095"/>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5.6项目远程不见面响应文件开启活动结束时，供应商应在《开标记录表》上进行电子签章。供应商未签章的，视同认可线上响应文件开启结果。</w:t>
      </w:r>
    </w:p>
    <w:p>
      <w:pPr>
        <w:keepNext w:val="0"/>
        <w:keepLines w:val="0"/>
        <w:pageBreakBefore w:val="0"/>
        <w:widowControl w:val="0"/>
        <w:tabs>
          <w:tab w:val="left" w:pos="7095"/>
        </w:tabs>
        <w:kinsoku/>
        <w:wordWrap/>
        <w:overflowPunct/>
        <w:topLinePunct w:val="0"/>
        <w:bidi w:val="0"/>
        <w:adjustRightInd/>
        <w:snapToGrid/>
        <w:spacing w:line="360" w:lineRule="auto"/>
        <w:ind w:firstLine="422" w:firstLineChars="200"/>
        <w:contextualSpacing/>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6.评审依据</w:t>
      </w:r>
    </w:p>
    <w:p>
      <w:pPr>
        <w:keepNext w:val="0"/>
        <w:keepLines w:val="0"/>
        <w:pageBreakBefore w:val="0"/>
        <w:widowControl w:val="0"/>
        <w:tabs>
          <w:tab w:val="left" w:pos="7095"/>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6.1全流程电子化交易（不见面谈判）项目，谈判小组以成功上传、解密的电子响应文件为依据评审。</w:t>
      </w:r>
    </w:p>
    <w:p>
      <w:pPr>
        <w:keepNext w:val="0"/>
        <w:keepLines w:val="0"/>
        <w:pageBreakBefore w:val="0"/>
        <w:widowControl w:val="0"/>
        <w:tabs>
          <w:tab w:val="left" w:pos="7095"/>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6.2 评审期间，供应商应保持通讯手机畅通，并根据谈判小组要求在规定时间内提供：</w:t>
      </w:r>
    </w:p>
    <w:p>
      <w:pPr>
        <w:keepNext w:val="0"/>
        <w:keepLines w:val="0"/>
        <w:pageBreakBefore w:val="0"/>
        <w:widowControl w:val="0"/>
        <w:tabs>
          <w:tab w:val="left" w:pos="7095"/>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（1）最后报价（加盖公章，或者由法定代表人或其授权的代表签字）；</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contextualSpacing/>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提交方式：供应商须使用CA数字证书登录</w:t>
      </w:r>
      <w:r>
        <w:rPr>
          <w:rFonts w:hint="eastAsia" w:ascii="宋体" w:hAnsi="宋体" w:eastAsia="宋体" w:cs="宋体"/>
          <w:color w:val="000000"/>
          <w:sz w:val="21"/>
          <w:szCs w:val="21"/>
          <w:highlight w:val="none"/>
        </w:rPr>
        <w:t>《全国公共资源交易平台(河南省▪许昌市)》公共资源交易系统（</w:t>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HYPERLINK "http://ggzy.xuchang.gov.cn:8088/ggzy/" </w:instrText>
      </w:r>
      <w:r>
        <w:rPr>
          <w:rFonts w:hint="eastAsia" w:ascii="宋体" w:hAnsi="宋体" w:eastAsia="宋体" w:cs="宋体"/>
          <w:sz w:val="21"/>
          <w:szCs w:val="21"/>
          <w:highlight w:val="none"/>
        </w:rPr>
        <w:fldChar w:fldCharType="separate"/>
      </w:r>
      <w:r>
        <w:rPr>
          <w:rStyle w:val="31"/>
          <w:rFonts w:hint="eastAsia" w:ascii="宋体" w:hAnsi="宋体" w:eastAsia="宋体" w:cs="宋体"/>
          <w:sz w:val="21"/>
          <w:szCs w:val="21"/>
          <w:highlight w:val="none"/>
        </w:rPr>
        <w:t>http://ggzy.xuchang.gov.cn:8088/ggzy/</w:t>
      </w:r>
      <w:r>
        <w:rPr>
          <w:rFonts w:hint="eastAsia" w:ascii="宋体" w:hAnsi="宋体" w:eastAsia="宋体" w:cs="宋体"/>
          <w:sz w:val="21"/>
          <w:szCs w:val="21"/>
          <w:highlight w:val="none"/>
        </w:rPr>
        <w:fldChar w:fldCharType="end"/>
      </w:r>
      <w:r>
        <w:rPr>
          <w:rFonts w:hint="eastAsia" w:ascii="宋体" w:hAnsi="宋体" w:eastAsia="宋体" w:cs="宋体"/>
          <w:color w:val="000000"/>
          <w:sz w:val="21"/>
          <w:szCs w:val="21"/>
          <w:highlight w:val="none"/>
        </w:rPr>
        <w:t>）进行最后报价，</w:t>
      </w:r>
      <w:r>
        <w:rPr>
          <w:rFonts w:hint="eastAsia" w:ascii="宋体" w:hAnsi="宋体" w:eastAsia="宋体" w:cs="宋体"/>
          <w:sz w:val="21"/>
          <w:szCs w:val="21"/>
          <w:highlight w:val="none"/>
        </w:rPr>
        <w:t>最后报价应包括：①总报价②分项报价。</w:t>
      </w:r>
    </w:p>
    <w:p>
      <w:pPr>
        <w:keepNext w:val="0"/>
        <w:keepLines w:val="0"/>
        <w:pageBreakBefore w:val="0"/>
        <w:widowControl w:val="0"/>
        <w:kinsoku/>
        <w:wordWrap/>
        <w:overflowPunct/>
        <w:topLinePunct w:val="0"/>
        <w:autoSpaceDE w:val="0"/>
        <w:autoSpaceDN w:val="0"/>
        <w:bidi w:val="0"/>
        <w:adjustRightInd/>
        <w:snapToGrid/>
        <w:spacing w:line="360" w:lineRule="auto"/>
        <w:ind w:right="-11" w:firstLine="420" w:firstLineChars="200"/>
        <w:contextualSpacing/>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注：</w:t>
      </w:r>
      <w:r>
        <w:rPr>
          <w:rFonts w:hint="eastAsia" w:ascii="宋体" w:hAnsi="宋体" w:eastAsia="宋体" w:cs="宋体"/>
          <w:color w:val="000000"/>
          <w:sz w:val="21"/>
          <w:szCs w:val="21"/>
          <w:highlight w:val="none"/>
        </w:rPr>
        <w:t>①谈判小组要求供应商提交最后报价时，</w:t>
      </w:r>
      <w:r>
        <w:rPr>
          <w:rFonts w:hint="eastAsia" w:ascii="宋体" w:hAnsi="宋体" w:eastAsia="宋体" w:cs="宋体"/>
          <w:sz w:val="21"/>
          <w:szCs w:val="21"/>
          <w:highlight w:val="none"/>
          <w:lang w:val="zh-CN"/>
        </w:rPr>
        <w:t>在谈判小组规定时间内，供应商未提交最后报价则以其初次提交响应文件报价为最后报价。</w:t>
      </w:r>
    </w:p>
    <w:p>
      <w:pPr>
        <w:keepNext w:val="0"/>
        <w:keepLines w:val="0"/>
        <w:pageBreakBefore w:val="0"/>
        <w:widowControl w:val="0"/>
        <w:kinsoku/>
        <w:wordWrap/>
        <w:overflowPunct/>
        <w:topLinePunct w:val="0"/>
        <w:autoSpaceDE w:val="0"/>
        <w:autoSpaceDN w:val="0"/>
        <w:bidi w:val="0"/>
        <w:adjustRightInd/>
        <w:snapToGrid/>
        <w:spacing w:line="360" w:lineRule="auto"/>
        <w:ind w:right="-11" w:firstLine="420" w:firstLineChars="200"/>
        <w:contextualSpacing/>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②谈判文件第二章“采购需求”中“采购清单”以工程量清单提供的，供应商应以工程量清单方式提交最后报价。</w:t>
      </w:r>
    </w:p>
    <w:p>
      <w:pPr>
        <w:keepNext w:val="0"/>
        <w:keepLines w:val="0"/>
        <w:pageBreakBefore w:val="0"/>
        <w:widowControl w:val="0"/>
        <w:tabs>
          <w:tab w:val="left" w:pos="7095"/>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③请供应商根据项目情况，可提前准备分项报价。</w:t>
      </w:r>
    </w:p>
    <w:p>
      <w:pPr>
        <w:keepNext w:val="0"/>
        <w:keepLines w:val="0"/>
        <w:pageBreakBefore w:val="0"/>
        <w:widowControl w:val="0"/>
        <w:tabs>
          <w:tab w:val="left" w:pos="7095"/>
        </w:tabs>
        <w:kinsoku/>
        <w:wordWrap/>
        <w:overflowPunct/>
        <w:topLinePunct w:val="0"/>
        <w:bidi w:val="0"/>
        <w:adjustRightInd/>
        <w:snapToGrid/>
        <w:spacing w:line="360" w:lineRule="auto"/>
        <w:ind w:firstLine="420" w:firstLineChars="200"/>
        <w:contextualSpacing/>
        <w:textAlignment w:val="auto"/>
        <w:rPr>
          <w:rFonts w:cs="仿宋_GB2312" w:asciiTheme="minorEastAsia" w:hAnsiTheme="minorEastAsia"/>
          <w:color w:val="000000"/>
          <w:sz w:val="24"/>
          <w:szCs w:val="24"/>
          <w:highlight w:val="none"/>
        </w:rPr>
      </w:pPr>
      <w:r>
        <w:rPr>
          <w:rFonts w:hint="eastAsia" w:ascii="宋体" w:hAnsi="宋体" w:eastAsia="宋体" w:cs="宋体"/>
          <w:color w:val="000000"/>
          <w:sz w:val="21"/>
          <w:szCs w:val="21"/>
          <w:highlight w:val="none"/>
        </w:rPr>
        <w:t>（2）谈判小组如要求供应商提供“澄清、说明或者更正”；“按照谈判文件的变动情况和谈判小组的要求重新提交响应文件”；“最终设计方案或解决方案”的，供应商提供的书面材料应加盖公章，或者由法定代表人或其授权的代表签字后通过电子邮件形式提供。</w:t>
      </w:r>
    </w:p>
    <w:p>
      <w:pPr>
        <w:jc w:val="center"/>
        <w:rPr>
          <w:rFonts w:cs="宋体" w:asciiTheme="majorEastAsia" w:hAnsiTheme="majorEastAsia" w:eastAsiaTheme="majorEastAsia"/>
          <w:b/>
          <w:kern w:val="0"/>
          <w:sz w:val="32"/>
          <w:szCs w:val="32"/>
          <w:highlight w:val="none"/>
        </w:rPr>
      </w:pPr>
      <w:r>
        <w:rPr>
          <w:rFonts w:hint="eastAsia" w:cs="宋体" w:asciiTheme="majorEastAsia" w:hAnsiTheme="majorEastAsia" w:eastAsiaTheme="majorEastAsia"/>
          <w:b/>
          <w:kern w:val="0"/>
          <w:sz w:val="32"/>
          <w:szCs w:val="32"/>
          <w:highlight w:val="none"/>
        </w:rPr>
        <w:t>第二章 采购需求</w:t>
      </w:r>
    </w:p>
    <w:p>
      <w:pPr>
        <w:numPr>
          <w:ilvl w:val="0"/>
          <w:numId w:val="0"/>
        </w:numPr>
        <w:spacing w:line="520" w:lineRule="exact"/>
        <w:ind w:firstLine="422" w:firstLineChars="200"/>
        <w:rPr>
          <w:rFonts w:hint="eastAsia" w:ascii="新宋体" w:hAnsi="新宋体" w:eastAsia="新宋体" w:cs="新宋体"/>
          <w:sz w:val="21"/>
          <w:szCs w:val="21"/>
          <w:highlight w:val="none"/>
          <w:lang w:eastAsia="zh-CN"/>
        </w:rPr>
      </w:pPr>
      <w:r>
        <w:rPr>
          <w:rFonts w:hint="eastAsia" w:ascii="新宋体" w:hAnsi="新宋体" w:eastAsia="新宋体" w:cs="新宋体"/>
          <w:b/>
          <w:sz w:val="21"/>
          <w:szCs w:val="21"/>
          <w:highlight w:val="none"/>
          <w:lang w:eastAsia="zh-CN"/>
        </w:rPr>
        <w:t>一、</w:t>
      </w:r>
      <w:r>
        <w:rPr>
          <w:rFonts w:hint="eastAsia" w:ascii="新宋体" w:hAnsi="新宋体" w:eastAsia="新宋体" w:cs="新宋体"/>
          <w:b/>
          <w:bCs/>
          <w:sz w:val="21"/>
          <w:szCs w:val="21"/>
          <w:highlight w:val="none"/>
        </w:rPr>
        <w:t>本项目需实现的功能或者目标</w:t>
      </w:r>
      <w:r>
        <w:rPr>
          <w:rFonts w:hint="eastAsia" w:ascii="新宋体" w:hAnsi="新宋体" w:eastAsia="新宋体" w:cs="新宋体"/>
          <w:sz w:val="21"/>
          <w:szCs w:val="21"/>
          <w:highlight w:val="none"/>
          <w:lang w:eastAsia="zh-CN"/>
        </w:rPr>
        <w:t>：</w:t>
      </w:r>
    </w:p>
    <w:p>
      <w:pPr>
        <w:numPr>
          <w:ilvl w:val="0"/>
          <w:numId w:val="0"/>
        </w:numPr>
        <w:spacing w:line="520" w:lineRule="exact"/>
        <w:ind w:firstLine="630" w:firstLineChars="300"/>
        <w:rPr>
          <w:rFonts w:hint="eastAsia"/>
          <w:sz w:val="21"/>
          <w:szCs w:val="21"/>
          <w:highlight w:val="none"/>
          <w:lang w:eastAsia="zh-CN"/>
        </w:rPr>
      </w:pPr>
      <w:r>
        <w:rPr>
          <w:rFonts w:hint="eastAsia" w:ascii="新宋体" w:hAnsi="新宋体" w:eastAsia="新宋体" w:cs="新宋体"/>
          <w:sz w:val="21"/>
          <w:szCs w:val="21"/>
          <w:highlight w:val="none"/>
          <w:lang w:eastAsia="zh-CN"/>
        </w:rPr>
        <w:t>本项目为了完善我校基础教育设施，提升学校办学特色，提高教育教学质量，为学生提供一个舒适的学习环境的需要。</w:t>
      </w:r>
    </w:p>
    <w:p>
      <w:pPr>
        <w:numPr>
          <w:ilvl w:val="0"/>
          <w:numId w:val="6"/>
        </w:numPr>
        <w:spacing w:line="520" w:lineRule="exact"/>
        <w:ind w:firstLine="422" w:firstLineChars="200"/>
        <w:rPr>
          <w:rFonts w:hint="eastAsia" w:ascii="新宋体" w:hAnsi="新宋体" w:eastAsia="新宋体" w:cs="新宋体"/>
          <w:b/>
          <w:bCs/>
          <w:color w:val="000000" w:themeColor="text1"/>
          <w:sz w:val="21"/>
          <w:szCs w:val="21"/>
          <w:highlight w:val="none"/>
          <w:lang w:val="en-US" w:eastAsia="zh-CN"/>
        </w:rPr>
      </w:pPr>
      <w:r>
        <w:rPr>
          <w:rFonts w:hint="eastAsia" w:ascii="新宋体" w:hAnsi="新宋体" w:eastAsia="新宋体" w:cs="新宋体"/>
          <w:b/>
          <w:bCs/>
          <w:color w:val="000000" w:themeColor="text1"/>
          <w:sz w:val="21"/>
          <w:szCs w:val="21"/>
          <w:highlight w:val="none"/>
          <w:lang w:val="en-US" w:eastAsia="zh-CN"/>
        </w:rPr>
        <w:t>采购清单：</w:t>
      </w:r>
    </w:p>
    <w:tbl>
      <w:tblPr>
        <w:tblStyle w:val="24"/>
        <w:tblW w:w="9091" w:type="dxa"/>
        <w:tblInd w:w="12" w:type="dxa"/>
        <w:tblLayout w:type="fixed"/>
        <w:tblCellMar>
          <w:top w:w="0" w:type="dxa"/>
          <w:left w:w="0" w:type="dxa"/>
          <w:bottom w:w="0" w:type="dxa"/>
          <w:right w:w="0" w:type="dxa"/>
        </w:tblCellMar>
      </w:tblPr>
      <w:tblGrid>
        <w:gridCol w:w="589"/>
        <w:gridCol w:w="876"/>
        <w:gridCol w:w="6246"/>
        <w:gridCol w:w="552"/>
        <w:gridCol w:w="828"/>
      </w:tblGrid>
      <w:tr>
        <w:tblPrEx>
          <w:tblCellMar>
            <w:top w:w="0" w:type="dxa"/>
            <w:left w:w="0" w:type="dxa"/>
            <w:bottom w:w="0" w:type="dxa"/>
            <w:right w:w="0" w:type="dxa"/>
          </w:tblCellMar>
        </w:tblPrEx>
        <w:trPr>
          <w:trHeight w:val="663" w:hRule="atLeast"/>
        </w:trPr>
        <w:tc>
          <w:tcPr>
            <w:tcW w:w="5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tabs>
                <w:tab w:val="left" w:pos="7095"/>
              </w:tabs>
              <w:spacing w:line="360" w:lineRule="auto"/>
              <w:contextualSpacing/>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序号</w:t>
            </w:r>
          </w:p>
        </w:tc>
        <w:tc>
          <w:tcPr>
            <w:tcW w:w="8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tabs>
                <w:tab w:val="left" w:pos="7095"/>
              </w:tabs>
              <w:spacing w:line="360" w:lineRule="auto"/>
              <w:contextualSpacing/>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货物</w:t>
            </w:r>
          </w:p>
          <w:p>
            <w:pPr>
              <w:tabs>
                <w:tab w:val="left" w:pos="7095"/>
              </w:tabs>
              <w:spacing w:line="360" w:lineRule="auto"/>
              <w:contextualSpacing/>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名称</w:t>
            </w:r>
          </w:p>
        </w:tc>
        <w:tc>
          <w:tcPr>
            <w:tcW w:w="62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tabs>
                <w:tab w:val="left" w:pos="7095"/>
              </w:tabs>
              <w:spacing w:line="360" w:lineRule="auto"/>
              <w:ind w:firstLine="420" w:firstLineChars="200"/>
              <w:contextualSpacing/>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技术规格及主要参数</w:t>
            </w:r>
          </w:p>
        </w:tc>
        <w:tc>
          <w:tcPr>
            <w:tcW w:w="5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tabs>
                <w:tab w:val="left" w:pos="7095"/>
              </w:tabs>
              <w:spacing w:line="360" w:lineRule="auto"/>
              <w:contextualSpacing/>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单位</w:t>
            </w:r>
          </w:p>
        </w:tc>
        <w:tc>
          <w:tcPr>
            <w:tcW w:w="8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tabs>
                <w:tab w:val="left" w:pos="7095"/>
              </w:tabs>
              <w:spacing w:line="360" w:lineRule="auto"/>
              <w:contextualSpacing/>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数量</w:t>
            </w:r>
          </w:p>
        </w:tc>
      </w:tr>
      <w:tr>
        <w:tblPrEx>
          <w:tblCellMar>
            <w:top w:w="0" w:type="dxa"/>
            <w:left w:w="0" w:type="dxa"/>
            <w:bottom w:w="0" w:type="dxa"/>
            <w:right w:w="0" w:type="dxa"/>
          </w:tblCellMar>
        </w:tblPrEx>
        <w:trPr>
          <w:trHeight w:val="6347" w:hRule="atLeast"/>
        </w:trPr>
        <w:tc>
          <w:tcPr>
            <w:tcW w:w="589"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tabs>
                <w:tab w:val="left" w:pos="7095"/>
              </w:tabs>
              <w:spacing w:line="276" w:lineRule="auto"/>
              <w:contextualSpacing/>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1</w:t>
            </w:r>
          </w:p>
        </w:tc>
        <w:tc>
          <w:tcPr>
            <w:tcW w:w="876"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tabs>
                <w:tab w:val="left" w:pos="7095"/>
              </w:tabs>
              <w:spacing w:line="276" w:lineRule="auto"/>
              <w:contextualSpacing/>
              <w:jc w:val="left"/>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立式</w:t>
            </w:r>
          </w:p>
          <w:p>
            <w:pPr>
              <w:tabs>
                <w:tab w:val="left" w:pos="7095"/>
              </w:tabs>
              <w:spacing w:line="276" w:lineRule="auto"/>
              <w:contextualSpacing/>
              <w:jc w:val="left"/>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柜机</w:t>
            </w:r>
          </w:p>
          <w:p>
            <w:pPr>
              <w:tabs>
                <w:tab w:val="left" w:pos="7095"/>
              </w:tabs>
              <w:spacing w:line="276" w:lineRule="auto"/>
              <w:contextualSpacing/>
              <w:jc w:val="left"/>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空调</w:t>
            </w:r>
          </w:p>
        </w:tc>
        <w:tc>
          <w:tcPr>
            <w:tcW w:w="6246"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tabs>
                <w:tab w:val="left" w:pos="7095"/>
              </w:tabs>
              <w:spacing w:line="276" w:lineRule="auto"/>
              <w:contextualSpacing/>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规格：220伏3P变频</w:t>
            </w:r>
          </w:p>
          <w:p>
            <w:pPr>
              <w:spacing w:line="276"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color w:val="000000"/>
                <w:sz w:val="21"/>
                <w:szCs w:val="21"/>
                <w:highlight w:val="none"/>
              </w:rPr>
              <w:t>★</w:t>
            </w:r>
            <w:r>
              <w:rPr>
                <w:rFonts w:hint="eastAsia" w:asciiTheme="minorEastAsia" w:hAnsiTheme="minorEastAsia" w:eastAsiaTheme="minorEastAsia" w:cstheme="minorEastAsia"/>
                <w:sz w:val="21"/>
                <w:szCs w:val="21"/>
                <w:highlight w:val="none"/>
              </w:rPr>
              <w:t>额定制冷量(W)：≥7200</w:t>
            </w:r>
          </w:p>
          <w:p>
            <w:pPr>
              <w:spacing w:line="276"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color w:val="000000"/>
                <w:sz w:val="21"/>
                <w:szCs w:val="21"/>
                <w:highlight w:val="none"/>
              </w:rPr>
              <w:t>★</w:t>
            </w:r>
            <w:r>
              <w:rPr>
                <w:rFonts w:hint="eastAsia" w:asciiTheme="minorEastAsia" w:hAnsiTheme="minorEastAsia" w:eastAsiaTheme="minorEastAsia" w:cstheme="minorEastAsia"/>
                <w:sz w:val="21"/>
                <w:szCs w:val="21"/>
                <w:highlight w:val="none"/>
              </w:rPr>
              <w:t>额定制冷功率(W)：≤2650</w:t>
            </w:r>
          </w:p>
          <w:p>
            <w:pPr>
              <w:spacing w:line="276"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color w:val="000000"/>
                <w:sz w:val="21"/>
                <w:szCs w:val="21"/>
                <w:highlight w:val="none"/>
              </w:rPr>
              <w:t>★</w:t>
            </w:r>
            <w:r>
              <w:rPr>
                <w:rFonts w:hint="eastAsia" w:asciiTheme="minorEastAsia" w:hAnsiTheme="minorEastAsia" w:eastAsiaTheme="minorEastAsia" w:cstheme="minorEastAsia"/>
                <w:sz w:val="21"/>
                <w:szCs w:val="21"/>
                <w:highlight w:val="none"/>
              </w:rPr>
              <w:t>额定制热量(W)：≥9100</w:t>
            </w:r>
          </w:p>
          <w:p>
            <w:pPr>
              <w:spacing w:line="276"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color w:val="000000"/>
                <w:sz w:val="21"/>
                <w:szCs w:val="21"/>
                <w:highlight w:val="none"/>
              </w:rPr>
              <w:t>★</w:t>
            </w:r>
            <w:r>
              <w:rPr>
                <w:rFonts w:hint="eastAsia" w:asciiTheme="minorEastAsia" w:hAnsiTheme="minorEastAsia" w:eastAsiaTheme="minorEastAsia" w:cstheme="minorEastAsia"/>
                <w:sz w:val="21"/>
                <w:szCs w:val="21"/>
                <w:highlight w:val="none"/>
              </w:rPr>
              <w:t>额定制热功率(W)：≤3200</w:t>
            </w:r>
          </w:p>
          <w:p>
            <w:pPr>
              <w:spacing w:line="276"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color w:val="000000"/>
                <w:sz w:val="21"/>
                <w:szCs w:val="21"/>
                <w:highlight w:val="none"/>
              </w:rPr>
              <w:t>★</w:t>
            </w:r>
            <w:r>
              <w:rPr>
                <w:rFonts w:hint="eastAsia" w:asciiTheme="minorEastAsia" w:hAnsiTheme="minorEastAsia" w:eastAsiaTheme="minorEastAsia" w:cstheme="minorEastAsia"/>
                <w:sz w:val="21"/>
                <w:szCs w:val="21"/>
                <w:highlight w:val="none"/>
              </w:rPr>
              <w:t>内机低风噪音(dB（A）): ≤35</w:t>
            </w:r>
          </w:p>
          <w:p>
            <w:pPr>
              <w:spacing w:line="276"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color w:val="000000"/>
                <w:sz w:val="21"/>
                <w:szCs w:val="21"/>
                <w:highlight w:val="none"/>
              </w:rPr>
              <w:t>★</w:t>
            </w:r>
            <w:r>
              <w:rPr>
                <w:rFonts w:hint="eastAsia" w:asciiTheme="minorEastAsia" w:hAnsiTheme="minorEastAsia" w:eastAsiaTheme="minorEastAsia" w:cstheme="minorEastAsia"/>
                <w:sz w:val="21"/>
                <w:szCs w:val="21"/>
                <w:highlight w:val="none"/>
              </w:rPr>
              <w:t>内机高风噪音(dB（A）): ≤47</w:t>
            </w:r>
          </w:p>
          <w:p>
            <w:pPr>
              <w:spacing w:line="276"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color w:val="000000"/>
                <w:sz w:val="21"/>
                <w:szCs w:val="21"/>
                <w:highlight w:val="none"/>
              </w:rPr>
              <w:t>★</w:t>
            </w:r>
            <w:r>
              <w:rPr>
                <w:rFonts w:hint="eastAsia" w:asciiTheme="minorEastAsia" w:hAnsiTheme="minorEastAsia" w:eastAsiaTheme="minorEastAsia" w:cstheme="minorEastAsia"/>
                <w:sz w:val="21"/>
                <w:szCs w:val="21"/>
                <w:highlight w:val="none"/>
              </w:rPr>
              <w:t>外机噪音(dB（A）)：≤56</w:t>
            </w:r>
          </w:p>
          <w:p>
            <w:pPr>
              <w:spacing w:line="276"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color w:val="000000"/>
                <w:sz w:val="21"/>
                <w:szCs w:val="21"/>
                <w:highlight w:val="none"/>
              </w:rPr>
              <w:t>★</w:t>
            </w:r>
            <w:r>
              <w:rPr>
                <w:rFonts w:hint="eastAsia" w:asciiTheme="minorEastAsia" w:hAnsiTheme="minorEastAsia" w:eastAsiaTheme="minorEastAsia" w:cstheme="minorEastAsia"/>
                <w:sz w:val="21"/>
                <w:szCs w:val="21"/>
                <w:highlight w:val="none"/>
              </w:rPr>
              <w:t>循环风量(m³/h): ≥1200</w:t>
            </w:r>
          </w:p>
          <w:p>
            <w:pPr>
              <w:spacing w:line="276"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内机尺寸（宽*高*深）(mm)：500*1780*330（±偏差50mm）</w:t>
            </w:r>
          </w:p>
          <w:p>
            <w:pPr>
              <w:tabs>
                <w:tab w:val="left" w:pos="7095"/>
              </w:tabs>
              <w:spacing w:line="276" w:lineRule="auto"/>
              <w:contextualSpacing/>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注：1、以上加★项须提供含规格参数的产品彩页及能效检测报告体现。提供所投空调品牌厂家查询网址链接，现场查询，查询不到所投产品视为无效投标。</w:t>
            </w:r>
          </w:p>
          <w:p>
            <w:pPr>
              <w:tabs>
                <w:tab w:val="left" w:pos="7095"/>
              </w:tabs>
              <w:spacing w:line="276" w:lineRule="auto"/>
              <w:contextualSpacing/>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2、响应产品企业售后服务为全国售后服务五星级企业，需提供证书。</w:t>
            </w:r>
          </w:p>
          <w:p>
            <w:pPr>
              <w:tabs>
                <w:tab w:val="left" w:pos="7095"/>
              </w:tabs>
              <w:spacing w:line="276" w:lineRule="auto"/>
              <w:contextualSpacing/>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3、提供产品厂家质量管理体系认证、环境管理体系认证、职业健康管理体系认证证书，以上证书需提供管网查询链接，现场查询确认。</w:t>
            </w:r>
          </w:p>
        </w:tc>
        <w:tc>
          <w:tcPr>
            <w:tcW w:w="552"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tabs>
                <w:tab w:val="left" w:pos="7095"/>
              </w:tabs>
              <w:spacing w:line="360" w:lineRule="auto"/>
              <w:contextualSpacing/>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台</w:t>
            </w:r>
          </w:p>
        </w:tc>
        <w:tc>
          <w:tcPr>
            <w:tcW w:w="828"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tabs>
                <w:tab w:val="left" w:pos="7095"/>
              </w:tabs>
              <w:spacing w:line="360" w:lineRule="auto"/>
              <w:contextualSpacing/>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176</w:t>
            </w:r>
          </w:p>
        </w:tc>
      </w:tr>
      <w:tr>
        <w:tblPrEx>
          <w:tblCellMar>
            <w:top w:w="0" w:type="dxa"/>
            <w:left w:w="0" w:type="dxa"/>
            <w:bottom w:w="0" w:type="dxa"/>
            <w:right w:w="0" w:type="dxa"/>
          </w:tblCellMar>
        </w:tblPrEx>
        <w:trPr>
          <w:trHeight w:val="990" w:hRule="atLeast"/>
        </w:trPr>
        <w:tc>
          <w:tcPr>
            <w:tcW w:w="589"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tabs>
                <w:tab w:val="left" w:pos="7095"/>
              </w:tabs>
              <w:spacing w:line="276" w:lineRule="auto"/>
              <w:contextualSpacing/>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2</w:t>
            </w:r>
          </w:p>
        </w:tc>
        <w:tc>
          <w:tcPr>
            <w:tcW w:w="876"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tabs>
                <w:tab w:val="left" w:pos="7095"/>
              </w:tabs>
              <w:spacing w:line="276" w:lineRule="auto"/>
              <w:contextualSpacing/>
              <w:jc w:val="left"/>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教学微课系统</w:t>
            </w:r>
          </w:p>
        </w:tc>
        <w:tc>
          <w:tcPr>
            <w:tcW w:w="6246"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76"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硬件参数：</w:t>
            </w:r>
          </w:p>
          <w:p>
            <w:pPr>
              <w:widowControl/>
              <w:spacing w:line="276" w:lineRule="auto"/>
              <w:jc w:val="left"/>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1.像素：</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kern w:val="0"/>
                <w:sz w:val="21"/>
                <w:szCs w:val="21"/>
                <w:highlight w:val="none"/>
              </w:rPr>
              <w:t>500万（</w:t>
            </w:r>
            <w:r>
              <w:rPr>
                <w:rFonts w:hint="eastAsia" w:asciiTheme="minorEastAsia" w:hAnsiTheme="minorEastAsia" w:eastAsiaTheme="minorEastAsia" w:cstheme="minorEastAsia"/>
                <w:color w:val="000000"/>
                <w:kern w:val="0"/>
                <w:sz w:val="21"/>
                <w:szCs w:val="21"/>
                <w:highlight w:val="none"/>
              </w:rPr>
              <w:t>分辨率</w:t>
            </w:r>
            <w:r>
              <w:rPr>
                <w:rFonts w:hint="eastAsia" w:asciiTheme="minorEastAsia" w:hAnsiTheme="minorEastAsia" w:eastAsiaTheme="minorEastAsia" w:cstheme="minorEastAsia"/>
                <w:kern w:val="0"/>
                <w:sz w:val="21"/>
                <w:szCs w:val="21"/>
                <w:highlight w:val="none"/>
              </w:rPr>
              <w:t>2592*1944）；帧数：无线720P和1080P不低于25帧/秒；</w:t>
            </w:r>
          </w:p>
          <w:p>
            <w:pPr>
              <w:widowControl/>
              <w:spacing w:line="276" w:lineRule="auto"/>
              <w:jc w:val="left"/>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★2.拍摄镜头机械折臂270度翻转式（非软管式）(提供官网截图，官</w:t>
            </w:r>
            <w:r>
              <w:rPr>
                <w:rFonts w:hint="eastAsia" w:asciiTheme="minorEastAsia" w:hAnsiTheme="minorEastAsia" w:eastAsiaTheme="minorEastAsia" w:cstheme="minorEastAsia"/>
                <w:color w:val="000000"/>
                <w:sz w:val="21"/>
                <w:szCs w:val="21"/>
                <w:highlight w:val="none"/>
              </w:rPr>
              <w:t>网查询链接，现场查询确认。</w:t>
            </w:r>
            <w:r>
              <w:rPr>
                <w:rFonts w:hint="eastAsia" w:asciiTheme="minorEastAsia" w:hAnsiTheme="minorEastAsia" w:eastAsiaTheme="minorEastAsia" w:cstheme="minorEastAsia"/>
                <w:kern w:val="0"/>
                <w:sz w:val="21"/>
                <w:szCs w:val="21"/>
                <w:highlight w:val="none"/>
              </w:rPr>
              <w:t>）</w:t>
            </w:r>
          </w:p>
          <w:p>
            <w:pPr>
              <w:widowControl/>
              <w:spacing w:line="276" w:lineRule="auto"/>
              <w:jc w:val="left"/>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★3.磁吸式航空铝合金底座，底座和机身可分离。(提供官网截图，官</w:t>
            </w:r>
            <w:r>
              <w:rPr>
                <w:rFonts w:hint="eastAsia" w:asciiTheme="minorEastAsia" w:hAnsiTheme="minorEastAsia" w:eastAsiaTheme="minorEastAsia" w:cstheme="minorEastAsia"/>
                <w:color w:val="000000"/>
                <w:sz w:val="21"/>
                <w:szCs w:val="21"/>
                <w:highlight w:val="none"/>
              </w:rPr>
              <w:t>网查询链接，现场查询确认。</w:t>
            </w:r>
            <w:r>
              <w:rPr>
                <w:rFonts w:hint="eastAsia" w:asciiTheme="minorEastAsia" w:hAnsiTheme="minorEastAsia" w:eastAsiaTheme="minorEastAsia" w:cstheme="minorEastAsia"/>
                <w:kern w:val="0"/>
                <w:sz w:val="21"/>
                <w:szCs w:val="21"/>
                <w:highlight w:val="none"/>
              </w:rPr>
              <w:t>）</w:t>
            </w:r>
          </w:p>
          <w:p>
            <w:pPr>
              <w:widowControl/>
              <w:spacing w:line="276" w:lineRule="auto"/>
              <w:jc w:val="left"/>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w:t>
            </w:r>
            <w:r>
              <w:rPr>
                <w:rFonts w:hint="eastAsia" w:asciiTheme="minorEastAsia" w:hAnsiTheme="minorEastAsia" w:eastAsiaTheme="minorEastAsia" w:cstheme="minorEastAsia"/>
                <w:sz w:val="21"/>
                <w:szCs w:val="21"/>
                <w:highlight w:val="none"/>
              </w:rPr>
              <w:t>图片格式JPG,BMP,PNG,GIF,TIF，文档格式PDF,DOC,TXT,RTF,XLS，视频格式FLV,MP4,AVI</w:t>
            </w:r>
          </w:p>
          <w:p>
            <w:pPr>
              <w:widowControl/>
              <w:spacing w:line="276" w:lineRule="auto"/>
              <w:jc w:val="left"/>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★5. 连接方式：支持无线WIFI多点连接，无线传输频率150M/S（无需无线环境支持）。</w:t>
            </w:r>
          </w:p>
          <w:p>
            <w:pPr>
              <w:spacing w:line="276"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rPr>
              <w:t>★6</w:t>
            </w:r>
            <w:r>
              <w:rPr>
                <w:rFonts w:hint="eastAsia" w:asciiTheme="minorEastAsia" w:hAnsiTheme="minorEastAsia" w:eastAsiaTheme="minorEastAsia" w:cstheme="minorEastAsia"/>
                <w:sz w:val="21"/>
                <w:szCs w:val="21"/>
                <w:highlight w:val="none"/>
              </w:rPr>
              <w:t>. 配置同一品牌无线降噪麦克风：麦克风采用2.4GHz无线频段，接收器与发射器配对连接，有效使用距离可达15米，无方向限制，不串频，一对一配对，杜绝手机等多种信号干扰，音质透彻清晰。内置充电式锂电池，使用时长可达6-8小时。</w:t>
            </w:r>
          </w:p>
          <w:p>
            <w:pPr>
              <w:spacing w:line="276" w:lineRule="auto"/>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rPr>
              <w:t>★7.支持微课云平台功能，支持</w:t>
            </w:r>
            <w:r>
              <w:rPr>
                <w:rFonts w:hint="eastAsia" w:asciiTheme="minorEastAsia" w:hAnsiTheme="minorEastAsia" w:eastAsiaTheme="minorEastAsia" w:cstheme="minorEastAsia"/>
                <w:sz w:val="21"/>
                <w:szCs w:val="21"/>
                <w:highlight w:val="none"/>
              </w:rPr>
              <w:t>微课上传、下载和在线观看</w:t>
            </w:r>
            <w:r>
              <w:rPr>
                <w:rFonts w:hint="eastAsia" w:asciiTheme="minorEastAsia" w:hAnsiTheme="minorEastAsia" w:eastAsiaTheme="minorEastAsia" w:cstheme="minorEastAsia"/>
                <w:kern w:val="0"/>
                <w:sz w:val="21"/>
                <w:szCs w:val="21"/>
                <w:highlight w:val="none"/>
              </w:rPr>
              <w:t>(提供官网截图，官</w:t>
            </w:r>
            <w:r>
              <w:rPr>
                <w:rFonts w:hint="eastAsia" w:asciiTheme="minorEastAsia" w:hAnsiTheme="minorEastAsia" w:eastAsiaTheme="minorEastAsia" w:cstheme="minorEastAsia"/>
                <w:color w:val="000000"/>
                <w:sz w:val="21"/>
                <w:szCs w:val="21"/>
                <w:highlight w:val="none"/>
              </w:rPr>
              <w:t>网查询链接，现场查询确认。</w:t>
            </w:r>
            <w:r>
              <w:rPr>
                <w:rFonts w:hint="eastAsia" w:asciiTheme="minorEastAsia" w:hAnsiTheme="minorEastAsia" w:eastAsiaTheme="minorEastAsia" w:cstheme="minorEastAsia"/>
                <w:kern w:val="0"/>
                <w:sz w:val="21"/>
                <w:szCs w:val="21"/>
                <w:highlight w:val="none"/>
              </w:rPr>
              <w:t>）</w:t>
            </w:r>
          </w:p>
          <w:p>
            <w:pPr>
              <w:widowControl/>
              <w:spacing w:line="276" w:lineRule="auto"/>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rPr>
              <w:t>★8</w:t>
            </w:r>
            <w:r>
              <w:rPr>
                <w:rFonts w:hint="eastAsia" w:asciiTheme="minorEastAsia" w:hAnsiTheme="minorEastAsia" w:eastAsiaTheme="minorEastAsia" w:cstheme="minorEastAsia"/>
                <w:sz w:val="21"/>
                <w:szCs w:val="21"/>
                <w:highlight w:val="none"/>
              </w:rPr>
              <w:t>.支持三种图片采集方式：软件上有拍照按钮拍照、双击图像拍照、智能识别手势拍照。</w:t>
            </w:r>
          </w:p>
          <w:p>
            <w:pPr>
              <w:spacing w:line="276"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rPr>
              <w:t>★9</w:t>
            </w:r>
            <w:r>
              <w:rPr>
                <w:rFonts w:hint="eastAsia" w:asciiTheme="minorEastAsia" w:hAnsiTheme="minorEastAsia" w:eastAsiaTheme="minorEastAsia" w:cstheme="minorEastAsia"/>
                <w:sz w:val="21"/>
                <w:szCs w:val="21"/>
                <w:highlight w:val="none"/>
              </w:rPr>
              <w:t>.支持录制微课视频剪辑、编辑、配音，可自定义片头、片尾、水印；自带微课平台（提供功能截图，</w:t>
            </w:r>
            <w:r>
              <w:rPr>
                <w:rFonts w:hint="eastAsia" w:asciiTheme="minorEastAsia" w:hAnsiTheme="minorEastAsia" w:eastAsiaTheme="minorEastAsia" w:cstheme="minorEastAsia"/>
                <w:kern w:val="0"/>
                <w:sz w:val="21"/>
                <w:szCs w:val="21"/>
                <w:highlight w:val="none"/>
              </w:rPr>
              <w:t>官</w:t>
            </w:r>
            <w:r>
              <w:rPr>
                <w:rFonts w:hint="eastAsia" w:asciiTheme="minorEastAsia" w:hAnsiTheme="minorEastAsia" w:eastAsiaTheme="minorEastAsia" w:cstheme="minorEastAsia"/>
                <w:color w:val="000000"/>
                <w:sz w:val="21"/>
                <w:szCs w:val="21"/>
                <w:highlight w:val="none"/>
              </w:rPr>
              <w:t>网查询链接，现场查询确认。</w:t>
            </w:r>
            <w:r>
              <w:rPr>
                <w:rFonts w:hint="eastAsia" w:asciiTheme="minorEastAsia" w:hAnsiTheme="minorEastAsia" w:eastAsiaTheme="minorEastAsia" w:cstheme="minorEastAsia"/>
                <w:sz w:val="21"/>
                <w:szCs w:val="21"/>
                <w:highlight w:val="none"/>
              </w:rPr>
              <w:t>）</w:t>
            </w:r>
          </w:p>
          <w:p>
            <w:pPr>
              <w:tabs>
                <w:tab w:val="left" w:pos="7095"/>
              </w:tabs>
              <w:spacing w:line="276" w:lineRule="auto"/>
              <w:contextualSpacing/>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kern w:val="0"/>
                <w:sz w:val="21"/>
                <w:szCs w:val="21"/>
                <w:highlight w:val="none"/>
              </w:rPr>
              <w:t>★10</w:t>
            </w:r>
            <w:r>
              <w:rPr>
                <w:rFonts w:hint="eastAsia" w:asciiTheme="minorEastAsia" w:hAnsiTheme="minorEastAsia" w:eastAsiaTheme="minorEastAsia" w:cstheme="minorEastAsia"/>
                <w:sz w:val="21"/>
                <w:szCs w:val="21"/>
                <w:highlight w:val="none"/>
              </w:rPr>
              <w:t>.为了保证产品质量，需提供</w:t>
            </w:r>
            <w:r>
              <w:rPr>
                <w:rFonts w:hint="eastAsia" w:asciiTheme="minorEastAsia" w:hAnsiTheme="minorEastAsia" w:eastAsiaTheme="minorEastAsia" w:cstheme="minorEastAsia"/>
                <w:kern w:val="0"/>
                <w:sz w:val="21"/>
                <w:szCs w:val="21"/>
                <w:highlight w:val="none"/>
              </w:rPr>
              <w:t>技术参数确认函原件、售后服务承诺函原件</w:t>
            </w:r>
            <w:r>
              <w:rPr>
                <w:rFonts w:hint="eastAsia" w:asciiTheme="minorEastAsia" w:hAnsiTheme="minorEastAsia" w:eastAsiaTheme="minorEastAsia" w:cstheme="minorEastAsia"/>
                <w:sz w:val="21"/>
                <w:szCs w:val="21"/>
                <w:highlight w:val="none"/>
              </w:rPr>
              <w:t>及中央电化教育馆“数字校园综合解决方案”产品检测证书。</w:t>
            </w:r>
          </w:p>
        </w:tc>
        <w:tc>
          <w:tcPr>
            <w:tcW w:w="552"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tabs>
                <w:tab w:val="left" w:pos="7095"/>
              </w:tabs>
              <w:spacing w:line="360" w:lineRule="auto"/>
              <w:contextualSpacing/>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套</w:t>
            </w:r>
          </w:p>
        </w:tc>
        <w:tc>
          <w:tcPr>
            <w:tcW w:w="828"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tabs>
                <w:tab w:val="left" w:pos="7095"/>
              </w:tabs>
              <w:spacing w:line="360" w:lineRule="auto"/>
              <w:contextualSpacing/>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2</w:t>
            </w:r>
          </w:p>
        </w:tc>
      </w:tr>
      <w:tr>
        <w:tblPrEx>
          <w:tblCellMar>
            <w:top w:w="0" w:type="dxa"/>
            <w:left w:w="0" w:type="dxa"/>
            <w:bottom w:w="0" w:type="dxa"/>
            <w:right w:w="0" w:type="dxa"/>
          </w:tblCellMar>
        </w:tblPrEx>
        <w:trPr>
          <w:trHeight w:val="5223" w:hRule="atLeast"/>
        </w:trPr>
        <w:tc>
          <w:tcPr>
            <w:tcW w:w="589"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tabs>
                <w:tab w:val="left" w:pos="7095"/>
              </w:tabs>
              <w:spacing w:line="276" w:lineRule="auto"/>
              <w:contextualSpacing/>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3</w:t>
            </w:r>
          </w:p>
        </w:tc>
        <w:tc>
          <w:tcPr>
            <w:tcW w:w="876"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tabs>
                <w:tab w:val="left" w:pos="7095"/>
              </w:tabs>
              <w:spacing w:line="276" w:lineRule="auto"/>
              <w:contextualSpacing/>
              <w:jc w:val="left"/>
              <w:rPr>
                <w:rFonts w:hint="eastAsia" w:asciiTheme="minorEastAsia" w:hAnsiTheme="minorEastAsia" w:eastAsiaTheme="minorEastAsia" w:cstheme="minorEastAsia"/>
                <w:color w:val="000000"/>
                <w:kern w:val="0"/>
                <w:sz w:val="21"/>
                <w:szCs w:val="21"/>
                <w:highlight w:val="none"/>
              </w:rPr>
            </w:pPr>
            <w:r>
              <w:rPr>
                <w:rFonts w:hint="eastAsia" w:asciiTheme="minorEastAsia" w:hAnsiTheme="minorEastAsia" w:eastAsiaTheme="minorEastAsia" w:cstheme="minorEastAsia"/>
                <w:color w:val="000000"/>
                <w:kern w:val="0"/>
                <w:sz w:val="21"/>
                <w:szCs w:val="21"/>
                <w:highlight w:val="none"/>
              </w:rPr>
              <w:t>智慧教学平台</w:t>
            </w:r>
          </w:p>
        </w:tc>
        <w:tc>
          <w:tcPr>
            <w:tcW w:w="6246"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76" w:lineRule="auto"/>
              <w:rPr>
                <w:rFonts w:hint="eastAsia" w:asciiTheme="minorEastAsia" w:hAnsiTheme="minorEastAsia" w:eastAsiaTheme="minorEastAsia" w:cstheme="minorEastAsia"/>
                <w:color w:val="000000"/>
                <w:kern w:val="0"/>
                <w:sz w:val="21"/>
                <w:szCs w:val="21"/>
                <w:highlight w:val="none"/>
              </w:rPr>
            </w:pPr>
            <w:r>
              <w:rPr>
                <w:rFonts w:hint="eastAsia" w:asciiTheme="minorEastAsia" w:hAnsiTheme="minorEastAsia" w:eastAsiaTheme="minorEastAsia" w:cstheme="minorEastAsia"/>
                <w:color w:val="000000"/>
                <w:kern w:val="0"/>
                <w:sz w:val="21"/>
                <w:szCs w:val="21"/>
                <w:highlight w:val="none"/>
              </w:rPr>
              <w:t xml:space="preserve">智慧教学平台功能要求：                                                                                                                    </w:t>
            </w:r>
          </w:p>
          <w:p>
            <w:pPr>
              <w:widowControl/>
              <w:spacing w:line="276" w:lineRule="auto"/>
              <w:jc w:val="left"/>
              <w:rPr>
                <w:rFonts w:hint="eastAsia" w:asciiTheme="minorEastAsia" w:hAnsiTheme="minorEastAsia" w:eastAsiaTheme="minorEastAsia" w:cstheme="minorEastAsia"/>
                <w:color w:val="000000"/>
                <w:kern w:val="0"/>
                <w:sz w:val="21"/>
                <w:szCs w:val="21"/>
                <w:highlight w:val="none"/>
              </w:rPr>
            </w:pPr>
            <w:r>
              <w:rPr>
                <w:rFonts w:hint="eastAsia" w:asciiTheme="minorEastAsia" w:hAnsiTheme="minorEastAsia" w:eastAsiaTheme="minorEastAsia" w:cstheme="minorEastAsia"/>
                <w:color w:val="000000"/>
                <w:kern w:val="0"/>
                <w:sz w:val="21"/>
                <w:szCs w:val="21"/>
                <w:highlight w:val="none"/>
              </w:rPr>
              <w:t>1、平台至少包含教材资源、课前导学、同步备课、互动课堂、在线检测、课后作业等6大栏目，贯穿课前、课中、课后教学全过程，满足教师不同业务场景需要。</w:t>
            </w:r>
          </w:p>
          <w:p>
            <w:pPr>
              <w:widowControl/>
              <w:spacing w:line="276" w:lineRule="auto"/>
              <w:jc w:val="left"/>
              <w:rPr>
                <w:rFonts w:hint="eastAsia" w:asciiTheme="minorEastAsia" w:hAnsiTheme="minorEastAsia" w:eastAsiaTheme="minorEastAsia" w:cstheme="minorEastAsia"/>
                <w:color w:val="000000"/>
                <w:kern w:val="0"/>
                <w:sz w:val="21"/>
                <w:szCs w:val="21"/>
                <w:highlight w:val="none"/>
              </w:rPr>
            </w:pPr>
            <w:r>
              <w:rPr>
                <w:rFonts w:hint="eastAsia" w:asciiTheme="minorEastAsia" w:hAnsiTheme="minorEastAsia" w:eastAsiaTheme="minorEastAsia" w:cstheme="minorEastAsia"/>
                <w:color w:val="000000"/>
                <w:kern w:val="0"/>
                <w:sz w:val="21"/>
                <w:szCs w:val="21"/>
                <w:highlight w:val="none"/>
              </w:rPr>
              <w:t>2、支持按照多种格式（图片、文档、视频、音频、动画、互动）、多种类型（教案、学案、课件、微课、习题、素材、其他）对资源进行筛选；支持按照评分、收藏、下载对资源进行排序；支持在所选资源栏目中检索所需资源。</w:t>
            </w:r>
          </w:p>
          <w:p>
            <w:pPr>
              <w:widowControl/>
              <w:spacing w:line="276" w:lineRule="auto"/>
              <w:jc w:val="left"/>
              <w:rPr>
                <w:rFonts w:hint="eastAsia" w:asciiTheme="minorEastAsia" w:hAnsiTheme="minorEastAsia" w:eastAsiaTheme="minorEastAsia" w:cstheme="minorEastAsia"/>
                <w:color w:val="000000"/>
                <w:kern w:val="0"/>
                <w:sz w:val="21"/>
                <w:szCs w:val="21"/>
                <w:highlight w:val="none"/>
              </w:rPr>
            </w:pPr>
            <w:r>
              <w:rPr>
                <w:rFonts w:hint="eastAsia" w:asciiTheme="minorEastAsia" w:hAnsiTheme="minorEastAsia" w:eastAsiaTheme="minorEastAsia" w:cstheme="minorEastAsia"/>
                <w:color w:val="000000"/>
                <w:kern w:val="0"/>
                <w:sz w:val="21"/>
                <w:szCs w:val="21"/>
                <w:highlight w:val="none"/>
              </w:rPr>
              <w:t>3、支持教师新增校本教材及编目，同校教师共同维护教材及编目，本校教材和编目下对应的资源支持分享、收藏、下载。</w:t>
            </w:r>
          </w:p>
          <w:p>
            <w:pPr>
              <w:widowControl/>
              <w:spacing w:line="276" w:lineRule="auto"/>
              <w:jc w:val="left"/>
              <w:rPr>
                <w:rFonts w:hint="eastAsia" w:asciiTheme="minorEastAsia" w:hAnsiTheme="minorEastAsia" w:eastAsiaTheme="minorEastAsia" w:cstheme="minorEastAsia"/>
                <w:color w:val="000000"/>
                <w:kern w:val="0"/>
                <w:sz w:val="21"/>
                <w:szCs w:val="21"/>
                <w:highlight w:val="none"/>
              </w:rPr>
            </w:pPr>
            <w:r>
              <w:rPr>
                <w:rFonts w:hint="eastAsia" w:asciiTheme="minorEastAsia" w:hAnsiTheme="minorEastAsia" w:eastAsiaTheme="minorEastAsia" w:cstheme="minorEastAsia"/>
                <w:color w:val="000000"/>
                <w:kern w:val="0"/>
                <w:sz w:val="21"/>
                <w:szCs w:val="21"/>
                <w:highlight w:val="none"/>
              </w:rPr>
              <w:t>★4、针对学生提交的习题导学，支持系统的自动判断，支持教师按照学生分析和习题分析维度查看作答情况；可以查看班级已提交人数、未提交人数、平均耗时、平均正确率等；学生分析可以查看每个学生的完成情况、提交时间、做题耗时、错题数、正确率等；习题分析可以查看每道习题学生的答案选择比例。（</w:t>
            </w:r>
            <w:r>
              <w:rPr>
                <w:rFonts w:hint="eastAsia" w:asciiTheme="minorEastAsia" w:hAnsiTheme="minorEastAsia" w:eastAsiaTheme="minorEastAsia" w:cstheme="minorEastAsia"/>
                <w:sz w:val="21"/>
                <w:szCs w:val="21"/>
                <w:highlight w:val="none"/>
              </w:rPr>
              <w:t>需提供带有CNAS、CMA认可的权威实验室出具的检测报告复印件以证明参数的有效性。）</w:t>
            </w:r>
          </w:p>
          <w:p>
            <w:pPr>
              <w:widowControl/>
              <w:spacing w:line="276" w:lineRule="auto"/>
              <w:jc w:val="left"/>
              <w:rPr>
                <w:rFonts w:hint="eastAsia" w:asciiTheme="minorEastAsia" w:hAnsiTheme="minorEastAsia" w:eastAsiaTheme="minorEastAsia" w:cstheme="minorEastAsia"/>
                <w:color w:val="000000"/>
                <w:kern w:val="0"/>
                <w:sz w:val="21"/>
                <w:szCs w:val="21"/>
                <w:highlight w:val="none"/>
              </w:rPr>
            </w:pPr>
            <w:r>
              <w:rPr>
                <w:rFonts w:hint="eastAsia" w:asciiTheme="minorEastAsia" w:hAnsiTheme="minorEastAsia" w:eastAsiaTheme="minorEastAsia" w:cstheme="minorEastAsia"/>
                <w:color w:val="000000"/>
                <w:kern w:val="0"/>
                <w:sz w:val="21"/>
                <w:szCs w:val="21"/>
                <w:highlight w:val="none"/>
              </w:rPr>
              <w:t>★5、支持与Office PPT结合，教师在使用Office PPT的同时，登录账号后，可一键将教材及云资源引用至课件中。（</w:t>
            </w:r>
            <w:r>
              <w:rPr>
                <w:rFonts w:hint="eastAsia" w:asciiTheme="minorEastAsia" w:hAnsiTheme="minorEastAsia" w:eastAsiaTheme="minorEastAsia" w:cstheme="minorEastAsia"/>
                <w:sz w:val="21"/>
                <w:szCs w:val="21"/>
                <w:highlight w:val="none"/>
              </w:rPr>
              <w:t>需提供带有CNAS、CMA认可的权威实验室出具的检测报告复印件以证明参数的有效性。）</w:t>
            </w:r>
          </w:p>
          <w:p>
            <w:pPr>
              <w:widowControl/>
              <w:spacing w:line="276" w:lineRule="auto"/>
              <w:jc w:val="left"/>
              <w:rPr>
                <w:rFonts w:hint="eastAsia" w:asciiTheme="minorEastAsia" w:hAnsiTheme="minorEastAsia" w:eastAsiaTheme="minorEastAsia" w:cstheme="minorEastAsia"/>
                <w:color w:val="000000"/>
                <w:kern w:val="0"/>
                <w:sz w:val="21"/>
                <w:szCs w:val="21"/>
                <w:highlight w:val="none"/>
              </w:rPr>
            </w:pPr>
            <w:r>
              <w:rPr>
                <w:rFonts w:hint="eastAsia" w:asciiTheme="minorEastAsia" w:hAnsiTheme="minorEastAsia" w:eastAsiaTheme="minorEastAsia" w:cstheme="minorEastAsia"/>
                <w:color w:val="000000"/>
                <w:kern w:val="0"/>
                <w:sz w:val="21"/>
                <w:szCs w:val="21"/>
                <w:highlight w:val="none"/>
              </w:rPr>
              <w:t>6、平台内，无须打开其他软件，即可支持课堂对学生加分点评，形成学生课堂评价数据。教师可以对单个学生评分，也可以对某个小组评分，支持批量评分；学生名单支持按照姓名拼音、按总分数高低、按表扬分数高低、按待改进分数高低等4种排列方式。</w:t>
            </w:r>
          </w:p>
          <w:p>
            <w:pPr>
              <w:widowControl/>
              <w:spacing w:line="276" w:lineRule="auto"/>
              <w:jc w:val="left"/>
              <w:rPr>
                <w:rFonts w:hint="eastAsia" w:asciiTheme="minorEastAsia" w:hAnsiTheme="minorEastAsia" w:eastAsiaTheme="minorEastAsia" w:cstheme="minorEastAsia"/>
                <w:color w:val="000000"/>
                <w:kern w:val="0"/>
                <w:sz w:val="21"/>
                <w:szCs w:val="21"/>
                <w:highlight w:val="none"/>
              </w:rPr>
            </w:pPr>
            <w:r>
              <w:rPr>
                <w:rFonts w:hint="eastAsia" w:asciiTheme="minorEastAsia" w:hAnsiTheme="minorEastAsia" w:eastAsiaTheme="minorEastAsia" w:cstheme="minorEastAsia"/>
                <w:color w:val="000000"/>
                <w:kern w:val="0"/>
                <w:sz w:val="21"/>
                <w:szCs w:val="21"/>
                <w:highlight w:val="none"/>
              </w:rPr>
              <w:t>7、支持一键课堂录屏，能将课堂的板书、教师语音进行录制，自动保存到本地，在课后上传到云端，学生通过智能手机和学生空间可以实时查看。</w:t>
            </w:r>
          </w:p>
          <w:p>
            <w:pPr>
              <w:widowControl/>
              <w:spacing w:line="276" w:lineRule="auto"/>
              <w:jc w:val="left"/>
              <w:rPr>
                <w:rFonts w:hint="eastAsia" w:asciiTheme="minorEastAsia" w:hAnsiTheme="minorEastAsia" w:eastAsiaTheme="minorEastAsia" w:cstheme="minorEastAsia"/>
                <w:color w:val="000000"/>
                <w:kern w:val="0"/>
                <w:sz w:val="21"/>
                <w:szCs w:val="21"/>
                <w:highlight w:val="none"/>
              </w:rPr>
            </w:pPr>
            <w:r>
              <w:rPr>
                <w:rFonts w:hint="eastAsia" w:asciiTheme="minorEastAsia" w:hAnsiTheme="minorEastAsia" w:eastAsiaTheme="minorEastAsia" w:cstheme="minorEastAsia"/>
                <w:color w:val="000000"/>
                <w:kern w:val="0"/>
                <w:sz w:val="21"/>
                <w:szCs w:val="21"/>
                <w:highlight w:val="none"/>
              </w:rPr>
              <w:t>★8、支持一键将当前板书作为作业发布给学生，学生在学生空间上可以查看并作答提交。（</w:t>
            </w:r>
            <w:r>
              <w:rPr>
                <w:rFonts w:hint="eastAsia" w:asciiTheme="minorEastAsia" w:hAnsiTheme="minorEastAsia" w:eastAsiaTheme="minorEastAsia" w:cstheme="minorEastAsia"/>
                <w:sz w:val="21"/>
                <w:szCs w:val="21"/>
                <w:highlight w:val="none"/>
              </w:rPr>
              <w:t>需提供带有CNAS、CMA认可的权威实验室出具的检测报告复印件以证明参数的有效性。）</w:t>
            </w:r>
          </w:p>
          <w:p>
            <w:pPr>
              <w:widowControl/>
              <w:spacing w:line="276" w:lineRule="auto"/>
              <w:jc w:val="left"/>
              <w:rPr>
                <w:rFonts w:hint="eastAsia" w:asciiTheme="minorEastAsia" w:hAnsiTheme="minorEastAsia" w:eastAsiaTheme="minorEastAsia" w:cstheme="minorEastAsia"/>
                <w:color w:val="000000"/>
                <w:kern w:val="0"/>
                <w:sz w:val="21"/>
                <w:szCs w:val="21"/>
                <w:highlight w:val="none"/>
              </w:rPr>
            </w:pPr>
            <w:r>
              <w:rPr>
                <w:rFonts w:hint="eastAsia" w:asciiTheme="minorEastAsia" w:hAnsiTheme="minorEastAsia" w:eastAsiaTheme="minorEastAsia" w:cstheme="minorEastAsia"/>
                <w:color w:val="000000"/>
                <w:kern w:val="0"/>
                <w:sz w:val="21"/>
                <w:szCs w:val="21"/>
                <w:highlight w:val="none"/>
              </w:rPr>
              <w:t>9、 作业布置：教师可在APP端轻松布置和检查作业，作业类型包括图片、音视频、作业通知等；作业支持移动终端批改。</w:t>
            </w:r>
          </w:p>
          <w:p>
            <w:pPr>
              <w:widowControl/>
              <w:spacing w:line="276" w:lineRule="auto"/>
              <w:jc w:val="left"/>
              <w:rPr>
                <w:rFonts w:hint="eastAsia" w:asciiTheme="minorEastAsia" w:hAnsiTheme="minorEastAsia" w:eastAsiaTheme="minorEastAsia" w:cstheme="minorEastAsia"/>
                <w:color w:val="000000"/>
                <w:kern w:val="0"/>
                <w:sz w:val="21"/>
                <w:szCs w:val="21"/>
                <w:highlight w:val="none"/>
              </w:rPr>
            </w:pPr>
            <w:r>
              <w:rPr>
                <w:rFonts w:hint="eastAsia" w:asciiTheme="minorEastAsia" w:hAnsiTheme="minorEastAsia" w:eastAsiaTheme="minorEastAsia" w:cstheme="minorEastAsia"/>
                <w:color w:val="000000"/>
                <w:kern w:val="0"/>
                <w:sz w:val="21"/>
                <w:szCs w:val="21"/>
                <w:highlight w:val="none"/>
              </w:rPr>
              <w:t>10、家校沟通：教师和家长间可以便捷的进行语音、文本和图片形式的会话聊天。用户可以指定联系人或群组发起会话聊天，还可以在对创建各种讨论组。</w:t>
            </w:r>
          </w:p>
          <w:p>
            <w:pPr>
              <w:widowControl/>
              <w:spacing w:line="276" w:lineRule="auto"/>
              <w:jc w:val="left"/>
              <w:rPr>
                <w:rFonts w:hint="eastAsia" w:asciiTheme="minorEastAsia" w:hAnsiTheme="minorEastAsia" w:eastAsiaTheme="minorEastAsia" w:cstheme="minorEastAsia"/>
                <w:color w:val="000000"/>
                <w:kern w:val="0"/>
                <w:sz w:val="21"/>
                <w:szCs w:val="21"/>
                <w:highlight w:val="none"/>
              </w:rPr>
            </w:pPr>
            <w:r>
              <w:rPr>
                <w:rFonts w:hint="eastAsia" w:asciiTheme="minorEastAsia" w:hAnsiTheme="minorEastAsia" w:eastAsiaTheme="minorEastAsia" w:cstheme="minorEastAsia"/>
                <w:color w:val="000000"/>
                <w:kern w:val="0"/>
                <w:sz w:val="21"/>
                <w:szCs w:val="21"/>
                <w:highlight w:val="none"/>
              </w:rPr>
              <w:t>11、班级圈分享：教师可以将学生在学校的学习情况分享到班级圈。</w:t>
            </w:r>
          </w:p>
          <w:p>
            <w:pPr>
              <w:widowControl/>
              <w:spacing w:line="276" w:lineRule="auto"/>
              <w:jc w:val="left"/>
              <w:rPr>
                <w:rFonts w:hint="eastAsia" w:asciiTheme="minorEastAsia" w:hAnsiTheme="minorEastAsia" w:eastAsiaTheme="minorEastAsia" w:cstheme="minorEastAsia"/>
                <w:color w:val="000000"/>
                <w:kern w:val="0"/>
                <w:sz w:val="21"/>
                <w:szCs w:val="21"/>
                <w:highlight w:val="none"/>
              </w:rPr>
            </w:pPr>
            <w:r>
              <w:rPr>
                <w:rFonts w:hint="eastAsia" w:asciiTheme="minorEastAsia" w:hAnsiTheme="minorEastAsia" w:eastAsiaTheme="minorEastAsia" w:cstheme="minorEastAsia"/>
                <w:color w:val="000000"/>
                <w:kern w:val="0"/>
                <w:sz w:val="21"/>
                <w:szCs w:val="21"/>
                <w:highlight w:val="none"/>
              </w:rPr>
              <w:t>12、教学资源推送：实现手机客户端资源向教师空间同步，教师可多渠道快速收集任何感兴趣的资源，并进行标签化管理，还可将手机将资源一键发送给学生、分享给同事，以及投送资源到课堂电子白板上展现。</w:t>
            </w:r>
          </w:p>
          <w:p>
            <w:pPr>
              <w:widowControl/>
              <w:spacing w:line="276" w:lineRule="auto"/>
              <w:jc w:val="left"/>
              <w:rPr>
                <w:rFonts w:hint="eastAsia" w:asciiTheme="minorEastAsia" w:hAnsiTheme="minorEastAsia" w:eastAsiaTheme="minorEastAsia" w:cstheme="minorEastAsia"/>
                <w:color w:val="000000"/>
                <w:kern w:val="0"/>
                <w:sz w:val="21"/>
                <w:szCs w:val="21"/>
                <w:highlight w:val="none"/>
              </w:rPr>
            </w:pPr>
            <w:r>
              <w:rPr>
                <w:rFonts w:hint="eastAsia" w:asciiTheme="minorEastAsia" w:hAnsiTheme="minorEastAsia" w:eastAsiaTheme="minorEastAsia" w:cstheme="minorEastAsia"/>
                <w:color w:val="000000"/>
                <w:kern w:val="0"/>
                <w:sz w:val="21"/>
                <w:szCs w:val="21"/>
                <w:highlight w:val="none"/>
              </w:rPr>
              <w:t>★13、提供答题卡测练和批阅工具，满足纸质试卷数字化的作答、批阅、统计教学场景。答题卡支持设置单选题、多选题、判断题、客观填空题和主观题，客观提醒学生作答完成后自动统计对错；主观题学生作答完成后老师通过智能批阅工具可快速标注批阅并赋分，批阅完成后形成统一在线数据统计报告。（</w:t>
            </w:r>
            <w:r>
              <w:rPr>
                <w:rFonts w:hint="eastAsia" w:asciiTheme="minorEastAsia" w:hAnsiTheme="minorEastAsia" w:eastAsiaTheme="minorEastAsia" w:cstheme="minorEastAsia"/>
                <w:sz w:val="21"/>
                <w:szCs w:val="21"/>
                <w:highlight w:val="none"/>
              </w:rPr>
              <w:t>需提供带有CNAS、CMA认可的权威实验室出具的检测报告复印件以证明参数的有效性。）</w:t>
            </w:r>
          </w:p>
          <w:p>
            <w:pPr>
              <w:tabs>
                <w:tab w:val="left" w:pos="7095"/>
              </w:tabs>
              <w:spacing w:line="276" w:lineRule="auto"/>
              <w:contextualSpacing/>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color w:val="000000"/>
                <w:kern w:val="0"/>
                <w:sz w:val="21"/>
                <w:szCs w:val="21"/>
                <w:highlight w:val="none"/>
              </w:rPr>
              <w:t>★14、支持教师从云端引用文本、图片、音频、视频、习题等类型的资源作为导学任务的素材发送给学生之用，支持一键调起微课录制工具录制微课导学资源，学生可通过WEB端或手机端查收导学任务.（</w:t>
            </w:r>
            <w:r>
              <w:rPr>
                <w:rFonts w:hint="eastAsia" w:asciiTheme="minorEastAsia" w:hAnsiTheme="minorEastAsia" w:eastAsiaTheme="minorEastAsia" w:cstheme="minorEastAsia"/>
                <w:sz w:val="21"/>
                <w:szCs w:val="21"/>
                <w:highlight w:val="none"/>
              </w:rPr>
              <w:t>需提供带有CNAS、CMA认可的权威实验室出具的检测报告复印件以证明参数的有效性。）</w:t>
            </w:r>
          </w:p>
          <w:p>
            <w:pPr>
              <w:tabs>
                <w:tab w:val="left" w:pos="7095"/>
              </w:tabs>
              <w:spacing w:line="276" w:lineRule="auto"/>
              <w:contextualSpacing/>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color w:val="000000"/>
                <w:kern w:val="0"/>
                <w:sz w:val="21"/>
                <w:szCs w:val="21"/>
                <w:highlight w:val="none"/>
              </w:rPr>
              <w:t>★15、为保证该平台的正常运行，需提供国家信息安全漏洞库（CNNVD）技术支撑单位等级证书（一级）的相关证明材料复印件。</w:t>
            </w:r>
          </w:p>
        </w:tc>
        <w:tc>
          <w:tcPr>
            <w:tcW w:w="552"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tabs>
                <w:tab w:val="left" w:pos="7095"/>
              </w:tabs>
              <w:spacing w:line="360" w:lineRule="auto"/>
              <w:contextualSpacing/>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套</w:t>
            </w:r>
          </w:p>
        </w:tc>
        <w:tc>
          <w:tcPr>
            <w:tcW w:w="828"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tabs>
                <w:tab w:val="left" w:pos="7095"/>
              </w:tabs>
              <w:spacing w:line="360" w:lineRule="auto"/>
              <w:contextualSpacing/>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1</w:t>
            </w:r>
          </w:p>
        </w:tc>
      </w:tr>
    </w:tbl>
    <w:p>
      <w:pPr>
        <w:tabs>
          <w:tab w:val="left" w:pos="7095"/>
        </w:tabs>
        <w:spacing w:line="360" w:lineRule="auto"/>
        <w:ind w:firstLine="420" w:firstLineChars="200"/>
        <w:contextualSpacing/>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备注：以上要求为最低要求，投标商不得低于此要求，否则为无效响应文件。</w:t>
      </w:r>
    </w:p>
    <w:p>
      <w:pPr>
        <w:keepNext w:val="0"/>
        <w:keepLines w:val="0"/>
        <w:pageBreakBefore w:val="0"/>
        <w:widowControl/>
        <w:numPr>
          <w:ilvl w:val="0"/>
          <w:numId w:val="7"/>
        </w:numPr>
        <w:shd w:val="clear" w:color="auto" w:fill="FFFFFF"/>
        <w:kinsoku/>
        <w:wordWrap/>
        <w:overflowPunct/>
        <w:topLinePunct w:val="0"/>
        <w:autoSpaceDE/>
        <w:autoSpaceDN/>
        <w:bidi w:val="0"/>
        <w:adjustRightInd/>
        <w:snapToGrid/>
        <w:spacing w:line="360" w:lineRule="auto"/>
        <w:ind w:firstLine="422" w:firstLineChars="200"/>
        <w:jc w:val="left"/>
        <w:textAlignment w:val="auto"/>
        <w:outlineLvl w:val="9"/>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采购标的执行标准：</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执行国家相关标准。</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1、强制性产品认证</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如</w:t>
      </w:r>
      <w:r>
        <w:rPr>
          <w:rFonts w:hint="eastAsia" w:ascii="宋体" w:hAnsi="宋体" w:eastAsia="宋体" w:cs="宋体"/>
          <w:sz w:val="21"/>
          <w:szCs w:val="21"/>
          <w:highlight w:val="none"/>
          <w:lang w:val="zh-CN"/>
        </w:rPr>
        <w:t>供应商</w:t>
      </w:r>
      <w:r>
        <w:rPr>
          <w:rFonts w:hint="eastAsia" w:ascii="宋体" w:hAnsi="宋体" w:eastAsia="宋体" w:cs="宋体"/>
          <w:kern w:val="2"/>
          <w:sz w:val="21"/>
          <w:szCs w:val="21"/>
          <w:highlight w:val="none"/>
          <w:lang w:val="en-US" w:eastAsia="zh-CN" w:bidi="ar-SA"/>
        </w:rPr>
        <w:t>所投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实质性响应的风险。</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2、信息安全产品强制性认证</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如供应商所投产品被列入《信息安全产品强制性认证目录》，供应商不能提供出此目录范畴外的替代品并须在响应文件中提供：</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（1）中国信息安全认证中心官网(http://www.isccc.gov.cn/index.shtml)产品查询结果截图并加盖供应商公章；</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（2）中国信息安全认证中心颁发的《中国国家信息安全产品认证证书》的原件扫描件(或图片)并加盖供应商公章。</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注:仅需提供序号（1）~（2）其中之一即可。</w:t>
      </w:r>
    </w:p>
    <w:p>
      <w:pPr>
        <w:pStyle w:val="66"/>
        <w:keepNext w:val="0"/>
        <w:keepLines w:val="0"/>
        <w:pageBreakBefore w:val="0"/>
        <w:numPr>
          <w:ilvl w:val="0"/>
          <w:numId w:val="0"/>
        </w:numPr>
        <w:kinsoku/>
        <w:overflowPunct/>
        <w:autoSpaceDN w:val="0"/>
        <w:bidi w:val="0"/>
        <w:snapToGrid w:val="0"/>
        <w:spacing w:line="360" w:lineRule="auto"/>
        <w:ind w:leftChars="200"/>
        <w:textAlignment w:val="baseline"/>
        <w:rPr>
          <w:rFonts w:hint="eastAsia" w:ascii="宋体" w:hAnsi="宋体" w:eastAsia="宋体" w:cs="宋体"/>
          <w:sz w:val="21"/>
          <w:szCs w:val="21"/>
          <w:highlight w:val="none"/>
        </w:rPr>
      </w:pPr>
      <w:r>
        <w:rPr>
          <w:rFonts w:hint="eastAsia" w:ascii="宋体" w:hAnsi="宋体" w:eastAsia="宋体" w:cs="宋体"/>
          <w:b/>
          <w:bCs/>
          <w:sz w:val="21"/>
          <w:szCs w:val="21"/>
          <w:highlight w:val="none"/>
          <w:lang w:eastAsia="zh-CN"/>
        </w:rPr>
        <w:t>四、</w:t>
      </w:r>
      <w:r>
        <w:rPr>
          <w:rFonts w:hint="eastAsia" w:ascii="宋体" w:hAnsi="宋体" w:eastAsia="宋体" w:cs="宋体"/>
          <w:b/>
          <w:bCs/>
          <w:sz w:val="21"/>
          <w:szCs w:val="21"/>
          <w:highlight w:val="none"/>
        </w:rPr>
        <w:t>服务标准、期限、效率等要求</w:t>
      </w:r>
      <w:r>
        <w:rPr>
          <w:rFonts w:hint="eastAsia" w:ascii="宋体" w:hAnsi="宋体" w:eastAsia="宋体" w:cs="宋体"/>
          <w:sz w:val="21"/>
          <w:szCs w:val="21"/>
          <w:highlight w:val="none"/>
        </w:rPr>
        <w:t>：</w:t>
      </w:r>
    </w:p>
    <w:p>
      <w:pPr>
        <w:pStyle w:val="66"/>
        <w:keepNext w:val="0"/>
        <w:keepLines w:val="0"/>
        <w:pageBreakBefore w:val="0"/>
        <w:widowControl/>
        <w:numPr>
          <w:ilvl w:val="0"/>
          <w:numId w:val="0"/>
        </w:numPr>
        <w:kinsoku/>
        <w:wordWrap/>
        <w:overflowPunct/>
        <w:topLinePunct w:val="0"/>
        <w:autoSpaceDE/>
        <w:autoSpaceDN w:val="0"/>
        <w:bidi w:val="0"/>
        <w:adjustRightInd/>
        <w:snapToGrid w:val="0"/>
        <w:spacing w:line="360" w:lineRule="auto"/>
        <w:ind w:leftChars="200"/>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1、质保期要求：本项目的质量保证期不低于六年（自验收合格之日起算）</w:t>
      </w:r>
      <w:r>
        <w:rPr>
          <w:rFonts w:hint="eastAsia" w:ascii="宋体" w:hAnsi="宋体" w:eastAsia="宋体" w:cs="宋体"/>
          <w:sz w:val="21"/>
          <w:szCs w:val="21"/>
          <w:highlight w:val="none"/>
          <w:lang w:eastAsia="zh-CN"/>
        </w:rPr>
        <w:t>；</w:t>
      </w:r>
    </w:p>
    <w:p>
      <w:pPr>
        <w:pStyle w:val="66"/>
        <w:keepNext w:val="0"/>
        <w:keepLines w:val="0"/>
        <w:pageBreakBefore w:val="0"/>
        <w:widowControl/>
        <w:numPr>
          <w:ilvl w:val="0"/>
          <w:numId w:val="0"/>
        </w:numPr>
        <w:kinsoku/>
        <w:wordWrap/>
        <w:overflowPunct/>
        <w:topLinePunct w:val="0"/>
        <w:autoSpaceDE/>
        <w:autoSpaceDN w:val="0"/>
        <w:bidi w:val="0"/>
        <w:adjustRightInd/>
        <w:snapToGrid w:val="0"/>
        <w:spacing w:line="360" w:lineRule="auto"/>
        <w:ind w:firstLine="420" w:firstLineChars="20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2、服务要求：质保期内，维保维修服务方式均为</w:t>
      </w:r>
      <w:r>
        <w:rPr>
          <w:rFonts w:hint="eastAsia" w:ascii="宋体" w:hAnsi="宋体" w:eastAsia="宋体" w:cs="宋体"/>
          <w:sz w:val="21"/>
          <w:szCs w:val="21"/>
          <w:highlight w:val="none"/>
          <w:lang w:eastAsia="zh-CN"/>
        </w:rPr>
        <w:t>成交供应商</w:t>
      </w:r>
      <w:r>
        <w:rPr>
          <w:rFonts w:hint="eastAsia" w:ascii="宋体" w:hAnsi="宋体" w:eastAsia="宋体" w:cs="宋体"/>
          <w:sz w:val="21"/>
          <w:szCs w:val="21"/>
          <w:highlight w:val="none"/>
        </w:rPr>
        <w:t>上门服务，由此产生的一切费用均由</w:t>
      </w:r>
      <w:r>
        <w:rPr>
          <w:rFonts w:hint="eastAsia" w:ascii="宋体" w:hAnsi="宋体" w:eastAsia="宋体" w:cs="宋体"/>
          <w:sz w:val="21"/>
          <w:szCs w:val="21"/>
          <w:highlight w:val="none"/>
          <w:lang w:eastAsia="zh-CN"/>
        </w:rPr>
        <w:t>成交供应商</w:t>
      </w:r>
      <w:r>
        <w:rPr>
          <w:rFonts w:hint="eastAsia" w:ascii="宋体" w:hAnsi="宋体" w:eastAsia="宋体" w:cs="宋体"/>
          <w:sz w:val="21"/>
          <w:szCs w:val="21"/>
          <w:highlight w:val="none"/>
        </w:rPr>
        <w:t>承担。如出现非人为损坏问题在1个工作日内无法解决问题的，需提供同品牌规格型号的仪器备机服务，直到原设备修复，期间产生的费用由</w:t>
      </w:r>
      <w:r>
        <w:rPr>
          <w:rFonts w:hint="eastAsia" w:ascii="宋体" w:hAnsi="宋体" w:eastAsia="宋体" w:cs="宋体"/>
          <w:sz w:val="21"/>
          <w:szCs w:val="21"/>
          <w:highlight w:val="none"/>
          <w:lang w:eastAsia="zh-CN"/>
        </w:rPr>
        <w:t>成交供应商</w:t>
      </w:r>
      <w:r>
        <w:rPr>
          <w:rFonts w:hint="eastAsia" w:ascii="宋体" w:hAnsi="宋体" w:eastAsia="宋体" w:cs="宋体"/>
          <w:sz w:val="21"/>
          <w:szCs w:val="21"/>
          <w:highlight w:val="none"/>
        </w:rPr>
        <w:t>承担。在质保期结束后，</w:t>
      </w:r>
      <w:r>
        <w:rPr>
          <w:rFonts w:hint="eastAsia" w:ascii="宋体" w:hAnsi="宋体" w:eastAsia="宋体" w:cs="宋体"/>
          <w:sz w:val="21"/>
          <w:szCs w:val="21"/>
          <w:highlight w:val="none"/>
          <w:lang w:eastAsia="zh-CN"/>
        </w:rPr>
        <w:t>成交供应商</w:t>
      </w:r>
      <w:r>
        <w:rPr>
          <w:rFonts w:hint="eastAsia" w:ascii="宋体" w:hAnsi="宋体" w:eastAsia="宋体" w:cs="宋体"/>
          <w:sz w:val="21"/>
          <w:szCs w:val="21"/>
          <w:highlight w:val="none"/>
        </w:rPr>
        <w:t>应提供终身维修服务，发生的相关费用由采购人承担。</w:t>
      </w:r>
    </w:p>
    <w:p>
      <w:pPr>
        <w:pStyle w:val="66"/>
        <w:keepNext w:val="0"/>
        <w:keepLines w:val="0"/>
        <w:pageBreakBefore w:val="0"/>
        <w:widowControl/>
        <w:numPr>
          <w:ilvl w:val="0"/>
          <w:numId w:val="0"/>
        </w:numPr>
        <w:kinsoku/>
        <w:wordWrap/>
        <w:overflowPunct/>
        <w:topLinePunct w:val="0"/>
        <w:autoSpaceDE/>
        <w:autoSpaceDN w:val="0"/>
        <w:bidi w:val="0"/>
        <w:adjustRightInd/>
        <w:snapToGrid w:val="0"/>
        <w:spacing w:line="360" w:lineRule="auto"/>
        <w:ind w:firstLine="420" w:firstLineChars="200"/>
        <w:textAlignment w:val="baseline"/>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为确保教学质量和教学安全，在设备出现故障时，</w:t>
      </w:r>
      <w:r>
        <w:rPr>
          <w:rFonts w:hint="eastAsia" w:ascii="宋体" w:hAnsi="宋体" w:eastAsia="宋体" w:cs="宋体"/>
          <w:sz w:val="21"/>
          <w:szCs w:val="21"/>
          <w:highlight w:val="none"/>
        </w:rPr>
        <w:t>维保维修</w:t>
      </w:r>
      <w:r>
        <w:rPr>
          <w:rFonts w:hint="eastAsia" w:ascii="宋体" w:hAnsi="宋体" w:eastAsia="宋体" w:cs="宋体"/>
          <w:sz w:val="21"/>
          <w:szCs w:val="21"/>
          <w:highlight w:val="none"/>
          <w:lang w:eastAsia="zh-CN"/>
        </w:rPr>
        <w:t>人员需在</w:t>
      </w:r>
      <w:r>
        <w:rPr>
          <w:rFonts w:hint="eastAsia" w:ascii="宋体" w:hAnsi="宋体" w:eastAsia="宋体" w:cs="宋体"/>
          <w:sz w:val="21"/>
          <w:szCs w:val="21"/>
          <w:highlight w:val="none"/>
          <w:lang w:val="en-US" w:eastAsia="zh-CN"/>
        </w:rPr>
        <w:t>2个小时内到达现场并及时排除故障。需在响应文件中做出承诺（承诺函格式自拟）</w:t>
      </w:r>
    </w:p>
    <w:p>
      <w:pPr>
        <w:keepNext w:val="0"/>
        <w:keepLines w:val="0"/>
        <w:pageBreakBefore w:val="0"/>
        <w:kinsoku/>
        <w:overflowPunct/>
        <w:bidi w:val="0"/>
        <w:spacing w:line="360" w:lineRule="auto"/>
        <w:ind w:firstLine="422" w:firstLineChars="200"/>
        <w:rPr>
          <w:rFonts w:hint="eastAsia" w:ascii="宋体" w:hAnsi="宋体" w:eastAsia="宋体" w:cs="宋体"/>
          <w:b/>
          <w:bCs/>
          <w:sz w:val="21"/>
          <w:szCs w:val="21"/>
          <w:highlight w:val="none"/>
        </w:rPr>
      </w:pPr>
      <w:r>
        <w:rPr>
          <w:rFonts w:hint="eastAsia" w:ascii="宋体" w:hAnsi="宋体" w:eastAsia="宋体" w:cs="宋体"/>
          <w:b/>
          <w:bCs/>
          <w:sz w:val="21"/>
          <w:szCs w:val="21"/>
          <w:highlight w:val="none"/>
          <w:lang w:eastAsia="zh-CN"/>
        </w:rPr>
        <w:t>五、</w:t>
      </w:r>
      <w:r>
        <w:rPr>
          <w:rFonts w:hint="eastAsia" w:ascii="宋体" w:hAnsi="宋体" w:eastAsia="宋体" w:cs="宋体"/>
          <w:b/>
          <w:bCs/>
          <w:sz w:val="21"/>
          <w:szCs w:val="21"/>
          <w:highlight w:val="none"/>
        </w:rPr>
        <w:t>验收标准</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由采购人成立验收小组,按照采购合同的约定对中标人履约情况进行验收。验收时,按照采购合同的约定对每一项技术、服务、安全标准的履约情况进行确认。验收结束后由验收小组出具验收报告,列明各项标准的验收情况及项目总体评价,由验收双方共同签署。</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1、按照国家相关标准规范验收。</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2、按照谈判文件要求、响应文件响应和合同承诺验收。</w:t>
      </w:r>
    </w:p>
    <w:p>
      <w:pPr>
        <w:keepNext w:val="0"/>
        <w:keepLines w:val="0"/>
        <w:pageBreakBefore w:val="0"/>
        <w:kinsoku/>
        <w:overflowPunct/>
        <w:bidi w:val="0"/>
        <w:spacing w:line="360" w:lineRule="auto"/>
        <w:ind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lang w:eastAsia="zh-CN"/>
        </w:rPr>
        <w:t>六、</w:t>
      </w:r>
      <w:r>
        <w:rPr>
          <w:rFonts w:hint="eastAsia" w:ascii="宋体" w:hAnsi="宋体" w:eastAsia="宋体" w:cs="宋体"/>
          <w:b/>
          <w:sz w:val="21"/>
          <w:szCs w:val="21"/>
          <w:highlight w:val="none"/>
        </w:rPr>
        <w:t>特别提示：</w:t>
      </w:r>
    </w:p>
    <w:p>
      <w:pPr>
        <w:widowControl/>
        <w:shd w:val="clear" w:color="auto" w:fill="FFFFFF"/>
        <w:spacing w:line="360" w:lineRule="auto"/>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1、供应商须明确所投产品的厂家、产地、品牌、型号、详细参数，否则为无效响应。</w:t>
      </w:r>
    </w:p>
    <w:p>
      <w:pPr>
        <w:widowControl/>
        <w:shd w:val="clear" w:color="auto" w:fill="FFFFFF"/>
        <w:spacing w:line="360" w:lineRule="auto"/>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2、响应文件中须有详细的实施（技术）方案，否则为无效响应。</w:t>
      </w:r>
    </w:p>
    <w:p>
      <w:pPr>
        <w:numPr>
          <w:ilvl w:val="0"/>
          <w:numId w:val="0"/>
        </w:numPr>
        <w:tabs>
          <w:tab w:val="left" w:pos="7095"/>
        </w:tabs>
        <w:spacing w:line="360" w:lineRule="auto"/>
        <w:ind w:firstLine="420" w:firstLineChars="200"/>
        <w:contextualSpacing/>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3、设备必须符合国家质量检测标准和本谈判文件规定标准的全新正品现货，供货时提供随货物《产品合格证》及其它相关质量证明文件。</w:t>
      </w:r>
    </w:p>
    <w:p>
      <w:pPr>
        <w:widowControl/>
        <w:shd w:val="clear" w:color="auto" w:fill="FFFFFF"/>
        <w:spacing w:line="360" w:lineRule="auto"/>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4、供应商须明确维修点地址、负责人、联系人和联系电话，维修点具备什么样的维修能力等详细资料。</w:t>
      </w:r>
    </w:p>
    <w:p>
      <w:pPr>
        <w:widowControl/>
        <w:shd w:val="clear" w:color="auto" w:fill="FFFFFF"/>
        <w:spacing w:line="360" w:lineRule="auto"/>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5、供应商必须由法定代表人或其授权代表参加开标会议，随时接受评标委员会询问，并予作出书面解答。</w:t>
      </w:r>
    </w:p>
    <w:p>
      <w:pPr>
        <w:widowControl/>
        <w:shd w:val="clear" w:color="auto" w:fill="FFFFFF"/>
        <w:spacing w:line="360" w:lineRule="auto"/>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6、本项目为交钥匙工程（包括运输、安装调试、专业培训等一切费用）。由于乙方原因不按时交付使用，甲方将按合同金额每延期一天百分之一予以处罚。</w:t>
      </w:r>
    </w:p>
    <w:p>
      <w:pPr>
        <w:widowControl/>
        <w:shd w:val="clear" w:color="auto" w:fill="FFFFFF"/>
        <w:spacing w:line="360" w:lineRule="auto"/>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、付款方式：</w:t>
      </w:r>
      <w:r>
        <w:rPr>
          <w:rFonts w:hint="eastAsia" w:ascii="宋体" w:hAnsi="宋体" w:eastAsia="宋体" w:cs="宋体"/>
          <w:color w:val="000000"/>
          <w:kern w:val="0"/>
          <w:sz w:val="21"/>
          <w:szCs w:val="21"/>
          <w:highlight w:val="none"/>
        </w:rPr>
        <w:t>（</w:t>
      </w:r>
      <w:r>
        <w:rPr>
          <w:rFonts w:hint="eastAsia" w:ascii="宋体" w:hAnsi="宋体" w:eastAsia="宋体" w:cs="宋体"/>
          <w:sz w:val="21"/>
          <w:szCs w:val="21"/>
          <w:highlight w:val="none"/>
        </w:rPr>
        <w:t>一）支付方式：</w:t>
      </w:r>
      <w:r>
        <w:rPr>
          <w:rFonts w:hint="eastAsia" w:ascii="宋体" w:hAnsi="宋体" w:eastAsia="宋体" w:cs="宋体"/>
          <w:sz w:val="21"/>
          <w:szCs w:val="21"/>
          <w:highlight w:val="none"/>
          <w:lang w:eastAsia="zh-CN"/>
        </w:rPr>
        <w:t>银行转账</w:t>
      </w:r>
    </w:p>
    <w:p>
      <w:pPr>
        <w:keepNext w:val="0"/>
        <w:keepLines w:val="0"/>
        <w:pageBreakBefore w:val="0"/>
        <w:tabs>
          <w:tab w:val="left" w:pos="5963"/>
        </w:tabs>
        <w:kinsoku/>
        <w:overflowPunct/>
        <w:bidi w:val="0"/>
        <w:spacing w:line="360" w:lineRule="auto"/>
        <w:ind w:firstLine="1890" w:firstLineChars="9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（二）支付时间及条件：</w:t>
      </w:r>
      <w:r>
        <w:rPr>
          <w:rFonts w:hint="eastAsia" w:ascii="宋体" w:hAnsi="宋体" w:eastAsia="宋体" w:cs="宋体"/>
          <w:sz w:val="21"/>
          <w:szCs w:val="21"/>
          <w:highlight w:val="none"/>
          <w:lang w:eastAsia="zh-CN"/>
        </w:rPr>
        <w:t>以签订合同为准。</w:t>
      </w:r>
    </w:p>
    <w:p>
      <w:pPr>
        <w:tabs>
          <w:tab w:val="left" w:pos="5963"/>
        </w:tabs>
        <w:spacing w:line="420" w:lineRule="exact"/>
        <w:ind w:firstLine="480" w:firstLineChars="200"/>
        <w:rPr>
          <w:rFonts w:hint="eastAsia" w:ascii="新宋体" w:hAnsi="新宋体" w:eastAsia="新宋体" w:cs="新宋体"/>
          <w:sz w:val="24"/>
          <w:szCs w:val="24"/>
          <w:highlight w:val="none"/>
        </w:rPr>
      </w:pPr>
    </w:p>
    <w:p>
      <w:pPr>
        <w:pStyle w:val="2"/>
        <w:rPr>
          <w:rFonts w:hint="eastAsia" w:ascii="新宋体" w:hAnsi="新宋体" w:eastAsia="新宋体" w:cs="新宋体"/>
          <w:sz w:val="24"/>
          <w:szCs w:val="24"/>
          <w:highlight w:val="none"/>
        </w:rPr>
      </w:pPr>
    </w:p>
    <w:p>
      <w:pPr>
        <w:pStyle w:val="5"/>
        <w:rPr>
          <w:rFonts w:hint="eastAsia" w:ascii="新宋体" w:hAnsi="新宋体" w:eastAsia="新宋体" w:cs="新宋体"/>
          <w:sz w:val="24"/>
          <w:szCs w:val="24"/>
          <w:highlight w:val="none"/>
        </w:rPr>
      </w:pPr>
    </w:p>
    <w:p>
      <w:pPr>
        <w:pStyle w:val="5"/>
        <w:rPr>
          <w:rFonts w:hint="eastAsia" w:ascii="新宋体" w:hAnsi="新宋体" w:eastAsia="新宋体" w:cs="新宋体"/>
          <w:sz w:val="24"/>
          <w:szCs w:val="24"/>
          <w:highlight w:val="none"/>
        </w:rPr>
      </w:pPr>
    </w:p>
    <w:p>
      <w:pPr>
        <w:pStyle w:val="5"/>
        <w:rPr>
          <w:rFonts w:hint="eastAsia" w:ascii="新宋体" w:hAnsi="新宋体" w:eastAsia="新宋体" w:cs="新宋体"/>
          <w:sz w:val="24"/>
          <w:szCs w:val="24"/>
          <w:highlight w:val="none"/>
        </w:rPr>
      </w:pPr>
    </w:p>
    <w:p>
      <w:pPr>
        <w:pStyle w:val="5"/>
        <w:rPr>
          <w:rFonts w:hint="eastAsia" w:ascii="新宋体" w:hAnsi="新宋体" w:eastAsia="新宋体" w:cs="新宋体"/>
          <w:sz w:val="24"/>
          <w:szCs w:val="24"/>
          <w:highlight w:val="none"/>
        </w:rPr>
      </w:pPr>
    </w:p>
    <w:p>
      <w:pPr>
        <w:pStyle w:val="5"/>
        <w:rPr>
          <w:rFonts w:hint="eastAsia" w:ascii="新宋体" w:hAnsi="新宋体" w:eastAsia="新宋体" w:cs="新宋体"/>
          <w:sz w:val="24"/>
          <w:szCs w:val="24"/>
          <w:highlight w:val="none"/>
        </w:rPr>
      </w:pPr>
    </w:p>
    <w:p>
      <w:pPr>
        <w:pStyle w:val="5"/>
        <w:rPr>
          <w:rFonts w:hint="eastAsia" w:ascii="新宋体" w:hAnsi="新宋体" w:eastAsia="新宋体" w:cs="新宋体"/>
          <w:sz w:val="24"/>
          <w:szCs w:val="24"/>
          <w:highlight w:val="none"/>
        </w:rPr>
      </w:pPr>
    </w:p>
    <w:p>
      <w:pPr>
        <w:pStyle w:val="5"/>
        <w:ind w:left="0" w:leftChars="0" w:firstLine="0" w:firstLineChars="0"/>
        <w:rPr>
          <w:rFonts w:hint="eastAsia" w:ascii="新宋体" w:hAnsi="新宋体" w:eastAsia="新宋体" w:cs="新宋体"/>
          <w:sz w:val="24"/>
          <w:szCs w:val="24"/>
          <w:highlight w:val="none"/>
        </w:rPr>
      </w:pPr>
    </w:p>
    <w:p>
      <w:pPr>
        <w:pStyle w:val="5"/>
        <w:ind w:left="0" w:leftChars="0" w:firstLine="0" w:firstLineChars="0"/>
        <w:rPr>
          <w:rFonts w:hint="eastAsia" w:ascii="新宋体" w:hAnsi="新宋体" w:eastAsia="新宋体" w:cs="新宋体"/>
          <w:sz w:val="24"/>
          <w:szCs w:val="24"/>
          <w:highlight w:val="none"/>
        </w:rPr>
      </w:pPr>
    </w:p>
    <w:p>
      <w:pPr>
        <w:numPr>
          <w:ilvl w:val="0"/>
          <w:numId w:val="0"/>
        </w:numPr>
        <w:autoSpaceDE w:val="0"/>
        <w:autoSpaceDN w:val="0"/>
        <w:adjustRightInd w:val="0"/>
        <w:ind w:left="642" w:leftChars="0" w:firstLine="1606" w:firstLineChars="500"/>
        <w:jc w:val="both"/>
        <w:rPr>
          <w:rFonts w:hint="eastAsia" w:cs="宋体" w:asciiTheme="majorEastAsia" w:hAnsiTheme="majorEastAsia" w:eastAsiaTheme="majorEastAsia"/>
          <w:b/>
          <w:kern w:val="0"/>
          <w:sz w:val="32"/>
          <w:szCs w:val="32"/>
          <w:highlight w:val="none"/>
        </w:rPr>
      </w:pPr>
      <w:r>
        <w:rPr>
          <w:rFonts w:hint="eastAsia" w:cs="宋体" w:asciiTheme="majorEastAsia" w:hAnsiTheme="majorEastAsia" w:eastAsiaTheme="majorEastAsia"/>
          <w:b/>
          <w:kern w:val="0"/>
          <w:sz w:val="32"/>
          <w:szCs w:val="32"/>
          <w:highlight w:val="none"/>
          <w:lang w:eastAsia="zh-CN"/>
        </w:rPr>
        <w:t>第三章</w:t>
      </w:r>
      <w:r>
        <w:rPr>
          <w:rFonts w:hint="eastAsia" w:cs="宋体" w:asciiTheme="majorEastAsia" w:hAnsiTheme="majorEastAsia" w:eastAsiaTheme="majorEastAsia"/>
          <w:b/>
          <w:kern w:val="0"/>
          <w:sz w:val="32"/>
          <w:szCs w:val="32"/>
          <w:highlight w:val="none"/>
          <w:lang w:val="en-US" w:eastAsia="zh-CN"/>
        </w:rPr>
        <w:t xml:space="preserve">  </w:t>
      </w:r>
      <w:r>
        <w:rPr>
          <w:rFonts w:hint="eastAsia" w:cs="宋体" w:asciiTheme="majorEastAsia" w:hAnsiTheme="majorEastAsia" w:eastAsiaTheme="majorEastAsia"/>
          <w:b/>
          <w:kern w:val="0"/>
          <w:sz w:val="32"/>
          <w:szCs w:val="32"/>
          <w:highlight w:val="none"/>
        </w:rPr>
        <w:t>供应商须知前附表</w:t>
      </w:r>
    </w:p>
    <w:p>
      <w:pPr>
        <w:pStyle w:val="33"/>
        <w:numPr>
          <w:ilvl w:val="0"/>
          <w:numId w:val="0"/>
        </w:numPr>
        <w:rPr>
          <w:highlight w:val="none"/>
        </w:rPr>
      </w:pPr>
    </w:p>
    <w:tbl>
      <w:tblPr>
        <w:tblStyle w:val="24"/>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序号</w:t>
            </w:r>
          </w:p>
        </w:tc>
        <w:tc>
          <w:tcPr>
            <w:tcW w:w="2268" w:type="dxa"/>
            <w:vAlign w:val="center"/>
          </w:tcPr>
          <w:p>
            <w:pPr>
              <w:autoSpaceDE w:val="0"/>
              <w:autoSpaceDN w:val="0"/>
              <w:adjustRightInd w:val="0"/>
              <w:spacing w:line="276"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条款名称</w:t>
            </w:r>
          </w:p>
        </w:tc>
        <w:tc>
          <w:tcPr>
            <w:tcW w:w="6813" w:type="dxa"/>
            <w:vAlign w:val="center"/>
          </w:tcPr>
          <w:p>
            <w:pPr>
              <w:autoSpaceDE w:val="0"/>
              <w:autoSpaceDN w:val="0"/>
              <w:adjustRightInd w:val="0"/>
              <w:spacing w:line="276"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2268" w:type="dxa"/>
            <w:vAlign w:val="center"/>
          </w:tcPr>
          <w:p>
            <w:pPr>
              <w:autoSpaceDE w:val="0"/>
              <w:autoSpaceDN w:val="0"/>
              <w:adjustRightInd w:val="0"/>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采购项目</w:t>
            </w:r>
          </w:p>
        </w:tc>
        <w:tc>
          <w:tcPr>
            <w:tcW w:w="6813" w:type="dxa"/>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项目名称：</w:t>
            </w:r>
            <w:r>
              <w:rPr>
                <w:rFonts w:hint="eastAsia" w:ascii="宋体" w:hAnsi="宋体" w:eastAsia="宋体" w:cs="宋体"/>
                <w:sz w:val="21"/>
                <w:szCs w:val="21"/>
                <w:highlight w:val="none"/>
                <w:lang w:eastAsia="zh-CN"/>
              </w:rPr>
              <w:t>禹州市中等专业学校新校区配套教学、生活等设备物品购置（P包）</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项目编号：YZCG-</w:t>
            </w:r>
            <w:r>
              <w:rPr>
                <w:rFonts w:hint="eastAsia" w:ascii="宋体" w:hAnsi="宋体" w:eastAsia="宋体" w:cs="宋体"/>
                <w:sz w:val="21"/>
                <w:szCs w:val="21"/>
                <w:highlight w:val="none"/>
                <w:lang w:val="en-US" w:eastAsia="zh-CN"/>
              </w:rPr>
              <w:t>DL2020013</w:t>
            </w:r>
          </w:p>
          <w:p>
            <w:pPr>
              <w:pStyle w:val="33"/>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交付地点：</w:t>
            </w:r>
            <w:r>
              <w:rPr>
                <w:rFonts w:hint="eastAsia" w:ascii="宋体" w:hAnsi="宋体" w:eastAsia="宋体" w:cs="宋体"/>
                <w:sz w:val="21"/>
                <w:szCs w:val="21"/>
                <w:highlight w:val="none"/>
                <w:lang w:eastAsia="zh-CN"/>
              </w:rPr>
              <w:t>禹州市中等专业学校新校区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2268" w:type="dxa"/>
            <w:vAlign w:val="center"/>
          </w:tcPr>
          <w:p>
            <w:pPr>
              <w:autoSpaceDE w:val="0"/>
              <w:autoSpaceDN w:val="0"/>
              <w:adjustRightInd w:val="0"/>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采购人</w:t>
            </w:r>
          </w:p>
        </w:tc>
        <w:tc>
          <w:tcPr>
            <w:tcW w:w="6813" w:type="dxa"/>
            <w:vAlign w:val="center"/>
          </w:tcPr>
          <w:p>
            <w:pPr>
              <w:spacing w:line="44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采购单位：禹州市创业投资有限公司</w:t>
            </w:r>
          </w:p>
          <w:p>
            <w:pPr>
              <w:spacing w:line="44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地址：禹州市连洛湾路中原云都数字港</w:t>
            </w:r>
          </w:p>
          <w:p>
            <w:pPr>
              <w:spacing w:line="44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联系人：</w:t>
            </w:r>
            <w:r>
              <w:rPr>
                <w:rFonts w:hint="eastAsia" w:ascii="宋体" w:hAnsi="宋体" w:eastAsia="宋体" w:cs="宋体"/>
                <w:sz w:val="21"/>
                <w:szCs w:val="21"/>
                <w:highlight w:val="none"/>
                <w:lang w:eastAsia="zh-CN"/>
              </w:rPr>
              <w:t>王先生</w:t>
            </w:r>
            <w:r>
              <w:rPr>
                <w:rFonts w:hint="eastAsia" w:ascii="宋体" w:hAnsi="宋体" w:eastAsia="宋体" w:cs="宋体"/>
                <w:sz w:val="21"/>
                <w:szCs w:val="21"/>
                <w:highlight w:val="none"/>
              </w:rPr>
              <w:t xml:space="preserve">  </w:t>
            </w:r>
          </w:p>
          <w:p>
            <w:pPr>
              <w:spacing w:line="440" w:lineRule="exact"/>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联系电话：</w:t>
            </w:r>
            <w:r>
              <w:rPr>
                <w:rFonts w:hint="eastAsia" w:ascii="宋体" w:hAnsi="宋体" w:eastAsia="宋体" w:cs="宋体"/>
                <w:sz w:val="21"/>
                <w:szCs w:val="21"/>
                <w:highlight w:val="none"/>
                <w:lang w:val="en-US" w:eastAsia="zh-CN"/>
              </w:rPr>
              <w:t>0374-8816068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2268" w:type="dxa"/>
            <w:vAlign w:val="center"/>
          </w:tcPr>
          <w:p>
            <w:pPr>
              <w:autoSpaceDE w:val="0"/>
              <w:autoSpaceDN w:val="0"/>
              <w:adjustRightInd w:val="0"/>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代理机构</w:t>
            </w:r>
          </w:p>
        </w:tc>
        <w:tc>
          <w:tcPr>
            <w:tcW w:w="6813" w:type="dxa"/>
            <w:vAlign w:val="center"/>
          </w:tcPr>
          <w:p>
            <w:pPr>
              <w:autoSpaceDE w:val="0"/>
              <w:autoSpaceDN w:val="0"/>
              <w:adjustRightIn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代理机构：恒信咨询管理有限公司</w:t>
            </w:r>
          </w:p>
          <w:p>
            <w:pPr>
              <w:autoSpaceDE w:val="0"/>
              <w:autoSpaceDN w:val="0"/>
              <w:adjustRightIn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地址：郑州市电厂路河南省国家大学科技园（东区）16号楼B座6楼</w:t>
            </w:r>
          </w:p>
          <w:p>
            <w:pPr>
              <w:autoSpaceDE w:val="0"/>
              <w:autoSpaceDN w:val="0"/>
              <w:adjustRightIn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联系人：董先生</w:t>
            </w:r>
          </w:p>
          <w:p>
            <w:pPr>
              <w:autoSpaceDE w:val="0"/>
              <w:autoSpaceDN w:val="0"/>
              <w:adjustRightIn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联系电话：0371-86688490    0374-2766699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2268" w:type="dxa"/>
            <w:vAlign w:val="center"/>
          </w:tcPr>
          <w:p>
            <w:pPr>
              <w:autoSpaceDE w:val="0"/>
              <w:autoSpaceDN w:val="0"/>
              <w:adjustRightInd w:val="0"/>
              <w:spacing w:line="276" w:lineRule="auto"/>
              <w:jc w:val="center"/>
              <w:rPr>
                <w:rFonts w:hint="eastAsia" w:ascii="宋体" w:hAnsi="宋体" w:eastAsia="宋体" w:cs="宋体"/>
                <w:sz w:val="21"/>
                <w:szCs w:val="21"/>
                <w:highlight w:val="none"/>
              </w:rPr>
            </w:pPr>
            <w:r>
              <w:rPr>
                <w:rFonts w:hint="eastAsia" w:ascii="宋体" w:hAnsi="宋体" w:eastAsia="宋体" w:cs="宋体"/>
                <w:b/>
                <w:color w:val="FF0000"/>
                <w:sz w:val="21"/>
                <w:szCs w:val="21"/>
                <w:highlight w:val="none"/>
              </w:rPr>
              <w:t>★</w:t>
            </w:r>
            <w:r>
              <w:rPr>
                <w:rFonts w:hint="eastAsia" w:ascii="宋体" w:hAnsi="宋体" w:eastAsia="宋体" w:cs="宋体"/>
                <w:sz w:val="21"/>
                <w:szCs w:val="21"/>
                <w:highlight w:val="none"/>
              </w:rPr>
              <w:t>供应商资格</w:t>
            </w:r>
          </w:p>
        </w:tc>
        <w:tc>
          <w:tcPr>
            <w:tcW w:w="6813" w:type="dxa"/>
            <w:vAlign w:val="center"/>
          </w:tcPr>
          <w:p>
            <w:pPr>
              <w:autoSpaceDE w:val="0"/>
              <w:autoSpaceDN w:val="0"/>
              <w:adjustRightInd w:val="0"/>
              <w:spacing w:line="360" w:lineRule="auto"/>
              <w:ind w:right="-11"/>
              <w:rPr>
                <w:rFonts w:hint="eastAsia" w:ascii="宋体" w:hAnsi="宋体" w:eastAsia="宋体" w:cs="宋体"/>
                <w:b/>
                <w:bCs/>
                <w:sz w:val="21"/>
                <w:szCs w:val="21"/>
                <w:highlight w:val="none"/>
                <w:lang w:val="zh-CN"/>
              </w:rPr>
            </w:pPr>
            <w:r>
              <w:rPr>
                <w:rFonts w:hint="eastAsia" w:ascii="宋体" w:hAnsi="宋体" w:eastAsia="宋体" w:cs="宋体"/>
                <w:b/>
                <w:bCs/>
                <w:sz w:val="21"/>
                <w:szCs w:val="21"/>
                <w:highlight w:val="none"/>
                <w:lang w:val="zh-CN"/>
              </w:rPr>
              <w:t>一、法人或者其他组织的营业执照等证明文件，自然人的身份证明</w:t>
            </w:r>
          </w:p>
          <w:p>
            <w:pPr>
              <w:autoSpaceDE w:val="0"/>
              <w:autoSpaceDN w:val="0"/>
              <w:adjustRightInd w:val="0"/>
              <w:spacing w:line="360" w:lineRule="auto"/>
              <w:ind w:right="-11"/>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1、企业法人营业执照或营业执照。（企业提供）</w:t>
            </w:r>
          </w:p>
          <w:p>
            <w:pPr>
              <w:autoSpaceDE w:val="0"/>
              <w:autoSpaceDN w:val="0"/>
              <w:adjustRightInd w:val="0"/>
              <w:spacing w:line="360" w:lineRule="auto"/>
              <w:ind w:right="-11"/>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2、事业单位法人证书。（事业单位提供）</w:t>
            </w:r>
          </w:p>
          <w:p>
            <w:pPr>
              <w:autoSpaceDE w:val="0"/>
              <w:autoSpaceDN w:val="0"/>
              <w:adjustRightInd w:val="0"/>
              <w:spacing w:line="360" w:lineRule="auto"/>
              <w:ind w:right="-11"/>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3、执业许可证。（非企业专业服务机构提供）</w:t>
            </w:r>
          </w:p>
          <w:p>
            <w:pPr>
              <w:autoSpaceDE w:val="0"/>
              <w:autoSpaceDN w:val="0"/>
              <w:adjustRightInd w:val="0"/>
              <w:spacing w:line="360" w:lineRule="auto"/>
              <w:ind w:right="-11"/>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4、个体工商户营业执照。（个体工商户提供）</w:t>
            </w:r>
          </w:p>
          <w:p>
            <w:pPr>
              <w:autoSpaceDE w:val="0"/>
              <w:autoSpaceDN w:val="0"/>
              <w:adjustRightInd w:val="0"/>
              <w:spacing w:line="360" w:lineRule="auto"/>
              <w:jc w:val="left"/>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5、自然人身份证明。（自然人提供）</w:t>
            </w:r>
          </w:p>
          <w:p>
            <w:pPr>
              <w:autoSpaceDE w:val="0"/>
              <w:autoSpaceDN w:val="0"/>
              <w:adjustRightInd w:val="0"/>
              <w:spacing w:line="360" w:lineRule="auto"/>
              <w:jc w:val="left"/>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6、民办非企业单位登记证书。（民办非企业单位提供）</w:t>
            </w:r>
          </w:p>
          <w:p>
            <w:pPr>
              <w:autoSpaceDE w:val="0"/>
              <w:autoSpaceDN w:val="0"/>
              <w:adjustRightInd w:val="0"/>
              <w:spacing w:line="360" w:lineRule="auto"/>
              <w:jc w:val="left"/>
              <w:rPr>
                <w:rFonts w:hint="eastAsia" w:ascii="宋体" w:hAnsi="宋体" w:eastAsia="宋体" w:cs="宋体"/>
                <w:b/>
                <w:sz w:val="21"/>
                <w:szCs w:val="21"/>
                <w:highlight w:val="none"/>
              </w:rPr>
            </w:pPr>
            <w:r>
              <w:rPr>
                <w:rFonts w:hint="eastAsia" w:ascii="宋体" w:hAnsi="宋体" w:eastAsia="宋体" w:cs="宋体"/>
                <w:b/>
                <w:sz w:val="21"/>
                <w:szCs w:val="21"/>
                <w:highlight w:val="none"/>
              </w:rPr>
              <w:t>二、财务状况报告相关材料</w:t>
            </w:r>
          </w:p>
          <w:p>
            <w:pPr>
              <w:autoSpaceDE w:val="0"/>
              <w:autoSpaceDN w:val="0"/>
              <w:adjustRightInd w:val="0"/>
              <w:spacing w:line="360" w:lineRule="auto"/>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rPr>
              <w:t>（1）供应商是法人（法人包括企业法人、机关法人、事业单位法人和社会团体法人），提供本单位：</w:t>
            </w:r>
          </w:p>
          <w:p>
            <w:pPr>
              <w:spacing w:line="360" w:lineRule="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①2018年度经审计的财务报告，包括资产负债表、利润表、现金流量表、所有者权益变动表及其附注；</w:t>
            </w:r>
          </w:p>
          <w:p>
            <w:pPr>
              <w:spacing w:line="360" w:lineRule="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②基本开户银行出具的资信证明；</w:t>
            </w:r>
          </w:p>
          <w:p>
            <w:pPr>
              <w:spacing w:line="360" w:lineRule="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③财政部门认可的政府采购专业担保机构的证明文件和担保机构出具的投标担保函。</w:t>
            </w:r>
          </w:p>
          <w:p>
            <w:pPr>
              <w:spacing w:line="360" w:lineRule="auto"/>
              <w:rPr>
                <w:rFonts w:hint="eastAsia" w:ascii="宋体" w:hAnsi="宋体" w:eastAsia="宋体" w:cs="宋体"/>
                <w:bCs/>
                <w:sz w:val="21"/>
                <w:szCs w:val="21"/>
                <w:highlight w:val="none"/>
              </w:rPr>
            </w:pPr>
            <w:r>
              <w:rPr>
                <w:rFonts w:hint="eastAsia" w:ascii="宋体" w:hAnsi="宋体" w:eastAsia="宋体" w:cs="宋体"/>
                <w:sz w:val="21"/>
                <w:szCs w:val="21"/>
                <w:highlight w:val="none"/>
                <w:lang w:val="zh-CN"/>
              </w:rPr>
              <w:t>注：仅需提供序号</w:t>
            </w:r>
            <w:r>
              <w:rPr>
                <w:rFonts w:hint="eastAsia" w:ascii="宋体" w:hAnsi="宋体" w:eastAsia="宋体" w:cs="宋体"/>
                <w:color w:val="000000"/>
                <w:sz w:val="21"/>
                <w:szCs w:val="21"/>
                <w:highlight w:val="none"/>
              </w:rPr>
              <w:t>①～③其中之一即可。</w:t>
            </w:r>
          </w:p>
          <w:p>
            <w:pPr>
              <w:spacing w:line="360" w:lineRule="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（2）供应商（其他组织和自然人）提供本单位：</w:t>
            </w:r>
          </w:p>
          <w:p>
            <w:pPr>
              <w:spacing w:line="360" w:lineRule="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①2018年度经审计的财务报告，包括资产负债表、利润表、现金流量表、所有者权益变动表及其附注；</w:t>
            </w:r>
          </w:p>
          <w:p>
            <w:pPr>
              <w:spacing w:line="360" w:lineRule="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②银行出具的资信证明；</w:t>
            </w:r>
          </w:p>
          <w:p>
            <w:pPr>
              <w:spacing w:line="360" w:lineRule="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③财政部门认可的政府采购专业担保机构的证明文件和担保机构出具的投标担保函。</w:t>
            </w:r>
          </w:p>
          <w:p>
            <w:pPr>
              <w:autoSpaceDE w:val="0"/>
              <w:autoSpaceDN w:val="0"/>
              <w:adjustRightInd w:val="0"/>
              <w:spacing w:line="360" w:lineRule="auto"/>
              <w:ind w:right="-11"/>
              <w:rPr>
                <w:rFonts w:hint="eastAsia" w:ascii="宋体" w:hAnsi="宋体" w:eastAsia="宋体" w:cs="宋体"/>
                <w:bCs/>
                <w:sz w:val="21"/>
                <w:szCs w:val="21"/>
                <w:highlight w:val="none"/>
                <w:lang w:val="zh-CN"/>
              </w:rPr>
            </w:pPr>
            <w:r>
              <w:rPr>
                <w:rFonts w:hint="eastAsia" w:ascii="宋体" w:hAnsi="宋体" w:eastAsia="宋体" w:cs="宋体"/>
                <w:sz w:val="21"/>
                <w:szCs w:val="21"/>
                <w:highlight w:val="none"/>
                <w:lang w:val="zh-CN"/>
              </w:rPr>
              <w:t>注：仅需提供序号</w:t>
            </w:r>
            <w:r>
              <w:rPr>
                <w:rFonts w:hint="eastAsia" w:ascii="宋体" w:hAnsi="宋体" w:eastAsia="宋体" w:cs="宋体"/>
                <w:color w:val="000000"/>
                <w:sz w:val="21"/>
                <w:szCs w:val="21"/>
                <w:highlight w:val="none"/>
              </w:rPr>
              <w:t>①～③其中之一即可。</w:t>
            </w:r>
          </w:p>
          <w:p>
            <w:pPr>
              <w:autoSpaceDE w:val="0"/>
              <w:autoSpaceDN w:val="0"/>
              <w:adjustRightInd w:val="0"/>
              <w:spacing w:line="360" w:lineRule="auto"/>
              <w:ind w:right="-11"/>
              <w:rPr>
                <w:rFonts w:hint="eastAsia" w:ascii="宋体" w:hAnsi="宋体" w:eastAsia="宋体" w:cs="宋体"/>
                <w:bCs/>
                <w:sz w:val="21"/>
                <w:szCs w:val="21"/>
                <w:highlight w:val="none"/>
                <w:lang w:val="zh-CN"/>
              </w:rPr>
            </w:pPr>
            <w:r>
              <w:rPr>
                <w:rFonts w:hint="eastAsia" w:ascii="宋体" w:hAnsi="宋体" w:eastAsia="宋体" w:cs="宋体"/>
                <w:b/>
                <w:sz w:val="21"/>
                <w:szCs w:val="21"/>
                <w:highlight w:val="none"/>
              </w:rPr>
              <w:t>三、依法缴纳税收相关材料</w:t>
            </w:r>
          </w:p>
          <w:p>
            <w:pPr>
              <w:autoSpaceDE w:val="0"/>
              <w:autoSpaceDN w:val="0"/>
              <w:adjustRightInd w:val="0"/>
              <w:spacing w:line="360" w:lineRule="auto"/>
              <w:ind w:right="-11"/>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参加本次政府采购项目谈判响应截止时间前三个月内任意一个月缴纳税收凭据。（依法免税的供应商，应提供相应文件证明依法免税）</w:t>
            </w:r>
          </w:p>
          <w:p>
            <w:pPr>
              <w:autoSpaceDE w:val="0"/>
              <w:autoSpaceDN w:val="0"/>
              <w:adjustRightInd w:val="0"/>
              <w:spacing w:line="360" w:lineRule="auto"/>
              <w:ind w:right="-11"/>
              <w:rPr>
                <w:rFonts w:hint="eastAsia" w:ascii="宋体" w:hAnsi="宋体" w:eastAsia="宋体" w:cs="宋体"/>
                <w:b/>
                <w:bCs w:val="0"/>
                <w:sz w:val="21"/>
                <w:szCs w:val="21"/>
                <w:highlight w:val="none"/>
                <w:lang w:val="zh-CN"/>
              </w:rPr>
            </w:pPr>
            <w:r>
              <w:rPr>
                <w:rFonts w:hint="eastAsia" w:ascii="宋体" w:hAnsi="宋体" w:eastAsia="宋体" w:cs="宋体"/>
                <w:b/>
                <w:bCs w:val="0"/>
                <w:sz w:val="21"/>
                <w:szCs w:val="21"/>
                <w:highlight w:val="none"/>
                <w:lang w:val="zh-CN"/>
              </w:rPr>
              <w:t>四、依法缴纳社会保障资金的证明材料</w:t>
            </w:r>
          </w:p>
          <w:p>
            <w:pPr>
              <w:autoSpaceDE w:val="0"/>
              <w:autoSpaceDN w:val="0"/>
              <w:adjustRightInd w:val="0"/>
              <w:spacing w:line="360" w:lineRule="auto"/>
              <w:ind w:right="-11"/>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hint="eastAsia" w:ascii="宋体" w:hAnsi="宋体" w:eastAsia="宋体" w:cs="宋体"/>
                <w:b/>
                <w:bCs/>
                <w:sz w:val="21"/>
                <w:szCs w:val="21"/>
                <w:highlight w:val="none"/>
                <w:lang w:val="zh-CN"/>
              </w:rPr>
            </w:pPr>
            <w:r>
              <w:rPr>
                <w:rFonts w:hint="eastAsia" w:ascii="宋体" w:hAnsi="宋体" w:eastAsia="宋体" w:cs="宋体"/>
                <w:b/>
                <w:bCs/>
                <w:sz w:val="21"/>
                <w:szCs w:val="21"/>
                <w:highlight w:val="none"/>
                <w:lang w:val="zh-CN"/>
              </w:rPr>
              <w:t>五、履行合同所必须的设备和专业技术能力的证明材料</w:t>
            </w:r>
          </w:p>
          <w:p>
            <w:pPr>
              <w:autoSpaceDE w:val="0"/>
              <w:autoSpaceDN w:val="0"/>
              <w:adjustRightInd w:val="0"/>
              <w:spacing w:line="360" w:lineRule="auto"/>
              <w:jc w:val="left"/>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①相关设备的购置发票、专业技术人员职称证书、用工合同等；</w:t>
            </w:r>
          </w:p>
          <w:p>
            <w:pPr>
              <w:spacing w:line="360" w:lineRule="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②供应商具备履行合同所必须的设备和专业技术能力承诺函或声明（承诺函或声明格式自拟）。</w:t>
            </w:r>
          </w:p>
          <w:p>
            <w:pPr>
              <w:autoSpaceDE w:val="0"/>
              <w:autoSpaceDN w:val="0"/>
              <w:adjustRightInd w:val="0"/>
              <w:spacing w:line="360" w:lineRule="auto"/>
              <w:ind w:right="-11"/>
              <w:rPr>
                <w:rFonts w:hint="eastAsia" w:ascii="宋体" w:hAnsi="宋体" w:eastAsia="宋体" w:cs="宋体"/>
                <w:color w:val="000000"/>
                <w:sz w:val="21"/>
                <w:szCs w:val="21"/>
                <w:highlight w:val="none"/>
              </w:rPr>
            </w:pPr>
            <w:r>
              <w:rPr>
                <w:rFonts w:hint="eastAsia" w:ascii="宋体" w:hAnsi="宋体" w:eastAsia="宋体" w:cs="宋体"/>
                <w:sz w:val="21"/>
                <w:szCs w:val="21"/>
                <w:highlight w:val="none"/>
                <w:lang w:val="zh-CN"/>
              </w:rPr>
              <w:t>注：仅需提供序号</w:t>
            </w:r>
            <w:r>
              <w:rPr>
                <w:rFonts w:hint="eastAsia" w:ascii="宋体" w:hAnsi="宋体" w:eastAsia="宋体" w:cs="宋体"/>
                <w:color w:val="000000"/>
                <w:sz w:val="21"/>
                <w:szCs w:val="21"/>
                <w:highlight w:val="none"/>
              </w:rPr>
              <w:t>①～②其中之一即可。</w:t>
            </w:r>
          </w:p>
          <w:p>
            <w:pPr>
              <w:autoSpaceDE w:val="0"/>
              <w:autoSpaceDN w:val="0"/>
              <w:adjustRightInd w:val="0"/>
              <w:spacing w:line="360" w:lineRule="auto"/>
              <w:ind w:right="-11"/>
              <w:rPr>
                <w:rFonts w:hint="eastAsia" w:ascii="宋体" w:hAnsi="宋体" w:eastAsia="宋体" w:cs="宋体"/>
                <w:b/>
                <w:bCs/>
                <w:sz w:val="21"/>
                <w:szCs w:val="21"/>
                <w:highlight w:val="none"/>
                <w:lang w:val="zh-CN"/>
              </w:rPr>
            </w:pPr>
            <w:r>
              <w:rPr>
                <w:rFonts w:hint="eastAsia" w:ascii="宋体" w:hAnsi="宋体" w:eastAsia="宋体" w:cs="宋体"/>
                <w:b/>
                <w:kern w:val="0"/>
                <w:sz w:val="21"/>
                <w:szCs w:val="21"/>
                <w:highlight w:val="none"/>
              </w:rPr>
              <w:t>六、</w:t>
            </w:r>
            <w:r>
              <w:rPr>
                <w:rFonts w:hint="eastAsia" w:ascii="宋体" w:hAnsi="宋体" w:eastAsia="宋体" w:cs="宋体"/>
                <w:b/>
                <w:bCs/>
                <w:sz w:val="21"/>
                <w:szCs w:val="21"/>
                <w:highlight w:val="none"/>
                <w:lang w:val="zh-CN"/>
              </w:rPr>
              <w:t>参加政府采购活动前3年内在经营活动中没有重大违法记录的声明</w:t>
            </w:r>
          </w:p>
          <w:p>
            <w:pPr>
              <w:autoSpaceDE w:val="0"/>
              <w:autoSpaceDN w:val="0"/>
              <w:spacing w:line="360" w:lineRule="auto"/>
              <w:contextualSpacing/>
              <w:jc w:val="left"/>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hint="eastAsia" w:ascii="宋体" w:hAnsi="宋体" w:eastAsia="宋体" w:cs="宋体"/>
                <w:kern w:val="0"/>
                <w:sz w:val="21"/>
                <w:szCs w:val="21"/>
                <w:highlight w:val="none"/>
              </w:rPr>
            </w:pPr>
            <w:r>
              <w:rPr>
                <w:rFonts w:hint="eastAsia" w:ascii="宋体" w:hAnsi="宋体" w:eastAsia="宋体" w:cs="宋体"/>
                <w:b/>
                <w:bCs/>
                <w:sz w:val="21"/>
                <w:szCs w:val="21"/>
                <w:highlight w:val="none"/>
                <w:lang w:val="zh-CN"/>
              </w:rPr>
              <w:t>七、</w:t>
            </w:r>
            <w:r>
              <w:rPr>
                <w:rFonts w:hint="eastAsia" w:ascii="宋体" w:hAnsi="宋体" w:eastAsia="宋体" w:cs="宋体"/>
                <w:b/>
                <w:color w:val="000000"/>
                <w:sz w:val="21"/>
                <w:szCs w:val="21"/>
                <w:highlight w:val="none"/>
                <w:shd w:val="clear" w:color="auto" w:fill="FFFFFF"/>
              </w:rPr>
              <w:t>未被列入“信用中国”网站(www.creditchina.gov.cn)失信被执行人、重大税收违法案件当事人名单、“中国政府采购网” (www.ccgp.gov.cn)政府采购严重违法失信行为记录名单的供应商</w:t>
            </w:r>
            <w:r>
              <w:rPr>
                <w:rFonts w:hint="eastAsia" w:ascii="宋体" w:hAnsi="宋体" w:eastAsia="宋体" w:cs="宋体"/>
                <w:b/>
                <w:bCs/>
                <w:sz w:val="21"/>
                <w:szCs w:val="21"/>
                <w:highlight w:val="none"/>
                <w:lang w:val="zh-CN"/>
              </w:rPr>
              <w:t>；</w:t>
            </w:r>
            <w:r>
              <w:rPr>
                <w:rFonts w:hint="eastAsia" w:ascii="宋体" w:hAnsi="宋体" w:eastAsia="宋体" w:cs="宋体"/>
                <w:b/>
                <w:color w:val="000000"/>
                <w:sz w:val="21"/>
                <w:szCs w:val="21"/>
                <w:highlight w:val="none"/>
                <w:shd w:val="clear" w:color="auto" w:fill="FFFFFF"/>
              </w:rPr>
              <w:t>“中国社会组织公共服务平台”网站（www.chinanpo.gov.cn）严重违法失信社会组织名单的供应商（</w:t>
            </w:r>
            <w:r>
              <w:rPr>
                <w:rFonts w:hint="eastAsia" w:ascii="宋体" w:hAnsi="宋体" w:eastAsia="宋体" w:cs="宋体"/>
                <w:kern w:val="0"/>
                <w:sz w:val="21"/>
                <w:szCs w:val="21"/>
                <w:highlight w:val="none"/>
              </w:rPr>
              <w:t>联合体形式响应的，联合体成员存在不良信用记录，视同联合体存在不良信用记录）。</w:t>
            </w:r>
          </w:p>
          <w:p>
            <w:pPr>
              <w:spacing w:line="36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1、查询渠道：</w:t>
            </w:r>
          </w:p>
          <w:p>
            <w:pPr>
              <w:spacing w:line="36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①“信用中国”网站（</w:t>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HYPERLINK "http://www.creditchina.gov.cn" </w:instrText>
            </w:r>
            <w:r>
              <w:rPr>
                <w:rFonts w:hint="eastAsia" w:ascii="宋体" w:hAnsi="宋体" w:eastAsia="宋体" w:cs="宋体"/>
                <w:sz w:val="21"/>
                <w:szCs w:val="21"/>
                <w:highlight w:val="none"/>
              </w:rPr>
              <w:fldChar w:fldCharType="separate"/>
            </w:r>
            <w:r>
              <w:rPr>
                <w:rFonts w:hint="eastAsia" w:ascii="宋体" w:hAnsi="宋体" w:eastAsia="宋体" w:cs="宋体"/>
                <w:kern w:val="0"/>
                <w:sz w:val="21"/>
                <w:szCs w:val="21"/>
                <w:highlight w:val="none"/>
              </w:rPr>
              <w:t>www.creditchina.gov.cn</w:t>
            </w:r>
            <w:r>
              <w:rPr>
                <w:rFonts w:hint="eastAsia" w:ascii="宋体" w:hAnsi="宋体" w:eastAsia="宋体" w:cs="宋体"/>
                <w:kern w:val="0"/>
                <w:sz w:val="21"/>
                <w:szCs w:val="21"/>
                <w:highlight w:val="none"/>
              </w:rPr>
              <w:fldChar w:fldCharType="end"/>
            </w:r>
            <w:r>
              <w:rPr>
                <w:rFonts w:hint="eastAsia" w:ascii="宋体" w:hAnsi="宋体" w:eastAsia="宋体" w:cs="宋体"/>
                <w:kern w:val="0"/>
                <w:sz w:val="21"/>
                <w:szCs w:val="21"/>
                <w:highlight w:val="none"/>
              </w:rPr>
              <w:t>）</w:t>
            </w:r>
          </w:p>
          <w:p>
            <w:pPr>
              <w:spacing w:line="36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②“中国政府采购网”（www.ccgp.gov.cn）</w:t>
            </w:r>
          </w:p>
          <w:p>
            <w:pPr>
              <w:spacing w:line="36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③“中国社会组织公共服务平台”网站（www.chinanpo.gov.cn）（仅查询社会组织）；</w:t>
            </w:r>
          </w:p>
          <w:p>
            <w:pPr>
              <w:autoSpaceDE w:val="0"/>
              <w:autoSpaceDN w:val="0"/>
              <w:spacing w:line="360" w:lineRule="auto"/>
              <w:contextualSpacing/>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2、截止时间：同谈判响应截止时间；</w:t>
            </w:r>
          </w:p>
          <w:p>
            <w:pPr>
              <w:autoSpaceDE w:val="0"/>
              <w:autoSpaceDN w:val="0"/>
              <w:spacing w:line="360" w:lineRule="auto"/>
              <w:contextualSpacing/>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3、信用信息查询记录和证据留存具体方式：经谈判小组确认的查询结果网页截图作为查询记录和证据，与其他采购文件一并保存；</w:t>
            </w:r>
          </w:p>
          <w:p>
            <w:pPr>
              <w:autoSpaceDE w:val="0"/>
              <w:autoSpaceDN w:val="0"/>
              <w:spacing w:line="360" w:lineRule="auto"/>
              <w:contextualSpacing/>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信用信息的使用原则：经谈判小组认定的被列入失信被执行人、重大税收违法案件当事人名单、政府采购严重违法失信行为记录名单的供应商、严重违法失信社会组织名单的供应商，将拒绝其参与本次政府采购活动。</w:t>
            </w:r>
          </w:p>
          <w:p>
            <w:pPr>
              <w:autoSpaceDE w:val="0"/>
              <w:autoSpaceDN w:val="0"/>
              <w:spacing w:line="360" w:lineRule="auto"/>
              <w:contextualSpacing/>
              <w:rPr>
                <w:rFonts w:hint="eastAsia" w:ascii="宋体" w:hAnsi="宋体" w:eastAsia="宋体" w:cs="宋体"/>
                <w:sz w:val="21"/>
                <w:szCs w:val="21"/>
                <w:highlight w:val="none"/>
              </w:rPr>
            </w:pPr>
            <w:r>
              <w:rPr>
                <w:rFonts w:hint="eastAsia" w:ascii="宋体" w:hAnsi="宋体" w:eastAsia="宋体" w:cs="宋体"/>
                <w:kern w:val="0"/>
                <w:sz w:val="21"/>
                <w:szCs w:val="21"/>
                <w:highlight w:val="none"/>
              </w:rPr>
              <w:t>5、供应商不良信用记录以谈判小组查询结果为准，谈判小组查询之后，网站信息发生的任何变更不再作为评审依据，供应商自行提供的与网站信息不一致的其他证明材料亦不作为评审依据。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2268" w:type="dxa"/>
            <w:vAlign w:val="center"/>
          </w:tcPr>
          <w:p>
            <w:pPr>
              <w:autoSpaceDE w:val="0"/>
              <w:autoSpaceDN w:val="0"/>
              <w:adjustRightInd w:val="0"/>
              <w:spacing w:line="276" w:lineRule="auto"/>
              <w:jc w:val="center"/>
              <w:rPr>
                <w:rFonts w:hint="eastAsia" w:ascii="宋体" w:hAnsi="宋体" w:eastAsia="宋体" w:cs="宋体"/>
                <w:bCs/>
                <w:sz w:val="21"/>
                <w:szCs w:val="21"/>
                <w:highlight w:val="none"/>
                <w:lang w:val="zh-CN"/>
              </w:rPr>
            </w:pPr>
            <w:r>
              <w:rPr>
                <w:rFonts w:hint="eastAsia" w:ascii="宋体" w:hAnsi="宋体" w:eastAsia="宋体" w:cs="宋体"/>
                <w:b/>
                <w:color w:val="FF0000"/>
                <w:sz w:val="21"/>
                <w:szCs w:val="21"/>
                <w:highlight w:val="none"/>
              </w:rPr>
              <w:t>★</w:t>
            </w:r>
            <w:r>
              <w:rPr>
                <w:rFonts w:hint="eastAsia" w:ascii="宋体" w:hAnsi="宋体" w:eastAsia="宋体" w:cs="宋体"/>
                <w:bCs/>
                <w:sz w:val="21"/>
                <w:szCs w:val="21"/>
                <w:highlight w:val="none"/>
                <w:lang w:val="zh-CN"/>
              </w:rPr>
              <w:t>联合体响应</w:t>
            </w:r>
          </w:p>
        </w:tc>
        <w:tc>
          <w:tcPr>
            <w:tcW w:w="6813" w:type="dxa"/>
            <w:vAlign w:val="center"/>
          </w:tcPr>
          <w:p>
            <w:pPr>
              <w:autoSpaceDE w:val="0"/>
              <w:autoSpaceDN w:val="0"/>
              <w:adjustRightInd w:val="0"/>
              <w:spacing w:line="276" w:lineRule="auto"/>
              <w:rPr>
                <w:rFonts w:hint="eastAsia" w:ascii="宋体" w:hAnsi="宋体" w:eastAsia="宋体" w:cs="宋体"/>
                <w:bCs/>
                <w:sz w:val="21"/>
                <w:szCs w:val="21"/>
                <w:highlight w:val="none"/>
                <w:lang w:val="zh-CN"/>
              </w:rPr>
            </w:pPr>
            <w:r>
              <w:rPr>
                <w:rFonts w:hint="eastAsia" w:ascii="宋体" w:hAnsi="宋体" w:eastAsia="宋体" w:cs="宋体"/>
                <w:kern w:val="0"/>
                <w:sz w:val="21"/>
                <w:szCs w:val="21"/>
                <w:highlight w:val="none"/>
              </w:rPr>
              <w:t xml:space="preserve">本项目 </w:t>
            </w:r>
            <w:r>
              <w:rPr>
                <w:rFonts w:hint="eastAsia" w:ascii="宋体" w:hAnsi="宋体" w:eastAsia="宋体" w:cs="宋体"/>
                <w:b/>
                <w:color w:val="000000"/>
                <w:kern w:val="0"/>
                <w:sz w:val="21"/>
                <w:szCs w:val="21"/>
                <w:highlight w:val="none"/>
                <w:lang w:val="zh-CN"/>
              </w:rPr>
              <w:fldChar w:fldCharType="begin"/>
            </w:r>
            <w:r>
              <w:rPr>
                <w:rFonts w:hint="eastAsia" w:ascii="宋体" w:hAnsi="宋体" w:eastAsia="宋体" w:cs="宋体"/>
                <w:b/>
                <w:color w:val="000000"/>
                <w:kern w:val="0"/>
                <w:sz w:val="21"/>
                <w:szCs w:val="21"/>
                <w:highlight w:val="none"/>
                <w:lang w:val="zh-CN"/>
              </w:rPr>
              <w:instrText xml:space="preserve">eq \o\ac(</w:instrText>
            </w:r>
            <w:r>
              <w:rPr>
                <w:rFonts w:hint="eastAsia" w:ascii="宋体" w:hAnsi="宋体" w:eastAsia="宋体" w:cs="宋体"/>
                <w:b/>
                <w:color w:val="000000"/>
                <w:kern w:val="0"/>
                <w:position w:val="-4"/>
                <w:sz w:val="31"/>
                <w:szCs w:val="21"/>
                <w:highlight w:val="none"/>
                <w:lang w:val="zh-CN"/>
              </w:rPr>
              <w:instrText xml:space="preserve">□</w:instrText>
            </w:r>
            <w:r>
              <w:rPr>
                <w:rFonts w:hint="eastAsia" w:ascii="宋体" w:hAnsi="宋体" w:eastAsia="宋体" w:cs="宋体"/>
                <w:b/>
                <w:color w:val="000000"/>
                <w:kern w:val="0"/>
                <w:position w:val="0"/>
                <w:sz w:val="21"/>
                <w:szCs w:val="21"/>
                <w:highlight w:val="none"/>
                <w:lang w:val="zh-CN"/>
              </w:rPr>
              <w:instrText xml:space="preserve">,√)</w:instrText>
            </w:r>
            <w:r>
              <w:rPr>
                <w:rFonts w:hint="eastAsia" w:ascii="宋体" w:hAnsi="宋体" w:eastAsia="宋体" w:cs="宋体"/>
                <w:b/>
                <w:color w:val="000000"/>
                <w:kern w:val="0"/>
                <w:sz w:val="21"/>
                <w:szCs w:val="21"/>
                <w:highlight w:val="none"/>
                <w:lang w:val="zh-CN"/>
              </w:rPr>
              <w:fldChar w:fldCharType="end"/>
            </w:r>
            <w:r>
              <w:rPr>
                <w:rFonts w:hint="eastAsia" w:ascii="宋体" w:hAnsi="宋体" w:eastAsia="宋体" w:cs="宋体"/>
                <w:kern w:val="0"/>
                <w:sz w:val="21"/>
                <w:szCs w:val="21"/>
                <w:highlight w:val="none"/>
              </w:rPr>
              <w:t>不接受</w:t>
            </w:r>
            <w:r>
              <w:rPr>
                <w:rFonts w:hint="eastAsia" w:ascii="宋体" w:hAnsi="宋体" w:eastAsia="宋体" w:cs="宋体"/>
                <w:bCs/>
                <w:sz w:val="21"/>
                <w:szCs w:val="21"/>
                <w:highlight w:val="none"/>
                <w:lang w:val="zh-CN"/>
              </w:rPr>
              <w:t>□接受</w:t>
            </w:r>
            <w:r>
              <w:rPr>
                <w:rFonts w:hint="eastAsia" w:ascii="宋体" w:hAnsi="宋体" w:eastAsia="宋体" w:cs="宋体"/>
                <w:kern w:val="0"/>
                <w:sz w:val="21"/>
                <w:szCs w:val="21"/>
                <w:highlight w:val="none"/>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2268" w:type="dxa"/>
            <w:vAlign w:val="center"/>
          </w:tcPr>
          <w:p>
            <w:pPr>
              <w:autoSpaceDE w:val="0"/>
              <w:autoSpaceDN w:val="0"/>
              <w:adjustRightInd w:val="0"/>
              <w:spacing w:line="276" w:lineRule="auto"/>
              <w:jc w:val="center"/>
              <w:rPr>
                <w:rFonts w:hint="eastAsia" w:ascii="宋体" w:hAnsi="宋体" w:eastAsia="宋体" w:cs="宋体"/>
                <w:bCs/>
                <w:sz w:val="21"/>
                <w:szCs w:val="21"/>
                <w:highlight w:val="none"/>
                <w:lang w:val="zh-CN"/>
              </w:rPr>
            </w:pPr>
            <w:r>
              <w:rPr>
                <w:rFonts w:hint="eastAsia" w:ascii="宋体" w:hAnsi="宋体" w:eastAsia="宋体" w:cs="宋体"/>
                <w:b/>
                <w:color w:val="FF0000"/>
                <w:sz w:val="21"/>
                <w:szCs w:val="21"/>
                <w:highlight w:val="none"/>
              </w:rPr>
              <w:t>★</w:t>
            </w:r>
            <w:r>
              <w:rPr>
                <w:rFonts w:hint="eastAsia" w:ascii="宋体" w:hAnsi="宋体" w:eastAsia="宋体" w:cs="宋体"/>
                <w:bCs/>
                <w:sz w:val="21"/>
                <w:szCs w:val="21"/>
                <w:highlight w:val="none"/>
                <w:lang w:val="zh-CN"/>
              </w:rPr>
              <w:t>预算金额</w:t>
            </w:r>
          </w:p>
        </w:tc>
        <w:tc>
          <w:tcPr>
            <w:tcW w:w="6813" w:type="dxa"/>
            <w:vAlign w:val="center"/>
          </w:tcPr>
          <w:p>
            <w:pPr>
              <w:autoSpaceDE w:val="0"/>
              <w:autoSpaceDN w:val="0"/>
              <w:adjustRightInd w:val="0"/>
              <w:spacing w:line="276" w:lineRule="auto"/>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en-US" w:eastAsia="zh-CN"/>
              </w:rPr>
              <w:t>994000.00元</w:t>
            </w:r>
            <w:r>
              <w:rPr>
                <w:rFonts w:hint="eastAsia" w:ascii="宋体" w:hAnsi="宋体" w:eastAsia="宋体" w:cs="宋体"/>
                <w:bCs/>
                <w:sz w:val="21"/>
                <w:szCs w:val="21"/>
                <w:highlight w:val="none"/>
                <w:lang w:val="zh-CN"/>
              </w:rPr>
              <w:t>，超出预算金额的响应无效。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7</w:t>
            </w:r>
          </w:p>
        </w:tc>
        <w:tc>
          <w:tcPr>
            <w:tcW w:w="2268" w:type="dxa"/>
            <w:vAlign w:val="center"/>
          </w:tcPr>
          <w:p>
            <w:pPr>
              <w:autoSpaceDE w:val="0"/>
              <w:autoSpaceDN w:val="0"/>
              <w:adjustRightInd w:val="0"/>
              <w:spacing w:line="276" w:lineRule="auto"/>
              <w:jc w:val="center"/>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现场考察</w:t>
            </w:r>
          </w:p>
        </w:tc>
        <w:tc>
          <w:tcPr>
            <w:tcW w:w="6813" w:type="dxa"/>
            <w:vAlign w:val="center"/>
          </w:tcPr>
          <w:p>
            <w:pPr>
              <w:autoSpaceDE w:val="0"/>
              <w:autoSpaceDN w:val="0"/>
              <w:adjustRightInd w:val="0"/>
              <w:spacing w:line="360" w:lineRule="auto"/>
              <w:rPr>
                <w:rFonts w:hint="eastAsia" w:ascii="宋体" w:hAnsi="宋体" w:eastAsia="宋体" w:cs="宋体"/>
                <w:color w:val="000000"/>
                <w:kern w:val="0"/>
                <w:sz w:val="21"/>
                <w:szCs w:val="21"/>
                <w:highlight w:val="none"/>
                <w:lang w:val="zh-CN"/>
              </w:rPr>
            </w:pPr>
            <w:r>
              <w:rPr>
                <w:rFonts w:hint="eastAsia" w:ascii="宋体" w:hAnsi="宋体" w:eastAsia="宋体" w:cs="宋体"/>
                <w:b/>
                <w:color w:val="000000"/>
                <w:kern w:val="0"/>
                <w:sz w:val="21"/>
                <w:szCs w:val="21"/>
                <w:highlight w:val="none"/>
                <w:lang w:val="zh-CN"/>
              </w:rPr>
              <w:fldChar w:fldCharType="begin"/>
            </w:r>
            <w:r>
              <w:rPr>
                <w:rFonts w:hint="eastAsia" w:ascii="宋体" w:hAnsi="宋体" w:eastAsia="宋体" w:cs="宋体"/>
                <w:b/>
                <w:color w:val="000000"/>
                <w:kern w:val="0"/>
                <w:sz w:val="21"/>
                <w:szCs w:val="21"/>
                <w:highlight w:val="none"/>
                <w:lang w:val="zh-CN"/>
              </w:rPr>
              <w:instrText xml:space="preserve">eq \o\ac(</w:instrText>
            </w:r>
            <w:r>
              <w:rPr>
                <w:rFonts w:hint="eastAsia" w:ascii="宋体" w:hAnsi="宋体" w:eastAsia="宋体" w:cs="宋体"/>
                <w:b/>
                <w:color w:val="000000"/>
                <w:kern w:val="0"/>
                <w:position w:val="-4"/>
                <w:sz w:val="31"/>
                <w:szCs w:val="21"/>
                <w:highlight w:val="none"/>
                <w:lang w:val="zh-CN"/>
              </w:rPr>
              <w:instrText xml:space="preserve">□</w:instrText>
            </w:r>
            <w:r>
              <w:rPr>
                <w:rFonts w:hint="eastAsia" w:ascii="宋体" w:hAnsi="宋体" w:eastAsia="宋体" w:cs="宋体"/>
                <w:b/>
                <w:color w:val="000000"/>
                <w:kern w:val="0"/>
                <w:position w:val="0"/>
                <w:sz w:val="21"/>
                <w:szCs w:val="21"/>
                <w:highlight w:val="none"/>
                <w:lang w:val="zh-CN"/>
              </w:rPr>
              <w:instrText xml:space="preserve">,√)</w:instrText>
            </w:r>
            <w:r>
              <w:rPr>
                <w:rFonts w:hint="eastAsia" w:ascii="宋体" w:hAnsi="宋体" w:eastAsia="宋体" w:cs="宋体"/>
                <w:b/>
                <w:color w:val="000000"/>
                <w:kern w:val="0"/>
                <w:sz w:val="21"/>
                <w:szCs w:val="21"/>
                <w:highlight w:val="none"/>
                <w:lang w:val="zh-CN"/>
              </w:rPr>
              <w:fldChar w:fldCharType="end"/>
            </w:r>
            <w:r>
              <w:rPr>
                <w:rFonts w:hint="eastAsia" w:ascii="宋体" w:hAnsi="宋体" w:eastAsia="宋体" w:cs="宋体"/>
                <w:bCs/>
                <w:sz w:val="21"/>
                <w:szCs w:val="21"/>
                <w:highlight w:val="none"/>
                <w:lang w:val="zh-CN"/>
              </w:rPr>
              <w:t>不组织</w:t>
            </w:r>
          </w:p>
          <w:p>
            <w:pPr>
              <w:autoSpaceDE w:val="0"/>
              <w:autoSpaceDN w:val="0"/>
              <w:adjustRightInd w:val="0"/>
              <w:spacing w:line="360" w:lineRule="auto"/>
              <w:rPr>
                <w:rFonts w:hint="eastAsia" w:ascii="宋体" w:hAnsi="宋体" w:eastAsia="宋体" w:cs="宋体"/>
                <w:bCs/>
                <w:sz w:val="21"/>
                <w:szCs w:val="21"/>
                <w:highlight w:val="none"/>
                <w:lang w:val="zh-CN"/>
              </w:rPr>
            </w:pPr>
            <w:r>
              <w:rPr>
                <w:rFonts w:hint="eastAsia" w:ascii="宋体" w:hAnsi="宋体" w:eastAsia="宋体" w:cs="宋体"/>
                <w:b/>
                <w:bCs/>
                <w:sz w:val="21"/>
                <w:szCs w:val="21"/>
                <w:highlight w:val="none"/>
                <w:lang w:val="zh-CN"/>
              </w:rPr>
              <w:t>□</w:t>
            </w:r>
            <w:r>
              <w:rPr>
                <w:rFonts w:hint="eastAsia" w:ascii="宋体" w:hAnsi="宋体" w:eastAsia="宋体" w:cs="宋体"/>
                <w:bCs/>
                <w:sz w:val="21"/>
                <w:szCs w:val="21"/>
                <w:highlight w:val="none"/>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8</w:t>
            </w:r>
          </w:p>
        </w:tc>
        <w:tc>
          <w:tcPr>
            <w:tcW w:w="2268" w:type="dxa"/>
            <w:vAlign w:val="center"/>
          </w:tcPr>
          <w:p>
            <w:pPr>
              <w:autoSpaceDE w:val="0"/>
              <w:autoSpaceDN w:val="0"/>
              <w:adjustRightInd w:val="0"/>
              <w:spacing w:line="276" w:lineRule="auto"/>
              <w:jc w:val="center"/>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谈判前答疑会</w:t>
            </w:r>
          </w:p>
        </w:tc>
        <w:tc>
          <w:tcPr>
            <w:tcW w:w="6813" w:type="dxa"/>
            <w:vAlign w:val="center"/>
          </w:tcPr>
          <w:p>
            <w:pPr>
              <w:autoSpaceDE w:val="0"/>
              <w:autoSpaceDN w:val="0"/>
              <w:adjustRightInd w:val="0"/>
              <w:spacing w:line="360" w:lineRule="auto"/>
              <w:rPr>
                <w:rFonts w:hint="eastAsia" w:ascii="宋体" w:hAnsi="宋体" w:eastAsia="宋体" w:cs="宋体"/>
                <w:color w:val="000000"/>
                <w:kern w:val="0"/>
                <w:sz w:val="21"/>
                <w:szCs w:val="21"/>
                <w:highlight w:val="none"/>
                <w:lang w:val="zh-CN"/>
              </w:rPr>
            </w:pPr>
            <w:r>
              <w:rPr>
                <w:rFonts w:hint="eastAsia" w:ascii="宋体" w:hAnsi="宋体" w:eastAsia="宋体" w:cs="宋体"/>
                <w:b/>
                <w:color w:val="000000"/>
                <w:kern w:val="0"/>
                <w:sz w:val="21"/>
                <w:szCs w:val="21"/>
                <w:highlight w:val="none"/>
                <w:lang w:val="zh-CN"/>
              </w:rPr>
              <w:fldChar w:fldCharType="begin"/>
            </w:r>
            <w:r>
              <w:rPr>
                <w:rFonts w:hint="eastAsia" w:ascii="宋体" w:hAnsi="宋体" w:eastAsia="宋体" w:cs="宋体"/>
                <w:b/>
                <w:color w:val="000000"/>
                <w:kern w:val="0"/>
                <w:sz w:val="21"/>
                <w:szCs w:val="21"/>
                <w:highlight w:val="none"/>
                <w:lang w:val="zh-CN"/>
              </w:rPr>
              <w:instrText xml:space="preserve">eq \o\ac(</w:instrText>
            </w:r>
            <w:r>
              <w:rPr>
                <w:rFonts w:hint="eastAsia" w:ascii="宋体" w:hAnsi="宋体" w:eastAsia="宋体" w:cs="宋体"/>
                <w:b/>
                <w:color w:val="000000"/>
                <w:kern w:val="0"/>
                <w:position w:val="-4"/>
                <w:sz w:val="31"/>
                <w:szCs w:val="21"/>
                <w:highlight w:val="none"/>
                <w:lang w:val="zh-CN"/>
              </w:rPr>
              <w:instrText xml:space="preserve">□</w:instrText>
            </w:r>
            <w:r>
              <w:rPr>
                <w:rFonts w:hint="eastAsia" w:ascii="宋体" w:hAnsi="宋体" w:eastAsia="宋体" w:cs="宋体"/>
                <w:b/>
                <w:color w:val="000000"/>
                <w:kern w:val="0"/>
                <w:position w:val="0"/>
                <w:sz w:val="21"/>
                <w:szCs w:val="21"/>
                <w:highlight w:val="none"/>
                <w:lang w:val="zh-CN"/>
              </w:rPr>
              <w:instrText xml:space="preserve">,√)</w:instrText>
            </w:r>
            <w:r>
              <w:rPr>
                <w:rFonts w:hint="eastAsia" w:ascii="宋体" w:hAnsi="宋体" w:eastAsia="宋体" w:cs="宋体"/>
                <w:b/>
                <w:color w:val="000000"/>
                <w:kern w:val="0"/>
                <w:sz w:val="21"/>
                <w:szCs w:val="21"/>
                <w:highlight w:val="none"/>
                <w:lang w:val="zh-CN"/>
              </w:rPr>
              <w:fldChar w:fldCharType="end"/>
            </w:r>
            <w:r>
              <w:rPr>
                <w:rFonts w:hint="eastAsia" w:ascii="宋体" w:hAnsi="宋体" w:eastAsia="宋体" w:cs="宋体"/>
                <w:bCs/>
                <w:sz w:val="21"/>
                <w:szCs w:val="21"/>
                <w:highlight w:val="none"/>
                <w:lang w:val="zh-CN"/>
              </w:rPr>
              <w:t>不召开</w:t>
            </w:r>
          </w:p>
          <w:p>
            <w:pPr>
              <w:autoSpaceDE w:val="0"/>
              <w:autoSpaceDN w:val="0"/>
              <w:adjustRightInd w:val="0"/>
              <w:spacing w:line="360" w:lineRule="auto"/>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9</w:t>
            </w:r>
          </w:p>
        </w:tc>
        <w:tc>
          <w:tcPr>
            <w:tcW w:w="2268" w:type="dxa"/>
            <w:vAlign w:val="center"/>
          </w:tcPr>
          <w:p>
            <w:pPr>
              <w:autoSpaceDE w:val="0"/>
              <w:autoSpaceDN w:val="0"/>
              <w:adjustRightInd w:val="0"/>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进口产品参与</w:t>
            </w:r>
          </w:p>
        </w:tc>
        <w:tc>
          <w:tcPr>
            <w:tcW w:w="6813" w:type="dxa"/>
            <w:vAlign w:val="center"/>
          </w:tcPr>
          <w:p>
            <w:pPr>
              <w:autoSpaceDE w:val="0"/>
              <w:autoSpaceDN w:val="0"/>
              <w:adjustRightInd w:val="0"/>
              <w:spacing w:line="276" w:lineRule="auto"/>
              <w:rPr>
                <w:rFonts w:hint="eastAsia" w:ascii="宋体" w:hAnsi="宋体" w:eastAsia="宋体" w:cs="宋体"/>
                <w:sz w:val="21"/>
                <w:szCs w:val="21"/>
                <w:highlight w:val="none"/>
              </w:rPr>
            </w:pPr>
            <w:r>
              <w:rPr>
                <w:rFonts w:hint="eastAsia" w:ascii="宋体" w:hAnsi="宋体" w:eastAsia="宋体" w:cs="宋体"/>
                <w:b/>
                <w:color w:val="000000"/>
                <w:kern w:val="0"/>
                <w:sz w:val="21"/>
                <w:szCs w:val="21"/>
                <w:highlight w:val="none"/>
                <w:lang w:val="zh-CN"/>
              </w:rPr>
              <w:fldChar w:fldCharType="begin"/>
            </w:r>
            <w:r>
              <w:rPr>
                <w:rFonts w:hint="eastAsia" w:ascii="宋体" w:hAnsi="宋体" w:eastAsia="宋体" w:cs="宋体"/>
                <w:b/>
                <w:color w:val="000000"/>
                <w:kern w:val="0"/>
                <w:sz w:val="21"/>
                <w:szCs w:val="21"/>
                <w:highlight w:val="none"/>
                <w:lang w:val="zh-CN"/>
              </w:rPr>
              <w:instrText xml:space="preserve">eq \o\ac(</w:instrText>
            </w:r>
            <w:r>
              <w:rPr>
                <w:rFonts w:hint="eastAsia" w:ascii="宋体" w:hAnsi="宋体" w:eastAsia="宋体" w:cs="宋体"/>
                <w:b/>
                <w:color w:val="000000"/>
                <w:kern w:val="0"/>
                <w:position w:val="-4"/>
                <w:sz w:val="31"/>
                <w:szCs w:val="21"/>
                <w:highlight w:val="none"/>
                <w:lang w:val="zh-CN"/>
              </w:rPr>
              <w:instrText xml:space="preserve">□</w:instrText>
            </w:r>
            <w:r>
              <w:rPr>
                <w:rFonts w:hint="eastAsia" w:ascii="宋体" w:hAnsi="宋体" w:eastAsia="宋体" w:cs="宋体"/>
                <w:b/>
                <w:color w:val="000000"/>
                <w:kern w:val="0"/>
                <w:position w:val="0"/>
                <w:sz w:val="21"/>
                <w:szCs w:val="21"/>
                <w:highlight w:val="none"/>
                <w:lang w:val="zh-CN"/>
              </w:rPr>
              <w:instrText xml:space="preserve">,√)</w:instrText>
            </w:r>
            <w:r>
              <w:rPr>
                <w:rFonts w:hint="eastAsia" w:ascii="宋体" w:hAnsi="宋体" w:eastAsia="宋体" w:cs="宋体"/>
                <w:b/>
                <w:color w:val="000000"/>
                <w:kern w:val="0"/>
                <w:sz w:val="21"/>
                <w:szCs w:val="21"/>
                <w:highlight w:val="none"/>
                <w:lang w:val="zh-CN"/>
              </w:rPr>
              <w:fldChar w:fldCharType="end"/>
            </w:r>
            <w:r>
              <w:rPr>
                <w:rFonts w:hint="eastAsia" w:ascii="宋体" w:hAnsi="宋体" w:eastAsia="宋体" w:cs="宋体"/>
                <w:bCs/>
                <w:sz w:val="21"/>
                <w:szCs w:val="21"/>
                <w:highlight w:val="none"/>
                <w:lang w:val="zh-CN"/>
              </w:rPr>
              <w:t xml:space="preserve">不允许    </w:t>
            </w:r>
            <w:r>
              <w:rPr>
                <w:rFonts w:hint="eastAsia" w:ascii="宋体" w:hAnsi="宋体" w:eastAsia="宋体" w:cs="宋体"/>
                <w:b/>
                <w:bCs/>
                <w:sz w:val="21"/>
                <w:szCs w:val="21"/>
                <w:highlight w:val="none"/>
                <w:lang w:val="zh-CN"/>
              </w:rPr>
              <w:t>□</w:t>
            </w:r>
            <w:r>
              <w:rPr>
                <w:rFonts w:hint="eastAsia" w:ascii="宋体" w:hAnsi="宋体" w:eastAsia="宋体" w:cs="宋体"/>
                <w:sz w:val="21"/>
                <w:szCs w:val="21"/>
                <w:highlight w:val="none"/>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w:t>
            </w:r>
          </w:p>
        </w:tc>
        <w:tc>
          <w:tcPr>
            <w:tcW w:w="2268" w:type="dxa"/>
            <w:vAlign w:val="center"/>
          </w:tcPr>
          <w:p>
            <w:pPr>
              <w:autoSpaceDE w:val="0"/>
              <w:autoSpaceDN w:val="0"/>
              <w:adjustRightInd w:val="0"/>
              <w:spacing w:line="276" w:lineRule="auto"/>
              <w:jc w:val="center"/>
              <w:rPr>
                <w:rFonts w:hint="eastAsia" w:ascii="宋体" w:hAnsi="宋体" w:eastAsia="宋体" w:cs="宋体"/>
                <w:sz w:val="21"/>
                <w:szCs w:val="21"/>
                <w:highlight w:val="none"/>
              </w:rPr>
            </w:pPr>
            <w:r>
              <w:rPr>
                <w:rFonts w:hint="eastAsia" w:ascii="宋体" w:hAnsi="宋体" w:eastAsia="宋体" w:cs="宋体"/>
                <w:b/>
                <w:color w:val="FF0000"/>
                <w:sz w:val="21"/>
                <w:szCs w:val="21"/>
                <w:highlight w:val="none"/>
              </w:rPr>
              <w:t>★</w:t>
            </w:r>
            <w:r>
              <w:rPr>
                <w:rFonts w:hint="eastAsia" w:ascii="宋体" w:hAnsi="宋体" w:eastAsia="宋体" w:cs="宋体"/>
                <w:sz w:val="21"/>
                <w:szCs w:val="21"/>
                <w:highlight w:val="none"/>
              </w:rPr>
              <w:t>谈判有效期</w:t>
            </w:r>
          </w:p>
        </w:tc>
        <w:tc>
          <w:tcPr>
            <w:tcW w:w="6813" w:type="dxa"/>
            <w:vAlign w:val="center"/>
          </w:tcPr>
          <w:p>
            <w:pPr>
              <w:autoSpaceDE w:val="0"/>
              <w:autoSpaceDN w:val="0"/>
              <w:adjustRightIn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60天（自</w:t>
            </w:r>
            <w:r>
              <w:rPr>
                <w:rFonts w:hint="eastAsia" w:ascii="宋体" w:hAnsi="宋体" w:eastAsia="宋体" w:cs="宋体"/>
                <w:kern w:val="0"/>
                <w:sz w:val="21"/>
                <w:szCs w:val="21"/>
                <w:highlight w:val="none"/>
              </w:rPr>
              <w:t>提交谈判响应文件的截止之日起算</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11</w:t>
            </w:r>
          </w:p>
        </w:tc>
        <w:tc>
          <w:tcPr>
            <w:tcW w:w="2268" w:type="dxa"/>
            <w:vAlign w:val="center"/>
          </w:tcPr>
          <w:p>
            <w:pPr>
              <w:autoSpaceDE w:val="0"/>
              <w:autoSpaceDN w:val="0"/>
              <w:adjustRightInd w:val="0"/>
              <w:spacing w:line="360" w:lineRule="auto"/>
              <w:rPr>
                <w:rFonts w:hint="eastAsia" w:ascii="宋体" w:hAnsi="宋体" w:eastAsia="宋体" w:cs="宋体"/>
                <w:sz w:val="21"/>
                <w:szCs w:val="21"/>
                <w:highlight w:val="none"/>
              </w:rPr>
            </w:pPr>
            <w:r>
              <w:rPr>
                <w:rFonts w:hint="eastAsia" w:ascii="宋体" w:hAnsi="宋体" w:eastAsia="宋体" w:cs="宋体"/>
                <w:bCs/>
                <w:sz w:val="21"/>
                <w:szCs w:val="21"/>
                <w:highlight w:val="none"/>
                <w:lang w:val="zh-CN"/>
              </w:rPr>
              <w:t>成交供应商将本项目非主体、非关键性工作分包</w:t>
            </w:r>
          </w:p>
        </w:tc>
        <w:tc>
          <w:tcPr>
            <w:tcW w:w="6813" w:type="dxa"/>
            <w:vAlign w:val="center"/>
          </w:tcPr>
          <w:p>
            <w:pPr>
              <w:autoSpaceDE w:val="0"/>
              <w:autoSpaceDN w:val="0"/>
              <w:adjustRightInd w:val="0"/>
              <w:spacing w:line="276" w:lineRule="auto"/>
              <w:rPr>
                <w:rFonts w:hint="eastAsia" w:ascii="宋体" w:hAnsi="宋体" w:eastAsia="宋体" w:cs="宋体"/>
                <w:sz w:val="21"/>
                <w:szCs w:val="21"/>
                <w:highlight w:val="none"/>
              </w:rPr>
            </w:pPr>
            <w:r>
              <w:rPr>
                <w:rFonts w:hint="eastAsia" w:ascii="宋体" w:hAnsi="宋体" w:eastAsia="宋体" w:cs="宋体"/>
                <w:b/>
                <w:color w:val="000000"/>
                <w:kern w:val="0"/>
                <w:sz w:val="21"/>
                <w:szCs w:val="21"/>
                <w:highlight w:val="none"/>
                <w:lang w:val="zh-CN"/>
              </w:rPr>
              <w:fldChar w:fldCharType="begin"/>
            </w:r>
            <w:r>
              <w:rPr>
                <w:rFonts w:hint="eastAsia" w:ascii="宋体" w:hAnsi="宋体" w:eastAsia="宋体" w:cs="宋体"/>
                <w:b/>
                <w:color w:val="000000"/>
                <w:kern w:val="0"/>
                <w:sz w:val="21"/>
                <w:szCs w:val="21"/>
                <w:highlight w:val="none"/>
                <w:lang w:val="zh-CN"/>
              </w:rPr>
              <w:instrText xml:space="preserve">eq \o\ac(</w:instrText>
            </w:r>
            <w:r>
              <w:rPr>
                <w:rFonts w:hint="eastAsia" w:ascii="宋体" w:hAnsi="宋体" w:eastAsia="宋体" w:cs="宋体"/>
                <w:b/>
                <w:color w:val="000000"/>
                <w:kern w:val="0"/>
                <w:position w:val="-4"/>
                <w:sz w:val="31"/>
                <w:szCs w:val="21"/>
                <w:highlight w:val="none"/>
                <w:lang w:val="zh-CN"/>
              </w:rPr>
              <w:instrText xml:space="preserve">□</w:instrText>
            </w:r>
            <w:r>
              <w:rPr>
                <w:rFonts w:hint="eastAsia" w:ascii="宋体" w:hAnsi="宋体" w:eastAsia="宋体" w:cs="宋体"/>
                <w:b/>
                <w:color w:val="000000"/>
                <w:kern w:val="0"/>
                <w:position w:val="0"/>
                <w:sz w:val="21"/>
                <w:szCs w:val="21"/>
                <w:highlight w:val="none"/>
                <w:lang w:val="zh-CN"/>
              </w:rPr>
              <w:instrText xml:space="preserve">,√)</w:instrText>
            </w:r>
            <w:r>
              <w:rPr>
                <w:rFonts w:hint="eastAsia" w:ascii="宋体" w:hAnsi="宋体" w:eastAsia="宋体" w:cs="宋体"/>
                <w:b/>
                <w:color w:val="000000"/>
                <w:kern w:val="0"/>
                <w:sz w:val="21"/>
                <w:szCs w:val="21"/>
                <w:highlight w:val="none"/>
                <w:lang w:val="zh-CN"/>
              </w:rPr>
              <w:fldChar w:fldCharType="end"/>
            </w:r>
            <w:r>
              <w:rPr>
                <w:rFonts w:hint="eastAsia" w:ascii="宋体" w:hAnsi="宋体" w:eastAsia="宋体" w:cs="宋体"/>
                <w:bCs/>
                <w:sz w:val="21"/>
                <w:szCs w:val="21"/>
                <w:highlight w:val="none"/>
                <w:lang w:val="zh-CN"/>
              </w:rPr>
              <w:t xml:space="preserve">不允许   </w:t>
            </w:r>
            <w:r>
              <w:rPr>
                <w:rFonts w:hint="eastAsia" w:ascii="宋体" w:hAnsi="宋体" w:eastAsia="宋体" w:cs="宋体"/>
                <w:b/>
                <w:bCs/>
                <w:sz w:val="21"/>
                <w:szCs w:val="21"/>
                <w:highlight w:val="none"/>
                <w:lang w:val="zh-CN"/>
              </w:rPr>
              <w:t>□</w:t>
            </w:r>
            <w:r>
              <w:rPr>
                <w:rFonts w:hint="eastAsia" w:ascii="宋体" w:hAnsi="宋体" w:eastAsia="宋体" w:cs="宋体"/>
                <w:sz w:val="21"/>
                <w:szCs w:val="21"/>
                <w:highlight w:val="none"/>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12</w:t>
            </w:r>
          </w:p>
        </w:tc>
        <w:tc>
          <w:tcPr>
            <w:tcW w:w="2268" w:type="dxa"/>
            <w:vAlign w:val="center"/>
          </w:tcPr>
          <w:p>
            <w:pPr>
              <w:autoSpaceDE w:val="0"/>
              <w:autoSpaceDN w:val="0"/>
              <w:adjustRightInd w:val="0"/>
              <w:spacing w:line="360" w:lineRule="auto"/>
              <w:jc w:val="center"/>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谈判响应截止及</w:t>
            </w:r>
          </w:p>
          <w:p>
            <w:pPr>
              <w:autoSpaceDE w:val="0"/>
              <w:autoSpaceDN w:val="0"/>
              <w:adjustRightInd w:val="0"/>
              <w:spacing w:line="360" w:lineRule="auto"/>
              <w:jc w:val="center"/>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谈判时间</w:t>
            </w:r>
          </w:p>
        </w:tc>
        <w:tc>
          <w:tcPr>
            <w:tcW w:w="6813" w:type="dxa"/>
            <w:vAlign w:val="center"/>
          </w:tcPr>
          <w:p>
            <w:pPr>
              <w:autoSpaceDE w:val="0"/>
              <w:autoSpaceDN w:val="0"/>
              <w:adjustRightInd w:val="0"/>
              <w:spacing w:line="276" w:lineRule="auto"/>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eastAsia="zh-CN"/>
              </w:rPr>
              <w:t>2020年5月15日09时00分</w:t>
            </w:r>
            <w:r>
              <w:rPr>
                <w:rFonts w:hint="eastAsia" w:ascii="宋体" w:hAnsi="宋体" w:eastAsia="宋体" w:cs="宋体"/>
                <w:bCs/>
                <w:sz w:val="21"/>
                <w:szCs w:val="21"/>
                <w:highlight w:val="none"/>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13</w:t>
            </w:r>
          </w:p>
        </w:tc>
        <w:tc>
          <w:tcPr>
            <w:tcW w:w="2268" w:type="dxa"/>
            <w:vAlign w:val="center"/>
          </w:tcPr>
          <w:p>
            <w:pPr>
              <w:autoSpaceDE w:val="0"/>
              <w:autoSpaceDN w:val="0"/>
              <w:adjustRightInd w:val="0"/>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递交谈判响应文件</w:t>
            </w:r>
          </w:p>
        </w:tc>
        <w:tc>
          <w:tcPr>
            <w:tcW w:w="6813" w:type="dxa"/>
            <w:vAlign w:val="center"/>
          </w:tcPr>
          <w:p>
            <w:pPr>
              <w:autoSpaceDE w:val="0"/>
              <w:autoSpaceDN w:val="0"/>
              <w:adjustRightInd w:val="0"/>
              <w:spacing w:line="360" w:lineRule="auto"/>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禹州市公共资源交易中心开标二室（地址：禹州市行政服务中心楼九楼）</w:t>
            </w:r>
            <w:r>
              <w:rPr>
                <w:rFonts w:hint="eastAsia" w:ascii="宋体" w:hAnsi="宋体" w:eastAsia="宋体" w:cs="宋体"/>
                <w:color w:val="000000"/>
                <w:sz w:val="21"/>
                <w:szCs w:val="21"/>
                <w:highlight w:val="none"/>
              </w:rPr>
              <w:t>（</w:t>
            </w:r>
            <w:r>
              <w:rPr>
                <w:rFonts w:hint="eastAsia" w:ascii="宋体" w:hAnsi="宋体" w:eastAsia="宋体" w:cs="宋体"/>
                <w:b/>
                <w:color w:val="FF0000"/>
                <w:sz w:val="21"/>
                <w:szCs w:val="21"/>
                <w:highlight w:val="none"/>
              </w:rPr>
              <w:t>本项目采用远程不见面谈判，供应商无须到达现场</w:t>
            </w:r>
            <w:r>
              <w:rPr>
                <w:rFonts w:hint="eastAsia" w:ascii="宋体" w:hAnsi="宋体" w:eastAsia="宋体" w:cs="宋体"/>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14</w:t>
            </w:r>
          </w:p>
        </w:tc>
        <w:tc>
          <w:tcPr>
            <w:tcW w:w="2268" w:type="dxa"/>
            <w:vAlign w:val="center"/>
          </w:tcPr>
          <w:p>
            <w:pPr>
              <w:autoSpaceDE w:val="0"/>
              <w:autoSpaceDN w:val="0"/>
              <w:adjustRightInd w:val="0"/>
              <w:spacing w:line="276" w:lineRule="auto"/>
              <w:jc w:val="center"/>
              <w:rPr>
                <w:rFonts w:hint="eastAsia" w:ascii="宋体" w:hAnsi="宋体" w:eastAsia="宋体" w:cs="宋体"/>
                <w:bCs/>
                <w:sz w:val="21"/>
                <w:szCs w:val="21"/>
                <w:highlight w:val="none"/>
                <w:lang w:val="zh-CN"/>
              </w:rPr>
            </w:pPr>
            <w:r>
              <w:rPr>
                <w:rFonts w:hint="eastAsia" w:ascii="宋体" w:hAnsi="宋体" w:eastAsia="宋体" w:cs="宋体"/>
                <w:kern w:val="0"/>
                <w:sz w:val="21"/>
                <w:szCs w:val="21"/>
                <w:highlight w:val="none"/>
              </w:rPr>
              <w:t>谈判保证金</w:t>
            </w:r>
          </w:p>
        </w:tc>
        <w:tc>
          <w:tcPr>
            <w:tcW w:w="6813" w:type="dxa"/>
            <w:vAlign w:val="center"/>
          </w:tcPr>
          <w:p>
            <w:pPr>
              <w:autoSpaceDE w:val="0"/>
              <w:autoSpaceDN w:val="0"/>
              <w:adjustRightInd w:val="0"/>
              <w:spacing w:line="276" w:lineRule="auto"/>
              <w:rPr>
                <w:rFonts w:hint="eastAsia" w:ascii="宋体" w:hAnsi="宋体" w:eastAsia="宋体" w:cs="宋体"/>
                <w:bCs/>
                <w:sz w:val="21"/>
                <w:szCs w:val="21"/>
                <w:highlight w:val="none"/>
                <w:lang w:val="zh-CN" w:eastAsia="zh-CN"/>
              </w:rPr>
            </w:pP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lang w:val="zh-CN" w:eastAsia="zh-CN"/>
              </w:rPr>
              <w:t>不缴纳。</w:t>
            </w:r>
          </w:p>
          <w:p>
            <w:pPr>
              <w:autoSpaceDE w:val="0"/>
              <w:autoSpaceDN w:val="0"/>
              <w:adjustRightInd w:val="0"/>
              <w:spacing w:line="276" w:lineRule="auto"/>
              <w:rPr>
                <w:rFonts w:hint="eastAsia" w:ascii="宋体" w:hAnsi="宋体" w:eastAsia="宋体" w:cs="宋体"/>
                <w:sz w:val="21"/>
                <w:szCs w:val="21"/>
                <w:highlight w:val="none"/>
                <w:lang w:val="zh-CN"/>
              </w:rPr>
            </w:pPr>
            <w:r>
              <w:rPr>
                <w:rFonts w:hint="eastAsia" w:ascii="宋体" w:hAnsi="宋体" w:eastAsia="宋体" w:cs="宋体"/>
                <w:bCs/>
                <w:sz w:val="21"/>
                <w:szCs w:val="21"/>
                <w:highlight w:val="none"/>
                <w:lang w:val="en-US" w:eastAsia="zh-CN"/>
              </w:rPr>
              <w:t>2、供应商</w:t>
            </w:r>
            <w:r>
              <w:rPr>
                <w:rFonts w:hint="eastAsia" w:ascii="宋体" w:hAnsi="宋体" w:eastAsia="宋体" w:cs="宋体"/>
                <w:bCs/>
                <w:sz w:val="21"/>
                <w:szCs w:val="21"/>
                <w:highlight w:val="none"/>
                <w:lang w:val="zh-CN" w:eastAsia="zh-CN"/>
              </w:rPr>
              <w:t>须提供谈判承诺函。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15</w:t>
            </w:r>
          </w:p>
        </w:tc>
        <w:tc>
          <w:tcPr>
            <w:tcW w:w="2268" w:type="dxa"/>
            <w:vAlign w:val="center"/>
          </w:tcPr>
          <w:p>
            <w:pPr>
              <w:autoSpaceDE w:val="0"/>
              <w:autoSpaceDN w:val="0"/>
              <w:adjustRightInd w:val="0"/>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公告发布</w:t>
            </w:r>
          </w:p>
        </w:tc>
        <w:tc>
          <w:tcPr>
            <w:tcW w:w="6813" w:type="dxa"/>
            <w:tcBorders>
              <w:top w:val="single" w:color="auto" w:sz="4" w:space="0"/>
            </w:tcBorders>
            <w:vAlign w:val="center"/>
          </w:tcPr>
          <w:p>
            <w:pPr>
              <w:autoSpaceDE w:val="0"/>
              <w:autoSpaceDN w:val="0"/>
              <w:adjustRightInd w:val="0"/>
              <w:spacing w:line="360" w:lineRule="auto"/>
              <w:rPr>
                <w:rFonts w:hint="eastAsia" w:ascii="宋体" w:hAnsi="宋体" w:eastAsia="宋体" w:cs="宋体"/>
                <w:bCs/>
                <w:sz w:val="21"/>
                <w:szCs w:val="21"/>
                <w:highlight w:val="none"/>
                <w:lang w:val="zh-CN" w:eastAsia="zh-CN"/>
              </w:rPr>
            </w:pPr>
            <w:r>
              <w:rPr>
                <w:rFonts w:hint="eastAsia" w:ascii="宋体" w:hAnsi="宋体" w:eastAsia="宋体" w:cs="宋体"/>
                <w:color w:val="000000"/>
                <w:sz w:val="21"/>
                <w:szCs w:val="21"/>
                <w:highlight w:val="none"/>
              </w:rPr>
              <w:t>谈判公告、成交公告、变更（更正）公告、现场勘察答复等相关信息同时在以下网站发布：河南省电子招标投标公共服务平台、全国公共资源交易平台（河南省·许昌市）、河南省政府采购网、许昌市政府采购网</w:t>
            </w:r>
            <w:r>
              <w:rPr>
                <w:rFonts w:hint="eastAsia" w:ascii="宋体" w:hAnsi="宋体" w:eastAsia="宋体" w:cs="宋体"/>
                <w:color w:val="00000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16</w:t>
            </w:r>
          </w:p>
        </w:tc>
        <w:tc>
          <w:tcPr>
            <w:tcW w:w="2268" w:type="dxa"/>
            <w:vAlign w:val="center"/>
          </w:tcPr>
          <w:p>
            <w:pPr>
              <w:autoSpaceDE w:val="0"/>
              <w:autoSpaceDN w:val="0"/>
              <w:adjustRightInd w:val="0"/>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采购人澄清或修改</w:t>
            </w:r>
          </w:p>
          <w:p>
            <w:pPr>
              <w:autoSpaceDE w:val="0"/>
              <w:autoSpaceDN w:val="0"/>
              <w:adjustRightInd w:val="0"/>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谈判文件时间</w:t>
            </w:r>
          </w:p>
        </w:tc>
        <w:tc>
          <w:tcPr>
            <w:tcW w:w="6813" w:type="dxa"/>
            <w:vAlign w:val="center"/>
          </w:tcPr>
          <w:p>
            <w:pPr>
              <w:autoSpaceDE w:val="0"/>
              <w:autoSpaceDN w:val="0"/>
              <w:adjustRightInd w:val="0"/>
              <w:spacing w:line="360" w:lineRule="auto"/>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谈判响应截止时间3个工作日前（</w:t>
            </w:r>
            <w:r>
              <w:rPr>
                <w:rFonts w:hint="eastAsia" w:ascii="宋体" w:hAnsi="宋体" w:eastAsia="宋体" w:cs="宋体"/>
                <w:sz w:val="21"/>
                <w:szCs w:val="21"/>
                <w:highlight w:val="none"/>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17</w:t>
            </w:r>
          </w:p>
        </w:tc>
        <w:tc>
          <w:tcPr>
            <w:tcW w:w="2268" w:type="dxa"/>
            <w:vAlign w:val="center"/>
          </w:tcPr>
          <w:p>
            <w:pPr>
              <w:autoSpaceDE w:val="0"/>
              <w:autoSpaceDN w:val="0"/>
              <w:adjustRightInd w:val="0"/>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供应商对采购文件</w:t>
            </w:r>
          </w:p>
          <w:p>
            <w:pPr>
              <w:autoSpaceDE w:val="0"/>
              <w:autoSpaceDN w:val="0"/>
              <w:adjustRightInd w:val="0"/>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质疑截止时间</w:t>
            </w:r>
          </w:p>
        </w:tc>
        <w:tc>
          <w:tcPr>
            <w:tcW w:w="6813" w:type="dxa"/>
            <w:vAlign w:val="center"/>
          </w:tcPr>
          <w:p>
            <w:pPr>
              <w:autoSpaceDE w:val="0"/>
              <w:autoSpaceDN w:val="0"/>
              <w:adjustRightInd w:val="0"/>
              <w:spacing w:line="360" w:lineRule="auto"/>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18</w:t>
            </w:r>
          </w:p>
        </w:tc>
        <w:tc>
          <w:tcPr>
            <w:tcW w:w="2268" w:type="dxa"/>
            <w:vAlign w:val="center"/>
          </w:tcPr>
          <w:p>
            <w:pPr>
              <w:autoSpaceDE w:val="0"/>
              <w:autoSpaceDN w:val="0"/>
              <w:adjustRightInd w:val="0"/>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响应文件份数</w:t>
            </w:r>
          </w:p>
        </w:tc>
        <w:tc>
          <w:tcPr>
            <w:tcW w:w="6813" w:type="dxa"/>
            <w:vAlign w:val="center"/>
          </w:tcPr>
          <w:p>
            <w:pPr>
              <w:autoSpaceDE w:val="0"/>
              <w:autoSpaceDN w:val="0"/>
              <w:adjustRightInd w:val="0"/>
              <w:spacing w:line="360" w:lineRule="auto"/>
              <w:rPr>
                <w:rFonts w:hint="eastAsia" w:ascii="宋体" w:hAnsi="宋体" w:eastAsia="宋体" w:cs="宋体"/>
                <w:sz w:val="21"/>
                <w:szCs w:val="21"/>
                <w:highlight w:val="none"/>
                <w:lang w:val="zh-CN"/>
              </w:rPr>
            </w:pPr>
            <w:r>
              <w:rPr>
                <w:rFonts w:hint="eastAsia" w:ascii="宋体" w:hAnsi="宋体" w:eastAsia="宋体" w:cs="宋体"/>
                <w:b/>
                <w:sz w:val="21"/>
                <w:szCs w:val="21"/>
                <w:highlight w:val="none"/>
              </w:rPr>
              <w:fldChar w:fldCharType="begin"/>
            </w:r>
            <w:r>
              <w:rPr>
                <w:rFonts w:hint="eastAsia" w:ascii="宋体" w:hAnsi="宋体" w:eastAsia="宋体" w:cs="宋体"/>
                <w:b/>
                <w:sz w:val="21"/>
                <w:szCs w:val="21"/>
                <w:highlight w:val="none"/>
              </w:rPr>
              <w:instrText xml:space="preserve">eq \o\ac(</w:instrText>
            </w:r>
            <w:r>
              <w:rPr>
                <w:rFonts w:hint="eastAsia" w:ascii="宋体" w:hAnsi="宋体" w:eastAsia="宋体" w:cs="宋体"/>
                <w:b/>
                <w:position w:val="-4"/>
                <w:sz w:val="31"/>
                <w:szCs w:val="21"/>
                <w:highlight w:val="none"/>
              </w:rPr>
              <w:instrText xml:space="preserve">□</w:instrText>
            </w:r>
            <w:r>
              <w:rPr>
                <w:rFonts w:hint="eastAsia" w:ascii="宋体" w:hAnsi="宋体" w:eastAsia="宋体" w:cs="宋体"/>
                <w:b/>
                <w:position w:val="0"/>
                <w:sz w:val="21"/>
                <w:szCs w:val="21"/>
                <w:highlight w:val="none"/>
              </w:rPr>
              <w:instrText xml:space="preserve">,√)</w:instrText>
            </w:r>
            <w:r>
              <w:rPr>
                <w:rFonts w:hint="eastAsia" w:ascii="宋体" w:hAnsi="宋体" w:eastAsia="宋体" w:cs="宋体"/>
                <w:b/>
                <w:sz w:val="21"/>
                <w:szCs w:val="21"/>
                <w:highlight w:val="none"/>
              </w:rPr>
              <w:fldChar w:fldCharType="end"/>
            </w:r>
            <w:r>
              <w:rPr>
                <w:rFonts w:hint="eastAsia" w:ascii="宋体" w:hAnsi="宋体" w:eastAsia="宋体" w:cs="宋体"/>
                <w:sz w:val="21"/>
                <w:szCs w:val="21"/>
                <w:highlight w:val="none"/>
              </w:rPr>
              <w:t>电子响应文件：成功上传至《全国公共资源交易平台（河南省·许昌市）》公共资源交易系统加密电子响应文件1份</w:t>
            </w:r>
            <w:r>
              <w:rPr>
                <w:rFonts w:hint="eastAsia" w:ascii="宋体" w:hAnsi="宋体" w:eastAsia="宋体" w:cs="宋体"/>
                <w:sz w:val="21"/>
                <w:szCs w:val="21"/>
                <w:highlight w:val="none"/>
                <w:lang w:val="zh-CN"/>
              </w:rPr>
              <w:t>（文件格式为： XXX公司XXX项目编号.file）。</w:t>
            </w:r>
          </w:p>
          <w:p>
            <w:pPr>
              <w:autoSpaceDE w:val="0"/>
              <w:autoSpaceDN w:val="0"/>
              <w:adjustRightInd w:val="0"/>
              <w:spacing w:line="360" w:lineRule="auto"/>
              <w:rPr>
                <w:rFonts w:hint="eastAsia" w:ascii="宋体" w:hAnsi="宋体" w:eastAsia="宋体" w:cs="宋体"/>
                <w:sz w:val="21"/>
                <w:szCs w:val="21"/>
                <w:highlight w:val="none"/>
              </w:rPr>
            </w:pPr>
            <w:r>
              <w:rPr>
                <w:rFonts w:hint="eastAsia" w:ascii="宋体" w:hAnsi="宋体" w:eastAsia="宋体" w:cs="宋体"/>
                <w:b/>
                <w:sz w:val="21"/>
                <w:szCs w:val="21"/>
                <w:highlight w:val="none"/>
              </w:rPr>
              <w:fldChar w:fldCharType="begin"/>
            </w:r>
            <w:r>
              <w:rPr>
                <w:rFonts w:hint="eastAsia" w:ascii="宋体" w:hAnsi="宋体" w:eastAsia="宋体" w:cs="宋体"/>
                <w:b/>
                <w:sz w:val="21"/>
                <w:szCs w:val="21"/>
                <w:highlight w:val="none"/>
              </w:rPr>
              <w:instrText xml:space="preserve">eq \o\ac(</w:instrText>
            </w:r>
            <w:r>
              <w:rPr>
                <w:rFonts w:hint="eastAsia" w:ascii="宋体" w:hAnsi="宋体" w:eastAsia="宋体" w:cs="宋体"/>
                <w:b/>
                <w:position w:val="-4"/>
                <w:sz w:val="31"/>
                <w:szCs w:val="21"/>
                <w:highlight w:val="none"/>
              </w:rPr>
              <w:instrText xml:space="preserve">□</w:instrText>
            </w:r>
            <w:r>
              <w:rPr>
                <w:rFonts w:hint="eastAsia" w:ascii="宋体" w:hAnsi="宋体" w:eastAsia="宋体" w:cs="宋体"/>
                <w:b/>
                <w:position w:val="0"/>
                <w:sz w:val="21"/>
                <w:szCs w:val="21"/>
                <w:highlight w:val="none"/>
              </w:rPr>
              <w:instrText xml:space="preserve">)</w:instrText>
            </w:r>
            <w:r>
              <w:rPr>
                <w:rFonts w:hint="eastAsia" w:ascii="宋体" w:hAnsi="宋体" w:eastAsia="宋体" w:cs="宋体"/>
                <w:b/>
                <w:sz w:val="21"/>
                <w:szCs w:val="21"/>
                <w:highlight w:val="none"/>
              </w:rPr>
              <w:fldChar w:fldCharType="end"/>
            </w:r>
            <w:r>
              <w:rPr>
                <w:rFonts w:hint="eastAsia" w:ascii="宋体" w:hAnsi="宋体" w:eastAsia="宋体" w:cs="宋体"/>
                <w:sz w:val="21"/>
                <w:szCs w:val="21"/>
                <w:highlight w:val="none"/>
              </w:rPr>
              <w:t>纸质响应文件：正本</w:t>
            </w:r>
            <w:r>
              <w:rPr>
                <w:rFonts w:hint="eastAsia" w:ascii="宋体" w:hAnsi="宋体" w:eastAsia="宋体" w:cs="宋体"/>
                <w:b/>
                <w:sz w:val="21"/>
                <w:szCs w:val="21"/>
                <w:highlight w:val="none"/>
              </w:rPr>
              <w:t>一</w:t>
            </w:r>
            <w:r>
              <w:rPr>
                <w:rFonts w:hint="eastAsia" w:ascii="宋体" w:hAnsi="宋体" w:eastAsia="宋体" w:cs="宋体"/>
                <w:sz w:val="21"/>
                <w:szCs w:val="21"/>
                <w:highlight w:val="none"/>
              </w:rPr>
              <w:t>份，副本一份。使用格式为“投标文件（供打印）.PDF”的文件</w:t>
            </w:r>
          </w:p>
          <w:p>
            <w:pPr>
              <w:autoSpaceDE w:val="0"/>
              <w:autoSpaceDN w:val="0"/>
              <w:adjustRightInd w:val="0"/>
              <w:spacing w:line="360" w:lineRule="auto"/>
              <w:rPr>
                <w:rFonts w:hint="eastAsia" w:ascii="宋体" w:hAnsi="宋体" w:eastAsia="宋体" w:cs="宋体"/>
                <w:bCs/>
                <w:sz w:val="21"/>
                <w:szCs w:val="21"/>
                <w:highlight w:val="none"/>
                <w:lang w:val="zh-CN"/>
              </w:rPr>
            </w:pPr>
            <w:r>
              <w:rPr>
                <w:rFonts w:hint="eastAsia" w:ascii="宋体" w:hAnsi="宋体" w:eastAsia="宋体" w:cs="宋体"/>
                <w:sz w:val="21"/>
                <w:szCs w:val="21"/>
                <w:highlight w:val="none"/>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19</w:t>
            </w:r>
          </w:p>
        </w:tc>
        <w:tc>
          <w:tcPr>
            <w:tcW w:w="2268" w:type="dxa"/>
            <w:vAlign w:val="center"/>
          </w:tcPr>
          <w:p>
            <w:pPr>
              <w:autoSpaceDE w:val="0"/>
              <w:autoSpaceDN w:val="0"/>
              <w:adjustRightInd w:val="0"/>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响应文件的</w:t>
            </w:r>
          </w:p>
          <w:p>
            <w:pPr>
              <w:autoSpaceDE w:val="0"/>
              <w:autoSpaceDN w:val="0"/>
              <w:adjustRightInd w:val="0"/>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签署盖章</w:t>
            </w:r>
          </w:p>
        </w:tc>
        <w:tc>
          <w:tcPr>
            <w:tcW w:w="6813" w:type="dxa"/>
            <w:vAlign w:val="center"/>
          </w:tcPr>
          <w:p>
            <w:pPr>
              <w:autoSpaceDE w:val="0"/>
              <w:autoSpaceDN w:val="0"/>
              <w:adjustRightInd w:val="0"/>
              <w:spacing w:line="420" w:lineRule="exact"/>
              <w:rPr>
                <w:rFonts w:hint="eastAsia" w:ascii="宋体" w:hAnsi="宋体" w:eastAsia="宋体" w:cs="宋体"/>
                <w:sz w:val="21"/>
                <w:szCs w:val="21"/>
                <w:highlight w:val="none"/>
              </w:rPr>
            </w:pPr>
            <w:r>
              <w:rPr>
                <w:rFonts w:hint="eastAsia" w:ascii="宋体" w:hAnsi="宋体" w:eastAsia="宋体" w:cs="宋体"/>
                <w:b/>
                <w:sz w:val="21"/>
                <w:szCs w:val="21"/>
                <w:highlight w:val="none"/>
              </w:rPr>
              <w:fldChar w:fldCharType="begin"/>
            </w:r>
            <w:r>
              <w:rPr>
                <w:rFonts w:hint="eastAsia" w:ascii="宋体" w:hAnsi="宋体" w:eastAsia="宋体" w:cs="宋体"/>
                <w:b/>
                <w:sz w:val="21"/>
                <w:szCs w:val="21"/>
                <w:highlight w:val="none"/>
              </w:rPr>
              <w:instrText xml:space="preserve">eq \o\ac(</w:instrText>
            </w:r>
            <w:r>
              <w:rPr>
                <w:rFonts w:hint="eastAsia" w:ascii="宋体" w:hAnsi="宋体" w:eastAsia="宋体" w:cs="宋体"/>
                <w:b/>
                <w:position w:val="-4"/>
                <w:sz w:val="31"/>
                <w:szCs w:val="21"/>
                <w:highlight w:val="none"/>
              </w:rPr>
              <w:instrText xml:space="preserve">□</w:instrText>
            </w:r>
            <w:r>
              <w:rPr>
                <w:rFonts w:hint="eastAsia" w:ascii="宋体" w:hAnsi="宋体" w:eastAsia="宋体" w:cs="宋体"/>
                <w:b/>
                <w:position w:val="0"/>
                <w:sz w:val="21"/>
                <w:szCs w:val="21"/>
                <w:highlight w:val="none"/>
              </w:rPr>
              <w:instrText xml:space="preserve">,√)</w:instrText>
            </w:r>
            <w:r>
              <w:rPr>
                <w:rFonts w:hint="eastAsia" w:ascii="宋体" w:hAnsi="宋体" w:eastAsia="宋体" w:cs="宋体"/>
                <w:b/>
                <w:sz w:val="21"/>
                <w:szCs w:val="21"/>
                <w:highlight w:val="none"/>
              </w:rPr>
              <w:fldChar w:fldCharType="end"/>
            </w:r>
            <w:r>
              <w:rPr>
                <w:rFonts w:hint="eastAsia" w:ascii="宋体" w:hAnsi="宋体" w:eastAsia="宋体" w:cs="宋体"/>
                <w:sz w:val="21"/>
                <w:szCs w:val="21"/>
                <w:highlight w:val="none"/>
              </w:rPr>
              <w:t>电子响应文件：按谈判文件要求加盖供应商电子印章和法人电子印章。</w:t>
            </w:r>
          </w:p>
          <w:p>
            <w:pPr>
              <w:autoSpaceDE w:val="0"/>
              <w:autoSpaceDN w:val="0"/>
              <w:adjustRightInd w:val="0"/>
              <w:spacing w:line="420" w:lineRule="exact"/>
              <w:rPr>
                <w:rFonts w:hint="eastAsia" w:ascii="宋体" w:hAnsi="宋体" w:eastAsia="宋体" w:cs="宋体"/>
                <w:sz w:val="21"/>
                <w:szCs w:val="21"/>
                <w:highlight w:val="none"/>
              </w:rPr>
            </w:pPr>
            <w:r>
              <w:rPr>
                <w:rFonts w:hint="eastAsia" w:ascii="宋体" w:hAnsi="宋体" w:eastAsia="宋体" w:cs="宋体"/>
                <w:b/>
                <w:sz w:val="21"/>
                <w:szCs w:val="21"/>
                <w:highlight w:val="none"/>
              </w:rPr>
              <w:fldChar w:fldCharType="begin"/>
            </w:r>
            <w:r>
              <w:rPr>
                <w:rFonts w:hint="eastAsia" w:ascii="宋体" w:hAnsi="宋体" w:eastAsia="宋体" w:cs="宋体"/>
                <w:b/>
                <w:sz w:val="21"/>
                <w:szCs w:val="21"/>
                <w:highlight w:val="none"/>
              </w:rPr>
              <w:instrText xml:space="preserve">eq \o\ac(</w:instrText>
            </w:r>
            <w:r>
              <w:rPr>
                <w:rFonts w:hint="eastAsia" w:ascii="宋体" w:hAnsi="宋体" w:eastAsia="宋体" w:cs="宋体"/>
                <w:b/>
                <w:position w:val="-4"/>
                <w:sz w:val="31"/>
                <w:szCs w:val="21"/>
                <w:highlight w:val="none"/>
              </w:rPr>
              <w:instrText xml:space="preserve">□</w:instrText>
            </w:r>
            <w:r>
              <w:rPr>
                <w:rFonts w:hint="eastAsia" w:ascii="宋体" w:hAnsi="宋体" w:eastAsia="宋体" w:cs="宋体"/>
                <w:b/>
                <w:position w:val="0"/>
                <w:sz w:val="21"/>
                <w:szCs w:val="21"/>
                <w:highlight w:val="none"/>
              </w:rPr>
              <w:instrText xml:space="preserve">)</w:instrText>
            </w:r>
            <w:r>
              <w:rPr>
                <w:rFonts w:hint="eastAsia" w:ascii="宋体" w:hAnsi="宋体" w:eastAsia="宋体" w:cs="宋体"/>
                <w:b/>
                <w:sz w:val="21"/>
                <w:szCs w:val="21"/>
                <w:highlight w:val="none"/>
              </w:rPr>
              <w:fldChar w:fldCharType="end"/>
            </w:r>
            <w:r>
              <w:rPr>
                <w:rFonts w:hint="eastAsia" w:ascii="宋体" w:hAnsi="宋体" w:eastAsia="宋体" w:cs="宋体"/>
                <w:sz w:val="21"/>
                <w:szCs w:val="21"/>
                <w:highlight w:val="none"/>
              </w:rPr>
              <w:t>纸质响应文件：投标文件封面加盖供应商公章（响应文件是指供应商电子响应文件制作完成后生成的后缀名为</w:t>
            </w:r>
            <w:r>
              <w:rPr>
                <w:rFonts w:hint="eastAsia" w:ascii="宋体" w:hAnsi="宋体" w:eastAsia="宋体" w:cs="宋体"/>
                <w:color w:val="000000"/>
                <w:sz w:val="21"/>
                <w:szCs w:val="21"/>
                <w:highlight w:val="none"/>
              </w:rPr>
              <w:t>“.PDF”的文件</w:t>
            </w:r>
            <w:r>
              <w:rPr>
                <w:rFonts w:hint="eastAsia" w:ascii="宋体" w:hAnsi="宋体" w:eastAsia="宋体" w:cs="宋体"/>
                <w:sz w:val="21"/>
                <w:szCs w:val="21"/>
                <w:highlight w:val="none"/>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20</w:t>
            </w:r>
          </w:p>
        </w:tc>
        <w:tc>
          <w:tcPr>
            <w:tcW w:w="2268" w:type="dxa"/>
            <w:vAlign w:val="center"/>
          </w:tcPr>
          <w:p>
            <w:pPr>
              <w:autoSpaceDE w:val="0"/>
              <w:autoSpaceDN w:val="0"/>
              <w:adjustRightInd w:val="0"/>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谈判小组组建</w:t>
            </w:r>
          </w:p>
        </w:tc>
        <w:tc>
          <w:tcPr>
            <w:tcW w:w="6813" w:type="dxa"/>
            <w:vAlign w:val="center"/>
          </w:tcPr>
          <w:p>
            <w:pPr>
              <w:autoSpaceDE w:val="0"/>
              <w:autoSpaceDN w:val="0"/>
              <w:adjustRightInd w:val="0"/>
              <w:spacing w:line="360" w:lineRule="auto"/>
              <w:rPr>
                <w:rFonts w:hint="eastAsia" w:ascii="宋体" w:hAnsi="宋体" w:eastAsia="宋体" w:cs="宋体"/>
                <w:sz w:val="21"/>
                <w:szCs w:val="21"/>
                <w:highlight w:val="none"/>
                <w:lang w:val="zh-CN"/>
              </w:rPr>
            </w:pPr>
            <w:r>
              <w:rPr>
                <w:rFonts w:hint="eastAsia" w:ascii="宋体" w:hAnsi="宋体" w:eastAsia="宋体" w:cs="宋体"/>
                <w:b/>
                <w:sz w:val="21"/>
                <w:szCs w:val="21"/>
                <w:highlight w:val="none"/>
              </w:rPr>
              <w:fldChar w:fldCharType="begin"/>
            </w:r>
            <w:r>
              <w:rPr>
                <w:rFonts w:hint="eastAsia" w:ascii="宋体" w:hAnsi="宋体" w:eastAsia="宋体" w:cs="宋体"/>
                <w:b/>
                <w:sz w:val="21"/>
                <w:szCs w:val="21"/>
                <w:highlight w:val="none"/>
              </w:rPr>
              <w:instrText xml:space="preserve">eq \o\ac(</w:instrText>
            </w:r>
            <w:r>
              <w:rPr>
                <w:rFonts w:hint="eastAsia" w:ascii="宋体" w:hAnsi="宋体" w:eastAsia="宋体" w:cs="宋体"/>
                <w:b/>
                <w:position w:val="-4"/>
                <w:sz w:val="31"/>
                <w:szCs w:val="21"/>
                <w:highlight w:val="none"/>
              </w:rPr>
              <w:instrText xml:space="preserve">□</w:instrText>
            </w:r>
            <w:r>
              <w:rPr>
                <w:rFonts w:hint="eastAsia" w:ascii="宋体" w:hAnsi="宋体" w:eastAsia="宋体" w:cs="宋体"/>
                <w:b/>
                <w:position w:val="0"/>
                <w:sz w:val="21"/>
                <w:szCs w:val="21"/>
                <w:highlight w:val="none"/>
              </w:rPr>
              <w:instrText xml:space="preserve">,√)</w:instrText>
            </w:r>
            <w:r>
              <w:rPr>
                <w:rFonts w:hint="eastAsia" w:ascii="宋体" w:hAnsi="宋体" w:eastAsia="宋体" w:cs="宋体"/>
                <w:b/>
                <w:sz w:val="21"/>
                <w:szCs w:val="21"/>
                <w:highlight w:val="none"/>
              </w:rPr>
              <w:fldChar w:fldCharType="end"/>
            </w:r>
            <w:r>
              <w:rPr>
                <w:rFonts w:hint="eastAsia" w:ascii="宋体" w:hAnsi="宋体" w:eastAsia="宋体" w:cs="宋体"/>
                <w:sz w:val="21"/>
                <w:szCs w:val="21"/>
                <w:highlight w:val="none"/>
                <w:lang w:val="zh-CN"/>
              </w:rPr>
              <w:t>由采购人代表和评审专家组成，其中评审专家的人数不少于谈判小组成员总数的三分之二。评审专家从政府采购评审专家库中随机抽取。</w:t>
            </w:r>
          </w:p>
          <w:p>
            <w:pPr>
              <w:autoSpaceDE w:val="0"/>
              <w:autoSpaceDN w:val="0"/>
              <w:adjustRightInd w:val="0"/>
              <w:spacing w:line="360" w:lineRule="auto"/>
              <w:rPr>
                <w:rFonts w:hint="eastAsia" w:ascii="宋体" w:hAnsi="宋体" w:eastAsia="宋体" w:cs="宋体"/>
                <w:bCs/>
                <w:sz w:val="21"/>
                <w:szCs w:val="21"/>
                <w:highlight w:val="none"/>
                <w:lang w:val="zh-CN"/>
              </w:rPr>
            </w:pPr>
            <w:r>
              <w:rPr>
                <w:rFonts w:hint="eastAsia" w:ascii="宋体" w:hAnsi="宋体" w:eastAsia="宋体" w:cs="宋体"/>
                <w:sz w:val="21"/>
                <w:szCs w:val="21"/>
                <w:highlight w:val="none"/>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21</w:t>
            </w:r>
          </w:p>
        </w:tc>
        <w:tc>
          <w:tcPr>
            <w:tcW w:w="2268" w:type="dxa"/>
            <w:vAlign w:val="center"/>
          </w:tcPr>
          <w:p>
            <w:pPr>
              <w:autoSpaceDE w:val="0"/>
              <w:autoSpaceDN w:val="0"/>
              <w:adjustRightInd w:val="0"/>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评审方法</w:t>
            </w:r>
          </w:p>
        </w:tc>
        <w:tc>
          <w:tcPr>
            <w:tcW w:w="6813" w:type="dxa"/>
            <w:vAlign w:val="center"/>
          </w:tcPr>
          <w:p>
            <w:pPr>
              <w:autoSpaceDE w:val="0"/>
              <w:autoSpaceDN w:val="0"/>
              <w:adjustRightInd w:val="0"/>
              <w:spacing w:line="360" w:lineRule="auto"/>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质量和服务均能满足谈判文件实质性响应要求且最后报价最低的原则确定成交供应商</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22</w:t>
            </w:r>
          </w:p>
        </w:tc>
        <w:tc>
          <w:tcPr>
            <w:tcW w:w="2268" w:type="dxa"/>
            <w:vAlign w:val="center"/>
          </w:tcPr>
          <w:p>
            <w:pPr>
              <w:autoSpaceDE w:val="0"/>
              <w:autoSpaceDN w:val="0"/>
              <w:adjustRightInd w:val="0"/>
              <w:spacing w:line="360" w:lineRule="auto"/>
              <w:jc w:val="center"/>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授权函</w:t>
            </w:r>
          </w:p>
        </w:tc>
        <w:tc>
          <w:tcPr>
            <w:tcW w:w="6813" w:type="dxa"/>
            <w:vAlign w:val="center"/>
          </w:tcPr>
          <w:p>
            <w:pPr>
              <w:autoSpaceDE w:val="0"/>
              <w:autoSpaceDN w:val="0"/>
              <w:adjustRightInd w:val="0"/>
              <w:spacing w:line="360" w:lineRule="auto"/>
              <w:rPr>
                <w:rFonts w:hint="eastAsia" w:ascii="宋体" w:hAnsi="宋体" w:eastAsia="宋体" w:cs="宋体"/>
                <w:bCs/>
                <w:sz w:val="21"/>
                <w:szCs w:val="21"/>
                <w:highlight w:val="none"/>
                <w:lang w:val="zh-CN"/>
              </w:rPr>
            </w:pPr>
            <w:r>
              <w:rPr>
                <w:rFonts w:hint="eastAsia" w:ascii="宋体" w:hAnsi="宋体" w:eastAsia="宋体" w:cs="宋体"/>
                <w:sz w:val="21"/>
                <w:szCs w:val="21"/>
                <w:highlight w:val="none"/>
                <w:lang w:val="zh-CN"/>
              </w:rPr>
              <w:t>采购单位委派代表参加谈判小组的，须向采购代理机构出具授权函。除授权代表外，采购单位委派监督人员对谈判过程实施监督的须进入</w:t>
            </w:r>
            <w:r>
              <w:rPr>
                <w:rFonts w:hint="eastAsia" w:ascii="宋体" w:hAnsi="宋体" w:eastAsia="宋体" w:cs="宋体"/>
                <w:sz w:val="21"/>
                <w:szCs w:val="21"/>
                <w:highlight w:val="none"/>
              </w:rPr>
              <w:t>禹州</w:t>
            </w:r>
            <w:r>
              <w:rPr>
                <w:rFonts w:hint="eastAsia" w:ascii="宋体" w:hAnsi="宋体" w:eastAsia="宋体" w:cs="宋体"/>
                <w:sz w:val="21"/>
                <w:szCs w:val="21"/>
                <w:highlight w:val="none"/>
                <w:lang w:val="zh-CN"/>
              </w:rPr>
              <w:t>市公共资源交易中心九楼电子监督室，并向采购代理机构出具授权函，且不得超过2人。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23</w:t>
            </w:r>
          </w:p>
        </w:tc>
        <w:tc>
          <w:tcPr>
            <w:tcW w:w="2268" w:type="dxa"/>
            <w:vAlign w:val="center"/>
          </w:tcPr>
          <w:p>
            <w:pPr>
              <w:autoSpaceDE w:val="0"/>
              <w:autoSpaceDN w:val="0"/>
              <w:adjustRightInd w:val="0"/>
              <w:spacing w:line="360" w:lineRule="auto"/>
              <w:jc w:val="center"/>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履约保证金</w:t>
            </w:r>
          </w:p>
        </w:tc>
        <w:tc>
          <w:tcPr>
            <w:tcW w:w="6813" w:type="dxa"/>
            <w:vAlign w:val="center"/>
          </w:tcPr>
          <w:p>
            <w:pPr>
              <w:autoSpaceDE w:val="0"/>
              <w:autoSpaceDN w:val="0"/>
              <w:adjustRightInd w:val="0"/>
              <w:spacing w:line="360" w:lineRule="auto"/>
              <w:rPr>
                <w:rFonts w:hint="eastAsia" w:ascii="宋体" w:hAnsi="宋体" w:eastAsia="宋体" w:cs="宋体"/>
                <w:color w:val="000000"/>
                <w:kern w:val="0"/>
                <w:sz w:val="21"/>
                <w:szCs w:val="21"/>
                <w:highlight w:val="none"/>
                <w:lang w:val="zh-CN"/>
              </w:rPr>
            </w:pPr>
            <w:r>
              <w:rPr>
                <w:rFonts w:hint="eastAsia" w:ascii="宋体" w:hAnsi="宋体" w:eastAsia="宋体" w:cs="宋体"/>
                <w:sz w:val="21"/>
                <w:szCs w:val="21"/>
                <w:highlight w:val="none"/>
                <w:lang w:val="zh-CN"/>
              </w:rPr>
              <w:t>☑</w:t>
            </w:r>
            <w:r>
              <w:rPr>
                <w:rFonts w:hint="eastAsia" w:ascii="宋体" w:hAnsi="宋体" w:eastAsia="宋体" w:cs="宋体"/>
                <w:bCs/>
                <w:sz w:val="21"/>
                <w:szCs w:val="21"/>
                <w:highlight w:val="none"/>
                <w:lang w:val="zh-CN"/>
              </w:rPr>
              <w:t>无要求</w:t>
            </w:r>
          </w:p>
          <w:p>
            <w:pPr>
              <w:autoSpaceDE w:val="0"/>
              <w:autoSpaceDN w:val="0"/>
              <w:adjustRightInd w:val="0"/>
              <w:spacing w:line="360" w:lineRule="auto"/>
              <w:rPr>
                <w:rFonts w:hint="eastAsia" w:ascii="宋体" w:hAnsi="宋体" w:eastAsia="宋体" w:cs="宋体"/>
                <w:bCs/>
                <w:sz w:val="21"/>
                <w:szCs w:val="21"/>
                <w:highlight w:val="none"/>
                <w:lang w:val="zh-CN"/>
              </w:rPr>
            </w:pPr>
            <w:r>
              <w:rPr>
                <w:rFonts w:hint="eastAsia" w:ascii="宋体" w:hAnsi="宋体" w:eastAsia="宋体" w:cs="宋体"/>
                <w:sz w:val="21"/>
                <w:szCs w:val="21"/>
                <w:highlight w:val="none"/>
                <w:lang w:val="zh-CN"/>
              </w:rPr>
              <w:t>□</w:t>
            </w:r>
            <w:r>
              <w:rPr>
                <w:rFonts w:hint="eastAsia" w:ascii="宋体" w:hAnsi="宋体" w:eastAsia="宋体" w:cs="宋体"/>
                <w:color w:val="333333"/>
                <w:sz w:val="21"/>
                <w:szCs w:val="21"/>
                <w:highlight w:val="none"/>
              </w:rPr>
              <w:t>要求提交。履约保证金的数额为合同金额</w:t>
            </w:r>
            <w:r>
              <w:rPr>
                <w:rFonts w:hint="eastAsia" w:ascii="宋体" w:hAnsi="宋体" w:eastAsia="宋体" w:cs="宋体"/>
                <w:sz w:val="21"/>
                <w:szCs w:val="21"/>
                <w:highlight w:val="none"/>
              </w:rPr>
              <w:t>的3%</w:t>
            </w:r>
            <w:r>
              <w:rPr>
                <w:rFonts w:hint="eastAsia" w:ascii="宋体" w:hAnsi="宋体" w:eastAsia="宋体" w:cs="宋体"/>
                <w:color w:val="333333"/>
                <w:sz w:val="21"/>
                <w:szCs w:val="21"/>
                <w:highlight w:val="none"/>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24</w:t>
            </w:r>
          </w:p>
        </w:tc>
        <w:tc>
          <w:tcPr>
            <w:tcW w:w="2268" w:type="dxa"/>
            <w:vAlign w:val="center"/>
          </w:tcPr>
          <w:p>
            <w:pPr>
              <w:autoSpaceDE w:val="0"/>
              <w:autoSpaceDN w:val="0"/>
              <w:adjustRightInd w:val="0"/>
              <w:spacing w:line="360" w:lineRule="auto"/>
              <w:jc w:val="center"/>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代理服务费</w:t>
            </w:r>
          </w:p>
        </w:tc>
        <w:tc>
          <w:tcPr>
            <w:tcW w:w="6813" w:type="dxa"/>
            <w:vAlign w:val="center"/>
          </w:tcPr>
          <w:p>
            <w:pPr>
              <w:autoSpaceDE w:val="0"/>
              <w:autoSpaceDN w:val="0"/>
              <w:spacing w:line="360" w:lineRule="auto"/>
              <w:contextualSpacing/>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参考《国家发展改革委办公厅关于招标代理服务收费有关问题的通知》(发改办价格[2003]857号)和国家计委关于《招标代理服务收费管理暂行办法》（计价格[2002]1980号）文件中招标代理服务收费标准计取，由成交供应商支付给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25</w:t>
            </w:r>
          </w:p>
        </w:tc>
        <w:tc>
          <w:tcPr>
            <w:tcW w:w="2268" w:type="dxa"/>
            <w:vAlign w:val="center"/>
          </w:tcPr>
          <w:p>
            <w:pPr>
              <w:autoSpaceDE w:val="0"/>
              <w:autoSpaceDN w:val="0"/>
              <w:adjustRightInd w:val="0"/>
              <w:spacing w:line="360" w:lineRule="auto"/>
              <w:jc w:val="center"/>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成交供应商</w:t>
            </w:r>
          </w:p>
          <w:p>
            <w:pPr>
              <w:autoSpaceDE w:val="0"/>
              <w:autoSpaceDN w:val="0"/>
              <w:adjustRightInd w:val="0"/>
              <w:spacing w:line="360" w:lineRule="auto"/>
              <w:jc w:val="center"/>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需提交的资料</w:t>
            </w:r>
          </w:p>
        </w:tc>
        <w:tc>
          <w:tcPr>
            <w:tcW w:w="6813" w:type="dxa"/>
            <w:vAlign w:val="center"/>
          </w:tcPr>
          <w:p>
            <w:pPr>
              <w:autoSpaceDE w:val="0"/>
              <w:autoSpaceDN w:val="0"/>
              <w:adjustRightInd w:val="0"/>
              <w:spacing w:line="360" w:lineRule="auto"/>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成交供应商在接到成交通知时，须</w:t>
            </w:r>
            <w:r>
              <w:rPr>
                <w:rFonts w:hint="eastAsia" w:ascii="宋体" w:hAnsi="宋体" w:eastAsia="宋体" w:cs="宋体"/>
                <w:sz w:val="21"/>
                <w:szCs w:val="21"/>
                <w:highlight w:val="none"/>
              </w:rPr>
              <w:t>向</w:t>
            </w:r>
            <w:r>
              <w:rPr>
                <w:rFonts w:hint="eastAsia" w:ascii="宋体" w:hAnsi="宋体" w:eastAsia="宋体" w:cs="宋体"/>
                <w:sz w:val="21"/>
                <w:szCs w:val="21"/>
                <w:highlight w:val="none"/>
                <w:lang w:eastAsia="zh-CN"/>
              </w:rPr>
              <w:t>代理机构</w:t>
            </w:r>
            <w:r>
              <w:rPr>
                <w:rFonts w:hint="eastAsia" w:ascii="宋体" w:hAnsi="宋体" w:eastAsia="宋体" w:cs="宋体"/>
                <w:sz w:val="21"/>
                <w:szCs w:val="21"/>
                <w:highlight w:val="none"/>
              </w:rPr>
              <w:t>发</w:t>
            </w:r>
            <w:r>
              <w:rPr>
                <w:rFonts w:hint="eastAsia" w:ascii="宋体" w:hAnsi="宋体" w:eastAsia="宋体" w:cs="宋体"/>
                <w:bCs/>
                <w:sz w:val="21"/>
                <w:szCs w:val="21"/>
                <w:highlight w:val="none"/>
                <w:lang w:val="zh-CN"/>
              </w:rPr>
              <w:t>送响应报价及分项报价一览表（包含主要成交标的的名称、规格型号、数量、单价、服务要求等）电子文档，并同时电话告知</w:t>
            </w:r>
            <w:r>
              <w:rPr>
                <w:rFonts w:hint="eastAsia" w:ascii="宋体" w:hAnsi="宋体" w:eastAsia="宋体" w:cs="宋体"/>
                <w:bCs/>
                <w:sz w:val="21"/>
                <w:szCs w:val="21"/>
                <w:highlight w:val="none"/>
                <w:lang w:val="zh-CN" w:eastAsia="zh-CN"/>
              </w:rPr>
              <w:t>代理机构</w:t>
            </w:r>
            <w:r>
              <w:rPr>
                <w:rFonts w:hint="eastAsia" w:ascii="宋体" w:hAnsi="宋体" w:eastAsia="宋体" w:cs="宋体"/>
                <w:bCs/>
                <w:sz w:val="21"/>
                <w:szCs w:val="21"/>
                <w:highlight w:val="none"/>
                <w:lang w:val="zh-CN"/>
              </w:rPr>
              <w:t>。</w:t>
            </w:r>
          </w:p>
          <w:p>
            <w:pPr>
              <w:autoSpaceDE w:val="0"/>
              <w:autoSpaceDN w:val="0"/>
              <w:adjustRightInd w:val="0"/>
              <w:spacing w:line="360" w:lineRule="auto"/>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联系电话：</w:t>
            </w:r>
            <w:r>
              <w:rPr>
                <w:rFonts w:hint="eastAsia" w:ascii="宋体" w:hAnsi="宋体" w:eastAsia="宋体" w:cs="宋体"/>
                <w:bCs/>
                <w:color w:val="FF0000"/>
                <w:sz w:val="21"/>
                <w:szCs w:val="21"/>
                <w:highlight w:val="none"/>
                <w:lang w:val="zh-CN"/>
              </w:rPr>
              <w:t>0374-</w:t>
            </w:r>
            <w:r>
              <w:rPr>
                <w:rFonts w:hint="eastAsia" w:ascii="宋体" w:hAnsi="宋体" w:eastAsia="宋体" w:cs="宋体"/>
                <w:bCs/>
                <w:color w:val="FF0000"/>
                <w:sz w:val="21"/>
                <w:szCs w:val="21"/>
                <w:highlight w:val="none"/>
                <w:lang w:val="en-US" w:eastAsia="zh-CN"/>
              </w:rPr>
              <w:t>2766699</w:t>
            </w:r>
            <w:r>
              <w:rPr>
                <w:rFonts w:hint="eastAsia" w:ascii="宋体" w:hAnsi="宋体" w:eastAsia="宋体" w:cs="宋体"/>
                <w:bCs/>
                <w:color w:val="FF0000"/>
                <w:sz w:val="21"/>
                <w:szCs w:val="21"/>
                <w:highlight w:val="none"/>
                <w:lang w:val="zh-CN"/>
              </w:rPr>
              <w:t>，邮箱：yzshxxmb@126.com。</w:t>
            </w:r>
            <w:r>
              <w:rPr>
                <w:rFonts w:hint="eastAsia" w:ascii="宋体" w:hAnsi="宋体" w:eastAsia="宋体" w:cs="宋体"/>
                <w:bCs/>
                <w:sz w:val="21"/>
                <w:szCs w:val="21"/>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26</w:t>
            </w:r>
          </w:p>
        </w:tc>
        <w:tc>
          <w:tcPr>
            <w:tcW w:w="2268" w:type="dxa"/>
            <w:vAlign w:val="center"/>
          </w:tcPr>
          <w:p>
            <w:pPr>
              <w:autoSpaceDE w:val="0"/>
              <w:autoSpaceDN w:val="0"/>
              <w:adjustRightInd w:val="0"/>
              <w:spacing w:line="360" w:lineRule="auto"/>
              <w:jc w:val="center"/>
              <w:rPr>
                <w:rFonts w:hint="eastAsia" w:ascii="宋体" w:hAnsi="宋体" w:eastAsia="宋体" w:cs="宋体"/>
                <w:bCs/>
                <w:sz w:val="21"/>
                <w:szCs w:val="21"/>
                <w:highlight w:val="none"/>
                <w:lang w:val="zh-CN"/>
              </w:rPr>
            </w:pPr>
            <w:r>
              <w:rPr>
                <w:rFonts w:hint="eastAsia" w:ascii="宋体" w:hAnsi="宋体" w:eastAsia="宋体" w:cs="宋体"/>
                <w:bCs/>
                <w:sz w:val="21"/>
                <w:szCs w:val="21"/>
                <w:highlight w:val="none"/>
                <w:lang w:val="zh-CN"/>
              </w:rPr>
              <w:t>电子化采购模式</w:t>
            </w:r>
          </w:p>
        </w:tc>
        <w:tc>
          <w:tcPr>
            <w:tcW w:w="6813" w:type="dxa"/>
            <w:vAlign w:val="center"/>
          </w:tcPr>
          <w:p>
            <w:pPr>
              <w:autoSpaceDE w:val="0"/>
              <w:autoSpaceDN w:val="0"/>
              <w:adjustRightInd w:val="0"/>
              <w:spacing w:line="360" w:lineRule="auto"/>
              <w:contextualSpacing/>
              <w:rPr>
                <w:rFonts w:hint="eastAsia" w:ascii="宋体" w:hAnsi="宋体" w:eastAsia="宋体" w:cs="宋体"/>
                <w:sz w:val="21"/>
                <w:szCs w:val="21"/>
                <w:highlight w:val="none"/>
                <w:lang w:val="zh-CN"/>
              </w:rPr>
            </w:pPr>
            <w:r>
              <w:rPr>
                <w:rFonts w:hint="eastAsia" w:ascii="宋体" w:hAnsi="宋体" w:eastAsia="宋体" w:cs="宋体"/>
                <w:b/>
                <w:color w:val="000000"/>
                <w:kern w:val="0"/>
                <w:sz w:val="21"/>
                <w:szCs w:val="21"/>
                <w:highlight w:val="none"/>
                <w:lang w:val="zh-CN"/>
              </w:rPr>
              <w:fldChar w:fldCharType="begin"/>
            </w:r>
            <w:r>
              <w:rPr>
                <w:rFonts w:hint="eastAsia" w:ascii="宋体" w:hAnsi="宋体" w:eastAsia="宋体" w:cs="宋体"/>
                <w:b/>
                <w:color w:val="000000"/>
                <w:kern w:val="0"/>
                <w:sz w:val="21"/>
                <w:szCs w:val="21"/>
                <w:highlight w:val="none"/>
                <w:lang w:val="zh-CN"/>
              </w:rPr>
              <w:instrText xml:space="preserve">eq \o\ac(</w:instrText>
            </w:r>
            <w:r>
              <w:rPr>
                <w:rFonts w:hint="eastAsia" w:ascii="宋体" w:hAnsi="宋体" w:eastAsia="宋体" w:cs="宋体"/>
                <w:b/>
                <w:color w:val="000000"/>
                <w:kern w:val="0"/>
                <w:position w:val="-4"/>
                <w:sz w:val="31"/>
                <w:szCs w:val="21"/>
                <w:highlight w:val="none"/>
                <w:lang w:val="zh-CN"/>
              </w:rPr>
              <w:instrText xml:space="preserve">□</w:instrText>
            </w:r>
            <w:r>
              <w:rPr>
                <w:rFonts w:hint="eastAsia" w:ascii="宋体" w:hAnsi="宋体" w:eastAsia="宋体" w:cs="宋体"/>
                <w:b/>
                <w:color w:val="000000"/>
                <w:kern w:val="0"/>
                <w:position w:val="0"/>
                <w:sz w:val="21"/>
                <w:szCs w:val="21"/>
                <w:highlight w:val="none"/>
                <w:lang w:val="zh-CN"/>
              </w:rPr>
              <w:instrText xml:space="preserve">,√)</w:instrText>
            </w:r>
            <w:r>
              <w:rPr>
                <w:rFonts w:hint="eastAsia" w:ascii="宋体" w:hAnsi="宋体" w:eastAsia="宋体" w:cs="宋体"/>
                <w:b/>
                <w:color w:val="000000"/>
                <w:kern w:val="0"/>
                <w:sz w:val="21"/>
                <w:szCs w:val="21"/>
                <w:highlight w:val="none"/>
                <w:lang w:val="zh-CN"/>
              </w:rPr>
              <w:fldChar w:fldCharType="end"/>
            </w:r>
            <w:r>
              <w:rPr>
                <w:rFonts w:hint="eastAsia" w:ascii="宋体" w:hAnsi="宋体" w:eastAsia="宋体" w:cs="宋体"/>
                <w:bCs/>
                <w:sz w:val="21"/>
                <w:szCs w:val="21"/>
                <w:highlight w:val="none"/>
                <w:lang w:val="zh-CN"/>
              </w:rPr>
              <w:t>是。</w:t>
            </w:r>
            <w:r>
              <w:rPr>
                <w:rFonts w:hint="eastAsia" w:ascii="宋体" w:hAnsi="宋体" w:eastAsia="宋体" w:cs="宋体"/>
                <w:sz w:val="21"/>
                <w:szCs w:val="21"/>
                <w:highlight w:val="none"/>
                <w:lang w:val="zh-CN"/>
              </w:rPr>
              <w:t>供应商响应时须提供加密电子响应文件。供应商资质、业绩、荣誉及相关人员证明材料等资料原件谈判响应文件递交现场不再提供（本谈判文件第六章另有要求提供原件的除外）。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hint="eastAsia" w:ascii="宋体" w:hAnsi="宋体" w:eastAsia="宋体" w:cs="宋体"/>
                <w:bCs/>
                <w:sz w:val="21"/>
                <w:szCs w:val="21"/>
                <w:highlight w:val="none"/>
                <w:lang w:val="zh-CN"/>
              </w:rPr>
            </w:pPr>
            <w:r>
              <w:rPr>
                <w:rFonts w:hint="eastAsia" w:ascii="宋体" w:hAnsi="宋体" w:eastAsia="宋体" w:cs="宋体"/>
                <w:sz w:val="21"/>
                <w:szCs w:val="21"/>
                <w:highlight w:val="none"/>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27</w:t>
            </w:r>
          </w:p>
        </w:tc>
        <w:tc>
          <w:tcPr>
            <w:tcW w:w="2268" w:type="dxa"/>
            <w:vAlign w:val="center"/>
          </w:tcPr>
          <w:p>
            <w:pPr>
              <w:autoSpaceDE w:val="0"/>
              <w:autoSpaceDN w:val="0"/>
              <w:adjustRightInd w:val="0"/>
              <w:spacing w:line="360" w:lineRule="auto"/>
              <w:jc w:val="center"/>
              <w:rPr>
                <w:rFonts w:hint="eastAsia" w:ascii="宋体" w:hAnsi="宋体" w:eastAsia="宋体" w:cs="宋体"/>
                <w:bCs/>
                <w:color w:val="auto"/>
                <w:sz w:val="21"/>
                <w:szCs w:val="21"/>
                <w:highlight w:val="none"/>
                <w:lang w:val="zh-CN"/>
              </w:rPr>
            </w:pPr>
            <w:r>
              <w:rPr>
                <w:rFonts w:hint="eastAsia" w:ascii="宋体" w:hAnsi="宋体" w:eastAsia="宋体" w:cs="宋体"/>
                <w:bCs/>
                <w:color w:val="auto"/>
                <w:sz w:val="21"/>
                <w:szCs w:val="21"/>
                <w:highlight w:val="none"/>
                <w:lang w:val="zh-CN"/>
              </w:rPr>
              <w:t>特别提示</w:t>
            </w:r>
          </w:p>
        </w:tc>
        <w:tc>
          <w:tcPr>
            <w:tcW w:w="6813" w:type="dxa"/>
            <w:vAlign w:val="center"/>
          </w:tcPr>
          <w:p>
            <w:pPr>
              <w:autoSpaceDE w:val="0"/>
              <w:autoSpaceDN w:val="0"/>
              <w:adjustRightInd w:val="0"/>
              <w:spacing w:line="360" w:lineRule="auto"/>
              <w:contextualSpacing/>
              <w:rPr>
                <w:rFonts w:hint="eastAsia" w:ascii="宋体" w:hAnsi="宋体" w:eastAsia="宋体" w:cs="宋体"/>
                <w:color w:val="FF0000"/>
                <w:sz w:val="21"/>
                <w:szCs w:val="21"/>
                <w:highlight w:val="none"/>
              </w:rPr>
            </w:pPr>
            <w:r>
              <w:rPr>
                <w:rFonts w:hint="eastAsia" w:ascii="宋体" w:hAnsi="宋体" w:eastAsia="宋体" w:cs="宋体"/>
                <w:color w:val="FF0000"/>
                <w:sz w:val="21"/>
                <w:szCs w:val="21"/>
                <w:highlight w:val="none"/>
              </w:rPr>
              <w:t>按照《关于推进全流程电子化交易和在线监管工作有关问题的通知》（许公管办[2019]3号）规定：</w:t>
            </w:r>
          </w:p>
          <w:p>
            <w:pPr>
              <w:autoSpaceDE w:val="0"/>
              <w:autoSpaceDN w:val="0"/>
              <w:adjustRightInd w:val="0"/>
              <w:spacing w:line="360" w:lineRule="auto"/>
              <w:contextualSpacing/>
              <w:rPr>
                <w:rFonts w:hint="eastAsia" w:ascii="宋体" w:hAnsi="宋体" w:eastAsia="宋体" w:cs="宋体"/>
                <w:color w:val="FF0000"/>
                <w:sz w:val="21"/>
                <w:szCs w:val="21"/>
                <w:highlight w:val="none"/>
              </w:rPr>
            </w:pPr>
            <w:r>
              <w:rPr>
                <w:rFonts w:hint="eastAsia" w:ascii="宋体" w:hAnsi="宋体" w:eastAsia="宋体" w:cs="宋体"/>
                <w:color w:val="FF0000"/>
                <w:sz w:val="21"/>
                <w:szCs w:val="21"/>
                <w:highlight w:val="none"/>
              </w:rPr>
              <w:t>不同供应商电子投标文件制作硬件特征码（网卡MAC地址、CPU序号、硬盘序列号）均一致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int="eastAsia" w:ascii="宋体" w:hAnsi="宋体" w:eastAsia="宋体" w:cs="宋体"/>
                <w:color w:val="FF0000"/>
                <w:sz w:val="21"/>
                <w:szCs w:val="21"/>
                <w:highlight w:val="none"/>
              </w:rPr>
            </w:pPr>
            <w:r>
              <w:rPr>
                <w:rFonts w:hint="eastAsia" w:ascii="宋体" w:hAnsi="宋体" w:eastAsia="宋体" w:cs="宋体"/>
                <w:color w:val="FF0000"/>
                <w:sz w:val="21"/>
                <w:szCs w:val="21"/>
                <w:highlight w:val="none"/>
              </w:rPr>
              <w:t>评审专家应严格按照要求查看“硬件特征码” 相关信息并进行评审，在评审报告中显示“不同投标人电子投标文件制作硬件特征码”是否雷同的分析及判定结果。</w:t>
            </w:r>
          </w:p>
        </w:tc>
      </w:tr>
    </w:tbl>
    <w:p>
      <w:pPr>
        <w:pStyle w:val="2"/>
        <w:ind w:firstLine="0" w:firstLineChars="0"/>
        <w:rPr>
          <w:rFonts w:cs="宋体" w:asciiTheme="majorEastAsia" w:hAnsiTheme="majorEastAsia" w:eastAsiaTheme="majorEastAsia"/>
          <w:b/>
          <w:sz w:val="32"/>
          <w:szCs w:val="32"/>
          <w:highlight w:val="none"/>
        </w:rPr>
      </w:pPr>
    </w:p>
    <w:p>
      <w:pPr>
        <w:pStyle w:val="5"/>
        <w:rPr>
          <w:rFonts w:cs="宋体" w:asciiTheme="majorEastAsia" w:hAnsiTheme="majorEastAsia" w:eastAsiaTheme="majorEastAsia"/>
          <w:b/>
          <w:sz w:val="32"/>
          <w:szCs w:val="32"/>
          <w:highlight w:val="none"/>
        </w:rPr>
      </w:pPr>
    </w:p>
    <w:p>
      <w:pPr>
        <w:pStyle w:val="5"/>
        <w:rPr>
          <w:rFonts w:cs="宋体" w:asciiTheme="majorEastAsia" w:hAnsiTheme="majorEastAsia" w:eastAsiaTheme="majorEastAsia"/>
          <w:b/>
          <w:sz w:val="32"/>
          <w:szCs w:val="32"/>
          <w:highlight w:val="none"/>
        </w:rPr>
      </w:pPr>
    </w:p>
    <w:p>
      <w:pPr>
        <w:pStyle w:val="5"/>
        <w:rPr>
          <w:rFonts w:cs="宋体" w:asciiTheme="majorEastAsia" w:hAnsiTheme="majorEastAsia" w:eastAsiaTheme="majorEastAsia"/>
          <w:b/>
          <w:sz w:val="32"/>
          <w:szCs w:val="32"/>
          <w:highlight w:val="none"/>
        </w:rPr>
      </w:pPr>
    </w:p>
    <w:p>
      <w:pPr>
        <w:pStyle w:val="5"/>
        <w:rPr>
          <w:rFonts w:cs="宋体" w:asciiTheme="majorEastAsia" w:hAnsiTheme="majorEastAsia" w:eastAsiaTheme="majorEastAsia"/>
          <w:b/>
          <w:sz w:val="32"/>
          <w:szCs w:val="32"/>
          <w:highlight w:val="none"/>
        </w:rPr>
      </w:pPr>
    </w:p>
    <w:p>
      <w:pPr>
        <w:pStyle w:val="5"/>
        <w:rPr>
          <w:rFonts w:cs="宋体" w:asciiTheme="majorEastAsia" w:hAnsiTheme="majorEastAsia" w:eastAsiaTheme="majorEastAsia"/>
          <w:b/>
          <w:sz w:val="32"/>
          <w:szCs w:val="32"/>
          <w:highlight w:val="none"/>
        </w:rPr>
      </w:pPr>
    </w:p>
    <w:p>
      <w:pPr>
        <w:pStyle w:val="2"/>
        <w:ind w:firstLine="0" w:firstLineChars="0"/>
        <w:rPr>
          <w:rFonts w:cs="宋体" w:asciiTheme="majorEastAsia" w:hAnsiTheme="majorEastAsia" w:eastAsiaTheme="majorEastAsia"/>
          <w:b/>
          <w:sz w:val="32"/>
          <w:szCs w:val="32"/>
          <w:highlight w:val="none"/>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highlight w:val="none"/>
        </w:rPr>
      </w:pPr>
      <w:r>
        <w:rPr>
          <w:rFonts w:hint="eastAsia" w:cs="宋体" w:asciiTheme="majorEastAsia" w:hAnsiTheme="majorEastAsia" w:eastAsiaTheme="majorEastAsia"/>
          <w:b/>
          <w:kern w:val="0"/>
          <w:sz w:val="32"/>
          <w:szCs w:val="32"/>
          <w:highlight w:val="none"/>
        </w:rPr>
        <w:t>第四章 供应商须知</w:t>
      </w:r>
    </w:p>
    <w:p>
      <w:pPr>
        <w:tabs>
          <w:tab w:val="left" w:pos="1260"/>
        </w:tabs>
        <w:autoSpaceDE w:val="0"/>
        <w:autoSpaceDN w:val="0"/>
        <w:adjustRightInd w:val="0"/>
        <w:spacing w:line="360" w:lineRule="auto"/>
        <w:contextualSpacing/>
        <w:jc w:val="center"/>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rPr>
        <w:t>一、概念释义</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contextualSpacing/>
        <w:textAlignment w:val="auto"/>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1.</w:t>
      </w:r>
      <w:r>
        <w:rPr>
          <w:rFonts w:hint="eastAsia" w:ascii="宋体" w:hAnsi="宋体" w:eastAsia="宋体" w:cs="宋体"/>
          <w:b/>
          <w:kern w:val="0"/>
          <w:sz w:val="21"/>
          <w:szCs w:val="21"/>
          <w:highlight w:val="none"/>
        </w:rPr>
        <w:t>适用范围</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firstLine="420" w:firstLineChars="200"/>
        <w:contextualSpacing/>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rPr>
        <w:t>1.1</w:t>
      </w:r>
      <w:r>
        <w:rPr>
          <w:rFonts w:hint="eastAsia" w:ascii="宋体" w:hAnsi="宋体" w:eastAsia="宋体" w:cs="宋体"/>
          <w:kern w:val="0"/>
          <w:sz w:val="21"/>
          <w:szCs w:val="21"/>
          <w:highlight w:val="none"/>
        </w:rPr>
        <w:t>本谈判文件仅适用于本次“采购邀请”</w:t>
      </w:r>
      <w:r>
        <w:rPr>
          <w:rFonts w:hint="eastAsia" w:ascii="宋体" w:hAnsi="宋体" w:eastAsia="宋体" w:cs="宋体"/>
          <w:sz w:val="21"/>
          <w:szCs w:val="21"/>
          <w:highlight w:val="none"/>
        </w:rPr>
        <w:t xml:space="preserve"> 和“供应商须知前附表”中所述采购项目的采购。</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firstLine="420" w:firstLineChars="200"/>
        <w:contextualSpacing/>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rPr>
        <w:t>1.2</w:t>
      </w:r>
      <w:r>
        <w:rPr>
          <w:rFonts w:hint="eastAsia" w:ascii="宋体" w:hAnsi="宋体" w:eastAsia="宋体" w:cs="宋体"/>
          <w:kern w:val="0"/>
          <w:sz w:val="21"/>
          <w:szCs w:val="21"/>
          <w:highlight w:val="none"/>
        </w:rPr>
        <w:t>本谈判文件解释权属于“采购邀请”</w:t>
      </w:r>
      <w:r>
        <w:rPr>
          <w:rFonts w:hint="eastAsia" w:ascii="宋体" w:hAnsi="宋体" w:eastAsia="宋体" w:cs="宋体"/>
          <w:sz w:val="21"/>
          <w:szCs w:val="21"/>
          <w:highlight w:val="none"/>
        </w:rPr>
        <w:t xml:space="preserve"> 和“供应商须知前附表”</w:t>
      </w:r>
      <w:r>
        <w:rPr>
          <w:rFonts w:hint="eastAsia" w:ascii="宋体" w:hAnsi="宋体" w:eastAsia="宋体" w:cs="宋体"/>
          <w:kern w:val="0"/>
          <w:sz w:val="21"/>
          <w:szCs w:val="21"/>
          <w:highlight w:val="none"/>
        </w:rPr>
        <w:t>所述的采购人、</w:t>
      </w:r>
      <w:r>
        <w:rPr>
          <w:rFonts w:hint="eastAsia" w:ascii="宋体" w:hAnsi="宋体" w:eastAsia="宋体" w:cs="宋体"/>
          <w:kern w:val="0"/>
          <w:sz w:val="21"/>
          <w:szCs w:val="21"/>
          <w:highlight w:val="none"/>
          <w:lang w:eastAsia="zh-CN"/>
        </w:rPr>
        <w:t>采购代理机构</w:t>
      </w:r>
      <w:r>
        <w:rPr>
          <w:rFonts w:hint="eastAsia" w:ascii="宋体" w:hAnsi="宋体" w:eastAsia="宋体" w:cs="宋体"/>
          <w:kern w:val="0"/>
          <w:sz w:val="21"/>
          <w:szCs w:val="21"/>
          <w:highlight w:val="none"/>
        </w:rPr>
        <w:t>。</w:t>
      </w:r>
    </w:p>
    <w:p>
      <w:pPr>
        <w:pStyle w:val="48"/>
        <w:numPr>
          <w:ilvl w:val="0"/>
          <w:numId w:val="0"/>
        </w:numPr>
        <w:autoSpaceDE w:val="0"/>
        <w:autoSpaceDN w:val="0"/>
        <w:spacing w:line="360" w:lineRule="auto"/>
        <w:ind w:leftChars="0"/>
        <w:contextualSpacing/>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2.</w:t>
      </w:r>
      <w:r>
        <w:rPr>
          <w:rFonts w:hint="eastAsia" w:ascii="宋体" w:hAnsi="宋体" w:eastAsia="宋体" w:cs="宋体"/>
          <w:b/>
          <w:kern w:val="0"/>
          <w:sz w:val="21"/>
          <w:szCs w:val="21"/>
          <w:highlight w:val="none"/>
        </w:rPr>
        <w:t>定义</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2.1“采购项目”： 系指“供应商须知前附表”中所述的采购项目。</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2.2“采购人、采购机构”：系指“供应商须知前附表”中所述的组织本次采购的代理机构机构和采购人。</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2.3“供应商”系指从采购人、采购代理机构处按规定获取谈判文件，并按照谈判文件向采购人、采购代理机构提交响应文件的供应商。</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2.4“成交供应商”系指成交的供应商。</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2.5“甲方”系指采购人。</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2.6“乙方”系指成交并向采购人提供服务的供应商。</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2.7“服务”系指磋商文件规定的供应商为完成采购项目所需承担的全部义务。</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2.8“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2.8.1谈判文件列明不允许或未列明允许进口产品参加响应的，均视为拒绝进口产品参加响应。</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2.8.2 如响应文件中已说明，经财政部门审核同意，允许部分或全部产品采购进口产品，供应商既可提供本国产品，也可以提供进口产品。</w:t>
      </w:r>
    </w:p>
    <w:p>
      <w:pPr>
        <w:pStyle w:val="48"/>
        <w:numPr>
          <w:ilvl w:val="0"/>
          <w:numId w:val="0"/>
        </w:numPr>
        <w:autoSpaceDE w:val="0"/>
        <w:autoSpaceDN w:val="0"/>
        <w:spacing w:line="360" w:lineRule="auto"/>
        <w:ind w:leftChars="0"/>
        <w:contextualSpacing/>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3.</w:t>
      </w:r>
      <w:r>
        <w:rPr>
          <w:rFonts w:hint="eastAsia" w:ascii="宋体" w:hAnsi="宋体" w:eastAsia="宋体" w:cs="宋体"/>
          <w:b/>
          <w:kern w:val="0"/>
          <w:sz w:val="21"/>
          <w:szCs w:val="21"/>
          <w:highlight w:val="none"/>
        </w:rPr>
        <w:t>合格的供应商</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3.1在中华人民共和国境内注册，具有本项目生产、制造、供应或实施能力，符合、承认并承诺履行本磋商文件各项规定的法人、其他组织或者自然人。</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3.2符合本项目“采购邀请”和“供应商须知前附表”中规定的合格供应商所必须具备的条件。</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3.3政府采购活动中查询及使用响应人信用记录的具体要求为：响应人未被列入失信被执行人、重大税收违法案件当事人名单、政府采购严重违法失信行为记录名单、严重违法失信社会组织名单（联合体形式响应的，联合体成员存在不良信用记录，视同联合体存在不良信用记录）。</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（1）查询渠道：“信用中国”网站（www.creditchina.gov.cn）、“中国政府采购网”（www.ccgp.gov.cn）、“中国社会组织公共服务平台”网站（www.chinanpo.gov.cn）。</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（2）截止时间：同响应截止时间。</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（3）信用信息查询记录和证据留存具体方式：经谈判小组确认的查询结果网页截图作为查询记录和证据，与其他采购文件一并保存。</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4）信用信息的使用原则：经谈判小组认定的被列入失信被执行人、重大税收违法案件当事人名单、政府采购严重违法失信行为记录名单、严重违法失信社会组织名单的响应人，将拒绝其参与本次政府采购活动。</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（5）供应商不良信用记录以谈判小组查询结果为准，谈判小组查询之后，网站信息发生的任何变更不再作为评审依据，供应商自行提供的与网站信息不一致的其他证明材料亦不作为评审依据。</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3.4单位负责人为同一人或者存在直接控股、管理关系的不同供应商，不得同时参加本项目报价。违反规定的，相关响应均无效。</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3.5为采购项目提供整体设计、规范编制或者项目管理、监理、检测等服务的供应商，不得再参加该采购项目的其他采购活动。</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3.6“采购邀请”和“供应商须知前附表”规定接受联合体响应的，除应符合本章第3.1项和3.2项要求外，还应遵守以下规定：</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3.6.1 在响应文件中向采购人提交联合体协议书，明确联合体各方承担的工作和义务；</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3.6.2联合体中有同类资质的供应商按联合体分工承担相同工作的，应当按照资质等级较低的供应商确定资质等级；</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3.6.3采购人根据采购项目的特殊要求规定供应商特定条件的，联合体各方中至少应当有一方符合采购规定的特定条件。</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3.6.4联合体各方不得再单独参加或者与其他供应商另外组成联合体参加同一合同项下的政府采购活动。</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3.6.5 联合体各方应当共同与采购人签订采购合同，就采购合同约定的事项对采购人</w:t>
      </w:r>
      <w:r>
        <w:rPr>
          <w:rFonts w:hint="eastAsia" w:ascii="宋体" w:hAnsi="宋体" w:eastAsia="宋体" w:cs="宋体"/>
          <w:kern w:val="0"/>
          <w:sz w:val="21"/>
          <w:szCs w:val="21"/>
          <w:highlight w:val="none"/>
          <w:lang w:val="en-US" w:eastAsia="zh-CN"/>
        </w:rPr>
        <w:fldChar w:fldCharType="begin"/>
      </w:r>
      <w:r>
        <w:rPr>
          <w:rFonts w:hint="eastAsia" w:ascii="宋体" w:hAnsi="宋体" w:eastAsia="宋体" w:cs="宋体"/>
          <w:kern w:val="0"/>
          <w:sz w:val="21"/>
          <w:szCs w:val="21"/>
          <w:highlight w:val="none"/>
          <w:lang w:val="en-US" w:eastAsia="zh-CN"/>
        </w:rPr>
        <w:instrText xml:space="preserve"> HYPERLINK "https://baike.baidu.com/item/%E6%89%BF%E6%8B%85%E8%BF%9E%E5%B8%A6%E8%B4%A3%E4%BB%BB" \t "_blank" </w:instrText>
      </w:r>
      <w:r>
        <w:rPr>
          <w:rFonts w:hint="eastAsia" w:ascii="宋体" w:hAnsi="宋体" w:eastAsia="宋体" w:cs="宋体"/>
          <w:kern w:val="0"/>
          <w:sz w:val="21"/>
          <w:szCs w:val="21"/>
          <w:highlight w:val="none"/>
          <w:lang w:val="en-US" w:eastAsia="zh-CN"/>
        </w:rPr>
        <w:fldChar w:fldCharType="separate"/>
      </w:r>
      <w:r>
        <w:rPr>
          <w:rFonts w:hint="eastAsia" w:ascii="宋体" w:hAnsi="宋体" w:eastAsia="宋体" w:cs="宋体"/>
          <w:kern w:val="0"/>
          <w:sz w:val="21"/>
          <w:szCs w:val="21"/>
          <w:highlight w:val="none"/>
          <w:lang w:val="en-US" w:eastAsia="zh-CN"/>
        </w:rPr>
        <w:t>承担连带责任</w:t>
      </w:r>
      <w:r>
        <w:rPr>
          <w:rFonts w:hint="eastAsia" w:ascii="宋体" w:hAnsi="宋体" w:eastAsia="宋体" w:cs="宋体"/>
          <w:kern w:val="0"/>
          <w:sz w:val="21"/>
          <w:szCs w:val="21"/>
          <w:highlight w:val="none"/>
          <w:lang w:val="en-US" w:eastAsia="zh-CN"/>
        </w:rPr>
        <w:fldChar w:fldCharType="end"/>
      </w:r>
      <w:r>
        <w:rPr>
          <w:rFonts w:hint="eastAsia" w:ascii="宋体" w:hAnsi="宋体" w:eastAsia="宋体" w:cs="宋体"/>
          <w:kern w:val="0"/>
          <w:sz w:val="21"/>
          <w:szCs w:val="21"/>
          <w:highlight w:val="none"/>
          <w:lang w:val="en-US" w:eastAsia="zh-CN"/>
        </w:rPr>
        <w:t>。</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3.7法律、行政法规规定的其他条件。</w:t>
      </w:r>
    </w:p>
    <w:p>
      <w:pPr>
        <w:pStyle w:val="48"/>
        <w:numPr>
          <w:ilvl w:val="0"/>
          <w:numId w:val="0"/>
        </w:numPr>
        <w:autoSpaceDE w:val="0"/>
        <w:autoSpaceDN w:val="0"/>
        <w:spacing w:line="360" w:lineRule="auto"/>
        <w:ind w:leftChars="0"/>
        <w:contextualSpacing/>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4.</w:t>
      </w:r>
      <w:r>
        <w:rPr>
          <w:rFonts w:hint="eastAsia" w:ascii="宋体" w:hAnsi="宋体" w:eastAsia="宋体" w:cs="宋体"/>
          <w:b/>
          <w:kern w:val="0"/>
          <w:sz w:val="21"/>
          <w:szCs w:val="21"/>
          <w:highlight w:val="none"/>
        </w:rPr>
        <w:t>合格的货物和服务</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rPr>
        <w:t>4.1</w:t>
      </w:r>
      <w:r>
        <w:rPr>
          <w:rFonts w:hint="eastAsia" w:ascii="宋体" w:hAnsi="宋体" w:eastAsia="宋体" w:cs="宋体"/>
          <w:kern w:val="0"/>
          <w:sz w:val="21"/>
          <w:szCs w:val="21"/>
          <w:highlight w:val="none"/>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rPr>
        <w:t>4.2</w:t>
      </w:r>
      <w:r>
        <w:rPr>
          <w:rFonts w:hint="eastAsia" w:ascii="宋体" w:hAnsi="宋体" w:eastAsia="宋体" w:cs="宋体"/>
          <w:kern w:val="0"/>
          <w:sz w:val="21"/>
          <w:szCs w:val="21"/>
          <w:highlight w:val="none"/>
        </w:rPr>
        <w:t>供应商所提供的服务应当没有侵犯任何第三方的知识产权、技术秘密等合法权利。</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rPr>
        <w:t>4.3</w:t>
      </w:r>
      <w:r>
        <w:rPr>
          <w:rFonts w:hint="eastAsia" w:ascii="宋体" w:hAnsi="宋体" w:eastAsia="宋体" w:cs="宋体"/>
          <w:kern w:val="0"/>
          <w:sz w:val="21"/>
          <w:szCs w:val="21"/>
          <w:highlight w:val="none"/>
        </w:rPr>
        <w:t>如供应商所投产品被列入《中华人民共和国实施强制性产品认证的产品目录》，则该产品应具备国家认监委指定强制性产品认证机构颁发的《中国国家强制性产品认证证书》（CCC 认证）。供应商不能提供超出此目录范畴外的替代品。</w:t>
      </w:r>
    </w:p>
    <w:p>
      <w:pPr>
        <w:pStyle w:val="48"/>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contextualSpacing/>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供应商所投产品如被列入《信息安全产品强制性认证目录》，则该产品应具备中国信息安全认证中心颁发的《</w:t>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HYPERLINK "http://www.cnca.gov.cn/cnca/zwxx/ggxx/images/2010/07/19/A6C32D2A507AC2A38326896013A67542.doc" \t "_blank" </w:instrText>
      </w:r>
      <w:r>
        <w:rPr>
          <w:rFonts w:hint="eastAsia" w:ascii="宋体" w:hAnsi="宋体" w:eastAsia="宋体" w:cs="宋体"/>
          <w:sz w:val="21"/>
          <w:szCs w:val="21"/>
          <w:highlight w:val="none"/>
        </w:rPr>
        <w:fldChar w:fldCharType="separate"/>
      </w:r>
      <w:r>
        <w:rPr>
          <w:rFonts w:hint="eastAsia" w:ascii="宋体" w:hAnsi="宋体" w:eastAsia="宋体" w:cs="宋体"/>
          <w:kern w:val="0"/>
          <w:sz w:val="21"/>
          <w:szCs w:val="21"/>
          <w:highlight w:val="none"/>
        </w:rPr>
        <w:t>中国国家信息安全产品认证证书</w:t>
      </w:r>
      <w:r>
        <w:rPr>
          <w:rFonts w:hint="eastAsia" w:ascii="宋体" w:hAnsi="宋体" w:eastAsia="宋体" w:cs="宋体"/>
          <w:kern w:val="0"/>
          <w:sz w:val="21"/>
          <w:szCs w:val="21"/>
          <w:highlight w:val="none"/>
        </w:rPr>
        <w:fldChar w:fldCharType="end"/>
      </w:r>
      <w:r>
        <w:rPr>
          <w:rFonts w:hint="eastAsia" w:ascii="宋体" w:hAnsi="宋体" w:eastAsia="宋体" w:cs="宋体"/>
          <w:kern w:val="0"/>
          <w:sz w:val="21"/>
          <w:szCs w:val="21"/>
          <w:highlight w:val="none"/>
        </w:rPr>
        <w:t>》。供应商不能提供超出此目录范畴外的替代品。</w:t>
      </w:r>
    </w:p>
    <w:p>
      <w:pPr>
        <w:pStyle w:val="48"/>
        <w:numPr>
          <w:ilvl w:val="0"/>
          <w:numId w:val="0"/>
        </w:numPr>
        <w:autoSpaceDE w:val="0"/>
        <w:autoSpaceDN w:val="0"/>
        <w:spacing w:line="360" w:lineRule="auto"/>
        <w:ind w:leftChars="0"/>
        <w:contextualSpacing/>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5.</w:t>
      </w:r>
      <w:r>
        <w:rPr>
          <w:rFonts w:hint="eastAsia" w:ascii="宋体" w:hAnsi="宋体" w:eastAsia="宋体" w:cs="宋体"/>
          <w:b/>
          <w:kern w:val="0"/>
          <w:sz w:val="21"/>
          <w:szCs w:val="21"/>
          <w:highlight w:val="none"/>
        </w:rPr>
        <w:t>谈判费用</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不论采购的结果如何，供应商均应自行承担所有与谈判有关的全部费用，采购人、</w:t>
      </w:r>
      <w:r>
        <w:rPr>
          <w:rFonts w:hint="eastAsia" w:ascii="宋体" w:hAnsi="宋体" w:eastAsia="宋体" w:cs="宋体"/>
          <w:kern w:val="0"/>
          <w:sz w:val="21"/>
          <w:szCs w:val="21"/>
          <w:highlight w:val="none"/>
          <w:lang w:eastAsia="zh-CN"/>
        </w:rPr>
        <w:t>采购代理机构</w:t>
      </w:r>
      <w:r>
        <w:rPr>
          <w:rFonts w:hint="eastAsia" w:ascii="宋体" w:hAnsi="宋体" w:eastAsia="宋体" w:cs="宋体"/>
          <w:kern w:val="0"/>
          <w:sz w:val="21"/>
          <w:szCs w:val="21"/>
          <w:highlight w:val="none"/>
        </w:rPr>
        <w:t>在任何情况下均无义务和责任承担这些费用。</w:t>
      </w:r>
    </w:p>
    <w:p>
      <w:pPr>
        <w:pStyle w:val="48"/>
        <w:numPr>
          <w:ilvl w:val="0"/>
          <w:numId w:val="0"/>
        </w:numPr>
        <w:autoSpaceDE w:val="0"/>
        <w:autoSpaceDN w:val="0"/>
        <w:spacing w:line="360" w:lineRule="auto"/>
        <w:ind w:leftChars="0"/>
        <w:contextualSpacing/>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6.</w:t>
      </w:r>
      <w:r>
        <w:rPr>
          <w:rFonts w:hint="eastAsia" w:ascii="宋体" w:hAnsi="宋体" w:eastAsia="宋体" w:cs="宋体"/>
          <w:b/>
          <w:kern w:val="0"/>
          <w:sz w:val="21"/>
          <w:szCs w:val="21"/>
          <w:highlight w:val="none"/>
        </w:rPr>
        <w:t>信息发布</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本采购项目需要公开的有关信息，包括谈判公告、谈判文件澄清或修改公告、成交公告以及延长响应文件提交截止时间等与采购活动有关的通知，采购人、</w:t>
      </w:r>
      <w:r>
        <w:rPr>
          <w:rFonts w:hint="eastAsia" w:ascii="宋体" w:hAnsi="宋体" w:eastAsia="宋体" w:cs="宋体"/>
          <w:kern w:val="0"/>
          <w:sz w:val="21"/>
          <w:szCs w:val="21"/>
          <w:highlight w:val="none"/>
          <w:lang w:eastAsia="zh-CN"/>
        </w:rPr>
        <w:t>采购代理机构</w:t>
      </w:r>
      <w:r>
        <w:rPr>
          <w:rFonts w:hint="eastAsia" w:ascii="宋体" w:hAnsi="宋体" w:eastAsia="宋体" w:cs="宋体"/>
          <w:kern w:val="0"/>
          <w:sz w:val="21"/>
          <w:szCs w:val="21"/>
          <w:highlight w:val="none"/>
        </w:rPr>
        <w:t>均将通过在河南省电子招标投标公共服务平台、全国公共资源交易平台（河南省·许昌市）、河南省政府采购网、许昌市政府采购网公开发布。供应商在参与本采购项目采购活动期间，请及时关注以上媒体上的相关信息，供应商因没有及时关注而未能如期获取相关信息，及因此所产生的一切后果和责任，由供应商自行承担，采购人、</w:t>
      </w:r>
      <w:r>
        <w:rPr>
          <w:rFonts w:hint="eastAsia" w:ascii="宋体" w:hAnsi="宋体" w:eastAsia="宋体" w:cs="宋体"/>
          <w:kern w:val="0"/>
          <w:sz w:val="21"/>
          <w:szCs w:val="21"/>
          <w:highlight w:val="none"/>
          <w:lang w:eastAsia="zh-CN"/>
        </w:rPr>
        <w:t>采购代理机构</w:t>
      </w:r>
      <w:r>
        <w:rPr>
          <w:rFonts w:hint="eastAsia" w:ascii="宋体" w:hAnsi="宋体" w:eastAsia="宋体" w:cs="宋体"/>
          <w:kern w:val="0"/>
          <w:sz w:val="21"/>
          <w:szCs w:val="21"/>
          <w:highlight w:val="none"/>
        </w:rPr>
        <w:t>在任何情况下均不对此承担任何责任。</w:t>
      </w:r>
    </w:p>
    <w:p>
      <w:pPr>
        <w:pStyle w:val="48"/>
        <w:numPr>
          <w:ilvl w:val="0"/>
          <w:numId w:val="0"/>
        </w:numPr>
        <w:autoSpaceDE w:val="0"/>
        <w:autoSpaceDN w:val="0"/>
        <w:spacing w:line="360" w:lineRule="auto"/>
        <w:ind w:leftChars="0"/>
        <w:contextualSpacing/>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7.</w:t>
      </w:r>
      <w:r>
        <w:rPr>
          <w:rFonts w:hint="eastAsia" w:ascii="宋体" w:hAnsi="宋体" w:eastAsia="宋体" w:cs="宋体"/>
          <w:b/>
          <w:kern w:val="0"/>
          <w:sz w:val="21"/>
          <w:szCs w:val="21"/>
          <w:highlight w:val="none"/>
        </w:rPr>
        <w:t>代理费用</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eastAsia="zh-CN"/>
        </w:rPr>
        <w:t>详见供应商须知前附表</w:t>
      </w:r>
    </w:p>
    <w:p>
      <w:pPr>
        <w:pStyle w:val="48"/>
        <w:numPr>
          <w:ilvl w:val="0"/>
          <w:numId w:val="0"/>
        </w:numPr>
        <w:autoSpaceDE w:val="0"/>
        <w:autoSpaceDN w:val="0"/>
        <w:spacing w:line="360" w:lineRule="auto"/>
        <w:ind w:leftChars="0"/>
        <w:contextualSpacing/>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8.</w:t>
      </w:r>
      <w:r>
        <w:rPr>
          <w:rFonts w:hint="eastAsia" w:ascii="宋体" w:hAnsi="宋体" w:eastAsia="宋体" w:cs="宋体"/>
          <w:b/>
          <w:kern w:val="0"/>
          <w:sz w:val="21"/>
          <w:szCs w:val="21"/>
          <w:highlight w:val="none"/>
        </w:rPr>
        <w:t>其他</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rPr>
        <w:t>8.1</w:t>
      </w:r>
      <w:r>
        <w:rPr>
          <w:rFonts w:hint="eastAsia" w:ascii="宋体" w:hAnsi="宋体" w:eastAsia="宋体" w:cs="宋体"/>
          <w:kern w:val="0"/>
          <w:sz w:val="21"/>
          <w:szCs w:val="21"/>
          <w:highlight w:val="none"/>
        </w:rPr>
        <w:t>本“供应商须知”的条款如与“采购邀请”、“采购需求”、“供应商须知前附表”和“谈判和评审”就同一内容的表述不一致的，以“采购邀请”、“ 采购需求”、“供应商须知前附表”和“谈判和评审”中规定的内容为准。</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rPr>
        <w:t>8.2</w:t>
      </w:r>
      <w:r>
        <w:rPr>
          <w:rFonts w:hint="eastAsia" w:ascii="宋体" w:hAnsi="宋体" w:eastAsia="宋体" w:cs="宋体"/>
          <w:kern w:val="0"/>
          <w:sz w:val="21"/>
          <w:szCs w:val="21"/>
          <w:highlight w:val="none"/>
        </w:rPr>
        <w:t>如“谈判邀请函”中“谈判截止时间及谈判时间”和“投标人须知前附表”中“</w:t>
      </w:r>
      <w:r>
        <w:rPr>
          <w:rFonts w:hint="eastAsia" w:ascii="宋体" w:hAnsi="宋体" w:eastAsia="宋体" w:cs="宋体"/>
          <w:kern w:val="0"/>
          <w:sz w:val="21"/>
          <w:szCs w:val="21"/>
          <w:highlight w:val="none"/>
          <w:lang w:val="zh-CN"/>
        </w:rPr>
        <w:t>谈判响应截止及谈判时间”不一致的，以《河南省政府采购网》发布的“谈判响应截止及谈判时间”为准。</w:t>
      </w:r>
    </w:p>
    <w:p>
      <w:pPr>
        <w:autoSpaceDE w:val="0"/>
        <w:autoSpaceDN w:val="0"/>
        <w:spacing w:line="360" w:lineRule="auto"/>
        <w:contextualSpacing/>
        <w:rPr>
          <w:rFonts w:hint="eastAsia" w:ascii="宋体" w:hAnsi="宋体" w:eastAsia="宋体" w:cs="宋体"/>
          <w:kern w:val="0"/>
          <w:sz w:val="21"/>
          <w:szCs w:val="21"/>
          <w:highlight w:val="none"/>
        </w:rPr>
      </w:pPr>
    </w:p>
    <w:p>
      <w:pPr>
        <w:tabs>
          <w:tab w:val="left" w:pos="1260"/>
        </w:tabs>
        <w:autoSpaceDE w:val="0"/>
        <w:autoSpaceDN w:val="0"/>
        <w:spacing w:line="360" w:lineRule="auto"/>
        <w:contextualSpacing/>
        <w:jc w:val="center"/>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rPr>
        <w:t>二、谈判文件说明</w:t>
      </w:r>
    </w:p>
    <w:p>
      <w:pPr>
        <w:pStyle w:val="48"/>
        <w:numPr>
          <w:ilvl w:val="0"/>
          <w:numId w:val="0"/>
        </w:numPr>
        <w:autoSpaceDE w:val="0"/>
        <w:autoSpaceDN w:val="0"/>
        <w:spacing w:line="360" w:lineRule="auto"/>
        <w:ind w:leftChars="0"/>
        <w:contextualSpacing/>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9.</w:t>
      </w:r>
      <w:r>
        <w:rPr>
          <w:rFonts w:hint="eastAsia" w:ascii="宋体" w:hAnsi="宋体" w:eastAsia="宋体" w:cs="宋体"/>
          <w:b/>
          <w:kern w:val="0"/>
          <w:sz w:val="21"/>
          <w:szCs w:val="21"/>
          <w:highlight w:val="none"/>
        </w:rPr>
        <w:t>谈判文件构成</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rPr>
        <w:t>9.1</w:t>
      </w:r>
      <w:r>
        <w:rPr>
          <w:rFonts w:hint="eastAsia" w:ascii="宋体" w:hAnsi="宋体" w:eastAsia="宋体" w:cs="宋体"/>
          <w:kern w:val="0"/>
          <w:sz w:val="21"/>
          <w:szCs w:val="21"/>
          <w:highlight w:val="none"/>
        </w:rPr>
        <w:t>谈判文件由以下部分组成：</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（1）采购邀请（竞争性谈判公告）</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（2）采购需求</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（3）供应商须知前附表</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（4）供应商须知</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（5）政府采购政策功能</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（6）资格审查与评审</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（7）合同书格式及合同条款</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（8）响应文件有关格式</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（9）本项目谈判文件的澄清、答复、修改、补充内容（如有的话）</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rPr>
        <w:t>9.2</w:t>
      </w:r>
      <w:r>
        <w:rPr>
          <w:rFonts w:hint="eastAsia" w:ascii="宋体" w:hAnsi="宋体" w:eastAsia="宋体" w:cs="宋体"/>
          <w:kern w:val="0"/>
          <w:sz w:val="21"/>
          <w:szCs w:val="21"/>
          <w:highlight w:val="none"/>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rPr>
        <w:t>9.3</w:t>
      </w:r>
      <w:r>
        <w:rPr>
          <w:rFonts w:hint="eastAsia" w:ascii="宋体" w:hAnsi="宋体" w:eastAsia="宋体" w:cs="宋体"/>
          <w:kern w:val="0"/>
          <w:sz w:val="21"/>
          <w:szCs w:val="21"/>
          <w:highlight w:val="none"/>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8"/>
        <w:numPr>
          <w:ilvl w:val="0"/>
          <w:numId w:val="0"/>
        </w:numPr>
        <w:autoSpaceDE w:val="0"/>
        <w:autoSpaceDN w:val="0"/>
        <w:spacing w:line="360" w:lineRule="auto"/>
        <w:ind w:leftChars="0"/>
        <w:contextualSpacing/>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10.</w:t>
      </w:r>
      <w:r>
        <w:rPr>
          <w:rFonts w:hint="eastAsia" w:ascii="宋体" w:hAnsi="宋体" w:eastAsia="宋体" w:cs="宋体"/>
          <w:b/>
          <w:kern w:val="0"/>
          <w:sz w:val="21"/>
          <w:szCs w:val="21"/>
          <w:highlight w:val="none"/>
        </w:rPr>
        <w:t>谈判文件的澄清或修改</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10.1 在谈判响应截止期前，无论出于何种原因，采购人可主动地或在解答供应商提出的澄清问题时对谈判文件进行修改。</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rPr>
        <w:t>10.2</w:t>
      </w:r>
      <w:r>
        <w:rPr>
          <w:rFonts w:hint="eastAsia" w:ascii="宋体" w:hAnsi="宋体" w:eastAsia="宋体" w:cs="宋体"/>
          <w:kern w:val="0"/>
          <w:sz w:val="21"/>
          <w:szCs w:val="21"/>
          <w:highlight w:val="none"/>
        </w:rPr>
        <w:t>采购人、</w:t>
      </w:r>
      <w:r>
        <w:rPr>
          <w:rFonts w:hint="eastAsia" w:ascii="宋体" w:hAnsi="宋体" w:eastAsia="宋体" w:cs="宋体"/>
          <w:kern w:val="0"/>
          <w:sz w:val="21"/>
          <w:szCs w:val="21"/>
          <w:highlight w:val="none"/>
          <w:lang w:eastAsia="zh-CN"/>
        </w:rPr>
        <w:t>采购代理机构</w:t>
      </w:r>
      <w:r>
        <w:rPr>
          <w:rFonts w:hint="eastAsia" w:ascii="宋体" w:hAnsi="宋体" w:eastAsia="宋体" w:cs="宋体"/>
          <w:kern w:val="0"/>
          <w:sz w:val="21"/>
          <w:szCs w:val="21"/>
          <w:highlight w:val="none"/>
        </w:rPr>
        <w:t>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rPr>
        <w:t>10.3</w:t>
      </w:r>
      <w:r>
        <w:rPr>
          <w:rFonts w:hint="eastAsia" w:ascii="宋体" w:hAnsi="宋体" w:eastAsia="宋体" w:cs="宋体"/>
          <w:kern w:val="0"/>
          <w:sz w:val="21"/>
          <w:szCs w:val="21"/>
          <w:highlight w:val="none"/>
        </w:rPr>
        <w:t>澄清或修改公告的内容为谈判文件的组成部分，并对供应商具有约束力。当谈判文件与澄清或修改公告就同一内容的表述不一致时，以最后发出的文件内容为准。</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rPr>
        <w:t>10.4</w:t>
      </w:r>
      <w:r>
        <w:rPr>
          <w:rFonts w:hint="eastAsia" w:ascii="宋体" w:hAnsi="宋体" w:eastAsia="宋体" w:cs="宋体"/>
          <w:kern w:val="0"/>
          <w:sz w:val="21"/>
          <w:szCs w:val="21"/>
          <w:highlight w:val="none"/>
        </w:rPr>
        <w:t>如果澄清或者修改发出的时间距规定的谈判响应截止时间不足3个工作日的，采购人、</w:t>
      </w:r>
      <w:r>
        <w:rPr>
          <w:rFonts w:hint="eastAsia" w:ascii="宋体" w:hAnsi="宋体" w:eastAsia="宋体" w:cs="宋体"/>
          <w:kern w:val="0"/>
          <w:sz w:val="21"/>
          <w:szCs w:val="21"/>
          <w:highlight w:val="none"/>
          <w:lang w:eastAsia="zh-CN"/>
        </w:rPr>
        <w:t>采购代理机构</w:t>
      </w:r>
      <w:r>
        <w:rPr>
          <w:rFonts w:hint="eastAsia" w:ascii="宋体" w:hAnsi="宋体" w:eastAsia="宋体" w:cs="宋体"/>
          <w:kern w:val="0"/>
          <w:sz w:val="21"/>
          <w:szCs w:val="21"/>
          <w:highlight w:val="none"/>
        </w:rPr>
        <w:t>将顺延提交响应文件的截止时间。</w:t>
      </w:r>
    </w:p>
    <w:p>
      <w:pPr>
        <w:autoSpaceDE w:val="0"/>
        <w:autoSpaceDN w:val="0"/>
        <w:spacing w:line="360" w:lineRule="auto"/>
        <w:contextualSpacing/>
        <w:rPr>
          <w:rFonts w:hint="eastAsia" w:ascii="宋体" w:hAnsi="宋体" w:eastAsia="宋体" w:cs="宋体"/>
          <w:kern w:val="0"/>
          <w:sz w:val="21"/>
          <w:szCs w:val="21"/>
          <w:highlight w:val="none"/>
        </w:rPr>
      </w:pPr>
    </w:p>
    <w:p>
      <w:pPr>
        <w:tabs>
          <w:tab w:val="left" w:pos="1260"/>
        </w:tabs>
        <w:autoSpaceDE w:val="0"/>
        <w:autoSpaceDN w:val="0"/>
        <w:spacing w:line="360" w:lineRule="auto"/>
        <w:contextualSpacing/>
        <w:jc w:val="center"/>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rPr>
        <w:t>三、响应文件的编制</w:t>
      </w:r>
    </w:p>
    <w:p>
      <w:pPr>
        <w:pStyle w:val="48"/>
        <w:numPr>
          <w:ilvl w:val="0"/>
          <w:numId w:val="0"/>
        </w:numPr>
        <w:autoSpaceDE w:val="0"/>
        <w:autoSpaceDN w:val="0"/>
        <w:spacing w:line="360" w:lineRule="auto"/>
        <w:ind w:leftChars="0"/>
        <w:contextualSpacing/>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11.</w:t>
      </w:r>
      <w:r>
        <w:rPr>
          <w:rFonts w:hint="eastAsia" w:ascii="宋体" w:hAnsi="宋体" w:eastAsia="宋体" w:cs="宋体"/>
          <w:b/>
          <w:kern w:val="0"/>
          <w:sz w:val="21"/>
          <w:szCs w:val="21"/>
          <w:highlight w:val="none"/>
        </w:rPr>
        <w:t>响应文件的语言及计量单位</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11.1供应商提交的响应文件以及供应商与采购人、采购代理机构就有关采购事宜的所有来往书面文件均应使用中文。除签名、盖章、专用名称等特殊情形外，以中文以外的文字表述的响应文件视同未提供。</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11.2响应文件计量单位，谈判文件已有明确规定的，使用谈判文件规定的计量单位；谈判文件没有规定的，一律采用中华人民共和国法定计量单位。</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rPr>
      </w:pPr>
    </w:p>
    <w:p>
      <w:pPr>
        <w:pStyle w:val="48"/>
        <w:numPr>
          <w:ilvl w:val="0"/>
          <w:numId w:val="0"/>
        </w:numPr>
        <w:autoSpaceDE w:val="0"/>
        <w:autoSpaceDN w:val="0"/>
        <w:spacing w:line="360" w:lineRule="auto"/>
        <w:ind w:leftChars="0"/>
        <w:contextualSpacing/>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12.</w:t>
      </w:r>
      <w:r>
        <w:rPr>
          <w:rFonts w:hint="eastAsia" w:ascii="宋体" w:hAnsi="宋体" w:eastAsia="宋体" w:cs="宋体"/>
          <w:b/>
          <w:kern w:val="0"/>
          <w:sz w:val="21"/>
          <w:szCs w:val="21"/>
          <w:highlight w:val="none"/>
        </w:rPr>
        <w:t>报价</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rPr>
        <w:t>12.1</w:t>
      </w:r>
      <w:r>
        <w:rPr>
          <w:rFonts w:hint="eastAsia" w:ascii="宋体" w:hAnsi="宋体" w:eastAsia="宋体" w:cs="宋体"/>
          <w:kern w:val="0"/>
          <w:sz w:val="21"/>
          <w:szCs w:val="21"/>
          <w:highlight w:val="none"/>
        </w:rPr>
        <w:t>本次谈判项目的报价均以人民币为计算单位。</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rPr>
        <w:t>12.2</w:t>
      </w:r>
      <w:r>
        <w:rPr>
          <w:rFonts w:hint="eastAsia" w:ascii="宋体" w:hAnsi="宋体" w:eastAsia="宋体" w:cs="宋体"/>
          <w:kern w:val="0"/>
          <w:sz w:val="21"/>
          <w:szCs w:val="21"/>
          <w:highlight w:val="none"/>
        </w:rPr>
        <w:t>采购人不得向供应商索要或者接受其给予的赠品、回扣或者与采购无关的其他商品、服务。</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rPr>
        <w:t>12.3</w:t>
      </w:r>
      <w:r>
        <w:rPr>
          <w:rFonts w:hint="eastAsia" w:ascii="宋体" w:hAnsi="宋体" w:eastAsia="宋体" w:cs="宋体"/>
          <w:kern w:val="0"/>
          <w:sz w:val="21"/>
          <w:szCs w:val="21"/>
          <w:highlight w:val="none"/>
        </w:rPr>
        <w:t>供应商应对项目要求的全部内容进行报价，少报漏报将导致其响应为非实质性响应予以拒绝。</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12.4</w:t>
      </w:r>
      <w:r>
        <w:rPr>
          <w:rFonts w:hint="eastAsia" w:ascii="宋体" w:hAnsi="宋体" w:eastAsia="宋体" w:cs="宋体"/>
          <w:kern w:val="0"/>
          <w:sz w:val="21"/>
          <w:szCs w:val="21"/>
          <w:highlight w:val="none"/>
        </w:rPr>
        <w:t>供应商应当按照国家相关规定，结合自身服务水平和承受能力进行第二次报价（即最终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经通知参加谈判的供应商，在谈判结束后还有</w:t>
      </w:r>
      <w:r>
        <w:rPr>
          <w:rFonts w:hint="eastAsia" w:ascii="宋体" w:hAnsi="宋体" w:eastAsia="宋体" w:cs="宋体"/>
          <w:kern w:val="0"/>
          <w:sz w:val="21"/>
          <w:szCs w:val="21"/>
          <w:highlight w:val="none"/>
          <w:lang w:val="en-US" w:eastAsia="zh-CN"/>
        </w:rPr>
        <w:t>一次最终报价的机会。</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12.5本项目所涉及的运输、施工、安装、集成、调试、验收、备品和工具等费用均包含在响应报价中。</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12.6报价不得高于本项目预算金额，且不低于成本价。供应商的响应报价高于预算金额（项目控制金额上限）的，该供应商的响应文件将被视为非实质性响应予以拒绝。</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12.7最低报价不能做为成交的保证。</w:t>
      </w:r>
    </w:p>
    <w:p>
      <w:pPr>
        <w:pStyle w:val="48"/>
        <w:numPr>
          <w:ilvl w:val="0"/>
          <w:numId w:val="0"/>
        </w:numPr>
        <w:autoSpaceDE w:val="0"/>
        <w:autoSpaceDN w:val="0"/>
        <w:spacing w:line="360" w:lineRule="auto"/>
        <w:ind w:leftChars="0"/>
        <w:contextualSpacing/>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13.</w:t>
      </w:r>
      <w:r>
        <w:rPr>
          <w:rFonts w:hint="eastAsia" w:ascii="宋体" w:hAnsi="宋体" w:eastAsia="宋体" w:cs="宋体"/>
          <w:b/>
          <w:kern w:val="0"/>
          <w:sz w:val="21"/>
          <w:szCs w:val="21"/>
          <w:highlight w:val="none"/>
        </w:rPr>
        <w:t>响应文件有效期</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13.1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13.2采购人可根据实际情况，在原报价有效期截止之前，征询供应商是否同意延长响应文件的有效期，供应商同意延长的须作出书面答复。在延长的报价有效期内，供应商将不会被要求和允许修正其报价。</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13.3成交供应商的响应文件作为项目合同的附件，其有效期至成交供应商全部合同义务履行完毕为止。</w:t>
      </w:r>
    </w:p>
    <w:p>
      <w:pPr>
        <w:pStyle w:val="48"/>
        <w:numPr>
          <w:ilvl w:val="0"/>
          <w:numId w:val="0"/>
        </w:numPr>
        <w:autoSpaceDE w:val="0"/>
        <w:autoSpaceDN w:val="0"/>
        <w:spacing w:line="360" w:lineRule="auto"/>
        <w:ind w:leftChars="0"/>
        <w:contextualSpacing/>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14.</w:t>
      </w:r>
      <w:r>
        <w:rPr>
          <w:rFonts w:hint="eastAsia" w:ascii="宋体" w:hAnsi="宋体" w:eastAsia="宋体" w:cs="宋体"/>
          <w:b/>
          <w:kern w:val="0"/>
          <w:sz w:val="21"/>
          <w:szCs w:val="21"/>
          <w:highlight w:val="none"/>
        </w:rPr>
        <w:t>响应文件构成</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14.1响应文件的构成应符合法律法规及谈判文件的要求。</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14.2供应商应当按照谈判文件的要求编制响应文件。响应文件应当对谈判文件提出的要求和条件作出明确响应。</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14.3响应文件由资格证明材料、符合性证明材料、其它材料等组成。</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14.4供应商根据谈判文件的规定和采购项目的实际情况，拟在成交后将成交项目的非主体、非关键性工作分包的，应当在响应文件中载明分包承担主体，分包承担主体应当具备相应资质条件且不得再次分包。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14.5供应商登录许昌公共资源交易系统下载“许昌投标文件制作系统SEARUN 最新版本”，按谈判文件要求根据所响应标段制作电子响应文件。 一个标段对应生成一个文件夹（xxxx项目xx标段）, 其中包含2个文件和1个文件夹。后缀名为“.file”的文件用于电子响应使用。</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2" w:firstLineChars="200"/>
        <w:contextualSpacing/>
        <w:textAlignment w:val="auto"/>
        <w:rPr>
          <w:rFonts w:hint="eastAsia" w:ascii="宋体" w:hAnsi="宋体" w:eastAsia="宋体" w:cs="宋体"/>
          <w:b/>
          <w:bCs/>
          <w:kern w:val="0"/>
          <w:sz w:val="21"/>
          <w:szCs w:val="21"/>
          <w:highlight w:val="none"/>
          <w:lang w:val="en-US" w:eastAsia="zh-CN"/>
        </w:rPr>
      </w:pPr>
      <w:r>
        <w:rPr>
          <w:rFonts w:hint="eastAsia" w:ascii="宋体" w:hAnsi="宋体" w:eastAsia="宋体" w:cs="宋体"/>
          <w:b/>
          <w:bCs/>
          <w:kern w:val="0"/>
          <w:sz w:val="21"/>
          <w:szCs w:val="21"/>
          <w:highlight w:val="none"/>
          <w:lang w:val="en-US" w:eastAsia="zh-CN"/>
        </w:rPr>
        <w:t>电子响应文件制作技术咨询：0374-2961598。</w:t>
      </w:r>
    </w:p>
    <w:p>
      <w:pPr>
        <w:pStyle w:val="48"/>
        <w:numPr>
          <w:ilvl w:val="0"/>
          <w:numId w:val="0"/>
        </w:numPr>
        <w:autoSpaceDE w:val="0"/>
        <w:autoSpaceDN w:val="0"/>
        <w:spacing w:line="360" w:lineRule="auto"/>
        <w:ind w:leftChars="0"/>
        <w:contextualSpacing/>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15.</w:t>
      </w:r>
      <w:r>
        <w:rPr>
          <w:rFonts w:hint="eastAsia" w:ascii="宋体" w:hAnsi="宋体" w:eastAsia="宋体" w:cs="宋体"/>
          <w:b/>
          <w:kern w:val="0"/>
          <w:sz w:val="21"/>
          <w:szCs w:val="21"/>
          <w:highlight w:val="none"/>
        </w:rPr>
        <w:t>响应文件格式</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15.1响应文件应参照谈判文件第八章（响应文件有关格式）的内容要求、编排顺序和格式要求。</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15.2供应商应按谈判文件提供的格式编写响应文件。谈判文件未提供标准格式的供应商可自行拟定。</w:t>
      </w:r>
    </w:p>
    <w:p>
      <w:pPr>
        <w:pStyle w:val="48"/>
        <w:numPr>
          <w:ilvl w:val="0"/>
          <w:numId w:val="0"/>
        </w:numPr>
        <w:autoSpaceDE w:val="0"/>
        <w:autoSpaceDN w:val="0"/>
        <w:spacing w:line="360" w:lineRule="auto"/>
        <w:ind w:leftChars="0"/>
        <w:contextualSpacing/>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16.</w:t>
      </w:r>
      <w:r>
        <w:rPr>
          <w:rFonts w:hint="eastAsia" w:ascii="宋体" w:hAnsi="宋体" w:eastAsia="宋体" w:cs="宋体"/>
          <w:b/>
          <w:kern w:val="0"/>
          <w:sz w:val="21"/>
          <w:szCs w:val="21"/>
          <w:highlight w:val="none"/>
        </w:rPr>
        <w:t xml:space="preserve">谈判保证金  </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2" w:firstLineChars="200"/>
        <w:contextualSpacing/>
        <w:textAlignment w:val="auto"/>
        <w:rPr>
          <w:rFonts w:hint="eastAsia" w:ascii="宋体" w:hAnsi="宋体" w:eastAsia="宋体" w:cs="宋体"/>
          <w:b/>
          <w:bCs/>
          <w:kern w:val="0"/>
          <w:sz w:val="21"/>
          <w:szCs w:val="21"/>
          <w:highlight w:val="none"/>
          <w:lang w:val="en-US" w:eastAsia="zh-CN"/>
        </w:rPr>
      </w:pPr>
      <w:r>
        <w:rPr>
          <w:rFonts w:hint="eastAsia" w:ascii="宋体" w:hAnsi="宋体" w:eastAsia="宋体" w:cs="宋体"/>
          <w:b/>
          <w:bCs/>
          <w:kern w:val="0"/>
          <w:sz w:val="21"/>
          <w:szCs w:val="21"/>
          <w:highlight w:val="none"/>
          <w:lang w:val="en-US" w:eastAsia="zh-CN"/>
        </w:rPr>
        <w:t>16.1不缴纳</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2" w:firstLineChars="200"/>
        <w:contextualSpacing/>
        <w:textAlignment w:val="auto"/>
        <w:rPr>
          <w:rFonts w:hint="eastAsia" w:ascii="宋体" w:hAnsi="宋体" w:eastAsia="宋体" w:cs="宋体"/>
          <w:b/>
          <w:bCs/>
          <w:kern w:val="0"/>
          <w:sz w:val="21"/>
          <w:szCs w:val="21"/>
          <w:highlight w:val="none"/>
          <w:lang w:val="en-US" w:eastAsia="zh-CN"/>
        </w:rPr>
      </w:pPr>
      <w:r>
        <w:rPr>
          <w:rFonts w:hint="eastAsia" w:ascii="宋体" w:hAnsi="宋体" w:eastAsia="宋体" w:cs="宋体"/>
          <w:b/>
          <w:bCs/>
          <w:kern w:val="0"/>
          <w:sz w:val="21"/>
          <w:szCs w:val="21"/>
          <w:highlight w:val="none"/>
          <w:lang w:val="en-US" w:eastAsia="zh-CN"/>
        </w:rPr>
        <w:t>16.2供应商须提供谈判承诺函</w:t>
      </w:r>
    </w:p>
    <w:p>
      <w:pPr>
        <w:pStyle w:val="48"/>
        <w:numPr>
          <w:ilvl w:val="0"/>
          <w:numId w:val="0"/>
        </w:numPr>
        <w:autoSpaceDE w:val="0"/>
        <w:autoSpaceDN w:val="0"/>
        <w:spacing w:line="360" w:lineRule="auto"/>
        <w:ind w:leftChars="0"/>
        <w:contextualSpacing/>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17.</w:t>
      </w:r>
      <w:r>
        <w:rPr>
          <w:rFonts w:hint="eastAsia" w:ascii="宋体" w:hAnsi="宋体" w:eastAsia="宋体" w:cs="宋体"/>
          <w:b/>
          <w:kern w:val="0"/>
          <w:sz w:val="21"/>
          <w:szCs w:val="21"/>
          <w:highlight w:val="none"/>
        </w:rPr>
        <w:t>谈判文件的数量和签署盖章</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17.1供应商应提交响应文件份数见“供应商须知前附表”。</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17.2在谈判文件中已明示需盖章及签名之处，电子响应文件应按谈判文件要求加盖供应商电子印章和法人电子印章或授权代表电子印章。</w:t>
      </w:r>
    </w:p>
    <w:p>
      <w:pPr>
        <w:tabs>
          <w:tab w:val="left" w:pos="1260"/>
        </w:tabs>
        <w:autoSpaceDE w:val="0"/>
        <w:autoSpaceDN w:val="0"/>
        <w:spacing w:line="360" w:lineRule="auto"/>
        <w:contextualSpacing/>
        <w:rPr>
          <w:rFonts w:hint="eastAsia" w:ascii="宋体" w:hAnsi="宋体" w:eastAsia="宋体" w:cs="宋体"/>
          <w:sz w:val="21"/>
          <w:szCs w:val="21"/>
          <w:highlight w:val="none"/>
          <w:lang w:val="zh-CN"/>
        </w:rPr>
      </w:pPr>
    </w:p>
    <w:p>
      <w:pPr>
        <w:tabs>
          <w:tab w:val="left" w:pos="1260"/>
        </w:tabs>
        <w:autoSpaceDE w:val="0"/>
        <w:autoSpaceDN w:val="0"/>
        <w:spacing w:line="360" w:lineRule="auto"/>
        <w:contextualSpacing/>
        <w:jc w:val="center"/>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rPr>
        <w:t>四、响应文件的递交</w:t>
      </w:r>
    </w:p>
    <w:p>
      <w:pPr>
        <w:pStyle w:val="48"/>
        <w:numPr>
          <w:ilvl w:val="0"/>
          <w:numId w:val="0"/>
        </w:numPr>
        <w:autoSpaceDE w:val="0"/>
        <w:autoSpaceDN w:val="0"/>
        <w:spacing w:line="360" w:lineRule="auto"/>
        <w:ind w:leftChars="0"/>
        <w:contextualSpacing/>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18.</w:t>
      </w:r>
      <w:r>
        <w:rPr>
          <w:rFonts w:hint="eastAsia" w:ascii="宋体" w:hAnsi="宋体" w:eastAsia="宋体" w:cs="宋体"/>
          <w:b/>
          <w:kern w:val="0"/>
          <w:sz w:val="21"/>
          <w:szCs w:val="21"/>
          <w:highlight w:val="none"/>
        </w:rPr>
        <w:t>谈判响应截止时间</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18.1供应商必须在“采购邀请”和“供应商须知前附表”中规定的响应截止时间前，将加密电子响应文件（.file格式）通过《全国公共资源交易平台(河南省▪许昌市)》公共资源交易系统成功上传。在提交截止时间以后上传的响应文件，采购人、采购代理机构将予以拒绝。</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18.2采购人、采购代理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8"/>
        <w:numPr>
          <w:ilvl w:val="0"/>
          <w:numId w:val="0"/>
        </w:numPr>
        <w:autoSpaceDE w:val="0"/>
        <w:autoSpaceDN w:val="0"/>
        <w:spacing w:line="360" w:lineRule="auto"/>
        <w:ind w:leftChars="0"/>
        <w:contextualSpacing/>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19.</w:t>
      </w:r>
      <w:r>
        <w:rPr>
          <w:rFonts w:hint="eastAsia" w:ascii="宋体" w:hAnsi="宋体" w:eastAsia="宋体" w:cs="宋体"/>
          <w:b/>
          <w:kern w:val="0"/>
          <w:sz w:val="21"/>
          <w:szCs w:val="21"/>
          <w:highlight w:val="none"/>
        </w:rPr>
        <w:t>迟交的响应文件</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contextualSpacing/>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谈判响应文件截止时间之后送达/上传的响应文件，采购人、采购代理机构将将拒绝接收。</w:t>
      </w:r>
    </w:p>
    <w:p>
      <w:pPr>
        <w:pStyle w:val="48"/>
        <w:numPr>
          <w:ilvl w:val="0"/>
          <w:numId w:val="0"/>
        </w:numPr>
        <w:autoSpaceDE w:val="0"/>
        <w:autoSpaceDN w:val="0"/>
        <w:spacing w:line="360" w:lineRule="auto"/>
        <w:ind w:leftChars="0"/>
        <w:contextualSpacing/>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20.</w:t>
      </w:r>
      <w:r>
        <w:rPr>
          <w:rFonts w:hint="eastAsia" w:ascii="宋体" w:hAnsi="宋体" w:eastAsia="宋体" w:cs="宋体"/>
          <w:b/>
          <w:kern w:val="0"/>
          <w:sz w:val="21"/>
          <w:szCs w:val="21"/>
          <w:highlight w:val="none"/>
        </w:rPr>
        <w:t>响应文件的修改和撤回</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20.1 供应商应当在谈判响应截止时间前完成电子响应文件的提交，可以补充、修改或撤回。谈判响应截止时间前未完成电子响应文件提交、取得“投标文件提交回执单”的，视为撤回响应文件。</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20.2供应商补充、修改的内容并作为响应文件的组成部分。</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20.3供应商不得在投标有效期内撤销响应文件，否则供应商将承担违背响应承诺函的责任追究。</w:t>
      </w:r>
    </w:p>
    <w:p>
      <w:pPr>
        <w:pStyle w:val="48"/>
        <w:numPr>
          <w:ilvl w:val="0"/>
          <w:numId w:val="0"/>
        </w:numPr>
        <w:autoSpaceDE w:val="0"/>
        <w:autoSpaceDN w:val="0"/>
        <w:spacing w:line="360" w:lineRule="auto"/>
        <w:ind w:leftChars="0"/>
        <w:contextualSpacing/>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21.</w:t>
      </w:r>
      <w:r>
        <w:rPr>
          <w:rFonts w:hint="eastAsia" w:ascii="宋体" w:hAnsi="宋体" w:eastAsia="宋体" w:cs="宋体"/>
          <w:b/>
          <w:kern w:val="0"/>
          <w:sz w:val="21"/>
          <w:szCs w:val="21"/>
          <w:highlight w:val="none"/>
        </w:rPr>
        <w:t>除供应商须知前附表另有规定外，供应商所提交的电子响应文件不予退还。</w:t>
      </w:r>
    </w:p>
    <w:p>
      <w:pPr>
        <w:autoSpaceDE w:val="0"/>
        <w:autoSpaceDN w:val="0"/>
        <w:spacing w:line="360" w:lineRule="auto"/>
        <w:contextualSpacing/>
        <w:rPr>
          <w:rFonts w:hint="eastAsia" w:ascii="宋体" w:hAnsi="宋体" w:eastAsia="宋体" w:cs="宋体"/>
          <w:kern w:val="0"/>
          <w:sz w:val="21"/>
          <w:szCs w:val="21"/>
          <w:highlight w:val="none"/>
        </w:rPr>
      </w:pPr>
    </w:p>
    <w:p>
      <w:pPr>
        <w:tabs>
          <w:tab w:val="left" w:pos="1260"/>
        </w:tabs>
        <w:autoSpaceDE w:val="0"/>
        <w:autoSpaceDN w:val="0"/>
        <w:spacing w:line="360" w:lineRule="auto"/>
        <w:contextualSpacing/>
        <w:jc w:val="center"/>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rPr>
        <w:t>五、谈判和评审</w:t>
      </w:r>
    </w:p>
    <w:p>
      <w:pPr>
        <w:pStyle w:val="48"/>
        <w:numPr>
          <w:ilvl w:val="0"/>
          <w:numId w:val="0"/>
        </w:numPr>
        <w:autoSpaceDE w:val="0"/>
        <w:autoSpaceDN w:val="0"/>
        <w:spacing w:line="360" w:lineRule="auto"/>
        <w:ind w:leftChars="0"/>
        <w:contextualSpacing/>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22.</w:t>
      </w:r>
      <w:r>
        <w:rPr>
          <w:rFonts w:hint="eastAsia" w:ascii="宋体" w:hAnsi="宋体" w:eastAsia="宋体" w:cs="宋体"/>
          <w:b/>
          <w:kern w:val="0"/>
          <w:sz w:val="21"/>
          <w:szCs w:val="21"/>
          <w:highlight w:val="none"/>
        </w:rPr>
        <w:t>响应文件密封情况检查及解密</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22.1采购人将按谈判文件规定的谈判响应截止时间和地点解密电子响应文件。由代理机构主持，供应商无须到现场。</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22.2谈判响应截止时间，由代理机构开通远程不见面开标大厅及开启“文字互动”等功能；供应商、代理机构进行电子响应文件的解密。解密后供应商选择功能栏“开标记录”按钮可查看供应商名称、修改和撤回投标的通知（如有的话）和谈判文件规定的需要宣布的其他内容。</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电子响应文件的解密：全流程电子化交易项目电子响应文件采用双重加密。解密需分标段进行两次解密。</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22.2.1.1供应商解密：供应商使用本单位CA数字证书进行远程解密。</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22.2.1.2采购代理机构解密：采购代理机构按电子响应文件到达交易系统的先后顺序，使用本单位CA数字证书进行再次解密。</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22.1.3供应商未在规定时间内解密或因供应商原因解密失败的，其响应文件将被拒绝。</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22.3供应商不足3家的，本项目谈判活动终止。</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22.4响应文件解密过程由采购代理机构负责记录。</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22.5供应商对解密过程和记录有疑义，以及认为采购人、采购代理机构相关工作人员有需要回避的情形的，应当场提出询问或者回避申请。采购人、采购代理机构对供应商提出的询问或者回避申请应当及时处理。</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22.6响应文件解密活动结束时，供应商应在《开标记录表》上进行电子签章。供应商未签章的，视同认可解密结果。</w:t>
      </w:r>
    </w:p>
    <w:p>
      <w:pPr>
        <w:pStyle w:val="48"/>
        <w:numPr>
          <w:ilvl w:val="0"/>
          <w:numId w:val="0"/>
        </w:numPr>
        <w:autoSpaceDE w:val="0"/>
        <w:autoSpaceDN w:val="0"/>
        <w:spacing w:line="360" w:lineRule="auto"/>
        <w:ind w:leftChars="0"/>
        <w:contextualSpacing/>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23.</w:t>
      </w:r>
      <w:r>
        <w:rPr>
          <w:rFonts w:hint="eastAsia" w:ascii="宋体" w:hAnsi="宋体" w:eastAsia="宋体" w:cs="宋体"/>
          <w:b/>
          <w:kern w:val="0"/>
          <w:sz w:val="21"/>
          <w:szCs w:val="21"/>
          <w:highlight w:val="none"/>
        </w:rPr>
        <w:t>谈判小组组成</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23.1采购人将依法组建谈判小组，谈判小组由采购人代表和评审专家共3人以上单数组成，其中评审专家人数不得少于竞争性谈判小组成员总数的三分之二。评审专家依法从政府采购评审专家库中随机抽取。</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23.1.1采购人将依法组建谈判小组，谈判小组由评审专家组成，成员人数应当为3人以上单数组成。评审专家依法从政府采购评审专家库中随机抽取。</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23.1.2达到公开招标数额标准的货物或者服务采购项目，或者达到招标规模标准的政府采购工程，竞争性谈判小组应当由5人以上单数组成。</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23.2采购人不得以评审专家身份参加本部门或本单位采购项目的评审。</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23.3谈判小组成员与供应商存在下列利害关系之一的,应当回避:</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24.3.1参加采购活动前三年内,与供应商存在劳动关系,或者担任过供应商的董事、监事,或者是供应商的控股股东或实际控制人；</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24.3.2与供应商的法定代表人或者负责人有夫妻、直系血亲、三代以内旁系血亲或者近姻亲关系；</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24.3.3与供应商有其他可能影响政府采购活动公平、公正进行的关系。</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23.4评审专家发现本人与参加采购活动的供应商有利害关系的,应当主动提出回避。采购人或者采购代理机构发现评审专家与参加采购活动的供应商有利害关系的,应当要求其回避。</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23.5采购人不得担任谈判小组组长。</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23.6谈判小组成员名单在成交结果公告前应当保密。</w:t>
      </w:r>
    </w:p>
    <w:p>
      <w:pPr>
        <w:pStyle w:val="48"/>
        <w:numPr>
          <w:ilvl w:val="0"/>
          <w:numId w:val="0"/>
        </w:numPr>
        <w:autoSpaceDE w:val="0"/>
        <w:autoSpaceDN w:val="0"/>
        <w:spacing w:line="360" w:lineRule="auto"/>
        <w:ind w:leftChars="0"/>
        <w:contextualSpacing/>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24.</w:t>
      </w:r>
      <w:r>
        <w:rPr>
          <w:rFonts w:hint="eastAsia" w:ascii="宋体" w:hAnsi="宋体" w:eastAsia="宋体" w:cs="宋体"/>
          <w:b/>
          <w:kern w:val="0"/>
          <w:sz w:val="21"/>
          <w:szCs w:val="21"/>
          <w:highlight w:val="none"/>
        </w:rPr>
        <w:t>资格审查和符合性审查</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24.1 资格审查：谈判小组依据有关法律法规和谈判文件的规定对供应商的资格进行审查。</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本项目具体资格审查详见（第六章 资格审查与评审）。</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24.2符合性审查：依据谈判文件的规定，从响应文件的有效性、完整性和对谈判文件的响应程度进行审查，以确定是否对谈判文件的全部实质性要求作出响应。</w:t>
      </w:r>
    </w:p>
    <w:p>
      <w:pPr>
        <w:pStyle w:val="48"/>
        <w:numPr>
          <w:ilvl w:val="0"/>
          <w:numId w:val="0"/>
        </w:numPr>
        <w:autoSpaceDE w:val="0"/>
        <w:autoSpaceDN w:val="0"/>
        <w:spacing w:line="360" w:lineRule="auto"/>
        <w:ind w:leftChars="0"/>
        <w:contextualSpacing/>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25.</w:t>
      </w:r>
      <w:r>
        <w:rPr>
          <w:rFonts w:hint="eastAsia" w:ascii="宋体" w:hAnsi="宋体" w:eastAsia="宋体" w:cs="宋体"/>
          <w:b/>
          <w:kern w:val="0"/>
          <w:sz w:val="21"/>
          <w:szCs w:val="21"/>
          <w:highlight w:val="none"/>
        </w:rPr>
        <w:t>响应文件的澄清</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25.1 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48"/>
        <w:numPr>
          <w:ilvl w:val="1"/>
          <w:numId w:val="8"/>
        </w:numPr>
        <w:autoSpaceDE w:val="0"/>
        <w:autoSpaceDN w:val="0"/>
        <w:spacing w:line="360" w:lineRule="auto"/>
        <w:ind w:firstLineChars="0"/>
        <w:contextualSpacing/>
        <w:rPr>
          <w:rFonts w:hint="eastAsia" w:ascii="宋体" w:hAnsi="宋体" w:eastAsia="宋体" w:cs="宋体"/>
          <w:vanish/>
          <w:kern w:val="0"/>
          <w:sz w:val="21"/>
          <w:szCs w:val="21"/>
          <w:highlight w:val="none"/>
        </w:rPr>
      </w:pP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25.2供应商的澄清、说明或者更正应当由法定代表人或其授权代表签字或者加盖公章。由授权代表签字的，应当附法定代表人授权书。供应商为自然人的，应当由本人签字并附身份证明。供应商的澄清、说明或者补正不得超出响应文件的范围或者改变响应文件的实质性内容。</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25.3供应商的澄清文件是其响应文件的组成部分。</w:t>
      </w:r>
    </w:p>
    <w:p>
      <w:pPr>
        <w:pStyle w:val="48"/>
        <w:numPr>
          <w:ilvl w:val="0"/>
          <w:numId w:val="0"/>
        </w:numPr>
        <w:autoSpaceDE w:val="0"/>
        <w:autoSpaceDN w:val="0"/>
        <w:spacing w:line="360" w:lineRule="auto"/>
        <w:ind w:leftChars="0"/>
        <w:contextualSpacing/>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26.</w:t>
      </w:r>
      <w:r>
        <w:rPr>
          <w:rFonts w:hint="eastAsia" w:ascii="宋体" w:hAnsi="宋体" w:eastAsia="宋体" w:cs="宋体"/>
          <w:b/>
          <w:kern w:val="0"/>
          <w:sz w:val="21"/>
          <w:szCs w:val="21"/>
          <w:highlight w:val="none"/>
        </w:rPr>
        <w:t>响应文件报价出现前后不一致的修正</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26.1大写金额和小写金额不一致的，以大写金额为准；</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26.2单价金额小数点或者百分比有明显错位的，以开标一览表的总价为准，并修改单价；</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26.3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pStyle w:val="48"/>
        <w:numPr>
          <w:ilvl w:val="0"/>
          <w:numId w:val="0"/>
        </w:numPr>
        <w:autoSpaceDE w:val="0"/>
        <w:autoSpaceDN w:val="0"/>
        <w:spacing w:line="360" w:lineRule="auto"/>
        <w:ind w:leftChars="0"/>
        <w:contextualSpacing/>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27.</w:t>
      </w:r>
      <w:r>
        <w:rPr>
          <w:rFonts w:hint="eastAsia" w:ascii="宋体" w:hAnsi="宋体" w:eastAsia="宋体" w:cs="宋体"/>
          <w:b/>
          <w:kern w:val="0"/>
          <w:sz w:val="21"/>
          <w:szCs w:val="21"/>
          <w:highlight w:val="none"/>
        </w:rPr>
        <w:t>响应无效情形</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27.1响应文件属下列情况之一的，按照无效响应处理：</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27.1.1未按照谈判文件的规定提交谈判承诺函的；</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27.1.2响应文件未按谈判文件要求签署、盖章的；</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27.1.3不具备谈判文件中规定的资格要求的；</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27.1.4报价超过谈判文件中规定的预算金额的；</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27.1.5响应文件内容模糊不清，无法辨认的；</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27.1.6响应文件含有采购人不能接受的附加条件的。</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27.2有下列情形之一的，视为供应商串通谈判，其响应无效：</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27.2.1不同供应商的响应文件由同一单位或者个人编制；</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27.2.2不同供应商委托同一单位或者个人办理响应事宜；</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27.2.3不同供应商的响应文件载明的项目管理成员或者联系人员为同一人；</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27.2.4不同供应商的响应文件异常一致或者投标报价呈规律性差异；</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27.3谈判小组认为供应商的报价明显低于其他通过符合性审查供应商的报价，有可能影响产品质量或者不能诚信履约的，应当要求其在合理的时间内提供说明，必要时提交相关证明材料；供应商不能证明其报价合理性的，谈判小组应当将其作为无效响应处理。</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27.4按照《关于推进全流程电子化交易和在线监管工作有关问题的通知》（许公管办[2019]3号）规定，不同供应商电子响应文件制作硬件特征码（网卡MAC地址、CPU序号、硬盘序列号等）雷同时，视为‘不同供应商的响应文件由同一单位或者个人编制’或‘不同供应商委托同一单位或者个人办理响应事宜’，其谈判响应无效。</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27.5法律、法规和响应文件规定的其他无效情形。</w:t>
      </w:r>
    </w:p>
    <w:p>
      <w:pPr>
        <w:pStyle w:val="48"/>
        <w:numPr>
          <w:ilvl w:val="0"/>
          <w:numId w:val="0"/>
        </w:numPr>
        <w:autoSpaceDE w:val="0"/>
        <w:autoSpaceDN w:val="0"/>
        <w:spacing w:line="360" w:lineRule="auto"/>
        <w:ind w:leftChars="0"/>
        <w:contextualSpacing/>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28.</w:t>
      </w:r>
      <w:r>
        <w:rPr>
          <w:rFonts w:hint="eastAsia" w:ascii="宋体" w:hAnsi="宋体" w:eastAsia="宋体" w:cs="宋体"/>
          <w:b/>
          <w:kern w:val="0"/>
          <w:sz w:val="21"/>
          <w:szCs w:val="21"/>
          <w:highlight w:val="none"/>
        </w:rPr>
        <w:t>响应文件评审与谈判</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28.1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28.2谈判小组所有成员应当集中与单一供应商分别进行谈判，并给予所有参加谈判的供应商平等的谈判机会。</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28.3在谈判中，谈判的任何一方不得透露与谈判有关的其他供应商的技术资料、价格和其他信息。</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28.4在谈判过程中，谈判小组可以根据谈判文件和谈判情况实质性变动采购需求中的技术、服务要求以及合同草案条款，但不得变动谈判文件中的其他内容。实质性变动的内容，须经采购人代表确认。对谈判文件作出的实质性变动是谈判文件的有效组成部分，谈判小组应当及时以书面形式同时通知所有参加谈判的供应商。</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28.5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28.6谈判文件能够详细列明采购标的的技术、服务要求的，谈判结束后，谈判小组应当要求所有继续参加谈判的供应商在规定时间内提交最后报价（供应商最终报价不能高于第一次报价，采购人改变技术需求的除外），提交最后报价的供应商不得少于3家。</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28.7最后报价是供应商响应文件的有效组成部分。</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28.8已提交响应文件的供应商，在提交最后报价之前，可以根据谈判情况退出谈判。</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28.9按照《关于推进全流程电子化交易和在线监管工作有关问题的通知》（许公管办[2019]3号）规定，评审专家应严格按照要求查看“硬件特征码相” 关信息并进行评审。</w:t>
      </w:r>
    </w:p>
    <w:p>
      <w:pPr>
        <w:pStyle w:val="48"/>
        <w:numPr>
          <w:ilvl w:val="0"/>
          <w:numId w:val="0"/>
        </w:numPr>
        <w:autoSpaceDE w:val="0"/>
        <w:autoSpaceDN w:val="0"/>
        <w:spacing w:line="360" w:lineRule="auto"/>
        <w:ind w:leftChars="0"/>
        <w:contextualSpacing/>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29.</w:t>
      </w:r>
      <w:r>
        <w:rPr>
          <w:rFonts w:hint="eastAsia" w:ascii="宋体" w:hAnsi="宋体" w:eastAsia="宋体" w:cs="宋体"/>
          <w:b/>
          <w:kern w:val="0"/>
          <w:sz w:val="21"/>
          <w:szCs w:val="21"/>
          <w:highlight w:val="none"/>
        </w:rPr>
        <w:t>评审方法与提出成交候选人</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谈判小组应当从质量和服务均能满足采购文件实质性响应要求的供应商中，按照最后报价由低到高的顺序提出3名成交候选人，并编写评审报告。</w:t>
      </w:r>
    </w:p>
    <w:p>
      <w:pPr>
        <w:numPr>
          <w:ilvl w:val="0"/>
          <w:numId w:val="9"/>
        </w:numPr>
        <w:tabs>
          <w:tab w:val="left" w:pos="1260"/>
        </w:tabs>
        <w:autoSpaceDE w:val="0"/>
        <w:autoSpaceDN w:val="0"/>
        <w:spacing w:line="360" w:lineRule="auto"/>
        <w:contextualSpacing/>
        <w:jc w:val="center"/>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rPr>
        <w:t>确定成交供应商和授予合同</w:t>
      </w:r>
    </w:p>
    <w:p>
      <w:pPr>
        <w:pStyle w:val="48"/>
        <w:numPr>
          <w:ilvl w:val="0"/>
          <w:numId w:val="0"/>
        </w:numPr>
        <w:autoSpaceDE w:val="0"/>
        <w:autoSpaceDN w:val="0"/>
        <w:spacing w:line="360" w:lineRule="auto"/>
        <w:ind w:leftChars="0"/>
        <w:contextualSpacing/>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30.</w:t>
      </w:r>
      <w:r>
        <w:rPr>
          <w:rFonts w:hint="eastAsia" w:ascii="宋体" w:hAnsi="宋体" w:eastAsia="宋体" w:cs="宋体"/>
          <w:b/>
          <w:kern w:val="0"/>
          <w:sz w:val="21"/>
          <w:szCs w:val="21"/>
          <w:highlight w:val="none"/>
        </w:rPr>
        <w:t>确定成交供应商</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30.1采购人应当在收到评审报告后5个工作日内，从评审报告提出的成交候选人中，根据质量和服务均能满足采购文件实质性响应要求且最后报价最低的原则确定成交供应商。</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30.2采购人逾期未确定成交供应商且不提出异议的，视为确定评审报告提出的最后报价最低的供应商为成交供应商。</w:t>
      </w:r>
    </w:p>
    <w:p>
      <w:pPr>
        <w:pStyle w:val="48"/>
        <w:numPr>
          <w:ilvl w:val="0"/>
          <w:numId w:val="0"/>
        </w:numPr>
        <w:autoSpaceDE w:val="0"/>
        <w:autoSpaceDN w:val="0"/>
        <w:spacing w:line="360" w:lineRule="auto"/>
        <w:ind w:leftChars="0"/>
        <w:contextualSpacing/>
        <w:rPr>
          <w:rFonts w:hint="eastAsia" w:ascii="宋体" w:hAnsi="宋体" w:eastAsia="宋体" w:cs="宋体"/>
          <w:b/>
          <w:bCs/>
          <w:kern w:val="0"/>
          <w:sz w:val="21"/>
          <w:szCs w:val="21"/>
          <w:highlight w:val="none"/>
        </w:rPr>
      </w:pPr>
      <w:r>
        <w:rPr>
          <w:rFonts w:hint="eastAsia" w:ascii="宋体" w:hAnsi="宋体" w:eastAsia="宋体" w:cs="宋体"/>
          <w:b/>
          <w:bCs/>
          <w:sz w:val="21"/>
          <w:szCs w:val="21"/>
          <w:highlight w:val="none"/>
          <w:lang w:val="en-US" w:eastAsia="zh-CN"/>
        </w:rPr>
        <w:t>31.</w:t>
      </w:r>
      <w:r>
        <w:rPr>
          <w:rFonts w:hint="eastAsia" w:ascii="宋体" w:hAnsi="宋体" w:eastAsia="宋体" w:cs="宋体"/>
          <w:b/>
          <w:bCs/>
          <w:sz w:val="21"/>
          <w:szCs w:val="21"/>
          <w:highlight w:val="none"/>
        </w:rPr>
        <w:t>在谈判采购中，出现下列情形之一的，采购人应当终止竞争性谈判采购活动，发布项目终止公告并说明原因，重新开展采购活动：</w:t>
      </w:r>
    </w:p>
    <w:p>
      <w:pPr>
        <w:pStyle w:val="48"/>
        <w:numPr>
          <w:ilvl w:val="0"/>
          <w:numId w:val="8"/>
        </w:numPr>
        <w:autoSpaceDE w:val="0"/>
        <w:autoSpaceDN w:val="0"/>
        <w:spacing w:line="360" w:lineRule="auto"/>
        <w:ind w:firstLineChars="0"/>
        <w:contextualSpacing/>
        <w:rPr>
          <w:rFonts w:hint="eastAsia" w:ascii="宋体" w:hAnsi="宋体" w:eastAsia="宋体" w:cs="宋体"/>
          <w:vanish/>
          <w:kern w:val="0"/>
          <w:sz w:val="21"/>
          <w:szCs w:val="21"/>
          <w:highlight w:val="none"/>
        </w:rPr>
      </w:pP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31.1因情况变化，不再符合规定的竞争性谈判采购方式适用情形的；</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31.2出现影响采购公正的违法、违规行为的；</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31.3在采购过程中符合竞争要求的供应商或者报价未超过采购预算的供应商不足3家的，但《政府采购非招标采购方式管理办法》第二十七条第二款规定的情形除外。</w:t>
      </w:r>
    </w:p>
    <w:p>
      <w:pPr>
        <w:pStyle w:val="48"/>
        <w:numPr>
          <w:ilvl w:val="0"/>
          <w:numId w:val="0"/>
        </w:numPr>
        <w:autoSpaceDE w:val="0"/>
        <w:autoSpaceDN w:val="0"/>
        <w:spacing w:line="360" w:lineRule="auto"/>
        <w:ind w:leftChars="0"/>
        <w:contextualSpacing/>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32.</w:t>
      </w:r>
      <w:r>
        <w:rPr>
          <w:rFonts w:hint="eastAsia" w:ascii="宋体" w:hAnsi="宋体" w:eastAsia="宋体" w:cs="宋体"/>
          <w:b/>
          <w:kern w:val="0"/>
          <w:sz w:val="21"/>
          <w:szCs w:val="21"/>
          <w:highlight w:val="none"/>
        </w:rPr>
        <w:t>成交公告、发出成交通知书</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32.1采购人确认成交供应商后，采购人在公告成交结果的同时，向成交供应商发出成交通知书。</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32.2成交通知书发出后，采购人不得违法改变成交结果，成交供应商无正当理由不得放弃成交。</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32.3成交供应商在接到成交通知时，须向采购代理机构发送谈判报价及分项报价一览表（包含主要成交标的的名称、规格型号、数量、单价、服务要求等）电子文档，并同时电话告知采购代理机构联系人。</w:t>
      </w:r>
    </w:p>
    <w:p>
      <w:pPr>
        <w:pStyle w:val="48"/>
        <w:numPr>
          <w:ilvl w:val="0"/>
          <w:numId w:val="0"/>
        </w:numPr>
        <w:autoSpaceDE w:val="0"/>
        <w:autoSpaceDN w:val="0"/>
        <w:spacing w:line="360" w:lineRule="auto"/>
        <w:ind w:leftChars="0"/>
        <w:contextualSpacing/>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33.</w:t>
      </w:r>
      <w:r>
        <w:rPr>
          <w:rFonts w:hint="eastAsia" w:ascii="宋体" w:hAnsi="宋体" w:eastAsia="宋体" w:cs="宋体"/>
          <w:b/>
          <w:kern w:val="0"/>
          <w:sz w:val="21"/>
          <w:szCs w:val="21"/>
          <w:highlight w:val="none"/>
        </w:rPr>
        <w:t>质疑提出与答复</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33.1供应商认为谈判文件、采购过程和成交结果使自己的权益受到损害的，可以按照《政府采购质疑和投诉办法》（财政部令第94号）提出质疑。提出质疑的供应商应当是参与本项目采购活动的供应商。</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33.1.1 对谈判文件提出质疑的，供应商应已依法获取谈判文件，且应当在获取谈判文件或者谈判文件公告期限届满之日起7个工作日内通过《全国公共资源交易平台（河南省·许昌市）》一次性提出，提出后电话联系本项目谈判公告中采购代理机构联系人查看，并同时将符合《政府采购质疑和投诉办法》第十二条规定的纸质质疑函和必要的证明材料一式两份送采购单位，如未提出视为全面接受；</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33.1.2 对采购过程提出质疑的，为各采购程序环节结束之日起七个工作日内，以书面形式向采购人和采购代理机构一次性提出；</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34.1.3 对成交结果提出质疑的，为成交结果公告期限届满之日起七个工作日内，以书面形式向采购人和采购代理机构一次性提出。</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33.2采购人、采购代理机构认为供应商质疑不成立，或者成立但未对成交结果构成影响的，继续开展采购活动；认为供应商质疑成立且影响或者可能影响成交结果的，按照下列情况处理：</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33.2.1对谈判文件提出的质疑，依法通过澄清或者修改可以继续开展采购活动的，澄清或者修改谈判文件后继续开展采购活动；否则应当修改谈判文件后重新开展采购活动。</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33.2.2对采购过程、成交结果提出的质疑，合格供应商符合法定数量时，可以从合格的成交候选人中另行确定成交供应商的，应当依法另行确定成交供应商；否则应当重新开展采购活动。</w:t>
      </w:r>
    </w:p>
    <w:p>
      <w:pPr>
        <w:pStyle w:val="48"/>
        <w:numPr>
          <w:ilvl w:val="0"/>
          <w:numId w:val="0"/>
        </w:numPr>
        <w:autoSpaceDE w:val="0"/>
        <w:autoSpaceDN w:val="0"/>
        <w:spacing w:line="360" w:lineRule="auto"/>
        <w:ind w:leftChars="0"/>
        <w:contextualSpacing/>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34.</w:t>
      </w:r>
      <w:r>
        <w:rPr>
          <w:rFonts w:hint="eastAsia" w:ascii="宋体" w:hAnsi="宋体" w:eastAsia="宋体" w:cs="宋体"/>
          <w:b/>
          <w:kern w:val="0"/>
          <w:sz w:val="21"/>
          <w:szCs w:val="21"/>
          <w:highlight w:val="none"/>
        </w:rPr>
        <w:t>签订合同</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34.1采购人与成交供应商应当在成交通知书发出之日起30日内，按照谈判文件确定的合同文本以及采购标的、规格型号、采购金额、采购数量、技术和服务要求等事项签订政府采购合同。</w:t>
      </w:r>
    </w:p>
    <w:p>
      <w:pPr>
        <w:pStyle w:val="48"/>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firstLine="420" w:firstLineChars="200"/>
        <w:contextualSpacing/>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34.2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pPr>
        <w:pStyle w:val="48"/>
        <w:numPr>
          <w:ilvl w:val="0"/>
          <w:numId w:val="0"/>
        </w:numPr>
        <w:autoSpaceDE w:val="0"/>
        <w:autoSpaceDN w:val="0"/>
        <w:spacing w:line="360" w:lineRule="auto"/>
        <w:ind w:leftChars="0"/>
        <w:contextualSpacing/>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35.</w:t>
      </w:r>
      <w:r>
        <w:rPr>
          <w:rFonts w:hint="eastAsia" w:ascii="宋体" w:hAnsi="宋体" w:eastAsia="宋体" w:cs="宋体"/>
          <w:b/>
          <w:kern w:val="0"/>
          <w:sz w:val="21"/>
          <w:szCs w:val="21"/>
          <w:highlight w:val="none"/>
        </w:rPr>
        <w:t>履约保证金</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contextualSpacing/>
        <w:jc w:val="center"/>
        <w:textAlignment w:val="auto"/>
        <w:rPr>
          <w:rFonts w:cs="宋体" w:asciiTheme="majorEastAsia" w:hAnsiTheme="majorEastAsia" w:eastAsiaTheme="majorEastAsia"/>
          <w:b/>
          <w:kern w:val="0"/>
          <w:sz w:val="32"/>
          <w:szCs w:val="32"/>
          <w:highlight w:val="none"/>
        </w:rPr>
      </w:pPr>
      <w:r>
        <w:rPr>
          <w:rFonts w:hint="eastAsia" w:ascii="宋体" w:hAnsi="宋体" w:eastAsia="宋体" w:cs="宋体"/>
          <w:kern w:val="0"/>
          <w:sz w:val="21"/>
          <w:szCs w:val="21"/>
          <w:highlight w:val="none"/>
          <w:lang w:val="en-US" w:eastAsia="zh-CN" w:bidi="ar-SA"/>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1"/>
          <w:szCs w:val="21"/>
          <w:highlight w:val="none"/>
        </w:rPr>
        <w:br w:type="textWrapping"/>
      </w:r>
      <w:r>
        <w:rPr>
          <w:rFonts w:hint="eastAsia" w:cs="宋体" w:asciiTheme="majorEastAsia" w:hAnsiTheme="majorEastAsia" w:eastAsiaTheme="majorEastAsia"/>
          <w:b/>
          <w:kern w:val="0"/>
          <w:sz w:val="32"/>
          <w:szCs w:val="32"/>
          <w:highlight w:val="none"/>
        </w:rPr>
        <w:t>第五章  政府采购政策功能</w:t>
      </w:r>
    </w:p>
    <w:p>
      <w:pPr>
        <w:spacing w:line="360" w:lineRule="auto"/>
        <w:ind w:firstLine="420" w:firstLineChars="200"/>
        <w:contextualSpacing/>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6"/>
        <w:spacing w:line="360" w:lineRule="auto"/>
        <w:ind w:firstLine="422" w:firstLineChars="200"/>
        <w:contextualSpacing/>
        <w:rPr>
          <w:rFonts w:hint="eastAsia" w:ascii="宋体" w:hAnsi="宋体" w:eastAsia="宋体" w:cs="宋体"/>
          <w:b/>
          <w:sz w:val="21"/>
          <w:szCs w:val="21"/>
          <w:highlight w:val="none"/>
          <w:lang w:val="zh-CN"/>
        </w:rPr>
      </w:pPr>
      <w:r>
        <w:rPr>
          <w:rFonts w:hint="eastAsia" w:ascii="宋体" w:hAnsi="宋体" w:eastAsia="宋体" w:cs="宋体"/>
          <w:b/>
          <w:sz w:val="21"/>
          <w:szCs w:val="21"/>
          <w:highlight w:val="none"/>
          <w:lang w:val="zh-CN"/>
        </w:rPr>
        <w:t>一、促进中小企业发展（不含民办非企业）</w:t>
      </w:r>
    </w:p>
    <w:p>
      <w:pPr>
        <w:topLinePunct/>
        <w:spacing w:line="360" w:lineRule="auto"/>
        <w:ind w:firstLine="420" w:firstLineChars="200"/>
        <w:contextualSpacing/>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4、中小企业投标应提供《中小企业声明函》，如为联合投标的，联合体各方需分别填写《中小企业声明函》。</w:t>
      </w:r>
    </w:p>
    <w:p>
      <w:pPr>
        <w:topLinePunct/>
        <w:spacing w:line="360" w:lineRule="auto"/>
        <w:ind w:firstLine="422" w:firstLineChars="200"/>
        <w:contextualSpacing/>
        <w:rPr>
          <w:rFonts w:hint="eastAsia" w:ascii="宋体" w:hAnsi="宋体" w:eastAsia="宋体" w:cs="宋体"/>
          <w:b/>
          <w:sz w:val="21"/>
          <w:szCs w:val="21"/>
          <w:highlight w:val="none"/>
          <w:lang w:val="zh-CN"/>
        </w:rPr>
      </w:pPr>
      <w:r>
        <w:rPr>
          <w:rFonts w:hint="eastAsia" w:ascii="宋体" w:hAnsi="宋体" w:eastAsia="宋体" w:cs="宋体"/>
          <w:b/>
          <w:sz w:val="21"/>
          <w:szCs w:val="21"/>
          <w:highlight w:val="none"/>
          <w:lang w:val="zh-CN"/>
        </w:rPr>
        <w:t>二、支持监狱企业发展</w:t>
      </w:r>
    </w:p>
    <w:p>
      <w:pPr>
        <w:spacing w:line="360" w:lineRule="auto"/>
        <w:ind w:firstLine="420" w:firstLineChars="200"/>
        <w:contextualSpacing/>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hint="eastAsia" w:ascii="宋体" w:hAnsi="宋体" w:eastAsia="宋体" w:cs="宋体"/>
          <w:b/>
          <w:sz w:val="21"/>
          <w:szCs w:val="21"/>
          <w:highlight w:val="none"/>
          <w:lang w:val="zh-CN"/>
        </w:rPr>
      </w:pPr>
      <w:r>
        <w:rPr>
          <w:rFonts w:hint="eastAsia" w:ascii="宋体" w:hAnsi="宋体" w:eastAsia="宋体" w:cs="宋体"/>
          <w:b/>
          <w:sz w:val="21"/>
          <w:szCs w:val="21"/>
          <w:highlight w:val="none"/>
          <w:lang w:val="zh-CN"/>
        </w:rPr>
        <w:t>三、促进残疾人就业</w:t>
      </w:r>
    </w:p>
    <w:p>
      <w:pPr>
        <w:pStyle w:val="16"/>
        <w:spacing w:line="360" w:lineRule="auto"/>
        <w:ind w:firstLine="420" w:firstLineChars="200"/>
        <w:contextualSpacing/>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eastAsia="宋体" w:cs="宋体"/>
          <w:color w:val="000000"/>
          <w:sz w:val="21"/>
          <w:szCs w:val="21"/>
          <w:highlight w:val="none"/>
        </w:rPr>
        <w:t>残疾人福利性单位属于小型、微型企业的，不重复享受政策。</w:t>
      </w:r>
    </w:p>
    <w:p>
      <w:pPr>
        <w:pStyle w:val="16"/>
        <w:spacing w:line="360" w:lineRule="auto"/>
        <w:ind w:firstLine="420" w:firstLineChars="200"/>
        <w:contextualSpacing/>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6"/>
        <w:spacing w:line="360" w:lineRule="auto"/>
        <w:ind w:firstLine="420" w:firstLineChars="200"/>
        <w:contextualSpacing/>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3、成交人为残疾人福利性单位的，招标人应当随成交结果同时公告其《残疾人福利性单位声明函》，接受社会监督。</w:t>
      </w:r>
    </w:p>
    <w:p>
      <w:pPr>
        <w:pStyle w:val="16"/>
        <w:spacing w:line="360" w:lineRule="auto"/>
        <w:ind w:firstLine="480" w:firstLineChars="200"/>
        <w:contextualSpacing/>
        <w:rPr>
          <w:rFonts w:cs="仿宋_GB2312" w:asciiTheme="minorEastAsia" w:hAnsiTheme="minorEastAsia" w:eastAsiaTheme="minorEastAsia"/>
          <w:szCs w:val="24"/>
          <w:highlight w:val="none"/>
          <w:lang w:val="zh-CN"/>
        </w:rPr>
      </w:pPr>
    </w:p>
    <w:p>
      <w:pPr>
        <w:pStyle w:val="16"/>
        <w:spacing w:line="360" w:lineRule="auto"/>
        <w:ind w:firstLine="480" w:firstLineChars="200"/>
        <w:contextualSpacing/>
        <w:rPr>
          <w:rFonts w:cs="仿宋_GB2312" w:asciiTheme="minorEastAsia" w:hAnsiTheme="minorEastAsia" w:eastAsiaTheme="minorEastAsia"/>
          <w:szCs w:val="24"/>
          <w:highlight w:val="none"/>
          <w:lang w:val="zh-CN"/>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highlight w:val="none"/>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highlight w:val="none"/>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highlight w:val="none"/>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highlight w:val="none"/>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highlight w:val="none"/>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highlight w:val="none"/>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highlight w:val="none"/>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highlight w:val="none"/>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highlight w:val="none"/>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highlight w:val="none"/>
        </w:rPr>
      </w:pPr>
    </w:p>
    <w:p>
      <w:pPr>
        <w:pStyle w:val="32"/>
        <w:rPr>
          <w:rFonts w:hint="eastAsia" w:cs="宋体" w:asciiTheme="majorEastAsia" w:hAnsiTheme="majorEastAsia" w:eastAsiaTheme="majorEastAsia"/>
          <w:b/>
          <w:kern w:val="0"/>
          <w:sz w:val="32"/>
          <w:szCs w:val="32"/>
          <w:highlight w:val="none"/>
        </w:rPr>
      </w:pPr>
    </w:p>
    <w:p>
      <w:pPr>
        <w:pStyle w:val="32"/>
        <w:rPr>
          <w:rFonts w:hint="eastAsia" w:cs="宋体" w:asciiTheme="majorEastAsia" w:hAnsiTheme="majorEastAsia" w:eastAsiaTheme="majorEastAsia"/>
          <w:b/>
          <w:kern w:val="0"/>
          <w:sz w:val="32"/>
          <w:szCs w:val="32"/>
          <w:highlight w:val="none"/>
        </w:rPr>
      </w:pPr>
    </w:p>
    <w:p>
      <w:pPr>
        <w:pStyle w:val="33"/>
        <w:rPr>
          <w:rFonts w:hint="eastAsia"/>
          <w:highlight w:val="none"/>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highlight w:val="none"/>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highlight w:val="none"/>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highlight w:val="none"/>
        </w:rPr>
      </w:pPr>
      <w:r>
        <w:rPr>
          <w:rFonts w:hint="eastAsia" w:cs="宋体" w:asciiTheme="majorEastAsia" w:hAnsiTheme="majorEastAsia" w:eastAsiaTheme="majorEastAsia"/>
          <w:b/>
          <w:kern w:val="0"/>
          <w:sz w:val="32"/>
          <w:szCs w:val="32"/>
          <w:highlight w:val="none"/>
        </w:rPr>
        <w:t>第六章 资格审查与评标</w:t>
      </w:r>
    </w:p>
    <w:p>
      <w:pPr>
        <w:pStyle w:val="16"/>
        <w:spacing w:line="360" w:lineRule="auto"/>
        <w:contextualSpacing/>
        <w:rPr>
          <w:rFonts w:hint="eastAsia" w:ascii="宋体" w:hAnsi="宋体" w:eastAsia="宋体" w:cs="宋体"/>
          <w:bCs/>
          <w:sz w:val="21"/>
          <w:szCs w:val="21"/>
          <w:highlight w:val="none"/>
        </w:rPr>
      </w:pPr>
      <w:r>
        <w:rPr>
          <w:rFonts w:hint="eastAsia" w:ascii="宋体" w:hAnsi="宋体" w:eastAsia="宋体" w:cs="宋体"/>
          <w:b/>
          <w:sz w:val="21"/>
          <w:szCs w:val="21"/>
          <w:highlight w:val="none"/>
          <w:lang w:val="zh-CN"/>
        </w:rPr>
        <w:t>一、资格审查</w:t>
      </w:r>
    </w:p>
    <w:p>
      <w:pPr>
        <w:spacing w:line="360" w:lineRule="auto"/>
        <w:ind w:right="420" w:rightChars="200" w:firstLine="420" w:firstLineChars="200"/>
        <w:contextualSpacing/>
        <w:rPr>
          <w:rFonts w:hint="eastAsia" w:ascii="宋体" w:hAnsi="宋体" w:eastAsia="宋体" w:cs="宋体"/>
          <w:sz w:val="21"/>
          <w:szCs w:val="21"/>
          <w:highlight w:val="none"/>
          <w:lang w:val="zh-CN"/>
        </w:rPr>
      </w:pPr>
      <w:r>
        <w:rPr>
          <w:rFonts w:hint="eastAsia" w:ascii="宋体" w:hAnsi="宋体" w:eastAsia="宋体" w:cs="宋体"/>
          <w:bCs/>
          <w:sz w:val="21"/>
          <w:szCs w:val="21"/>
          <w:highlight w:val="none"/>
        </w:rPr>
        <w:t>（一）谈判小组依法对供应商资格进行审查</w:t>
      </w:r>
      <w:r>
        <w:rPr>
          <w:rFonts w:hint="eastAsia" w:ascii="宋体" w:hAnsi="宋体" w:eastAsia="宋体" w:cs="宋体"/>
          <w:sz w:val="21"/>
          <w:szCs w:val="21"/>
          <w:highlight w:val="none"/>
          <w:lang w:val="zh-CN"/>
        </w:rPr>
        <w:t>。确定符合资格的供应商不少于3家，将</w:t>
      </w:r>
      <w:r>
        <w:rPr>
          <w:rFonts w:hint="eastAsia" w:ascii="宋体" w:hAnsi="宋体" w:eastAsia="宋体" w:cs="宋体"/>
          <w:sz w:val="21"/>
          <w:szCs w:val="21"/>
          <w:highlight w:val="none"/>
        </w:rPr>
        <w:t>对响应文件的有效性、完整性和响应程度进行审查并对响应文件进行评审</w:t>
      </w:r>
      <w:r>
        <w:rPr>
          <w:rFonts w:hint="eastAsia" w:ascii="宋体" w:hAnsi="宋体" w:eastAsia="宋体" w:cs="宋体"/>
          <w:sz w:val="21"/>
          <w:szCs w:val="21"/>
          <w:highlight w:val="none"/>
          <w:lang w:val="zh-CN"/>
        </w:rPr>
        <w:t>。</w:t>
      </w:r>
    </w:p>
    <w:p>
      <w:pPr>
        <w:spacing w:line="360" w:lineRule="auto"/>
        <w:ind w:right="420" w:rightChars="200" w:firstLine="420" w:firstLineChars="200"/>
        <w:contextualSpacing/>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（三）资格审查中所涉及到的证书及材料，均须在电子投标文件中提供原件扫描件（或图片）。</w:t>
      </w:r>
    </w:p>
    <w:tbl>
      <w:tblPr>
        <w:tblStyle w:val="2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序号</w:t>
            </w:r>
          </w:p>
        </w:tc>
        <w:tc>
          <w:tcPr>
            <w:tcW w:w="2410" w:type="dxa"/>
            <w:vAlign w:val="center"/>
          </w:tcPr>
          <w:p>
            <w:pPr>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资格审查因素</w:t>
            </w:r>
          </w:p>
        </w:tc>
        <w:tc>
          <w:tcPr>
            <w:tcW w:w="5954" w:type="dxa"/>
            <w:vAlign w:val="center"/>
          </w:tcPr>
          <w:p>
            <w:pPr>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1</w:t>
            </w:r>
          </w:p>
        </w:tc>
        <w:tc>
          <w:tcPr>
            <w:tcW w:w="2410" w:type="dxa"/>
            <w:vAlign w:val="center"/>
          </w:tcPr>
          <w:p>
            <w:pPr>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投标函</w:t>
            </w:r>
          </w:p>
        </w:tc>
        <w:tc>
          <w:tcPr>
            <w:tcW w:w="5954" w:type="dxa"/>
            <w:vAlign w:val="center"/>
          </w:tcPr>
          <w:p>
            <w:pPr>
              <w:spacing w:line="360" w:lineRule="auto"/>
              <w:rPr>
                <w:rFonts w:hint="eastAsia" w:ascii="宋体" w:hAnsi="宋体" w:eastAsia="宋体" w:cs="宋体"/>
                <w:b/>
                <w:sz w:val="21"/>
                <w:szCs w:val="21"/>
                <w:highlight w:val="none"/>
              </w:rPr>
            </w:pPr>
            <w:r>
              <w:rPr>
                <w:rFonts w:hint="eastAsia" w:ascii="宋体" w:hAnsi="宋体" w:eastAsia="宋体" w:cs="宋体"/>
                <w:bCs/>
                <w:sz w:val="21"/>
                <w:szCs w:val="21"/>
                <w:highlight w:val="none"/>
              </w:rPr>
              <w:t>参考</w:t>
            </w:r>
            <w:r>
              <w:rPr>
                <w:rFonts w:hint="eastAsia" w:ascii="宋体" w:hAnsi="宋体" w:eastAsia="宋体" w:cs="宋体"/>
                <w:bCs/>
                <w:sz w:val="21"/>
                <w:szCs w:val="21"/>
                <w:highlight w:val="none"/>
                <w:lang w:eastAsia="zh-CN"/>
              </w:rPr>
              <w:t>谈判</w:t>
            </w:r>
            <w:r>
              <w:rPr>
                <w:rFonts w:hint="eastAsia" w:ascii="宋体" w:hAnsi="宋体" w:eastAsia="宋体" w:cs="宋体"/>
                <w:bCs/>
                <w:sz w:val="21"/>
                <w:szCs w:val="21"/>
                <w:highlight w:val="none"/>
              </w:rPr>
              <w:t>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2</w:t>
            </w:r>
          </w:p>
        </w:tc>
        <w:tc>
          <w:tcPr>
            <w:tcW w:w="2410" w:type="dxa"/>
            <w:vAlign w:val="center"/>
          </w:tcPr>
          <w:p>
            <w:pPr>
              <w:spacing w:line="360" w:lineRule="auto"/>
              <w:rPr>
                <w:rFonts w:hint="eastAsia" w:ascii="宋体" w:hAnsi="宋体" w:eastAsia="宋体" w:cs="宋体"/>
                <w:b/>
                <w:sz w:val="21"/>
                <w:szCs w:val="21"/>
                <w:highlight w:val="none"/>
              </w:rPr>
            </w:pPr>
            <w:r>
              <w:rPr>
                <w:rFonts w:hint="eastAsia" w:ascii="宋体" w:hAnsi="宋体" w:eastAsia="宋体" w:cs="宋体"/>
                <w:b/>
                <w:bCs/>
                <w:sz w:val="21"/>
                <w:szCs w:val="21"/>
                <w:highlight w:val="none"/>
              </w:rPr>
              <w:t>法人或者其他组织的营业执照等证明文件，自然人的身份证明</w:t>
            </w:r>
          </w:p>
        </w:tc>
        <w:tc>
          <w:tcPr>
            <w:tcW w:w="5954" w:type="dxa"/>
            <w:vAlign w:val="center"/>
          </w:tcPr>
          <w:p>
            <w:pPr>
              <w:spacing w:line="360" w:lineRule="auto"/>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rPr>
              <w:t>（1）企业法人营业执照或营业执照。（企业提供）</w:t>
            </w:r>
          </w:p>
          <w:p>
            <w:pPr>
              <w:spacing w:line="360" w:lineRule="auto"/>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rPr>
              <w:t>（2）事业单位法人证书。（事业单位提供）</w:t>
            </w:r>
          </w:p>
          <w:p>
            <w:pPr>
              <w:spacing w:line="360" w:lineRule="auto"/>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rPr>
              <w:t>（3）执业许可证。（非企业专业服务机构提供）</w:t>
            </w:r>
          </w:p>
          <w:p>
            <w:pPr>
              <w:spacing w:line="360" w:lineRule="auto"/>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rPr>
              <w:t>（4）个体工商户营业执照。（个体工商户提供）</w:t>
            </w:r>
          </w:p>
          <w:p>
            <w:pPr>
              <w:spacing w:line="360" w:lineRule="auto"/>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rPr>
              <w:t>（5）自然人身份证明。（自然人提供）</w:t>
            </w:r>
          </w:p>
          <w:p>
            <w:pPr>
              <w:spacing w:line="360" w:lineRule="auto"/>
              <w:jc w:val="left"/>
              <w:rPr>
                <w:rFonts w:hint="eastAsia" w:ascii="宋体" w:hAnsi="宋体" w:eastAsia="宋体" w:cs="宋体"/>
                <w:b/>
                <w:bCs/>
                <w:sz w:val="21"/>
                <w:szCs w:val="21"/>
                <w:highlight w:val="none"/>
              </w:rPr>
            </w:pPr>
            <w:r>
              <w:rPr>
                <w:rFonts w:hint="eastAsia" w:ascii="宋体" w:hAnsi="宋体" w:eastAsia="宋体" w:cs="宋体"/>
                <w:bCs/>
                <w:sz w:val="21"/>
                <w:szCs w:val="21"/>
                <w:highlight w:val="none"/>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3</w:t>
            </w:r>
          </w:p>
        </w:tc>
        <w:tc>
          <w:tcPr>
            <w:tcW w:w="2410" w:type="dxa"/>
            <w:vAlign w:val="center"/>
          </w:tcPr>
          <w:p>
            <w:pPr>
              <w:spacing w:line="360" w:lineRule="auto"/>
              <w:rPr>
                <w:rFonts w:hint="eastAsia" w:ascii="宋体" w:hAnsi="宋体" w:eastAsia="宋体" w:cs="宋体"/>
                <w:b/>
                <w:sz w:val="21"/>
                <w:szCs w:val="21"/>
                <w:highlight w:val="none"/>
              </w:rPr>
            </w:pPr>
            <w:r>
              <w:rPr>
                <w:rFonts w:hint="eastAsia" w:ascii="宋体" w:hAnsi="宋体" w:eastAsia="宋体" w:cs="宋体"/>
                <w:b/>
                <w:bCs/>
                <w:sz w:val="21"/>
                <w:szCs w:val="21"/>
                <w:highlight w:val="none"/>
              </w:rPr>
              <w:t>财务状况报告相关材料</w:t>
            </w:r>
          </w:p>
        </w:tc>
        <w:tc>
          <w:tcPr>
            <w:tcW w:w="5954" w:type="dxa"/>
          </w:tcPr>
          <w:p>
            <w:pPr>
              <w:spacing w:line="360" w:lineRule="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（1）供应商是法人（法人包括企业法人、机关法人、事业单位法人和社会团体法人），提供本单位：</w:t>
            </w:r>
          </w:p>
          <w:p>
            <w:pPr>
              <w:spacing w:line="360" w:lineRule="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①2018年度经审计的财务报告，包括资产负债表、利润表、现金流量表、所有者权益变动表及其附注；</w:t>
            </w:r>
          </w:p>
          <w:p>
            <w:pPr>
              <w:spacing w:line="360" w:lineRule="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②基本开户银行出具的资信证明；</w:t>
            </w:r>
          </w:p>
          <w:p>
            <w:pPr>
              <w:spacing w:line="360" w:lineRule="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③财政部门认可的政府采购专业担保机构的证明文件和担保机构出具的投标担保函。</w:t>
            </w:r>
          </w:p>
          <w:p>
            <w:pPr>
              <w:spacing w:line="360" w:lineRule="auto"/>
              <w:rPr>
                <w:rFonts w:hint="eastAsia" w:ascii="宋体" w:hAnsi="宋体" w:eastAsia="宋体" w:cs="宋体"/>
                <w:bCs/>
                <w:sz w:val="21"/>
                <w:szCs w:val="21"/>
                <w:highlight w:val="none"/>
              </w:rPr>
            </w:pPr>
            <w:r>
              <w:rPr>
                <w:rFonts w:hint="eastAsia" w:ascii="宋体" w:hAnsi="宋体" w:eastAsia="宋体" w:cs="宋体"/>
                <w:sz w:val="21"/>
                <w:szCs w:val="21"/>
                <w:highlight w:val="none"/>
                <w:lang w:val="zh-CN"/>
              </w:rPr>
              <w:t>注：仅需提供序号</w:t>
            </w:r>
            <w:r>
              <w:rPr>
                <w:rFonts w:hint="eastAsia" w:ascii="宋体" w:hAnsi="宋体" w:eastAsia="宋体" w:cs="宋体"/>
                <w:color w:val="000000"/>
                <w:sz w:val="21"/>
                <w:szCs w:val="21"/>
                <w:highlight w:val="none"/>
              </w:rPr>
              <w:t>①～③其中之一即可。</w:t>
            </w:r>
          </w:p>
          <w:p>
            <w:pPr>
              <w:spacing w:line="360" w:lineRule="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（2）供应商（其他组织和自然人）提供本单位：</w:t>
            </w:r>
          </w:p>
          <w:p>
            <w:pPr>
              <w:spacing w:line="360" w:lineRule="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①2018年度经审计的财务报告，包括资产负债表、利润表、现金流量表、所有者权益变动表及其附注；</w:t>
            </w:r>
          </w:p>
          <w:p>
            <w:pPr>
              <w:spacing w:line="360" w:lineRule="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②银行出具的资信证明；</w:t>
            </w:r>
          </w:p>
          <w:p>
            <w:pPr>
              <w:spacing w:line="360" w:lineRule="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③财政部门认可的政府采购专业担保机构的证明文件和担保机构出具的投标担保函。</w:t>
            </w:r>
          </w:p>
          <w:p>
            <w:pPr>
              <w:spacing w:line="360" w:lineRule="auto"/>
              <w:rPr>
                <w:rFonts w:hint="eastAsia" w:ascii="宋体" w:hAnsi="宋体" w:eastAsia="宋体" w:cs="宋体"/>
                <w:b/>
                <w:bCs/>
                <w:sz w:val="21"/>
                <w:szCs w:val="21"/>
                <w:highlight w:val="none"/>
              </w:rPr>
            </w:pPr>
            <w:r>
              <w:rPr>
                <w:rFonts w:hint="eastAsia" w:ascii="宋体" w:hAnsi="宋体" w:eastAsia="宋体" w:cs="宋体"/>
                <w:sz w:val="21"/>
                <w:szCs w:val="21"/>
                <w:highlight w:val="none"/>
                <w:lang w:val="zh-CN"/>
              </w:rPr>
              <w:t>注：仅需提供序号</w:t>
            </w:r>
            <w:r>
              <w:rPr>
                <w:rFonts w:hint="eastAsia" w:ascii="宋体" w:hAnsi="宋体" w:eastAsia="宋体" w:cs="宋体"/>
                <w:color w:val="000000"/>
                <w:sz w:val="21"/>
                <w:szCs w:val="21"/>
                <w:highlight w:val="none"/>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4</w:t>
            </w:r>
          </w:p>
        </w:tc>
        <w:tc>
          <w:tcPr>
            <w:tcW w:w="2410" w:type="dxa"/>
            <w:vAlign w:val="center"/>
          </w:tcPr>
          <w:p>
            <w:pPr>
              <w:spacing w:line="360" w:lineRule="auto"/>
              <w:rPr>
                <w:rFonts w:hint="eastAsia" w:ascii="宋体" w:hAnsi="宋体" w:eastAsia="宋体" w:cs="宋体"/>
                <w:b/>
                <w:sz w:val="21"/>
                <w:szCs w:val="21"/>
                <w:highlight w:val="none"/>
              </w:rPr>
            </w:pPr>
            <w:r>
              <w:rPr>
                <w:rFonts w:hint="eastAsia" w:ascii="宋体" w:hAnsi="宋体" w:eastAsia="宋体" w:cs="宋体"/>
                <w:b/>
                <w:bCs/>
                <w:sz w:val="21"/>
                <w:szCs w:val="21"/>
                <w:highlight w:val="none"/>
              </w:rPr>
              <w:t>依法缴纳税收相关材料</w:t>
            </w:r>
          </w:p>
        </w:tc>
        <w:tc>
          <w:tcPr>
            <w:tcW w:w="5954" w:type="dxa"/>
          </w:tcPr>
          <w:p>
            <w:pPr>
              <w:spacing w:line="360" w:lineRule="auto"/>
              <w:rPr>
                <w:rFonts w:hint="eastAsia" w:ascii="宋体" w:hAnsi="宋体" w:eastAsia="宋体" w:cs="宋体"/>
                <w:b/>
                <w:bCs/>
                <w:sz w:val="21"/>
                <w:szCs w:val="21"/>
                <w:highlight w:val="none"/>
              </w:rPr>
            </w:pPr>
            <w:r>
              <w:rPr>
                <w:rFonts w:hint="eastAsia" w:ascii="宋体" w:hAnsi="宋体" w:eastAsia="宋体" w:cs="宋体"/>
                <w:bCs/>
                <w:sz w:val="21"/>
                <w:szCs w:val="21"/>
                <w:highlight w:val="none"/>
              </w:rPr>
              <w:t>供应商提供参加本次政府采购项目</w:t>
            </w:r>
            <w:r>
              <w:rPr>
                <w:rFonts w:hint="eastAsia" w:ascii="宋体" w:hAnsi="宋体" w:eastAsia="宋体" w:cs="宋体"/>
                <w:bCs/>
                <w:sz w:val="21"/>
                <w:szCs w:val="21"/>
                <w:highlight w:val="none"/>
                <w:lang w:eastAsia="zh-CN"/>
              </w:rPr>
              <w:t>响应</w:t>
            </w:r>
            <w:r>
              <w:rPr>
                <w:rFonts w:hint="eastAsia" w:ascii="宋体" w:hAnsi="宋体" w:eastAsia="宋体" w:cs="宋体"/>
                <w:bCs/>
                <w:sz w:val="21"/>
                <w:szCs w:val="21"/>
                <w:highlight w:val="none"/>
              </w:rPr>
              <w:t>截止时间前三个月内任意一个月缴纳税收凭据。（依法免税的供应商，应提供相应文件证明依法免税）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5</w:t>
            </w:r>
          </w:p>
        </w:tc>
        <w:tc>
          <w:tcPr>
            <w:tcW w:w="2410" w:type="dxa"/>
            <w:vAlign w:val="center"/>
          </w:tcPr>
          <w:p>
            <w:pPr>
              <w:spacing w:line="360" w:lineRule="auto"/>
              <w:rPr>
                <w:rFonts w:hint="eastAsia" w:ascii="宋体" w:hAnsi="宋体" w:eastAsia="宋体" w:cs="宋体"/>
                <w:bCs/>
                <w:sz w:val="21"/>
                <w:szCs w:val="21"/>
                <w:highlight w:val="none"/>
              </w:rPr>
            </w:pPr>
            <w:r>
              <w:rPr>
                <w:rFonts w:hint="eastAsia" w:ascii="宋体" w:hAnsi="宋体" w:eastAsia="宋体" w:cs="宋体"/>
                <w:b/>
                <w:bCs/>
                <w:sz w:val="21"/>
                <w:szCs w:val="21"/>
                <w:highlight w:val="none"/>
              </w:rPr>
              <w:t>依法缴纳社会保障资金的证明材料</w:t>
            </w:r>
          </w:p>
        </w:tc>
        <w:tc>
          <w:tcPr>
            <w:tcW w:w="5954" w:type="dxa"/>
          </w:tcPr>
          <w:p>
            <w:pPr>
              <w:spacing w:line="360" w:lineRule="auto"/>
              <w:rPr>
                <w:rFonts w:hint="eastAsia" w:ascii="宋体" w:hAnsi="宋体" w:eastAsia="宋体" w:cs="宋体"/>
                <w:b/>
                <w:bCs/>
                <w:sz w:val="21"/>
                <w:szCs w:val="21"/>
                <w:highlight w:val="none"/>
              </w:rPr>
            </w:pPr>
            <w:r>
              <w:rPr>
                <w:rFonts w:hint="eastAsia" w:ascii="宋体" w:hAnsi="宋体" w:eastAsia="宋体" w:cs="宋体"/>
                <w:bCs/>
                <w:sz w:val="21"/>
                <w:szCs w:val="21"/>
                <w:highlight w:val="none"/>
              </w:rPr>
              <w:t>供应商提供参加本次政府采购项目</w:t>
            </w:r>
            <w:r>
              <w:rPr>
                <w:rFonts w:hint="eastAsia" w:ascii="宋体" w:hAnsi="宋体" w:eastAsia="宋体" w:cs="宋体"/>
                <w:bCs/>
                <w:sz w:val="21"/>
                <w:szCs w:val="21"/>
                <w:highlight w:val="none"/>
                <w:lang w:eastAsia="zh-CN"/>
              </w:rPr>
              <w:t>响应</w:t>
            </w:r>
            <w:r>
              <w:rPr>
                <w:rFonts w:hint="eastAsia" w:ascii="宋体" w:hAnsi="宋体" w:eastAsia="宋体" w:cs="宋体"/>
                <w:bCs/>
                <w:sz w:val="21"/>
                <w:szCs w:val="21"/>
                <w:highlight w:val="none"/>
              </w:rPr>
              <w:t>截止时间前三个月内任意一个月缴纳社会保险凭据。（依法不需要缴纳社会保障资金的供应商，应提供相应文件证明依法不需要缴纳社会保障资金）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6</w:t>
            </w:r>
          </w:p>
        </w:tc>
        <w:tc>
          <w:tcPr>
            <w:tcW w:w="2410" w:type="dxa"/>
            <w:vAlign w:val="center"/>
          </w:tcPr>
          <w:p>
            <w:pPr>
              <w:spacing w:line="360" w:lineRule="auto"/>
              <w:rPr>
                <w:rFonts w:hint="eastAsia" w:ascii="宋体" w:hAnsi="宋体" w:eastAsia="宋体" w:cs="宋体"/>
                <w:b/>
                <w:sz w:val="21"/>
                <w:szCs w:val="21"/>
                <w:highlight w:val="none"/>
              </w:rPr>
            </w:pPr>
            <w:r>
              <w:rPr>
                <w:rFonts w:hint="eastAsia" w:ascii="宋体" w:hAnsi="宋体" w:eastAsia="宋体" w:cs="宋体"/>
                <w:b/>
                <w:bCs/>
                <w:sz w:val="21"/>
                <w:szCs w:val="21"/>
                <w:highlight w:val="none"/>
              </w:rPr>
              <w:t>履行合同所必须的设备和专业技术能力的证明材料</w:t>
            </w:r>
          </w:p>
        </w:tc>
        <w:tc>
          <w:tcPr>
            <w:tcW w:w="5954" w:type="dxa"/>
          </w:tcPr>
          <w:p>
            <w:pPr>
              <w:spacing w:line="360" w:lineRule="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①与本项目投标相关设备的购置发票、专业技术人员职称证书、用工合同等；</w:t>
            </w:r>
          </w:p>
          <w:p>
            <w:pPr>
              <w:spacing w:line="360" w:lineRule="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②供应商具备履行合同所必须的设备和专业技术能力承诺函或声明（承诺函或声明格式自拟）。</w:t>
            </w:r>
          </w:p>
          <w:p>
            <w:pPr>
              <w:spacing w:line="360" w:lineRule="auto"/>
              <w:rPr>
                <w:rFonts w:hint="eastAsia" w:ascii="宋体" w:hAnsi="宋体" w:eastAsia="宋体" w:cs="宋体"/>
                <w:color w:val="000000"/>
                <w:sz w:val="21"/>
                <w:szCs w:val="21"/>
                <w:highlight w:val="none"/>
              </w:rPr>
            </w:pPr>
            <w:r>
              <w:rPr>
                <w:rFonts w:hint="eastAsia" w:ascii="宋体" w:hAnsi="宋体" w:eastAsia="宋体" w:cs="宋体"/>
                <w:sz w:val="21"/>
                <w:szCs w:val="21"/>
                <w:highlight w:val="none"/>
                <w:lang w:val="zh-CN"/>
              </w:rPr>
              <w:t>注：仅需提供序号</w:t>
            </w:r>
            <w:r>
              <w:rPr>
                <w:rFonts w:hint="eastAsia" w:ascii="宋体" w:hAnsi="宋体" w:eastAsia="宋体" w:cs="宋体"/>
                <w:color w:val="000000"/>
                <w:sz w:val="21"/>
                <w:szCs w:val="21"/>
                <w:highlight w:val="none"/>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7</w:t>
            </w:r>
          </w:p>
        </w:tc>
        <w:tc>
          <w:tcPr>
            <w:tcW w:w="2410" w:type="dxa"/>
            <w:vAlign w:val="center"/>
          </w:tcPr>
          <w:p>
            <w:pPr>
              <w:spacing w:line="360" w:lineRule="auto"/>
              <w:rPr>
                <w:rFonts w:hint="eastAsia" w:ascii="宋体" w:hAnsi="宋体" w:eastAsia="宋体" w:cs="宋体"/>
                <w:bCs/>
                <w:sz w:val="21"/>
                <w:szCs w:val="21"/>
                <w:highlight w:val="none"/>
              </w:rPr>
            </w:pPr>
            <w:r>
              <w:rPr>
                <w:rFonts w:hint="eastAsia" w:ascii="宋体" w:hAnsi="宋体" w:eastAsia="宋体" w:cs="宋体"/>
                <w:b/>
                <w:bCs/>
                <w:sz w:val="21"/>
                <w:szCs w:val="21"/>
                <w:highlight w:val="none"/>
              </w:rPr>
              <w:t>参加政府采购活动前3年内在经营活动中没有重大违法记录的声明</w:t>
            </w:r>
          </w:p>
        </w:tc>
        <w:tc>
          <w:tcPr>
            <w:tcW w:w="5954" w:type="dxa"/>
            <w:vAlign w:val="center"/>
          </w:tcPr>
          <w:p>
            <w:pPr>
              <w:spacing w:line="360" w:lineRule="auto"/>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rPr>
              <w:t>如无重大违法记录请按照谈判文件提供格式填写。</w:t>
            </w:r>
          </w:p>
          <w:p>
            <w:pPr>
              <w:spacing w:line="360" w:lineRule="auto"/>
              <w:jc w:val="left"/>
              <w:rPr>
                <w:rFonts w:hint="eastAsia" w:ascii="宋体" w:hAnsi="宋体" w:eastAsia="宋体" w:cs="宋体"/>
                <w:b/>
                <w:bCs/>
                <w:sz w:val="21"/>
                <w:szCs w:val="21"/>
                <w:highlight w:val="none"/>
              </w:rPr>
            </w:pPr>
            <w:r>
              <w:rPr>
                <w:rFonts w:hint="eastAsia" w:ascii="宋体" w:hAnsi="宋体" w:eastAsia="宋体" w:cs="宋体"/>
                <w:bCs/>
                <w:sz w:val="21"/>
                <w:szCs w:val="21"/>
                <w:highlight w:val="none"/>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8</w:t>
            </w:r>
          </w:p>
        </w:tc>
        <w:tc>
          <w:tcPr>
            <w:tcW w:w="2410" w:type="dxa"/>
            <w:vAlign w:val="center"/>
          </w:tcPr>
          <w:p>
            <w:pPr>
              <w:spacing w:line="360" w:lineRule="auto"/>
              <w:rPr>
                <w:rFonts w:hint="eastAsia" w:ascii="宋体" w:hAnsi="宋体" w:eastAsia="宋体" w:cs="宋体"/>
                <w:bCs/>
                <w:sz w:val="21"/>
                <w:szCs w:val="21"/>
                <w:highlight w:val="none"/>
              </w:rPr>
            </w:pPr>
            <w:r>
              <w:rPr>
                <w:rFonts w:hint="eastAsia" w:ascii="宋体" w:hAnsi="宋体" w:eastAsia="宋体" w:cs="宋体"/>
                <w:b/>
                <w:bCs/>
                <w:sz w:val="21"/>
                <w:szCs w:val="21"/>
                <w:highlight w:val="none"/>
              </w:rPr>
              <w:t>信用记录查询及使用</w:t>
            </w:r>
          </w:p>
        </w:tc>
        <w:tc>
          <w:tcPr>
            <w:tcW w:w="5954" w:type="dxa"/>
          </w:tcPr>
          <w:p>
            <w:pPr>
              <w:spacing w:line="360" w:lineRule="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政府采购活动中查询及使用供应商信用记录的具体要求为：供应商未被列入“信用中国”网站失信被执行人、重大税收违法案件当事人名单、“中国政府采购网”政府采购严重违法失信行为记录名单、</w:t>
            </w:r>
            <w:r>
              <w:rPr>
                <w:rFonts w:hint="eastAsia" w:ascii="宋体" w:hAnsi="宋体" w:eastAsia="宋体" w:cs="宋体"/>
                <w:color w:val="000000"/>
                <w:sz w:val="21"/>
                <w:szCs w:val="21"/>
                <w:highlight w:val="none"/>
              </w:rPr>
              <w:t>“中国社会组织公共服务平台”网站（www.chinanpo.gov.cn）严重违法失信社会组织名单的供应商</w:t>
            </w:r>
            <w:r>
              <w:rPr>
                <w:rFonts w:hint="eastAsia" w:ascii="宋体" w:hAnsi="宋体" w:eastAsia="宋体" w:cs="宋体"/>
                <w:b/>
                <w:color w:val="000000"/>
                <w:sz w:val="21"/>
                <w:szCs w:val="21"/>
                <w:highlight w:val="none"/>
              </w:rPr>
              <w:t>；</w:t>
            </w:r>
            <w:r>
              <w:rPr>
                <w:rFonts w:hint="eastAsia" w:ascii="宋体" w:hAnsi="宋体" w:eastAsia="宋体" w:cs="宋体"/>
                <w:bCs/>
                <w:sz w:val="21"/>
                <w:szCs w:val="21"/>
                <w:highlight w:val="none"/>
              </w:rPr>
              <w:t>（联合体形式投标的，联合体成员存在不良信用记录，视同联合体存在不良信用记录）。</w:t>
            </w:r>
          </w:p>
          <w:p>
            <w:pPr>
              <w:spacing w:line="360" w:lineRule="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（1）查询渠道：</w:t>
            </w:r>
          </w:p>
          <w:p>
            <w:pPr>
              <w:spacing w:line="360" w:lineRule="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①“信用中国”网站（</w:t>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HYPERLINK "http://www.creditchina.gov.cn" </w:instrText>
            </w:r>
            <w:r>
              <w:rPr>
                <w:rFonts w:hint="eastAsia" w:ascii="宋体" w:hAnsi="宋体" w:eastAsia="宋体" w:cs="宋体"/>
                <w:sz w:val="21"/>
                <w:szCs w:val="21"/>
                <w:highlight w:val="none"/>
              </w:rPr>
              <w:fldChar w:fldCharType="separate"/>
            </w:r>
            <w:r>
              <w:rPr>
                <w:rStyle w:val="31"/>
                <w:rFonts w:hint="eastAsia" w:ascii="宋体" w:hAnsi="宋体" w:eastAsia="宋体" w:cs="宋体"/>
                <w:sz w:val="21"/>
                <w:szCs w:val="21"/>
                <w:highlight w:val="none"/>
              </w:rPr>
              <w:t>www.creditchina.gov.cn</w:t>
            </w:r>
            <w:r>
              <w:rPr>
                <w:rStyle w:val="31"/>
                <w:rFonts w:hint="eastAsia" w:ascii="宋体" w:hAnsi="宋体" w:eastAsia="宋体" w:cs="宋体"/>
                <w:sz w:val="21"/>
                <w:szCs w:val="21"/>
                <w:highlight w:val="none"/>
              </w:rPr>
              <w:fldChar w:fldCharType="end"/>
            </w:r>
            <w:r>
              <w:rPr>
                <w:rFonts w:hint="eastAsia" w:ascii="宋体" w:hAnsi="宋体" w:eastAsia="宋体" w:cs="宋体"/>
                <w:bCs/>
                <w:sz w:val="21"/>
                <w:szCs w:val="21"/>
                <w:highlight w:val="none"/>
              </w:rPr>
              <w:t>）</w:t>
            </w:r>
          </w:p>
          <w:p>
            <w:pPr>
              <w:spacing w:line="360" w:lineRule="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②“中国政府采购网”（www.ccgp.gov.cn）</w:t>
            </w:r>
          </w:p>
          <w:p>
            <w:pPr>
              <w:spacing w:line="360" w:lineRule="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③</w:t>
            </w:r>
            <w:r>
              <w:rPr>
                <w:rFonts w:hint="eastAsia" w:ascii="宋体" w:hAnsi="宋体" w:eastAsia="宋体" w:cs="宋体"/>
                <w:color w:val="000000"/>
                <w:sz w:val="21"/>
                <w:szCs w:val="21"/>
                <w:highlight w:val="none"/>
              </w:rPr>
              <w:t>“中国社会组织公共服务平台”网站（www.chinanpo.gov.cn）（仅查询社会组织）</w:t>
            </w:r>
            <w:r>
              <w:rPr>
                <w:rFonts w:hint="eastAsia" w:ascii="宋体" w:hAnsi="宋体" w:eastAsia="宋体" w:cs="宋体"/>
                <w:bCs/>
                <w:sz w:val="21"/>
                <w:szCs w:val="21"/>
                <w:highlight w:val="none"/>
              </w:rPr>
              <w:t>；</w:t>
            </w:r>
          </w:p>
          <w:p>
            <w:pPr>
              <w:spacing w:line="360" w:lineRule="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（2）截止时间：同投标截止时间；</w:t>
            </w:r>
          </w:p>
          <w:p>
            <w:pPr>
              <w:spacing w:line="360" w:lineRule="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（3）信用信息查询记录和证据留存具体方式：经</w:t>
            </w:r>
            <w:r>
              <w:rPr>
                <w:rFonts w:hint="eastAsia" w:ascii="宋体" w:hAnsi="宋体" w:eastAsia="宋体" w:cs="宋体"/>
                <w:kern w:val="0"/>
                <w:sz w:val="21"/>
                <w:szCs w:val="21"/>
                <w:highlight w:val="none"/>
              </w:rPr>
              <w:t>谈判小组</w:t>
            </w:r>
            <w:r>
              <w:rPr>
                <w:rFonts w:hint="eastAsia" w:ascii="宋体" w:hAnsi="宋体" w:eastAsia="宋体" w:cs="宋体"/>
                <w:bCs/>
                <w:sz w:val="21"/>
                <w:szCs w:val="21"/>
                <w:highlight w:val="none"/>
              </w:rPr>
              <w:t>确认确认的查询结果网页截图作为查询记录和证据，与其他采购文件一并保存；</w:t>
            </w:r>
          </w:p>
          <w:p>
            <w:pPr>
              <w:spacing w:line="360" w:lineRule="auto"/>
              <w:rPr>
                <w:rFonts w:hint="eastAsia" w:ascii="宋体" w:hAnsi="宋体" w:eastAsia="宋体" w:cs="宋体"/>
                <w:b/>
                <w:bCs/>
                <w:sz w:val="21"/>
                <w:szCs w:val="21"/>
                <w:highlight w:val="none"/>
              </w:rPr>
            </w:pPr>
            <w:r>
              <w:rPr>
                <w:rFonts w:hint="eastAsia" w:ascii="宋体" w:hAnsi="宋体" w:eastAsia="宋体" w:cs="宋体"/>
                <w:bCs/>
                <w:sz w:val="21"/>
                <w:szCs w:val="21"/>
                <w:highlight w:val="none"/>
              </w:rPr>
              <w:t>（4）信用信息的使用原则：经</w:t>
            </w:r>
            <w:r>
              <w:rPr>
                <w:rFonts w:hint="eastAsia" w:ascii="宋体" w:hAnsi="宋体" w:eastAsia="宋体" w:cs="宋体"/>
                <w:kern w:val="0"/>
                <w:sz w:val="21"/>
                <w:szCs w:val="21"/>
                <w:highlight w:val="none"/>
              </w:rPr>
              <w:t>谈判小组</w:t>
            </w:r>
            <w:r>
              <w:rPr>
                <w:rFonts w:hint="eastAsia" w:ascii="宋体" w:hAnsi="宋体" w:eastAsia="宋体" w:cs="宋体"/>
                <w:bCs/>
                <w:sz w:val="21"/>
                <w:szCs w:val="21"/>
                <w:highlight w:val="none"/>
              </w:rPr>
              <w:t>确认认定的被列入失信被执行人、重大税收违法案件当事人名单、政府采购严重违法失信行为记录名单的供应商，</w:t>
            </w:r>
            <w:r>
              <w:rPr>
                <w:rFonts w:hint="eastAsia" w:ascii="宋体" w:hAnsi="宋体" w:eastAsia="宋体" w:cs="宋体"/>
                <w:color w:val="000000"/>
                <w:sz w:val="21"/>
                <w:szCs w:val="21"/>
                <w:highlight w:val="none"/>
              </w:rPr>
              <w:t>严重违法失信社会组织</w:t>
            </w:r>
            <w:r>
              <w:rPr>
                <w:rFonts w:hint="eastAsia" w:ascii="宋体" w:hAnsi="宋体" w:eastAsia="宋体" w:cs="宋体"/>
                <w:bCs/>
                <w:sz w:val="21"/>
                <w:szCs w:val="21"/>
                <w:highlight w:val="none"/>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9</w:t>
            </w:r>
          </w:p>
        </w:tc>
        <w:tc>
          <w:tcPr>
            <w:tcW w:w="2410" w:type="dxa"/>
            <w:vAlign w:val="center"/>
          </w:tcPr>
          <w:p>
            <w:pPr>
              <w:spacing w:line="360" w:lineRule="auto"/>
              <w:rPr>
                <w:rFonts w:hint="eastAsia" w:ascii="宋体" w:hAnsi="宋体" w:eastAsia="宋体" w:cs="宋体"/>
                <w:b/>
                <w:sz w:val="21"/>
                <w:szCs w:val="21"/>
                <w:highlight w:val="none"/>
              </w:rPr>
            </w:pPr>
            <w:r>
              <w:rPr>
                <w:rFonts w:hint="eastAsia" w:ascii="宋体" w:hAnsi="宋体" w:eastAsia="宋体" w:cs="宋体"/>
                <w:b/>
                <w:sz w:val="21"/>
                <w:szCs w:val="21"/>
                <w:highlight w:val="none"/>
              </w:rPr>
              <w:t>供应商须具备的特殊</w:t>
            </w:r>
          </w:p>
          <w:p>
            <w:pPr>
              <w:spacing w:line="360" w:lineRule="auto"/>
              <w:rPr>
                <w:rFonts w:hint="eastAsia" w:ascii="宋体" w:hAnsi="宋体" w:eastAsia="宋体" w:cs="宋体"/>
                <w:b/>
                <w:bCs/>
                <w:sz w:val="21"/>
                <w:szCs w:val="21"/>
                <w:highlight w:val="none"/>
              </w:rPr>
            </w:pPr>
            <w:r>
              <w:rPr>
                <w:rFonts w:hint="eastAsia" w:ascii="宋体" w:hAnsi="宋体" w:eastAsia="宋体" w:cs="宋体"/>
                <w:b/>
                <w:sz w:val="21"/>
                <w:szCs w:val="21"/>
                <w:highlight w:val="none"/>
              </w:rPr>
              <w:t>资质证书</w:t>
            </w:r>
          </w:p>
        </w:tc>
        <w:tc>
          <w:tcPr>
            <w:tcW w:w="5954" w:type="dxa"/>
            <w:vAlign w:val="center"/>
          </w:tcPr>
          <w:p>
            <w:pPr>
              <w:spacing w:line="360" w:lineRule="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10</w:t>
            </w:r>
          </w:p>
        </w:tc>
        <w:tc>
          <w:tcPr>
            <w:tcW w:w="2410" w:type="dxa"/>
            <w:vAlign w:val="center"/>
          </w:tcPr>
          <w:p>
            <w:pPr>
              <w:spacing w:line="360" w:lineRule="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谈判</w:t>
            </w:r>
            <w:r>
              <w:rPr>
                <w:rFonts w:hint="eastAsia" w:ascii="宋体" w:hAnsi="宋体" w:eastAsia="宋体" w:cs="宋体"/>
                <w:b/>
                <w:sz w:val="21"/>
                <w:szCs w:val="21"/>
                <w:highlight w:val="none"/>
                <w:lang w:val="zh-CN"/>
              </w:rPr>
              <w:t>报价</w:t>
            </w:r>
          </w:p>
        </w:tc>
        <w:tc>
          <w:tcPr>
            <w:tcW w:w="5954" w:type="dxa"/>
          </w:tcPr>
          <w:p>
            <w:pPr>
              <w:spacing w:line="360" w:lineRule="auto"/>
              <w:rPr>
                <w:rFonts w:hint="eastAsia" w:ascii="宋体" w:hAnsi="宋体" w:eastAsia="宋体" w:cs="宋体"/>
                <w:b/>
                <w:bCs/>
                <w:sz w:val="21"/>
                <w:szCs w:val="21"/>
                <w:highlight w:val="none"/>
              </w:rPr>
            </w:pPr>
            <w:r>
              <w:rPr>
                <w:rFonts w:hint="eastAsia" w:ascii="宋体" w:hAnsi="宋体" w:eastAsia="宋体" w:cs="宋体"/>
                <w:sz w:val="21"/>
                <w:szCs w:val="21"/>
                <w:highlight w:val="none"/>
                <w:lang w:val="zh-CN"/>
              </w:rPr>
              <w:t>响应报价是否超出谈判文件中规定的预算金额，超出预算金额的报价无效。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11</w:t>
            </w:r>
          </w:p>
        </w:tc>
        <w:tc>
          <w:tcPr>
            <w:tcW w:w="2410" w:type="dxa"/>
            <w:vAlign w:val="center"/>
          </w:tcPr>
          <w:p>
            <w:pPr>
              <w:spacing w:line="360" w:lineRule="auto"/>
              <w:rPr>
                <w:rFonts w:hint="eastAsia" w:ascii="宋体" w:hAnsi="宋体" w:eastAsia="宋体" w:cs="宋体"/>
                <w:sz w:val="21"/>
                <w:szCs w:val="21"/>
                <w:highlight w:val="none"/>
              </w:rPr>
            </w:pPr>
            <w:r>
              <w:rPr>
                <w:rFonts w:hint="eastAsia" w:ascii="宋体" w:hAnsi="宋体" w:eastAsia="宋体" w:cs="宋体"/>
                <w:b/>
                <w:sz w:val="21"/>
                <w:szCs w:val="21"/>
                <w:highlight w:val="none"/>
              </w:rPr>
              <w:t>谈判保证金</w:t>
            </w:r>
          </w:p>
        </w:tc>
        <w:tc>
          <w:tcPr>
            <w:tcW w:w="5954" w:type="dxa"/>
            <w:vAlign w:val="center"/>
          </w:tcPr>
          <w:p>
            <w:pPr>
              <w:spacing w:line="360" w:lineRule="auto"/>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val="zh-CN" w:eastAsia="zh-CN"/>
              </w:rPr>
              <w:t>不收取</w:t>
            </w:r>
          </w:p>
          <w:p>
            <w:pPr>
              <w:spacing w:line="36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val="zh-CN" w:eastAsia="zh-CN"/>
              </w:rPr>
              <w:t>供应商须提供谈判承诺函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12</w:t>
            </w:r>
          </w:p>
        </w:tc>
        <w:tc>
          <w:tcPr>
            <w:tcW w:w="2410" w:type="dxa"/>
            <w:vAlign w:val="center"/>
          </w:tcPr>
          <w:p>
            <w:pPr>
              <w:spacing w:line="360" w:lineRule="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联合体协议</w:t>
            </w:r>
          </w:p>
        </w:tc>
        <w:tc>
          <w:tcPr>
            <w:tcW w:w="5954" w:type="dxa"/>
          </w:tcPr>
          <w:p>
            <w:pPr>
              <w:spacing w:line="360" w:lineRule="auto"/>
              <w:rPr>
                <w:rFonts w:hint="eastAsia" w:ascii="宋体" w:hAnsi="宋体" w:eastAsia="宋体" w:cs="宋体"/>
                <w:b/>
                <w:bCs/>
                <w:sz w:val="21"/>
                <w:szCs w:val="21"/>
                <w:highlight w:val="none"/>
              </w:rPr>
            </w:pPr>
            <w:r>
              <w:rPr>
                <w:rFonts w:hint="eastAsia" w:ascii="宋体" w:hAnsi="宋体" w:eastAsia="宋体" w:cs="宋体"/>
                <w:bCs/>
                <w:sz w:val="21"/>
                <w:szCs w:val="21"/>
                <w:highlight w:val="none"/>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rPr>
                <w:rFonts w:hint="eastAsia" w:ascii="宋体" w:hAnsi="宋体" w:eastAsia="宋体" w:cs="宋体"/>
                <w:b/>
                <w:bCs/>
                <w:sz w:val="21"/>
                <w:szCs w:val="21"/>
                <w:highlight w:val="none"/>
                <w:lang w:val="zh-CN"/>
              </w:rPr>
            </w:pPr>
            <w:r>
              <w:rPr>
                <w:rFonts w:hint="eastAsia" w:ascii="宋体" w:hAnsi="宋体" w:eastAsia="宋体" w:cs="宋体"/>
                <w:b/>
                <w:bCs/>
                <w:sz w:val="21"/>
                <w:szCs w:val="21"/>
                <w:highlight w:val="none"/>
                <w:lang w:val="zh-CN"/>
              </w:rPr>
              <w:t>13</w:t>
            </w:r>
          </w:p>
        </w:tc>
        <w:tc>
          <w:tcPr>
            <w:tcW w:w="2410" w:type="dxa"/>
            <w:vAlign w:val="center"/>
          </w:tcPr>
          <w:p>
            <w:pPr>
              <w:spacing w:line="360" w:lineRule="auto"/>
              <w:rPr>
                <w:rFonts w:hint="eastAsia" w:ascii="宋体" w:hAnsi="宋体" w:eastAsia="宋体" w:cs="宋体"/>
                <w:b/>
                <w:bCs/>
                <w:sz w:val="21"/>
                <w:szCs w:val="21"/>
                <w:highlight w:val="none"/>
                <w:lang w:val="zh-CN"/>
              </w:rPr>
            </w:pPr>
            <w:r>
              <w:rPr>
                <w:rFonts w:hint="eastAsia" w:ascii="宋体" w:hAnsi="宋体" w:eastAsia="宋体" w:cs="宋体"/>
                <w:b/>
                <w:bCs/>
                <w:sz w:val="21"/>
                <w:szCs w:val="21"/>
                <w:highlight w:val="none"/>
                <w:lang w:val="zh-CN"/>
              </w:rPr>
              <w:t>供应商身份证明及授权</w:t>
            </w:r>
          </w:p>
        </w:tc>
        <w:tc>
          <w:tcPr>
            <w:tcW w:w="5954" w:type="dxa"/>
          </w:tcPr>
          <w:p>
            <w:pPr>
              <w:spacing w:line="360" w:lineRule="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（1）法定代表人身份证明或提供法定代表人授权委托书及被授权人身份证明和社保证明。（法人提供）</w:t>
            </w:r>
          </w:p>
          <w:p>
            <w:pPr>
              <w:spacing w:line="360" w:lineRule="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（2）单位负责人身份证明或提供单位负责人授权委托书及被授权人身份证明和社保证明。（非法人提供）</w:t>
            </w:r>
          </w:p>
          <w:p>
            <w:pPr>
              <w:spacing w:line="360" w:lineRule="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①企业（银行、保险、石油石化、电力、电信等行业除外）、事业单位和社会团体以法人身份参加谈判的，法定代表人应与实际提交的“营业执照等证明文件”载明的一致。</w:t>
            </w:r>
          </w:p>
          <w:p>
            <w:pPr>
              <w:spacing w:line="360" w:lineRule="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③供应商为自然人的，无需填写法定代表人授权书。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14</w:t>
            </w:r>
          </w:p>
        </w:tc>
        <w:tc>
          <w:tcPr>
            <w:tcW w:w="2410" w:type="dxa"/>
            <w:vAlign w:val="center"/>
          </w:tcPr>
          <w:p>
            <w:pPr>
              <w:spacing w:line="360" w:lineRule="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单位负责人为同一人或者存在直接控股、管理关系的不同供应商，不得参加同一合同项下的政府采购活动</w:t>
            </w:r>
          </w:p>
        </w:tc>
        <w:tc>
          <w:tcPr>
            <w:tcW w:w="5954" w:type="dxa"/>
          </w:tcPr>
          <w:p>
            <w:pPr>
              <w:spacing w:line="360" w:lineRule="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供应商提供与参加本项目响应的其他供应商之间，单位负责人不为同一人并且不存在直接控股、管理关系承诺函（承诺函格式自拟）。</w:t>
            </w:r>
          </w:p>
          <w:p>
            <w:pPr>
              <w:spacing w:line="360" w:lineRule="auto"/>
              <w:rPr>
                <w:rFonts w:hint="eastAsia" w:ascii="宋体" w:hAnsi="宋体" w:eastAsia="宋体" w:cs="宋体"/>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15</w:t>
            </w:r>
          </w:p>
        </w:tc>
        <w:tc>
          <w:tcPr>
            <w:tcW w:w="2410" w:type="dxa"/>
            <w:vAlign w:val="center"/>
          </w:tcPr>
          <w:p>
            <w:pPr>
              <w:spacing w:line="360" w:lineRule="auto"/>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rPr>
              <w:t>为本项目提供整体设计、规范编制或者项目管理、监理、检测等服务的供应商不得参加本项目</w:t>
            </w:r>
            <w:r>
              <w:rPr>
                <w:rFonts w:hint="eastAsia" w:ascii="宋体" w:hAnsi="宋体" w:eastAsia="宋体" w:cs="宋体"/>
                <w:b/>
                <w:bCs/>
                <w:sz w:val="21"/>
                <w:szCs w:val="21"/>
                <w:highlight w:val="none"/>
                <w:lang w:eastAsia="zh-CN"/>
              </w:rPr>
              <w:t>响应</w:t>
            </w:r>
          </w:p>
        </w:tc>
        <w:tc>
          <w:tcPr>
            <w:tcW w:w="5954" w:type="dxa"/>
          </w:tcPr>
          <w:p>
            <w:pPr>
              <w:spacing w:line="360" w:lineRule="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供应商提供未为本项目提供整体设计、规范编制或者项目管理、监理、检测等服务承诺函（承诺函格式自拟）。</w:t>
            </w:r>
          </w:p>
          <w:p>
            <w:pPr>
              <w:spacing w:line="360" w:lineRule="auto"/>
              <w:rPr>
                <w:rFonts w:hint="eastAsia" w:ascii="宋体" w:hAnsi="宋体" w:eastAsia="宋体" w:cs="宋体"/>
                <w:bCs/>
                <w:sz w:val="21"/>
                <w:szCs w:val="21"/>
                <w:highlight w:val="none"/>
              </w:rPr>
            </w:pPr>
          </w:p>
        </w:tc>
      </w:tr>
    </w:tbl>
    <w:p>
      <w:pPr>
        <w:pStyle w:val="16"/>
        <w:spacing w:line="360" w:lineRule="auto"/>
        <w:ind w:firstLine="422" w:firstLineChars="200"/>
        <w:contextualSpacing/>
        <w:rPr>
          <w:rFonts w:hint="eastAsia" w:ascii="宋体" w:hAnsi="宋体" w:eastAsia="宋体" w:cs="宋体"/>
          <w:b/>
          <w:sz w:val="21"/>
          <w:szCs w:val="21"/>
          <w:highlight w:val="none"/>
          <w:lang w:val="zh-CN"/>
        </w:rPr>
      </w:pPr>
    </w:p>
    <w:p>
      <w:pPr>
        <w:pStyle w:val="16"/>
        <w:spacing w:line="360" w:lineRule="auto"/>
        <w:contextualSpacing/>
        <w:rPr>
          <w:rFonts w:hint="eastAsia" w:ascii="宋体" w:hAnsi="宋体" w:eastAsia="宋体" w:cs="宋体"/>
          <w:b/>
          <w:sz w:val="21"/>
          <w:szCs w:val="21"/>
          <w:highlight w:val="none"/>
          <w:lang w:val="zh-CN"/>
        </w:rPr>
      </w:pPr>
      <w:r>
        <w:rPr>
          <w:rFonts w:hint="eastAsia" w:ascii="宋体" w:hAnsi="宋体" w:eastAsia="宋体" w:cs="宋体"/>
          <w:b/>
          <w:sz w:val="21"/>
          <w:szCs w:val="21"/>
          <w:highlight w:val="none"/>
          <w:lang w:val="zh-CN"/>
        </w:rPr>
        <w:t>二、评审</w:t>
      </w:r>
    </w:p>
    <w:p>
      <w:pPr>
        <w:pStyle w:val="16"/>
        <w:spacing w:line="360" w:lineRule="auto"/>
        <w:ind w:firstLine="422" w:firstLineChars="200"/>
        <w:contextualSpacing/>
        <w:rPr>
          <w:rFonts w:hint="eastAsia" w:ascii="宋体" w:hAnsi="宋体" w:eastAsia="宋体" w:cs="宋体"/>
          <w:b/>
          <w:sz w:val="21"/>
          <w:szCs w:val="21"/>
          <w:highlight w:val="none"/>
          <w:lang w:val="zh-CN"/>
        </w:rPr>
      </w:pPr>
      <w:r>
        <w:rPr>
          <w:rFonts w:hint="eastAsia" w:ascii="宋体" w:hAnsi="宋体" w:eastAsia="宋体" w:cs="宋体"/>
          <w:b/>
          <w:sz w:val="21"/>
          <w:szCs w:val="21"/>
          <w:highlight w:val="none"/>
          <w:lang w:val="zh-CN"/>
        </w:rPr>
        <w:t>（一）评审方法</w:t>
      </w:r>
    </w:p>
    <w:p>
      <w:pPr>
        <w:pStyle w:val="16"/>
        <w:spacing w:line="360" w:lineRule="auto"/>
        <w:ind w:firstLine="420" w:firstLineChars="200"/>
        <w:contextualSpacing/>
        <w:jc w:val="left"/>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pPr>
        <w:pStyle w:val="16"/>
        <w:spacing w:line="360" w:lineRule="auto"/>
        <w:ind w:firstLine="422" w:firstLineChars="200"/>
        <w:contextualSpacing/>
        <w:rPr>
          <w:rFonts w:hint="eastAsia" w:ascii="宋体" w:hAnsi="宋体" w:eastAsia="宋体" w:cs="宋体"/>
          <w:b/>
          <w:sz w:val="21"/>
          <w:szCs w:val="21"/>
          <w:highlight w:val="none"/>
          <w:lang w:val="zh-CN"/>
        </w:rPr>
      </w:pPr>
      <w:r>
        <w:rPr>
          <w:rFonts w:hint="eastAsia" w:ascii="宋体" w:hAnsi="宋体" w:eastAsia="宋体" w:cs="宋体"/>
          <w:b/>
          <w:sz w:val="21"/>
          <w:szCs w:val="21"/>
          <w:highlight w:val="none"/>
          <w:lang w:val="zh-CN"/>
        </w:rPr>
        <w:t>（二）落实政府采购政策及强制性认证</w:t>
      </w:r>
    </w:p>
    <w:p>
      <w:pPr>
        <w:pStyle w:val="16"/>
        <w:spacing w:line="360" w:lineRule="auto"/>
        <w:ind w:firstLine="422" w:firstLineChars="200"/>
        <w:contextualSpacing/>
        <w:jc w:val="left"/>
        <w:rPr>
          <w:rFonts w:hint="eastAsia" w:ascii="宋体" w:hAnsi="宋体" w:eastAsia="宋体" w:cs="宋体"/>
          <w:sz w:val="21"/>
          <w:szCs w:val="21"/>
          <w:highlight w:val="none"/>
          <w:lang w:val="zh-CN"/>
        </w:rPr>
      </w:pPr>
      <w:r>
        <w:rPr>
          <w:rFonts w:hint="eastAsia" w:ascii="宋体" w:hAnsi="宋体" w:eastAsia="宋体" w:cs="宋体"/>
          <w:b/>
          <w:sz w:val="21"/>
          <w:szCs w:val="21"/>
          <w:highlight w:val="none"/>
          <w:lang w:val="zh-CN"/>
        </w:rPr>
        <w:t>1、因落实政府采购政策进行价格调整的，以调整后的价格计算报价。</w:t>
      </w:r>
    </w:p>
    <w:p>
      <w:pPr>
        <w:pStyle w:val="16"/>
        <w:spacing w:line="360" w:lineRule="auto"/>
        <w:ind w:firstLine="420" w:firstLineChars="200"/>
        <w:contextualSpacing/>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6"/>
        <w:spacing w:line="360" w:lineRule="auto"/>
        <w:ind w:firstLine="420" w:firstLineChars="200"/>
        <w:contextualSpacing/>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小型和微型企业不包含民办非企业单位。</w:t>
      </w:r>
    </w:p>
    <w:p>
      <w:pPr>
        <w:spacing w:line="360" w:lineRule="auto"/>
        <w:ind w:firstLine="420" w:firstLineChars="200"/>
        <w:contextualSpacing/>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6"/>
        <w:spacing w:line="360" w:lineRule="auto"/>
        <w:ind w:firstLine="420" w:firstLineChars="200"/>
        <w:contextualSpacing/>
        <w:rPr>
          <w:rFonts w:hint="eastAsia" w:ascii="宋体" w:hAnsi="宋体" w:eastAsia="宋体" w:cs="宋体"/>
          <w:color w:val="000000"/>
          <w:sz w:val="21"/>
          <w:szCs w:val="21"/>
          <w:highlight w:val="none"/>
        </w:rPr>
      </w:pPr>
      <w:r>
        <w:rPr>
          <w:rFonts w:hint="eastAsia" w:ascii="宋体" w:hAnsi="宋体" w:eastAsia="宋体" w:cs="宋体"/>
          <w:sz w:val="21"/>
          <w:szCs w:val="21"/>
          <w:highlight w:val="none"/>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eastAsia="宋体" w:cs="宋体"/>
          <w:color w:val="000000"/>
          <w:sz w:val="21"/>
          <w:szCs w:val="21"/>
          <w:highlight w:val="none"/>
        </w:rPr>
        <w:t>残疾人福利性单位属于小型、微型企业的，不重复享受政策。</w:t>
      </w:r>
    </w:p>
    <w:p>
      <w:pPr>
        <w:spacing w:line="360" w:lineRule="auto"/>
        <w:ind w:firstLine="422" w:firstLineChars="200"/>
        <w:rPr>
          <w:rFonts w:hint="eastAsia" w:ascii="宋体" w:hAnsi="宋体" w:eastAsia="宋体" w:cs="宋体"/>
          <w:b/>
          <w:sz w:val="21"/>
          <w:szCs w:val="21"/>
          <w:highlight w:val="none"/>
          <w:lang w:val="zh-CN"/>
        </w:rPr>
      </w:pPr>
      <w:r>
        <w:rPr>
          <w:rFonts w:hint="eastAsia" w:ascii="宋体" w:hAnsi="宋体" w:eastAsia="宋体" w:cs="宋体"/>
          <w:b/>
          <w:sz w:val="21"/>
          <w:szCs w:val="21"/>
          <w:highlight w:val="none"/>
          <w:lang w:val="zh-CN"/>
        </w:rPr>
        <w:t>落实政府采购政策计算报价</w:t>
      </w:r>
    </w:p>
    <w:tbl>
      <w:tblPr>
        <w:tblStyle w:val="24"/>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hint="eastAsia" w:ascii="宋体" w:hAnsi="宋体" w:eastAsia="宋体" w:cs="宋体"/>
                <w:b/>
                <w:color w:val="000000"/>
                <w:sz w:val="21"/>
                <w:szCs w:val="21"/>
                <w:highlight w:val="none"/>
                <w:lang w:val="en-GB"/>
              </w:rPr>
            </w:pPr>
            <w:r>
              <w:rPr>
                <w:rFonts w:hint="eastAsia" w:ascii="宋体" w:hAnsi="宋体" w:eastAsia="宋体" w:cs="宋体"/>
                <w:b/>
                <w:color w:val="000000"/>
                <w:sz w:val="21"/>
                <w:szCs w:val="21"/>
                <w:highlight w:val="none"/>
                <w:lang w:val="en-GB"/>
              </w:rPr>
              <w:t>序号</w:t>
            </w:r>
          </w:p>
        </w:tc>
        <w:tc>
          <w:tcPr>
            <w:tcW w:w="2823" w:type="dxa"/>
            <w:vAlign w:val="center"/>
          </w:tcPr>
          <w:p>
            <w:pPr>
              <w:jc w:val="center"/>
              <w:rPr>
                <w:rFonts w:hint="eastAsia" w:ascii="宋体" w:hAnsi="宋体" w:eastAsia="宋体" w:cs="宋体"/>
                <w:b/>
                <w:color w:val="000000"/>
                <w:sz w:val="21"/>
                <w:szCs w:val="21"/>
                <w:highlight w:val="none"/>
                <w:lang w:val="en-GB"/>
              </w:rPr>
            </w:pPr>
            <w:r>
              <w:rPr>
                <w:rFonts w:hint="eastAsia" w:ascii="宋体" w:hAnsi="宋体" w:eastAsia="宋体" w:cs="宋体"/>
                <w:b/>
                <w:color w:val="000000"/>
                <w:sz w:val="21"/>
                <w:szCs w:val="21"/>
                <w:highlight w:val="none"/>
                <w:lang w:val="en-GB"/>
              </w:rPr>
              <w:t>情形</w:t>
            </w:r>
          </w:p>
        </w:tc>
        <w:tc>
          <w:tcPr>
            <w:tcW w:w="2552" w:type="dxa"/>
            <w:vAlign w:val="center"/>
          </w:tcPr>
          <w:p>
            <w:pPr>
              <w:jc w:val="center"/>
              <w:rPr>
                <w:rFonts w:hint="eastAsia" w:ascii="宋体" w:hAnsi="宋体" w:eastAsia="宋体" w:cs="宋体"/>
                <w:b/>
                <w:color w:val="000000"/>
                <w:sz w:val="21"/>
                <w:szCs w:val="21"/>
                <w:highlight w:val="none"/>
                <w:lang w:val="en-GB"/>
              </w:rPr>
            </w:pPr>
            <w:r>
              <w:rPr>
                <w:rFonts w:hint="eastAsia" w:ascii="宋体" w:hAnsi="宋体" w:eastAsia="宋体" w:cs="宋体"/>
                <w:b/>
                <w:color w:val="000000"/>
                <w:sz w:val="21"/>
                <w:szCs w:val="21"/>
                <w:highlight w:val="none"/>
              </w:rPr>
              <w:t>价格扣除</w:t>
            </w:r>
            <w:r>
              <w:rPr>
                <w:rFonts w:hint="eastAsia" w:ascii="宋体" w:hAnsi="宋体" w:eastAsia="宋体" w:cs="宋体"/>
                <w:b/>
                <w:color w:val="000000"/>
                <w:sz w:val="21"/>
                <w:szCs w:val="21"/>
                <w:highlight w:val="none"/>
                <w:lang w:val="en-GB"/>
              </w:rPr>
              <w:t>比例</w:t>
            </w:r>
          </w:p>
        </w:tc>
        <w:tc>
          <w:tcPr>
            <w:tcW w:w="2835" w:type="dxa"/>
            <w:vAlign w:val="center"/>
          </w:tcPr>
          <w:p>
            <w:pPr>
              <w:jc w:val="center"/>
              <w:rPr>
                <w:rFonts w:hint="eastAsia" w:ascii="宋体" w:hAnsi="宋体" w:eastAsia="宋体" w:cs="宋体"/>
                <w:b/>
                <w:color w:val="000000"/>
                <w:sz w:val="21"/>
                <w:szCs w:val="21"/>
                <w:highlight w:val="none"/>
                <w:lang w:val="en-GB"/>
              </w:rPr>
            </w:pPr>
            <w:r>
              <w:rPr>
                <w:rFonts w:hint="eastAsia" w:ascii="宋体" w:hAnsi="宋体" w:eastAsia="宋体" w:cs="宋体"/>
                <w:b/>
                <w:color w:val="000000"/>
                <w:sz w:val="21"/>
                <w:szCs w:val="21"/>
                <w:highlight w:val="none"/>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hint="eastAsia" w:ascii="宋体" w:hAnsi="宋体" w:eastAsia="宋体" w:cs="宋体"/>
                <w:b/>
                <w:color w:val="000000"/>
                <w:sz w:val="21"/>
                <w:szCs w:val="21"/>
                <w:highlight w:val="none"/>
                <w:lang w:val="en-GB"/>
              </w:rPr>
            </w:pPr>
            <w:r>
              <w:rPr>
                <w:rFonts w:hint="eastAsia" w:ascii="宋体" w:hAnsi="宋体" w:eastAsia="宋体" w:cs="宋体"/>
                <w:b/>
                <w:color w:val="000000"/>
                <w:sz w:val="21"/>
                <w:szCs w:val="21"/>
                <w:highlight w:val="none"/>
                <w:lang w:val="en-GB"/>
              </w:rPr>
              <w:t>1</w:t>
            </w:r>
          </w:p>
        </w:tc>
        <w:tc>
          <w:tcPr>
            <w:tcW w:w="2823" w:type="dxa"/>
            <w:vAlign w:val="center"/>
          </w:tcPr>
          <w:p>
            <w:pPr>
              <w:jc w:val="center"/>
              <w:rPr>
                <w:rFonts w:hint="eastAsia" w:ascii="宋体" w:hAnsi="宋体" w:eastAsia="宋体" w:cs="宋体"/>
                <w:b/>
                <w:color w:val="000000"/>
                <w:sz w:val="21"/>
                <w:szCs w:val="21"/>
                <w:highlight w:val="none"/>
                <w:lang w:val="en-GB"/>
              </w:rPr>
            </w:pPr>
            <w:r>
              <w:rPr>
                <w:rFonts w:hint="eastAsia" w:ascii="宋体" w:hAnsi="宋体" w:eastAsia="宋体" w:cs="宋体"/>
                <w:color w:val="000000"/>
                <w:sz w:val="21"/>
                <w:szCs w:val="21"/>
                <w:highlight w:val="none"/>
                <w:lang w:val="en-GB"/>
              </w:rPr>
              <w:t>非联合体供应商</w:t>
            </w:r>
          </w:p>
        </w:tc>
        <w:tc>
          <w:tcPr>
            <w:tcW w:w="2552" w:type="dxa"/>
            <w:vAlign w:val="center"/>
          </w:tcPr>
          <w:p>
            <w:pPr>
              <w:jc w:val="center"/>
              <w:rPr>
                <w:rFonts w:hint="eastAsia" w:ascii="宋体" w:hAnsi="宋体" w:eastAsia="宋体" w:cs="宋体"/>
                <w:b/>
                <w:sz w:val="21"/>
                <w:szCs w:val="21"/>
                <w:highlight w:val="none"/>
                <w:lang w:val="en-GB"/>
              </w:rPr>
            </w:pPr>
            <w:r>
              <w:rPr>
                <w:rFonts w:hint="eastAsia" w:ascii="宋体" w:hAnsi="宋体" w:eastAsia="宋体" w:cs="宋体"/>
                <w:color w:val="000000"/>
                <w:sz w:val="21"/>
                <w:szCs w:val="21"/>
                <w:highlight w:val="none"/>
              </w:rPr>
              <w:t>对小型和微型企业产品的价格扣除</w:t>
            </w:r>
            <w:r>
              <w:rPr>
                <w:rFonts w:hint="eastAsia" w:ascii="宋体" w:hAnsi="宋体" w:eastAsia="宋体" w:cs="宋体"/>
                <w:sz w:val="21"/>
                <w:szCs w:val="21"/>
                <w:highlight w:val="none"/>
                <w:u w:val="single"/>
              </w:rPr>
              <w:t>6</w:t>
            </w:r>
            <w:r>
              <w:rPr>
                <w:rFonts w:hint="eastAsia" w:ascii="宋体" w:hAnsi="宋体" w:eastAsia="宋体" w:cs="宋体"/>
                <w:sz w:val="21"/>
                <w:szCs w:val="21"/>
                <w:highlight w:val="none"/>
              </w:rPr>
              <w:t>%</w:t>
            </w:r>
          </w:p>
        </w:tc>
        <w:tc>
          <w:tcPr>
            <w:tcW w:w="2835" w:type="dxa"/>
            <w:vMerge w:val="restart"/>
            <w:shd w:val="clear" w:color="auto" w:fill="auto"/>
            <w:vAlign w:val="center"/>
          </w:tcPr>
          <w:p>
            <w:pPr>
              <w:jc w:val="center"/>
              <w:rPr>
                <w:rFonts w:hint="eastAsia" w:ascii="宋体" w:hAnsi="宋体" w:eastAsia="宋体" w:cs="宋体"/>
                <w:color w:val="000000"/>
                <w:sz w:val="21"/>
                <w:szCs w:val="21"/>
                <w:highlight w:val="none"/>
                <w:lang w:val="en-GB"/>
              </w:rPr>
            </w:pPr>
            <w:r>
              <w:rPr>
                <w:rFonts w:hint="eastAsia" w:ascii="宋体" w:hAnsi="宋体" w:eastAsia="宋体" w:cs="宋体"/>
                <w:color w:val="000000"/>
                <w:sz w:val="21"/>
                <w:szCs w:val="21"/>
                <w:highlight w:val="none"/>
                <w:lang w:val="en-GB"/>
              </w:rPr>
              <w:t>评审价格＝响应最终报价—</w:t>
            </w:r>
            <w:r>
              <w:rPr>
                <w:rFonts w:hint="eastAsia" w:ascii="宋体" w:hAnsi="宋体" w:eastAsia="宋体" w:cs="宋体"/>
                <w:color w:val="000000"/>
                <w:sz w:val="21"/>
                <w:szCs w:val="21"/>
                <w:highlight w:val="none"/>
              </w:rPr>
              <w:t>小型和微型企业产品的价格</w:t>
            </w:r>
            <w:r>
              <w:rPr>
                <w:rFonts w:hint="eastAsia" w:ascii="宋体" w:hAnsi="宋体" w:eastAsia="宋体" w:cs="宋体"/>
                <w:color w:val="000000"/>
                <w:sz w:val="21"/>
                <w:szCs w:val="21"/>
                <w:highlight w:val="none"/>
                <w:lang w:val="en-GB"/>
              </w:rPr>
              <w:t>×6%</w:t>
            </w:r>
          </w:p>
          <w:p>
            <w:pPr>
              <w:jc w:val="center"/>
              <w:rPr>
                <w:rFonts w:hint="eastAsia" w:ascii="宋体" w:hAnsi="宋体" w:eastAsia="宋体" w:cs="宋体"/>
                <w:b/>
                <w:color w:val="000000"/>
                <w:sz w:val="21"/>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hint="eastAsia" w:ascii="宋体" w:hAnsi="宋体" w:eastAsia="宋体" w:cs="宋体"/>
                <w:b/>
                <w:color w:val="000000"/>
                <w:sz w:val="21"/>
                <w:szCs w:val="21"/>
                <w:highlight w:val="none"/>
                <w:lang w:val="en-GB"/>
              </w:rPr>
            </w:pPr>
            <w:r>
              <w:rPr>
                <w:rFonts w:hint="eastAsia" w:ascii="宋体" w:hAnsi="宋体" w:eastAsia="宋体" w:cs="宋体"/>
                <w:b/>
                <w:color w:val="000000"/>
                <w:sz w:val="21"/>
                <w:szCs w:val="21"/>
                <w:highlight w:val="none"/>
                <w:lang w:val="en-GB"/>
              </w:rPr>
              <w:t>2</w:t>
            </w:r>
          </w:p>
        </w:tc>
        <w:tc>
          <w:tcPr>
            <w:tcW w:w="2823" w:type="dxa"/>
            <w:vAlign w:val="center"/>
          </w:tcPr>
          <w:p>
            <w:pPr>
              <w:jc w:val="center"/>
              <w:rPr>
                <w:rFonts w:hint="eastAsia" w:ascii="宋体" w:hAnsi="宋体" w:eastAsia="宋体" w:cs="宋体"/>
                <w:b/>
                <w:color w:val="000000"/>
                <w:sz w:val="21"/>
                <w:szCs w:val="21"/>
                <w:highlight w:val="none"/>
              </w:rPr>
            </w:pPr>
            <w:r>
              <w:rPr>
                <w:rFonts w:hint="eastAsia" w:ascii="宋体" w:hAnsi="宋体" w:eastAsia="宋体" w:cs="宋体"/>
                <w:color w:val="000000"/>
                <w:sz w:val="21"/>
                <w:szCs w:val="21"/>
                <w:highlight w:val="none"/>
                <w:lang w:val="en-GB"/>
              </w:rPr>
              <w:t>联合体各方均为小型、微型企业</w:t>
            </w:r>
          </w:p>
        </w:tc>
        <w:tc>
          <w:tcPr>
            <w:tcW w:w="2552" w:type="dxa"/>
            <w:vAlign w:val="center"/>
          </w:tcPr>
          <w:p>
            <w:pPr>
              <w:jc w:val="center"/>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对小型和微型企业产品的价格扣除</w:t>
            </w:r>
            <w:r>
              <w:rPr>
                <w:rFonts w:hint="eastAsia" w:ascii="宋体" w:hAnsi="宋体" w:eastAsia="宋体" w:cs="宋体"/>
                <w:sz w:val="21"/>
                <w:szCs w:val="21"/>
                <w:highlight w:val="none"/>
                <w:u w:val="single"/>
              </w:rPr>
              <w:t>6</w:t>
            </w:r>
            <w:r>
              <w:rPr>
                <w:rFonts w:hint="eastAsia" w:ascii="宋体" w:hAnsi="宋体" w:eastAsia="宋体" w:cs="宋体"/>
                <w:sz w:val="21"/>
                <w:szCs w:val="21"/>
                <w:highlight w:val="none"/>
              </w:rPr>
              <w:t>%</w:t>
            </w:r>
          </w:p>
          <w:p>
            <w:pPr>
              <w:jc w:val="center"/>
              <w:rPr>
                <w:rFonts w:hint="eastAsia" w:ascii="宋体" w:hAnsi="宋体" w:eastAsia="宋体" w:cs="宋体"/>
                <w:b/>
                <w:sz w:val="21"/>
                <w:szCs w:val="21"/>
                <w:highlight w:val="none"/>
                <w:lang w:val="en-GB"/>
              </w:rPr>
            </w:pPr>
            <w:r>
              <w:rPr>
                <w:rFonts w:hint="eastAsia" w:ascii="宋体" w:hAnsi="宋体" w:eastAsia="宋体" w:cs="宋体"/>
                <w:sz w:val="21"/>
                <w:szCs w:val="21"/>
                <w:highlight w:val="none"/>
              </w:rPr>
              <w:t>（不再享受序号3的价格折扣）</w:t>
            </w:r>
          </w:p>
        </w:tc>
        <w:tc>
          <w:tcPr>
            <w:tcW w:w="2835" w:type="dxa"/>
            <w:vMerge w:val="continue"/>
            <w:shd w:val="clear" w:color="auto" w:fill="auto"/>
          </w:tcPr>
          <w:p>
            <w:pPr>
              <w:rPr>
                <w:rFonts w:hint="eastAsia" w:ascii="宋体" w:hAnsi="宋体" w:eastAsia="宋体" w:cs="宋体"/>
                <w:color w:val="000000"/>
                <w:sz w:val="21"/>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hint="eastAsia" w:ascii="宋体" w:hAnsi="宋体" w:eastAsia="宋体" w:cs="宋体"/>
                <w:b/>
                <w:color w:val="000000"/>
                <w:sz w:val="21"/>
                <w:szCs w:val="21"/>
                <w:highlight w:val="none"/>
                <w:lang w:val="en-GB"/>
              </w:rPr>
            </w:pPr>
            <w:r>
              <w:rPr>
                <w:rFonts w:hint="eastAsia" w:ascii="宋体" w:hAnsi="宋体" w:eastAsia="宋体" w:cs="宋体"/>
                <w:b/>
                <w:color w:val="000000"/>
                <w:sz w:val="21"/>
                <w:szCs w:val="21"/>
                <w:highlight w:val="none"/>
                <w:lang w:val="en-GB"/>
              </w:rPr>
              <w:t>3</w:t>
            </w:r>
          </w:p>
        </w:tc>
        <w:tc>
          <w:tcPr>
            <w:tcW w:w="2823" w:type="dxa"/>
            <w:vAlign w:val="center"/>
          </w:tcPr>
          <w:p>
            <w:pPr>
              <w:jc w:val="center"/>
              <w:rPr>
                <w:rFonts w:hint="eastAsia" w:ascii="宋体" w:hAnsi="宋体" w:eastAsia="宋体" w:cs="宋体"/>
                <w:b/>
                <w:color w:val="000000"/>
                <w:sz w:val="21"/>
                <w:szCs w:val="21"/>
                <w:highlight w:val="none"/>
                <w:lang w:val="en-GB"/>
              </w:rPr>
            </w:pPr>
            <w:r>
              <w:rPr>
                <w:rFonts w:hint="eastAsia" w:ascii="宋体" w:hAnsi="宋体" w:eastAsia="宋体" w:cs="宋体"/>
                <w:color w:val="000000"/>
                <w:sz w:val="21"/>
                <w:szCs w:val="21"/>
                <w:highlight w:val="none"/>
                <w:lang w:val="en-GB"/>
              </w:rPr>
              <w:t>联合体一方为小型、微型企业且小型、微型企业协议合同金额占联合体协议合同总金额30%以上的</w:t>
            </w:r>
          </w:p>
        </w:tc>
        <w:tc>
          <w:tcPr>
            <w:tcW w:w="2552" w:type="dxa"/>
            <w:vAlign w:val="center"/>
          </w:tcPr>
          <w:p>
            <w:pPr>
              <w:jc w:val="center"/>
              <w:rPr>
                <w:rFonts w:hint="eastAsia" w:ascii="宋体" w:hAnsi="宋体" w:eastAsia="宋体" w:cs="宋体"/>
                <w:color w:val="000000"/>
                <w:sz w:val="21"/>
                <w:szCs w:val="21"/>
                <w:highlight w:val="none"/>
                <w:lang w:val="en-GB"/>
              </w:rPr>
            </w:pPr>
            <w:r>
              <w:rPr>
                <w:rFonts w:hint="eastAsia" w:ascii="宋体" w:hAnsi="宋体" w:eastAsia="宋体" w:cs="宋体"/>
                <w:color w:val="000000"/>
                <w:sz w:val="21"/>
                <w:szCs w:val="21"/>
                <w:highlight w:val="none"/>
                <w:lang w:val="en-GB"/>
              </w:rPr>
              <w:t>对联合体总金额扣除</w:t>
            </w:r>
          </w:p>
          <w:p>
            <w:pPr>
              <w:jc w:val="center"/>
              <w:rPr>
                <w:rFonts w:hint="eastAsia" w:ascii="宋体" w:hAnsi="宋体" w:eastAsia="宋体" w:cs="宋体"/>
                <w:b/>
                <w:sz w:val="21"/>
                <w:szCs w:val="21"/>
                <w:highlight w:val="none"/>
                <w:lang w:val="en-GB"/>
              </w:rPr>
            </w:pPr>
            <w:r>
              <w:rPr>
                <w:rFonts w:hint="eastAsia" w:ascii="宋体" w:hAnsi="宋体" w:eastAsia="宋体" w:cs="宋体"/>
                <w:sz w:val="21"/>
                <w:szCs w:val="21"/>
                <w:highlight w:val="none"/>
                <w:u w:val="single"/>
              </w:rPr>
              <w:t>2</w:t>
            </w:r>
            <w:r>
              <w:rPr>
                <w:rFonts w:hint="eastAsia" w:ascii="宋体" w:hAnsi="宋体" w:eastAsia="宋体" w:cs="宋体"/>
                <w:sz w:val="21"/>
                <w:szCs w:val="21"/>
                <w:highlight w:val="none"/>
              </w:rPr>
              <w:t>%</w:t>
            </w:r>
          </w:p>
        </w:tc>
        <w:tc>
          <w:tcPr>
            <w:tcW w:w="2835" w:type="dxa"/>
            <w:shd w:val="clear" w:color="auto" w:fill="auto"/>
            <w:vAlign w:val="center"/>
          </w:tcPr>
          <w:p>
            <w:pPr>
              <w:jc w:val="center"/>
              <w:rPr>
                <w:rFonts w:hint="eastAsia" w:ascii="宋体" w:hAnsi="宋体" w:eastAsia="宋体" w:cs="宋体"/>
                <w:color w:val="FF0000"/>
                <w:sz w:val="21"/>
                <w:szCs w:val="21"/>
                <w:highlight w:val="none"/>
                <w:u w:val="single"/>
              </w:rPr>
            </w:pPr>
            <w:r>
              <w:rPr>
                <w:rFonts w:hint="eastAsia" w:ascii="宋体" w:hAnsi="宋体" w:eastAsia="宋体" w:cs="宋体"/>
                <w:color w:val="000000"/>
                <w:sz w:val="21"/>
                <w:szCs w:val="21"/>
                <w:highlight w:val="none"/>
                <w:lang w:val="en-GB"/>
              </w:rPr>
              <w:t>评审价格＝响应最终报价×</w:t>
            </w:r>
            <w:r>
              <w:rPr>
                <w:rFonts w:hint="eastAsia" w:ascii="宋体" w:hAnsi="宋体" w:eastAsia="宋体" w:cs="宋体"/>
                <w:color w:val="000000" w:themeColor="text1"/>
                <w:sz w:val="21"/>
                <w:szCs w:val="21"/>
                <w:highlight w:val="none"/>
              </w:rPr>
              <w:t>(1-</w:t>
            </w:r>
            <w:r>
              <w:rPr>
                <w:rFonts w:hint="eastAsia" w:ascii="宋体" w:hAnsi="宋体" w:eastAsia="宋体" w:cs="宋体"/>
                <w:color w:val="000000" w:themeColor="text1"/>
                <w:sz w:val="21"/>
                <w:szCs w:val="21"/>
                <w:highlight w:val="none"/>
                <w:u w:val="single"/>
              </w:rPr>
              <w:t>2%)</w:t>
            </w:r>
          </w:p>
          <w:p>
            <w:pPr>
              <w:jc w:val="center"/>
              <w:rPr>
                <w:rFonts w:hint="eastAsia" w:ascii="宋体" w:hAnsi="宋体" w:eastAsia="宋体" w:cs="宋体"/>
                <w:b/>
                <w:color w:val="000000"/>
                <w:sz w:val="21"/>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hint="eastAsia" w:ascii="宋体" w:hAnsi="宋体" w:eastAsia="宋体" w:cs="宋体"/>
                <w:b/>
                <w:color w:val="000000"/>
                <w:sz w:val="21"/>
                <w:szCs w:val="21"/>
                <w:highlight w:val="none"/>
                <w:lang w:val="en-GB"/>
              </w:rPr>
            </w:pPr>
            <w:r>
              <w:rPr>
                <w:rFonts w:hint="eastAsia" w:ascii="宋体" w:hAnsi="宋体" w:eastAsia="宋体" w:cs="宋体"/>
                <w:b/>
                <w:color w:val="000000"/>
                <w:sz w:val="21"/>
                <w:szCs w:val="21"/>
                <w:highlight w:val="none"/>
                <w:lang w:val="en-GB"/>
              </w:rPr>
              <w:t>4</w:t>
            </w:r>
          </w:p>
        </w:tc>
        <w:tc>
          <w:tcPr>
            <w:tcW w:w="2823" w:type="dxa"/>
            <w:vAlign w:val="center"/>
          </w:tcPr>
          <w:p>
            <w:pPr>
              <w:jc w:val="center"/>
              <w:rPr>
                <w:rFonts w:hint="eastAsia" w:ascii="宋体" w:hAnsi="宋体" w:eastAsia="宋体" w:cs="宋体"/>
                <w:color w:val="000000"/>
                <w:sz w:val="21"/>
                <w:szCs w:val="21"/>
                <w:highlight w:val="none"/>
                <w:lang w:val="en-GB"/>
              </w:rPr>
            </w:pPr>
            <w:r>
              <w:rPr>
                <w:rFonts w:hint="eastAsia" w:ascii="宋体" w:hAnsi="宋体" w:eastAsia="宋体" w:cs="宋体"/>
                <w:color w:val="000000"/>
                <w:sz w:val="21"/>
                <w:szCs w:val="21"/>
                <w:highlight w:val="none"/>
                <w:lang w:val="en-GB"/>
              </w:rPr>
              <w:t>监狱企业</w:t>
            </w:r>
          </w:p>
        </w:tc>
        <w:tc>
          <w:tcPr>
            <w:tcW w:w="2552" w:type="dxa"/>
            <w:vAlign w:val="center"/>
          </w:tcPr>
          <w:p>
            <w:pPr>
              <w:jc w:val="center"/>
              <w:rPr>
                <w:rFonts w:hint="eastAsia" w:ascii="宋体" w:hAnsi="宋体" w:eastAsia="宋体" w:cs="宋体"/>
                <w:color w:val="000000"/>
                <w:sz w:val="21"/>
                <w:szCs w:val="21"/>
                <w:highlight w:val="none"/>
                <w:lang w:val="en-GB"/>
              </w:rPr>
            </w:pPr>
            <w:r>
              <w:rPr>
                <w:rFonts w:hint="eastAsia" w:ascii="宋体" w:hAnsi="宋体" w:eastAsia="宋体" w:cs="宋体"/>
                <w:color w:val="000000"/>
                <w:sz w:val="21"/>
                <w:szCs w:val="21"/>
                <w:highlight w:val="none"/>
                <w:lang w:val="en-GB"/>
              </w:rPr>
              <w:t>视同小型、微型企业</w:t>
            </w:r>
          </w:p>
          <w:p>
            <w:pPr>
              <w:jc w:val="center"/>
              <w:rPr>
                <w:rFonts w:hint="eastAsia" w:ascii="宋体" w:hAnsi="宋体" w:eastAsia="宋体" w:cs="宋体"/>
                <w:color w:val="000000"/>
                <w:sz w:val="21"/>
                <w:szCs w:val="21"/>
                <w:highlight w:val="none"/>
                <w:lang w:val="en-GB"/>
              </w:rPr>
            </w:pPr>
            <w:r>
              <w:rPr>
                <w:rFonts w:hint="eastAsia" w:ascii="宋体" w:hAnsi="宋体" w:eastAsia="宋体" w:cs="宋体"/>
                <w:color w:val="000000"/>
                <w:sz w:val="21"/>
                <w:szCs w:val="21"/>
                <w:highlight w:val="none"/>
                <w:lang w:val="en-GB"/>
              </w:rPr>
              <w:t>对监狱企业产品价格扣除</w:t>
            </w:r>
            <w:r>
              <w:rPr>
                <w:rFonts w:hint="eastAsia" w:ascii="宋体" w:hAnsi="宋体" w:eastAsia="宋体" w:cs="宋体"/>
                <w:sz w:val="21"/>
                <w:szCs w:val="21"/>
                <w:highlight w:val="none"/>
                <w:u w:val="single"/>
              </w:rPr>
              <w:t>6</w:t>
            </w:r>
            <w:r>
              <w:rPr>
                <w:rFonts w:hint="eastAsia" w:ascii="宋体" w:hAnsi="宋体" w:eastAsia="宋体" w:cs="宋体"/>
                <w:sz w:val="21"/>
                <w:szCs w:val="21"/>
                <w:highlight w:val="none"/>
              </w:rPr>
              <w:t>%</w:t>
            </w:r>
          </w:p>
        </w:tc>
        <w:tc>
          <w:tcPr>
            <w:tcW w:w="2835" w:type="dxa"/>
            <w:shd w:val="clear" w:color="auto" w:fill="auto"/>
            <w:vAlign w:val="center"/>
          </w:tcPr>
          <w:p>
            <w:pPr>
              <w:jc w:val="center"/>
              <w:rPr>
                <w:rFonts w:hint="eastAsia" w:ascii="宋体" w:hAnsi="宋体" w:eastAsia="宋体" w:cs="宋体"/>
                <w:color w:val="000000"/>
                <w:sz w:val="21"/>
                <w:szCs w:val="21"/>
                <w:highlight w:val="none"/>
                <w:lang w:val="en-GB"/>
              </w:rPr>
            </w:pPr>
            <w:r>
              <w:rPr>
                <w:rFonts w:hint="eastAsia" w:ascii="宋体" w:hAnsi="宋体" w:eastAsia="宋体" w:cs="宋体"/>
                <w:color w:val="000000"/>
                <w:sz w:val="21"/>
                <w:szCs w:val="21"/>
                <w:highlight w:val="none"/>
                <w:lang w:val="en-GB"/>
              </w:rPr>
              <w:t>评审价格＝响应最终报价—</w:t>
            </w:r>
            <w:r>
              <w:rPr>
                <w:rFonts w:hint="eastAsia" w:ascii="宋体" w:hAnsi="宋体" w:eastAsia="宋体" w:cs="宋体"/>
                <w:color w:val="000000"/>
                <w:sz w:val="21"/>
                <w:szCs w:val="21"/>
                <w:highlight w:val="none"/>
              </w:rPr>
              <w:t>监狱企业产品的价格</w:t>
            </w:r>
            <w:r>
              <w:rPr>
                <w:rFonts w:hint="eastAsia" w:ascii="宋体" w:hAnsi="宋体" w:eastAsia="宋体" w:cs="宋体"/>
                <w:color w:val="000000"/>
                <w:sz w:val="21"/>
                <w:szCs w:val="21"/>
                <w:highlight w:val="none"/>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hint="eastAsia" w:ascii="宋体" w:hAnsi="宋体" w:eastAsia="宋体" w:cs="宋体"/>
                <w:b/>
                <w:color w:val="000000"/>
                <w:sz w:val="21"/>
                <w:szCs w:val="21"/>
                <w:highlight w:val="none"/>
                <w:lang w:val="en-GB"/>
              </w:rPr>
            </w:pPr>
            <w:r>
              <w:rPr>
                <w:rFonts w:hint="eastAsia" w:ascii="宋体" w:hAnsi="宋体" w:eastAsia="宋体" w:cs="宋体"/>
                <w:b/>
                <w:color w:val="000000"/>
                <w:sz w:val="21"/>
                <w:szCs w:val="21"/>
                <w:highlight w:val="none"/>
                <w:lang w:val="en-GB"/>
              </w:rPr>
              <w:t>5</w:t>
            </w:r>
          </w:p>
        </w:tc>
        <w:tc>
          <w:tcPr>
            <w:tcW w:w="2823" w:type="dxa"/>
            <w:vAlign w:val="center"/>
          </w:tcPr>
          <w:p>
            <w:pPr>
              <w:jc w:val="center"/>
              <w:rPr>
                <w:rFonts w:hint="eastAsia" w:ascii="宋体" w:hAnsi="宋体" w:eastAsia="宋体" w:cs="宋体"/>
                <w:color w:val="000000"/>
                <w:sz w:val="21"/>
                <w:szCs w:val="21"/>
                <w:highlight w:val="none"/>
                <w:lang w:val="en-GB"/>
              </w:rPr>
            </w:pPr>
            <w:r>
              <w:rPr>
                <w:rFonts w:hint="eastAsia" w:ascii="宋体" w:hAnsi="宋体" w:eastAsia="宋体" w:cs="宋体"/>
                <w:color w:val="000000"/>
                <w:sz w:val="21"/>
                <w:szCs w:val="21"/>
                <w:highlight w:val="none"/>
                <w:lang w:val="en-GB"/>
              </w:rPr>
              <w:t>残疾人福利性单位</w:t>
            </w:r>
          </w:p>
        </w:tc>
        <w:tc>
          <w:tcPr>
            <w:tcW w:w="2552" w:type="dxa"/>
            <w:vAlign w:val="center"/>
          </w:tcPr>
          <w:p>
            <w:pPr>
              <w:jc w:val="center"/>
              <w:rPr>
                <w:rFonts w:hint="eastAsia" w:ascii="宋体" w:hAnsi="宋体" w:eastAsia="宋体" w:cs="宋体"/>
                <w:color w:val="000000"/>
                <w:sz w:val="21"/>
                <w:szCs w:val="21"/>
                <w:highlight w:val="none"/>
                <w:lang w:val="en-GB"/>
              </w:rPr>
            </w:pPr>
            <w:r>
              <w:rPr>
                <w:rFonts w:hint="eastAsia" w:ascii="宋体" w:hAnsi="宋体" w:eastAsia="宋体" w:cs="宋体"/>
                <w:color w:val="000000"/>
                <w:sz w:val="21"/>
                <w:szCs w:val="21"/>
                <w:highlight w:val="none"/>
                <w:lang w:val="en-GB"/>
              </w:rPr>
              <w:t>视同小型、微型企业</w:t>
            </w:r>
          </w:p>
          <w:p>
            <w:pPr>
              <w:jc w:val="center"/>
              <w:rPr>
                <w:rFonts w:hint="eastAsia" w:ascii="宋体" w:hAnsi="宋体" w:eastAsia="宋体" w:cs="宋体"/>
                <w:color w:val="000000"/>
                <w:sz w:val="21"/>
                <w:szCs w:val="21"/>
                <w:highlight w:val="none"/>
                <w:lang w:val="en-GB"/>
              </w:rPr>
            </w:pPr>
            <w:r>
              <w:rPr>
                <w:rFonts w:hint="eastAsia" w:ascii="宋体" w:hAnsi="宋体" w:eastAsia="宋体" w:cs="宋体"/>
                <w:color w:val="000000"/>
                <w:sz w:val="21"/>
                <w:szCs w:val="21"/>
                <w:highlight w:val="none"/>
                <w:lang w:val="en-GB"/>
              </w:rPr>
              <w:t>对残疾人福利性单位产品价格扣除</w:t>
            </w:r>
            <w:r>
              <w:rPr>
                <w:rFonts w:hint="eastAsia" w:ascii="宋体" w:hAnsi="宋体" w:eastAsia="宋体" w:cs="宋体"/>
                <w:sz w:val="21"/>
                <w:szCs w:val="21"/>
                <w:highlight w:val="none"/>
                <w:u w:val="single"/>
              </w:rPr>
              <w:t>6</w:t>
            </w:r>
            <w:r>
              <w:rPr>
                <w:rFonts w:hint="eastAsia" w:ascii="宋体" w:hAnsi="宋体" w:eastAsia="宋体" w:cs="宋体"/>
                <w:sz w:val="21"/>
                <w:szCs w:val="21"/>
                <w:highlight w:val="none"/>
              </w:rPr>
              <w:t>%</w:t>
            </w:r>
          </w:p>
        </w:tc>
        <w:tc>
          <w:tcPr>
            <w:tcW w:w="2835" w:type="dxa"/>
            <w:shd w:val="clear" w:color="auto" w:fill="auto"/>
            <w:vAlign w:val="center"/>
          </w:tcPr>
          <w:p>
            <w:pPr>
              <w:jc w:val="center"/>
              <w:rPr>
                <w:rFonts w:hint="eastAsia" w:ascii="宋体" w:hAnsi="宋体" w:eastAsia="宋体" w:cs="宋体"/>
                <w:color w:val="000000"/>
                <w:sz w:val="21"/>
                <w:szCs w:val="21"/>
                <w:highlight w:val="none"/>
                <w:lang w:val="en-GB"/>
              </w:rPr>
            </w:pPr>
            <w:r>
              <w:rPr>
                <w:rFonts w:hint="eastAsia" w:ascii="宋体" w:hAnsi="宋体" w:eastAsia="宋体" w:cs="宋体"/>
                <w:color w:val="000000"/>
                <w:sz w:val="21"/>
                <w:szCs w:val="21"/>
                <w:highlight w:val="none"/>
                <w:lang w:val="en-GB"/>
              </w:rPr>
              <w:t>评审价格＝响应最终报价—</w:t>
            </w:r>
            <w:r>
              <w:rPr>
                <w:rFonts w:hint="eastAsia" w:ascii="宋体" w:hAnsi="宋体" w:eastAsia="宋体" w:cs="宋体"/>
                <w:color w:val="000000"/>
                <w:sz w:val="21"/>
                <w:szCs w:val="21"/>
                <w:highlight w:val="none"/>
              </w:rPr>
              <w:t>残疾人福利性单位产品的价格</w:t>
            </w:r>
            <w:r>
              <w:rPr>
                <w:rFonts w:hint="eastAsia" w:ascii="宋体" w:hAnsi="宋体" w:eastAsia="宋体" w:cs="宋体"/>
                <w:color w:val="000000"/>
                <w:sz w:val="21"/>
                <w:szCs w:val="21"/>
                <w:highlight w:val="none"/>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2、经谈判小组审查、评价，响应文件符合谈判文件实质性要求且进行了政策性价格扣除后，以评审价格由低到高的顺序提出3名成交候选人。</w:t>
            </w:r>
          </w:p>
        </w:tc>
      </w:tr>
    </w:tbl>
    <w:p>
      <w:pPr>
        <w:tabs>
          <w:tab w:val="left" w:pos="1260"/>
        </w:tabs>
        <w:autoSpaceDE w:val="0"/>
        <w:autoSpaceDN w:val="0"/>
        <w:spacing w:line="360" w:lineRule="auto"/>
        <w:contextualSpacing/>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备注：</w:t>
      </w:r>
    </w:p>
    <w:p>
      <w:pPr>
        <w:tabs>
          <w:tab w:val="left" w:pos="1260"/>
        </w:tabs>
        <w:autoSpaceDE w:val="0"/>
        <w:autoSpaceDN w:val="0"/>
        <w:spacing w:line="360" w:lineRule="auto"/>
        <w:ind w:firstLine="420" w:firstLineChars="200"/>
        <w:contextualSpacing/>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hint="eastAsia" w:ascii="宋体" w:hAnsi="宋体" w:eastAsia="宋体" w:cs="宋体"/>
          <w:bCs/>
          <w:color w:val="FF0000"/>
          <w:sz w:val="21"/>
          <w:szCs w:val="21"/>
          <w:highlight w:val="none"/>
          <w:lang w:val="en-GB"/>
        </w:rPr>
      </w:pPr>
      <w:r>
        <w:rPr>
          <w:rFonts w:hint="eastAsia" w:ascii="宋体" w:hAnsi="宋体" w:eastAsia="宋体" w:cs="宋体"/>
          <w:sz w:val="21"/>
          <w:szCs w:val="21"/>
          <w:highlight w:val="none"/>
          <w:lang w:val="zh-CN"/>
        </w:rPr>
        <w:t>d、残疾人福利性单位属于小型、微型企业的，不重复享受政策</w:t>
      </w:r>
      <w:r>
        <w:rPr>
          <w:rFonts w:hint="eastAsia" w:ascii="宋体" w:hAnsi="宋体" w:eastAsia="宋体" w:cs="宋体"/>
          <w:bCs/>
          <w:color w:val="FF0000"/>
          <w:sz w:val="21"/>
          <w:szCs w:val="21"/>
          <w:highlight w:val="none"/>
          <w:lang w:val="en-GB"/>
        </w:rPr>
        <w:t>。</w:t>
      </w:r>
    </w:p>
    <w:p>
      <w:pPr>
        <w:spacing w:line="360" w:lineRule="auto"/>
        <w:ind w:firstLine="420" w:firstLineChars="200"/>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E、小型和微型企业不包括民办非企业单位。</w:t>
      </w:r>
    </w:p>
    <w:p>
      <w:pPr>
        <w:pStyle w:val="16"/>
        <w:spacing w:line="360" w:lineRule="auto"/>
        <w:ind w:firstLine="422" w:firstLineChars="200"/>
        <w:contextualSpacing/>
        <w:rPr>
          <w:rFonts w:hint="eastAsia" w:ascii="宋体" w:hAnsi="宋体" w:eastAsia="宋体" w:cs="宋体"/>
          <w:b/>
          <w:sz w:val="21"/>
          <w:szCs w:val="21"/>
          <w:highlight w:val="none"/>
          <w:lang w:val="zh-CN"/>
        </w:rPr>
      </w:pPr>
      <w:r>
        <w:rPr>
          <w:rFonts w:hint="eastAsia" w:ascii="宋体" w:hAnsi="宋体" w:eastAsia="宋体" w:cs="宋体"/>
          <w:b/>
          <w:color w:val="000000"/>
          <w:sz w:val="21"/>
          <w:szCs w:val="21"/>
          <w:highlight w:val="none"/>
        </w:rPr>
        <w:t>2、</w:t>
      </w:r>
      <w:r>
        <w:rPr>
          <w:rFonts w:hint="eastAsia" w:ascii="宋体" w:hAnsi="宋体" w:eastAsia="宋体" w:cs="宋体"/>
          <w:b/>
          <w:sz w:val="21"/>
          <w:szCs w:val="21"/>
          <w:highlight w:val="none"/>
          <w:lang w:val="zh-CN"/>
        </w:rPr>
        <w:t>关于强制性产品认证</w:t>
      </w:r>
    </w:p>
    <w:p>
      <w:pPr>
        <w:spacing w:line="360" w:lineRule="auto"/>
        <w:ind w:firstLine="420" w:firstLineChars="200"/>
        <w:contextualSpacing/>
        <w:rPr>
          <w:rFonts w:hint="eastAsia" w:ascii="宋体" w:hAnsi="宋体" w:eastAsia="宋体" w:cs="宋体"/>
          <w:kern w:val="0"/>
          <w:sz w:val="21"/>
          <w:szCs w:val="21"/>
          <w:highlight w:val="none"/>
        </w:rPr>
      </w:pPr>
      <w:r>
        <w:rPr>
          <w:rFonts w:hint="eastAsia" w:ascii="宋体" w:hAnsi="宋体" w:eastAsia="宋体" w:cs="宋体"/>
          <w:sz w:val="21"/>
          <w:szCs w:val="21"/>
          <w:highlight w:val="none"/>
          <w:lang w:val="zh-CN"/>
        </w:rPr>
        <w:t>（1）如供应商所响应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hint="eastAsia" w:ascii="宋体" w:hAnsi="宋体" w:eastAsia="宋体" w:cs="宋体"/>
          <w:sz w:val="21"/>
          <w:szCs w:val="21"/>
          <w:highlight w:val="none"/>
          <w:lang w:val="zh-CN"/>
        </w:rPr>
      </w:pPr>
      <w:r>
        <w:rPr>
          <w:rFonts w:hint="eastAsia" w:ascii="宋体" w:hAnsi="宋体" w:eastAsia="宋体" w:cs="宋体"/>
          <w:kern w:val="0"/>
          <w:sz w:val="21"/>
          <w:szCs w:val="21"/>
          <w:highlight w:val="none"/>
        </w:rPr>
        <w:t>（2）供应商所响应产品如被列入《信息安全产品强制性认证目录》，</w:t>
      </w:r>
      <w:r>
        <w:rPr>
          <w:rFonts w:hint="eastAsia" w:ascii="宋体" w:hAnsi="宋体" w:eastAsia="宋体" w:cs="宋体"/>
          <w:sz w:val="21"/>
          <w:szCs w:val="21"/>
          <w:highlight w:val="none"/>
          <w:lang w:val="zh-CN"/>
        </w:rPr>
        <w:t>则响应文件中应根据本项目谈判文件“第二章 采购需求”提供：</w:t>
      </w:r>
    </w:p>
    <w:p>
      <w:pPr>
        <w:wordWrap w:val="0"/>
        <w:autoSpaceDE w:val="0"/>
        <w:autoSpaceDN w:val="0"/>
        <w:spacing w:line="360" w:lineRule="auto"/>
        <w:ind w:firstLine="420" w:firstLineChars="200"/>
        <w:contextualSpacing/>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①中国信息安全认证中心官网（http://www.isccc.gov.cn/index.shtml）产品查询结果截图并加盖供应商公章；</w:t>
      </w:r>
    </w:p>
    <w:p>
      <w:pPr>
        <w:wordWrap w:val="0"/>
        <w:autoSpaceDE w:val="0"/>
        <w:autoSpaceDN w:val="0"/>
        <w:spacing w:line="360" w:lineRule="auto"/>
        <w:ind w:firstLine="420" w:firstLineChars="200"/>
        <w:contextualSpacing/>
        <w:rPr>
          <w:rFonts w:hint="eastAsia" w:ascii="宋体" w:hAnsi="宋体" w:eastAsia="宋体" w:cs="宋体"/>
          <w:sz w:val="21"/>
          <w:szCs w:val="21"/>
          <w:highlight w:val="none"/>
          <w:lang w:val="zh-CN"/>
        </w:rPr>
      </w:pPr>
      <w:r>
        <w:rPr>
          <w:rFonts w:hint="eastAsia" w:ascii="宋体" w:hAnsi="宋体" w:eastAsia="宋体" w:cs="宋体"/>
          <w:kern w:val="0"/>
          <w:sz w:val="21"/>
          <w:szCs w:val="21"/>
          <w:highlight w:val="none"/>
        </w:rPr>
        <w:t>②中国信息安全认证中心</w:t>
      </w:r>
      <w:r>
        <w:rPr>
          <w:rFonts w:hint="eastAsia" w:ascii="宋体" w:hAnsi="宋体" w:eastAsia="宋体" w:cs="宋体"/>
          <w:sz w:val="21"/>
          <w:szCs w:val="21"/>
          <w:highlight w:val="none"/>
          <w:lang w:val="zh-CN"/>
        </w:rPr>
        <w:t>颁发的《中国国家信息安全产品认证证书》加盖供应商公章的原件扫描件（或图片）。</w:t>
      </w:r>
    </w:p>
    <w:p>
      <w:pPr>
        <w:wordWrap w:val="0"/>
        <w:spacing w:line="360" w:lineRule="auto"/>
        <w:ind w:firstLine="420" w:firstLineChars="200"/>
        <w:contextualSpacing/>
        <w:rPr>
          <w:rFonts w:hint="eastAsia" w:ascii="宋体" w:hAnsi="宋体" w:eastAsia="宋体" w:cs="宋体"/>
          <w:kern w:val="0"/>
          <w:sz w:val="21"/>
          <w:szCs w:val="21"/>
          <w:highlight w:val="none"/>
        </w:rPr>
      </w:pPr>
      <w:r>
        <w:rPr>
          <w:rFonts w:hint="eastAsia" w:ascii="宋体" w:hAnsi="宋体" w:eastAsia="宋体" w:cs="宋体"/>
          <w:sz w:val="21"/>
          <w:szCs w:val="21"/>
          <w:highlight w:val="none"/>
          <w:lang w:val="zh-CN"/>
        </w:rPr>
        <w:t>注：仅需提供序号</w:t>
      </w:r>
      <w:r>
        <w:rPr>
          <w:rFonts w:hint="eastAsia" w:ascii="宋体" w:hAnsi="宋体" w:eastAsia="宋体" w:cs="宋体"/>
          <w:color w:val="000000"/>
          <w:sz w:val="21"/>
          <w:szCs w:val="21"/>
          <w:highlight w:val="none"/>
        </w:rPr>
        <w:t>①～②其中之一即可。</w:t>
      </w:r>
    </w:p>
    <w:p>
      <w:pPr>
        <w:pStyle w:val="16"/>
        <w:numPr>
          <w:ilvl w:val="0"/>
          <w:numId w:val="10"/>
        </w:numPr>
        <w:spacing w:line="360" w:lineRule="auto"/>
        <w:contextualSpacing/>
        <w:rPr>
          <w:rFonts w:hint="eastAsia" w:ascii="宋体" w:hAnsi="宋体" w:eastAsia="宋体" w:cs="宋体"/>
          <w:b/>
          <w:sz w:val="21"/>
          <w:szCs w:val="21"/>
          <w:highlight w:val="none"/>
          <w:lang w:val="zh-CN"/>
        </w:rPr>
      </w:pPr>
      <w:r>
        <w:rPr>
          <w:rFonts w:hint="eastAsia" w:ascii="宋体" w:hAnsi="宋体" w:eastAsia="宋体" w:cs="宋体"/>
          <w:b/>
          <w:sz w:val="21"/>
          <w:szCs w:val="21"/>
          <w:highlight w:val="none"/>
          <w:lang w:val="zh-CN"/>
        </w:rPr>
        <w:t>谈判小组编写评审报告。</w:t>
      </w:r>
    </w:p>
    <w:p>
      <w:pPr>
        <w:pStyle w:val="16"/>
        <w:spacing w:line="360" w:lineRule="auto"/>
        <w:ind w:firstLine="420" w:firstLineChars="200"/>
        <w:contextualSpacing/>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wordWrap w:val="0"/>
        <w:spacing w:line="360" w:lineRule="auto"/>
        <w:ind w:firstLine="420" w:firstLineChars="200"/>
        <w:contextualSpacing/>
        <w:rPr>
          <w:rFonts w:hint="eastAsia" w:ascii="宋体" w:hAnsi="宋体" w:eastAsia="宋体" w:cs="宋体"/>
          <w:b/>
          <w:kern w:val="0"/>
          <w:sz w:val="21"/>
          <w:szCs w:val="21"/>
          <w:highlight w:val="none"/>
        </w:rPr>
      </w:pPr>
      <w:r>
        <w:rPr>
          <w:rFonts w:hint="eastAsia" w:ascii="宋体" w:hAnsi="宋体" w:eastAsia="宋体" w:cs="宋体"/>
          <w:color w:val="FF0000"/>
          <w:sz w:val="21"/>
          <w:szCs w:val="21"/>
          <w:highlight w:val="none"/>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highlight w:val="none"/>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highlight w:val="none"/>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highlight w:val="none"/>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highlight w:val="none"/>
        </w:rPr>
      </w:pPr>
    </w:p>
    <w:p>
      <w:pPr>
        <w:pStyle w:val="2"/>
        <w:rPr>
          <w:rFonts w:hint="eastAsia" w:cs="宋体" w:asciiTheme="majorEastAsia" w:hAnsiTheme="majorEastAsia" w:eastAsiaTheme="majorEastAsia"/>
          <w:b/>
          <w:kern w:val="0"/>
          <w:sz w:val="32"/>
          <w:szCs w:val="32"/>
          <w:highlight w:val="none"/>
        </w:rPr>
      </w:pPr>
    </w:p>
    <w:p>
      <w:pPr>
        <w:pStyle w:val="2"/>
        <w:rPr>
          <w:rFonts w:hint="eastAsia" w:cs="宋体" w:asciiTheme="majorEastAsia" w:hAnsiTheme="majorEastAsia" w:eastAsiaTheme="majorEastAsia"/>
          <w:b/>
          <w:kern w:val="0"/>
          <w:sz w:val="32"/>
          <w:szCs w:val="32"/>
          <w:highlight w:val="none"/>
        </w:rPr>
      </w:pPr>
    </w:p>
    <w:p>
      <w:pPr>
        <w:pStyle w:val="2"/>
        <w:rPr>
          <w:rFonts w:hint="eastAsia" w:cs="宋体" w:asciiTheme="majorEastAsia" w:hAnsiTheme="majorEastAsia" w:eastAsiaTheme="majorEastAsia"/>
          <w:b/>
          <w:kern w:val="0"/>
          <w:sz w:val="32"/>
          <w:szCs w:val="32"/>
          <w:highlight w:val="none"/>
        </w:rPr>
      </w:pPr>
    </w:p>
    <w:p>
      <w:pPr>
        <w:pStyle w:val="2"/>
        <w:rPr>
          <w:rFonts w:hint="eastAsia" w:cs="宋体" w:asciiTheme="majorEastAsia" w:hAnsiTheme="majorEastAsia" w:eastAsiaTheme="majorEastAsia"/>
          <w:b/>
          <w:kern w:val="0"/>
          <w:sz w:val="32"/>
          <w:szCs w:val="32"/>
          <w:highlight w:val="none"/>
        </w:rPr>
      </w:pPr>
    </w:p>
    <w:p>
      <w:pPr>
        <w:pStyle w:val="2"/>
        <w:rPr>
          <w:rFonts w:hint="eastAsia" w:cs="宋体" w:asciiTheme="majorEastAsia" w:hAnsiTheme="majorEastAsia" w:eastAsiaTheme="majorEastAsia"/>
          <w:b/>
          <w:kern w:val="0"/>
          <w:sz w:val="32"/>
          <w:szCs w:val="32"/>
          <w:highlight w:val="none"/>
        </w:rPr>
      </w:pPr>
    </w:p>
    <w:p>
      <w:pPr>
        <w:pStyle w:val="2"/>
        <w:rPr>
          <w:rFonts w:hint="eastAsia" w:cs="宋体" w:asciiTheme="majorEastAsia" w:hAnsiTheme="majorEastAsia" w:eastAsiaTheme="majorEastAsia"/>
          <w:b/>
          <w:kern w:val="0"/>
          <w:sz w:val="32"/>
          <w:szCs w:val="32"/>
          <w:highlight w:val="none"/>
        </w:rPr>
      </w:pPr>
    </w:p>
    <w:p>
      <w:pPr>
        <w:pStyle w:val="2"/>
        <w:rPr>
          <w:rFonts w:hint="eastAsia" w:cs="宋体" w:asciiTheme="majorEastAsia" w:hAnsiTheme="majorEastAsia" w:eastAsiaTheme="majorEastAsia"/>
          <w:b/>
          <w:kern w:val="0"/>
          <w:sz w:val="32"/>
          <w:szCs w:val="32"/>
          <w:highlight w:val="none"/>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highlight w:val="none"/>
        </w:rPr>
      </w:pPr>
      <w:r>
        <w:rPr>
          <w:rFonts w:hint="eastAsia" w:cs="宋体" w:asciiTheme="majorEastAsia" w:hAnsiTheme="majorEastAsia" w:eastAsiaTheme="majorEastAsia"/>
          <w:b/>
          <w:kern w:val="0"/>
          <w:sz w:val="32"/>
          <w:szCs w:val="32"/>
          <w:highlight w:val="none"/>
        </w:rPr>
        <w:t>第七章 合同条款及格式</w:t>
      </w:r>
    </w:p>
    <w:p>
      <w:pPr>
        <w:pStyle w:val="16"/>
        <w:spacing w:line="360" w:lineRule="auto"/>
        <w:contextualSpacing/>
        <w:jc w:val="both"/>
        <w:rPr>
          <w:rFonts w:cs="宋体" w:asciiTheme="majorEastAsia" w:hAnsiTheme="majorEastAsia" w:eastAsiaTheme="majorEastAsia"/>
          <w:b/>
          <w:kern w:val="0"/>
          <w:sz w:val="36"/>
          <w:szCs w:val="36"/>
          <w:highlight w:val="none"/>
        </w:rPr>
      </w:pPr>
    </w:p>
    <w:p>
      <w:pPr>
        <w:spacing w:line="360" w:lineRule="auto"/>
        <w:jc w:val="center"/>
        <w:rPr>
          <w:rFonts w:ascii="宋体" w:hAnsi="宋体" w:cs="微软雅黑"/>
          <w:b/>
          <w:bCs/>
          <w:szCs w:val="21"/>
          <w:highlight w:val="none"/>
        </w:rPr>
      </w:pPr>
      <w:r>
        <w:rPr>
          <w:rFonts w:hint="eastAsia" w:ascii="宋体" w:hAnsi="宋体" w:cs="微软雅黑"/>
          <w:b/>
          <w:bCs/>
          <w:szCs w:val="21"/>
          <w:highlight w:val="none"/>
        </w:rPr>
        <w:t>（此合同仅供参考。以最终采购人与中标人签定的合同条款为准进行公示，</w:t>
      </w:r>
    </w:p>
    <w:p>
      <w:pPr>
        <w:spacing w:line="360" w:lineRule="auto"/>
        <w:jc w:val="center"/>
        <w:rPr>
          <w:rFonts w:ascii="宋体" w:hAnsi="宋体" w:cs="微软雅黑"/>
          <w:b/>
          <w:bCs/>
          <w:szCs w:val="21"/>
          <w:highlight w:val="none"/>
        </w:rPr>
      </w:pPr>
      <w:r>
        <w:rPr>
          <w:rFonts w:hint="eastAsia" w:ascii="宋体" w:hAnsi="宋体" w:cs="微软雅黑"/>
          <w:b/>
          <w:bCs/>
          <w:szCs w:val="21"/>
          <w:highlight w:val="none"/>
        </w:rPr>
        <w:t>最终签定合同的主要条款不能与</w:t>
      </w:r>
      <w:r>
        <w:rPr>
          <w:rFonts w:hint="eastAsia" w:ascii="宋体" w:hAnsi="宋体" w:cs="微软雅黑"/>
          <w:b/>
          <w:bCs/>
          <w:szCs w:val="21"/>
          <w:highlight w:val="none"/>
          <w:lang w:eastAsia="zh-CN"/>
        </w:rPr>
        <w:t>谈判</w:t>
      </w:r>
      <w:r>
        <w:rPr>
          <w:rFonts w:hint="eastAsia" w:ascii="宋体" w:hAnsi="宋体" w:cs="微软雅黑"/>
          <w:b/>
          <w:bCs/>
          <w:szCs w:val="21"/>
          <w:highlight w:val="none"/>
        </w:rPr>
        <w:t>文件有冲突）</w:t>
      </w:r>
    </w:p>
    <w:p>
      <w:pPr>
        <w:pStyle w:val="23"/>
        <w:spacing w:before="75" w:after="75" w:line="360" w:lineRule="auto"/>
        <w:rPr>
          <w:rFonts w:ascii="宋体" w:hAnsi="宋体" w:eastAsia="微软雅黑"/>
          <w:color w:val="000000"/>
          <w:highlight w:val="none"/>
          <w:u w:val="single"/>
        </w:rPr>
      </w:pPr>
    </w:p>
    <w:p>
      <w:pPr>
        <w:pStyle w:val="23"/>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甲方：</w:t>
      </w:r>
      <w:r>
        <w:rPr>
          <w:rFonts w:asciiTheme="minorEastAsia" w:hAnsiTheme="minorEastAsia" w:eastAsiaTheme="minorEastAsia"/>
          <w:color w:val="000000"/>
          <w:sz w:val="21"/>
          <w:szCs w:val="21"/>
          <w:highlight w:val="none"/>
          <w:u w:val="single"/>
        </w:rPr>
        <w:t>（采购人全称）</w:t>
      </w:r>
    </w:p>
    <w:p>
      <w:pPr>
        <w:pStyle w:val="23"/>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乙方：</w:t>
      </w:r>
      <w:r>
        <w:rPr>
          <w:rFonts w:asciiTheme="minorEastAsia" w:hAnsiTheme="minorEastAsia" w:eastAsiaTheme="minorEastAsia"/>
          <w:color w:val="000000"/>
          <w:sz w:val="21"/>
          <w:szCs w:val="21"/>
          <w:highlight w:val="none"/>
          <w:u w:val="single"/>
        </w:rPr>
        <w:t>（中标人全称）</w:t>
      </w:r>
    </w:p>
    <w:p>
      <w:pPr>
        <w:pStyle w:val="23"/>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根据招标编号为</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的</w:t>
      </w:r>
      <w:r>
        <w:rPr>
          <w:rFonts w:asciiTheme="minorEastAsia" w:hAnsiTheme="minorEastAsia" w:eastAsiaTheme="minorEastAsia"/>
          <w:color w:val="000000"/>
          <w:sz w:val="21"/>
          <w:szCs w:val="21"/>
          <w:highlight w:val="none"/>
          <w:u w:val="single"/>
        </w:rPr>
        <w:t>（填写“项目名称”）</w:t>
      </w:r>
      <w:r>
        <w:rPr>
          <w:rFonts w:asciiTheme="minorEastAsia" w:hAnsiTheme="minorEastAsia" w:eastAsiaTheme="minorEastAsia"/>
          <w:color w:val="000000"/>
          <w:sz w:val="21"/>
          <w:szCs w:val="21"/>
          <w:highlight w:val="none"/>
        </w:rPr>
        <w:t>项目（以下简称：“本项目”）的招标结果，乙方为中标人。现经甲乙双方友好协商，就以下事项达成一致并签订本合同：</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1、下列合同文件是构成本合同不可分割的部分：</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1.1合同条款；</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w:t>
      </w:r>
      <w:r>
        <w:rPr>
          <w:rFonts w:hint="eastAsia" w:asciiTheme="minorEastAsia" w:hAnsiTheme="minorEastAsia" w:eastAsiaTheme="minorEastAsia"/>
          <w:color w:val="000000"/>
          <w:sz w:val="21"/>
          <w:szCs w:val="21"/>
          <w:highlight w:val="none"/>
        </w:rPr>
        <w:t>谈判文件</w:t>
      </w:r>
      <w:r>
        <w:rPr>
          <w:rFonts w:asciiTheme="minorEastAsia" w:hAnsiTheme="minorEastAsia" w:eastAsiaTheme="minorEastAsia"/>
          <w:color w:val="000000"/>
          <w:sz w:val="21"/>
          <w:szCs w:val="21"/>
          <w:highlight w:val="none"/>
        </w:rPr>
        <w:t>、乙方的投标文件；</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1.3其他文件或材料：□无。□</w:t>
      </w:r>
      <w:r>
        <w:rPr>
          <w:rFonts w:asciiTheme="minorEastAsia" w:hAnsiTheme="minorEastAsia" w:eastAsiaTheme="minorEastAsia"/>
          <w:color w:val="000000"/>
          <w:sz w:val="21"/>
          <w:szCs w:val="21"/>
          <w:highlight w:val="none"/>
          <w:u w:val="single"/>
        </w:rPr>
        <w:t>（按照实际情况编制填写需要增加的内容）</w:t>
      </w:r>
      <w:r>
        <w:rPr>
          <w:rFonts w:asciiTheme="minorEastAsia" w:hAnsiTheme="minorEastAsia" w:eastAsiaTheme="minorEastAsia"/>
          <w:color w:val="000000"/>
          <w:sz w:val="21"/>
          <w:szCs w:val="21"/>
          <w:highlight w:val="none"/>
        </w:rPr>
        <w:t>。</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2、合同标的</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3、合同总金额</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3.1合同总金额为人民币大写：</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元（￥</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4、合同标的交付时间、地点和条件</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4.1交付时间：</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4.2交付地点：</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4.3交付条件：</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5、合同标的应符合</w:t>
      </w:r>
      <w:r>
        <w:rPr>
          <w:rFonts w:hint="eastAsia" w:asciiTheme="minorEastAsia" w:hAnsiTheme="minorEastAsia" w:eastAsiaTheme="minorEastAsia"/>
          <w:color w:val="000000"/>
          <w:sz w:val="21"/>
          <w:szCs w:val="21"/>
          <w:highlight w:val="none"/>
        </w:rPr>
        <w:t>谈判文件</w:t>
      </w:r>
      <w:r>
        <w:rPr>
          <w:rFonts w:asciiTheme="minorEastAsia" w:hAnsiTheme="minorEastAsia" w:eastAsiaTheme="minorEastAsia"/>
          <w:color w:val="000000"/>
          <w:sz w:val="21"/>
          <w:szCs w:val="21"/>
          <w:highlight w:val="none"/>
        </w:rPr>
        <w:t>、乙方投标文件的规定或约定，具体如下：</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6、验收</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6.1验收应按照</w:t>
      </w:r>
      <w:r>
        <w:rPr>
          <w:rFonts w:hint="eastAsia" w:asciiTheme="minorEastAsia" w:hAnsiTheme="minorEastAsia" w:eastAsiaTheme="minorEastAsia"/>
          <w:color w:val="000000"/>
          <w:sz w:val="21"/>
          <w:szCs w:val="21"/>
          <w:highlight w:val="none"/>
        </w:rPr>
        <w:t>谈判文件</w:t>
      </w:r>
      <w:r>
        <w:rPr>
          <w:rFonts w:asciiTheme="minorEastAsia" w:hAnsiTheme="minorEastAsia" w:eastAsiaTheme="minorEastAsia"/>
          <w:color w:val="000000"/>
          <w:sz w:val="21"/>
          <w:szCs w:val="21"/>
          <w:highlight w:val="none"/>
        </w:rPr>
        <w:t>、乙方投标文件的规定或约定进行，具体如下：</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6.2本项目是否邀请其他</w:t>
      </w:r>
      <w:r>
        <w:rPr>
          <w:rFonts w:hint="eastAsia" w:asciiTheme="minorEastAsia" w:hAnsiTheme="minorEastAsia" w:eastAsiaTheme="minorEastAsia"/>
          <w:color w:val="000000"/>
          <w:sz w:val="21"/>
          <w:szCs w:val="21"/>
          <w:highlight w:val="none"/>
        </w:rPr>
        <w:t>供应商</w:t>
      </w:r>
      <w:r>
        <w:rPr>
          <w:rFonts w:asciiTheme="minorEastAsia" w:hAnsiTheme="minorEastAsia" w:eastAsiaTheme="minorEastAsia"/>
          <w:color w:val="000000"/>
          <w:sz w:val="21"/>
          <w:szCs w:val="21"/>
          <w:highlight w:val="none"/>
        </w:rPr>
        <w:t>参与验收：</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□不邀请。□邀请，具体如下：</w:t>
      </w:r>
      <w:r>
        <w:rPr>
          <w:rFonts w:asciiTheme="minorEastAsia" w:hAnsiTheme="minorEastAsia" w:eastAsiaTheme="minorEastAsia"/>
          <w:color w:val="000000"/>
          <w:sz w:val="21"/>
          <w:szCs w:val="21"/>
          <w:highlight w:val="none"/>
          <w:u w:val="single"/>
        </w:rPr>
        <w:t>（按照</w:t>
      </w:r>
      <w:r>
        <w:rPr>
          <w:rFonts w:hint="eastAsia" w:asciiTheme="minorEastAsia" w:hAnsiTheme="minorEastAsia" w:eastAsiaTheme="minorEastAsia"/>
          <w:color w:val="000000"/>
          <w:sz w:val="21"/>
          <w:szCs w:val="21"/>
          <w:highlight w:val="none"/>
          <w:u w:val="single"/>
        </w:rPr>
        <w:t>谈判文件</w:t>
      </w:r>
      <w:r>
        <w:rPr>
          <w:rFonts w:asciiTheme="minorEastAsia" w:hAnsiTheme="minorEastAsia" w:eastAsiaTheme="minorEastAsia"/>
          <w:color w:val="000000"/>
          <w:sz w:val="21"/>
          <w:szCs w:val="21"/>
          <w:highlight w:val="none"/>
          <w:u w:val="single"/>
        </w:rPr>
        <w:t>规定填写）</w:t>
      </w:r>
      <w:r>
        <w:rPr>
          <w:rFonts w:asciiTheme="minorEastAsia" w:hAnsiTheme="minorEastAsia" w:eastAsiaTheme="minorEastAsia"/>
          <w:color w:val="000000"/>
          <w:sz w:val="21"/>
          <w:szCs w:val="21"/>
          <w:highlight w:val="none"/>
        </w:rPr>
        <w:t>。</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7、合同款项的支付应按照</w:t>
      </w:r>
      <w:r>
        <w:rPr>
          <w:rFonts w:hint="eastAsia" w:asciiTheme="minorEastAsia" w:hAnsiTheme="minorEastAsia" w:eastAsiaTheme="minorEastAsia"/>
          <w:color w:val="000000"/>
          <w:sz w:val="21"/>
          <w:szCs w:val="21"/>
          <w:highlight w:val="none"/>
        </w:rPr>
        <w:t>谈判文件</w:t>
      </w:r>
      <w:r>
        <w:rPr>
          <w:rFonts w:asciiTheme="minorEastAsia" w:hAnsiTheme="minorEastAsia" w:eastAsiaTheme="minorEastAsia"/>
          <w:color w:val="000000"/>
          <w:sz w:val="21"/>
          <w:szCs w:val="21"/>
          <w:highlight w:val="none"/>
        </w:rPr>
        <w:t>的规定进行，具体如下：</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（按照实际情况编制填写，可以是表格或文字描述，包括一次性支付或分期支付等）</w:t>
      </w:r>
      <w:r>
        <w:rPr>
          <w:rFonts w:asciiTheme="minorEastAsia" w:hAnsiTheme="minorEastAsia" w:eastAsiaTheme="minorEastAsia"/>
          <w:color w:val="000000"/>
          <w:sz w:val="21"/>
          <w:szCs w:val="21"/>
          <w:highlight w:val="none"/>
        </w:rPr>
        <w:t>。</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8、履约保证金</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□无。□有，具体如下：</w:t>
      </w:r>
      <w:r>
        <w:rPr>
          <w:rFonts w:asciiTheme="minorEastAsia" w:hAnsiTheme="minorEastAsia" w:eastAsiaTheme="minorEastAsia"/>
          <w:color w:val="000000"/>
          <w:sz w:val="21"/>
          <w:szCs w:val="21"/>
          <w:highlight w:val="none"/>
          <w:u w:val="single"/>
        </w:rPr>
        <w:t>（按照</w:t>
      </w:r>
      <w:r>
        <w:rPr>
          <w:rFonts w:hint="eastAsia" w:asciiTheme="minorEastAsia" w:hAnsiTheme="minorEastAsia" w:eastAsiaTheme="minorEastAsia"/>
          <w:color w:val="000000"/>
          <w:sz w:val="21"/>
          <w:szCs w:val="21"/>
          <w:highlight w:val="none"/>
          <w:u w:val="single"/>
        </w:rPr>
        <w:t>谈判文件</w:t>
      </w:r>
      <w:r>
        <w:rPr>
          <w:rFonts w:asciiTheme="minorEastAsia" w:hAnsiTheme="minorEastAsia" w:eastAsiaTheme="minorEastAsia"/>
          <w:color w:val="000000"/>
          <w:sz w:val="21"/>
          <w:szCs w:val="21"/>
          <w:highlight w:val="none"/>
          <w:u w:val="single"/>
        </w:rPr>
        <w:t>规定填写）</w:t>
      </w:r>
      <w:r>
        <w:rPr>
          <w:rFonts w:asciiTheme="minorEastAsia" w:hAnsiTheme="minorEastAsia" w:eastAsiaTheme="minorEastAsia"/>
          <w:color w:val="000000"/>
          <w:sz w:val="21"/>
          <w:szCs w:val="21"/>
          <w:highlight w:val="none"/>
        </w:rPr>
        <w:t>。</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9、合同有效期</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10、违约责任</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11、知识产权</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highlight w:val="none"/>
          <w:u w:val="single"/>
        </w:rPr>
        <w:t>（按照实际情况编制填写）</w:t>
      </w:r>
      <w:r>
        <w:rPr>
          <w:rFonts w:asciiTheme="minorEastAsia" w:hAnsiTheme="minorEastAsia" w:eastAsiaTheme="minorEastAsia"/>
          <w:color w:val="000000"/>
          <w:sz w:val="21"/>
          <w:szCs w:val="21"/>
          <w:highlight w:val="none"/>
        </w:rPr>
        <w:t>。</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12、解决争议的方法</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12.1甲、乙双方协商解决。</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12.2若协商解决不成，则通过下列途径之一解决：</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□提交仲裁委员会仲裁，具体如下：</w:t>
      </w:r>
      <w:r>
        <w:rPr>
          <w:rFonts w:asciiTheme="minorEastAsia" w:hAnsiTheme="minorEastAsia" w:eastAsiaTheme="minorEastAsia"/>
          <w:color w:val="000000"/>
          <w:sz w:val="21"/>
          <w:szCs w:val="21"/>
          <w:highlight w:val="none"/>
          <w:u w:val="single"/>
        </w:rPr>
        <w:t>（按照实际情况编制填写）</w:t>
      </w:r>
      <w:r>
        <w:rPr>
          <w:rFonts w:asciiTheme="minorEastAsia" w:hAnsiTheme="minorEastAsia" w:eastAsiaTheme="minorEastAsia"/>
          <w:color w:val="000000"/>
          <w:sz w:val="21"/>
          <w:szCs w:val="21"/>
          <w:highlight w:val="none"/>
        </w:rPr>
        <w:t>。</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□向人民法院提起诉讼，具体如下：</w:t>
      </w:r>
      <w:r>
        <w:rPr>
          <w:rFonts w:asciiTheme="minorEastAsia" w:hAnsiTheme="minorEastAsia" w:eastAsiaTheme="minorEastAsia"/>
          <w:color w:val="000000"/>
          <w:sz w:val="21"/>
          <w:szCs w:val="21"/>
          <w:highlight w:val="none"/>
          <w:u w:val="single"/>
        </w:rPr>
        <w:t>（按照实际情况编制填写）</w:t>
      </w:r>
      <w:r>
        <w:rPr>
          <w:rFonts w:asciiTheme="minorEastAsia" w:hAnsiTheme="minorEastAsia" w:eastAsiaTheme="minorEastAsia"/>
          <w:color w:val="000000"/>
          <w:sz w:val="21"/>
          <w:szCs w:val="21"/>
          <w:highlight w:val="none"/>
        </w:rPr>
        <w:t>。</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13、不可抗力</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14、合同条款</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w:t>
      </w:r>
      <w:r>
        <w:rPr>
          <w:rFonts w:hint="eastAsia" w:asciiTheme="minorEastAsia" w:hAnsiTheme="minorEastAsia" w:eastAsiaTheme="minorEastAsia"/>
          <w:color w:val="000000"/>
          <w:sz w:val="21"/>
          <w:szCs w:val="21"/>
          <w:highlight w:val="none"/>
          <w:u w:val="single"/>
        </w:rPr>
        <w:t>谈判文件</w:t>
      </w:r>
      <w:r>
        <w:rPr>
          <w:rFonts w:asciiTheme="minorEastAsia" w:hAnsiTheme="minorEastAsia" w:eastAsiaTheme="minorEastAsia"/>
          <w:color w:val="000000"/>
          <w:sz w:val="21"/>
          <w:szCs w:val="21"/>
          <w:highlight w:val="none"/>
          <w:u w:val="single"/>
        </w:rPr>
        <w:t>第五章已有规定的，双方均不得变更或调整；</w:t>
      </w:r>
      <w:r>
        <w:rPr>
          <w:rFonts w:hint="eastAsia" w:asciiTheme="minorEastAsia" w:hAnsiTheme="minorEastAsia" w:eastAsiaTheme="minorEastAsia"/>
          <w:color w:val="000000"/>
          <w:sz w:val="21"/>
          <w:szCs w:val="21"/>
          <w:highlight w:val="none"/>
          <w:u w:val="single"/>
        </w:rPr>
        <w:t>谈判文件</w:t>
      </w:r>
      <w:r>
        <w:rPr>
          <w:rFonts w:asciiTheme="minorEastAsia" w:hAnsiTheme="minorEastAsia" w:eastAsiaTheme="minorEastAsia"/>
          <w:color w:val="000000"/>
          <w:sz w:val="21"/>
          <w:szCs w:val="21"/>
          <w:highlight w:val="none"/>
          <w:u w:val="single"/>
        </w:rPr>
        <w:t>第五章未作规定的，双方可通过友好协商进行约定）</w:t>
      </w:r>
      <w:r>
        <w:rPr>
          <w:rFonts w:asciiTheme="minorEastAsia" w:hAnsiTheme="minorEastAsia" w:eastAsiaTheme="minorEastAsia"/>
          <w:color w:val="000000"/>
          <w:sz w:val="21"/>
          <w:szCs w:val="21"/>
          <w:highlight w:val="none"/>
        </w:rPr>
        <w:t>。</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15、其他约定</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15.1合同文件与本合同具有同等法律效力。</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15.2本合同未尽事宜，双方可另行补充。</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15.3合同生效：自签订之日起生效。</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15.4本合同一式</w:t>
      </w:r>
      <w:r>
        <w:rPr>
          <w:rFonts w:asciiTheme="minorEastAsia" w:hAnsiTheme="minorEastAsia" w:eastAsiaTheme="minorEastAsia"/>
          <w:color w:val="000000"/>
          <w:sz w:val="21"/>
          <w:szCs w:val="21"/>
          <w:highlight w:val="none"/>
          <w:u w:val="single"/>
        </w:rPr>
        <w:t>（填写具体份数）</w:t>
      </w:r>
      <w:r>
        <w:rPr>
          <w:rFonts w:asciiTheme="minorEastAsia" w:hAnsiTheme="minorEastAsia" w:eastAsiaTheme="minorEastAsia"/>
          <w:color w:val="000000"/>
          <w:sz w:val="21"/>
          <w:szCs w:val="21"/>
          <w:highlight w:val="none"/>
        </w:rPr>
        <w:t>份，经双方授权代表签字并盖章后生效。甲方、乙方各执</w:t>
      </w:r>
      <w:r>
        <w:rPr>
          <w:rFonts w:asciiTheme="minorEastAsia" w:hAnsiTheme="minorEastAsia" w:eastAsiaTheme="minorEastAsia"/>
          <w:color w:val="000000"/>
          <w:sz w:val="21"/>
          <w:szCs w:val="21"/>
          <w:highlight w:val="none"/>
          <w:u w:val="single"/>
        </w:rPr>
        <w:t>（填写具体份数）</w:t>
      </w:r>
      <w:r>
        <w:rPr>
          <w:rFonts w:asciiTheme="minorEastAsia" w:hAnsiTheme="minorEastAsia" w:eastAsiaTheme="minorEastAsia"/>
          <w:color w:val="000000"/>
          <w:sz w:val="21"/>
          <w:szCs w:val="21"/>
          <w:highlight w:val="none"/>
        </w:rPr>
        <w:t>份，送</w:t>
      </w:r>
      <w:r>
        <w:rPr>
          <w:rFonts w:asciiTheme="minorEastAsia" w:hAnsiTheme="minorEastAsia" w:eastAsiaTheme="minorEastAsia"/>
          <w:color w:val="000000"/>
          <w:sz w:val="21"/>
          <w:szCs w:val="21"/>
          <w:highlight w:val="none"/>
          <w:u w:val="single"/>
        </w:rPr>
        <w:t>（填写需要备案的监管部门的全称）</w:t>
      </w:r>
      <w:r>
        <w:rPr>
          <w:rFonts w:asciiTheme="minorEastAsia" w:hAnsiTheme="minorEastAsia" w:eastAsiaTheme="minorEastAsia"/>
          <w:color w:val="000000"/>
          <w:sz w:val="21"/>
          <w:szCs w:val="21"/>
          <w:highlight w:val="none"/>
        </w:rPr>
        <w:t>备案</w:t>
      </w:r>
      <w:r>
        <w:rPr>
          <w:rFonts w:asciiTheme="minorEastAsia" w:hAnsiTheme="minorEastAsia" w:eastAsiaTheme="minorEastAsia"/>
          <w:color w:val="000000"/>
          <w:sz w:val="21"/>
          <w:szCs w:val="21"/>
          <w:highlight w:val="none"/>
          <w:u w:val="single"/>
        </w:rPr>
        <w:t>（填写具体份数）</w:t>
      </w:r>
      <w:r>
        <w:rPr>
          <w:rFonts w:asciiTheme="minorEastAsia" w:hAnsiTheme="minorEastAsia" w:eastAsiaTheme="minorEastAsia"/>
          <w:color w:val="000000"/>
          <w:sz w:val="21"/>
          <w:szCs w:val="21"/>
          <w:highlight w:val="none"/>
        </w:rPr>
        <w:t>份，具有同等效力。</w:t>
      </w:r>
    </w:p>
    <w:p>
      <w:pPr>
        <w:pStyle w:val="23"/>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15.5其他：□无。□</w:t>
      </w:r>
      <w:r>
        <w:rPr>
          <w:rFonts w:asciiTheme="minorEastAsia" w:hAnsiTheme="minorEastAsia" w:eastAsiaTheme="minorEastAsia"/>
          <w:color w:val="000000"/>
          <w:sz w:val="21"/>
          <w:szCs w:val="21"/>
          <w:highlight w:val="none"/>
          <w:u w:val="single"/>
        </w:rPr>
        <w:t>（按照实际情况编制填写需要增加的内容）</w:t>
      </w:r>
      <w:r>
        <w:rPr>
          <w:rFonts w:asciiTheme="minorEastAsia" w:hAnsiTheme="minorEastAsia" w:eastAsiaTheme="minorEastAsia"/>
          <w:color w:val="000000"/>
          <w:sz w:val="21"/>
          <w:szCs w:val="21"/>
          <w:highlight w:val="none"/>
        </w:rPr>
        <w:t>。</w:t>
      </w:r>
    </w:p>
    <w:p>
      <w:pPr>
        <w:pStyle w:val="23"/>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3"/>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3"/>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甲方：                        乙方：</w:t>
      </w:r>
    </w:p>
    <w:p>
      <w:pPr>
        <w:pStyle w:val="23"/>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住所：                        住所：</w:t>
      </w:r>
    </w:p>
    <w:p>
      <w:pPr>
        <w:pStyle w:val="23"/>
        <w:spacing w:before="75" w:after="75" w:line="360" w:lineRule="auto"/>
        <w:rPr>
          <w:rFonts w:asciiTheme="minorEastAsia" w:hAnsiTheme="minorEastAsia" w:eastAsiaTheme="minorEastAsia"/>
          <w:color w:val="000000"/>
          <w:sz w:val="21"/>
          <w:szCs w:val="21"/>
          <w:highlight w:val="none"/>
        </w:rPr>
      </w:pPr>
      <w:r>
        <w:rPr>
          <w:rFonts w:hint="eastAsia" w:asciiTheme="minorEastAsia" w:hAnsiTheme="minorEastAsia" w:eastAsiaTheme="minorEastAsia"/>
          <w:color w:val="000000"/>
          <w:sz w:val="21"/>
          <w:szCs w:val="21"/>
          <w:highlight w:val="none"/>
        </w:rPr>
        <w:t>法定代表人（</w:t>
      </w:r>
      <w:r>
        <w:rPr>
          <w:rFonts w:asciiTheme="minorEastAsia" w:hAnsiTheme="minorEastAsia" w:eastAsiaTheme="minorEastAsia"/>
          <w:color w:val="000000"/>
          <w:sz w:val="21"/>
          <w:szCs w:val="21"/>
          <w:highlight w:val="none"/>
        </w:rPr>
        <w:t>单位负责人</w:t>
      </w:r>
      <w:r>
        <w:rPr>
          <w:rFonts w:hint="eastAsia" w:asciiTheme="minorEastAsia" w:hAnsiTheme="minorEastAsia" w:eastAsiaTheme="minorEastAsia"/>
          <w:color w:val="000000"/>
          <w:sz w:val="21"/>
          <w:szCs w:val="21"/>
          <w:highlight w:val="none"/>
        </w:rPr>
        <w:t>）</w:t>
      </w:r>
      <w:r>
        <w:rPr>
          <w:rFonts w:asciiTheme="minorEastAsia" w:hAnsiTheme="minorEastAsia" w:eastAsiaTheme="minorEastAsia"/>
          <w:color w:val="000000"/>
          <w:sz w:val="21"/>
          <w:szCs w:val="21"/>
          <w:highlight w:val="none"/>
        </w:rPr>
        <w:t>：              </w:t>
      </w:r>
      <w:r>
        <w:rPr>
          <w:rFonts w:hint="eastAsia" w:asciiTheme="minorEastAsia" w:hAnsiTheme="minorEastAsia" w:eastAsiaTheme="minorEastAsia"/>
          <w:color w:val="000000"/>
          <w:sz w:val="21"/>
          <w:szCs w:val="21"/>
          <w:highlight w:val="none"/>
        </w:rPr>
        <w:t>法定代表人（</w:t>
      </w:r>
      <w:r>
        <w:rPr>
          <w:rFonts w:asciiTheme="minorEastAsia" w:hAnsiTheme="minorEastAsia" w:eastAsiaTheme="minorEastAsia"/>
          <w:color w:val="000000"/>
          <w:sz w:val="21"/>
          <w:szCs w:val="21"/>
          <w:highlight w:val="none"/>
        </w:rPr>
        <w:t>单位负责人</w:t>
      </w:r>
      <w:r>
        <w:rPr>
          <w:rFonts w:hint="eastAsia" w:asciiTheme="minorEastAsia" w:hAnsiTheme="minorEastAsia" w:eastAsiaTheme="minorEastAsia"/>
          <w:color w:val="000000"/>
          <w:sz w:val="21"/>
          <w:szCs w:val="21"/>
          <w:highlight w:val="none"/>
        </w:rPr>
        <w:t>）</w:t>
      </w:r>
      <w:r>
        <w:rPr>
          <w:rFonts w:asciiTheme="minorEastAsia" w:hAnsiTheme="minorEastAsia" w:eastAsiaTheme="minorEastAsia"/>
          <w:color w:val="000000"/>
          <w:sz w:val="21"/>
          <w:szCs w:val="21"/>
          <w:highlight w:val="none"/>
        </w:rPr>
        <w:t>：</w:t>
      </w:r>
    </w:p>
    <w:p>
      <w:pPr>
        <w:pStyle w:val="23"/>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联系方法：                      联系方法：</w:t>
      </w:r>
    </w:p>
    <w:p>
      <w:pPr>
        <w:pStyle w:val="23"/>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开户银行：                      开户银行：</w:t>
      </w:r>
    </w:p>
    <w:p>
      <w:pPr>
        <w:pStyle w:val="23"/>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账号：                        账号：</w:t>
      </w:r>
    </w:p>
    <w:p>
      <w:pPr>
        <w:pStyle w:val="23"/>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3"/>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3"/>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签订地点：</w:t>
      </w:r>
      <w:r>
        <w:rPr>
          <w:rFonts w:asciiTheme="minorEastAsia" w:hAnsiTheme="minorEastAsia" w:eastAsiaTheme="minorEastAsia"/>
          <w:color w:val="000000"/>
          <w:sz w:val="21"/>
          <w:szCs w:val="21"/>
          <w:highlight w:val="none"/>
          <w:u w:val="single"/>
        </w:rPr>
        <w:t>                </w:t>
      </w:r>
    </w:p>
    <w:p>
      <w:pPr>
        <w:pStyle w:val="23"/>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签订日期：</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年</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月</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日</w:t>
      </w: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highlight w:val="none"/>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highlight w:val="none"/>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highlight w:val="none"/>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highlight w:val="none"/>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highlight w:val="none"/>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highlight w:val="none"/>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highlight w:val="none"/>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highlight w:val="none"/>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highlight w:val="none"/>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highlight w:val="none"/>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highlight w:val="none"/>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highlight w:val="none"/>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highlight w:val="none"/>
        </w:rPr>
      </w:pPr>
    </w:p>
    <w:p>
      <w:pPr>
        <w:tabs>
          <w:tab w:val="left" w:pos="1260"/>
        </w:tabs>
        <w:autoSpaceDE w:val="0"/>
        <w:autoSpaceDN w:val="0"/>
        <w:adjustRightInd w:val="0"/>
        <w:spacing w:line="360" w:lineRule="auto"/>
        <w:contextualSpacing/>
        <w:jc w:val="center"/>
        <w:rPr>
          <w:rFonts w:cs="黑体" w:asciiTheme="minorEastAsia" w:hAnsiTheme="minorEastAsia"/>
          <w:b/>
          <w:bCs/>
          <w:sz w:val="44"/>
          <w:szCs w:val="44"/>
          <w:highlight w:val="none"/>
          <w:lang w:val="zh-CN"/>
        </w:rPr>
      </w:pPr>
      <w:r>
        <w:rPr>
          <w:rFonts w:hint="eastAsia" w:cs="宋体" w:asciiTheme="majorEastAsia" w:hAnsiTheme="majorEastAsia" w:eastAsiaTheme="majorEastAsia"/>
          <w:b/>
          <w:kern w:val="0"/>
          <w:sz w:val="32"/>
          <w:szCs w:val="32"/>
          <w:highlight w:val="none"/>
        </w:rPr>
        <w:t>第八章 响应文件有关格式</w:t>
      </w:r>
    </w:p>
    <w:p>
      <w:pPr>
        <w:autoSpaceDE w:val="0"/>
        <w:autoSpaceDN w:val="0"/>
        <w:adjustRightInd w:val="0"/>
        <w:spacing w:line="700" w:lineRule="exact"/>
        <w:ind w:firstLine="551"/>
        <w:jc w:val="center"/>
        <w:rPr>
          <w:rFonts w:cs="黑体" w:asciiTheme="minorEastAsia" w:hAnsiTheme="minorEastAsia"/>
          <w:b/>
          <w:bCs/>
          <w:sz w:val="44"/>
          <w:szCs w:val="44"/>
          <w:highlight w:val="none"/>
          <w:lang w:val="zh-CN"/>
        </w:rPr>
      </w:pPr>
    </w:p>
    <w:p>
      <w:pPr>
        <w:pStyle w:val="58"/>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highlight w:val="none"/>
          <w:lang w:val="zh-CN"/>
        </w:rPr>
      </w:pPr>
      <w:r>
        <w:rPr>
          <w:rFonts w:hint="eastAsia" w:cs="黑体" w:asciiTheme="minorEastAsia" w:hAnsiTheme="minorEastAsia" w:eastAsiaTheme="minorEastAsia"/>
          <w:color w:val="auto"/>
          <w:kern w:val="2"/>
          <w:sz w:val="28"/>
          <w:szCs w:val="28"/>
          <w:highlight w:val="none"/>
          <w:lang w:val="zh-CN"/>
        </w:rPr>
        <w:t>一、投标人应答索引表</w:t>
      </w:r>
    </w:p>
    <w:tbl>
      <w:tblPr>
        <w:tblStyle w:val="24"/>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highlight w:val="none"/>
              </w:rPr>
            </w:pPr>
            <w:r>
              <w:rPr>
                <w:rFonts w:hint="eastAsia" w:ascii="宋体" w:hAnsi="宋体" w:cs="微软雅黑"/>
                <w:b/>
                <w:szCs w:val="21"/>
                <w:highlight w:val="none"/>
              </w:rPr>
              <w:t>序号</w:t>
            </w:r>
          </w:p>
        </w:tc>
        <w:tc>
          <w:tcPr>
            <w:tcW w:w="3751" w:type="dxa"/>
            <w:gridSpan w:val="4"/>
            <w:vAlign w:val="center"/>
          </w:tcPr>
          <w:p>
            <w:pPr>
              <w:snapToGrid w:val="0"/>
              <w:spacing w:line="400" w:lineRule="exact"/>
              <w:jc w:val="center"/>
              <w:rPr>
                <w:rFonts w:ascii="宋体" w:hAnsi="宋体" w:cs="微软雅黑"/>
                <w:b/>
                <w:szCs w:val="21"/>
                <w:highlight w:val="none"/>
              </w:rPr>
            </w:pPr>
            <w:r>
              <w:rPr>
                <w:rFonts w:hint="eastAsia" w:ascii="宋体" w:hAnsi="宋体" w:cs="微软雅黑"/>
                <w:b/>
                <w:szCs w:val="21"/>
                <w:highlight w:val="none"/>
              </w:rPr>
              <w:t>项  目</w:t>
            </w:r>
          </w:p>
        </w:tc>
        <w:tc>
          <w:tcPr>
            <w:tcW w:w="1559" w:type="dxa"/>
            <w:vAlign w:val="center"/>
          </w:tcPr>
          <w:p>
            <w:pPr>
              <w:snapToGrid w:val="0"/>
              <w:spacing w:line="400" w:lineRule="exact"/>
              <w:jc w:val="center"/>
              <w:rPr>
                <w:rFonts w:ascii="宋体" w:hAnsi="宋体" w:cs="微软雅黑"/>
                <w:b/>
                <w:szCs w:val="21"/>
                <w:highlight w:val="none"/>
              </w:rPr>
            </w:pPr>
            <w:r>
              <w:rPr>
                <w:rFonts w:hint="eastAsia" w:ascii="宋体" w:hAnsi="宋体" w:cs="微软雅黑"/>
                <w:b/>
                <w:szCs w:val="21"/>
                <w:highlight w:val="none"/>
                <w:lang w:eastAsia="zh-CN"/>
              </w:rPr>
              <w:t>供应商</w:t>
            </w:r>
            <w:r>
              <w:rPr>
                <w:rFonts w:hint="eastAsia" w:ascii="宋体" w:hAnsi="宋体" w:cs="微软雅黑"/>
                <w:b/>
                <w:szCs w:val="21"/>
                <w:highlight w:val="none"/>
              </w:rPr>
              <w:t>应答</w:t>
            </w:r>
          </w:p>
          <w:p>
            <w:pPr>
              <w:snapToGrid w:val="0"/>
              <w:spacing w:line="400" w:lineRule="exact"/>
              <w:jc w:val="center"/>
              <w:rPr>
                <w:rFonts w:ascii="宋体" w:hAnsi="宋体" w:cs="微软雅黑"/>
                <w:b/>
                <w:szCs w:val="21"/>
                <w:highlight w:val="none"/>
              </w:rPr>
            </w:pPr>
            <w:r>
              <w:rPr>
                <w:rFonts w:hint="eastAsia" w:ascii="宋体" w:hAnsi="宋体" w:cs="微软雅黑"/>
                <w:b/>
                <w:szCs w:val="21"/>
                <w:highlight w:val="none"/>
              </w:rPr>
              <w:t>（有/没有）</w:t>
            </w:r>
          </w:p>
        </w:tc>
        <w:tc>
          <w:tcPr>
            <w:tcW w:w="1560" w:type="dxa"/>
            <w:vAlign w:val="center"/>
          </w:tcPr>
          <w:p>
            <w:pPr>
              <w:snapToGrid w:val="0"/>
              <w:spacing w:line="400" w:lineRule="exact"/>
              <w:jc w:val="center"/>
              <w:rPr>
                <w:rFonts w:ascii="宋体" w:hAnsi="宋体" w:cs="微软雅黑"/>
                <w:b/>
                <w:szCs w:val="21"/>
                <w:highlight w:val="none"/>
              </w:rPr>
            </w:pPr>
            <w:r>
              <w:rPr>
                <w:rFonts w:hint="eastAsia" w:ascii="宋体" w:hAnsi="宋体" w:cs="微软雅黑"/>
                <w:b/>
                <w:szCs w:val="21"/>
                <w:highlight w:val="none"/>
                <w:lang w:eastAsia="zh-CN"/>
              </w:rPr>
              <w:t>响应</w:t>
            </w:r>
            <w:r>
              <w:rPr>
                <w:rFonts w:hint="eastAsia" w:ascii="宋体" w:hAnsi="宋体" w:cs="微软雅黑"/>
                <w:b/>
                <w:szCs w:val="21"/>
                <w:highlight w:val="none"/>
              </w:rPr>
              <w:t>文件中所在页码</w:t>
            </w:r>
          </w:p>
        </w:tc>
        <w:tc>
          <w:tcPr>
            <w:tcW w:w="2018" w:type="dxa"/>
            <w:vAlign w:val="center"/>
          </w:tcPr>
          <w:p>
            <w:pPr>
              <w:snapToGrid w:val="0"/>
              <w:spacing w:line="400" w:lineRule="exact"/>
              <w:jc w:val="center"/>
              <w:rPr>
                <w:rFonts w:ascii="宋体" w:hAnsi="宋体" w:cs="微软雅黑"/>
                <w:b/>
                <w:szCs w:val="21"/>
                <w:highlight w:val="none"/>
              </w:rPr>
            </w:pPr>
            <w:r>
              <w:rPr>
                <w:rFonts w:hint="eastAsia" w:ascii="宋体" w:hAnsi="宋体" w:cs="微软雅黑"/>
                <w:b/>
                <w:szCs w:val="21"/>
                <w:highlight w:val="none"/>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highlight w:val="none"/>
              </w:rPr>
            </w:pPr>
            <w:r>
              <w:rPr>
                <w:rFonts w:hint="eastAsia" w:ascii="宋体" w:hAnsi="宋体" w:cs="微软雅黑"/>
                <w:szCs w:val="21"/>
                <w:highlight w:val="none"/>
              </w:rPr>
              <w:t>1</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highlight w:val="none"/>
              </w:rPr>
            </w:pPr>
            <w:r>
              <w:rPr>
                <w:rFonts w:hint="eastAsia" w:hAnsi="宋体"/>
                <w:kern w:val="0"/>
                <w:sz w:val="21"/>
                <w:szCs w:val="21"/>
                <w:highlight w:val="none"/>
              </w:rPr>
              <w:t>供应商应答索引表</w:t>
            </w:r>
          </w:p>
        </w:tc>
        <w:tc>
          <w:tcPr>
            <w:tcW w:w="1559" w:type="dxa"/>
            <w:vAlign w:val="center"/>
          </w:tcPr>
          <w:p>
            <w:pPr>
              <w:snapToGrid w:val="0"/>
              <w:spacing w:line="400" w:lineRule="exact"/>
              <w:jc w:val="center"/>
              <w:rPr>
                <w:rFonts w:ascii="宋体" w:hAnsi="宋体" w:cs="微软雅黑"/>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snapToGrid w:val="0"/>
              <w:spacing w:line="400" w:lineRule="exact"/>
              <w:rPr>
                <w:rFonts w:ascii="宋体" w:hAnsi="宋体" w:cs="微软雅黑"/>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highlight w:val="none"/>
              </w:rPr>
            </w:pPr>
            <w:r>
              <w:rPr>
                <w:rFonts w:hint="eastAsia" w:ascii="宋体" w:hAnsi="宋体" w:cs="微软雅黑"/>
                <w:szCs w:val="21"/>
                <w:highlight w:val="none"/>
              </w:rPr>
              <w:t>2</w:t>
            </w:r>
          </w:p>
        </w:tc>
        <w:tc>
          <w:tcPr>
            <w:tcW w:w="3751" w:type="dxa"/>
            <w:gridSpan w:val="4"/>
            <w:vAlign w:val="center"/>
          </w:tcPr>
          <w:p>
            <w:pPr>
              <w:pStyle w:val="16"/>
              <w:kinsoku w:val="0"/>
              <w:overflowPunct w:val="0"/>
              <w:autoSpaceDE w:val="0"/>
              <w:autoSpaceDN w:val="0"/>
              <w:spacing w:line="320" w:lineRule="exact"/>
              <w:rPr>
                <w:rFonts w:hAnsi="宋体"/>
                <w:kern w:val="0"/>
                <w:sz w:val="21"/>
                <w:szCs w:val="21"/>
                <w:highlight w:val="none"/>
              </w:rPr>
            </w:pPr>
            <w:r>
              <w:rPr>
                <w:rFonts w:hint="eastAsia" w:hAnsi="宋体"/>
                <w:kern w:val="0"/>
                <w:sz w:val="21"/>
                <w:szCs w:val="21"/>
                <w:highlight w:val="none"/>
              </w:rPr>
              <w:t>报价一览表</w:t>
            </w:r>
          </w:p>
        </w:tc>
        <w:tc>
          <w:tcPr>
            <w:tcW w:w="1559" w:type="dxa"/>
            <w:vAlign w:val="center"/>
          </w:tcPr>
          <w:p>
            <w:pPr>
              <w:snapToGrid w:val="0"/>
              <w:spacing w:line="400" w:lineRule="exact"/>
              <w:jc w:val="center"/>
              <w:rPr>
                <w:rFonts w:ascii="宋体" w:hAnsi="宋体" w:cs="微软雅黑"/>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snapToGrid w:val="0"/>
              <w:spacing w:line="400" w:lineRule="exact"/>
              <w:rPr>
                <w:rFonts w:ascii="宋体" w:hAnsi="宋体" w:cs="微软雅黑"/>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highlight w:val="none"/>
              </w:rPr>
            </w:pPr>
            <w:r>
              <w:rPr>
                <w:rFonts w:hint="eastAsia" w:ascii="宋体" w:hAnsi="宋体" w:cs="微软雅黑"/>
                <w:szCs w:val="21"/>
                <w:highlight w:val="none"/>
              </w:rPr>
              <w:t>3</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highlight w:val="none"/>
              </w:rPr>
            </w:pPr>
            <w:r>
              <w:rPr>
                <w:rFonts w:hint="eastAsia" w:hAnsi="宋体"/>
                <w:kern w:val="0"/>
                <w:sz w:val="21"/>
                <w:szCs w:val="21"/>
                <w:highlight w:val="none"/>
              </w:rPr>
              <w:t>投标函</w:t>
            </w:r>
          </w:p>
        </w:tc>
        <w:tc>
          <w:tcPr>
            <w:tcW w:w="1559" w:type="dxa"/>
            <w:vAlign w:val="center"/>
          </w:tcPr>
          <w:p>
            <w:pPr>
              <w:snapToGrid w:val="0"/>
              <w:spacing w:line="400" w:lineRule="exact"/>
              <w:jc w:val="center"/>
              <w:rPr>
                <w:rFonts w:ascii="宋体" w:hAnsi="宋体" w:cs="微软雅黑"/>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snapToGrid w:val="0"/>
              <w:spacing w:line="400" w:lineRule="exact"/>
              <w:rPr>
                <w:rFonts w:ascii="宋体" w:hAnsi="宋体" w:cs="微软雅黑"/>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highlight w:val="none"/>
              </w:rPr>
            </w:pPr>
            <w:r>
              <w:rPr>
                <w:rFonts w:hint="eastAsia" w:ascii="宋体" w:hAnsi="宋体" w:cs="微软雅黑"/>
                <w:szCs w:val="21"/>
                <w:highlight w:val="none"/>
              </w:rPr>
              <w:t>4</w:t>
            </w:r>
          </w:p>
        </w:tc>
        <w:tc>
          <w:tcPr>
            <w:tcW w:w="3751" w:type="dxa"/>
            <w:gridSpan w:val="4"/>
            <w:vAlign w:val="center"/>
          </w:tcPr>
          <w:p>
            <w:pPr>
              <w:pStyle w:val="16"/>
              <w:kinsoku w:val="0"/>
              <w:overflowPunct w:val="0"/>
              <w:autoSpaceDE w:val="0"/>
              <w:autoSpaceDN w:val="0"/>
              <w:spacing w:line="320" w:lineRule="exact"/>
              <w:rPr>
                <w:rFonts w:hAnsi="宋体"/>
                <w:kern w:val="0"/>
                <w:sz w:val="21"/>
                <w:szCs w:val="21"/>
                <w:highlight w:val="none"/>
              </w:rPr>
            </w:pPr>
            <w:r>
              <w:rPr>
                <w:rFonts w:hint="eastAsia" w:asciiTheme="majorEastAsia" w:hAnsiTheme="majorEastAsia" w:eastAsiaTheme="majorEastAsia" w:cstheme="majorEastAsia"/>
                <w:bCs/>
                <w:sz w:val="21"/>
                <w:szCs w:val="21"/>
                <w:highlight w:val="none"/>
                <w:lang w:val="zh-CN"/>
              </w:rPr>
              <w:t>法定代表人（单位负责人）</w:t>
            </w:r>
            <w:r>
              <w:rPr>
                <w:rFonts w:asciiTheme="majorEastAsia" w:hAnsiTheme="majorEastAsia" w:eastAsiaTheme="majorEastAsia" w:cstheme="majorEastAsia"/>
                <w:bCs/>
                <w:sz w:val="21"/>
                <w:szCs w:val="21"/>
                <w:highlight w:val="none"/>
                <w:lang w:val="zh-CN"/>
              </w:rPr>
              <w:t>资</w:t>
            </w:r>
            <w:r>
              <w:rPr>
                <w:rFonts w:hint="eastAsia" w:asciiTheme="majorEastAsia" w:hAnsiTheme="majorEastAsia" w:eastAsiaTheme="majorEastAsia" w:cstheme="majorEastAsia"/>
                <w:bCs/>
                <w:sz w:val="21"/>
                <w:szCs w:val="21"/>
                <w:highlight w:val="none"/>
                <w:lang w:val="zh-CN"/>
              </w:rPr>
              <w:t>格</w:t>
            </w:r>
            <w:r>
              <w:rPr>
                <w:rFonts w:asciiTheme="majorEastAsia" w:hAnsiTheme="majorEastAsia" w:eastAsiaTheme="majorEastAsia" w:cstheme="majorEastAsia"/>
                <w:bCs/>
                <w:sz w:val="21"/>
                <w:szCs w:val="21"/>
                <w:highlight w:val="none"/>
                <w:lang w:val="zh-CN"/>
              </w:rPr>
              <w:t>证</w:t>
            </w:r>
            <w:r>
              <w:rPr>
                <w:rFonts w:hint="eastAsia" w:asciiTheme="majorEastAsia" w:hAnsiTheme="majorEastAsia" w:eastAsiaTheme="majorEastAsia" w:cstheme="majorEastAsia"/>
                <w:bCs/>
                <w:sz w:val="21"/>
                <w:szCs w:val="21"/>
                <w:highlight w:val="none"/>
                <w:lang w:val="zh-CN"/>
              </w:rPr>
              <w:t>明</w:t>
            </w:r>
            <w:r>
              <w:rPr>
                <w:rFonts w:asciiTheme="majorEastAsia" w:hAnsiTheme="majorEastAsia" w:eastAsiaTheme="majorEastAsia" w:cstheme="majorEastAsia"/>
                <w:bCs/>
                <w:sz w:val="21"/>
                <w:szCs w:val="21"/>
                <w:highlight w:val="none"/>
                <w:lang w:val="zh-CN"/>
              </w:rPr>
              <w:t>书</w:t>
            </w:r>
          </w:p>
        </w:tc>
        <w:tc>
          <w:tcPr>
            <w:tcW w:w="1559" w:type="dxa"/>
            <w:vAlign w:val="center"/>
          </w:tcPr>
          <w:p>
            <w:pPr>
              <w:snapToGrid w:val="0"/>
              <w:spacing w:line="400" w:lineRule="exact"/>
              <w:jc w:val="center"/>
              <w:rPr>
                <w:rFonts w:ascii="宋体" w:hAnsi="宋体" w:cs="微软雅黑"/>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snapToGrid w:val="0"/>
              <w:spacing w:line="400" w:lineRule="exact"/>
              <w:rPr>
                <w:rFonts w:ascii="宋体" w:hAnsi="宋体" w:cs="微软雅黑"/>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highlight w:val="none"/>
              </w:rPr>
            </w:pPr>
            <w:r>
              <w:rPr>
                <w:rFonts w:hint="eastAsia" w:ascii="宋体" w:hAnsi="宋体" w:cs="微软雅黑"/>
                <w:szCs w:val="21"/>
                <w:highlight w:val="none"/>
              </w:rPr>
              <w:t>5</w:t>
            </w:r>
          </w:p>
        </w:tc>
        <w:tc>
          <w:tcPr>
            <w:tcW w:w="3751" w:type="dxa"/>
            <w:gridSpan w:val="4"/>
            <w:vAlign w:val="center"/>
          </w:tcPr>
          <w:p>
            <w:pPr>
              <w:pStyle w:val="16"/>
              <w:kinsoku w:val="0"/>
              <w:overflowPunct w:val="0"/>
              <w:autoSpaceDE w:val="0"/>
              <w:autoSpaceDN w:val="0"/>
              <w:spacing w:line="320" w:lineRule="exact"/>
              <w:rPr>
                <w:rFonts w:hAnsi="宋体"/>
                <w:kern w:val="0"/>
                <w:sz w:val="21"/>
                <w:szCs w:val="21"/>
                <w:highlight w:val="none"/>
              </w:rPr>
            </w:pPr>
            <w:r>
              <w:rPr>
                <w:rFonts w:hint="eastAsia" w:hAnsi="宋体"/>
                <w:kern w:val="0"/>
                <w:sz w:val="21"/>
                <w:szCs w:val="21"/>
                <w:highlight w:val="none"/>
              </w:rPr>
              <w:t>法定代表人（单位负责人）授权书</w:t>
            </w:r>
          </w:p>
        </w:tc>
        <w:tc>
          <w:tcPr>
            <w:tcW w:w="1559" w:type="dxa"/>
            <w:vAlign w:val="center"/>
          </w:tcPr>
          <w:p>
            <w:pPr>
              <w:snapToGrid w:val="0"/>
              <w:spacing w:line="400" w:lineRule="exact"/>
              <w:jc w:val="center"/>
              <w:rPr>
                <w:rFonts w:ascii="宋体" w:hAnsi="宋体" w:cs="微软雅黑"/>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snapToGrid w:val="0"/>
              <w:spacing w:line="400" w:lineRule="exact"/>
              <w:rPr>
                <w:rFonts w:ascii="宋体" w:hAnsi="宋体" w:cs="微软雅黑"/>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highlight w:val="none"/>
              </w:rPr>
            </w:pPr>
            <w:r>
              <w:rPr>
                <w:rFonts w:hint="eastAsia" w:ascii="宋体" w:hAnsi="宋体" w:cs="微软雅黑"/>
                <w:szCs w:val="21"/>
                <w:highlight w:val="none"/>
              </w:rPr>
              <w:t>6</w:t>
            </w:r>
          </w:p>
        </w:tc>
        <w:tc>
          <w:tcPr>
            <w:tcW w:w="3751" w:type="dxa"/>
            <w:gridSpan w:val="4"/>
            <w:vAlign w:val="center"/>
          </w:tcPr>
          <w:p>
            <w:pPr>
              <w:pStyle w:val="16"/>
              <w:kinsoku w:val="0"/>
              <w:overflowPunct w:val="0"/>
              <w:autoSpaceDE w:val="0"/>
              <w:autoSpaceDN w:val="0"/>
              <w:spacing w:line="320" w:lineRule="exact"/>
              <w:rPr>
                <w:rFonts w:hAnsi="宋体"/>
                <w:kern w:val="0"/>
                <w:sz w:val="21"/>
                <w:szCs w:val="21"/>
                <w:highlight w:val="none"/>
              </w:rPr>
            </w:pPr>
            <w:r>
              <w:rPr>
                <w:rFonts w:hint="eastAsia" w:hAnsi="宋体"/>
                <w:kern w:val="0"/>
                <w:sz w:val="21"/>
                <w:szCs w:val="21"/>
                <w:highlight w:val="none"/>
              </w:rPr>
              <w:t>营业执照等证明</w:t>
            </w:r>
          </w:p>
        </w:tc>
        <w:tc>
          <w:tcPr>
            <w:tcW w:w="1559" w:type="dxa"/>
            <w:vAlign w:val="center"/>
          </w:tcPr>
          <w:p>
            <w:pPr>
              <w:snapToGrid w:val="0"/>
              <w:spacing w:line="400" w:lineRule="exact"/>
              <w:jc w:val="center"/>
              <w:rPr>
                <w:rFonts w:ascii="宋体" w:hAnsi="宋体" w:cs="微软雅黑"/>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snapToGrid w:val="0"/>
              <w:spacing w:line="400" w:lineRule="exact"/>
              <w:rPr>
                <w:rFonts w:ascii="宋体" w:hAnsi="宋体" w:cs="微软雅黑"/>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highlight w:val="none"/>
              </w:rPr>
            </w:pPr>
            <w:r>
              <w:rPr>
                <w:rFonts w:hint="eastAsia" w:ascii="宋体" w:hAnsi="宋体" w:cs="微软雅黑"/>
                <w:szCs w:val="21"/>
                <w:highlight w:val="none"/>
              </w:rPr>
              <w:t>7</w:t>
            </w:r>
          </w:p>
        </w:tc>
        <w:tc>
          <w:tcPr>
            <w:tcW w:w="3751" w:type="dxa"/>
            <w:gridSpan w:val="4"/>
            <w:vAlign w:val="center"/>
          </w:tcPr>
          <w:p>
            <w:pPr>
              <w:pStyle w:val="16"/>
              <w:kinsoku w:val="0"/>
              <w:overflowPunct w:val="0"/>
              <w:autoSpaceDE w:val="0"/>
              <w:autoSpaceDN w:val="0"/>
              <w:spacing w:line="320" w:lineRule="exact"/>
              <w:rPr>
                <w:rFonts w:hAnsi="宋体"/>
                <w:kern w:val="0"/>
                <w:sz w:val="21"/>
                <w:szCs w:val="21"/>
                <w:highlight w:val="none"/>
              </w:rPr>
            </w:pPr>
            <w:r>
              <w:rPr>
                <w:rFonts w:hint="eastAsia" w:asciiTheme="minorEastAsia" w:hAnsiTheme="minorEastAsia"/>
                <w:bCs/>
                <w:sz w:val="21"/>
                <w:szCs w:val="21"/>
                <w:highlight w:val="none"/>
              </w:rPr>
              <w:t>依法纳税凭据复印件</w:t>
            </w:r>
          </w:p>
        </w:tc>
        <w:tc>
          <w:tcPr>
            <w:tcW w:w="1559" w:type="dxa"/>
            <w:vAlign w:val="center"/>
          </w:tcPr>
          <w:p>
            <w:pPr>
              <w:snapToGrid w:val="0"/>
              <w:spacing w:line="400" w:lineRule="exact"/>
              <w:jc w:val="center"/>
              <w:rPr>
                <w:rFonts w:ascii="宋体" w:hAnsi="宋体" w:cs="微软雅黑"/>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snapToGrid w:val="0"/>
              <w:spacing w:line="400" w:lineRule="exact"/>
              <w:rPr>
                <w:rFonts w:ascii="宋体" w:hAnsi="宋体" w:cs="微软雅黑"/>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highlight w:val="none"/>
              </w:rPr>
            </w:pPr>
            <w:r>
              <w:rPr>
                <w:rFonts w:hint="eastAsia" w:ascii="宋体" w:hAnsi="宋体" w:cs="微软雅黑"/>
                <w:szCs w:val="21"/>
                <w:highlight w:val="none"/>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highlight w:val="none"/>
              </w:rPr>
            </w:pPr>
            <w:r>
              <w:rPr>
                <w:rFonts w:hint="eastAsia" w:ascii="宋体" w:hAnsi="宋体" w:cs="微软雅黑"/>
                <w:szCs w:val="21"/>
                <w:highlight w:val="none"/>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highlight w:val="none"/>
              </w:rPr>
            </w:pPr>
            <w:r>
              <w:rPr>
                <w:rFonts w:hint="eastAsia" w:ascii="宋体" w:hAnsi="宋体" w:cs="微软雅黑"/>
                <w:szCs w:val="21"/>
                <w:highlight w:val="none"/>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highlight w:val="none"/>
              </w:rPr>
            </w:pPr>
            <w:r>
              <w:rPr>
                <w:rFonts w:hint="eastAsia" w:ascii="宋体" w:hAnsi="宋体" w:cs="微软雅黑"/>
                <w:szCs w:val="21"/>
                <w:highlight w:val="none"/>
              </w:rPr>
              <w:t>资产负债表</w:t>
            </w:r>
          </w:p>
        </w:tc>
        <w:tc>
          <w:tcPr>
            <w:tcW w:w="1559" w:type="dxa"/>
            <w:vAlign w:val="center"/>
          </w:tcPr>
          <w:p>
            <w:pPr>
              <w:snapToGrid w:val="0"/>
              <w:spacing w:line="400" w:lineRule="exact"/>
              <w:jc w:val="center"/>
              <w:rPr>
                <w:rFonts w:ascii="宋体" w:hAnsi="宋体" w:cs="微软雅黑"/>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snapToGrid w:val="0"/>
              <w:spacing w:line="400" w:lineRule="exact"/>
              <w:rPr>
                <w:rFonts w:ascii="宋体" w:hAnsi="宋体" w:cs="微软雅黑"/>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highlight w:val="none"/>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highlight w:val="none"/>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highlight w:val="none"/>
              </w:rPr>
            </w:pPr>
          </w:p>
        </w:tc>
        <w:tc>
          <w:tcPr>
            <w:tcW w:w="2268" w:type="dxa"/>
            <w:tcBorders>
              <w:left w:val="single" w:color="auto" w:sz="6" w:space="0"/>
            </w:tcBorders>
            <w:vAlign w:val="center"/>
          </w:tcPr>
          <w:p>
            <w:pPr>
              <w:snapToGrid w:val="0"/>
              <w:spacing w:line="400" w:lineRule="exact"/>
              <w:rPr>
                <w:rFonts w:ascii="宋体" w:hAnsi="宋体" w:cs="微软雅黑"/>
                <w:szCs w:val="21"/>
                <w:highlight w:val="none"/>
              </w:rPr>
            </w:pPr>
            <w:r>
              <w:rPr>
                <w:rFonts w:hint="eastAsia" w:ascii="宋体" w:hAnsi="宋体" w:cs="微软雅黑"/>
                <w:szCs w:val="21"/>
                <w:highlight w:val="none"/>
              </w:rPr>
              <w:t>利润表</w:t>
            </w:r>
          </w:p>
        </w:tc>
        <w:tc>
          <w:tcPr>
            <w:tcW w:w="1559" w:type="dxa"/>
            <w:vAlign w:val="center"/>
          </w:tcPr>
          <w:p>
            <w:pPr>
              <w:snapToGrid w:val="0"/>
              <w:spacing w:line="400" w:lineRule="exact"/>
              <w:jc w:val="center"/>
              <w:rPr>
                <w:rFonts w:ascii="宋体" w:hAnsi="宋体" w:cs="微软雅黑"/>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snapToGrid w:val="0"/>
              <w:spacing w:line="400" w:lineRule="exact"/>
              <w:rPr>
                <w:rFonts w:ascii="宋体" w:hAnsi="宋体" w:cs="微软雅黑"/>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highlight w:val="none"/>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highlight w:val="none"/>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highlight w:val="none"/>
              </w:rPr>
            </w:pPr>
          </w:p>
        </w:tc>
        <w:tc>
          <w:tcPr>
            <w:tcW w:w="2268" w:type="dxa"/>
            <w:tcBorders>
              <w:left w:val="single" w:color="auto" w:sz="6" w:space="0"/>
            </w:tcBorders>
            <w:vAlign w:val="center"/>
          </w:tcPr>
          <w:p>
            <w:pPr>
              <w:snapToGrid w:val="0"/>
              <w:spacing w:line="400" w:lineRule="exact"/>
              <w:rPr>
                <w:rFonts w:ascii="宋体" w:hAnsi="宋体" w:cs="微软雅黑"/>
                <w:szCs w:val="21"/>
                <w:highlight w:val="none"/>
              </w:rPr>
            </w:pPr>
            <w:r>
              <w:rPr>
                <w:rFonts w:hint="eastAsia" w:ascii="宋体" w:hAnsi="宋体" w:cs="微软雅黑"/>
                <w:szCs w:val="21"/>
                <w:highlight w:val="none"/>
              </w:rPr>
              <w:t>现金流量表</w:t>
            </w:r>
          </w:p>
        </w:tc>
        <w:tc>
          <w:tcPr>
            <w:tcW w:w="1559" w:type="dxa"/>
            <w:vAlign w:val="center"/>
          </w:tcPr>
          <w:p>
            <w:pPr>
              <w:snapToGrid w:val="0"/>
              <w:spacing w:line="400" w:lineRule="exact"/>
              <w:jc w:val="center"/>
              <w:rPr>
                <w:rFonts w:ascii="宋体" w:hAnsi="宋体" w:cs="微软雅黑"/>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snapToGrid w:val="0"/>
              <w:spacing w:line="400" w:lineRule="exact"/>
              <w:rPr>
                <w:rFonts w:ascii="宋体" w:hAnsi="宋体" w:cs="微软雅黑"/>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highlight w:val="none"/>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highlight w:val="none"/>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highlight w:val="none"/>
              </w:rPr>
            </w:pPr>
          </w:p>
        </w:tc>
        <w:tc>
          <w:tcPr>
            <w:tcW w:w="2268" w:type="dxa"/>
            <w:tcBorders>
              <w:left w:val="single" w:color="auto" w:sz="6" w:space="0"/>
            </w:tcBorders>
            <w:vAlign w:val="center"/>
          </w:tcPr>
          <w:p>
            <w:pPr>
              <w:snapToGrid w:val="0"/>
              <w:spacing w:line="400" w:lineRule="exact"/>
              <w:rPr>
                <w:rFonts w:ascii="宋体" w:hAnsi="宋体" w:cs="微软雅黑"/>
                <w:szCs w:val="21"/>
                <w:highlight w:val="none"/>
              </w:rPr>
            </w:pPr>
            <w:r>
              <w:rPr>
                <w:rFonts w:hint="eastAsia" w:ascii="宋体" w:hAnsi="宋体" w:cs="微软雅黑"/>
                <w:szCs w:val="21"/>
                <w:highlight w:val="none"/>
              </w:rPr>
              <w:t>所有者权益变动表</w:t>
            </w:r>
          </w:p>
        </w:tc>
        <w:tc>
          <w:tcPr>
            <w:tcW w:w="1559" w:type="dxa"/>
            <w:vAlign w:val="center"/>
          </w:tcPr>
          <w:p>
            <w:pPr>
              <w:snapToGrid w:val="0"/>
              <w:spacing w:line="400" w:lineRule="exact"/>
              <w:jc w:val="center"/>
              <w:rPr>
                <w:rFonts w:ascii="宋体" w:hAnsi="宋体" w:cs="微软雅黑"/>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snapToGrid w:val="0"/>
              <w:spacing w:line="400" w:lineRule="exact"/>
              <w:rPr>
                <w:rFonts w:ascii="宋体" w:hAnsi="宋体" w:cs="微软雅黑"/>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highlight w:val="none"/>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highlight w:val="none"/>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highlight w:val="none"/>
              </w:rPr>
            </w:pPr>
          </w:p>
        </w:tc>
        <w:tc>
          <w:tcPr>
            <w:tcW w:w="2268" w:type="dxa"/>
            <w:tcBorders>
              <w:left w:val="single" w:color="auto" w:sz="6" w:space="0"/>
            </w:tcBorders>
            <w:vAlign w:val="center"/>
          </w:tcPr>
          <w:p>
            <w:pPr>
              <w:snapToGrid w:val="0"/>
              <w:spacing w:line="400" w:lineRule="exact"/>
              <w:rPr>
                <w:rFonts w:ascii="宋体" w:hAnsi="宋体" w:cs="微软雅黑"/>
                <w:szCs w:val="21"/>
                <w:highlight w:val="none"/>
              </w:rPr>
            </w:pPr>
            <w:r>
              <w:rPr>
                <w:rFonts w:hint="eastAsia" w:ascii="宋体" w:hAnsi="宋体" w:cs="微软雅黑"/>
                <w:szCs w:val="21"/>
                <w:highlight w:val="none"/>
              </w:rPr>
              <w:t>附注</w:t>
            </w:r>
          </w:p>
        </w:tc>
        <w:tc>
          <w:tcPr>
            <w:tcW w:w="1559" w:type="dxa"/>
            <w:vAlign w:val="center"/>
          </w:tcPr>
          <w:p>
            <w:pPr>
              <w:snapToGrid w:val="0"/>
              <w:spacing w:line="400" w:lineRule="exact"/>
              <w:jc w:val="center"/>
              <w:rPr>
                <w:rFonts w:ascii="宋体" w:hAnsi="宋体" w:cs="微软雅黑"/>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snapToGrid w:val="0"/>
              <w:spacing w:line="400" w:lineRule="exact"/>
              <w:rPr>
                <w:rFonts w:ascii="宋体" w:hAnsi="宋体" w:cs="微软雅黑"/>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highlight w:val="none"/>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highlight w:val="none"/>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highlight w:val="none"/>
              </w:rPr>
            </w:pPr>
            <w:r>
              <w:rPr>
                <w:rFonts w:hint="eastAsia" w:ascii="宋体" w:hAnsi="宋体" w:cs="微软雅黑"/>
                <w:szCs w:val="21"/>
                <w:highlight w:val="none"/>
              </w:rPr>
              <w:t>基本开户银行资信证明</w:t>
            </w:r>
          </w:p>
        </w:tc>
        <w:tc>
          <w:tcPr>
            <w:tcW w:w="1559" w:type="dxa"/>
            <w:vAlign w:val="center"/>
          </w:tcPr>
          <w:p>
            <w:pPr>
              <w:snapToGrid w:val="0"/>
              <w:spacing w:line="400" w:lineRule="exact"/>
              <w:jc w:val="center"/>
              <w:rPr>
                <w:rFonts w:ascii="宋体" w:hAnsi="宋体" w:cs="微软雅黑"/>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snapToGrid w:val="0"/>
              <w:spacing w:line="400" w:lineRule="exact"/>
              <w:rPr>
                <w:rFonts w:ascii="宋体" w:hAnsi="宋体" w:cs="微软雅黑"/>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highlight w:val="none"/>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highlight w:val="none"/>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highlight w:val="none"/>
              </w:rPr>
            </w:pPr>
            <w:r>
              <w:rPr>
                <w:rFonts w:hint="eastAsia" w:ascii="宋体" w:hAnsi="宋体" w:cs="微软雅黑"/>
                <w:szCs w:val="21"/>
                <w:highlight w:val="none"/>
              </w:rPr>
              <w:t>银行资信证明</w:t>
            </w:r>
          </w:p>
        </w:tc>
        <w:tc>
          <w:tcPr>
            <w:tcW w:w="1559" w:type="dxa"/>
            <w:vAlign w:val="center"/>
          </w:tcPr>
          <w:p>
            <w:pPr>
              <w:snapToGrid w:val="0"/>
              <w:spacing w:line="400" w:lineRule="exact"/>
              <w:jc w:val="center"/>
              <w:rPr>
                <w:rFonts w:ascii="宋体" w:hAnsi="宋体" w:cs="微软雅黑"/>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snapToGrid w:val="0"/>
              <w:spacing w:line="400" w:lineRule="exact"/>
              <w:rPr>
                <w:rFonts w:ascii="宋体" w:hAnsi="宋体" w:cs="微软雅黑"/>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highlight w:val="none"/>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highlight w:val="none"/>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highlight w:val="none"/>
              </w:rPr>
            </w:pPr>
            <w:r>
              <w:rPr>
                <w:rFonts w:hint="eastAsia" w:ascii="宋体" w:hAnsi="宋体" w:cs="微软雅黑"/>
                <w:szCs w:val="21"/>
                <w:highlight w:val="none"/>
              </w:rPr>
              <w:t>政府采购投标担保函</w:t>
            </w:r>
          </w:p>
        </w:tc>
        <w:tc>
          <w:tcPr>
            <w:tcW w:w="1559" w:type="dxa"/>
            <w:vAlign w:val="center"/>
          </w:tcPr>
          <w:p>
            <w:pPr>
              <w:snapToGrid w:val="0"/>
              <w:spacing w:line="400" w:lineRule="exact"/>
              <w:jc w:val="center"/>
              <w:rPr>
                <w:rFonts w:ascii="宋体" w:hAnsi="宋体" w:cs="微软雅黑"/>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snapToGrid w:val="0"/>
              <w:spacing w:line="400" w:lineRule="exact"/>
              <w:rPr>
                <w:rFonts w:ascii="宋体" w:hAnsi="宋体" w:cs="微软雅黑"/>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highlight w:val="none"/>
              </w:rPr>
            </w:pPr>
            <w:r>
              <w:rPr>
                <w:rFonts w:hint="eastAsia" w:ascii="宋体" w:hAnsi="宋体" w:cs="微软雅黑"/>
                <w:szCs w:val="21"/>
                <w:highlight w:val="none"/>
              </w:rPr>
              <w:t>9</w:t>
            </w:r>
          </w:p>
        </w:tc>
        <w:tc>
          <w:tcPr>
            <w:tcW w:w="3751" w:type="dxa"/>
            <w:gridSpan w:val="4"/>
            <w:vAlign w:val="center"/>
          </w:tcPr>
          <w:p>
            <w:pPr>
              <w:snapToGrid w:val="0"/>
              <w:spacing w:line="400" w:lineRule="exact"/>
              <w:rPr>
                <w:rFonts w:ascii="宋体" w:hAnsi="宋体" w:cs="微软雅黑"/>
                <w:szCs w:val="21"/>
                <w:highlight w:val="none"/>
              </w:rPr>
            </w:pPr>
            <w:r>
              <w:rPr>
                <w:rFonts w:hint="eastAsia" w:asciiTheme="minorEastAsia" w:hAnsiTheme="minorEastAsia"/>
                <w:bCs/>
                <w:szCs w:val="21"/>
                <w:highlight w:val="none"/>
              </w:rPr>
              <w:t>依法缴纳社会保险凭据复印件</w:t>
            </w:r>
          </w:p>
        </w:tc>
        <w:tc>
          <w:tcPr>
            <w:tcW w:w="1559" w:type="dxa"/>
            <w:vAlign w:val="center"/>
          </w:tcPr>
          <w:p>
            <w:pPr>
              <w:snapToGrid w:val="0"/>
              <w:spacing w:line="400" w:lineRule="exact"/>
              <w:jc w:val="center"/>
              <w:rPr>
                <w:rFonts w:ascii="宋体" w:hAnsi="宋体" w:cs="微软雅黑"/>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snapToGrid w:val="0"/>
              <w:spacing w:line="400" w:lineRule="exact"/>
              <w:rPr>
                <w:rFonts w:ascii="宋体" w:hAnsi="宋体" w:cs="微软雅黑"/>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highlight w:val="none"/>
              </w:rPr>
            </w:pPr>
            <w:r>
              <w:rPr>
                <w:rFonts w:hint="eastAsia" w:ascii="宋体" w:hAnsi="宋体" w:cs="微软雅黑"/>
                <w:szCs w:val="21"/>
                <w:highlight w:val="none"/>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highlight w:val="none"/>
              </w:rPr>
            </w:pPr>
            <w:r>
              <w:rPr>
                <w:rFonts w:hint="eastAsia" w:ascii="宋体" w:hAnsi="宋体" w:cs="微软雅黑"/>
                <w:szCs w:val="21"/>
                <w:highlight w:val="none"/>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highlight w:val="none"/>
              </w:rPr>
            </w:pPr>
            <w:r>
              <w:rPr>
                <w:rFonts w:hint="eastAsia" w:ascii="宋体" w:hAnsi="宋体" w:cs="微软雅黑"/>
                <w:szCs w:val="21"/>
                <w:highlight w:val="none"/>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highlight w:val="none"/>
              </w:rPr>
            </w:pPr>
            <w:r>
              <w:rPr>
                <w:rFonts w:hint="eastAsia" w:ascii="宋体" w:hAnsi="宋体" w:cs="微软雅黑"/>
                <w:szCs w:val="21"/>
                <w:highlight w:val="none"/>
              </w:rPr>
              <w:t>设备购置发票</w:t>
            </w:r>
          </w:p>
        </w:tc>
        <w:tc>
          <w:tcPr>
            <w:tcW w:w="1559" w:type="dxa"/>
            <w:vAlign w:val="center"/>
          </w:tcPr>
          <w:p>
            <w:pPr>
              <w:jc w:val="center"/>
              <w:rPr>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snapToGrid w:val="0"/>
              <w:spacing w:line="400" w:lineRule="exact"/>
              <w:rPr>
                <w:rFonts w:ascii="宋体" w:hAnsi="宋体" w:cs="微软雅黑"/>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highlight w:val="none"/>
              </w:rPr>
            </w:pPr>
          </w:p>
        </w:tc>
        <w:tc>
          <w:tcPr>
            <w:tcW w:w="774" w:type="dxa"/>
            <w:vMerge w:val="continue"/>
            <w:tcBorders>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highlight w:val="none"/>
              </w:rPr>
            </w:pPr>
          </w:p>
        </w:tc>
        <w:tc>
          <w:tcPr>
            <w:tcW w:w="709" w:type="dxa"/>
            <w:gridSpan w:val="2"/>
            <w:vMerge w:val="continue"/>
            <w:tcBorders>
              <w:left w:val="single" w:color="auto" w:sz="6" w:space="0"/>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highlight w:val="none"/>
              </w:rPr>
            </w:pPr>
          </w:p>
        </w:tc>
        <w:tc>
          <w:tcPr>
            <w:tcW w:w="2268" w:type="dxa"/>
            <w:tcBorders>
              <w:lef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highlight w:val="none"/>
              </w:rPr>
            </w:pPr>
            <w:r>
              <w:rPr>
                <w:rFonts w:hint="eastAsia" w:hAnsi="宋体" w:cs="微软雅黑"/>
                <w:bCs/>
                <w:kern w:val="0"/>
                <w:sz w:val="21"/>
                <w:szCs w:val="21"/>
                <w:highlight w:val="none"/>
              </w:rPr>
              <w:t>技术人员职称证书</w:t>
            </w:r>
          </w:p>
        </w:tc>
        <w:tc>
          <w:tcPr>
            <w:tcW w:w="1559" w:type="dxa"/>
            <w:vAlign w:val="center"/>
          </w:tcPr>
          <w:p>
            <w:pPr>
              <w:pStyle w:val="16"/>
              <w:rPr>
                <w:sz w:val="21"/>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pStyle w:val="16"/>
              <w:kinsoku w:val="0"/>
              <w:overflowPunct w:val="0"/>
              <w:autoSpaceDE w:val="0"/>
              <w:autoSpaceDN w:val="0"/>
              <w:spacing w:line="320" w:lineRule="exact"/>
              <w:rPr>
                <w:rFonts w:hAnsi="宋体" w:cs="微软雅黑"/>
                <w:bCs/>
                <w:kern w:val="0"/>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highlight w:val="none"/>
              </w:rPr>
            </w:pPr>
          </w:p>
        </w:tc>
        <w:tc>
          <w:tcPr>
            <w:tcW w:w="774" w:type="dxa"/>
            <w:vMerge w:val="continue"/>
            <w:tcBorders>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highlight w:val="none"/>
              </w:rPr>
            </w:pPr>
          </w:p>
        </w:tc>
        <w:tc>
          <w:tcPr>
            <w:tcW w:w="709" w:type="dxa"/>
            <w:gridSpan w:val="2"/>
            <w:vMerge w:val="continue"/>
            <w:tcBorders>
              <w:left w:val="single" w:color="auto" w:sz="6" w:space="0"/>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highlight w:val="none"/>
              </w:rPr>
            </w:pPr>
          </w:p>
        </w:tc>
        <w:tc>
          <w:tcPr>
            <w:tcW w:w="2268" w:type="dxa"/>
            <w:tcBorders>
              <w:lef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highlight w:val="none"/>
              </w:rPr>
            </w:pPr>
            <w:r>
              <w:rPr>
                <w:rFonts w:hint="eastAsia" w:hAnsi="宋体" w:cs="微软雅黑"/>
                <w:bCs/>
                <w:kern w:val="0"/>
                <w:sz w:val="21"/>
                <w:szCs w:val="21"/>
                <w:highlight w:val="none"/>
              </w:rPr>
              <w:t>用工合同</w:t>
            </w:r>
          </w:p>
        </w:tc>
        <w:tc>
          <w:tcPr>
            <w:tcW w:w="1559" w:type="dxa"/>
            <w:vAlign w:val="center"/>
          </w:tcPr>
          <w:p>
            <w:pPr>
              <w:pStyle w:val="16"/>
              <w:rPr>
                <w:sz w:val="21"/>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pStyle w:val="16"/>
              <w:kinsoku w:val="0"/>
              <w:overflowPunct w:val="0"/>
              <w:autoSpaceDE w:val="0"/>
              <w:autoSpaceDN w:val="0"/>
              <w:spacing w:line="320" w:lineRule="exact"/>
              <w:rPr>
                <w:rFonts w:hAnsi="宋体" w:cs="微软雅黑"/>
                <w:bCs/>
                <w:kern w:val="0"/>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highlight w:val="none"/>
              </w:rPr>
            </w:pPr>
          </w:p>
        </w:tc>
        <w:tc>
          <w:tcPr>
            <w:tcW w:w="774" w:type="dxa"/>
            <w:vMerge w:val="continue"/>
            <w:tcBorders>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highlight w:val="none"/>
              </w:rPr>
            </w:pPr>
          </w:p>
        </w:tc>
        <w:tc>
          <w:tcPr>
            <w:tcW w:w="2977" w:type="dxa"/>
            <w:gridSpan w:val="3"/>
            <w:tcBorders>
              <w:lef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highlight w:val="none"/>
              </w:rPr>
            </w:pPr>
            <w:r>
              <w:rPr>
                <w:rFonts w:hint="eastAsia" w:asciiTheme="minorEastAsia" w:hAnsiTheme="minorEastAsia"/>
                <w:bCs/>
                <w:sz w:val="21"/>
                <w:szCs w:val="21"/>
                <w:highlight w:val="none"/>
              </w:rPr>
              <w:t>供应商相关承诺函或声明</w:t>
            </w:r>
          </w:p>
        </w:tc>
        <w:tc>
          <w:tcPr>
            <w:tcW w:w="1559" w:type="dxa"/>
            <w:vAlign w:val="center"/>
          </w:tcPr>
          <w:p>
            <w:pPr>
              <w:pStyle w:val="16"/>
              <w:rPr>
                <w:sz w:val="21"/>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snapToGrid w:val="0"/>
              <w:spacing w:line="400" w:lineRule="exact"/>
              <w:rPr>
                <w:rFonts w:ascii="宋体" w:hAnsi="宋体" w:cs="微软雅黑"/>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highlight w:val="none"/>
              </w:rPr>
            </w:pPr>
            <w:r>
              <w:rPr>
                <w:rFonts w:hint="eastAsia" w:ascii="宋体" w:hAnsi="宋体" w:cs="微软雅黑"/>
                <w:szCs w:val="21"/>
                <w:highlight w:val="none"/>
              </w:rPr>
              <w:t>11</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highlight w:val="none"/>
              </w:rPr>
            </w:pPr>
            <w:r>
              <w:rPr>
                <w:rFonts w:hint="eastAsia" w:hAnsi="宋体"/>
                <w:kern w:val="0"/>
                <w:sz w:val="21"/>
                <w:szCs w:val="21"/>
                <w:highlight w:val="none"/>
              </w:rPr>
              <w:t>没有重大违法记录的声明</w:t>
            </w:r>
          </w:p>
        </w:tc>
        <w:tc>
          <w:tcPr>
            <w:tcW w:w="1559" w:type="dxa"/>
            <w:vAlign w:val="center"/>
          </w:tcPr>
          <w:p>
            <w:pPr>
              <w:jc w:val="center"/>
              <w:rPr>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snapToGrid w:val="0"/>
              <w:spacing w:line="400" w:lineRule="exact"/>
              <w:rPr>
                <w:rFonts w:ascii="宋体" w:hAnsi="宋体" w:cs="微软雅黑"/>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highlight w:val="none"/>
              </w:rPr>
            </w:pPr>
            <w:r>
              <w:rPr>
                <w:rFonts w:hint="eastAsia" w:ascii="宋体" w:hAnsi="宋体" w:cs="微软雅黑"/>
                <w:szCs w:val="21"/>
                <w:highlight w:val="none"/>
              </w:rPr>
              <w:t>12</w:t>
            </w:r>
          </w:p>
        </w:tc>
        <w:tc>
          <w:tcPr>
            <w:tcW w:w="3751" w:type="dxa"/>
            <w:gridSpan w:val="4"/>
            <w:vAlign w:val="center"/>
          </w:tcPr>
          <w:p>
            <w:pPr>
              <w:pStyle w:val="16"/>
              <w:kinsoku w:val="0"/>
              <w:overflowPunct w:val="0"/>
              <w:autoSpaceDE w:val="0"/>
              <w:autoSpaceDN w:val="0"/>
              <w:spacing w:line="320" w:lineRule="exact"/>
              <w:rPr>
                <w:rFonts w:hAnsi="宋体"/>
                <w:kern w:val="0"/>
                <w:sz w:val="21"/>
                <w:szCs w:val="21"/>
                <w:highlight w:val="none"/>
              </w:rPr>
            </w:pPr>
            <w:r>
              <w:rPr>
                <w:rFonts w:hint="eastAsia" w:hAnsi="宋体" w:cs="微软雅黑"/>
                <w:bCs/>
                <w:kern w:val="0"/>
                <w:sz w:val="21"/>
                <w:szCs w:val="21"/>
                <w:highlight w:val="none"/>
              </w:rPr>
              <w:t>供应商须具备的特殊资质证书</w:t>
            </w:r>
          </w:p>
        </w:tc>
        <w:tc>
          <w:tcPr>
            <w:tcW w:w="1559" w:type="dxa"/>
            <w:vAlign w:val="center"/>
          </w:tcPr>
          <w:p>
            <w:pPr>
              <w:jc w:val="center"/>
              <w:rPr>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snapToGrid w:val="0"/>
              <w:spacing w:line="400" w:lineRule="exact"/>
              <w:rPr>
                <w:rFonts w:ascii="宋体" w:hAnsi="宋体" w:cs="微软雅黑"/>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highlight w:val="none"/>
              </w:rPr>
            </w:pPr>
            <w:r>
              <w:rPr>
                <w:rFonts w:hint="eastAsia" w:ascii="宋体" w:hAnsi="宋体" w:cs="微软雅黑"/>
                <w:szCs w:val="21"/>
                <w:highlight w:val="none"/>
              </w:rPr>
              <w:t>13</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highlight w:val="none"/>
              </w:rPr>
            </w:pPr>
            <w:r>
              <w:rPr>
                <w:rFonts w:hint="eastAsia" w:asciiTheme="majorEastAsia" w:hAnsiTheme="majorEastAsia" w:eastAsiaTheme="majorEastAsia" w:cstheme="majorEastAsia"/>
                <w:bCs/>
                <w:sz w:val="21"/>
                <w:szCs w:val="21"/>
                <w:highlight w:val="none"/>
                <w:lang w:val="zh-CN"/>
              </w:rPr>
              <w:t>谈判承诺函</w:t>
            </w:r>
          </w:p>
        </w:tc>
        <w:tc>
          <w:tcPr>
            <w:tcW w:w="1559" w:type="dxa"/>
            <w:vAlign w:val="center"/>
          </w:tcPr>
          <w:p>
            <w:pPr>
              <w:jc w:val="center"/>
              <w:rPr>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snapToGrid w:val="0"/>
              <w:spacing w:line="400" w:lineRule="exact"/>
              <w:rPr>
                <w:rFonts w:ascii="宋体" w:hAnsi="宋体" w:cs="微软雅黑"/>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highlight w:val="none"/>
                <w:lang w:val="zh-CN"/>
              </w:rPr>
            </w:pPr>
            <w:r>
              <w:rPr>
                <w:rFonts w:hint="eastAsia" w:asciiTheme="majorEastAsia" w:hAnsiTheme="majorEastAsia" w:eastAsiaTheme="majorEastAsia" w:cstheme="majorEastAsia"/>
                <w:bCs/>
                <w:szCs w:val="21"/>
                <w:highlight w:val="none"/>
                <w:lang w:val="zh-CN"/>
              </w:rPr>
              <w:t>14</w:t>
            </w:r>
          </w:p>
        </w:tc>
        <w:tc>
          <w:tcPr>
            <w:tcW w:w="3751" w:type="dxa"/>
            <w:gridSpan w:val="4"/>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highlight w:val="none"/>
                <w:lang w:val="zh-CN"/>
              </w:rPr>
            </w:pPr>
            <w:r>
              <w:rPr>
                <w:rFonts w:hint="eastAsia" w:asciiTheme="majorEastAsia" w:hAnsiTheme="majorEastAsia" w:eastAsiaTheme="majorEastAsia" w:cstheme="majorEastAsia"/>
                <w:bCs/>
                <w:sz w:val="21"/>
                <w:szCs w:val="21"/>
                <w:highlight w:val="none"/>
                <w:lang w:val="zh-CN"/>
              </w:rPr>
              <w:t>联合体协议</w:t>
            </w:r>
          </w:p>
        </w:tc>
        <w:tc>
          <w:tcPr>
            <w:tcW w:w="1559" w:type="dxa"/>
            <w:vAlign w:val="center"/>
          </w:tcPr>
          <w:p>
            <w:pPr>
              <w:jc w:val="center"/>
              <w:rPr>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snapToGrid w:val="0"/>
              <w:spacing w:line="400" w:lineRule="exact"/>
              <w:rPr>
                <w:rFonts w:ascii="宋体" w:hAnsi="宋体" w:cs="微软雅黑"/>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highlight w:val="none"/>
                <w:lang w:val="zh-CN"/>
              </w:rPr>
            </w:pPr>
            <w:r>
              <w:rPr>
                <w:rFonts w:hint="eastAsia" w:asciiTheme="majorEastAsia" w:hAnsiTheme="majorEastAsia" w:eastAsiaTheme="majorEastAsia" w:cstheme="majorEastAsia"/>
                <w:bCs/>
                <w:szCs w:val="21"/>
                <w:highlight w:val="none"/>
                <w:lang w:val="zh-CN"/>
              </w:rPr>
              <w:t>15</w:t>
            </w:r>
          </w:p>
        </w:tc>
        <w:tc>
          <w:tcPr>
            <w:tcW w:w="3751" w:type="dxa"/>
            <w:gridSpan w:val="4"/>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highlight w:val="none"/>
                <w:lang w:val="zh-CN"/>
              </w:rPr>
            </w:pPr>
            <w:r>
              <w:rPr>
                <w:rFonts w:hint="eastAsia" w:asciiTheme="majorEastAsia" w:hAnsiTheme="majorEastAsia" w:eastAsiaTheme="majorEastAsia" w:cstheme="majorEastAsia"/>
                <w:bCs/>
                <w:sz w:val="21"/>
                <w:szCs w:val="21"/>
                <w:highlight w:val="none"/>
                <w:lang w:val="zh-CN"/>
              </w:rPr>
              <w:t>供应商与参加本项目投标的其他供应商之间，单位负责人不为同一人并且不存在直接控股、管理关系承诺函</w:t>
            </w:r>
          </w:p>
        </w:tc>
        <w:tc>
          <w:tcPr>
            <w:tcW w:w="1559" w:type="dxa"/>
            <w:vAlign w:val="center"/>
          </w:tcPr>
          <w:p>
            <w:pPr>
              <w:jc w:val="center"/>
              <w:rPr>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snapToGrid w:val="0"/>
              <w:spacing w:line="400" w:lineRule="exact"/>
              <w:rPr>
                <w:rFonts w:ascii="宋体" w:hAnsi="宋体" w:cs="微软雅黑"/>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highlight w:val="none"/>
                <w:lang w:val="zh-CN"/>
              </w:rPr>
            </w:pPr>
            <w:r>
              <w:rPr>
                <w:rFonts w:hint="eastAsia" w:asciiTheme="majorEastAsia" w:hAnsiTheme="majorEastAsia" w:eastAsiaTheme="majorEastAsia" w:cstheme="majorEastAsia"/>
                <w:bCs/>
                <w:szCs w:val="21"/>
                <w:highlight w:val="none"/>
                <w:lang w:val="zh-CN"/>
              </w:rPr>
              <w:t>16</w:t>
            </w:r>
          </w:p>
        </w:tc>
        <w:tc>
          <w:tcPr>
            <w:tcW w:w="3751" w:type="dxa"/>
            <w:gridSpan w:val="4"/>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highlight w:val="none"/>
                <w:lang w:val="zh-CN"/>
              </w:rPr>
            </w:pPr>
            <w:r>
              <w:rPr>
                <w:rFonts w:hint="eastAsia" w:cs="仿宋_GB2312" w:asciiTheme="minorEastAsia" w:hAnsiTheme="minorEastAsia"/>
                <w:sz w:val="21"/>
                <w:szCs w:val="21"/>
                <w:highlight w:val="none"/>
                <w:lang w:val="zh-CN"/>
              </w:rPr>
              <w:t>供应商未为本项目提供整体设计、规范编制或者项目管理、监理、检测等服务承诺函</w:t>
            </w:r>
          </w:p>
        </w:tc>
        <w:tc>
          <w:tcPr>
            <w:tcW w:w="1559" w:type="dxa"/>
            <w:vAlign w:val="center"/>
          </w:tcPr>
          <w:p>
            <w:pPr>
              <w:jc w:val="center"/>
              <w:rPr>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snapToGrid w:val="0"/>
              <w:spacing w:line="400" w:lineRule="exact"/>
              <w:rPr>
                <w:rFonts w:ascii="宋体" w:hAnsi="宋体" w:cs="微软雅黑"/>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highlight w:val="none"/>
              </w:rPr>
            </w:pPr>
            <w:r>
              <w:rPr>
                <w:rFonts w:hint="eastAsia" w:ascii="宋体" w:hAnsi="宋体" w:cs="微软雅黑"/>
                <w:szCs w:val="21"/>
                <w:highlight w:val="none"/>
              </w:rPr>
              <w:t>17</w:t>
            </w:r>
          </w:p>
        </w:tc>
        <w:tc>
          <w:tcPr>
            <w:tcW w:w="3751" w:type="dxa"/>
            <w:gridSpan w:val="4"/>
            <w:tcBorders>
              <w:top w:val="double" w:color="auto" w:sz="4" w:space="0"/>
            </w:tcBorders>
            <w:vAlign w:val="center"/>
          </w:tcPr>
          <w:p>
            <w:pPr>
              <w:pStyle w:val="16"/>
              <w:kinsoku w:val="0"/>
              <w:overflowPunct w:val="0"/>
              <w:autoSpaceDE w:val="0"/>
              <w:autoSpaceDN w:val="0"/>
              <w:spacing w:line="320" w:lineRule="exact"/>
              <w:rPr>
                <w:rFonts w:hAnsi="宋体" w:cs="微软雅黑"/>
                <w:bCs/>
                <w:kern w:val="0"/>
                <w:sz w:val="21"/>
                <w:szCs w:val="21"/>
                <w:highlight w:val="none"/>
              </w:rPr>
            </w:pPr>
            <w:r>
              <w:rPr>
                <w:rFonts w:hint="eastAsia" w:hAnsi="宋体" w:cs="微软雅黑"/>
                <w:bCs/>
                <w:kern w:val="0"/>
                <w:sz w:val="21"/>
                <w:szCs w:val="21"/>
                <w:highlight w:val="none"/>
              </w:rPr>
              <w:t>分项报价表</w:t>
            </w:r>
          </w:p>
        </w:tc>
        <w:tc>
          <w:tcPr>
            <w:tcW w:w="1559" w:type="dxa"/>
            <w:tcBorders>
              <w:top w:val="double" w:color="auto" w:sz="4" w:space="0"/>
            </w:tcBorders>
            <w:vAlign w:val="center"/>
          </w:tcPr>
          <w:p>
            <w:pPr>
              <w:jc w:val="center"/>
              <w:rPr>
                <w:szCs w:val="21"/>
                <w:highlight w:val="none"/>
              </w:rPr>
            </w:pPr>
          </w:p>
        </w:tc>
        <w:tc>
          <w:tcPr>
            <w:tcW w:w="1560" w:type="dxa"/>
            <w:tcBorders>
              <w:top w:val="double" w:color="auto" w:sz="4" w:space="0"/>
            </w:tcBorders>
            <w:vAlign w:val="center"/>
          </w:tcPr>
          <w:p>
            <w:pPr>
              <w:snapToGrid w:val="0"/>
              <w:spacing w:line="400" w:lineRule="exact"/>
              <w:rPr>
                <w:rFonts w:ascii="宋体" w:hAnsi="宋体" w:cs="微软雅黑"/>
                <w:szCs w:val="21"/>
                <w:highlight w:val="none"/>
              </w:rPr>
            </w:pPr>
          </w:p>
        </w:tc>
        <w:tc>
          <w:tcPr>
            <w:tcW w:w="2018" w:type="dxa"/>
            <w:tcBorders>
              <w:top w:val="double" w:color="auto" w:sz="4" w:space="0"/>
            </w:tcBorders>
            <w:vAlign w:val="center"/>
          </w:tcPr>
          <w:p>
            <w:pPr>
              <w:snapToGrid w:val="0"/>
              <w:spacing w:line="400" w:lineRule="exact"/>
              <w:rPr>
                <w:rFonts w:ascii="宋体" w:hAnsi="宋体" w:cs="微软雅黑"/>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highlight w:val="none"/>
              </w:rPr>
            </w:pPr>
            <w:r>
              <w:rPr>
                <w:rFonts w:hint="eastAsia" w:ascii="宋体" w:hAnsi="宋体" w:cs="微软雅黑"/>
                <w:szCs w:val="21"/>
                <w:highlight w:val="none"/>
              </w:rPr>
              <w:t>18</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highlight w:val="none"/>
              </w:rPr>
            </w:pPr>
            <w:r>
              <w:rPr>
                <w:rFonts w:hint="eastAsia" w:hAnsi="宋体" w:cs="微软雅黑"/>
                <w:bCs/>
                <w:kern w:val="0"/>
                <w:sz w:val="21"/>
                <w:szCs w:val="21"/>
                <w:highlight w:val="none"/>
              </w:rPr>
              <w:t>技术规格偏离表</w:t>
            </w:r>
          </w:p>
        </w:tc>
        <w:tc>
          <w:tcPr>
            <w:tcW w:w="1559" w:type="dxa"/>
            <w:vAlign w:val="center"/>
          </w:tcPr>
          <w:p>
            <w:pPr>
              <w:jc w:val="center"/>
              <w:rPr>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snapToGrid w:val="0"/>
              <w:spacing w:line="400" w:lineRule="exact"/>
              <w:rPr>
                <w:rFonts w:ascii="宋体" w:hAnsi="宋体" w:cs="微软雅黑"/>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highlight w:val="none"/>
              </w:rPr>
            </w:pPr>
            <w:r>
              <w:rPr>
                <w:rFonts w:hint="eastAsia" w:ascii="宋体" w:hAnsi="宋体" w:cs="微软雅黑"/>
                <w:szCs w:val="21"/>
                <w:highlight w:val="none"/>
              </w:rPr>
              <w:t>19</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highlight w:val="none"/>
              </w:rPr>
            </w:pPr>
            <w:r>
              <w:rPr>
                <w:rFonts w:hint="eastAsia" w:hAnsi="宋体" w:cs="微软雅黑"/>
                <w:bCs/>
                <w:kern w:val="0"/>
                <w:sz w:val="21"/>
                <w:szCs w:val="21"/>
                <w:highlight w:val="none"/>
              </w:rPr>
              <w:t>技术方案（实施方案）</w:t>
            </w:r>
          </w:p>
        </w:tc>
        <w:tc>
          <w:tcPr>
            <w:tcW w:w="1559" w:type="dxa"/>
            <w:vAlign w:val="center"/>
          </w:tcPr>
          <w:p>
            <w:pPr>
              <w:jc w:val="center"/>
              <w:rPr>
                <w:szCs w:val="21"/>
                <w:highlight w:val="none"/>
              </w:rPr>
            </w:pPr>
          </w:p>
        </w:tc>
        <w:tc>
          <w:tcPr>
            <w:tcW w:w="1560" w:type="dxa"/>
            <w:tcBorders>
              <w:top w:val="single" w:color="auto" w:sz="4" w:space="0"/>
            </w:tcBorders>
            <w:vAlign w:val="center"/>
          </w:tcPr>
          <w:p>
            <w:pPr>
              <w:snapToGrid w:val="0"/>
              <w:spacing w:line="400" w:lineRule="exact"/>
              <w:rPr>
                <w:rFonts w:ascii="宋体" w:hAnsi="宋体" w:cs="微软雅黑"/>
                <w:szCs w:val="21"/>
                <w:highlight w:val="none"/>
              </w:rPr>
            </w:pPr>
          </w:p>
        </w:tc>
        <w:tc>
          <w:tcPr>
            <w:tcW w:w="2018" w:type="dxa"/>
            <w:tcBorders>
              <w:top w:val="single" w:color="auto" w:sz="4" w:space="0"/>
            </w:tcBorders>
            <w:vAlign w:val="center"/>
          </w:tcPr>
          <w:p>
            <w:pPr>
              <w:snapToGrid w:val="0"/>
              <w:spacing w:line="400" w:lineRule="exact"/>
              <w:rPr>
                <w:rFonts w:ascii="宋体" w:hAnsi="宋体" w:cs="微软雅黑"/>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highlight w:val="none"/>
              </w:rPr>
            </w:pPr>
            <w:r>
              <w:rPr>
                <w:rFonts w:hint="eastAsia" w:ascii="宋体" w:hAnsi="宋体" w:cs="微软雅黑"/>
                <w:szCs w:val="21"/>
                <w:highlight w:val="none"/>
              </w:rPr>
              <w:t>20</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highlight w:val="none"/>
              </w:rPr>
            </w:pPr>
            <w:r>
              <w:rPr>
                <w:rFonts w:hint="eastAsia" w:hAnsi="宋体" w:cs="微软雅黑"/>
                <w:bCs/>
                <w:kern w:val="0"/>
                <w:sz w:val="21"/>
                <w:szCs w:val="21"/>
                <w:highlight w:val="none"/>
              </w:rPr>
              <w:t>售后服务方案</w:t>
            </w:r>
          </w:p>
        </w:tc>
        <w:tc>
          <w:tcPr>
            <w:tcW w:w="1559" w:type="dxa"/>
            <w:vAlign w:val="center"/>
          </w:tcPr>
          <w:p>
            <w:pPr>
              <w:jc w:val="center"/>
              <w:rPr>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snapToGrid w:val="0"/>
              <w:spacing w:line="400" w:lineRule="exact"/>
              <w:rPr>
                <w:rFonts w:ascii="宋体" w:hAnsi="宋体" w:cs="微软雅黑"/>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highlight w:val="none"/>
              </w:rPr>
            </w:pPr>
            <w:r>
              <w:rPr>
                <w:rFonts w:hint="eastAsia" w:ascii="宋体" w:hAnsi="宋体" w:cs="微软雅黑"/>
                <w:szCs w:val="21"/>
                <w:highlight w:val="none"/>
              </w:rPr>
              <w:t>21</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highlight w:val="none"/>
              </w:rPr>
            </w:pPr>
            <w:r>
              <w:rPr>
                <w:rFonts w:hint="eastAsia" w:hAnsi="宋体" w:cs="微软雅黑"/>
                <w:bCs/>
                <w:kern w:val="0"/>
                <w:sz w:val="21"/>
                <w:szCs w:val="21"/>
                <w:highlight w:val="none"/>
              </w:rPr>
              <w:t>业绩情况表</w:t>
            </w:r>
          </w:p>
        </w:tc>
        <w:tc>
          <w:tcPr>
            <w:tcW w:w="1559" w:type="dxa"/>
            <w:vAlign w:val="center"/>
          </w:tcPr>
          <w:p>
            <w:pPr>
              <w:jc w:val="center"/>
              <w:rPr>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snapToGrid w:val="0"/>
              <w:spacing w:line="400" w:lineRule="exact"/>
              <w:rPr>
                <w:rFonts w:ascii="宋体" w:hAnsi="宋体" w:cs="微软雅黑"/>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highlight w:val="none"/>
              </w:rPr>
            </w:pPr>
            <w:r>
              <w:rPr>
                <w:rFonts w:hint="eastAsia" w:ascii="宋体" w:hAnsi="宋体" w:cs="微软雅黑"/>
                <w:szCs w:val="21"/>
                <w:highlight w:val="none"/>
              </w:rPr>
              <w:t>22</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highlight w:val="none"/>
              </w:rPr>
            </w:pPr>
            <w:r>
              <w:rPr>
                <w:rFonts w:hint="eastAsia" w:hAnsi="宋体" w:cs="微软雅黑"/>
                <w:bCs/>
                <w:kern w:val="0"/>
                <w:sz w:val="21"/>
                <w:szCs w:val="21"/>
                <w:highlight w:val="none"/>
              </w:rPr>
              <w:t>中小企业声明函</w:t>
            </w:r>
          </w:p>
        </w:tc>
        <w:tc>
          <w:tcPr>
            <w:tcW w:w="1559" w:type="dxa"/>
            <w:vAlign w:val="center"/>
          </w:tcPr>
          <w:p>
            <w:pPr>
              <w:jc w:val="center"/>
              <w:rPr>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snapToGrid w:val="0"/>
              <w:spacing w:line="400" w:lineRule="exact"/>
              <w:rPr>
                <w:rFonts w:ascii="宋体" w:hAnsi="宋体" w:cs="微软雅黑"/>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highlight w:val="none"/>
              </w:rPr>
            </w:pPr>
            <w:r>
              <w:rPr>
                <w:rFonts w:hint="eastAsia" w:ascii="宋体" w:hAnsi="宋体" w:cs="微软雅黑"/>
                <w:szCs w:val="21"/>
                <w:highlight w:val="none"/>
              </w:rPr>
              <w:t>23</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highlight w:val="none"/>
              </w:rPr>
            </w:pPr>
            <w:r>
              <w:rPr>
                <w:rFonts w:hint="eastAsia" w:cs="仿宋_GB2312" w:asciiTheme="minorEastAsia" w:hAnsiTheme="minorEastAsia" w:eastAsiaTheme="minorEastAsia"/>
                <w:sz w:val="21"/>
                <w:szCs w:val="21"/>
                <w:highlight w:val="none"/>
                <w:lang w:val="zh-CN"/>
              </w:rPr>
              <w:t>残疾人福利性单位声明函</w:t>
            </w:r>
          </w:p>
        </w:tc>
        <w:tc>
          <w:tcPr>
            <w:tcW w:w="1559" w:type="dxa"/>
            <w:vAlign w:val="center"/>
          </w:tcPr>
          <w:p>
            <w:pPr>
              <w:jc w:val="center"/>
              <w:rPr>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snapToGrid w:val="0"/>
              <w:spacing w:line="400" w:lineRule="exact"/>
              <w:rPr>
                <w:rFonts w:ascii="宋体" w:hAnsi="宋体" w:cs="微软雅黑"/>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highlight w:val="none"/>
              </w:rPr>
            </w:pPr>
            <w:r>
              <w:rPr>
                <w:rFonts w:hint="eastAsia" w:ascii="宋体" w:hAnsi="宋体" w:cs="微软雅黑"/>
                <w:szCs w:val="21"/>
                <w:highlight w:val="none"/>
              </w:rPr>
              <w:t>24</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highlight w:val="none"/>
              </w:rPr>
            </w:pPr>
            <w:r>
              <w:rPr>
                <w:rFonts w:hint="eastAsia" w:hAnsi="宋体" w:cs="微软雅黑"/>
                <w:bCs/>
                <w:kern w:val="0"/>
                <w:sz w:val="21"/>
                <w:szCs w:val="21"/>
                <w:highlight w:val="none"/>
              </w:rPr>
              <w:t>监狱企业证明文件</w:t>
            </w:r>
          </w:p>
        </w:tc>
        <w:tc>
          <w:tcPr>
            <w:tcW w:w="1559" w:type="dxa"/>
            <w:vAlign w:val="center"/>
          </w:tcPr>
          <w:p>
            <w:pPr>
              <w:jc w:val="center"/>
              <w:rPr>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snapToGrid w:val="0"/>
              <w:spacing w:line="400" w:lineRule="exact"/>
              <w:rPr>
                <w:rFonts w:ascii="宋体" w:hAnsi="宋体" w:cs="微软雅黑"/>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highlight w:val="none"/>
              </w:rPr>
            </w:pPr>
            <w:r>
              <w:rPr>
                <w:rFonts w:hint="eastAsia" w:ascii="宋体" w:hAnsi="宋体" w:cs="微软雅黑"/>
                <w:szCs w:val="21"/>
                <w:highlight w:val="none"/>
              </w:rPr>
              <w:t>25</w:t>
            </w:r>
          </w:p>
        </w:tc>
        <w:tc>
          <w:tcPr>
            <w:tcW w:w="1058" w:type="dxa"/>
            <w:gridSpan w:val="2"/>
            <w:tcBorders>
              <w:right w:val="single" w:color="auto" w:sz="4" w:space="0"/>
            </w:tcBorders>
            <w:vAlign w:val="center"/>
          </w:tcPr>
          <w:p>
            <w:pPr>
              <w:pStyle w:val="16"/>
              <w:kinsoku w:val="0"/>
              <w:overflowPunct w:val="0"/>
              <w:autoSpaceDE w:val="0"/>
              <w:autoSpaceDN w:val="0"/>
              <w:spacing w:line="320" w:lineRule="exact"/>
              <w:rPr>
                <w:rFonts w:hAnsi="宋体" w:cs="微软雅黑"/>
                <w:bCs/>
                <w:kern w:val="0"/>
                <w:sz w:val="21"/>
                <w:szCs w:val="21"/>
                <w:highlight w:val="none"/>
              </w:rPr>
            </w:pPr>
            <w:r>
              <w:rPr>
                <w:rFonts w:hint="eastAsia" w:hAnsi="宋体" w:cs="微软雅黑"/>
                <w:bCs/>
                <w:kern w:val="0"/>
                <w:sz w:val="21"/>
                <w:szCs w:val="21"/>
                <w:highlight w:val="none"/>
              </w:rPr>
              <w:t>CCC强制性产品认证</w:t>
            </w:r>
          </w:p>
        </w:tc>
        <w:tc>
          <w:tcPr>
            <w:tcW w:w="2693" w:type="dxa"/>
            <w:gridSpan w:val="2"/>
            <w:tcBorders>
              <w:left w:val="single" w:color="auto" w:sz="4" w:space="0"/>
            </w:tcBorders>
            <w:vAlign w:val="center"/>
          </w:tcPr>
          <w:p>
            <w:pPr>
              <w:pStyle w:val="16"/>
              <w:kinsoku w:val="0"/>
              <w:overflowPunct w:val="0"/>
              <w:autoSpaceDE w:val="0"/>
              <w:autoSpaceDN w:val="0"/>
              <w:spacing w:line="320" w:lineRule="exact"/>
              <w:rPr>
                <w:rFonts w:hAnsi="宋体" w:cs="微软雅黑"/>
                <w:bCs/>
                <w:kern w:val="0"/>
                <w:sz w:val="21"/>
                <w:szCs w:val="21"/>
                <w:highlight w:val="none"/>
              </w:rPr>
            </w:pPr>
            <w:r>
              <w:rPr>
                <w:rFonts w:hint="eastAsia" w:asciiTheme="majorEastAsia" w:hAnsiTheme="majorEastAsia" w:eastAsiaTheme="majorEastAsia" w:cstheme="majorEastAsia"/>
                <w:bCs/>
                <w:sz w:val="21"/>
                <w:szCs w:val="21"/>
                <w:highlight w:val="none"/>
                <w:lang w:val="zh-CN"/>
              </w:rPr>
              <w:t>所投产品符合国家强制性要求承诺函</w:t>
            </w:r>
          </w:p>
        </w:tc>
        <w:tc>
          <w:tcPr>
            <w:tcW w:w="1559" w:type="dxa"/>
            <w:vAlign w:val="center"/>
          </w:tcPr>
          <w:p>
            <w:pPr>
              <w:pStyle w:val="16"/>
              <w:rPr>
                <w:sz w:val="21"/>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snapToGrid w:val="0"/>
              <w:spacing w:line="400" w:lineRule="exact"/>
              <w:rPr>
                <w:rFonts w:ascii="宋体" w:hAnsi="宋体" w:cs="微软雅黑"/>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highlight w:val="none"/>
              </w:rPr>
            </w:pPr>
            <w:r>
              <w:rPr>
                <w:rFonts w:hint="eastAsia" w:ascii="宋体" w:hAnsi="宋体" w:cs="微软雅黑"/>
                <w:szCs w:val="21"/>
                <w:highlight w:val="none"/>
              </w:rPr>
              <w:t>26</w:t>
            </w:r>
          </w:p>
        </w:tc>
        <w:tc>
          <w:tcPr>
            <w:tcW w:w="1058" w:type="dxa"/>
            <w:gridSpan w:val="2"/>
            <w:vMerge w:val="restart"/>
            <w:tcBorders>
              <w:right w:val="single" w:color="auto" w:sz="4" w:space="0"/>
            </w:tcBorders>
            <w:vAlign w:val="center"/>
          </w:tcPr>
          <w:p>
            <w:pPr>
              <w:pStyle w:val="16"/>
              <w:kinsoku w:val="0"/>
              <w:overflowPunct w:val="0"/>
              <w:autoSpaceDE w:val="0"/>
              <w:autoSpaceDN w:val="0"/>
              <w:spacing w:line="320" w:lineRule="exact"/>
              <w:rPr>
                <w:rFonts w:cs="宋体" w:asciiTheme="minorEastAsia" w:hAnsiTheme="minorEastAsia"/>
                <w:kern w:val="0"/>
                <w:sz w:val="21"/>
                <w:szCs w:val="21"/>
                <w:highlight w:val="none"/>
              </w:rPr>
            </w:pPr>
            <w:r>
              <w:rPr>
                <w:rFonts w:cs="宋体" w:asciiTheme="minorEastAsia" w:hAnsiTheme="minorEastAsia"/>
                <w:kern w:val="0"/>
                <w:sz w:val="21"/>
                <w:szCs w:val="21"/>
                <w:highlight w:val="none"/>
              </w:rPr>
              <w:t>信息安全产品强制性认证</w:t>
            </w:r>
          </w:p>
        </w:tc>
        <w:tc>
          <w:tcPr>
            <w:tcW w:w="2693" w:type="dxa"/>
            <w:gridSpan w:val="2"/>
            <w:tcBorders>
              <w:left w:val="single" w:color="auto" w:sz="4" w:space="0"/>
            </w:tcBorders>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highlight w:val="none"/>
                <w:lang w:val="zh-CN"/>
              </w:rPr>
            </w:pPr>
            <w:r>
              <w:rPr>
                <w:rFonts w:hint="eastAsia" w:cs="宋体" w:asciiTheme="minorEastAsia" w:hAnsiTheme="minorEastAsia"/>
                <w:kern w:val="0"/>
                <w:sz w:val="21"/>
                <w:szCs w:val="21"/>
                <w:highlight w:val="none"/>
              </w:rPr>
              <w:t>认证机构颁发的认证证书</w:t>
            </w:r>
          </w:p>
        </w:tc>
        <w:tc>
          <w:tcPr>
            <w:tcW w:w="1559" w:type="dxa"/>
            <w:vAlign w:val="center"/>
          </w:tcPr>
          <w:p>
            <w:pPr>
              <w:pStyle w:val="16"/>
              <w:rPr>
                <w:sz w:val="21"/>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snapToGrid w:val="0"/>
              <w:spacing w:line="400" w:lineRule="exact"/>
              <w:rPr>
                <w:rFonts w:ascii="宋体" w:hAnsi="宋体" w:cs="微软雅黑"/>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highlight w:val="none"/>
              </w:rPr>
            </w:pPr>
          </w:p>
        </w:tc>
        <w:tc>
          <w:tcPr>
            <w:tcW w:w="1058" w:type="dxa"/>
            <w:gridSpan w:val="2"/>
            <w:vMerge w:val="continue"/>
            <w:tcBorders>
              <w:right w:val="single" w:color="auto" w:sz="4" w:space="0"/>
            </w:tcBorders>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highlight w:val="none"/>
                <w:lang w:val="zh-CN"/>
              </w:rPr>
            </w:pPr>
          </w:p>
        </w:tc>
        <w:tc>
          <w:tcPr>
            <w:tcW w:w="2693" w:type="dxa"/>
            <w:gridSpan w:val="2"/>
            <w:tcBorders>
              <w:left w:val="single" w:color="auto" w:sz="4" w:space="0"/>
            </w:tcBorders>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highlight w:val="none"/>
                <w:lang w:val="zh-CN"/>
              </w:rPr>
            </w:pPr>
            <w:r>
              <w:rPr>
                <w:rFonts w:hint="eastAsia" w:cs="宋体" w:asciiTheme="minorEastAsia" w:hAnsiTheme="minorEastAsia"/>
                <w:kern w:val="0"/>
                <w:sz w:val="21"/>
                <w:szCs w:val="21"/>
                <w:highlight w:val="none"/>
              </w:rPr>
              <w:t>中国信息安全认证中心官网产品查询结果截图</w:t>
            </w:r>
          </w:p>
        </w:tc>
        <w:tc>
          <w:tcPr>
            <w:tcW w:w="1559" w:type="dxa"/>
            <w:vAlign w:val="center"/>
          </w:tcPr>
          <w:p>
            <w:pPr>
              <w:pStyle w:val="16"/>
              <w:rPr>
                <w:sz w:val="21"/>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snapToGrid w:val="0"/>
              <w:spacing w:line="400" w:lineRule="exact"/>
              <w:rPr>
                <w:rFonts w:ascii="宋体" w:hAnsi="宋体" w:cs="微软雅黑"/>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highlight w:val="none"/>
              </w:rPr>
            </w:pPr>
            <w:r>
              <w:rPr>
                <w:rFonts w:hint="eastAsia" w:ascii="宋体" w:hAnsi="宋体" w:cs="微软雅黑"/>
                <w:szCs w:val="21"/>
                <w:highlight w:val="none"/>
              </w:rPr>
              <w:t>27</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highlight w:val="none"/>
              </w:rPr>
            </w:pPr>
            <w:r>
              <w:rPr>
                <w:rFonts w:hint="eastAsia" w:hAnsi="宋体" w:cs="微软雅黑"/>
                <w:bCs/>
                <w:kern w:val="0"/>
                <w:sz w:val="21"/>
                <w:szCs w:val="21"/>
                <w:highlight w:val="none"/>
              </w:rPr>
              <w:t>其它资料</w:t>
            </w:r>
          </w:p>
        </w:tc>
        <w:tc>
          <w:tcPr>
            <w:tcW w:w="1559" w:type="dxa"/>
            <w:vAlign w:val="center"/>
          </w:tcPr>
          <w:p>
            <w:pPr>
              <w:jc w:val="center"/>
              <w:rPr>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snapToGrid w:val="0"/>
              <w:spacing w:line="400" w:lineRule="exact"/>
              <w:rPr>
                <w:rFonts w:ascii="宋体" w:hAnsi="宋体" w:cs="微软雅黑"/>
                <w:szCs w:val="21"/>
                <w:highlight w:val="none"/>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highlight w:val="none"/>
        </w:rPr>
      </w:pPr>
      <w:r>
        <w:rPr>
          <w:rFonts w:hint="eastAsia" w:ascii="楷体" w:hAnsi="楷体" w:eastAsia="楷体"/>
          <w:color w:val="000000"/>
          <w:sz w:val="24"/>
          <w:szCs w:val="24"/>
          <w:highlight w:val="none"/>
        </w:rPr>
        <w:t>注：①本表序号8请按照本谈判文件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highlight w:val="none"/>
        </w:rPr>
      </w:pPr>
      <w:r>
        <w:rPr>
          <w:rFonts w:hint="eastAsia" w:ascii="楷体" w:hAnsi="楷体" w:eastAsia="楷体"/>
          <w:color w:val="000000"/>
          <w:sz w:val="24"/>
          <w:szCs w:val="24"/>
          <w:highlight w:val="none"/>
        </w:rPr>
        <w:t>②本表序号10请按照本谈判文件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highlight w:val="none"/>
        </w:rPr>
      </w:pPr>
      <w:r>
        <w:rPr>
          <w:rFonts w:hint="eastAsia" w:ascii="楷体" w:hAnsi="楷体" w:eastAsia="楷体"/>
          <w:color w:val="000000"/>
          <w:sz w:val="24"/>
          <w:szCs w:val="24"/>
          <w:highlight w:val="none"/>
        </w:rPr>
        <w:t>③本表序号26请根据所投产品提供证书或截图情况填写其中一项即可。</w:t>
      </w:r>
    </w:p>
    <w:p>
      <w:pPr>
        <w:pStyle w:val="16"/>
        <w:spacing w:line="360" w:lineRule="auto"/>
        <w:jc w:val="center"/>
        <w:rPr>
          <w:rFonts w:asciiTheme="majorEastAsia" w:hAnsiTheme="majorEastAsia" w:eastAsiaTheme="majorEastAsia"/>
          <w:b/>
          <w:snapToGrid w:val="0"/>
          <w:kern w:val="0"/>
          <w:sz w:val="28"/>
          <w:szCs w:val="28"/>
          <w:highlight w:val="none"/>
        </w:rPr>
      </w:pPr>
    </w:p>
    <w:p>
      <w:pPr>
        <w:pStyle w:val="16"/>
        <w:spacing w:line="360" w:lineRule="auto"/>
        <w:jc w:val="center"/>
        <w:rPr>
          <w:rFonts w:asciiTheme="majorEastAsia" w:hAnsiTheme="majorEastAsia" w:eastAsiaTheme="majorEastAsia"/>
          <w:b/>
          <w:snapToGrid w:val="0"/>
          <w:kern w:val="0"/>
          <w:sz w:val="28"/>
          <w:szCs w:val="28"/>
          <w:highlight w:val="none"/>
        </w:rPr>
      </w:pPr>
    </w:p>
    <w:p>
      <w:pPr>
        <w:pStyle w:val="16"/>
        <w:spacing w:line="360" w:lineRule="auto"/>
        <w:jc w:val="center"/>
        <w:rPr>
          <w:rFonts w:asciiTheme="majorEastAsia" w:hAnsiTheme="majorEastAsia" w:eastAsiaTheme="majorEastAsia"/>
          <w:b/>
          <w:snapToGrid w:val="0"/>
          <w:kern w:val="0"/>
          <w:sz w:val="28"/>
          <w:szCs w:val="28"/>
          <w:highlight w:val="none"/>
        </w:rPr>
      </w:pPr>
    </w:p>
    <w:p>
      <w:pPr>
        <w:pStyle w:val="16"/>
        <w:spacing w:line="360" w:lineRule="auto"/>
        <w:jc w:val="center"/>
        <w:rPr>
          <w:rFonts w:asciiTheme="majorEastAsia" w:hAnsiTheme="majorEastAsia" w:eastAsiaTheme="majorEastAsia"/>
          <w:b/>
          <w:snapToGrid w:val="0"/>
          <w:kern w:val="0"/>
          <w:sz w:val="28"/>
          <w:szCs w:val="28"/>
          <w:highlight w:val="none"/>
        </w:rPr>
      </w:pPr>
    </w:p>
    <w:p>
      <w:pPr>
        <w:pStyle w:val="16"/>
        <w:spacing w:line="360" w:lineRule="auto"/>
        <w:jc w:val="center"/>
        <w:rPr>
          <w:rFonts w:asciiTheme="majorEastAsia" w:hAnsiTheme="majorEastAsia" w:eastAsiaTheme="majorEastAsia"/>
          <w:b/>
          <w:snapToGrid w:val="0"/>
          <w:kern w:val="0"/>
          <w:sz w:val="28"/>
          <w:szCs w:val="28"/>
          <w:highlight w:val="none"/>
        </w:rPr>
      </w:pPr>
    </w:p>
    <w:p>
      <w:pPr>
        <w:pStyle w:val="16"/>
        <w:spacing w:line="360" w:lineRule="auto"/>
        <w:jc w:val="center"/>
        <w:rPr>
          <w:rFonts w:asciiTheme="majorEastAsia" w:hAnsiTheme="majorEastAsia" w:eastAsiaTheme="majorEastAsia"/>
          <w:b/>
          <w:snapToGrid w:val="0"/>
          <w:kern w:val="0"/>
          <w:sz w:val="28"/>
          <w:szCs w:val="28"/>
          <w:highlight w:val="none"/>
        </w:rPr>
      </w:pPr>
    </w:p>
    <w:p>
      <w:pPr>
        <w:pStyle w:val="16"/>
        <w:spacing w:line="360" w:lineRule="auto"/>
        <w:jc w:val="center"/>
        <w:rPr>
          <w:rFonts w:asciiTheme="majorEastAsia" w:hAnsiTheme="majorEastAsia" w:eastAsiaTheme="majorEastAsia"/>
          <w:b/>
          <w:snapToGrid w:val="0"/>
          <w:kern w:val="0"/>
          <w:sz w:val="28"/>
          <w:szCs w:val="28"/>
          <w:highlight w:val="none"/>
        </w:rPr>
      </w:pPr>
    </w:p>
    <w:p>
      <w:pPr>
        <w:pStyle w:val="16"/>
        <w:spacing w:line="360" w:lineRule="auto"/>
        <w:jc w:val="center"/>
        <w:rPr>
          <w:rFonts w:asciiTheme="majorEastAsia" w:hAnsiTheme="majorEastAsia" w:eastAsiaTheme="majorEastAsia"/>
          <w:b/>
          <w:snapToGrid w:val="0"/>
          <w:kern w:val="0"/>
          <w:sz w:val="28"/>
          <w:szCs w:val="28"/>
          <w:highlight w:val="none"/>
        </w:rPr>
      </w:pPr>
    </w:p>
    <w:p>
      <w:pPr>
        <w:pStyle w:val="16"/>
        <w:spacing w:line="360" w:lineRule="auto"/>
        <w:jc w:val="center"/>
        <w:rPr>
          <w:rFonts w:asciiTheme="majorEastAsia" w:hAnsiTheme="majorEastAsia" w:eastAsiaTheme="majorEastAsia"/>
          <w:b/>
          <w:snapToGrid w:val="0"/>
          <w:kern w:val="0"/>
          <w:sz w:val="28"/>
          <w:szCs w:val="28"/>
          <w:highlight w:val="none"/>
        </w:rPr>
      </w:pPr>
    </w:p>
    <w:p>
      <w:pPr>
        <w:pStyle w:val="16"/>
        <w:spacing w:line="360" w:lineRule="auto"/>
        <w:jc w:val="center"/>
        <w:rPr>
          <w:rFonts w:asciiTheme="majorEastAsia" w:hAnsiTheme="majorEastAsia" w:eastAsiaTheme="majorEastAsia"/>
          <w:b/>
          <w:snapToGrid w:val="0"/>
          <w:kern w:val="0"/>
          <w:sz w:val="28"/>
          <w:szCs w:val="28"/>
          <w:highlight w:val="none"/>
        </w:rPr>
      </w:pPr>
    </w:p>
    <w:p>
      <w:pPr>
        <w:pStyle w:val="16"/>
        <w:spacing w:line="360" w:lineRule="auto"/>
        <w:jc w:val="center"/>
        <w:rPr>
          <w:rFonts w:asciiTheme="majorEastAsia" w:hAnsiTheme="majorEastAsia" w:eastAsiaTheme="majorEastAsia"/>
          <w:b/>
          <w:snapToGrid w:val="0"/>
          <w:kern w:val="0"/>
          <w:sz w:val="28"/>
          <w:szCs w:val="28"/>
          <w:highlight w:val="none"/>
        </w:rPr>
      </w:pPr>
    </w:p>
    <w:p>
      <w:pPr>
        <w:pStyle w:val="16"/>
        <w:spacing w:line="360" w:lineRule="auto"/>
        <w:jc w:val="center"/>
        <w:rPr>
          <w:rFonts w:asciiTheme="majorEastAsia" w:hAnsiTheme="majorEastAsia" w:eastAsiaTheme="majorEastAsia"/>
          <w:b/>
          <w:snapToGrid w:val="0"/>
          <w:kern w:val="0"/>
          <w:sz w:val="28"/>
          <w:szCs w:val="28"/>
          <w:highlight w:val="none"/>
        </w:rPr>
      </w:pPr>
    </w:p>
    <w:p>
      <w:pPr>
        <w:pStyle w:val="16"/>
        <w:spacing w:line="360" w:lineRule="auto"/>
        <w:jc w:val="center"/>
        <w:rPr>
          <w:rFonts w:asciiTheme="majorEastAsia" w:hAnsiTheme="majorEastAsia" w:eastAsiaTheme="majorEastAsia"/>
          <w:b/>
          <w:snapToGrid w:val="0"/>
          <w:kern w:val="0"/>
          <w:sz w:val="28"/>
          <w:szCs w:val="28"/>
          <w:highlight w:val="none"/>
        </w:rPr>
      </w:pPr>
    </w:p>
    <w:p>
      <w:pPr>
        <w:pStyle w:val="16"/>
        <w:spacing w:line="360" w:lineRule="auto"/>
        <w:jc w:val="center"/>
        <w:rPr>
          <w:rFonts w:asciiTheme="majorEastAsia" w:hAnsiTheme="majorEastAsia" w:eastAsiaTheme="majorEastAsia"/>
          <w:b/>
          <w:snapToGrid w:val="0"/>
          <w:kern w:val="0"/>
          <w:sz w:val="28"/>
          <w:szCs w:val="28"/>
          <w:highlight w:val="none"/>
        </w:rPr>
      </w:pPr>
    </w:p>
    <w:p>
      <w:pPr>
        <w:pStyle w:val="16"/>
        <w:spacing w:line="360" w:lineRule="auto"/>
        <w:jc w:val="center"/>
        <w:rPr>
          <w:rFonts w:asciiTheme="majorEastAsia" w:hAnsiTheme="majorEastAsia" w:eastAsiaTheme="majorEastAsia"/>
          <w:b/>
          <w:snapToGrid w:val="0"/>
          <w:kern w:val="0"/>
          <w:sz w:val="28"/>
          <w:szCs w:val="28"/>
          <w:highlight w:val="none"/>
        </w:rPr>
      </w:pPr>
    </w:p>
    <w:p>
      <w:pPr>
        <w:pStyle w:val="16"/>
        <w:spacing w:line="360" w:lineRule="auto"/>
        <w:jc w:val="center"/>
        <w:rPr>
          <w:rFonts w:asciiTheme="majorEastAsia" w:hAnsiTheme="majorEastAsia" w:eastAsiaTheme="majorEastAsia"/>
          <w:b/>
          <w:snapToGrid w:val="0"/>
          <w:kern w:val="0"/>
          <w:sz w:val="28"/>
          <w:szCs w:val="28"/>
          <w:highlight w:val="none"/>
        </w:rPr>
      </w:pPr>
    </w:p>
    <w:p>
      <w:pPr>
        <w:pStyle w:val="16"/>
        <w:spacing w:line="360" w:lineRule="auto"/>
        <w:jc w:val="center"/>
        <w:rPr>
          <w:rFonts w:asciiTheme="majorEastAsia" w:hAnsiTheme="majorEastAsia" w:eastAsiaTheme="majorEastAsia"/>
          <w:b/>
          <w:snapToGrid w:val="0"/>
          <w:kern w:val="0"/>
          <w:sz w:val="28"/>
          <w:szCs w:val="28"/>
          <w:highlight w:val="none"/>
        </w:rPr>
      </w:pPr>
    </w:p>
    <w:p>
      <w:pPr>
        <w:pStyle w:val="16"/>
        <w:spacing w:line="360" w:lineRule="auto"/>
        <w:jc w:val="center"/>
        <w:rPr>
          <w:rFonts w:asciiTheme="majorEastAsia" w:hAnsiTheme="majorEastAsia" w:eastAsiaTheme="majorEastAsia"/>
          <w:b/>
          <w:snapToGrid w:val="0"/>
          <w:kern w:val="0"/>
          <w:sz w:val="28"/>
          <w:szCs w:val="28"/>
          <w:highlight w:val="none"/>
        </w:rPr>
      </w:pPr>
    </w:p>
    <w:p>
      <w:pPr>
        <w:pStyle w:val="16"/>
        <w:spacing w:line="360" w:lineRule="auto"/>
        <w:jc w:val="center"/>
        <w:rPr>
          <w:rFonts w:asciiTheme="majorEastAsia" w:hAnsiTheme="majorEastAsia" w:eastAsiaTheme="majorEastAsia"/>
          <w:b/>
          <w:snapToGrid w:val="0"/>
          <w:kern w:val="0"/>
          <w:sz w:val="28"/>
          <w:szCs w:val="28"/>
          <w:highlight w:val="none"/>
        </w:rPr>
      </w:pPr>
      <w:r>
        <w:rPr>
          <w:rFonts w:hint="eastAsia" w:asciiTheme="majorEastAsia" w:hAnsiTheme="majorEastAsia" w:eastAsiaTheme="majorEastAsia"/>
          <w:b/>
          <w:snapToGrid w:val="0"/>
          <w:kern w:val="0"/>
          <w:sz w:val="28"/>
          <w:szCs w:val="28"/>
          <w:highlight w:val="none"/>
        </w:rPr>
        <w:t>二、第一次报价一览表</w:t>
      </w:r>
    </w:p>
    <w:p>
      <w:pPr>
        <w:pStyle w:val="16"/>
        <w:spacing w:line="360" w:lineRule="auto"/>
        <w:jc w:val="center"/>
        <w:rPr>
          <w:rFonts w:asciiTheme="majorEastAsia" w:hAnsiTheme="majorEastAsia" w:eastAsiaTheme="majorEastAsia"/>
          <w:b/>
          <w:snapToGrid w:val="0"/>
          <w:kern w:val="0"/>
          <w:sz w:val="28"/>
          <w:szCs w:val="28"/>
          <w:highlight w:val="none"/>
        </w:rPr>
      </w:pPr>
    </w:p>
    <w:p>
      <w:pPr>
        <w:spacing w:before="50" w:afterLines="50" w:line="360" w:lineRule="auto"/>
        <w:contextualSpacing/>
        <w:jc w:val="left"/>
        <w:rPr>
          <w:rFonts w:asciiTheme="minorEastAsia" w:hAnsiTheme="minorEastAsia"/>
          <w:color w:val="000000"/>
          <w:szCs w:val="21"/>
          <w:highlight w:val="none"/>
        </w:rPr>
      </w:pPr>
      <w:r>
        <w:rPr>
          <w:rFonts w:hint="eastAsia" w:asciiTheme="minorEastAsia" w:hAnsiTheme="minorEastAsia"/>
          <w:color w:val="000000"/>
          <w:szCs w:val="21"/>
          <w:highlight w:val="none"/>
        </w:rPr>
        <w:t>项目编号：</w:t>
      </w:r>
    </w:p>
    <w:p>
      <w:pPr>
        <w:spacing w:line="360" w:lineRule="auto"/>
        <w:contextualSpacing/>
        <w:rPr>
          <w:rFonts w:asciiTheme="minorEastAsia" w:hAnsiTheme="minorEastAsia"/>
          <w:color w:val="000000"/>
          <w:szCs w:val="21"/>
          <w:highlight w:val="none"/>
        </w:rPr>
      </w:pPr>
      <w:r>
        <w:rPr>
          <w:rFonts w:hint="eastAsia" w:asciiTheme="minorEastAsia" w:hAnsiTheme="minorEastAsia"/>
          <w:color w:val="000000"/>
          <w:szCs w:val="21"/>
          <w:highlight w:val="none"/>
        </w:rPr>
        <w:t xml:space="preserve">项目名称：                                                      </w:t>
      </w:r>
      <w:r>
        <w:rPr>
          <w:rFonts w:hint="eastAsia" w:cs="Arial" w:asciiTheme="minorEastAsia" w:hAnsiTheme="minorEastAsia"/>
          <w:szCs w:val="21"/>
          <w:highlight w:val="none"/>
        </w:rPr>
        <w:t>单位：元（人民币）</w:t>
      </w:r>
    </w:p>
    <w:tbl>
      <w:tblPr>
        <w:tblStyle w:val="24"/>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响应报价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highlight w:val="none"/>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highlight w:val="none"/>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highlight w:val="none"/>
                <w:lang w:val="zh-CN"/>
              </w:rPr>
            </w:pPr>
            <w:r>
              <w:rPr>
                <w:rFonts w:hint="eastAsia" w:cs="宋体" w:asciiTheme="minorEastAsia" w:hAnsiTheme="minorEastAsia"/>
                <w:szCs w:val="21"/>
                <w:highlight w:val="none"/>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highlight w:val="none"/>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highlight w:val="none"/>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highlight w:val="none"/>
              </w:rPr>
            </w:pPr>
            <w:r>
              <w:rPr>
                <w:rFonts w:cs="Arial" w:asciiTheme="minorEastAsia" w:hAnsiTheme="minorEastAsia"/>
                <w:szCs w:val="21"/>
                <w:highlight w:val="none"/>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highlight w:val="none"/>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highlight w:val="none"/>
                <w:lang w:val="zh-CN"/>
              </w:rPr>
            </w:pPr>
            <w:r>
              <w:rPr>
                <w:rFonts w:hint="eastAsia" w:cs="宋体" w:asciiTheme="minorEastAsia" w:hAnsiTheme="minorEastAsia"/>
                <w:szCs w:val="21"/>
                <w:highlight w:val="none"/>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highlight w:val="none"/>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highlight w:val="none"/>
                <w:lang w:val="zh-CN"/>
              </w:rPr>
            </w:pPr>
          </w:p>
        </w:tc>
      </w:tr>
    </w:tbl>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供应商名称：</w:t>
      </w:r>
      <w:r>
        <w:rPr>
          <w:rFonts w:hint="eastAsia" w:cs="宋体" w:asciiTheme="minorEastAsia" w:hAnsiTheme="minorEastAsia"/>
          <w:szCs w:val="21"/>
          <w:highlight w:val="none"/>
          <w:u w:val="single"/>
          <w:lang w:val="zh-CN"/>
        </w:rPr>
        <w:t xml:space="preserve">     （全称）   </w:t>
      </w:r>
      <w:r>
        <w:rPr>
          <w:rFonts w:hint="eastAsia" w:cs="宋体" w:asciiTheme="minorEastAsia" w:hAnsiTheme="minorEastAsia"/>
          <w:szCs w:val="21"/>
          <w:highlight w:val="none"/>
          <w:lang w:val="zh-CN"/>
        </w:rPr>
        <w:t>（公章）：</w:t>
      </w:r>
    </w:p>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供应商法定代表人（单位负责人）或授权代表签字：</w:t>
      </w:r>
    </w:p>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日期：年月日</w:t>
      </w:r>
    </w:p>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highlight w:val="none"/>
          <w:lang w:val="zh-CN"/>
        </w:rPr>
      </w:pPr>
      <w:r>
        <w:rPr>
          <w:rFonts w:hint="eastAsia" w:cs="宋体" w:asciiTheme="minorEastAsia" w:hAnsiTheme="minorEastAsia"/>
          <w:szCs w:val="21"/>
          <w:highlight w:val="none"/>
          <w:lang w:val="zh-CN"/>
        </w:rPr>
        <w:t>2、如谈判公告明确项目交付日期以年为单位，本表应填写完成该项目的年限。</w:t>
      </w:r>
    </w:p>
    <w:p>
      <w:pPr>
        <w:autoSpaceDE w:val="0"/>
        <w:autoSpaceDN w:val="0"/>
        <w:adjustRightInd w:val="0"/>
        <w:spacing w:line="360" w:lineRule="auto"/>
        <w:rPr>
          <w:rFonts w:ascii="宋体" w:cs="宋体"/>
          <w:sz w:val="24"/>
          <w:highlight w:val="none"/>
          <w:lang w:val="zh-CN"/>
        </w:rPr>
      </w:pPr>
    </w:p>
    <w:p>
      <w:pPr>
        <w:autoSpaceDE w:val="0"/>
        <w:autoSpaceDN w:val="0"/>
        <w:adjustRightInd w:val="0"/>
        <w:spacing w:line="360" w:lineRule="auto"/>
        <w:rPr>
          <w:rFonts w:ascii="宋体" w:cs="宋体"/>
          <w:sz w:val="24"/>
          <w:highlight w:val="none"/>
          <w:lang w:val="zh-CN"/>
        </w:rPr>
      </w:pPr>
    </w:p>
    <w:p>
      <w:pPr>
        <w:autoSpaceDE w:val="0"/>
        <w:autoSpaceDN w:val="0"/>
        <w:adjustRightInd w:val="0"/>
        <w:spacing w:line="360" w:lineRule="auto"/>
        <w:rPr>
          <w:rFonts w:ascii="宋体" w:cs="宋体"/>
          <w:sz w:val="24"/>
          <w:highlight w:val="none"/>
          <w:lang w:val="zh-CN"/>
        </w:rPr>
      </w:pPr>
    </w:p>
    <w:p>
      <w:pPr>
        <w:autoSpaceDE w:val="0"/>
        <w:autoSpaceDN w:val="0"/>
        <w:adjustRightInd w:val="0"/>
        <w:spacing w:line="360" w:lineRule="auto"/>
        <w:rPr>
          <w:rFonts w:ascii="宋体" w:cs="宋体"/>
          <w:sz w:val="24"/>
          <w:highlight w:val="none"/>
          <w:lang w:val="zh-CN"/>
        </w:rPr>
      </w:pPr>
    </w:p>
    <w:p>
      <w:pPr>
        <w:autoSpaceDE w:val="0"/>
        <w:autoSpaceDN w:val="0"/>
        <w:adjustRightInd w:val="0"/>
        <w:spacing w:line="360" w:lineRule="auto"/>
        <w:rPr>
          <w:rFonts w:cs="黑体" w:asciiTheme="minorEastAsia" w:hAnsiTheme="minorEastAsia"/>
          <w:b/>
          <w:bCs/>
          <w:sz w:val="44"/>
          <w:szCs w:val="44"/>
          <w:highlight w:val="none"/>
          <w:lang w:val="zh-CN"/>
        </w:rPr>
      </w:pPr>
    </w:p>
    <w:p>
      <w:pPr>
        <w:pStyle w:val="32"/>
        <w:rPr>
          <w:rFonts w:cs="黑体" w:asciiTheme="minorEastAsia" w:hAnsiTheme="minorEastAsia"/>
          <w:b/>
          <w:bCs/>
          <w:sz w:val="44"/>
          <w:szCs w:val="44"/>
          <w:highlight w:val="none"/>
          <w:lang w:val="zh-CN"/>
        </w:rPr>
      </w:pPr>
    </w:p>
    <w:p>
      <w:pPr>
        <w:pStyle w:val="32"/>
        <w:rPr>
          <w:rFonts w:cs="黑体" w:asciiTheme="minorEastAsia" w:hAnsiTheme="minorEastAsia"/>
          <w:b/>
          <w:bCs/>
          <w:sz w:val="44"/>
          <w:szCs w:val="44"/>
          <w:highlight w:val="none"/>
          <w:lang w:val="zh-CN"/>
        </w:rPr>
      </w:pPr>
    </w:p>
    <w:p>
      <w:pPr>
        <w:pStyle w:val="32"/>
        <w:rPr>
          <w:rFonts w:cs="黑体" w:asciiTheme="minorEastAsia" w:hAnsiTheme="minorEastAsia"/>
          <w:b/>
          <w:bCs/>
          <w:sz w:val="44"/>
          <w:szCs w:val="44"/>
          <w:highlight w:val="none"/>
          <w:lang w:val="zh-CN"/>
        </w:rPr>
      </w:pPr>
    </w:p>
    <w:p>
      <w:pPr>
        <w:autoSpaceDE w:val="0"/>
        <w:autoSpaceDN w:val="0"/>
        <w:adjustRightInd w:val="0"/>
        <w:spacing w:line="360" w:lineRule="auto"/>
        <w:jc w:val="center"/>
        <w:rPr>
          <w:rFonts w:cs="黑体" w:asciiTheme="minorEastAsia" w:hAnsiTheme="minorEastAsia"/>
          <w:b/>
          <w:bCs/>
          <w:sz w:val="28"/>
          <w:szCs w:val="28"/>
          <w:highlight w:val="none"/>
          <w:lang w:val="zh-CN"/>
        </w:rPr>
      </w:pPr>
      <w:r>
        <w:rPr>
          <w:rFonts w:hint="eastAsia" w:cs="黑体" w:asciiTheme="minorEastAsia" w:hAnsiTheme="minorEastAsia"/>
          <w:b/>
          <w:bCs/>
          <w:sz w:val="28"/>
          <w:szCs w:val="28"/>
          <w:highlight w:val="none"/>
          <w:lang w:val="zh-CN"/>
        </w:rPr>
        <w:t>三、资格审查证明材料</w:t>
      </w:r>
    </w:p>
    <w:p>
      <w:pPr>
        <w:pStyle w:val="16"/>
        <w:spacing w:line="360" w:lineRule="auto"/>
        <w:rPr>
          <w:rFonts w:asciiTheme="majorEastAsia" w:hAnsiTheme="majorEastAsia" w:eastAsiaTheme="majorEastAsia"/>
          <w:b/>
          <w:snapToGrid w:val="0"/>
          <w:kern w:val="0"/>
          <w:szCs w:val="24"/>
          <w:highlight w:val="none"/>
        </w:rPr>
      </w:pPr>
    </w:p>
    <w:p>
      <w:pPr>
        <w:pStyle w:val="16"/>
        <w:spacing w:line="360" w:lineRule="auto"/>
        <w:jc w:val="center"/>
        <w:rPr>
          <w:rFonts w:asciiTheme="majorEastAsia" w:hAnsiTheme="majorEastAsia" w:eastAsiaTheme="majorEastAsia"/>
          <w:b/>
          <w:snapToGrid w:val="0"/>
          <w:kern w:val="0"/>
          <w:szCs w:val="24"/>
          <w:highlight w:val="none"/>
        </w:rPr>
      </w:pPr>
      <w:r>
        <w:rPr>
          <w:rFonts w:hint="eastAsia" w:asciiTheme="majorEastAsia" w:hAnsiTheme="majorEastAsia" w:eastAsiaTheme="majorEastAsia"/>
          <w:b/>
          <w:snapToGrid w:val="0"/>
          <w:kern w:val="0"/>
          <w:szCs w:val="24"/>
          <w:highlight w:val="none"/>
        </w:rPr>
        <w:t>3.1 投 标 函</w:t>
      </w:r>
    </w:p>
    <w:p>
      <w:pPr>
        <w:adjustRightInd w:val="0"/>
        <w:spacing w:line="360" w:lineRule="auto"/>
        <w:contextualSpacing/>
        <w:rPr>
          <w:rFonts w:asciiTheme="minorEastAsia" w:hAnsiTheme="minorEastAsia"/>
          <w:b/>
          <w:snapToGrid w:val="0"/>
          <w:kern w:val="0"/>
          <w:szCs w:val="21"/>
          <w:highlight w:val="none"/>
        </w:rPr>
      </w:pPr>
      <w:r>
        <w:rPr>
          <w:rFonts w:hint="eastAsia" w:asciiTheme="minorEastAsia" w:hAnsiTheme="minorEastAsia"/>
          <w:snapToGrid w:val="0"/>
          <w:kern w:val="0"/>
          <w:szCs w:val="21"/>
          <w:highlight w:val="none"/>
        </w:rPr>
        <w:t>致：</w:t>
      </w:r>
      <w:r>
        <w:rPr>
          <w:rFonts w:hint="eastAsia" w:asciiTheme="minorEastAsia" w:hAnsiTheme="minorEastAsia"/>
          <w:snapToGrid w:val="0"/>
          <w:kern w:val="0"/>
          <w:szCs w:val="21"/>
          <w:highlight w:val="none"/>
          <w:u w:val="single"/>
          <w:lang w:val="en-US" w:eastAsia="zh-CN"/>
        </w:rPr>
        <w:t xml:space="preserve">    </w:t>
      </w:r>
      <w:r>
        <w:rPr>
          <w:rFonts w:hint="eastAsia" w:asciiTheme="minorEastAsia" w:hAnsiTheme="minorEastAsia"/>
          <w:b/>
          <w:snapToGrid w:val="0"/>
          <w:kern w:val="0"/>
          <w:szCs w:val="21"/>
          <w:highlight w:val="none"/>
          <w:u w:val="single"/>
        </w:rPr>
        <w:t>（采购人）</w:t>
      </w:r>
    </w:p>
    <w:p>
      <w:pPr>
        <w:pStyle w:val="16"/>
        <w:adjustRightInd w:val="0"/>
        <w:spacing w:line="360" w:lineRule="auto"/>
        <w:ind w:firstLine="420" w:firstLineChars="200"/>
        <w:contextualSpacing/>
        <w:rPr>
          <w:rFonts w:asciiTheme="minorEastAsia" w:hAnsiTheme="minorEastAsia" w:eastAsiaTheme="minorEastAsia"/>
          <w:snapToGrid w:val="0"/>
          <w:kern w:val="0"/>
          <w:sz w:val="21"/>
          <w:szCs w:val="21"/>
          <w:highlight w:val="none"/>
        </w:rPr>
      </w:pPr>
      <w:r>
        <w:rPr>
          <w:rFonts w:hint="eastAsia" w:asciiTheme="minorEastAsia" w:hAnsiTheme="minorEastAsia" w:eastAsiaTheme="minorEastAsia"/>
          <w:snapToGrid w:val="0"/>
          <w:kern w:val="0"/>
          <w:sz w:val="21"/>
          <w:szCs w:val="21"/>
          <w:highlight w:val="none"/>
        </w:rPr>
        <w:t>我方在参与</w:t>
      </w:r>
      <w:r>
        <w:rPr>
          <w:rFonts w:hint="eastAsia" w:asciiTheme="minorEastAsia" w:hAnsiTheme="minorEastAsia" w:eastAsiaTheme="minorEastAsia"/>
          <w:snapToGrid w:val="0"/>
          <w:kern w:val="0"/>
          <w:sz w:val="21"/>
          <w:szCs w:val="21"/>
          <w:highlight w:val="none"/>
          <w:lang w:eastAsia="zh-CN"/>
        </w:rPr>
        <w:t>响应</w:t>
      </w:r>
      <w:r>
        <w:rPr>
          <w:rFonts w:hint="eastAsia" w:asciiTheme="minorEastAsia" w:hAnsiTheme="minorEastAsia" w:eastAsiaTheme="minorEastAsia"/>
          <w:snapToGrid w:val="0"/>
          <w:kern w:val="0"/>
          <w:sz w:val="21"/>
          <w:szCs w:val="21"/>
          <w:highlight w:val="none"/>
        </w:rPr>
        <w:t>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highlight w:val="none"/>
        </w:rPr>
        <w:t>已完全理解并接受谈判文件的各项规定和要求及资金支付规定，对谈判文件的合理性、合法性不再有异议。</w:t>
      </w:r>
    </w:p>
    <w:p>
      <w:pPr>
        <w:adjustRightInd w:val="0"/>
        <w:spacing w:line="360" w:lineRule="auto"/>
        <w:ind w:firstLine="420" w:firstLineChars="200"/>
        <w:contextualSpacing/>
        <w:rPr>
          <w:rFonts w:cs="Courier New" w:asciiTheme="minorEastAsia" w:hAnsiTheme="minorEastAsia"/>
          <w:szCs w:val="21"/>
          <w:highlight w:val="none"/>
        </w:rPr>
      </w:pPr>
      <w:r>
        <w:rPr>
          <w:rFonts w:hint="eastAsia" w:cs="Courier New" w:asciiTheme="minorEastAsia" w:hAnsiTheme="minorEastAsia"/>
          <w:szCs w:val="21"/>
          <w:highlight w:val="none"/>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highlight w:val="none"/>
        </w:rPr>
      </w:pPr>
      <w:r>
        <w:rPr>
          <w:rFonts w:hint="eastAsia" w:cs="Courier New" w:asciiTheme="minorEastAsia" w:hAnsiTheme="minorEastAsia"/>
          <w:szCs w:val="21"/>
          <w:highlight w:val="none"/>
        </w:rPr>
        <w:t>一、按谈判文件提供的全部货物与相关服务的响应总价详见《报价一览表》。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highlight w:val="none"/>
        </w:rPr>
      </w:pPr>
      <w:r>
        <w:rPr>
          <w:rFonts w:hint="eastAsia" w:cs="Courier New" w:asciiTheme="minorEastAsia" w:hAnsiTheme="minorEastAsia"/>
          <w:szCs w:val="21"/>
          <w:highlight w:val="none"/>
        </w:rPr>
        <w:t>二、本谈判文件的有效期为谈判响应截止时间起</w:t>
      </w:r>
      <w:r>
        <w:rPr>
          <w:rFonts w:hint="eastAsia" w:cs="Courier New" w:asciiTheme="minorEastAsia" w:hAnsiTheme="minorEastAsia"/>
          <w:szCs w:val="21"/>
          <w:highlight w:val="none"/>
          <w:u w:val="single"/>
          <w:lang w:val="en-US" w:eastAsia="zh-CN"/>
        </w:rPr>
        <w:t xml:space="preserve">    </w:t>
      </w:r>
      <w:r>
        <w:rPr>
          <w:rFonts w:hint="eastAsia" w:cs="Courier New" w:asciiTheme="minorEastAsia" w:hAnsiTheme="minorEastAsia"/>
          <w:szCs w:val="21"/>
          <w:highlight w:val="none"/>
        </w:rPr>
        <w:t>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pPr>
        <w:pStyle w:val="23"/>
        <w:adjustRightInd w:val="0"/>
        <w:spacing w:line="360" w:lineRule="auto"/>
        <w:ind w:firstLine="420" w:firstLineChars="200"/>
        <w:contextualSpacing/>
        <w:rPr>
          <w:rFonts w:cs="Courier New" w:asciiTheme="minorEastAsia" w:hAnsiTheme="minorEastAsia" w:eastAsiaTheme="minorEastAsia"/>
          <w:sz w:val="21"/>
          <w:szCs w:val="21"/>
          <w:highlight w:val="none"/>
        </w:rPr>
      </w:pPr>
      <w:r>
        <w:rPr>
          <w:rFonts w:hint="eastAsia" w:cs="Courier New" w:asciiTheme="minorEastAsia" w:hAnsiTheme="minorEastAsia" w:eastAsiaTheme="minorEastAsia"/>
          <w:sz w:val="21"/>
          <w:szCs w:val="21"/>
          <w:highlight w:val="none"/>
        </w:rPr>
        <w:t>三、我方明白并同意，在规定的谈判响应时间截止之后，响应有效期之内撤销谈判响应的，则我方承担违背响应承诺的责任追究。</w:t>
      </w:r>
    </w:p>
    <w:p>
      <w:pPr>
        <w:pStyle w:val="23"/>
        <w:adjustRightInd w:val="0"/>
        <w:spacing w:line="360" w:lineRule="auto"/>
        <w:ind w:firstLine="420" w:firstLineChars="200"/>
        <w:contextualSpacing/>
        <w:rPr>
          <w:rFonts w:cs="Courier New" w:asciiTheme="minorEastAsia" w:hAnsiTheme="minorEastAsia" w:eastAsiaTheme="minorEastAsia"/>
          <w:sz w:val="21"/>
          <w:szCs w:val="21"/>
          <w:highlight w:val="none"/>
        </w:rPr>
      </w:pPr>
      <w:r>
        <w:rPr>
          <w:rFonts w:hint="eastAsia" w:cs="Courier New" w:asciiTheme="minorEastAsia" w:hAnsiTheme="minorEastAsia" w:eastAsiaTheme="minorEastAsia"/>
          <w:sz w:val="21"/>
          <w:szCs w:val="21"/>
          <w:highlight w:val="none"/>
        </w:rPr>
        <w:t>四、我方同意按照贵方可能提出的要求而提供与谈判响应有关的任何其它数据、信息或资料。</w:t>
      </w:r>
    </w:p>
    <w:p>
      <w:pPr>
        <w:pStyle w:val="23"/>
        <w:adjustRightInd w:val="0"/>
        <w:spacing w:line="360" w:lineRule="auto"/>
        <w:ind w:firstLine="420" w:firstLineChars="200"/>
        <w:contextualSpacing/>
        <w:rPr>
          <w:rFonts w:cs="Courier New" w:asciiTheme="minorEastAsia" w:hAnsiTheme="minorEastAsia" w:eastAsiaTheme="minorEastAsia"/>
          <w:sz w:val="21"/>
          <w:szCs w:val="21"/>
          <w:highlight w:val="none"/>
        </w:rPr>
      </w:pPr>
      <w:r>
        <w:rPr>
          <w:rFonts w:hint="eastAsia" w:cs="Courier New" w:asciiTheme="minorEastAsia" w:hAnsiTheme="minorEastAsia" w:eastAsiaTheme="minorEastAsia"/>
          <w:sz w:val="21"/>
          <w:szCs w:val="21"/>
          <w:highlight w:val="none"/>
        </w:rPr>
        <w:t>五、我方理解贵方不一定接受最低响应价或任何贵方可能收到的谈判响应。</w:t>
      </w:r>
    </w:p>
    <w:p>
      <w:pPr>
        <w:pStyle w:val="23"/>
        <w:adjustRightInd w:val="0"/>
        <w:spacing w:line="360" w:lineRule="auto"/>
        <w:ind w:firstLine="420" w:firstLineChars="200"/>
        <w:contextualSpacing/>
        <w:rPr>
          <w:rFonts w:cs="Courier New" w:asciiTheme="minorEastAsia" w:hAnsiTheme="minorEastAsia" w:eastAsiaTheme="minorEastAsia"/>
          <w:sz w:val="21"/>
          <w:szCs w:val="21"/>
          <w:highlight w:val="none"/>
        </w:rPr>
      </w:pPr>
      <w:r>
        <w:rPr>
          <w:rFonts w:hint="eastAsia" w:cs="Courier New" w:asciiTheme="minorEastAsia" w:hAnsiTheme="minorEastAsia" w:eastAsiaTheme="minorEastAsia"/>
          <w:sz w:val="21"/>
          <w:szCs w:val="21"/>
          <w:highlight w:val="none"/>
        </w:rPr>
        <w:t>六、我方如果成交，将保证履行谈判文件及其澄清、修改文件（如果有）中的全部责任和义务，按质、按量、按期完成《采购需求》及《合同书》中的全部任务。</w:t>
      </w:r>
    </w:p>
    <w:p>
      <w:pPr>
        <w:pStyle w:val="23"/>
        <w:adjustRightInd w:val="0"/>
        <w:spacing w:line="360" w:lineRule="auto"/>
        <w:ind w:firstLine="420" w:firstLineChars="200"/>
        <w:contextualSpacing/>
        <w:rPr>
          <w:rFonts w:cs="宋体" w:asciiTheme="minorEastAsia" w:hAnsiTheme="minorEastAsia" w:eastAsiaTheme="minorEastAsia"/>
          <w:sz w:val="21"/>
          <w:szCs w:val="21"/>
          <w:highlight w:val="none"/>
        </w:rPr>
      </w:pPr>
      <w:r>
        <w:rPr>
          <w:rFonts w:hint="eastAsia" w:cs="Courier New" w:asciiTheme="minorEastAsia" w:hAnsiTheme="minorEastAsia" w:eastAsiaTheme="minorEastAsia"/>
          <w:sz w:val="21"/>
          <w:szCs w:val="21"/>
          <w:highlight w:val="none"/>
        </w:rPr>
        <w:t>七、我方在此保证所提交的所有文件和全部说明是真实的和正确的。</w:t>
      </w:r>
    </w:p>
    <w:p>
      <w:pPr>
        <w:pStyle w:val="16"/>
        <w:adjustRightInd w:val="0"/>
        <w:spacing w:line="360" w:lineRule="auto"/>
        <w:ind w:firstLine="420" w:firstLineChars="200"/>
        <w:contextualSpacing/>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八、我方响应报价已包含应向知识产权所有权人支付的所有相关税费，并保证采购人在中国使用我方提供的货物时，如有第三方提出侵犯其知识产权主张的，责任由我方承担。 </w:t>
      </w:r>
    </w:p>
    <w:p>
      <w:pPr>
        <w:pStyle w:val="16"/>
        <w:adjustRightInd w:val="0"/>
        <w:spacing w:line="360" w:lineRule="auto"/>
        <w:ind w:firstLine="420" w:firstLineChars="200"/>
        <w:contextualSpacing/>
        <w:rPr>
          <w:rFonts w:cs="Arial" w:asciiTheme="minorEastAsia" w:hAnsiTheme="minorEastAsia" w:eastAsiaTheme="minorEastAsia"/>
          <w:sz w:val="21"/>
          <w:szCs w:val="21"/>
          <w:highlight w:val="none"/>
        </w:rPr>
      </w:pPr>
      <w:r>
        <w:rPr>
          <w:rFonts w:hint="eastAsia" w:cs="Arial" w:asciiTheme="minorEastAsia" w:hAnsiTheme="minorEastAsia" w:eastAsiaTheme="minorEastAsia"/>
          <w:sz w:val="21"/>
          <w:szCs w:val="21"/>
          <w:highlight w:val="none"/>
        </w:rPr>
        <w:t>九、我方具备《政府采购法》第二十二条规定的条件；承诺如下：</w:t>
      </w:r>
    </w:p>
    <w:p>
      <w:pPr>
        <w:pStyle w:val="16"/>
        <w:adjustRightInd w:val="0"/>
        <w:spacing w:line="360" w:lineRule="auto"/>
        <w:ind w:firstLine="420" w:firstLineChars="200"/>
        <w:contextualSpacing/>
        <w:rPr>
          <w:rFonts w:cs="Arial" w:asciiTheme="minorEastAsia" w:hAnsiTheme="minorEastAsia" w:eastAsiaTheme="minorEastAsia"/>
          <w:sz w:val="21"/>
          <w:szCs w:val="21"/>
          <w:highlight w:val="none"/>
        </w:rPr>
      </w:pPr>
      <w:r>
        <w:rPr>
          <w:rFonts w:hint="eastAsia" w:cs="Arial" w:asciiTheme="minorEastAsia" w:hAnsiTheme="minorEastAsia" w:eastAsiaTheme="minorEastAsia"/>
          <w:sz w:val="21"/>
          <w:szCs w:val="21"/>
          <w:highlight w:val="none"/>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highlight w:val="none"/>
        </w:rPr>
      </w:pPr>
      <w:r>
        <w:rPr>
          <w:rFonts w:hint="eastAsia" w:cs="Arial" w:asciiTheme="minorEastAsia" w:hAnsiTheme="minorEastAsia"/>
          <w:szCs w:val="21"/>
          <w:highlight w:val="none"/>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highlight w:val="none"/>
        </w:rPr>
      </w:pPr>
      <w:r>
        <w:rPr>
          <w:rFonts w:hint="eastAsia" w:cs="Arial" w:asciiTheme="minorEastAsia" w:hAnsiTheme="minorEastAsia"/>
          <w:szCs w:val="21"/>
          <w:highlight w:val="none"/>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highlight w:val="none"/>
        </w:rPr>
      </w:pPr>
      <w:r>
        <w:rPr>
          <w:rFonts w:hint="eastAsia" w:cs="Arial" w:asciiTheme="minorEastAsia" w:hAnsiTheme="minorEastAsia"/>
          <w:szCs w:val="21"/>
          <w:highlight w:val="none"/>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highlight w:val="none"/>
        </w:rPr>
      </w:pPr>
      <w:r>
        <w:rPr>
          <w:rFonts w:hint="eastAsia" w:cs="Arial" w:asciiTheme="minorEastAsia" w:hAnsiTheme="minorEastAsia"/>
          <w:szCs w:val="21"/>
          <w:highlight w:val="none"/>
        </w:rPr>
        <w:t>5. 符合法律、行政法规规定的其他条件。</w:t>
      </w:r>
    </w:p>
    <w:p>
      <w:pPr>
        <w:adjustRightInd w:val="0"/>
        <w:spacing w:line="360" w:lineRule="auto"/>
        <w:ind w:firstLine="441" w:firstLineChars="210"/>
        <w:contextualSpacing/>
        <w:rPr>
          <w:rFonts w:cs="Arial" w:asciiTheme="minorEastAsia" w:hAnsiTheme="minorEastAsia"/>
          <w:szCs w:val="21"/>
          <w:highlight w:val="none"/>
        </w:rPr>
      </w:pPr>
      <w:r>
        <w:rPr>
          <w:rFonts w:hint="eastAsia" w:cs="宋体" w:asciiTheme="minorEastAsia" w:hAnsiTheme="minorEastAsia"/>
          <w:szCs w:val="21"/>
          <w:highlight w:val="none"/>
        </w:rPr>
        <w:t>以上内容如有虚假或与事实不符的，谈判小组可将</w:t>
      </w:r>
      <w:r>
        <w:rPr>
          <w:rFonts w:hint="eastAsia" w:cs="Arial" w:asciiTheme="minorEastAsia" w:hAnsiTheme="minorEastAsia"/>
          <w:szCs w:val="21"/>
          <w:highlight w:val="none"/>
        </w:rPr>
        <w:t>我方做无效投标处理，我方愿意承担相应的法律责任。</w:t>
      </w:r>
    </w:p>
    <w:p>
      <w:pPr>
        <w:pStyle w:val="16"/>
        <w:adjustRightInd w:val="0"/>
        <w:spacing w:line="360" w:lineRule="auto"/>
        <w:ind w:firstLine="420" w:firstLineChars="200"/>
        <w:contextualSpacing/>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十、我方具备履行合同所必需的设备和专业技术能力。</w:t>
      </w:r>
    </w:p>
    <w:p>
      <w:pPr>
        <w:pStyle w:val="16"/>
        <w:adjustRightInd w:val="0"/>
        <w:spacing w:line="360" w:lineRule="auto"/>
        <w:ind w:firstLine="420" w:firstLineChars="200"/>
        <w:contextualSpacing/>
        <w:rPr>
          <w:rFonts w:asciiTheme="minorEastAsia" w:hAnsiTheme="minorEastAsia" w:eastAsiaTheme="minorEastAsia"/>
          <w:sz w:val="21"/>
          <w:szCs w:val="21"/>
          <w:highlight w:val="none"/>
        </w:rPr>
      </w:pPr>
      <w:r>
        <w:rPr>
          <w:rFonts w:hint="eastAsia" w:asciiTheme="minorEastAsia" w:hAnsiTheme="minorEastAsia" w:eastAsiaTheme="minorEastAsia"/>
          <w:snapToGrid w:val="0"/>
          <w:kern w:val="0"/>
          <w:sz w:val="21"/>
          <w:szCs w:val="21"/>
          <w:highlight w:val="none"/>
        </w:rPr>
        <w:t>十一、</w:t>
      </w:r>
      <w:r>
        <w:rPr>
          <w:rFonts w:hint="eastAsia" w:asciiTheme="minorEastAsia" w:hAnsiTheme="minorEastAsia" w:eastAsiaTheme="minorEastAsia"/>
          <w:sz w:val="21"/>
          <w:szCs w:val="21"/>
          <w:highlight w:val="none"/>
        </w:rPr>
        <w:t>我方对在本函及响应文件中所作的所有承诺承担法律责任。</w:t>
      </w:r>
    </w:p>
    <w:p>
      <w:pPr>
        <w:pStyle w:val="16"/>
        <w:adjustRightInd w:val="0"/>
        <w:snapToGrid w:val="0"/>
        <w:spacing w:line="360" w:lineRule="auto"/>
        <w:rPr>
          <w:rFonts w:asciiTheme="minorEastAsia" w:hAnsiTheme="minorEastAsia" w:eastAsiaTheme="minorEastAsia"/>
          <w:sz w:val="21"/>
          <w:szCs w:val="21"/>
          <w:highlight w:val="none"/>
        </w:rPr>
      </w:pPr>
    </w:p>
    <w:p>
      <w:pPr>
        <w:pStyle w:val="16"/>
        <w:adjustRightInd w:val="0"/>
        <w:snapToGrid w:val="0"/>
        <w:spacing w:line="360" w:lineRule="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所有与本项目谈判有关的一切正式往来请寄：</w:t>
      </w:r>
    </w:p>
    <w:p>
      <w:pPr>
        <w:adjustRightInd w:val="0"/>
        <w:snapToGrid w:val="0"/>
        <w:spacing w:line="360" w:lineRule="auto"/>
        <w:rPr>
          <w:rFonts w:cs="宋体" w:asciiTheme="minorEastAsia" w:hAnsiTheme="minorEastAsia"/>
          <w:szCs w:val="21"/>
          <w:highlight w:val="none"/>
        </w:rPr>
      </w:pPr>
      <w:r>
        <w:rPr>
          <w:rFonts w:hint="eastAsia" w:cs="宋体" w:asciiTheme="minorEastAsia" w:hAnsiTheme="minorEastAsia"/>
          <w:szCs w:val="21"/>
          <w:highlight w:val="none"/>
        </w:rPr>
        <w:t>地    址：</w:t>
      </w:r>
      <w:r>
        <w:rPr>
          <w:rFonts w:hint="eastAsia" w:cs="宋体" w:asciiTheme="minorEastAsia" w:hAnsiTheme="minorEastAsia"/>
          <w:szCs w:val="21"/>
          <w:highlight w:val="none"/>
          <w:u w:val="single"/>
          <w:lang w:val="en-US" w:eastAsia="zh-CN"/>
        </w:rPr>
        <w:t xml:space="preserve">                          </w:t>
      </w:r>
      <w:r>
        <w:rPr>
          <w:rFonts w:hint="eastAsia" w:cs="宋体" w:asciiTheme="minorEastAsia" w:hAnsiTheme="minorEastAsia"/>
          <w:szCs w:val="21"/>
          <w:highlight w:val="none"/>
        </w:rPr>
        <w:t xml:space="preserve"> </w:t>
      </w:r>
      <w:r>
        <w:rPr>
          <w:rFonts w:hint="eastAsia" w:cs="宋体" w:asciiTheme="minorEastAsia" w:hAnsiTheme="minorEastAsia"/>
          <w:szCs w:val="21"/>
          <w:highlight w:val="none"/>
          <w:lang w:val="en-US" w:eastAsia="zh-CN"/>
        </w:rPr>
        <w:t xml:space="preserve">    </w:t>
      </w:r>
      <w:r>
        <w:rPr>
          <w:rFonts w:hint="eastAsia" w:cs="宋体" w:asciiTheme="minorEastAsia" w:hAnsiTheme="minorEastAsia"/>
          <w:szCs w:val="21"/>
          <w:highlight w:val="none"/>
        </w:rPr>
        <w:t>邮政编码：</w:t>
      </w:r>
      <w:r>
        <w:rPr>
          <w:rFonts w:hint="eastAsia" w:cs="宋体" w:asciiTheme="minorEastAsia" w:hAnsiTheme="minorEastAsia"/>
          <w:szCs w:val="21"/>
          <w:highlight w:val="none"/>
          <w:u w:val="single"/>
          <w:lang w:val="en-US" w:eastAsia="zh-CN"/>
        </w:rPr>
        <w:t xml:space="preserve">                       </w:t>
      </w:r>
      <w:r>
        <w:rPr>
          <w:rFonts w:hint="eastAsia" w:cs="宋体" w:asciiTheme="minorEastAsia" w:hAnsiTheme="minorEastAsia"/>
          <w:szCs w:val="21"/>
          <w:highlight w:val="none"/>
        </w:rPr>
        <w:t xml:space="preserve"> </w:t>
      </w:r>
    </w:p>
    <w:p>
      <w:pPr>
        <w:adjustRightInd w:val="0"/>
        <w:snapToGrid w:val="0"/>
        <w:spacing w:line="360" w:lineRule="auto"/>
        <w:rPr>
          <w:rFonts w:cs="宋体" w:asciiTheme="minorEastAsia" w:hAnsiTheme="minorEastAsia"/>
          <w:szCs w:val="21"/>
          <w:highlight w:val="none"/>
        </w:rPr>
      </w:pPr>
      <w:r>
        <w:rPr>
          <w:rFonts w:hint="eastAsia" w:cs="宋体" w:asciiTheme="minorEastAsia" w:hAnsiTheme="minorEastAsia"/>
          <w:szCs w:val="21"/>
          <w:highlight w:val="none"/>
        </w:rPr>
        <w:t>电    话：</w:t>
      </w:r>
      <w:r>
        <w:rPr>
          <w:rFonts w:hint="eastAsia" w:cs="宋体" w:asciiTheme="minorEastAsia" w:hAnsiTheme="minorEastAsia"/>
          <w:szCs w:val="21"/>
          <w:highlight w:val="none"/>
          <w:u w:val="single"/>
          <w:lang w:val="en-US" w:eastAsia="zh-CN"/>
        </w:rPr>
        <w:t xml:space="preserve">                       </w:t>
      </w:r>
      <w:r>
        <w:rPr>
          <w:rFonts w:hint="eastAsia" w:cs="宋体" w:asciiTheme="minorEastAsia" w:hAnsiTheme="minorEastAsia"/>
          <w:szCs w:val="21"/>
          <w:highlight w:val="none"/>
        </w:rPr>
        <w:t xml:space="preserve">  </w:t>
      </w:r>
      <w:r>
        <w:rPr>
          <w:rFonts w:hint="eastAsia" w:cs="宋体" w:asciiTheme="minorEastAsia" w:hAnsiTheme="minorEastAsia"/>
          <w:szCs w:val="21"/>
          <w:highlight w:val="none"/>
          <w:lang w:val="en-US" w:eastAsia="zh-CN"/>
        </w:rPr>
        <w:t xml:space="preserve">      </w:t>
      </w:r>
      <w:r>
        <w:rPr>
          <w:rFonts w:hint="eastAsia" w:cs="宋体" w:asciiTheme="minorEastAsia" w:hAnsiTheme="minorEastAsia"/>
          <w:szCs w:val="21"/>
          <w:highlight w:val="none"/>
        </w:rPr>
        <w:t>传    真：</w:t>
      </w:r>
      <w:r>
        <w:rPr>
          <w:rFonts w:hint="eastAsia" w:cs="宋体" w:asciiTheme="minorEastAsia" w:hAnsiTheme="minorEastAsia"/>
          <w:szCs w:val="21"/>
          <w:highlight w:val="none"/>
          <w:u w:val="single"/>
          <w:lang w:val="en-US" w:eastAsia="zh-CN"/>
        </w:rPr>
        <w:t xml:space="preserve">                       </w:t>
      </w:r>
      <w:r>
        <w:rPr>
          <w:rFonts w:hint="eastAsia" w:cs="宋体" w:asciiTheme="minorEastAsia" w:hAnsiTheme="minorEastAsia"/>
          <w:szCs w:val="21"/>
          <w:highlight w:val="none"/>
        </w:rPr>
        <w:t xml:space="preserve"> </w:t>
      </w:r>
    </w:p>
    <w:p>
      <w:pPr>
        <w:adjustRightInd w:val="0"/>
        <w:snapToGrid w:val="0"/>
        <w:spacing w:line="360" w:lineRule="auto"/>
        <w:rPr>
          <w:rFonts w:cs="宋体" w:asciiTheme="minorEastAsia" w:hAnsiTheme="minorEastAsia"/>
          <w:szCs w:val="21"/>
          <w:highlight w:val="none"/>
          <w:u w:val="single"/>
        </w:rPr>
      </w:pPr>
      <w:r>
        <w:rPr>
          <w:rFonts w:hint="eastAsia" w:cs="宋体" w:asciiTheme="minorEastAsia" w:hAnsiTheme="minorEastAsia"/>
          <w:szCs w:val="21"/>
          <w:highlight w:val="none"/>
        </w:rPr>
        <w:t>供应商代表姓名：</w:t>
      </w:r>
      <w:r>
        <w:rPr>
          <w:rFonts w:hint="eastAsia" w:cs="宋体" w:asciiTheme="minorEastAsia" w:hAnsiTheme="minorEastAsia"/>
          <w:szCs w:val="21"/>
          <w:highlight w:val="none"/>
          <w:u w:val="single"/>
          <w:lang w:val="en-US" w:eastAsia="zh-CN"/>
        </w:rPr>
        <w:t xml:space="preserve">                       </w:t>
      </w:r>
      <w:r>
        <w:rPr>
          <w:rFonts w:hint="eastAsia" w:cs="宋体" w:asciiTheme="minorEastAsia" w:hAnsiTheme="minorEastAsia"/>
          <w:szCs w:val="21"/>
          <w:highlight w:val="none"/>
        </w:rPr>
        <w:t xml:space="preserve">  职    务：</w:t>
      </w:r>
      <w:r>
        <w:rPr>
          <w:rFonts w:hint="eastAsia" w:cs="宋体" w:asciiTheme="minorEastAsia" w:hAnsiTheme="minorEastAsia"/>
          <w:szCs w:val="21"/>
          <w:highlight w:val="none"/>
          <w:u w:val="single"/>
          <w:lang w:val="en-US" w:eastAsia="zh-CN"/>
        </w:rPr>
        <w:t xml:space="preserve">                       </w:t>
      </w:r>
      <w:r>
        <w:rPr>
          <w:rFonts w:hint="eastAsia" w:cs="宋体" w:asciiTheme="minorEastAsia" w:hAnsiTheme="minorEastAsia"/>
          <w:szCs w:val="21"/>
          <w:highlight w:val="none"/>
        </w:rPr>
        <w:t xml:space="preserve"> </w:t>
      </w:r>
    </w:p>
    <w:p>
      <w:pPr>
        <w:adjustRightInd w:val="0"/>
        <w:snapToGrid w:val="0"/>
        <w:spacing w:line="360" w:lineRule="auto"/>
        <w:rPr>
          <w:rFonts w:cs="宋体" w:asciiTheme="minorEastAsia" w:hAnsiTheme="minorEastAsia"/>
          <w:szCs w:val="21"/>
          <w:highlight w:val="none"/>
          <w:u w:val="single"/>
        </w:rPr>
      </w:pPr>
    </w:p>
    <w:p>
      <w:pPr>
        <w:adjustRightInd w:val="0"/>
        <w:snapToGrid w:val="0"/>
        <w:spacing w:line="360" w:lineRule="auto"/>
        <w:rPr>
          <w:rFonts w:cs="宋体" w:asciiTheme="minorEastAsia" w:hAnsiTheme="minorEastAsia"/>
          <w:szCs w:val="21"/>
          <w:highlight w:val="none"/>
        </w:rPr>
      </w:pPr>
      <w:r>
        <w:rPr>
          <w:rFonts w:hint="eastAsia" w:cs="宋体" w:asciiTheme="minorEastAsia" w:hAnsiTheme="minorEastAsia"/>
          <w:szCs w:val="21"/>
          <w:highlight w:val="none"/>
        </w:rPr>
        <w:t xml:space="preserve">供应商法定代表人（单位负责人）或法定代表人（单位负责人）授权代表签字或盖章： </w:t>
      </w:r>
      <w:r>
        <w:rPr>
          <w:rFonts w:hint="eastAsia" w:cs="宋体" w:asciiTheme="minorEastAsia" w:hAnsiTheme="minorEastAsia"/>
          <w:szCs w:val="21"/>
          <w:highlight w:val="none"/>
          <w:u w:val="single"/>
          <w:lang w:val="en-US" w:eastAsia="zh-CN"/>
        </w:rPr>
        <w:t xml:space="preserve">        </w:t>
      </w:r>
      <w:r>
        <w:rPr>
          <w:rFonts w:hint="eastAsia" w:cs="宋体" w:asciiTheme="minorEastAsia" w:hAnsiTheme="minorEastAsia"/>
          <w:szCs w:val="21"/>
          <w:highlight w:val="none"/>
        </w:rPr>
        <w:t xml:space="preserve">                       </w:t>
      </w:r>
    </w:p>
    <w:p>
      <w:pPr>
        <w:adjustRightInd w:val="0"/>
        <w:snapToGrid w:val="0"/>
        <w:spacing w:line="360" w:lineRule="auto"/>
        <w:rPr>
          <w:rFonts w:cs="宋体" w:asciiTheme="minorEastAsia" w:hAnsiTheme="minorEastAsia"/>
          <w:szCs w:val="21"/>
          <w:highlight w:val="none"/>
        </w:rPr>
      </w:pPr>
      <w:r>
        <w:rPr>
          <w:rFonts w:hint="eastAsia" w:cs="宋体" w:asciiTheme="minorEastAsia" w:hAnsiTheme="minorEastAsia"/>
          <w:szCs w:val="21"/>
          <w:highlight w:val="none"/>
        </w:rPr>
        <w:t>供应商名称（盖章）：</w:t>
      </w:r>
      <w:r>
        <w:rPr>
          <w:rFonts w:hint="eastAsia" w:cs="宋体" w:asciiTheme="minorEastAsia" w:hAnsiTheme="minorEastAsia"/>
          <w:szCs w:val="21"/>
          <w:highlight w:val="none"/>
          <w:u w:val="single"/>
          <w:lang w:val="en-US" w:eastAsia="zh-CN"/>
        </w:rPr>
        <w:t xml:space="preserve">                       </w:t>
      </w:r>
      <w:r>
        <w:rPr>
          <w:rFonts w:hint="eastAsia" w:cs="宋体" w:asciiTheme="minorEastAsia" w:hAnsiTheme="minorEastAsia"/>
          <w:szCs w:val="21"/>
          <w:highlight w:val="none"/>
        </w:rPr>
        <w:t xml:space="preserve"> </w:t>
      </w:r>
    </w:p>
    <w:p>
      <w:pPr>
        <w:adjustRightInd w:val="0"/>
        <w:snapToGrid w:val="0"/>
        <w:spacing w:line="360" w:lineRule="auto"/>
        <w:ind w:firstLine="4305" w:firstLineChars="2050"/>
        <w:rPr>
          <w:rFonts w:cs="宋体" w:asciiTheme="minorEastAsia" w:hAnsiTheme="minorEastAsia"/>
          <w:szCs w:val="21"/>
          <w:highlight w:val="none"/>
        </w:rPr>
      </w:pPr>
    </w:p>
    <w:p>
      <w:pPr>
        <w:pStyle w:val="32"/>
        <w:rPr>
          <w:rFonts w:cs="宋体" w:asciiTheme="minorEastAsia" w:hAnsiTheme="minorEastAsia"/>
          <w:szCs w:val="21"/>
          <w:highlight w:val="none"/>
        </w:rPr>
      </w:pPr>
    </w:p>
    <w:p>
      <w:pPr>
        <w:pStyle w:val="32"/>
        <w:rPr>
          <w:rFonts w:cs="宋体" w:asciiTheme="minorEastAsia" w:hAnsiTheme="minorEastAsia"/>
          <w:szCs w:val="21"/>
          <w:highlight w:val="none"/>
        </w:rPr>
      </w:pPr>
    </w:p>
    <w:p>
      <w:pPr>
        <w:pStyle w:val="32"/>
        <w:rPr>
          <w:rFonts w:cs="宋体" w:asciiTheme="minorEastAsia" w:hAnsiTheme="minorEastAsia"/>
          <w:szCs w:val="21"/>
          <w:highlight w:val="none"/>
        </w:rPr>
      </w:pPr>
    </w:p>
    <w:p>
      <w:pPr>
        <w:adjustRightInd w:val="0"/>
        <w:snapToGrid w:val="0"/>
        <w:spacing w:line="360" w:lineRule="auto"/>
        <w:ind w:firstLine="4305" w:firstLineChars="2050"/>
        <w:rPr>
          <w:rFonts w:cs="宋体" w:asciiTheme="minorEastAsia" w:hAnsiTheme="minorEastAsia"/>
          <w:szCs w:val="21"/>
          <w:highlight w:val="none"/>
        </w:rPr>
      </w:pPr>
    </w:p>
    <w:p>
      <w:pPr>
        <w:adjustRightInd w:val="0"/>
        <w:snapToGrid w:val="0"/>
        <w:spacing w:line="360" w:lineRule="auto"/>
        <w:ind w:firstLine="4305" w:firstLineChars="2050"/>
        <w:rPr>
          <w:rFonts w:cs="宋体" w:asciiTheme="minorEastAsia" w:hAnsiTheme="minorEastAsia"/>
          <w:szCs w:val="21"/>
          <w:highlight w:val="none"/>
        </w:rPr>
      </w:pPr>
      <w:r>
        <w:rPr>
          <w:rFonts w:hint="eastAsia" w:cs="宋体" w:asciiTheme="minorEastAsia" w:hAnsiTheme="minorEastAsia"/>
          <w:szCs w:val="21"/>
          <w:highlight w:val="none"/>
        </w:rPr>
        <w:t>日期：    年    月    日</w:t>
      </w:r>
    </w:p>
    <w:p>
      <w:pPr>
        <w:adjustRightInd w:val="0"/>
        <w:snapToGrid w:val="0"/>
        <w:spacing w:line="360" w:lineRule="auto"/>
        <w:ind w:firstLine="4305" w:firstLineChars="2050"/>
        <w:rPr>
          <w:rFonts w:cs="宋体" w:asciiTheme="minorEastAsia" w:hAnsiTheme="minorEastAsia"/>
          <w:szCs w:val="21"/>
          <w:highlight w:val="none"/>
        </w:rPr>
      </w:pPr>
    </w:p>
    <w:p>
      <w:pPr>
        <w:pStyle w:val="32"/>
        <w:rPr>
          <w:highlight w:val="none"/>
        </w:rPr>
      </w:pPr>
    </w:p>
    <w:p>
      <w:pPr>
        <w:pStyle w:val="32"/>
        <w:rPr>
          <w:highlight w:val="none"/>
        </w:rPr>
      </w:pPr>
    </w:p>
    <w:p>
      <w:pPr>
        <w:pStyle w:val="32"/>
        <w:rPr>
          <w:highlight w:val="none"/>
        </w:rPr>
      </w:pPr>
    </w:p>
    <w:p>
      <w:pPr>
        <w:pStyle w:val="32"/>
        <w:rPr>
          <w:highlight w:val="none"/>
        </w:rPr>
      </w:pPr>
    </w:p>
    <w:p>
      <w:pPr>
        <w:pStyle w:val="32"/>
        <w:rPr>
          <w:highlight w:val="none"/>
        </w:rPr>
      </w:pPr>
    </w:p>
    <w:p>
      <w:pPr>
        <w:pStyle w:val="32"/>
        <w:rPr>
          <w:highlight w:val="none"/>
        </w:rPr>
      </w:pPr>
    </w:p>
    <w:p>
      <w:pPr>
        <w:pStyle w:val="32"/>
        <w:rPr>
          <w:highlight w:val="none"/>
        </w:rPr>
      </w:pPr>
    </w:p>
    <w:p>
      <w:pPr>
        <w:pStyle w:val="32"/>
        <w:rPr>
          <w:highlight w:val="none"/>
        </w:rPr>
      </w:pPr>
    </w:p>
    <w:p>
      <w:pPr>
        <w:adjustRightInd w:val="0"/>
        <w:snapToGrid w:val="0"/>
        <w:spacing w:line="360" w:lineRule="auto"/>
        <w:ind w:firstLine="4305" w:firstLineChars="2050"/>
        <w:rPr>
          <w:rFonts w:cs="宋体" w:asciiTheme="minorEastAsia" w:hAnsiTheme="minorEastAsia"/>
          <w:szCs w:val="21"/>
          <w:highlight w:val="none"/>
        </w:rPr>
      </w:pPr>
    </w:p>
    <w:p>
      <w:pPr>
        <w:spacing w:line="480" w:lineRule="exact"/>
        <w:jc w:val="center"/>
        <w:rPr>
          <w:rFonts w:asciiTheme="majorEastAsia" w:hAnsiTheme="majorEastAsia" w:eastAsiaTheme="majorEastAsia"/>
          <w:b/>
          <w:bCs/>
          <w:color w:val="000000"/>
          <w:sz w:val="24"/>
          <w:szCs w:val="24"/>
          <w:highlight w:val="none"/>
        </w:rPr>
      </w:pPr>
      <w:r>
        <w:rPr>
          <w:rFonts w:hint="eastAsia" w:asciiTheme="majorEastAsia" w:hAnsiTheme="majorEastAsia" w:eastAsiaTheme="majorEastAsia"/>
          <w:b/>
          <w:bCs/>
          <w:color w:val="000000"/>
          <w:sz w:val="24"/>
          <w:szCs w:val="24"/>
          <w:highlight w:val="none"/>
        </w:rPr>
        <w:t>3.2 法定代表人（单位负责人）</w:t>
      </w:r>
      <w:r>
        <w:rPr>
          <w:rFonts w:asciiTheme="majorEastAsia" w:hAnsiTheme="majorEastAsia" w:eastAsiaTheme="majorEastAsia"/>
          <w:b/>
          <w:bCs/>
          <w:color w:val="000000"/>
          <w:sz w:val="24"/>
          <w:szCs w:val="24"/>
          <w:highlight w:val="none"/>
        </w:rPr>
        <w:t>资</w:t>
      </w:r>
      <w:r>
        <w:rPr>
          <w:rFonts w:hint="eastAsia" w:asciiTheme="majorEastAsia" w:hAnsiTheme="majorEastAsia" w:eastAsiaTheme="majorEastAsia"/>
          <w:b/>
          <w:bCs/>
          <w:color w:val="000000"/>
          <w:sz w:val="24"/>
          <w:szCs w:val="24"/>
          <w:highlight w:val="none"/>
        </w:rPr>
        <w:t>格</w:t>
      </w:r>
      <w:r>
        <w:rPr>
          <w:rFonts w:asciiTheme="majorEastAsia" w:hAnsiTheme="majorEastAsia" w:eastAsiaTheme="majorEastAsia"/>
          <w:b/>
          <w:bCs/>
          <w:color w:val="000000"/>
          <w:sz w:val="24"/>
          <w:szCs w:val="24"/>
          <w:highlight w:val="none"/>
        </w:rPr>
        <w:t>证</w:t>
      </w:r>
      <w:r>
        <w:rPr>
          <w:rFonts w:hint="eastAsia" w:asciiTheme="majorEastAsia" w:hAnsiTheme="majorEastAsia" w:eastAsiaTheme="majorEastAsia"/>
          <w:b/>
          <w:bCs/>
          <w:color w:val="000000"/>
          <w:sz w:val="24"/>
          <w:szCs w:val="24"/>
          <w:highlight w:val="none"/>
        </w:rPr>
        <w:t>明</w:t>
      </w:r>
      <w:r>
        <w:rPr>
          <w:rFonts w:asciiTheme="majorEastAsia" w:hAnsiTheme="majorEastAsia" w:eastAsiaTheme="majorEastAsia"/>
          <w:b/>
          <w:bCs/>
          <w:color w:val="000000"/>
          <w:sz w:val="24"/>
          <w:szCs w:val="24"/>
          <w:highlight w:val="none"/>
        </w:rPr>
        <w:t>书</w:t>
      </w:r>
    </w:p>
    <w:p>
      <w:pPr>
        <w:autoSpaceDE w:val="0"/>
        <w:autoSpaceDN w:val="0"/>
        <w:adjustRightInd w:val="0"/>
        <w:spacing w:line="480" w:lineRule="auto"/>
        <w:ind w:firstLine="616" w:firstLineChars="257"/>
        <w:rPr>
          <w:rFonts w:ascii="宋体" w:hAnsi="宋体"/>
          <w:color w:val="000000"/>
          <w:sz w:val="24"/>
          <w:szCs w:val="24"/>
          <w:highlight w:val="none"/>
        </w:rPr>
      </w:pPr>
    </w:p>
    <w:p>
      <w:pPr>
        <w:pStyle w:val="50"/>
        <w:spacing w:line="480" w:lineRule="auto"/>
        <w:ind w:firstLine="472" w:firstLineChars="225"/>
        <w:jc w:val="left"/>
        <w:rPr>
          <w:rFonts w:asciiTheme="minorEastAsia" w:hAnsiTheme="minorEastAsia"/>
          <w:color w:val="000000"/>
          <w:sz w:val="21"/>
          <w:szCs w:val="21"/>
          <w:highlight w:val="none"/>
        </w:rPr>
      </w:pPr>
      <w:r>
        <w:rPr>
          <w:rFonts w:asciiTheme="minorEastAsia" w:hAnsiTheme="minorEastAsia"/>
          <w:color w:val="000000"/>
          <w:sz w:val="21"/>
          <w:szCs w:val="21"/>
          <w:highlight w:val="none"/>
        </w:rPr>
        <w:t>单</w:t>
      </w:r>
      <w:r>
        <w:rPr>
          <w:rFonts w:hint="eastAsia" w:asciiTheme="minorEastAsia" w:hAnsiTheme="minorEastAsia"/>
          <w:color w:val="000000"/>
          <w:sz w:val="21"/>
          <w:szCs w:val="21"/>
          <w:highlight w:val="none"/>
        </w:rPr>
        <w:t>位名</w:t>
      </w:r>
      <w:r>
        <w:rPr>
          <w:rFonts w:asciiTheme="minorEastAsia" w:hAnsiTheme="minorEastAsia"/>
          <w:color w:val="000000"/>
          <w:sz w:val="21"/>
          <w:szCs w:val="21"/>
          <w:highlight w:val="none"/>
        </w:rPr>
        <w:t>称</w:t>
      </w:r>
      <w:r>
        <w:rPr>
          <w:rFonts w:hint="eastAsia" w:asciiTheme="minorEastAsia" w:hAnsiTheme="minorEastAsia"/>
          <w:color w:val="000000"/>
          <w:sz w:val="21"/>
          <w:szCs w:val="21"/>
          <w:highlight w:val="none"/>
        </w:rPr>
        <w:t>：</w:t>
      </w:r>
    </w:p>
    <w:p>
      <w:pPr>
        <w:pStyle w:val="50"/>
        <w:spacing w:line="480" w:lineRule="auto"/>
        <w:ind w:firstLine="472" w:firstLineChars="225"/>
        <w:jc w:val="left"/>
        <w:rPr>
          <w:rFonts w:asciiTheme="minorEastAsia" w:hAnsiTheme="minorEastAsia"/>
          <w:color w:val="000000"/>
          <w:sz w:val="21"/>
          <w:szCs w:val="21"/>
          <w:highlight w:val="none"/>
        </w:rPr>
      </w:pPr>
      <w:r>
        <w:rPr>
          <w:rFonts w:hint="eastAsia" w:asciiTheme="minorEastAsia" w:hAnsiTheme="minorEastAsia"/>
          <w:color w:val="000000"/>
          <w:sz w:val="21"/>
          <w:szCs w:val="21"/>
          <w:highlight w:val="none"/>
        </w:rPr>
        <w:t>地址：</w:t>
      </w:r>
    </w:p>
    <w:p>
      <w:pPr>
        <w:pStyle w:val="50"/>
        <w:spacing w:line="480" w:lineRule="auto"/>
        <w:ind w:firstLine="472" w:firstLineChars="225"/>
        <w:jc w:val="left"/>
        <w:rPr>
          <w:rFonts w:asciiTheme="minorEastAsia" w:hAnsiTheme="minorEastAsia"/>
          <w:color w:val="000000"/>
          <w:sz w:val="21"/>
          <w:szCs w:val="21"/>
          <w:highlight w:val="none"/>
        </w:rPr>
      </w:pPr>
      <w:r>
        <w:rPr>
          <w:rFonts w:hint="eastAsia" w:asciiTheme="minorEastAsia" w:hAnsiTheme="minorEastAsia"/>
          <w:color w:val="000000"/>
          <w:sz w:val="21"/>
          <w:szCs w:val="21"/>
          <w:highlight w:val="none"/>
        </w:rPr>
        <w:t>姓名：       性</w:t>
      </w:r>
      <w:r>
        <w:rPr>
          <w:rFonts w:asciiTheme="minorEastAsia" w:hAnsiTheme="minorEastAsia"/>
          <w:color w:val="000000"/>
          <w:sz w:val="21"/>
          <w:szCs w:val="21"/>
          <w:highlight w:val="none"/>
        </w:rPr>
        <w:t>别</w:t>
      </w:r>
      <w:r>
        <w:rPr>
          <w:rFonts w:hint="eastAsia" w:asciiTheme="minorEastAsia" w:hAnsiTheme="minorEastAsia"/>
          <w:color w:val="000000"/>
          <w:sz w:val="21"/>
          <w:szCs w:val="21"/>
          <w:highlight w:val="none"/>
        </w:rPr>
        <w:t>：     年</w:t>
      </w:r>
      <w:r>
        <w:rPr>
          <w:rFonts w:asciiTheme="minorEastAsia" w:hAnsiTheme="minorEastAsia"/>
          <w:color w:val="000000"/>
          <w:sz w:val="21"/>
          <w:szCs w:val="21"/>
          <w:highlight w:val="none"/>
        </w:rPr>
        <w:t>龄</w:t>
      </w:r>
      <w:r>
        <w:rPr>
          <w:rFonts w:hint="eastAsia" w:asciiTheme="minorEastAsia" w:hAnsiTheme="minorEastAsia"/>
          <w:color w:val="000000"/>
          <w:sz w:val="21"/>
          <w:szCs w:val="21"/>
          <w:highlight w:val="none"/>
        </w:rPr>
        <w:t>：</w:t>
      </w:r>
      <w:r>
        <w:rPr>
          <w:rFonts w:asciiTheme="minorEastAsia" w:hAnsiTheme="minorEastAsia"/>
          <w:color w:val="000000"/>
          <w:sz w:val="21"/>
          <w:szCs w:val="21"/>
          <w:highlight w:val="none"/>
        </w:rPr>
        <w:t xml:space="preserve">     职务</w:t>
      </w:r>
      <w:r>
        <w:rPr>
          <w:rFonts w:hint="eastAsia" w:asciiTheme="minorEastAsia" w:hAnsiTheme="minorEastAsia"/>
          <w:color w:val="000000"/>
          <w:sz w:val="21"/>
          <w:szCs w:val="21"/>
          <w:highlight w:val="none"/>
        </w:rPr>
        <w:t xml:space="preserve">：        </w:t>
      </w:r>
    </w:p>
    <w:p>
      <w:pPr>
        <w:pStyle w:val="50"/>
        <w:spacing w:line="480" w:lineRule="auto"/>
        <w:ind w:firstLine="472" w:firstLineChars="225"/>
        <w:jc w:val="left"/>
        <w:rPr>
          <w:rFonts w:asciiTheme="minorEastAsia" w:hAnsiTheme="minorEastAsia"/>
          <w:color w:val="000000"/>
          <w:sz w:val="21"/>
          <w:szCs w:val="21"/>
          <w:highlight w:val="none"/>
        </w:rPr>
      </w:pPr>
      <w:r>
        <w:rPr>
          <w:rFonts w:hint="eastAsia" w:asciiTheme="minorEastAsia" w:hAnsiTheme="minorEastAsia"/>
          <w:color w:val="000000"/>
          <w:sz w:val="21"/>
          <w:szCs w:val="21"/>
          <w:highlight w:val="none"/>
        </w:rPr>
        <w:t>本人系</w:t>
      </w:r>
      <w:r>
        <w:rPr>
          <w:rFonts w:hint="eastAsia" w:asciiTheme="minorEastAsia" w:hAnsiTheme="minorEastAsia"/>
          <w:i/>
          <w:snapToGrid w:val="0"/>
          <w:sz w:val="21"/>
          <w:szCs w:val="21"/>
          <w:highlight w:val="none"/>
          <w:u w:val="single"/>
        </w:rPr>
        <w:t>供应商名</w:t>
      </w:r>
      <w:r>
        <w:rPr>
          <w:rFonts w:asciiTheme="minorEastAsia" w:hAnsiTheme="minorEastAsia"/>
          <w:i/>
          <w:snapToGrid w:val="0"/>
          <w:sz w:val="21"/>
          <w:szCs w:val="21"/>
          <w:highlight w:val="none"/>
          <w:u w:val="single"/>
        </w:rPr>
        <w:t>称</w:t>
      </w:r>
      <w:r>
        <w:rPr>
          <w:rFonts w:hint="eastAsia" w:asciiTheme="minorEastAsia" w:hAnsiTheme="minorEastAsia"/>
          <w:color w:val="000000"/>
          <w:sz w:val="21"/>
          <w:szCs w:val="21"/>
          <w:highlight w:val="none"/>
        </w:rPr>
        <w:t>的法定代表人（单位负责人）。就</w:t>
      </w:r>
      <w:r>
        <w:rPr>
          <w:rFonts w:asciiTheme="minorEastAsia" w:hAnsiTheme="minorEastAsia"/>
          <w:color w:val="000000"/>
          <w:sz w:val="21"/>
          <w:szCs w:val="21"/>
          <w:highlight w:val="none"/>
        </w:rPr>
        <w:t>参</w:t>
      </w:r>
      <w:r>
        <w:rPr>
          <w:rFonts w:hint="eastAsia" w:asciiTheme="minorEastAsia" w:hAnsiTheme="minorEastAsia"/>
          <w:color w:val="000000"/>
          <w:sz w:val="21"/>
          <w:szCs w:val="21"/>
          <w:highlight w:val="none"/>
        </w:rPr>
        <w:t>加贵方招</w:t>
      </w:r>
      <w:r>
        <w:rPr>
          <w:rFonts w:asciiTheme="minorEastAsia" w:hAnsiTheme="minorEastAsia"/>
          <w:color w:val="000000"/>
          <w:sz w:val="21"/>
          <w:szCs w:val="21"/>
          <w:highlight w:val="none"/>
        </w:rPr>
        <w:t>标编号为</w:t>
      </w:r>
      <w:r>
        <w:rPr>
          <w:rFonts w:asciiTheme="minorEastAsia" w:hAnsiTheme="minorEastAsia"/>
          <w:i/>
          <w:color w:val="000000"/>
          <w:sz w:val="21"/>
          <w:szCs w:val="21"/>
          <w:highlight w:val="none"/>
          <w:u w:val="single"/>
        </w:rPr>
        <w:t>项目编号</w:t>
      </w:r>
      <w:r>
        <w:rPr>
          <w:rFonts w:hint="eastAsia" w:asciiTheme="minorEastAsia" w:hAnsiTheme="minorEastAsia"/>
          <w:color w:val="000000"/>
          <w:sz w:val="21"/>
          <w:szCs w:val="21"/>
          <w:highlight w:val="none"/>
        </w:rPr>
        <w:t>的</w:t>
      </w:r>
      <w:r>
        <w:rPr>
          <w:rFonts w:asciiTheme="minorEastAsia" w:hAnsiTheme="minorEastAsia"/>
          <w:i/>
          <w:color w:val="000000"/>
          <w:sz w:val="21"/>
          <w:szCs w:val="21"/>
          <w:highlight w:val="none"/>
          <w:u w:val="single"/>
        </w:rPr>
        <w:t>项目</w:t>
      </w:r>
      <w:r>
        <w:rPr>
          <w:rFonts w:hint="eastAsia" w:asciiTheme="minorEastAsia" w:hAnsiTheme="minorEastAsia"/>
          <w:i/>
          <w:color w:val="000000"/>
          <w:sz w:val="21"/>
          <w:szCs w:val="21"/>
          <w:highlight w:val="none"/>
          <w:u w:val="single"/>
        </w:rPr>
        <w:t>名</w:t>
      </w:r>
      <w:r>
        <w:rPr>
          <w:rFonts w:asciiTheme="minorEastAsia" w:hAnsiTheme="minorEastAsia"/>
          <w:i/>
          <w:color w:val="000000"/>
          <w:sz w:val="21"/>
          <w:szCs w:val="21"/>
          <w:highlight w:val="none"/>
          <w:u w:val="single"/>
        </w:rPr>
        <w:t>称</w:t>
      </w:r>
      <w:r>
        <w:rPr>
          <w:rFonts w:hint="eastAsia" w:asciiTheme="minorEastAsia" w:hAnsiTheme="minorEastAsia"/>
          <w:color w:val="000000"/>
          <w:sz w:val="21"/>
          <w:szCs w:val="21"/>
          <w:highlight w:val="none"/>
        </w:rPr>
        <w:t>竞争性谈判</w:t>
      </w:r>
      <w:r>
        <w:rPr>
          <w:rFonts w:asciiTheme="minorEastAsia" w:hAnsiTheme="minorEastAsia"/>
          <w:color w:val="000000"/>
          <w:sz w:val="21"/>
          <w:szCs w:val="21"/>
          <w:highlight w:val="none"/>
        </w:rPr>
        <w:t>项目</w:t>
      </w:r>
      <w:r>
        <w:rPr>
          <w:rFonts w:hint="eastAsia" w:asciiTheme="minorEastAsia" w:hAnsiTheme="minorEastAsia"/>
          <w:color w:val="000000"/>
          <w:sz w:val="21"/>
          <w:szCs w:val="21"/>
          <w:highlight w:val="none"/>
        </w:rPr>
        <w:t>的响应</w:t>
      </w:r>
      <w:r>
        <w:rPr>
          <w:rFonts w:asciiTheme="minorEastAsia" w:hAnsiTheme="minorEastAsia"/>
          <w:color w:val="000000"/>
          <w:sz w:val="21"/>
          <w:szCs w:val="21"/>
          <w:highlight w:val="none"/>
        </w:rPr>
        <w:t>报价</w:t>
      </w:r>
      <w:r>
        <w:rPr>
          <w:rFonts w:hint="eastAsia" w:asciiTheme="minorEastAsia" w:hAnsiTheme="minorEastAsia"/>
          <w:color w:val="000000"/>
          <w:sz w:val="21"/>
          <w:szCs w:val="21"/>
          <w:highlight w:val="none"/>
        </w:rPr>
        <w:t>，</w:t>
      </w:r>
      <w:r>
        <w:rPr>
          <w:rFonts w:asciiTheme="minorEastAsia" w:hAnsiTheme="minorEastAsia"/>
          <w:color w:val="000000"/>
          <w:sz w:val="21"/>
          <w:szCs w:val="21"/>
          <w:highlight w:val="none"/>
        </w:rPr>
        <w:t>签</w:t>
      </w:r>
      <w:r>
        <w:rPr>
          <w:rFonts w:hint="eastAsia" w:asciiTheme="minorEastAsia" w:hAnsiTheme="minorEastAsia"/>
          <w:color w:val="000000"/>
          <w:sz w:val="21"/>
          <w:szCs w:val="21"/>
          <w:highlight w:val="none"/>
        </w:rPr>
        <w:t>署上</w:t>
      </w:r>
      <w:r>
        <w:rPr>
          <w:rFonts w:asciiTheme="minorEastAsia" w:hAnsiTheme="minorEastAsia"/>
          <w:color w:val="000000"/>
          <w:sz w:val="21"/>
          <w:szCs w:val="21"/>
          <w:highlight w:val="none"/>
        </w:rPr>
        <w:t>述项目</w:t>
      </w:r>
      <w:r>
        <w:rPr>
          <w:rFonts w:hint="eastAsia" w:asciiTheme="minorEastAsia" w:hAnsiTheme="minorEastAsia"/>
          <w:color w:val="000000"/>
          <w:sz w:val="21"/>
          <w:szCs w:val="21"/>
          <w:highlight w:val="none"/>
        </w:rPr>
        <w:t>的响应文件及合同的</w:t>
      </w:r>
      <w:r>
        <w:rPr>
          <w:rFonts w:asciiTheme="minorEastAsia" w:hAnsiTheme="minorEastAsia"/>
          <w:color w:val="000000"/>
          <w:sz w:val="21"/>
          <w:szCs w:val="21"/>
          <w:highlight w:val="none"/>
        </w:rPr>
        <w:t>执</w:t>
      </w:r>
      <w:r>
        <w:rPr>
          <w:rFonts w:hint="eastAsia" w:asciiTheme="minorEastAsia" w:hAnsiTheme="minorEastAsia"/>
          <w:color w:val="000000"/>
          <w:sz w:val="21"/>
          <w:szCs w:val="21"/>
          <w:highlight w:val="none"/>
        </w:rPr>
        <w:t>行、完成、服</w:t>
      </w:r>
      <w:r>
        <w:rPr>
          <w:rFonts w:asciiTheme="minorEastAsia" w:hAnsiTheme="minorEastAsia"/>
          <w:color w:val="000000"/>
          <w:sz w:val="21"/>
          <w:szCs w:val="21"/>
          <w:highlight w:val="none"/>
        </w:rPr>
        <w:t>务</w:t>
      </w:r>
      <w:r>
        <w:rPr>
          <w:rFonts w:hint="eastAsia" w:asciiTheme="minorEastAsia" w:hAnsiTheme="minorEastAsia"/>
          <w:color w:val="000000"/>
          <w:sz w:val="21"/>
          <w:szCs w:val="21"/>
          <w:highlight w:val="none"/>
        </w:rPr>
        <w:t>和保修，</w:t>
      </w:r>
      <w:r>
        <w:rPr>
          <w:rFonts w:asciiTheme="minorEastAsia" w:hAnsiTheme="minorEastAsia"/>
          <w:color w:val="000000"/>
          <w:sz w:val="21"/>
          <w:szCs w:val="21"/>
          <w:highlight w:val="none"/>
        </w:rPr>
        <w:t>签</w:t>
      </w:r>
      <w:r>
        <w:rPr>
          <w:rFonts w:hint="eastAsia" w:asciiTheme="minorEastAsia" w:hAnsiTheme="minorEastAsia"/>
          <w:color w:val="000000"/>
          <w:sz w:val="21"/>
          <w:szCs w:val="21"/>
          <w:highlight w:val="none"/>
        </w:rPr>
        <w:t>署合同和</w:t>
      </w:r>
      <w:r>
        <w:rPr>
          <w:rFonts w:asciiTheme="minorEastAsia" w:hAnsiTheme="minorEastAsia"/>
          <w:color w:val="000000"/>
          <w:sz w:val="21"/>
          <w:szCs w:val="21"/>
          <w:highlight w:val="none"/>
        </w:rPr>
        <w:t>处</w:t>
      </w:r>
      <w:r>
        <w:rPr>
          <w:rFonts w:hint="eastAsia" w:asciiTheme="minorEastAsia" w:hAnsiTheme="minorEastAsia"/>
          <w:color w:val="000000"/>
          <w:sz w:val="21"/>
          <w:szCs w:val="21"/>
          <w:highlight w:val="none"/>
        </w:rPr>
        <w:t>理与之有</w:t>
      </w:r>
      <w:r>
        <w:rPr>
          <w:rFonts w:asciiTheme="minorEastAsia" w:hAnsiTheme="minorEastAsia"/>
          <w:color w:val="000000"/>
          <w:sz w:val="21"/>
          <w:szCs w:val="21"/>
          <w:highlight w:val="none"/>
        </w:rPr>
        <w:t>关的</w:t>
      </w:r>
      <w:r>
        <w:rPr>
          <w:rFonts w:hint="eastAsia" w:asciiTheme="minorEastAsia" w:hAnsiTheme="minorEastAsia"/>
          <w:color w:val="000000"/>
          <w:sz w:val="21"/>
          <w:szCs w:val="21"/>
          <w:highlight w:val="none"/>
        </w:rPr>
        <w:t>一切事</w:t>
      </w:r>
      <w:r>
        <w:rPr>
          <w:rFonts w:asciiTheme="minorEastAsia" w:hAnsiTheme="minorEastAsia"/>
          <w:color w:val="000000"/>
          <w:sz w:val="21"/>
          <w:szCs w:val="21"/>
          <w:highlight w:val="none"/>
        </w:rPr>
        <w:t>务</w:t>
      </w:r>
      <w:r>
        <w:rPr>
          <w:rFonts w:hint="eastAsia" w:asciiTheme="minorEastAsia" w:hAnsiTheme="minorEastAsia"/>
          <w:color w:val="000000"/>
          <w:sz w:val="21"/>
          <w:szCs w:val="21"/>
          <w:highlight w:val="none"/>
        </w:rPr>
        <w:t>。</w:t>
      </w:r>
    </w:p>
    <w:p>
      <w:pPr>
        <w:pStyle w:val="50"/>
        <w:spacing w:line="480" w:lineRule="auto"/>
        <w:ind w:firstLine="472" w:firstLineChars="225"/>
        <w:jc w:val="left"/>
        <w:rPr>
          <w:rFonts w:asciiTheme="minorEastAsia" w:hAnsiTheme="minorEastAsia"/>
          <w:color w:val="000000"/>
          <w:sz w:val="21"/>
          <w:szCs w:val="21"/>
          <w:highlight w:val="none"/>
        </w:rPr>
      </w:pPr>
      <w:r>
        <w:rPr>
          <w:rFonts w:hint="eastAsia" w:asciiTheme="minorEastAsia" w:hAnsiTheme="minorEastAsia"/>
          <w:color w:val="000000"/>
          <w:sz w:val="21"/>
          <w:szCs w:val="21"/>
          <w:highlight w:val="none"/>
        </w:rPr>
        <w:t>特此</w:t>
      </w:r>
      <w:r>
        <w:rPr>
          <w:rFonts w:asciiTheme="minorEastAsia" w:hAnsiTheme="minorEastAsia"/>
          <w:color w:val="000000"/>
          <w:sz w:val="21"/>
          <w:szCs w:val="21"/>
          <w:highlight w:val="none"/>
        </w:rPr>
        <w:t>证</w:t>
      </w:r>
      <w:r>
        <w:rPr>
          <w:rFonts w:hint="eastAsia" w:asciiTheme="minorEastAsia" w:hAnsiTheme="minorEastAsia"/>
          <w:color w:val="000000"/>
          <w:sz w:val="21"/>
          <w:szCs w:val="21"/>
          <w:highlight w:val="none"/>
        </w:rPr>
        <w:t>明。</w:t>
      </w:r>
    </w:p>
    <w:p>
      <w:pPr>
        <w:pStyle w:val="50"/>
        <w:spacing w:line="480" w:lineRule="auto"/>
        <w:ind w:firstLine="472" w:firstLineChars="225"/>
        <w:jc w:val="left"/>
        <w:rPr>
          <w:rFonts w:asciiTheme="minorEastAsia" w:hAnsiTheme="minorEastAsia"/>
          <w:color w:val="000000"/>
          <w:sz w:val="21"/>
          <w:szCs w:val="21"/>
          <w:highlight w:val="none"/>
        </w:rPr>
      </w:pPr>
    </w:p>
    <w:p>
      <w:pPr>
        <w:pStyle w:val="50"/>
        <w:spacing w:line="480" w:lineRule="auto"/>
        <w:ind w:firstLine="472" w:firstLineChars="225"/>
        <w:jc w:val="left"/>
        <w:rPr>
          <w:rFonts w:asciiTheme="minorEastAsia" w:hAnsiTheme="minorEastAsia"/>
          <w:color w:val="000000"/>
          <w:sz w:val="21"/>
          <w:szCs w:val="21"/>
          <w:highlight w:val="none"/>
        </w:rPr>
      </w:pPr>
    </w:p>
    <w:p>
      <w:pPr>
        <w:pStyle w:val="50"/>
        <w:spacing w:line="480" w:lineRule="auto"/>
        <w:ind w:left="-538" w:leftChars="-256" w:firstLine="539" w:firstLineChars="257"/>
        <w:jc w:val="center"/>
        <w:rPr>
          <w:rFonts w:asciiTheme="minorEastAsia" w:hAnsiTheme="minorEastAsia"/>
          <w:bCs/>
          <w:color w:val="000000"/>
          <w:sz w:val="21"/>
          <w:szCs w:val="21"/>
          <w:highlight w:val="none"/>
        </w:rPr>
      </w:pPr>
      <w:r>
        <w:rPr>
          <w:rFonts w:hint="eastAsia" w:asciiTheme="minorEastAsia" w:hAnsiTheme="minorEastAsia"/>
          <w:bCs/>
          <w:color w:val="000000"/>
          <w:sz w:val="21"/>
          <w:szCs w:val="21"/>
          <w:highlight w:val="none"/>
        </w:rPr>
        <w:t>【此</w:t>
      </w:r>
      <w:r>
        <w:rPr>
          <w:rFonts w:asciiTheme="minorEastAsia" w:hAnsiTheme="minorEastAsia"/>
          <w:bCs/>
          <w:color w:val="000000"/>
          <w:sz w:val="21"/>
          <w:szCs w:val="21"/>
          <w:highlight w:val="none"/>
        </w:rPr>
        <w:t>处请</w:t>
      </w:r>
      <w:r>
        <w:rPr>
          <w:rFonts w:hint="eastAsia" w:asciiTheme="minorEastAsia" w:hAnsiTheme="minorEastAsia"/>
          <w:bCs/>
          <w:color w:val="000000"/>
          <w:sz w:val="21"/>
          <w:szCs w:val="21"/>
          <w:highlight w:val="none"/>
        </w:rPr>
        <w:t>粘</w:t>
      </w:r>
      <w:r>
        <w:rPr>
          <w:rFonts w:asciiTheme="minorEastAsia" w:hAnsiTheme="minorEastAsia"/>
          <w:bCs/>
          <w:color w:val="000000"/>
          <w:sz w:val="21"/>
          <w:szCs w:val="21"/>
          <w:highlight w:val="none"/>
        </w:rPr>
        <w:t>贴</w:t>
      </w:r>
      <w:r>
        <w:rPr>
          <w:rFonts w:hint="eastAsia" w:asciiTheme="minorEastAsia" w:hAnsiTheme="minorEastAsia"/>
          <w:bCs/>
          <w:color w:val="000000"/>
          <w:sz w:val="21"/>
          <w:szCs w:val="21"/>
          <w:highlight w:val="none"/>
        </w:rPr>
        <w:t>法定代表人（单位负责人）身份</w:t>
      </w:r>
      <w:r>
        <w:rPr>
          <w:rFonts w:asciiTheme="minorEastAsia" w:hAnsiTheme="minorEastAsia"/>
          <w:bCs/>
          <w:color w:val="000000"/>
          <w:sz w:val="21"/>
          <w:szCs w:val="21"/>
          <w:highlight w:val="none"/>
        </w:rPr>
        <w:t>证复</w:t>
      </w:r>
      <w:r>
        <w:rPr>
          <w:rFonts w:hint="eastAsia" w:asciiTheme="minorEastAsia" w:hAnsiTheme="minorEastAsia"/>
          <w:bCs/>
          <w:color w:val="000000"/>
          <w:sz w:val="21"/>
          <w:szCs w:val="21"/>
          <w:highlight w:val="none"/>
        </w:rPr>
        <w:t>印件，需清晰反映身份证有效期限】</w:t>
      </w:r>
    </w:p>
    <w:p>
      <w:pPr>
        <w:pStyle w:val="50"/>
        <w:spacing w:line="480" w:lineRule="auto"/>
        <w:ind w:left="-538" w:leftChars="-256" w:firstLine="539" w:firstLineChars="257"/>
        <w:jc w:val="center"/>
        <w:rPr>
          <w:rFonts w:asciiTheme="minorEastAsia" w:hAnsiTheme="minorEastAsia"/>
          <w:bCs/>
          <w:color w:val="000000"/>
          <w:sz w:val="21"/>
          <w:szCs w:val="21"/>
          <w:highlight w:val="none"/>
        </w:rPr>
      </w:pPr>
    </w:p>
    <w:p>
      <w:pPr>
        <w:autoSpaceDE w:val="0"/>
        <w:autoSpaceDN w:val="0"/>
        <w:adjustRightInd w:val="0"/>
        <w:spacing w:line="360" w:lineRule="auto"/>
        <w:ind w:right="-11"/>
        <w:rPr>
          <w:rFonts w:cs="宋体" w:asciiTheme="minorEastAsia" w:hAnsiTheme="minorEastAsia"/>
          <w:szCs w:val="21"/>
          <w:highlight w:val="none"/>
          <w:lang w:val="zh-CN"/>
        </w:rPr>
      </w:pPr>
    </w:p>
    <w:p>
      <w:pPr>
        <w:autoSpaceDE w:val="0"/>
        <w:autoSpaceDN w:val="0"/>
        <w:adjustRightInd w:val="0"/>
        <w:spacing w:line="360" w:lineRule="auto"/>
        <w:ind w:right="-11"/>
        <w:rPr>
          <w:rFonts w:cs="宋体" w:asciiTheme="minorEastAsia" w:hAnsiTheme="minorEastAsia"/>
          <w:szCs w:val="21"/>
          <w:highlight w:val="none"/>
          <w:lang w:val="zh-CN"/>
        </w:rPr>
      </w:pPr>
    </w:p>
    <w:p>
      <w:pPr>
        <w:autoSpaceDE w:val="0"/>
        <w:autoSpaceDN w:val="0"/>
        <w:adjustRightInd w:val="0"/>
        <w:spacing w:line="360" w:lineRule="auto"/>
        <w:ind w:right="-11"/>
        <w:rPr>
          <w:rFonts w:cs="宋体" w:asciiTheme="minorEastAsia" w:hAnsiTheme="minorEastAsia"/>
          <w:szCs w:val="21"/>
          <w:highlight w:val="none"/>
          <w:lang w:val="zh-CN"/>
        </w:rPr>
      </w:pPr>
    </w:p>
    <w:p>
      <w:pPr>
        <w:spacing w:line="480" w:lineRule="auto"/>
        <w:ind w:firstLine="3937" w:firstLineChars="1875"/>
        <w:rPr>
          <w:rFonts w:cs="Arial" w:asciiTheme="minorEastAsia" w:hAnsiTheme="minorEastAsia"/>
          <w:color w:val="000000"/>
          <w:szCs w:val="21"/>
          <w:highlight w:val="none"/>
          <w:u w:val="single"/>
        </w:rPr>
      </w:pPr>
      <w:r>
        <w:rPr>
          <w:rFonts w:hint="eastAsia" w:cs="Arial" w:asciiTheme="minorEastAsia" w:hAnsiTheme="minorEastAsia"/>
          <w:color w:val="000000"/>
          <w:szCs w:val="21"/>
          <w:highlight w:val="none"/>
        </w:rPr>
        <w:t>供应商名称（并加盖公章）：</w:t>
      </w:r>
    </w:p>
    <w:p>
      <w:pPr>
        <w:pStyle w:val="53"/>
        <w:spacing w:before="60" w:line="480" w:lineRule="auto"/>
        <w:ind w:firstLine="3937" w:firstLineChars="1875"/>
        <w:rPr>
          <w:rFonts w:cs="Arial" w:asciiTheme="minorEastAsia" w:hAnsiTheme="minorEastAsia" w:eastAsiaTheme="minorEastAsia"/>
          <w:color w:val="000000"/>
          <w:sz w:val="21"/>
          <w:szCs w:val="21"/>
          <w:highlight w:val="none"/>
        </w:rPr>
      </w:pPr>
      <w:r>
        <w:rPr>
          <w:rFonts w:hint="eastAsia" w:cs="Arial" w:asciiTheme="minorEastAsia" w:hAnsiTheme="minorEastAsia" w:eastAsiaTheme="minorEastAsia"/>
          <w:color w:val="000000"/>
          <w:sz w:val="21"/>
          <w:szCs w:val="21"/>
          <w:highlight w:val="none"/>
        </w:rPr>
        <w:t>签署日期：   年   月  日</w:t>
      </w:r>
    </w:p>
    <w:p>
      <w:pPr>
        <w:pStyle w:val="52"/>
        <w:spacing w:line="480" w:lineRule="auto"/>
        <w:rPr>
          <w:rFonts w:cs="Arial" w:asciiTheme="minorEastAsia" w:hAnsiTheme="minorEastAsia"/>
          <w:color w:val="000000"/>
          <w:sz w:val="21"/>
          <w:szCs w:val="21"/>
          <w:highlight w:val="none"/>
        </w:rPr>
      </w:pPr>
    </w:p>
    <w:p>
      <w:pPr>
        <w:rPr>
          <w:szCs w:val="21"/>
          <w:highlight w:val="none"/>
        </w:rPr>
      </w:pPr>
    </w:p>
    <w:p>
      <w:pPr>
        <w:spacing w:line="320" w:lineRule="exact"/>
        <w:ind w:firstLine="420" w:firstLineChars="200"/>
        <w:rPr>
          <w:rFonts w:asciiTheme="minorEastAsia" w:hAnsiTheme="minorEastAsia"/>
          <w:bCs/>
          <w:color w:val="000000"/>
          <w:kern w:val="12"/>
          <w:szCs w:val="21"/>
          <w:highlight w:val="none"/>
        </w:rPr>
      </w:pPr>
      <w:r>
        <w:rPr>
          <w:rFonts w:hint="eastAsia" w:asciiTheme="minorEastAsia" w:hAnsiTheme="minorEastAsia"/>
          <w:bCs/>
          <w:color w:val="000000"/>
          <w:kern w:val="12"/>
          <w:szCs w:val="21"/>
          <w:highlight w:val="none"/>
        </w:rPr>
        <w:t>说明：法定代表人（单位负责人）</w:t>
      </w:r>
      <w:r>
        <w:rPr>
          <w:rFonts w:asciiTheme="minorEastAsia" w:hAnsiTheme="minorEastAsia"/>
          <w:bCs/>
          <w:color w:val="000000"/>
          <w:kern w:val="12"/>
          <w:szCs w:val="21"/>
          <w:highlight w:val="none"/>
        </w:rPr>
        <w:t>参</w:t>
      </w:r>
      <w:r>
        <w:rPr>
          <w:rFonts w:hint="eastAsia" w:asciiTheme="minorEastAsia" w:hAnsiTheme="minorEastAsia"/>
          <w:bCs/>
          <w:color w:val="000000"/>
          <w:kern w:val="12"/>
          <w:szCs w:val="21"/>
          <w:highlight w:val="none"/>
        </w:rPr>
        <w:t>加本竞争性谈判</w:t>
      </w:r>
      <w:r>
        <w:rPr>
          <w:rFonts w:asciiTheme="minorEastAsia" w:hAnsiTheme="minorEastAsia"/>
          <w:bCs/>
          <w:color w:val="000000"/>
          <w:kern w:val="12"/>
          <w:szCs w:val="21"/>
          <w:highlight w:val="none"/>
        </w:rPr>
        <w:t>项目</w:t>
      </w:r>
      <w:r>
        <w:rPr>
          <w:rFonts w:hint="eastAsia" w:asciiTheme="minorEastAsia" w:hAnsiTheme="minorEastAsia"/>
          <w:bCs/>
          <w:color w:val="000000"/>
          <w:kern w:val="12"/>
          <w:szCs w:val="21"/>
          <w:highlight w:val="none"/>
        </w:rPr>
        <w:t>响应的，</w:t>
      </w:r>
      <w:r>
        <w:rPr>
          <w:rFonts w:asciiTheme="minorEastAsia" w:hAnsiTheme="minorEastAsia"/>
          <w:bCs/>
          <w:color w:val="000000"/>
          <w:kern w:val="12"/>
          <w:szCs w:val="21"/>
          <w:highlight w:val="none"/>
        </w:rPr>
        <w:t>仅须</w:t>
      </w:r>
      <w:r>
        <w:rPr>
          <w:rFonts w:hint="eastAsia" w:asciiTheme="minorEastAsia" w:hAnsiTheme="minorEastAsia"/>
          <w:bCs/>
          <w:color w:val="000000"/>
          <w:kern w:val="12"/>
          <w:szCs w:val="21"/>
          <w:highlight w:val="none"/>
        </w:rPr>
        <w:t>出具此</w:t>
      </w:r>
      <w:r>
        <w:rPr>
          <w:rFonts w:asciiTheme="minorEastAsia" w:hAnsiTheme="minorEastAsia"/>
          <w:bCs/>
          <w:color w:val="000000"/>
          <w:kern w:val="12"/>
          <w:szCs w:val="21"/>
          <w:highlight w:val="none"/>
        </w:rPr>
        <w:t>证</w:t>
      </w:r>
      <w:r>
        <w:rPr>
          <w:rFonts w:hint="eastAsia" w:asciiTheme="minorEastAsia" w:hAnsiTheme="minorEastAsia"/>
          <w:bCs/>
          <w:color w:val="000000"/>
          <w:kern w:val="12"/>
          <w:szCs w:val="21"/>
          <w:highlight w:val="none"/>
        </w:rPr>
        <w:t>明</w:t>
      </w:r>
      <w:r>
        <w:rPr>
          <w:rFonts w:asciiTheme="minorEastAsia" w:hAnsiTheme="minorEastAsia"/>
          <w:bCs/>
          <w:color w:val="000000"/>
          <w:kern w:val="12"/>
          <w:szCs w:val="21"/>
          <w:highlight w:val="none"/>
        </w:rPr>
        <w:t>书</w:t>
      </w:r>
      <w:r>
        <w:rPr>
          <w:rFonts w:hint="eastAsia" w:asciiTheme="minorEastAsia" w:hAnsiTheme="minorEastAsia"/>
          <w:bCs/>
          <w:color w:val="000000"/>
          <w:kern w:val="12"/>
          <w:szCs w:val="21"/>
          <w:highlight w:val="none"/>
        </w:rPr>
        <w:t>。</w:t>
      </w:r>
    </w:p>
    <w:p>
      <w:pPr>
        <w:spacing w:line="480" w:lineRule="exact"/>
        <w:jc w:val="center"/>
        <w:rPr>
          <w:rFonts w:ascii="宋体" w:hAnsi="宋体"/>
          <w:b/>
          <w:bCs/>
          <w:color w:val="000000"/>
          <w:sz w:val="36"/>
          <w:szCs w:val="36"/>
          <w:highlight w:val="none"/>
        </w:rPr>
      </w:pPr>
    </w:p>
    <w:p>
      <w:pPr>
        <w:spacing w:line="480" w:lineRule="exact"/>
        <w:jc w:val="center"/>
        <w:rPr>
          <w:rFonts w:ascii="宋体" w:hAnsi="宋体"/>
          <w:b/>
          <w:bCs/>
          <w:color w:val="000000"/>
          <w:sz w:val="24"/>
          <w:szCs w:val="24"/>
          <w:highlight w:val="none"/>
        </w:rPr>
      </w:pPr>
      <w:r>
        <w:rPr>
          <w:rFonts w:hint="eastAsia" w:ascii="宋体" w:hAnsi="宋体"/>
          <w:b/>
          <w:bCs/>
          <w:color w:val="000000"/>
          <w:sz w:val="24"/>
          <w:szCs w:val="24"/>
          <w:highlight w:val="none"/>
        </w:rPr>
        <w:t>3.3 法定代表人（单位负责人）授权书</w:t>
      </w:r>
    </w:p>
    <w:p>
      <w:pPr>
        <w:spacing w:line="480" w:lineRule="exact"/>
        <w:jc w:val="center"/>
        <w:rPr>
          <w:rFonts w:ascii="宋体" w:hAnsi="宋体"/>
          <w:b/>
          <w:bCs/>
          <w:color w:val="000000"/>
          <w:sz w:val="36"/>
          <w:szCs w:val="36"/>
          <w:highlight w:val="none"/>
        </w:rPr>
      </w:pPr>
    </w:p>
    <w:p>
      <w:pPr>
        <w:adjustRightInd w:val="0"/>
        <w:spacing w:line="360" w:lineRule="auto"/>
        <w:ind w:firstLine="441" w:firstLineChars="210"/>
        <w:contextualSpacing/>
        <w:rPr>
          <w:rFonts w:cs="Arial" w:asciiTheme="minorEastAsia" w:hAnsiTheme="minorEastAsia"/>
          <w:szCs w:val="21"/>
          <w:highlight w:val="none"/>
        </w:rPr>
      </w:pPr>
      <w:r>
        <w:rPr>
          <w:rFonts w:hint="eastAsia" w:cs="Arial" w:asciiTheme="minorEastAsia" w:hAnsiTheme="minorEastAsia"/>
          <w:szCs w:val="21"/>
          <w:highlight w:val="none"/>
        </w:rPr>
        <w:t>本人</w:t>
      </w:r>
      <w:r>
        <w:rPr>
          <w:rFonts w:hint="eastAsia" w:cs="Arial" w:asciiTheme="minorEastAsia" w:hAnsiTheme="minorEastAsia"/>
          <w:szCs w:val="21"/>
          <w:highlight w:val="none"/>
          <w:u w:val="single"/>
        </w:rPr>
        <w:t xml:space="preserve">　 </w:t>
      </w:r>
      <w:r>
        <w:rPr>
          <w:rFonts w:hint="eastAsia" w:asciiTheme="minorEastAsia" w:hAnsiTheme="minorEastAsia"/>
          <w:i/>
          <w:snapToGrid w:val="0"/>
          <w:szCs w:val="21"/>
          <w:highlight w:val="none"/>
          <w:u w:val="single"/>
        </w:rPr>
        <w:t>法人姓名</w:t>
      </w:r>
      <w:r>
        <w:rPr>
          <w:rFonts w:hint="eastAsia" w:cs="Arial" w:asciiTheme="minorEastAsia" w:hAnsiTheme="minorEastAsia"/>
          <w:szCs w:val="21"/>
          <w:highlight w:val="none"/>
        </w:rPr>
        <w:t>系</w:t>
      </w:r>
      <w:r>
        <w:rPr>
          <w:rFonts w:hint="eastAsia" w:cs="Arial" w:asciiTheme="minorEastAsia" w:hAnsiTheme="minorEastAsia"/>
          <w:szCs w:val="21"/>
          <w:highlight w:val="none"/>
          <w:u w:val="single"/>
        </w:rPr>
        <w:t>　</w:t>
      </w:r>
      <w:r>
        <w:rPr>
          <w:rFonts w:hint="eastAsia" w:asciiTheme="minorEastAsia" w:hAnsiTheme="minorEastAsia"/>
          <w:i/>
          <w:snapToGrid w:val="0"/>
          <w:szCs w:val="21"/>
          <w:highlight w:val="none"/>
          <w:u w:val="single"/>
        </w:rPr>
        <w:t xml:space="preserve">供应商名称  </w:t>
      </w:r>
      <w:r>
        <w:rPr>
          <w:rFonts w:hint="eastAsia" w:cs="Arial" w:asciiTheme="minorEastAsia" w:hAnsiTheme="minorEastAsia"/>
          <w:szCs w:val="21"/>
          <w:highlight w:val="none"/>
        </w:rPr>
        <w:t>的法定代表人（单位负责人），现委托</w:t>
      </w:r>
      <w:r>
        <w:rPr>
          <w:rFonts w:hint="eastAsia" w:cs="Arial" w:asciiTheme="minorEastAsia" w:hAnsiTheme="minorEastAsia"/>
          <w:szCs w:val="21"/>
          <w:highlight w:val="none"/>
          <w:u w:val="single"/>
        </w:rPr>
        <w:t xml:space="preserve">　 </w:t>
      </w:r>
      <w:r>
        <w:rPr>
          <w:rFonts w:hint="eastAsia" w:asciiTheme="minorEastAsia" w:hAnsiTheme="minorEastAsia"/>
          <w:i/>
          <w:snapToGrid w:val="0"/>
          <w:szCs w:val="21"/>
          <w:highlight w:val="none"/>
          <w:u w:val="single"/>
        </w:rPr>
        <w:t>姓名，职务</w:t>
      </w:r>
      <w:r>
        <w:rPr>
          <w:rFonts w:hint="eastAsia" w:cs="Arial" w:asciiTheme="minorEastAsia" w:hAnsiTheme="minorEastAsia"/>
          <w:szCs w:val="21"/>
          <w:highlight w:val="none"/>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highlight w:val="none"/>
        </w:rPr>
      </w:pPr>
      <w:r>
        <w:rPr>
          <w:rFonts w:hint="eastAsia" w:cs="Arial" w:asciiTheme="minorEastAsia" w:hAnsiTheme="minorEastAsia"/>
          <w:szCs w:val="21"/>
          <w:highlight w:val="none"/>
        </w:rPr>
        <w:t>我方对被授权人的签名事项负全部责任。</w:t>
      </w:r>
    </w:p>
    <w:p>
      <w:pPr>
        <w:adjustRightInd w:val="0"/>
        <w:spacing w:line="360" w:lineRule="auto"/>
        <w:ind w:firstLine="441" w:firstLineChars="210"/>
        <w:contextualSpacing/>
        <w:rPr>
          <w:rFonts w:cs="Arial" w:asciiTheme="minorEastAsia" w:hAnsiTheme="minorEastAsia"/>
          <w:szCs w:val="21"/>
          <w:highlight w:val="none"/>
        </w:rPr>
      </w:pPr>
      <w:r>
        <w:rPr>
          <w:rFonts w:hint="eastAsia" w:cs="Arial" w:asciiTheme="minorEastAsia" w:hAnsiTheme="minorEastAsia"/>
          <w:szCs w:val="21"/>
          <w:highlight w:val="none"/>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hint="eastAsia" w:cs="Arial" w:asciiTheme="minorEastAsia" w:hAnsiTheme="minorEastAsia"/>
          <w:szCs w:val="21"/>
          <w:highlight w:val="none"/>
        </w:rPr>
      </w:pPr>
      <w:r>
        <w:rPr>
          <w:rFonts w:hint="eastAsia" w:cs="Arial" w:asciiTheme="minorEastAsia" w:hAnsiTheme="minorEastAsia"/>
          <w:szCs w:val="21"/>
          <w:highlight w:val="none"/>
        </w:rPr>
        <w:t>被授权人无转委托权，特此委托。</w:t>
      </w:r>
    </w:p>
    <w:p>
      <w:pPr>
        <w:spacing w:line="36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 xml:space="preserve">供应商名称： </w:t>
      </w:r>
      <w:r>
        <w:rPr>
          <w:rFonts w:hint="eastAsia" w:asciiTheme="minorEastAsia" w:hAnsiTheme="minorEastAsia"/>
          <w:szCs w:val="21"/>
          <w:highlight w:val="none"/>
          <w:u w:val="single"/>
        </w:rPr>
        <w:t xml:space="preserve">       （全称）       </w:t>
      </w:r>
      <w:r>
        <w:rPr>
          <w:rFonts w:hint="eastAsia" w:asciiTheme="minorEastAsia" w:hAnsiTheme="minorEastAsia"/>
          <w:szCs w:val="21"/>
          <w:highlight w:val="none"/>
        </w:rPr>
        <w:t xml:space="preserve"> （并加盖单位公章）</w:t>
      </w:r>
    </w:p>
    <w:p>
      <w:pPr>
        <w:spacing w:line="360" w:lineRule="auto"/>
        <w:ind w:firstLine="420" w:firstLineChars="200"/>
        <w:rPr>
          <w:rFonts w:cs="Arial" w:asciiTheme="minorEastAsia" w:hAnsiTheme="minorEastAsia"/>
          <w:szCs w:val="21"/>
          <w:highlight w:val="none"/>
        </w:rPr>
      </w:pPr>
      <w:r>
        <w:rPr>
          <w:rFonts w:hint="eastAsia" w:cs="Arial" w:asciiTheme="minorEastAsia" w:hAnsiTheme="minorEastAsia"/>
          <w:szCs w:val="21"/>
          <w:highlight w:val="none"/>
        </w:rPr>
        <w:t>法定代表人（单位负责人）：</w:t>
      </w:r>
      <w:r>
        <w:rPr>
          <w:rFonts w:hint="eastAsia" w:cs="Arial" w:asciiTheme="minorEastAsia" w:hAnsiTheme="minorEastAsia"/>
          <w:szCs w:val="21"/>
          <w:highlight w:val="none"/>
          <w:u w:val="single"/>
        </w:rPr>
        <w:t xml:space="preserve">              </w:t>
      </w:r>
      <w:r>
        <w:rPr>
          <w:rFonts w:hint="eastAsia" w:cs="Arial" w:asciiTheme="minorEastAsia" w:hAnsiTheme="minorEastAsia"/>
          <w:szCs w:val="21"/>
          <w:highlight w:val="none"/>
        </w:rPr>
        <w:t>（签字或加盖名章）</w:t>
      </w:r>
    </w:p>
    <w:p>
      <w:pPr>
        <w:spacing w:line="360" w:lineRule="auto"/>
        <w:ind w:firstLine="420" w:firstLineChars="200"/>
        <w:rPr>
          <w:rFonts w:asciiTheme="minorEastAsia" w:hAnsiTheme="minorEastAsia"/>
          <w:szCs w:val="21"/>
          <w:highlight w:val="none"/>
        </w:rPr>
      </w:pPr>
      <w:r>
        <w:rPr>
          <w:rFonts w:hint="eastAsia" w:cs="Arial" w:asciiTheme="minorEastAsia" w:hAnsiTheme="minorEastAsia"/>
          <w:szCs w:val="21"/>
          <w:highlight w:val="none"/>
        </w:rPr>
        <w:t>法定代表人（单位负责人）</w:t>
      </w:r>
      <w:r>
        <w:rPr>
          <w:rFonts w:hint="eastAsia" w:asciiTheme="minorEastAsia" w:hAnsiTheme="minorEastAsia"/>
          <w:szCs w:val="21"/>
          <w:highlight w:val="none"/>
        </w:rPr>
        <w:t>授权代表：</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（签字或加盖名章）</w:t>
      </w:r>
    </w:p>
    <w:p>
      <w:pPr>
        <w:spacing w:line="360" w:lineRule="auto"/>
        <w:ind w:firstLine="420" w:firstLineChars="200"/>
        <w:rPr>
          <w:rFonts w:hint="default" w:asciiTheme="minorEastAsia" w:hAnsiTheme="minorEastAsia" w:eastAsiaTheme="minorEastAsia"/>
          <w:szCs w:val="21"/>
          <w:highlight w:val="none"/>
          <w:u w:val="single"/>
          <w:lang w:val="en-US" w:eastAsia="zh-CN"/>
        </w:rPr>
      </w:pPr>
      <w:r>
        <w:rPr>
          <w:rFonts w:hint="eastAsia" w:cs="Arial" w:asciiTheme="minorEastAsia" w:hAnsiTheme="minorEastAsia"/>
          <w:szCs w:val="21"/>
          <w:highlight w:val="none"/>
        </w:rPr>
        <w:t>法定代表人（单位负责人）</w:t>
      </w:r>
      <w:r>
        <w:rPr>
          <w:rFonts w:hint="eastAsia" w:asciiTheme="minorEastAsia" w:hAnsiTheme="minorEastAsia"/>
          <w:szCs w:val="21"/>
          <w:highlight w:val="none"/>
        </w:rPr>
        <w:t>授权代表联系电话（手机）：</w:t>
      </w:r>
      <w:r>
        <w:rPr>
          <w:rFonts w:hint="eastAsia" w:asciiTheme="minorEastAsia" w:hAnsiTheme="minorEastAsia"/>
          <w:szCs w:val="21"/>
          <w:highlight w:val="none"/>
          <w:u w:val="single"/>
          <w:lang w:val="en-US" w:eastAsia="zh-CN"/>
        </w:rPr>
        <w:t xml:space="preserve">           </w:t>
      </w:r>
    </w:p>
    <w:tbl>
      <w:tblPr>
        <w:tblStyle w:val="24"/>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highlight w:val="none"/>
              </w:rPr>
            </w:pPr>
            <w:r>
              <w:rPr>
                <w:rFonts w:hint="eastAsia" w:asciiTheme="minorEastAsia" w:hAnsiTheme="minorEastAsia"/>
                <w:szCs w:val="21"/>
                <w:highlight w:val="none"/>
              </w:rPr>
              <w:t>法定代表人（单位负责人）身份证（正面）</w:t>
            </w:r>
          </w:p>
        </w:tc>
        <w:tc>
          <w:tcPr>
            <w:tcW w:w="4485" w:type="dxa"/>
            <w:gridSpan w:val="2"/>
            <w:vAlign w:val="center"/>
          </w:tcPr>
          <w:p>
            <w:pPr>
              <w:jc w:val="center"/>
              <w:rPr>
                <w:rFonts w:asciiTheme="minorEastAsia" w:hAnsiTheme="minorEastAsia"/>
                <w:szCs w:val="21"/>
                <w:highlight w:val="none"/>
              </w:rPr>
            </w:pPr>
            <w:r>
              <w:rPr>
                <w:rFonts w:hint="eastAsia" w:asciiTheme="minorEastAsia" w:hAnsiTheme="minorEastAsia"/>
                <w:szCs w:val="21"/>
                <w:highlight w:val="none"/>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highlight w:val="none"/>
              </w:rPr>
            </w:pPr>
            <w:r>
              <w:rPr>
                <w:rFonts w:hint="eastAsia" w:asciiTheme="minorEastAsia" w:hAnsiTheme="minorEastAsia"/>
                <w:szCs w:val="21"/>
                <w:highlight w:val="none"/>
              </w:rPr>
              <w:t>法定代表人（单位负责人）授权代表身份证</w:t>
            </w:r>
          </w:p>
          <w:p>
            <w:pPr>
              <w:jc w:val="center"/>
              <w:rPr>
                <w:rFonts w:asciiTheme="minorEastAsia" w:hAnsiTheme="minorEastAsia"/>
                <w:szCs w:val="21"/>
                <w:highlight w:val="none"/>
              </w:rPr>
            </w:pPr>
            <w:r>
              <w:rPr>
                <w:rFonts w:hint="eastAsia" w:asciiTheme="minorEastAsia" w:hAnsiTheme="minorEastAsia"/>
                <w:szCs w:val="21"/>
                <w:highlight w:val="none"/>
              </w:rPr>
              <w:t>（正面）</w:t>
            </w:r>
          </w:p>
        </w:tc>
        <w:tc>
          <w:tcPr>
            <w:tcW w:w="4492" w:type="dxa"/>
            <w:gridSpan w:val="2"/>
            <w:vAlign w:val="center"/>
          </w:tcPr>
          <w:p>
            <w:pPr>
              <w:jc w:val="center"/>
              <w:rPr>
                <w:rFonts w:asciiTheme="minorEastAsia" w:hAnsiTheme="minorEastAsia"/>
                <w:szCs w:val="21"/>
                <w:highlight w:val="none"/>
              </w:rPr>
            </w:pPr>
            <w:r>
              <w:rPr>
                <w:rFonts w:hint="eastAsia" w:asciiTheme="minorEastAsia" w:hAnsiTheme="minorEastAsia"/>
                <w:szCs w:val="21"/>
                <w:highlight w:val="none"/>
              </w:rPr>
              <w:t>法定代表人（单位负责人）授权代表身份证</w:t>
            </w:r>
          </w:p>
          <w:p>
            <w:pPr>
              <w:jc w:val="center"/>
              <w:rPr>
                <w:rFonts w:asciiTheme="minorEastAsia" w:hAnsiTheme="minorEastAsia"/>
                <w:szCs w:val="21"/>
                <w:highlight w:val="none"/>
              </w:rPr>
            </w:pPr>
            <w:r>
              <w:rPr>
                <w:rFonts w:hint="eastAsia" w:asciiTheme="minorEastAsia" w:hAnsiTheme="minorEastAsia"/>
                <w:szCs w:val="21"/>
                <w:highlight w:val="none"/>
              </w:rPr>
              <w:t>（反面）</w:t>
            </w:r>
          </w:p>
        </w:tc>
      </w:tr>
    </w:tbl>
    <w:p>
      <w:pPr>
        <w:spacing w:line="320" w:lineRule="exact"/>
        <w:ind w:left="2" w:firstLine="357" w:firstLineChars="149"/>
        <w:rPr>
          <w:rFonts w:cs="Courier New" w:asciiTheme="minorEastAsia" w:hAnsiTheme="minorEastAsia"/>
          <w:sz w:val="24"/>
          <w:szCs w:val="24"/>
          <w:highlight w:val="none"/>
        </w:rPr>
      </w:pPr>
    </w:p>
    <w:p>
      <w:pPr>
        <w:widowControl/>
        <w:spacing w:before="100" w:beforeAutospacing="1" w:after="100" w:afterAutospacing="1" w:line="360" w:lineRule="auto"/>
        <w:jc w:val="center"/>
        <w:rPr>
          <w:rFonts w:ascii="宋体" w:hAnsi="宋体"/>
          <w:b/>
          <w:bCs/>
          <w:color w:val="000000"/>
          <w:sz w:val="24"/>
          <w:szCs w:val="24"/>
          <w:highlight w:val="none"/>
        </w:rPr>
      </w:pPr>
      <w:r>
        <w:rPr>
          <w:rFonts w:hint="eastAsia" w:ascii="宋体" w:hAnsi="宋体"/>
          <w:b/>
          <w:bCs/>
          <w:color w:val="000000"/>
          <w:sz w:val="24"/>
          <w:szCs w:val="24"/>
          <w:highlight w:val="none"/>
        </w:rPr>
        <w:t>3.4 没有重大违法记录的声明</w:t>
      </w:r>
    </w:p>
    <w:p>
      <w:pPr>
        <w:spacing w:beforeLines="50" w:afterLines="50"/>
        <w:jc w:val="center"/>
        <w:rPr>
          <w:rFonts w:ascii="宋体" w:hAnsi="宋体" w:cs="Arial"/>
          <w:color w:val="000000"/>
          <w:kern w:val="0"/>
          <w:sz w:val="28"/>
          <w:szCs w:val="28"/>
          <w:highlight w:val="none"/>
        </w:rPr>
      </w:pPr>
      <w:r>
        <w:rPr>
          <w:rFonts w:hint="eastAsia" w:ascii="宋体" w:hAnsi="宋体" w:cs="Arial"/>
          <w:color w:val="000000"/>
          <w:kern w:val="0"/>
          <w:sz w:val="28"/>
          <w:szCs w:val="28"/>
          <w:highlight w:val="none"/>
        </w:rPr>
        <w:t>声　   明</w:t>
      </w:r>
    </w:p>
    <w:p>
      <w:pPr>
        <w:spacing w:beforeLines="50" w:afterLines="50" w:line="360" w:lineRule="auto"/>
        <w:ind w:firstLine="420" w:firstLineChars="200"/>
        <w:rPr>
          <w:rFonts w:cs="宋体" w:asciiTheme="minorEastAsia" w:hAnsiTheme="minorEastAsia"/>
          <w:szCs w:val="21"/>
          <w:highlight w:val="none"/>
          <w:lang w:val="zh-CN"/>
        </w:rPr>
      </w:pPr>
      <w:r>
        <w:rPr>
          <w:rFonts w:hint="eastAsia" w:cs="宋体" w:asciiTheme="minorEastAsia" w:hAnsiTheme="minorEastAsia"/>
          <w:szCs w:val="21"/>
          <w:highlight w:val="none"/>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highlight w:val="none"/>
          <w:lang w:val="zh-CN"/>
        </w:rPr>
      </w:pPr>
      <w:r>
        <w:rPr>
          <w:rFonts w:hint="eastAsia" w:cs="宋体" w:asciiTheme="minorEastAsia" w:hAnsiTheme="minorEastAsia"/>
          <w:szCs w:val="21"/>
          <w:highlight w:val="none"/>
          <w:lang w:val="zh-CN"/>
        </w:rPr>
        <w:t>特此声明。</w:t>
      </w:r>
    </w:p>
    <w:p>
      <w:pPr>
        <w:spacing w:beforeLines="50" w:afterLines="50" w:line="360" w:lineRule="auto"/>
        <w:ind w:firstLine="420" w:firstLineChars="200"/>
        <w:rPr>
          <w:rFonts w:cs="宋体" w:asciiTheme="minorEastAsia" w:hAnsiTheme="minorEastAsia"/>
          <w:szCs w:val="21"/>
          <w:highlight w:val="none"/>
          <w:lang w:val="zh-CN"/>
        </w:rPr>
      </w:pPr>
      <w:r>
        <w:rPr>
          <w:rFonts w:hint="eastAsia" w:cs="宋体" w:asciiTheme="minorEastAsia" w:hAnsiTheme="minorEastAsia"/>
          <w:szCs w:val="21"/>
          <w:highlight w:val="none"/>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highlight w:val="none"/>
          <w:lang w:val="zh-CN"/>
        </w:rPr>
      </w:pPr>
    </w:p>
    <w:p>
      <w:pPr>
        <w:spacing w:beforeLines="50" w:afterLines="50" w:line="360" w:lineRule="auto"/>
        <w:ind w:right="420" w:firstLine="4800" w:firstLineChars="2286"/>
        <w:rPr>
          <w:rFonts w:cs="宋体" w:asciiTheme="minorEastAsia" w:hAnsiTheme="minorEastAsia"/>
          <w:szCs w:val="21"/>
          <w:highlight w:val="none"/>
          <w:lang w:val="zh-CN"/>
        </w:rPr>
      </w:pPr>
      <w:r>
        <w:rPr>
          <w:rFonts w:hint="eastAsia" w:cs="宋体" w:asciiTheme="minorEastAsia" w:hAnsiTheme="minorEastAsia"/>
          <w:szCs w:val="21"/>
          <w:highlight w:val="none"/>
          <w:lang w:val="zh-CN"/>
        </w:rPr>
        <w:t>单位名称（盖章）：</w:t>
      </w:r>
    </w:p>
    <w:p>
      <w:pPr>
        <w:spacing w:beforeLines="50" w:afterLines="50" w:line="360" w:lineRule="auto"/>
        <w:ind w:right="420" w:firstLine="4800" w:firstLineChars="2286"/>
        <w:rPr>
          <w:rFonts w:cs="宋体" w:asciiTheme="minorEastAsia" w:hAnsiTheme="minorEastAsia"/>
          <w:szCs w:val="21"/>
          <w:highlight w:val="none"/>
          <w:lang w:val="zh-CN"/>
        </w:rPr>
      </w:pPr>
      <w:r>
        <w:rPr>
          <w:rFonts w:hint="eastAsia" w:cs="宋体" w:asciiTheme="minorEastAsia" w:hAnsiTheme="minorEastAsia"/>
          <w:szCs w:val="21"/>
          <w:highlight w:val="none"/>
          <w:lang w:val="zh-CN"/>
        </w:rPr>
        <w:t xml:space="preserve">日    期：     </w:t>
      </w:r>
      <w:r>
        <w:rPr>
          <w:rFonts w:hint="eastAsia" w:cs="宋体" w:asciiTheme="minorEastAsia" w:hAnsiTheme="minorEastAsia"/>
          <w:szCs w:val="21"/>
          <w:highlight w:val="none"/>
        </w:rPr>
        <w:t>年    月    日</w:t>
      </w:r>
    </w:p>
    <w:p>
      <w:pPr>
        <w:spacing w:beforeLines="50" w:afterLines="50" w:line="360" w:lineRule="auto"/>
        <w:ind w:right="420" w:firstLine="5486" w:firstLineChars="2286"/>
        <w:rPr>
          <w:rFonts w:cs="宋体" w:asciiTheme="minorEastAsia" w:hAnsiTheme="minorEastAsia"/>
          <w:sz w:val="24"/>
          <w:szCs w:val="24"/>
          <w:highlight w:val="none"/>
          <w:lang w:val="zh-CN"/>
        </w:rPr>
      </w:pPr>
    </w:p>
    <w:p>
      <w:pPr>
        <w:spacing w:beforeLines="50" w:afterLines="50" w:line="360" w:lineRule="auto"/>
        <w:ind w:right="420" w:firstLine="5486" w:firstLineChars="2286"/>
        <w:rPr>
          <w:rFonts w:cs="宋体" w:asciiTheme="minorEastAsia" w:hAnsiTheme="minorEastAsia"/>
          <w:sz w:val="24"/>
          <w:szCs w:val="24"/>
          <w:highlight w:val="none"/>
          <w:lang w:val="zh-CN"/>
        </w:rPr>
      </w:pPr>
    </w:p>
    <w:p>
      <w:pPr>
        <w:spacing w:beforeLines="50" w:afterLines="50" w:line="360" w:lineRule="auto"/>
        <w:ind w:right="420" w:firstLine="5486" w:firstLineChars="2286"/>
        <w:rPr>
          <w:rFonts w:cs="宋体" w:asciiTheme="minorEastAsia" w:hAnsiTheme="minorEastAsia"/>
          <w:sz w:val="24"/>
          <w:szCs w:val="24"/>
          <w:highlight w:val="none"/>
          <w:lang w:val="zh-CN"/>
        </w:rPr>
      </w:pPr>
    </w:p>
    <w:p>
      <w:pPr>
        <w:pStyle w:val="2"/>
        <w:ind w:firstLine="240"/>
        <w:rPr>
          <w:rFonts w:cs="宋体" w:asciiTheme="minorEastAsia" w:hAnsiTheme="minorEastAsia"/>
          <w:sz w:val="24"/>
          <w:szCs w:val="24"/>
          <w:highlight w:val="none"/>
          <w:lang w:val="zh-CN"/>
        </w:rPr>
      </w:pPr>
    </w:p>
    <w:p>
      <w:pPr>
        <w:pStyle w:val="2"/>
        <w:ind w:firstLine="240"/>
        <w:rPr>
          <w:rFonts w:cs="宋体" w:asciiTheme="minorEastAsia" w:hAnsiTheme="minorEastAsia"/>
          <w:sz w:val="24"/>
          <w:szCs w:val="24"/>
          <w:highlight w:val="none"/>
          <w:lang w:val="zh-CN"/>
        </w:rPr>
      </w:pPr>
    </w:p>
    <w:p>
      <w:pPr>
        <w:pStyle w:val="2"/>
        <w:ind w:firstLine="240"/>
        <w:rPr>
          <w:rFonts w:cs="宋体" w:asciiTheme="minorEastAsia" w:hAnsiTheme="minorEastAsia"/>
          <w:sz w:val="24"/>
          <w:szCs w:val="24"/>
          <w:highlight w:val="none"/>
          <w:lang w:val="zh-CN"/>
        </w:rPr>
      </w:pPr>
    </w:p>
    <w:p>
      <w:pPr>
        <w:pStyle w:val="2"/>
        <w:ind w:firstLine="240"/>
        <w:rPr>
          <w:rFonts w:cs="宋体" w:asciiTheme="minorEastAsia" w:hAnsiTheme="minorEastAsia"/>
          <w:sz w:val="24"/>
          <w:szCs w:val="24"/>
          <w:highlight w:val="none"/>
          <w:lang w:val="zh-CN"/>
        </w:rPr>
      </w:pPr>
    </w:p>
    <w:p>
      <w:pPr>
        <w:pStyle w:val="2"/>
        <w:ind w:firstLine="240"/>
        <w:rPr>
          <w:rFonts w:cs="宋体" w:asciiTheme="minorEastAsia" w:hAnsiTheme="minorEastAsia"/>
          <w:sz w:val="24"/>
          <w:szCs w:val="24"/>
          <w:highlight w:val="none"/>
          <w:lang w:val="zh-CN"/>
        </w:rPr>
      </w:pPr>
    </w:p>
    <w:p>
      <w:pPr>
        <w:pStyle w:val="2"/>
        <w:ind w:firstLine="240"/>
        <w:rPr>
          <w:rFonts w:cs="宋体" w:asciiTheme="minorEastAsia" w:hAnsiTheme="minorEastAsia"/>
          <w:sz w:val="24"/>
          <w:szCs w:val="24"/>
          <w:highlight w:val="none"/>
          <w:lang w:val="zh-CN"/>
        </w:rPr>
      </w:pPr>
    </w:p>
    <w:p>
      <w:pPr>
        <w:pStyle w:val="2"/>
        <w:ind w:firstLine="240"/>
        <w:rPr>
          <w:rFonts w:cs="宋体" w:asciiTheme="minorEastAsia" w:hAnsiTheme="minorEastAsia"/>
          <w:sz w:val="24"/>
          <w:szCs w:val="24"/>
          <w:highlight w:val="none"/>
          <w:lang w:val="zh-CN"/>
        </w:rPr>
      </w:pPr>
    </w:p>
    <w:p>
      <w:pPr>
        <w:pStyle w:val="2"/>
        <w:ind w:firstLine="240"/>
        <w:rPr>
          <w:rFonts w:cs="宋体" w:asciiTheme="minorEastAsia" w:hAnsiTheme="minorEastAsia"/>
          <w:sz w:val="24"/>
          <w:szCs w:val="24"/>
          <w:highlight w:val="none"/>
          <w:lang w:val="zh-CN"/>
        </w:rPr>
      </w:pPr>
    </w:p>
    <w:p>
      <w:pPr>
        <w:pStyle w:val="2"/>
        <w:ind w:firstLine="240"/>
        <w:rPr>
          <w:rFonts w:cs="宋体" w:asciiTheme="minorEastAsia" w:hAnsiTheme="minorEastAsia"/>
          <w:sz w:val="24"/>
          <w:szCs w:val="24"/>
          <w:highlight w:val="none"/>
          <w:lang w:val="zh-CN"/>
        </w:rPr>
      </w:pPr>
    </w:p>
    <w:p>
      <w:pPr>
        <w:pStyle w:val="5"/>
        <w:rPr>
          <w:highlight w:val="none"/>
          <w:lang w:val="zh-CN"/>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3.5 谈判承诺函</w:t>
      </w:r>
    </w:p>
    <w:p>
      <w:pPr>
        <w:pStyle w:val="2"/>
        <w:ind w:firstLine="340"/>
        <w:rPr>
          <w:highlight w:val="none"/>
        </w:rPr>
      </w:pPr>
    </w:p>
    <w:p>
      <w:pPr>
        <w:pStyle w:val="23"/>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textAlignment w:val="auto"/>
        <w:rPr>
          <w:rFonts w:asciiTheme="minorEastAsia" w:hAnsiTheme="minorEastAsia" w:eastAsiaTheme="minorEastAsia" w:cstheme="minorBidi"/>
          <w:color w:val="000000"/>
          <w:sz w:val="21"/>
          <w:szCs w:val="21"/>
          <w:highlight w:val="none"/>
        </w:rPr>
      </w:pPr>
      <w:r>
        <w:rPr>
          <w:rFonts w:hint="eastAsia" w:asciiTheme="minorEastAsia" w:hAnsiTheme="minorEastAsia" w:eastAsiaTheme="minorEastAsia" w:cstheme="minorBidi"/>
          <w:color w:val="000000"/>
          <w:sz w:val="21"/>
          <w:szCs w:val="21"/>
          <w:highlight w:val="none"/>
        </w:rPr>
        <w:t>本企业郑重承诺：</w:t>
      </w:r>
    </w:p>
    <w:p>
      <w:pPr>
        <w:pStyle w:val="23"/>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textAlignment w:val="auto"/>
        <w:rPr>
          <w:rFonts w:asciiTheme="minorEastAsia" w:hAnsiTheme="minorEastAsia" w:eastAsiaTheme="minorEastAsia" w:cstheme="minorBidi"/>
          <w:color w:val="000000"/>
          <w:sz w:val="21"/>
          <w:szCs w:val="21"/>
          <w:highlight w:val="none"/>
        </w:rPr>
      </w:pPr>
      <w:r>
        <w:rPr>
          <w:rFonts w:hint="eastAsia" w:asciiTheme="minorEastAsia" w:hAnsiTheme="minorEastAsia" w:eastAsiaTheme="minorEastAsia" w:cstheme="minorBidi"/>
          <w:color w:val="000000"/>
          <w:sz w:val="21"/>
          <w:szCs w:val="21"/>
          <w:highlight w:val="none"/>
        </w:rPr>
        <w:t>一、将遵循公开、公平、公正和诚实信用的原则参加(</w:t>
      </w:r>
      <w:r>
        <w:rPr>
          <w:rFonts w:hint="eastAsia" w:asciiTheme="minorEastAsia" w:hAnsiTheme="minorEastAsia" w:eastAsiaTheme="minorEastAsia" w:cstheme="minorBidi"/>
          <w:color w:val="FF0000"/>
          <w:sz w:val="21"/>
          <w:szCs w:val="21"/>
          <w:highlight w:val="none"/>
        </w:rPr>
        <w:t>具体政府采购项目名称</w:t>
      </w:r>
      <w:r>
        <w:rPr>
          <w:rFonts w:hint="eastAsia" w:asciiTheme="minorEastAsia" w:hAnsiTheme="minorEastAsia" w:eastAsiaTheme="minorEastAsia" w:cstheme="minorBidi"/>
          <w:color w:val="000000"/>
          <w:sz w:val="21"/>
          <w:szCs w:val="21"/>
          <w:highlight w:val="none"/>
        </w:rPr>
        <w:t>）的投标;</w:t>
      </w:r>
    </w:p>
    <w:p>
      <w:pPr>
        <w:pStyle w:val="23"/>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textAlignment w:val="auto"/>
        <w:rPr>
          <w:rFonts w:asciiTheme="minorEastAsia" w:hAnsiTheme="minorEastAsia" w:eastAsiaTheme="minorEastAsia" w:cstheme="minorBidi"/>
          <w:color w:val="000000"/>
          <w:sz w:val="21"/>
          <w:szCs w:val="21"/>
          <w:highlight w:val="none"/>
        </w:rPr>
      </w:pPr>
      <w:r>
        <w:rPr>
          <w:rFonts w:hint="eastAsia" w:asciiTheme="minorEastAsia" w:hAnsiTheme="minorEastAsia" w:eastAsiaTheme="minorEastAsia" w:cstheme="minorBidi"/>
          <w:color w:val="000000"/>
          <w:sz w:val="21"/>
          <w:szCs w:val="21"/>
          <w:highlight w:val="none"/>
        </w:rPr>
        <w:t>二、本次</w:t>
      </w:r>
      <w:r>
        <w:rPr>
          <w:rFonts w:hint="eastAsia" w:asciiTheme="minorEastAsia" w:hAnsiTheme="minorEastAsia" w:eastAsiaTheme="minorEastAsia" w:cstheme="minorBidi"/>
          <w:color w:val="000000"/>
          <w:sz w:val="21"/>
          <w:szCs w:val="21"/>
          <w:highlight w:val="none"/>
          <w:lang w:eastAsia="zh-CN"/>
        </w:rPr>
        <w:t>响应活动</w:t>
      </w:r>
      <w:r>
        <w:rPr>
          <w:rFonts w:hint="eastAsia" w:asciiTheme="minorEastAsia" w:hAnsiTheme="minorEastAsia" w:eastAsiaTheme="minorEastAsia" w:cstheme="minorBidi"/>
          <w:color w:val="000000"/>
          <w:sz w:val="21"/>
          <w:szCs w:val="21"/>
          <w:highlight w:val="none"/>
        </w:rPr>
        <w:t xml:space="preserve">所提供的一切材料都是真实、有效、合法的; </w:t>
      </w:r>
    </w:p>
    <w:p>
      <w:pPr>
        <w:pStyle w:val="23"/>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textAlignment w:val="auto"/>
        <w:rPr>
          <w:rFonts w:asciiTheme="minorEastAsia" w:hAnsiTheme="minorEastAsia" w:eastAsiaTheme="minorEastAsia" w:cstheme="minorBidi"/>
          <w:color w:val="000000"/>
          <w:sz w:val="21"/>
          <w:szCs w:val="21"/>
          <w:highlight w:val="none"/>
        </w:rPr>
      </w:pPr>
      <w:r>
        <w:rPr>
          <w:rFonts w:hint="eastAsia" w:asciiTheme="minorEastAsia" w:hAnsiTheme="minorEastAsia" w:eastAsiaTheme="minorEastAsia" w:cstheme="minorBidi"/>
          <w:color w:val="000000"/>
          <w:sz w:val="21"/>
          <w:szCs w:val="21"/>
          <w:highlight w:val="none"/>
        </w:rPr>
        <w:t>三、不与其他</w:t>
      </w:r>
      <w:r>
        <w:rPr>
          <w:rFonts w:hint="eastAsia" w:asciiTheme="minorEastAsia" w:hAnsiTheme="minorEastAsia" w:eastAsiaTheme="minorEastAsia" w:cstheme="minorBidi"/>
          <w:color w:val="000000"/>
          <w:sz w:val="21"/>
          <w:szCs w:val="21"/>
          <w:highlight w:val="none"/>
          <w:lang w:eastAsia="zh-CN"/>
        </w:rPr>
        <w:t>供应商</w:t>
      </w:r>
      <w:r>
        <w:rPr>
          <w:rFonts w:hint="eastAsia" w:asciiTheme="minorEastAsia" w:hAnsiTheme="minorEastAsia" w:eastAsiaTheme="minorEastAsia" w:cstheme="minorBidi"/>
          <w:color w:val="000000"/>
          <w:sz w:val="21"/>
          <w:szCs w:val="21"/>
          <w:highlight w:val="none"/>
        </w:rPr>
        <w:t>相互串通投标报价，不排挤其他</w:t>
      </w:r>
      <w:r>
        <w:rPr>
          <w:rFonts w:hint="eastAsia" w:asciiTheme="minorEastAsia" w:hAnsiTheme="minorEastAsia" w:eastAsiaTheme="minorEastAsia" w:cstheme="minorBidi"/>
          <w:color w:val="000000"/>
          <w:sz w:val="21"/>
          <w:szCs w:val="21"/>
          <w:highlight w:val="none"/>
          <w:lang w:eastAsia="zh-CN"/>
        </w:rPr>
        <w:t>供应商</w:t>
      </w:r>
      <w:r>
        <w:rPr>
          <w:rFonts w:hint="eastAsia" w:asciiTheme="minorEastAsia" w:hAnsiTheme="minorEastAsia" w:eastAsiaTheme="minorEastAsia" w:cstheme="minorBidi"/>
          <w:color w:val="000000"/>
          <w:sz w:val="21"/>
          <w:szCs w:val="21"/>
          <w:highlight w:val="none"/>
        </w:rPr>
        <w:t>的公平竞争，不损害采购人或其他</w:t>
      </w:r>
      <w:r>
        <w:rPr>
          <w:rFonts w:hint="eastAsia" w:asciiTheme="minorEastAsia" w:hAnsiTheme="minorEastAsia" w:eastAsiaTheme="minorEastAsia" w:cstheme="minorBidi"/>
          <w:color w:val="000000"/>
          <w:sz w:val="21"/>
          <w:szCs w:val="21"/>
          <w:highlight w:val="none"/>
          <w:lang w:eastAsia="zh-CN"/>
        </w:rPr>
        <w:t>供应商</w:t>
      </w:r>
      <w:r>
        <w:rPr>
          <w:rFonts w:hint="eastAsia" w:asciiTheme="minorEastAsia" w:hAnsiTheme="minorEastAsia" w:eastAsiaTheme="minorEastAsia" w:cstheme="minorBidi"/>
          <w:color w:val="000000"/>
          <w:sz w:val="21"/>
          <w:szCs w:val="21"/>
          <w:highlight w:val="none"/>
        </w:rPr>
        <w:t>的合法权益;</w:t>
      </w:r>
    </w:p>
    <w:p>
      <w:pPr>
        <w:pStyle w:val="23"/>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textAlignment w:val="auto"/>
        <w:rPr>
          <w:rFonts w:asciiTheme="minorEastAsia" w:hAnsiTheme="minorEastAsia" w:eastAsiaTheme="minorEastAsia" w:cstheme="minorBidi"/>
          <w:color w:val="000000"/>
          <w:sz w:val="21"/>
          <w:szCs w:val="21"/>
          <w:highlight w:val="none"/>
        </w:rPr>
      </w:pPr>
      <w:r>
        <w:rPr>
          <w:rFonts w:hint="eastAsia" w:asciiTheme="minorEastAsia" w:hAnsiTheme="minorEastAsia" w:eastAsiaTheme="minorEastAsia" w:cstheme="minorBidi"/>
          <w:color w:val="000000"/>
          <w:sz w:val="21"/>
          <w:szCs w:val="21"/>
          <w:highlight w:val="none"/>
        </w:rPr>
        <w:t>四、不与采购人或</w:t>
      </w:r>
      <w:r>
        <w:rPr>
          <w:rFonts w:hint="eastAsia" w:asciiTheme="minorEastAsia" w:hAnsiTheme="minorEastAsia" w:eastAsiaTheme="minorEastAsia" w:cstheme="minorBidi"/>
          <w:color w:val="000000"/>
          <w:sz w:val="21"/>
          <w:szCs w:val="21"/>
          <w:highlight w:val="none"/>
          <w:lang w:eastAsia="zh-CN"/>
        </w:rPr>
        <w:t>采购代理机构</w:t>
      </w:r>
      <w:r>
        <w:rPr>
          <w:rFonts w:hint="eastAsia" w:asciiTheme="minorEastAsia" w:hAnsiTheme="minorEastAsia" w:eastAsiaTheme="minorEastAsia" w:cstheme="minorBidi"/>
          <w:color w:val="000000"/>
          <w:sz w:val="21"/>
          <w:szCs w:val="21"/>
          <w:highlight w:val="none"/>
        </w:rPr>
        <w:t>串通投标，不损害国家利益、社会公共利益或者他人的合法权益;</w:t>
      </w:r>
    </w:p>
    <w:p>
      <w:pPr>
        <w:pStyle w:val="23"/>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textAlignment w:val="auto"/>
        <w:rPr>
          <w:rFonts w:asciiTheme="minorEastAsia" w:hAnsiTheme="minorEastAsia" w:eastAsiaTheme="minorEastAsia" w:cstheme="minorBidi"/>
          <w:color w:val="000000"/>
          <w:sz w:val="21"/>
          <w:szCs w:val="21"/>
          <w:highlight w:val="none"/>
        </w:rPr>
      </w:pPr>
      <w:r>
        <w:rPr>
          <w:rFonts w:hint="eastAsia" w:asciiTheme="minorEastAsia" w:hAnsiTheme="minorEastAsia" w:eastAsiaTheme="minorEastAsia" w:cstheme="minorBidi"/>
          <w:color w:val="000000"/>
          <w:sz w:val="21"/>
          <w:szCs w:val="21"/>
          <w:highlight w:val="none"/>
        </w:rPr>
        <w:t>五、不向采购人或者</w:t>
      </w:r>
      <w:r>
        <w:rPr>
          <w:highlight w:val="none"/>
        </w:rPr>
        <w:fldChar w:fldCharType="begin"/>
      </w:r>
      <w:r>
        <w:rPr>
          <w:highlight w:val="none"/>
        </w:rPr>
        <w:instrText xml:space="preserve"> HYPERLINK "http://www.cbi360.net/hyjd/1zt102.html" \t "https://www.cbi360.net/hyjd/20170619/_blank" </w:instrText>
      </w:r>
      <w:r>
        <w:rPr>
          <w:highlight w:val="none"/>
        </w:rPr>
        <w:fldChar w:fldCharType="separate"/>
      </w:r>
      <w:r>
        <w:rPr>
          <w:rFonts w:hint="eastAsia" w:asciiTheme="minorEastAsia" w:hAnsiTheme="minorEastAsia" w:eastAsiaTheme="minorEastAsia" w:cstheme="minorBidi"/>
          <w:color w:val="000000"/>
          <w:sz w:val="21"/>
          <w:szCs w:val="21"/>
          <w:highlight w:val="none"/>
        </w:rPr>
        <w:t>评标</w:t>
      </w:r>
      <w:r>
        <w:rPr>
          <w:rFonts w:hint="eastAsia" w:asciiTheme="minorEastAsia" w:hAnsiTheme="minorEastAsia" w:eastAsiaTheme="minorEastAsia" w:cstheme="minorBidi"/>
          <w:color w:val="000000"/>
          <w:sz w:val="21"/>
          <w:szCs w:val="21"/>
          <w:highlight w:val="none"/>
        </w:rPr>
        <w:fldChar w:fldCharType="end"/>
      </w:r>
      <w:r>
        <w:rPr>
          <w:rFonts w:hint="eastAsia" w:asciiTheme="minorEastAsia" w:hAnsiTheme="minorEastAsia" w:eastAsiaTheme="minorEastAsia" w:cstheme="minorBidi"/>
          <w:color w:val="000000"/>
          <w:sz w:val="21"/>
          <w:szCs w:val="21"/>
          <w:highlight w:val="none"/>
        </w:rPr>
        <w:t>委员会成员行贿以牟取</w:t>
      </w:r>
      <w:r>
        <w:rPr>
          <w:highlight w:val="none"/>
        </w:rPr>
        <w:fldChar w:fldCharType="begin"/>
      </w:r>
      <w:r>
        <w:rPr>
          <w:highlight w:val="none"/>
        </w:rPr>
        <w:instrText xml:space="preserve"> HYPERLINK "http://hhb.cbi360.net/TenderBangSoso.aspx" \t "https://www.cbi360.net/hyjd/20170619/_blank" </w:instrText>
      </w:r>
      <w:r>
        <w:rPr>
          <w:highlight w:val="none"/>
        </w:rPr>
        <w:fldChar w:fldCharType="separate"/>
      </w:r>
      <w:r>
        <w:rPr>
          <w:rFonts w:hint="eastAsia" w:asciiTheme="minorEastAsia" w:hAnsiTheme="minorEastAsia" w:eastAsiaTheme="minorEastAsia" w:cstheme="minorBidi"/>
          <w:color w:val="000000"/>
          <w:sz w:val="21"/>
          <w:szCs w:val="21"/>
          <w:highlight w:val="none"/>
        </w:rPr>
        <w:t>中标</w:t>
      </w:r>
      <w:r>
        <w:rPr>
          <w:rFonts w:hint="eastAsia" w:asciiTheme="minorEastAsia" w:hAnsiTheme="minorEastAsia" w:eastAsiaTheme="minorEastAsia" w:cstheme="minorBidi"/>
          <w:color w:val="000000"/>
          <w:sz w:val="21"/>
          <w:szCs w:val="21"/>
          <w:highlight w:val="none"/>
        </w:rPr>
        <w:fldChar w:fldCharType="end"/>
      </w:r>
      <w:r>
        <w:rPr>
          <w:rFonts w:hint="eastAsia" w:asciiTheme="minorEastAsia" w:hAnsiTheme="minorEastAsia" w:eastAsiaTheme="minorEastAsia" w:cstheme="minorBidi"/>
          <w:color w:val="000000"/>
          <w:sz w:val="21"/>
          <w:szCs w:val="21"/>
          <w:highlight w:val="none"/>
        </w:rPr>
        <w:t>;</w:t>
      </w:r>
    </w:p>
    <w:p>
      <w:pPr>
        <w:pStyle w:val="23"/>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textAlignment w:val="auto"/>
        <w:rPr>
          <w:rFonts w:asciiTheme="minorEastAsia" w:hAnsiTheme="minorEastAsia" w:eastAsiaTheme="minorEastAsia" w:cstheme="minorBidi"/>
          <w:color w:val="000000"/>
          <w:sz w:val="21"/>
          <w:szCs w:val="21"/>
          <w:highlight w:val="none"/>
        </w:rPr>
      </w:pPr>
      <w:r>
        <w:rPr>
          <w:rFonts w:hint="eastAsia" w:asciiTheme="minorEastAsia" w:hAnsiTheme="minorEastAsia" w:eastAsiaTheme="minorEastAsia" w:cstheme="minorBidi"/>
          <w:color w:val="000000"/>
          <w:sz w:val="21"/>
          <w:szCs w:val="21"/>
          <w:highlight w:val="none"/>
        </w:rPr>
        <w:t>六、不以他人名义投标或者以其他方式弄虚作假，骗取中标;</w:t>
      </w:r>
    </w:p>
    <w:p>
      <w:pPr>
        <w:pStyle w:val="23"/>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textAlignment w:val="auto"/>
        <w:rPr>
          <w:rFonts w:asciiTheme="minorEastAsia" w:hAnsiTheme="minorEastAsia" w:eastAsiaTheme="minorEastAsia" w:cstheme="minorBidi"/>
          <w:color w:val="000000"/>
          <w:sz w:val="21"/>
          <w:szCs w:val="21"/>
          <w:highlight w:val="none"/>
        </w:rPr>
      </w:pPr>
      <w:r>
        <w:rPr>
          <w:rFonts w:hint="eastAsia" w:asciiTheme="minorEastAsia" w:hAnsiTheme="minorEastAsia" w:eastAsiaTheme="minorEastAsia" w:cstheme="minorBidi"/>
          <w:color w:val="000000"/>
          <w:sz w:val="21"/>
          <w:szCs w:val="21"/>
          <w:highlight w:val="none"/>
        </w:rPr>
        <w:t>七、不扰乱禹州市政府采购市场秩序;</w:t>
      </w:r>
    </w:p>
    <w:p>
      <w:pPr>
        <w:pStyle w:val="23"/>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textAlignment w:val="auto"/>
        <w:rPr>
          <w:rFonts w:asciiTheme="minorEastAsia" w:hAnsiTheme="minorEastAsia" w:eastAsiaTheme="minorEastAsia" w:cstheme="minorBidi"/>
          <w:color w:val="000000"/>
          <w:sz w:val="21"/>
          <w:szCs w:val="21"/>
          <w:highlight w:val="none"/>
        </w:rPr>
      </w:pPr>
      <w:r>
        <w:rPr>
          <w:rFonts w:hint="eastAsia" w:asciiTheme="minorEastAsia" w:hAnsiTheme="minorEastAsia" w:eastAsiaTheme="minorEastAsia" w:cstheme="minorBidi"/>
          <w:color w:val="000000"/>
          <w:sz w:val="21"/>
          <w:szCs w:val="21"/>
          <w:highlight w:val="none"/>
        </w:rPr>
        <w:t>八、不在</w:t>
      </w:r>
      <w:r>
        <w:rPr>
          <w:highlight w:val="none"/>
        </w:rPr>
        <w:fldChar w:fldCharType="begin"/>
      </w:r>
      <w:r>
        <w:rPr>
          <w:highlight w:val="none"/>
        </w:rPr>
        <w:instrText xml:space="preserve"> HYPERLINK "http://www.cbi360.net/hyjd/1zt99.html" \t "https://www.cbi360.net/hyjd/20170619/_blank" </w:instrText>
      </w:r>
      <w:r>
        <w:rPr>
          <w:highlight w:val="none"/>
        </w:rPr>
        <w:fldChar w:fldCharType="separate"/>
      </w:r>
      <w:r>
        <w:rPr>
          <w:rFonts w:hint="eastAsia" w:asciiTheme="minorEastAsia" w:hAnsiTheme="minorEastAsia" w:eastAsiaTheme="minorEastAsia" w:cstheme="minorBidi"/>
          <w:color w:val="000000"/>
          <w:sz w:val="21"/>
          <w:szCs w:val="21"/>
          <w:highlight w:val="none"/>
        </w:rPr>
        <w:t>开标</w:t>
      </w:r>
      <w:r>
        <w:rPr>
          <w:rFonts w:hint="eastAsia" w:asciiTheme="minorEastAsia" w:hAnsiTheme="minorEastAsia" w:eastAsiaTheme="minorEastAsia" w:cstheme="minorBidi"/>
          <w:color w:val="000000"/>
          <w:sz w:val="21"/>
          <w:szCs w:val="21"/>
          <w:highlight w:val="none"/>
        </w:rPr>
        <w:fldChar w:fldCharType="end"/>
      </w:r>
      <w:r>
        <w:rPr>
          <w:rFonts w:hint="eastAsia" w:asciiTheme="minorEastAsia" w:hAnsiTheme="minorEastAsia" w:eastAsiaTheme="minorEastAsia" w:cstheme="minorBidi"/>
          <w:color w:val="000000"/>
          <w:sz w:val="21"/>
          <w:szCs w:val="21"/>
          <w:highlight w:val="none"/>
        </w:rPr>
        <w:t>后进行虚假恶意投诉;</w:t>
      </w:r>
    </w:p>
    <w:p>
      <w:pPr>
        <w:pStyle w:val="23"/>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textAlignment w:val="auto"/>
        <w:rPr>
          <w:rFonts w:asciiTheme="minorEastAsia" w:hAnsiTheme="minorEastAsia" w:eastAsiaTheme="minorEastAsia" w:cstheme="minorBidi"/>
          <w:color w:val="000000"/>
          <w:sz w:val="21"/>
          <w:szCs w:val="21"/>
          <w:highlight w:val="none"/>
        </w:rPr>
      </w:pPr>
      <w:r>
        <w:rPr>
          <w:rFonts w:hint="eastAsia" w:asciiTheme="minorEastAsia" w:hAnsiTheme="minorEastAsia" w:eastAsiaTheme="minorEastAsia" w:cstheme="minorBidi"/>
          <w:color w:val="000000"/>
          <w:sz w:val="21"/>
          <w:szCs w:val="21"/>
          <w:highlight w:val="none"/>
        </w:rPr>
        <w:t>九、中标后不得将</w:t>
      </w:r>
      <w:r>
        <w:rPr>
          <w:sz w:val="21"/>
          <w:szCs w:val="21"/>
          <w:highlight w:val="none"/>
        </w:rPr>
        <w:fldChar w:fldCharType="begin"/>
      </w:r>
      <w:r>
        <w:rPr>
          <w:sz w:val="21"/>
          <w:szCs w:val="21"/>
          <w:highlight w:val="none"/>
        </w:rPr>
        <w:instrText xml:space="preserve"> HYPERLINK "http://www.cbi360.net/hyjd/1zt49.html" \t "https://www.cbi360.net/hyjd/20170619/_blank" </w:instrText>
      </w:r>
      <w:r>
        <w:rPr>
          <w:sz w:val="21"/>
          <w:szCs w:val="21"/>
          <w:highlight w:val="none"/>
        </w:rPr>
        <w:fldChar w:fldCharType="separate"/>
      </w:r>
      <w:r>
        <w:rPr>
          <w:rFonts w:hint="eastAsia"/>
          <w:sz w:val="21"/>
          <w:szCs w:val="21"/>
          <w:highlight w:val="none"/>
          <w:lang w:eastAsia="zh-CN"/>
        </w:rPr>
        <w:t>谈判</w:t>
      </w:r>
      <w:r>
        <w:rPr>
          <w:rFonts w:hint="eastAsia" w:asciiTheme="minorEastAsia" w:hAnsiTheme="minorEastAsia" w:eastAsiaTheme="minorEastAsia" w:cstheme="minorBidi"/>
          <w:color w:val="000000"/>
          <w:sz w:val="21"/>
          <w:szCs w:val="21"/>
          <w:highlight w:val="none"/>
        </w:rPr>
        <w:t>文件</w:t>
      </w:r>
      <w:r>
        <w:rPr>
          <w:rFonts w:hint="eastAsia" w:asciiTheme="minorEastAsia" w:hAnsiTheme="minorEastAsia" w:eastAsiaTheme="minorEastAsia" w:cstheme="minorBidi"/>
          <w:color w:val="000000"/>
          <w:sz w:val="21"/>
          <w:szCs w:val="21"/>
          <w:highlight w:val="none"/>
        </w:rPr>
        <w:fldChar w:fldCharType="end"/>
      </w:r>
      <w:r>
        <w:rPr>
          <w:rFonts w:hint="eastAsia" w:asciiTheme="minorEastAsia" w:hAnsiTheme="minorEastAsia" w:eastAsiaTheme="minorEastAsia" w:cstheme="minorBidi"/>
          <w:color w:val="000000"/>
          <w:sz w:val="21"/>
          <w:szCs w:val="21"/>
          <w:highlight w:val="none"/>
        </w:rPr>
        <w:t>规定不予转包、分包的项目转包、分包于他人。</w:t>
      </w:r>
    </w:p>
    <w:p>
      <w:pPr>
        <w:pStyle w:val="23"/>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textAlignment w:val="auto"/>
        <w:rPr>
          <w:rFonts w:asciiTheme="minorEastAsia" w:hAnsiTheme="minorEastAsia" w:eastAsiaTheme="minorEastAsia" w:cstheme="minorBidi"/>
          <w:color w:val="000000"/>
          <w:sz w:val="21"/>
          <w:szCs w:val="21"/>
          <w:highlight w:val="none"/>
        </w:rPr>
      </w:pPr>
      <w:r>
        <w:rPr>
          <w:rFonts w:hint="eastAsia" w:asciiTheme="minorEastAsia" w:hAnsiTheme="minorEastAsia" w:eastAsiaTheme="minorEastAsia" w:cstheme="minorBidi"/>
          <w:color w:val="000000"/>
          <w:sz w:val="21"/>
          <w:szCs w:val="21"/>
          <w:highlight w:val="none"/>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3"/>
        <w:widowControl/>
        <w:shd w:val="clear" w:color="auto" w:fill="FFFFFF"/>
        <w:spacing w:after="300" w:line="336" w:lineRule="atLeast"/>
        <w:rPr>
          <w:rFonts w:asciiTheme="minorEastAsia" w:hAnsiTheme="minorEastAsia" w:eastAsiaTheme="minorEastAsia" w:cstheme="minorBidi"/>
          <w:color w:val="000000"/>
          <w:sz w:val="21"/>
          <w:szCs w:val="21"/>
          <w:highlight w:val="none"/>
        </w:rPr>
      </w:pPr>
    </w:p>
    <w:p>
      <w:pPr>
        <w:pStyle w:val="23"/>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highlight w:val="none"/>
        </w:rPr>
      </w:pPr>
      <w:r>
        <w:rPr>
          <w:rFonts w:hint="eastAsia" w:asciiTheme="minorEastAsia" w:hAnsiTheme="minorEastAsia" w:eastAsiaTheme="minorEastAsia" w:cstheme="minorBidi"/>
          <w:color w:val="000000"/>
          <w:sz w:val="21"/>
          <w:szCs w:val="21"/>
          <w:highlight w:val="none"/>
          <w:lang w:eastAsia="zh-CN"/>
        </w:rPr>
        <w:t>供应</w:t>
      </w:r>
      <w:r>
        <w:rPr>
          <w:rFonts w:hint="eastAsia" w:asciiTheme="minorEastAsia" w:hAnsiTheme="minorEastAsia" w:eastAsiaTheme="minorEastAsia" w:cstheme="minorBidi"/>
          <w:color w:val="000000"/>
          <w:sz w:val="21"/>
          <w:szCs w:val="21"/>
          <w:highlight w:val="none"/>
        </w:rPr>
        <w:t>商名称(盖章)：</w:t>
      </w:r>
    </w:p>
    <w:p>
      <w:pPr>
        <w:pStyle w:val="23"/>
        <w:widowControl/>
        <w:shd w:val="clear" w:color="auto" w:fill="FFFFFF"/>
        <w:spacing w:after="300" w:line="336" w:lineRule="atLeast"/>
        <w:ind w:firstLine="3570" w:firstLineChars="1700"/>
        <w:rPr>
          <w:rFonts w:ascii="宋体" w:hAnsi="宋体"/>
          <w:b/>
          <w:bCs/>
          <w:color w:val="000000"/>
          <w:highlight w:val="none"/>
        </w:rPr>
      </w:pPr>
      <w:r>
        <w:rPr>
          <w:rFonts w:hint="eastAsia" w:asciiTheme="minorEastAsia" w:hAnsiTheme="minorEastAsia" w:eastAsiaTheme="minorEastAsia" w:cstheme="minorBidi"/>
          <w:color w:val="000000"/>
          <w:sz w:val="21"/>
          <w:szCs w:val="21"/>
          <w:highlight w:val="none"/>
        </w:rPr>
        <w:t>年  月  日</w:t>
      </w: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pStyle w:val="32"/>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cs="黑体" w:asciiTheme="minorEastAsia" w:hAnsiTheme="minorEastAsia"/>
          <w:b/>
          <w:bCs/>
          <w:sz w:val="44"/>
          <w:szCs w:val="44"/>
          <w:highlight w:val="none"/>
          <w:lang w:val="zh-CN"/>
        </w:rPr>
      </w:pPr>
      <w:r>
        <w:rPr>
          <w:rFonts w:hint="eastAsia" w:ascii="宋体" w:hAnsi="宋体"/>
          <w:b/>
          <w:bCs/>
          <w:color w:val="000000"/>
          <w:sz w:val="24"/>
          <w:szCs w:val="24"/>
          <w:highlight w:val="none"/>
        </w:rPr>
        <w:t xml:space="preserve">3.6 其他资格证书或材料 </w:t>
      </w:r>
    </w:p>
    <w:p>
      <w:pPr>
        <w:autoSpaceDE w:val="0"/>
        <w:autoSpaceDN w:val="0"/>
        <w:adjustRightInd w:val="0"/>
        <w:spacing w:line="360" w:lineRule="auto"/>
        <w:rPr>
          <w:rFonts w:cs="黑体" w:asciiTheme="minorEastAsia" w:hAnsiTheme="minorEastAsia"/>
          <w:b/>
          <w:bCs/>
          <w:sz w:val="28"/>
          <w:szCs w:val="28"/>
          <w:highlight w:val="none"/>
          <w:lang w:val="zh-CN"/>
        </w:rPr>
      </w:pPr>
    </w:p>
    <w:p>
      <w:pPr>
        <w:autoSpaceDE w:val="0"/>
        <w:autoSpaceDN w:val="0"/>
        <w:adjustRightInd w:val="0"/>
        <w:spacing w:line="360" w:lineRule="auto"/>
        <w:jc w:val="center"/>
        <w:rPr>
          <w:rFonts w:cs="黑体" w:asciiTheme="minorEastAsia" w:hAnsiTheme="minorEastAsia"/>
          <w:b/>
          <w:bCs/>
          <w:sz w:val="28"/>
          <w:szCs w:val="28"/>
          <w:highlight w:val="none"/>
          <w:lang w:val="zh-CN"/>
        </w:rPr>
      </w:pPr>
      <w:r>
        <w:rPr>
          <w:rFonts w:hint="eastAsia" w:cs="黑体" w:asciiTheme="minorEastAsia" w:hAnsiTheme="minorEastAsia"/>
          <w:b/>
          <w:bCs/>
          <w:sz w:val="28"/>
          <w:szCs w:val="28"/>
          <w:highlight w:val="none"/>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highlight w:val="none"/>
        </w:rPr>
      </w:pPr>
    </w:p>
    <w:p>
      <w:pPr>
        <w:autoSpaceDE w:val="0"/>
        <w:autoSpaceDN w:val="0"/>
        <w:adjustRightInd w:val="0"/>
        <w:spacing w:line="360" w:lineRule="auto"/>
        <w:outlineLvl w:val="0"/>
        <w:rPr>
          <w:rFonts w:hAnsi="宋体" w:eastAsia="宋体"/>
          <w:b/>
          <w:snapToGrid w:val="0"/>
          <w:kern w:val="0"/>
          <w:sz w:val="36"/>
          <w:szCs w:val="36"/>
          <w:highlight w:val="none"/>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仿宋" w:hAnsi="仿宋" w:eastAsia="仿宋" w:cs="仿宋"/>
          <w:sz w:val="24"/>
          <w:szCs w:val="24"/>
          <w:highlight w:val="none"/>
        </w:rPr>
        <w:t xml:space="preserve">    </w:t>
      </w:r>
      <w:r>
        <w:rPr>
          <w:rFonts w:hint="eastAsia" w:ascii="宋体" w:hAnsi="宋体"/>
          <w:b/>
          <w:bCs/>
          <w:color w:val="000000"/>
          <w:sz w:val="24"/>
          <w:szCs w:val="24"/>
          <w:highlight w:val="none"/>
        </w:rPr>
        <w:t>4.1分项报价表</w:t>
      </w:r>
    </w:p>
    <w:p>
      <w:pPr>
        <w:spacing w:before="50" w:afterLines="50" w:line="360" w:lineRule="auto"/>
        <w:contextualSpacing/>
        <w:jc w:val="left"/>
        <w:rPr>
          <w:rFonts w:asciiTheme="minorEastAsia" w:hAnsiTheme="minorEastAsia"/>
          <w:color w:val="000000"/>
          <w:szCs w:val="21"/>
          <w:highlight w:val="none"/>
        </w:rPr>
      </w:pPr>
      <w:r>
        <w:rPr>
          <w:rFonts w:hint="eastAsia" w:asciiTheme="minorEastAsia" w:hAnsiTheme="minorEastAsia"/>
          <w:color w:val="000000"/>
          <w:szCs w:val="21"/>
          <w:highlight w:val="none"/>
        </w:rPr>
        <w:t>项目编号：</w:t>
      </w:r>
    </w:p>
    <w:p>
      <w:pPr>
        <w:autoSpaceDE w:val="0"/>
        <w:autoSpaceDN w:val="0"/>
        <w:adjustRightInd w:val="0"/>
        <w:spacing w:line="360" w:lineRule="auto"/>
        <w:outlineLvl w:val="0"/>
        <w:rPr>
          <w:rFonts w:hAnsi="宋体" w:eastAsia="宋体"/>
          <w:b/>
          <w:snapToGrid w:val="0"/>
          <w:kern w:val="0"/>
          <w:szCs w:val="21"/>
          <w:highlight w:val="none"/>
        </w:rPr>
      </w:pPr>
      <w:r>
        <w:rPr>
          <w:rFonts w:hint="eastAsia" w:asciiTheme="minorEastAsia" w:hAnsiTheme="minorEastAsia"/>
          <w:color w:val="000000"/>
          <w:szCs w:val="21"/>
          <w:highlight w:val="none"/>
        </w:rPr>
        <w:t xml:space="preserve">项目名称：   </w:t>
      </w:r>
    </w:p>
    <w:tbl>
      <w:tblPr>
        <w:tblStyle w:val="24"/>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品牌规格型号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技术</w:t>
            </w:r>
          </w:p>
          <w:p>
            <w:pPr>
              <w:autoSpaceDE w:val="0"/>
              <w:autoSpaceDN w:val="0"/>
              <w:adjustRightInd w:val="0"/>
              <w:spacing w:line="360" w:lineRule="auto"/>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产地及</w:t>
            </w:r>
          </w:p>
          <w:p>
            <w:pPr>
              <w:autoSpaceDE w:val="0"/>
              <w:autoSpaceDN w:val="0"/>
              <w:adjustRightInd w:val="0"/>
              <w:spacing w:line="360" w:lineRule="auto"/>
              <w:ind w:left="120" w:hanging="120"/>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highlight w:val="none"/>
              </w:rPr>
            </w:pPr>
            <w:r>
              <w:rPr>
                <w:rFonts w:hint="eastAsia" w:asciiTheme="minorEastAsia" w:hAnsiTheme="minorEastAsia"/>
                <w:szCs w:val="21"/>
                <w:highlight w:val="none"/>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highlight w:val="none"/>
              </w:rPr>
            </w:pPr>
            <w:r>
              <w:rPr>
                <w:rFonts w:hint="eastAsia" w:asciiTheme="minorEastAsia" w:hAnsiTheme="minorEastAsia"/>
                <w:szCs w:val="21"/>
                <w:highlight w:val="none"/>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highlight w:val="none"/>
              </w:rPr>
            </w:pPr>
            <w:r>
              <w:rPr>
                <w:rFonts w:hint="eastAsia" w:cs="宋体" w:asciiTheme="minorEastAsia" w:hAnsiTheme="minorEastAsia"/>
                <w:szCs w:val="21"/>
                <w:highlight w:val="none"/>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highlight w:val="none"/>
                <w:lang w:val="zh-CN"/>
              </w:rPr>
            </w:pPr>
            <w:r>
              <w:rPr>
                <w:rFonts w:hint="eastAsia" w:cs="宋体" w:asciiTheme="minorEastAsia" w:hAnsiTheme="minorEastAsia"/>
                <w:szCs w:val="21"/>
                <w:highlight w:val="none"/>
                <w:lang w:val="zh-CN"/>
              </w:rPr>
              <w:t>大写：　　　　　　小写：</w:t>
            </w:r>
          </w:p>
        </w:tc>
      </w:tr>
    </w:tbl>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供应商（公章）：</w:t>
      </w:r>
    </w:p>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highlight w:val="none"/>
          <w:lang w:val="zh-CN"/>
        </w:rPr>
      </w:pPr>
    </w:p>
    <w:p>
      <w:pPr>
        <w:pStyle w:val="2"/>
        <w:ind w:firstLine="240"/>
        <w:rPr>
          <w:rFonts w:cs="宋体" w:asciiTheme="minorEastAsia" w:hAnsiTheme="minorEastAsia"/>
          <w:sz w:val="24"/>
          <w:szCs w:val="24"/>
          <w:highlight w:val="none"/>
          <w:lang w:val="zh-CN"/>
        </w:rPr>
      </w:pPr>
    </w:p>
    <w:p>
      <w:pPr>
        <w:pStyle w:val="2"/>
        <w:ind w:firstLine="240"/>
        <w:rPr>
          <w:rFonts w:cs="宋体" w:asciiTheme="minorEastAsia" w:hAnsiTheme="minorEastAsia"/>
          <w:sz w:val="24"/>
          <w:szCs w:val="24"/>
          <w:highlight w:val="none"/>
          <w:lang w:val="zh-CN"/>
        </w:rPr>
      </w:pPr>
    </w:p>
    <w:p>
      <w:pPr>
        <w:pStyle w:val="2"/>
        <w:ind w:firstLine="240"/>
        <w:rPr>
          <w:rFonts w:cs="宋体" w:asciiTheme="minorEastAsia" w:hAnsiTheme="minorEastAsia"/>
          <w:sz w:val="24"/>
          <w:szCs w:val="24"/>
          <w:highlight w:val="none"/>
          <w:lang w:val="zh-CN"/>
        </w:rPr>
      </w:pPr>
    </w:p>
    <w:p>
      <w:pPr>
        <w:pStyle w:val="2"/>
        <w:ind w:firstLine="240"/>
        <w:rPr>
          <w:rFonts w:cs="宋体" w:asciiTheme="minorEastAsia" w:hAnsiTheme="minorEastAsia"/>
          <w:sz w:val="24"/>
          <w:szCs w:val="24"/>
          <w:highlight w:val="none"/>
          <w:lang w:val="zh-CN"/>
        </w:rPr>
      </w:pPr>
    </w:p>
    <w:p>
      <w:pPr>
        <w:pStyle w:val="2"/>
        <w:ind w:firstLine="240"/>
        <w:rPr>
          <w:rFonts w:cs="宋体" w:asciiTheme="minorEastAsia" w:hAnsiTheme="minorEastAsia"/>
          <w:sz w:val="24"/>
          <w:szCs w:val="24"/>
          <w:highlight w:val="none"/>
          <w:lang w:val="zh-CN"/>
        </w:rPr>
      </w:pPr>
    </w:p>
    <w:p>
      <w:pPr>
        <w:pStyle w:val="2"/>
        <w:ind w:firstLine="240"/>
        <w:rPr>
          <w:rFonts w:cs="宋体" w:asciiTheme="minorEastAsia" w:hAnsiTheme="minorEastAsia"/>
          <w:sz w:val="24"/>
          <w:szCs w:val="24"/>
          <w:highlight w:val="none"/>
          <w:lang w:val="zh-CN"/>
        </w:rPr>
      </w:pPr>
    </w:p>
    <w:p>
      <w:pPr>
        <w:pStyle w:val="2"/>
        <w:ind w:firstLine="240"/>
        <w:rPr>
          <w:rFonts w:cs="宋体" w:asciiTheme="minorEastAsia" w:hAnsiTheme="minorEastAsia"/>
          <w:sz w:val="24"/>
          <w:szCs w:val="24"/>
          <w:highlight w:val="none"/>
          <w:lang w:val="zh-CN"/>
        </w:rPr>
      </w:pPr>
    </w:p>
    <w:p>
      <w:pPr>
        <w:spacing w:line="300" w:lineRule="exact"/>
        <w:rPr>
          <w:rFonts w:asciiTheme="minorEastAsia" w:hAnsiTheme="minorEastAsia"/>
          <w:color w:val="000000"/>
          <w:sz w:val="24"/>
          <w:szCs w:val="24"/>
          <w:highlight w:val="none"/>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4.2 技术规格偏离表</w:t>
      </w:r>
    </w:p>
    <w:p>
      <w:pPr>
        <w:spacing w:before="50" w:afterLines="50" w:line="360" w:lineRule="auto"/>
        <w:contextualSpacing/>
        <w:jc w:val="left"/>
        <w:rPr>
          <w:rFonts w:asciiTheme="minorEastAsia" w:hAnsiTheme="minorEastAsia"/>
          <w:color w:val="000000"/>
          <w:szCs w:val="21"/>
          <w:highlight w:val="none"/>
        </w:rPr>
      </w:pPr>
      <w:r>
        <w:rPr>
          <w:rFonts w:hint="eastAsia" w:asciiTheme="minorEastAsia" w:hAnsiTheme="minorEastAsia"/>
          <w:color w:val="000000"/>
          <w:szCs w:val="21"/>
          <w:highlight w:val="none"/>
        </w:rPr>
        <w:t>项目编号：</w:t>
      </w:r>
    </w:p>
    <w:p>
      <w:pPr>
        <w:autoSpaceDE w:val="0"/>
        <w:autoSpaceDN w:val="0"/>
        <w:adjustRightInd w:val="0"/>
        <w:spacing w:line="360" w:lineRule="auto"/>
        <w:outlineLvl w:val="0"/>
        <w:rPr>
          <w:rFonts w:hAnsi="宋体" w:eastAsia="宋体"/>
          <w:b/>
          <w:snapToGrid w:val="0"/>
          <w:kern w:val="0"/>
          <w:szCs w:val="21"/>
          <w:highlight w:val="none"/>
        </w:rPr>
      </w:pPr>
      <w:r>
        <w:rPr>
          <w:rFonts w:hint="eastAsia" w:asciiTheme="minorEastAsia" w:hAnsiTheme="minorEastAsia"/>
          <w:color w:val="000000"/>
          <w:szCs w:val="21"/>
          <w:highlight w:val="none"/>
        </w:rPr>
        <w:t xml:space="preserve">项目名称：   </w:t>
      </w:r>
    </w:p>
    <w:tbl>
      <w:tblPr>
        <w:tblStyle w:val="24"/>
        <w:tblW w:w="9322" w:type="dxa"/>
        <w:tblInd w:w="0" w:type="dxa"/>
        <w:tblLayout w:type="fixed"/>
        <w:tblCellMar>
          <w:top w:w="0" w:type="dxa"/>
          <w:left w:w="108" w:type="dxa"/>
          <w:bottom w:w="0" w:type="dxa"/>
          <w:right w:w="108" w:type="dxa"/>
        </w:tblCellMar>
      </w:tblPr>
      <w:tblGrid>
        <w:gridCol w:w="675"/>
        <w:gridCol w:w="1418"/>
        <w:gridCol w:w="1675"/>
        <w:gridCol w:w="1160"/>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2"/>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2"/>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货物服务</w:t>
            </w:r>
          </w:p>
          <w:p>
            <w:pPr>
              <w:pStyle w:val="12"/>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名称</w:t>
            </w:r>
          </w:p>
        </w:tc>
        <w:tc>
          <w:tcPr>
            <w:tcW w:w="1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2"/>
              <w:jc w:val="center"/>
              <w:rPr>
                <w:rFonts w:ascii="宋体" w:hAnsi="宋体" w:eastAsia="宋体" w:cs="宋体"/>
                <w:b/>
                <w:bCs/>
                <w:sz w:val="21"/>
                <w:szCs w:val="21"/>
                <w:highlight w:val="none"/>
              </w:rPr>
            </w:pPr>
            <w:r>
              <w:rPr>
                <w:rFonts w:hint="eastAsia" w:ascii="宋体" w:hAnsi="宋体" w:eastAsia="宋体" w:cs="宋体"/>
                <w:b/>
                <w:bCs/>
                <w:sz w:val="21"/>
                <w:szCs w:val="21"/>
                <w:highlight w:val="none"/>
                <w:lang w:eastAsia="zh-CN"/>
              </w:rPr>
              <w:t>品牌</w:t>
            </w:r>
            <w:r>
              <w:rPr>
                <w:rFonts w:hint="eastAsia" w:ascii="宋体" w:hAnsi="宋体" w:eastAsia="宋体" w:cs="宋体"/>
                <w:b/>
                <w:bCs/>
                <w:sz w:val="21"/>
                <w:szCs w:val="21"/>
                <w:highlight w:val="none"/>
              </w:rPr>
              <w:t>规格型号</w:t>
            </w:r>
          </w:p>
        </w:tc>
        <w:tc>
          <w:tcPr>
            <w:tcW w:w="11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2"/>
              <w:jc w:val="center"/>
              <w:rPr>
                <w:rFonts w:ascii="宋体" w:hAnsi="宋体" w:eastAsia="宋体" w:cs="宋体"/>
                <w:b/>
                <w:bCs/>
                <w:sz w:val="21"/>
                <w:szCs w:val="21"/>
                <w:highlight w:val="none"/>
              </w:rPr>
            </w:pPr>
            <w:r>
              <w:rPr>
                <w:rFonts w:hint="eastAsia" w:ascii="宋体" w:hAnsi="宋体" w:eastAsia="宋体" w:cs="宋体"/>
                <w:b/>
                <w:bCs/>
                <w:sz w:val="21"/>
                <w:szCs w:val="21"/>
                <w:highlight w:val="none"/>
                <w:lang w:eastAsia="zh-CN"/>
              </w:rPr>
              <w:t>谈判</w:t>
            </w:r>
            <w:r>
              <w:rPr>
                <w:rFonts w:hint="eastAsia" w:ascii="宋体" w:hAnsi="宋体" w:eastAsia="宋体" w:cs="宋体"/>
                <w:b/>
                <w:bCs/>
                <w:sz w:val="21"/>
                <w:szCs w:val="21"/>
                <w:highlight w:val="none"/>
              </w:rPr>
              <w:t>文件</w:t>
            </w:r>
          </w:p>
          <w:p>
            <w:pPr>
              <w:pStyle w:val="12"/>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2"/>
              <w:jc w:val="center"/>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lang w:eastAsia="zh-CN"/>
              </w:rPr>
              <w:t>响应文件</w:t>
            </w:r>
          </w:p>
          <w:p>
            <w:pPr>
              <w:pStyle w:val="12"/>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技术参数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2"/>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偏离</w:t>
            </w:r>
          </w:p>
          <w:p>
            <w:pPr>
              <w:jc w:val="center"/>
              <w:rPr>
                <w:rFonts w:ascii="宋体" w:hAnsi="宋体" w:eastAsia="宋体" w:cs="宋体"/>
                <w:b/>
                <w:bCs/>
                <w:szCs w:val="21"/>
                <w:highlight w:val="none"/>
              </w:rPr>
            </w:pPr>
            <w:r>
              <w:rPr>
                <w:rFonts w:hint="eastAsia" w:ascii="宋体" w:hAnsi="宋体" w:eastAsia="宋体" w:cs="宋体"/>
                <w:b/>
                <w:bCs/>
                <w:szCs w:val="21"/>
                <w:highlight w:val="none"/>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2"/>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偏离内容</w:t>
            </w:r>
          </w:p>
          <w:p>
            <w:pPr>
              <w:pStyle w:val="12"/>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highlight w:val="none"/>
              </w:rPr>
            </w:pPr>
            <w:r>
              <w:rPr>
                <w:rFonts w:hint="eastAsia" w:asciiTheme="minorEastAsia" w:hAnsiTheme="minorEastAsia"/>
                <w:bCs/>
                <w:szCs w:val="21"/>
                <w:highlight w:val="none"/>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67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1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highlight w:val="none"/>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highlight w:val="none"/>
              </w:rPr>
            </w:pPr>
            <w:r>
              <w:rPr>
                <w:rFonts w:hint="eastAsia" w:asciiTheme="minorEastAsia" w:hAnsiTheme="minorEastAsia"/>
                <w:szCs w:val="21"/>
                <w:highlight w:val="none"/>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67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1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highlight w:val="none"/>
              </w:rPr>
            </w:pPr>
          </w:p>
        </w:tc>
      </w:tr>
    </w:tbl>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供应商（公章）：</w:t>
      </w:r>
    </w:p>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供应商法定代表人（单位负责人）或授权代表签字：</w:t>
      </w:r>
    </w:p>
    <w:p>
      <w:pPr>
        <w:autoSpaceDE w:val="0"/>
        <w:autoSpaceDN w:val="0"/>
        <w:adjustRightInd w:val="0"/>
        <w:spacing w:line="480" w:lineRule="auto"/>
        <w:rPr>
          <w:rFonts w:cs="宋体" w:asciiTheme="minorEastAsia" w:hAnsiTheme="minorEastAsia"/>
          <w:szCs w:val="21"/>
          <w:highlight w:val="none"/>
          <w:lang w:val="zh-CN"/>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4.3 技术方案（实施方案）</w:t>
      </w:r>
    </w:p>
    <w:p>
      <w:pPr>
        <w:snapToGrid w:val="0"/>
        <w:spacing w:line="360" w:lineRule="auto"/>
        <w:jc w:val="center"/>
        <w:rPr>
          <w:rFonts w:hAnsi="宋体" w:eastAsia="宋体"/>
          <w:b/>
          <w:snapToGrid w:val="0"/>
          <w:kern w:val="0"/>
          <w:sz w:val="36"/>
          <w:szCs w:val="36"/>
          <w:highlight w:val="none"/>
        </w:rPr>
      </w:pPr>
    </w:p>
    <w:p>
      <w:pPr>
        <w:autoSpaceDE w:val="0"/>
        <w:autoSpaceDN w:val="0"/>
        <w:adjustRightInd w:val="0"/>
        <w:spacing w:line="360" w:lineRule="auto"/>
        <w:jc w:val="center"/>
        <w:rPr>
          <w:rFonts w:cs="宋体" w:asciiTheme="minorEastAsia" w:hAnsiTheme="minorEastAsia"/>
          <w:szCs w:val="21"/>
          <w:highlight w:val="none"/>
          <w:lang w:val="zh-CN"/>
        </w:rPr>
      </w:pPr>
      <w:r>
        <w:rPr>
          <w:rFonts w:hint="eastAsia" w:cs="宋体" w:asciiTheme="minorEastAsia" w:hAnsiTheme="minorEastAsia"/>
          <w:szCs w:val="21"/>
          <w:highlight w:val="none"/>
          <w:lang w:val="zh-CN"/>
        </w:rPr>
        <w:t>（供应商根据谈判文件要求自行编制）</w:t>
      </w:r>
    </w:p>
    <w:p>
      <w:pPr>
        <w:snapToGrid w:val="0"/>
        <w:spacing w:line="360" w:lineRule="auto"/>
        <w:rPr>
          <w:rFonts w:hAnsi="宋体" w:eastAsia="宋体"/>
          <w:b/>
          <w:snapToGrid w:val="0"/>
          <w:kern w:val="0"/>
          <w:sz w:val="36"/>
          <w:szCs w:val="36"/>
          <w:highlight w:val="none"/>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4.4 业绩情况表</w:t>
      </w:r>
    </w:p>
    <w:p>
      <w:pPr>
        <w:autoSpaceDE w:val="0"/>
        <w:autoSpaceDN w:val="0"/>
        <w:adjustRightInd w:val="0"/>
        <w:spacing w:line="360" w:lineRule="auto"/>
        <w:jc w:val="center"/>
        <w:outlineLvl w:val="0"/>
        <w:rPr>
          <w:rFonts w:ascii="宋体" w:hAnsi="宋体"/>
          <w:b/>
          <w:bCs/>
          <w:color w:val="000000"/>
          <w:sz w:val="28"/>
          <w:szCs w:val="28"/>
          <w:highlight w:val="none"/>
        </w:rPr>
      </w:pPr>
    </w:p>
    <w:p>
      <w:pPr>
        <w:spacing w:before="50" w:afterLines="50" w:line="360" w:lineRule="auto"/>
        <w:contextualSpacing/>
        <w:jc w:val="left"/>
        <w:rPr>
          <w:rFonts w:asciiTheme="minorEastAsia" w:hAnsiTheme="minorEastAsia"/>
          <w:color w:val="000000"/>
          <w:szCs w:val="21"/>
          <w:highlight w:val="none"/>
        </w:rPr>
      </w:pPr>
      <w:r>
        <w:rPr>
          <w:rFonts w:hint="eastAsia" w:asciiTheme="minorEastAsia" w:hAnsiTheme="minorEastAsia"/>
          <w:color w:val="000000"/>
          <w:szCs w:val="21"/>
          <w:highlight w:val="none"/>
        </w:rPr>
        <w:t>项目编号：</w:t>
      </w:r>
    </w:p>
    <w:p>
      <w:pPr>
        <w:snapToGrid w:val="0"/>
        <w:spacing w:line="360" w:lineRule="auto"/>
        <w:rPr>
          <w:rFonts w:hAnsi="宋体" w:eastAsia="宋体"/>
          <w:b/>
          <w:snapToGrid w:val="0"/>
          <w:kern w:val="0"/>
          <w:szCs w:val="21"/>
          <w:highlight w:val="none"/>
        </w:rPr>
      </w:pPr>
      <w:r>
        <w:rPr>
          <w:rFonts w:hint="eastAsia" w:asciiTheme="minorEastAsia" w:hAnsiTheme="minorEastAsia"/>
          <w:color w:val="000000"/>
          <w:szCs w:val="21"/>
          <w:highlight w:val="none"/>
        </w:rPr>
        <w:t xml:space="preserve">项目名称：   </w:t>
      </w:r>
    </w:p>
    <w:tbl>
      <w:tblPr>
        <w:tblStyle w:val="24"/>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12"/>
              <w:jc w:val="center"/>
              <w:rPr>
                <w:rFonts w:ascii="宋体" w:hAnsi="宋体" w:eastAsia="宋体" w:cs="Times New Roman"/>
                <w:b/>
                <w:bCs/>
                <w:sz w:val="21"/>
                <w:szCs w:val="21"/>
                <w:highlight w:val="none"/>
              </w:rPr>
            </w:pPr>
            <w:r>
              <w:rPr>
                <w:rFonts w:hint="eastAsia" w:ascii="宋体" w:hAnsi="宋体" w:eastAsia="宋体" w:cs="宋体"/>
                <w:b/>
                <w:bCs/>
                <w:sz w:val="21"/>
                <w:szCs w:val="21"/>
                <w:highlight w:val="none"/>
              </w:rPr>
              <w:t>序号</w:t>
            </w:r>
          </w:p>
        </w:tc>
        <w:tc>
          <w:tcPr>
            <w:tcW w:w="1808" w:type="dxa"/>
            <w:shd w:val="clear" w:color="auto" w:fill="F3F3F3"/>
            <w:vAlign w:val="center"/>
          </w:tcPr>
          <w:p>
            <w:pPr>
              <w:pStyle w:val="12"/>
              <w:jc w:val="center"/>
              <w:rPr>
                <w:rFonts w:ascii="宋体" w:hAnsi="宋体" w:eastAsia="宋体" w:cs="Times New Roman"/>
                <w:b/>
                <w:bCs/>
                <w:sz w:val="21"/>
                <w:szCs w:val="21"/>
                <w:highlight w:val="none"/>
              </w:rPr>
            </w:pPr>
            <w:r>
              <w:rPr>
                <w:rFonts w:hint="eastAsia" w:ascii="宋体" w:hAnsi="宋体" w:eastAsia="宋体" w:cs="宋体"/>
                <w:b/>
                <w:bCs/>
                <w:sz w:val="21"/>
                <w:szCs w:val="21"/>
                <w:highlight w:val="none"/>
              </w:rPr>
              <w:t>客户单位名称</w:t>
            </w:r>
          </w:p>
        </w:tc>
        <w:tc>
          <w:tcPr>
            <w:tcW w:w="3579" w:type="dxa"/>
            <w:shd w:val="clear" w:color="auto" w:fill="F3F3F3"/>
            <w:vAlign w:val="center"/>
          </w:tcPr>
          <w:p>
            <w:pPr>
              <w:pStyle w:val="12"/>
              <w:jc w:val="center"/>
              <w:rPr>
                <w:rFonts w:ascii="宋体" w:hAnsi="宋体" w:eastAsia="宋体" w:cs="Times New Roman"/>
                <w:b/>
                <w:bCs/>
                <w:sz w:val="21"/>
                <w:szCs w:val="21"/>
                <w:highlight w:val="none"/>
              </w:rPr>
            </w:pPr>
            <w:r>
              <w:rPr>
                <w:rFonts w:hint="eastAsia" w:ascii="宋体" w:hAnsi="宋体" w:eastAsia="宋体" w:cs="宋体"/>
                <w:b/>
                <w:bCs/>
                <w:sz w:val="21"/>
                <w:szCs w:val="21"/>
                <w:highlight w:val="none"/>
              </w:rPr>
              <w:t>项目名称及主要内容</w:t>
            </w:r>
          </w:p>
        </w:tc>
        <w:tc>
          <w:tcPr>
            <w:tcW w:w="1440" w:type="dxa"/>
            <w:shd w:val="clear" w:color="auto" w:fill="F3F3F3"/>
            <w:vAlign w:val="center"/>
          </w:tcPr>
          <w:p>
            <w:pPr>
              <w:pStyle w:val="12"/>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合同金额</w:t>
            </w:r>
          </w:p>
          <w:p>
            <w:pPr>
              <w:pStyle w:val="12"/>
              <w:jc w:val="center"/>
              <w:rPr>
                <w:rFonts w:ascii="宋体" w:hAnsi="宋体" w:eastAsia="宋体" w:cs="Times New Roman"/>
                <w:b/>
                <w:bCs/>
                <w:sz w:val="21"/>
                <w:szCs w:val="21"/>
                <w:highlight w:val="none"/>
              </w:rPr>
            </w:pPr>
            <w:r>
              <w:rPr>
                <w:rFonts w:hint="eastAsia" w:ascii="宋体" w:hAnsi="宋体" w:eastAsia="宋体" w:cs="宋体"/>
                <w:b/>
                <w:bCs/>
                <w:sz w:val="21"/>
                <w:szCs w:val="21"/>
                <w:highlight w:val="none"/>
              </w:rPr>
              <w:t>（万元）</w:t>
            </w:r>
          </w:p>
        </w:tc>
        <w:tc>
          <w:tcPr>
            <w:tcW w:w="1706" w:type="dxa"/>
            <w:shd w:val="clear" w:color="auto" w:fill="F3F3F3"/>
            <w:vAlign w:val="center"/>
          </w:tcPr>
          <w:p>
            <w:pPr>
              <w:pStyle w:val="12"/>
              <w:jc w:val="center"/>
              <w:rPr>
                <w:rFonts w:ascii="宋体" w:hAnsi="宋体" w:eastAsia="宋体" w:cs="Times New Roman"/>
                <w:b/>
                <w:bCs/>
                <w:sz w:val="21"/>
                <w:szCs w:val="21"/>
                <w:highlight w:val="none"/>
              </w:rPr>
            </w:pPr>
            <w:r>
              <w:rPr>
                <w:rFonts w:hint="eastAsia" w:ascii="宋体" w:hAnsi="宋体" w:eastAsia="宋体" w:cs="宋体"/>
                <w:b/>
                <w:bCs/>
                <w:sz w:val="21"/>
                <w:szCs w:val="21"/>
                <w:highlight w:val="none"/>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宋体"/>
                <w:sz w:val="21"/>
                <w:szCs w:val="21"/>
                <w:highlight w:val="none"/>
              </w:rPr>
            </w:pPr>
            <w:r>
              <w:rPr>
                <w:rFonts w:ascii="宋体" w:hAnsi="宋体" w:eastAsia="宋体" w:cs="宋体"/>
                <w:sz w:val="21"/>
                <w:szCs w:val="21"/>
                <w:highlight w:val="none"/>
              </w:rPr>
              <w:t>1</w:t>
            </w:r>
          </w:p>
        </w:tc>
        <w:tc>
          <w:tcPr>
            <w:tcW w:w="1808" w:type="dxa"/>
            <w:vAlign w:val="center"/>
          </w:tcPr>
          <w:p>
            <w:pPr>
              <w:pStyle w:val="12"/>
              <w:spacing w:line="360" w:lineRule="auto"/>
              <w:rPr>
                <w:rFonts w:ascii="宋体" w:hAnsi="宋体" w:eastAsia="宋体" w:cs="Times New Roman"/>
                <w:sz w:val="21"/>
                <w:szCs w:val="21"/>
                <w:highlight w:val="none"/>
              </w:rPr>
            </w:pPr>
          </w:p>
        </w:tc>
        <w:tc>
          <w:tcPr>
            <w:tcW w:w="3579" w:type="dxa"/>
            <w:vAlign w:val="center"/>
          </w:tcPr>
          <w:p>
            <w:pPr>
              <w:pStyle w:val="12"/>
              <w:spacing w:line="360" w:lineRule="auto"/>
              <w:rPr>
                <w:rFonts w:ascii="宋体" w:hAnsi="宋体" w:eastAsia="宋体" w:cs="Times New Roman"/>
                <w:sz w:val="21"/>
                <w:szCs w:val="21"/>
                <w:highlight w:val="none"/>
              </w:rPr>
            </w:pPr>
          </w:p>
        </w:tc>
        <w:tc>
          <w:tcPr>
            <w:tcW w:w="1440" w:type="dxa"/>
            <w:vAlign w:val="center"/>
          </w:tcPr>
          <w:p>
            <w:pPr>
              <w:pStyle w:val="12"/>
              <w:spacing w:line="360" w:lineRule="auto"/>
              <w:rPr>
                <w:rFonts w:ascii="宋体" w:hAnsi="宋体" w:eastAsia="宋体" w:cs="Times New Roman"/>
                <w:sz w:val="21"/>
                <w:szCs w:val="21"/>
                <w:highlight w:val="none"/>
              </w:rPr>
            </w:pPr>
          </w:p>
        </w:tc>
        <w:tc>
          <w:tcPr>
            <w:tcW w:w="1706" w:type="dxa"/>
            <w:vAlign w:val="center"/>
          </w:tcPr>
          <w:p>
            <w:pPr>
              <w:pStyle w:val="12"/>
              <w:spacing w:line="360" w:lineRule="auto"/>
              <w:rPr>
                <w:rFonts w:ascii="宋体" w:hAnsi="宋体"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宋体"/>
                <w:sz w:val="21"/>
                <w:szCs w:val="21"/>
                <w:highlight w:val="none"/>
              </w:rPr>
            </w:pPr>
            <w:r>
              <w:rPr>
                <w:rFonts w:ascii="宋体" w:hAnsi="宋体" w:eastAsia="宋体" w:cs="宋体"/>
                <w:sz w:val="21"/>
                <w:szCs w:val="21"/>
                <w:highlight w:val="none"/>
              </w:rPr>
              <w:t>2</w:t>
            </w:r>
          </w:p>
        </w:tc>
        <w:tc>
          <w:tcPr>
            <w:tcW w:w="1808" w:type="dxa"/>
            <w:vAlign w:val="center"/>
          </w:tcPr>
          <w:p>
            <w:pPr>
              <w:pStyle w:val="12"/>
              <w:spacing w:line="360" w:lineRule="auto"/>
              <w:rPr>
                <w:rFonts w:ascii="宋体" w:hAnsi="宋体" w:eastAsia="宋体" w:cs="Times New Roman"/>
                <w:sz w:val="21"/>
                <w:szCs w:val="21"/>
                <w:highlight w:val="none"/>
              </w:rPr>
            </w:pPr>
          </w:p>
        </w:tc>
        <w:tc>
          <w:tcPr>
            <w:tcW w:w="3579" w:type="dxa"/>
            <w:vAlign w:val="center"/>
          </w:tcPr>
          <w:p>
            <w:pPr>
              <w:pStyle w:val="12"/>
              <w:spacing w:line="360" w:lineRule="auto"/>
              <w:rPr>
                <w:rFonts w:ascii="宋体" w:hAnsi="宋体" w:eastAsia="宋体" w:cs="Times New Roman"/>
                <w:sz w:val="21"/>
                <w:szCs w:val="21"/>
                <w:highlight w:val="none"/>
              </w:rPr>
            </w:pPr>
          </w:p>
        </w:tc>
        <w:tc>
          <w:tcPr>
            <w:tcW w:w="1440" w:type="dxa"/>
            <w:vAlign w:val="center"/>
          </w:tcPr>
          <w:p>
            <w:pPr>
              <w:pStyle w:val="12"/>
              <w:spacing w:line="360" w:lineRule="auto"/>
              <w:rPr>
                <w:rFonts w:ascii="宋体" w:hAnsi="宋体" w:eastAsia="宋体" w:cs="Times New Roman"/>
                <w:sz w:val="21"/>
                <w:szCs w:val="21"/>
                <w:highlight w:val="none"/>
              </w:rPr>
            </w:pPr>
          </w:p>
        </w:tc>
        <w:tc>
          <w:tcPr>
            <w:tcW w:w="1706" w:type="dxa"/>
            <w:vAlign w:val="center"/>
          </w:tcPr>
          <w:p>
            <w:pPr>
              <w:pStyle w:val="12"/>
              <w:spacing w:line="360" w:lineRule="auto"/>
              <w:rPr>
                <w:rFonts w:ascii="宋体" w:hAnsi="宋体"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宋体"/>
                <w:sz w:val="21"/>
                <w:szCs w:val="21"/>
                <w:highlight w:val="none"/>
              </w:rPr>
            </w:pPr>
            <w:r>
              <w:rPr>
                <w:rFonts w:ascii="宋体" w:hAnsi="宋体" w:eastAsia="宋体" w:cs="宋体"/>
                <w:sz w:val="21"/>
                <w:szCs w:val="21"/>
                <w:highlight w:val="none"/>
              </w:rPr>
              <w:t>3</w:t>
            </w:r>
          </w:p>
        </w:tc>
        <w:tc>
          <w:tcPr>
            <w:tcW w:w="1808" w:type="dxa"/>
            <w:vAlign w:val="center"/>
          </w:tcPr>
          <w:p>
            <w:pPr>
              <w:pStyle w:val="12"/>
              <w:spacing w:line="360" w:lineRule="auto"/>
              <w:rPr>
                <w:rFonts w:ascii="宋体" w:hAnsi="宋体" w:eastAsia="宋体" w:cs="Times New Roman"/>
                <w:sz w:val="21"/>
                <w:szCs w:val="21"/>
                <w:highlight w:val="none"/>
              </w:rPr>
            </w:pPr>
          </w:p>
        </w:tc>
        <w:tc>
          <w:tcPr>
            <w:tcW w:w="3579" w:type="dxa"/>
            <w:vAlign w:val="center"/>
          </w:tcPr>
          <w:p>
            <w:pPr>
              <w:pStyle w:val="12"/>
              <w:spacing w:line="360" w:lineRule="auto"/>
              <w:rPr>
                <w:rFonts w:ascii="宋体" w:hAnsi="宋体" w:eastAsia="宋体" w:cs="Times New Roman"/>
                <w:sz w:val="21"/>
                <w:szCs w:val="21"/>
                <w:highlight w:val="none"/>
              </w:rPr>
            </w:pPr>
          </w:p>
        </w:tc>
        <w:tc>
          <w:tcPr>
            <w:tcW w:w="1440" w:type="dxa"/>
            <w:vAlign w:val="center"/>
          </w:tcPr>
          <w:p>
            <w:pPr>
              <w:pStyle w:val="12"/>
              <w:spacing w:line="360" w:lineRule="auto"/>
              <w:rPr>
                <w:rFonts w:ascii="宋体" w:hAnsi="宋体" w:eastAsia="宋体" w:cs="Times New Roman"/>
                <w:sz w:val="21"/>
                <w:szCs w:val="21"/>
                <w:highlight w:val="none"/>
              </w:rPr>
            </w:pPr>
          </w:p>
        </w:tc>
        <w:tc>
          <w:tcPr>
            <w:tcW w:w="1706" w:type="dxa"/>
            <w:vAlign w:val="center"/>
          </w:tcPr>
          <w:p>
            <w:pPr>
              <w:pStyle w:val="12"/>
              <w:spacing w:line="360" w:lineRule="auto"/>
              <w:rPr>
                <w:rFonts w:ascii="宋体" w:hAnsi="宋体"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宋体"/>
                <w:sz w:val="21"/>
                <w:szCs w:val="21"/>
                <w:highlight w:val="none"/>
              </w:rPr>
            </w:pPr>
            <w:r>
              <w:rPr>
                <w:rFonts w:ascii="宋体" w:hAnsi="宋体" w:eastAsia="宋体" w:cs="宋体"/>
                <w:sz w:val="21"/>
                <w:szCs w:val="21"/>
                <w:highlight w:val="none"/>
              </w:rPr>
              <w:t>4</w:t>
            </w:r>
          </w:p>
        </w:tc>
        <w:tc>
          <w:tcPr>
            <w:tcW w:w="1808" w:type="dxa"/>
            <w:vAlign w:val="center"/>
          </w:tcPr>
          <w:p>
            <w:pPr>
              <w:rPr>
                <w:rFonts w:ascii="宋体"/>
                <w:szCs w:val="21"/>
                <w:highlight w:val="none"/>
              </w:rPr>
            </w:pPr>
          </w:p>
        </w:tc>
        <w:tc>
          <w:tcPr>
            <w:tcW w:w="3579" w:type="dxa"/>
            <w:vAlign w:val="center"/>
          </w:tcPr>
          <w:p>
            <w:pPr>
              <w:rPr>
                <w:rFonts w:ascii="宋体"/>
                <w:szCs w:val="21"/>
                <w:highlight w:val="none"/>
              </w:rPr>
            </w:pPr>
          </w:p>
        </w:tc>
        <w:tc>
          <w:tcPr>
            <w:tcW w:w="1440" w:type="dxa"/>
            <w:vAlign w:val="center"/>
          </w:tcPr>
          <w:p>
            <w:pPr>
              <w:rPr>
                <w:rFonts w:ascii="宋体"/>
                <w:szCs w:val="21"/>
                <w:highlight w:val="none"/>
              </w:rPr>
            </w:pPr>
          </w:p>
        </w:tc>
        <w:tc>
          <w:tcPr>
            <w:tcW w:w="1706" w:type="dxa"/>
            <w:vAlign w:val="center"/>
          </w:tcPr>
          <w:p>
            <w:pPr>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Times New Roman"/>
                <w:sz w:val="21"/>
                <w:szCs w:val="21"/>
                <w:highlight w:val="none"/>
              </w:rPr>
            </w:pPr>
            <w:r>
              <w:rPr>
                <w:rFonts w:hint="eastAsia" w:ascii="宋体" w:hAnsi="宋体" w:eastAsia="宋体" w:cs="宋体"/>
                <w:sz w:val="21"/>
                <w:szCs w:val="21"/>
                <w:highlight w:val="none"/>
              </w:rPr>
              <w:t>……</w:t>
            </w:r>
          </w:p>
        </w:tc>
        <w:tc>
          <w:tcPr>
            <w:tcW w:w="1808" w:type="dxa"/>
            <w:vAlign w:val="center"/>
          </w:tcPr>
          <w:p>
            <w:pPr>
              <w:rPr>
                <w:rFonts w:ascii="宋体"/>
                <w:szCs w:val="21"/>
                <w:highlight w:val="none"/>
              </w:rPr>
            </w:pPr>
          </w:p>
        </w:tc>
        <w:tc>
          <w:tcPr>
            <w:tcW w:w="3579" w:type="dxa"/>
            <w:vAlign w:val="center"/>
          </w:tcPr>
          <w:p>
            <w:pPr>
              <w:rPr>
                <w:rFonts w:ascii="宋体"/>
                <w:szCs w:val="21"/>
                <w:highlight w:val="none"/>
              </w:rPr>
            </w:pPr>
          </w:p>
        </w:tc>
        <w:tc>
          <w:tcPr>
            <w:tcW w:w="1440" w:type="dxa"/>
            <w:vAlign w:val="center"/>
          </w:tcPr>
          <w:p>
            <w:pPr>
              <w:rPr>
                <w:rFonts w:ascii="宋体"/>
                <w:szCs w:val="21"/>
                <w:highlight w:val="none"/>
              </w:rPr>
            </w:pPr>
          </w:p>
        </w:tc>
        <w:tc>
          <w:tcPr>
            <w:tcW w:w="1706" w:type="dxa"/>
            <w:vAlign w:val="center"/>
          </w:tcPr>
          <w:p>
            <w:pPr>
              <w:rPr>
                <w:rFonts w:ascii="宋体"/>
                <w:szCs w:val="21"/>
                <w:highlight w:val="none"/>
              </w:rPr>
            </w:pPr>
          </w:p>
        </w:tc>
      </w:tr>
    </w:tbl>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供应商（公章）：</w:t>
      </w:r>
    </w:p>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highlight w:val="none"/>
          <w:lang w:val="zh-CN"/>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4.5 售后服务方案</w:t>
      </w:r>
    </w:p>
    <w:p>
      <w:pPr>
        <w:autoSpaceDE w:val="0"/>
        <w:autoSpaceDN w:val="0"/>
        <w:adjustRightInd w:val="0"/>
        <w:spacing w:line="360" w:lineRule="auto"/>
        <w:jc w:val="center"/>
        <w:outlineLvl w:val="0"/>
        <w:rPr>
          <w:rFonts w:ascii="宋体" w:hAnsi="宋体"/>
          <w:b/>
          <w:bCs/>
          <w:color w:val="000000"/>
          <w:sz w:val="36"/>
          <w:szCs w:val="36"/>
          <w:highlight w:val="none"/>
        </w:rPr>
      </w:pPr>
    </w:p>
    <w:p>
      <w:pPr>
        <w:autoSpaceDE w:val="0"/>
        <w:autoSpaceDN w:val="0"/>
        <w:adjustRightInd w:val="0"/>
        <w:spacing w:line="360" w:lineRule="auto"/>
        <w:jc w:val="center"/>
        <w:rPr>
          <w:rFonts w:cs="宋体" w:asciiTheme="minorEastAsia" w:hAnsiTheme="minorEastAsia"/>
          <w:szCs w:val="21"/>
          <w:highlight w:val="none"/>
          <w:lang w:val="zh-CN"/>
        </w:rPr>
      </w:pPr>
      <w:r>
        <w:rPr>
          <w:rFonts w:hint="eastAsia" w:cs="宋体" w:asciiTheme="minorEastAsia" w:hAnsiTheme="minorEastAsia"/>
          <w:szCs w:val="21"/>
          <w:highlight w:val="none"/>
          <w:lang w:val="zh-CN"/>
        </w:rPr>
        <w:t>（供应商根据谈判文件要求自行编制）</w:t>
      </w:r>
    </w:p>
    <w:p>
      <w:pPr>
        <w:autoSpaceDE w:val="0"/>
        <w:autoSpaceDN w:val="0"/>
        <w:adjustRightInd w:val="0"/>
        <w:spacing w:line="360" w:lineRule="auto"/>
        <w:jc w:val="center"/>
        <w:outlineLvl w:val="0"/>
        <w:rPr>
          <w:rFonts w:ascii="宋体" w:hAnsi="宋体"/>
          <w:b/>
          <w:bCs/>
          <w:color w:val="000000"/>
          <w:sz w:val="36"/>
          <w:szCs w:val="36"/>
          <w:highlight w:val="none"/>
        </w:rPr>
      </w:pPr>
    </w:p>
    <w:p>
      <w:pPr>
        <w:autoSpaceDE w:val="0"/>
        <w:autoSpaceDN w:val="0"/>
        <w:adjustRightInd w:val="0"/>
        <w:spacing w:line="360" w:lineRule="auto"/>
        <w:jc w:val="center"/>
        <w:outlineLvl w:val="0"/>
        <w:rPr>
          <w:rFonts w:ascii="宋体" w:hAnsi="宋体"/>
          <w:b/>
          <w:bCs/>
          <w:color w:val="000000"/>
          <w:sz w:val="36"/>
          <w:szCs w:val="36"/>
          <w:highlight w:val="none"/>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4.6 中小企业声明函</w:t>
      </w:r>
    </w:p>
    <w:p>
      <w:pPr>
        <w:spacing w:line="360" w:lineRule="auto"/>
        <w:jc w:val="center"/>
        <w:rPr>
          <w:rFonts w:ascii="宋体" w:hAnsi="宋体"/>
          <w:b/>
          <w:bCs/>
          <w:color w:val="000000"/>
          <w:szCs w:val="21"/>
          <w:highlight w:val="none"/>
        </w:rPr>
      </w:pPr>
    </w:p>
    <w:p>
      <w:pPr>
        <w:widowControl/>
        <w:spacing w:before="100" w:beforeAutospacing="1" w:after="100" w:afterAutospacing="1" w:line="360" w:lineRule="auto"/>
        <w:ind w:firstLine="420"/>
        <w:contextualSpacing/>
        <w:jc w:val="left"/>
        <w:rPr>
          <w:rFonts w:ascii="宋体" w:hAnsi="宋体" w:cs="Arial"/>
          <w:color w:val="000000"/>
          <w:kern w:val="0"/>
          <w:szCs w:val="21"/>
          <w:highlight w:val="none"/>
        </w:rPr>
      </w:pPr>
      <w:r>
        <w:rPr>
          <w:rFonts w:hint="eastAsia" w:ascii="宋体" w:hAnsi="宋体" w:cs="Arial"/>
          <w:color w:val="000000"/>
          <w:kern w:val="0"/>
          <w:szCs w:val="21"/>
          <w:highlight w:val="none"/>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　　根据《工业和信息化部、国家统计局、国家发展和改革委员会、财政部关于印发中小企业划型标准规定的通知》（工信部联企业[2011]300号）规定的划分标准，</w:t>
      </w:r>
      <w:r>
        <w:rPr>
          <w:rFonts w:hint="eastAsia"/>
          <w:color w:val="000000"/>
          <w:szCs w:val="21"/>
          <w:highlight w:val="none"/>
        </w:rPr>
        <w:t>按照《国家统计局关于印发统计上大中小微型企业划分办法的通知》（国统字</w:t>
      </w:r>
      <w:r>
        <w:rPr>
          <w:color w:val="000000"/>
          <w:szCs w:val="21"/>
          <w:highlight w:val="none"/>
        </w:rPr>
        <w:t>[2011] 75</w:t>
      </w:r>
      <w:r>
        <w:rPr>
          <w:rFonts w:hint="eastAsia"/>
          <w:color w:val="000000"/>
          <w:szCs w:val="21"/>
          <w:highlight w:val="none"/>
        </w:rPr>
        <w:t>号）规定，本公司所属行业为</w:t>
      </w:r>
      <w:r>
        <w:rPr>
          <w:color w:val="000000"/>
          <w:szCs w:val="21"/>
          <w:highlight w:val="none"/>
        </w:rPr>
        <w:t>______</w:t>
      </w:r>
      <w:r>
        <w:rPr>
          <w:rFonts w:hint="eastAsia"/>
          <w:color w:val="000000"/>
          <w:szCs w:val="21"/>
          <w:highlight w:val="none"/>
        </w:rPr>
        <w:t>，截至上一财年末，公司资产总额</w:t>
      </w:r>
      <w:r>
        <w:rPr>
          <w:color w:val="000000"/>
          <w:szCs w:val="21"/>
          <w:highlight w:val="none"/>
        </w:rPr>
        <w:t>______</w:t>
      </w:r>
      <w:r>
        <w:rPr>
          <w:rFonts w:hint="eastAsia"/>
          <w:color w:val="000000"/>
          <w:szCs w:val="21"/>
          <w:highlight w:val="none"/>
        </w:rPr>
        <w:t>万元，营业收入</w:t>
      </w:r>
      <w:r>
        <w:rPr>
          <w:color w:val="000000"/>
          <w:szCs w:val="21"/>
          <w:highlight w:val="none"/>
        </w:rPr>
        <w:t>______</w:t>
      </w:r>
      <w:r>
        <w:rPr>
          <w:rFonts w:hint="eastAsia"/>
          <w:color w:val="000000"/>
          <w:szCs w:val="21"/>
          <w:highlight w:val="none"/>
        </w:rPr>
        <w:t>万元，从业人员</w:t>
      </w:r>
      <w:r>
        <w:rPr>
          <w:color w:val="000000"/>
          <w:szCs w:val="21"/>
          <w:highlight w:val="none"/>
        </w:rPr>
        <w:t>______</w:t>
      </w:r>
      <w:r>
        <w:rPr>
          <w:rFonts w:hint="eastAsia"/>
          <w:color w:val="000000"/>
          <w:szCs w:val="21"/>
          <w:highlight w:val="none"/>
        </w:rPr>
        <w:t>人，</w:t>
      </w:r>
      <w:r>
        <w:rPr>
          <w:rFonts w:hint="eastAsia" w:ascii="宋体" w:hAnsi="宋体" w:cs="Arial"/>
          <w:color w:val="000000"/>
          <w:kern w:val="0"/>
          <w:szCs w:val="21"/>
          <w:highlight w:val="none"/>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highlight w:val="none"/>
        </w:rPr>
      </w:pPr>
      <w:r>
        <w:rPr>
          <w:rFonts w:hint="eastAsia" w:ascii="宋体" w:hAnsi="宋体" w:cs="Arial"/>
          <w:color w:val="000000"/>
          <w:kern w:val="0"/>
          <w:szCs w:val="21"/>
          <w:highlight w:val="none"/>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highlight w:val="none"/>
        </w:rPr>
      </w:pPr>
      <w:r>
        <w:rPr>
          <w:rFonts w:hint="eastAsia" w:ascii="宋体" w:hAnsi="宋体" w:cs="Arial"/>
          <w:color w:val="000000"/>
          <w:kern w:val="0"/>
          <w:szCs w:val="21"/>
          <w:highlight w:val="none"/>
        </w:rPr>
        <w:t>企业名称（盖章）：　　　　　　　　　</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 xml:space="preserve">日　  期：      </w:t>
      </w:r>
      <w:r>
        <w:rPr>
          <w:rFonts w:hint="eastAsia" w:cs="宋体" w:asciiTheme="minorEastAsia" w:hAnsiTheme="minorEastAsia"/>
          <w:szCs w:val="21"/>
          <w:highlight w:val="none"/>
        </w:rPr>
        <w:t>年    月    日</w:t>
      </w:r>
    </w:p>
    <w:p>
      <w:pPr>
        <w:widowControl/>
        <w:spacing w:before="100" w:beforeAutospacing="1" w:after="100" w:afterAutospacing="1" w:line="360" w:lineRule="auto"/>
        <w:contextualSpacing/>
        <w:jc w:val="left"/>
        <w:rPr>
          <w:rFonts w:ascii="宋体" w:hAnsi="宋体"/>
          <w:color w:val="000000"/>
          <w:szCs w:val="21"/>
          <w:highlight w:val="none"/>
        </w:rPr>
      </w:pPr>
      <w:r>
        <w:rPr>
          <w:rFonts w:hint="eastAsia" w:ascii="宋体" w:hAnsi="宋体"/>
          <w:color w:val="000000"/>
          <w:szCs w:val="21"/>
          <w:highlight w:val="none"/>
        </w:rPr>
        <w:t>说明：</w:t>
      </w:r>
    </w:p>
    <w:p>
      <w:pPr>
        <w:widowControl/>
        <w:spacing w:before="100" w:beforeAutospacing="1" w:after="100" w:afterAutospacing="1" w:line="360" w:lineRule="auto"/>
        <w:contextualSpacing/>
        <w:jc w:val="left"/>
        <w:rPr>
          <w:rFonts w:ascii="宋体" w:hAnsi="宋体" w:cs="Arial"/>
          <w:color w:val="000000"/>
          <w:kern w:val="0"/>
          <w:szCs w:val="21"/>
          <w:highlight w:val="none"/>
        </w:rPr>
      </w:pPr>
      <w:r>
        <w:rPr>
          <w:rFonts w:hint="eastAsia" w:ascii="宋体" w:hAnsi="宋体" w:cs="Arial"/>
          <w:color w:val="000000"/>
          <w:kern w:val="0"/>
          <w:szCs w:val="21"/>
          <w:highlight w:val="none"/>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highlight w:val="none"/>
        </w:rPr>
      </w:pPr>
      <w:r>
        <w:rPr>
          <w:rFonts w:hint="eastAsia" w:ascii="宋体" w:hAnsi="宋体" w:cs="Arial"/>
          <w:color w:val="000000"/>
          <w:kern w:val="0"/>
          <w:szCs w:val="21"/>
          <w:highlight w:val="none"/>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highlight w:val="none"/>
        </w:rPr>
      </w:pPr>
      <w:r>
        <w:rPr>
          <w:rFonts w:hint="eastAsia" w:ascii="宋体" w:hAnsi="宋体" w:cs="Arial"/>
          <w:color w:val="000000"/>
          <w:kern w:val="0"/>
          <w:szCs w:val="21"/>
          <w:highlight w:val="none"/>
        </w:rPr>
        <w:t>3、小型和微型企业不包括民办非企业。</w:t>
      </w: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4.7 残疾人福利性单位声明函</w:t>
      </w:r>
    </w:p>
    <w:p>
      <w:pPr>
        <w:spacing w:line="360" w:lineRule="auto"/>
        <w:rPr>
          <w:rFonts w:ascii="宋体" w:hAnsi="宋体"/>
          <w:szCs w:val="21"/>
          <w:highlight w:val="none"/>
        </w:rPr>
      </w:pPr>
    </w:p>
    <w:p>
      <w:pPr>
        <w:spacing w:line="360" w:lineRule="auto"/>
        <w:ind w:firstLine="420" w:firstLineChars="200"/>
        <w:rPr>
          <w:rFonts w:ascii="宋体" w:hAnsi="宋体"/>
          <w:szCs w:val="21"/>
          <w:highlight w:val="none"/>
        </w:rPr>
      </w:pPr>
      <w:r>
        <w:rPr>
          <w:rFonts w:hint="eastAsia" w:ascii="宋体" w:hAnsi="宋体"/>
          <w:szCs w:val="21"/>
          <w:highlight w:val="none"/>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highlight w:val="none"/>
        </w:rPr>
      </w:pPr>
      <w:r>
        <w:rPr>
          <w:rFonts w:hint="eastAsia" w:ascii="宋体" w:hAnsi="宋体"/>
          <w:szCs w:val="21"/>
          <w:highlight w:val="none"/>
        </w:rPr>
        <w:t>本单位对上述声明的真实性负责。如有虚假，将依法承担相应责任。</w:t>
      </w:r>
    </w:p>
    <w:p>
      <w:pPr>
        <w:spacing w:line="360" w:lineRule="auto"/>
        <w:rPr>
          <w:rFonts w:ascii="宋体" w:hAnsi="宋体"/>
          <w:szCs w:val="21"/>
          <w:highlight w:val="none"/>
        </w:rPr>
      </w:pPr>
    </w:p>
    <w:p>
      <w:pPr>
        <w:spacing w:line="360" w:lineRule="auto"/>
        <w:rPr>
          <w:rFonts w:ascii="宋体" w:hAnsi="宋体"/>
          <w:szCs w:val="21"/>
          <w:highlight w:val="none"/>
        </w:rPr>
      </w:pPr>
    </w:p>
    <w:p>
      <w:pPr>
        <w:spacing w:line="360" w:lineRule="auto"/>
        <w:rPr>
          <w:rFonts w:ascii="宋体" w:hAnsi="宋体"/>
          <w:szCs w:val="21"/>
          <w:highlight w:val="none"/>
        </w:rPr>
      </w:pPr>
      <w:r>
        <w:rPr>
          <w:rFonts w:hint="eastAsia" w:ascii="宋体" w:hAnsi="宋体"/>
          <w:szCs w:val="21"/>
          <w:highlight w:val="none"/>
        </w:rPr>
        <w:t xml:space="preserve">                                    单位名称（盖章）：</w:t>
      </w:r>
    </w:p>
    <w:p>
      <w:pPr>
        <w:spacing w:line="360" w:lineRule="auto"/>
        <w:rPr>
          <w:rFonts w:ascii="宋体" w:hAnsi="宋体"/>
          <w:szCs w:val="21"/>
          <w:highlight w:val="none"/>
        </w:rPr>
      </w:pPr>
      <w:r>
        <w:rPr>
          <w:rFonts w:hint="eastAsia" w:ascii="宋体" w:hAnsi="宋体"/>
          <w:szCs w:val="21"/>
          <w:highlight w:val="none"/>
        </w:rPr>
        <w:t xml:space="preserve">                                    日    期：      </w:t>
      </w:r>
      <w:r>
        <w:rPr>
          <w:rFonts w:hint="eastAsia" w:cs="宋体" w:asciiTheme="minorEastAsia" w:hAnsiTheme="minorEastAsia"/>
          <w:szCs w:val="21"/>
          <w:highlight w:val="none"/>
        </w:rPr>
        <w:t>年    月    日</w:t>
      </w:r>
    </w:p>
    <w:p>
      <w:pPr>
        <w:rPr>
          <w:highlight w:val="none"/>
        </w:rPr>
      </w:pPr>
    </w:p>
    <w:p>
      <w:pPr>
        <w:rPr>
          <w:highlight w:val="none"/>
        </w:rPr>
      </w:pPr>
    </w:p>
    <w:p>
      <w:pPr>
        <w:rPr>
          <w:highlight w:val="none"/>
        </w:rPr>
      </w:pPr>
    </w:p>
    <w:p>
      <w:pPr>
        <w:rPr>
          <w:highlight w:val="none"/>
        </w:rPr>
      </w:pPr>
    </w:p>
    <w:p>
      <w:pPr>
        <w:rPr>
          <w:highlight w:val="none"/>
        </w:rPr>
      </w:pPr>
    </w:p>
    <w:p>
      <w:pPr>
        <w:autoSpaceDE w:val="0"/>
        <w:autoSpaceDN w:val="0"/>
        <w:adjustRightInd w:val="0"/>
        <w:spacing w:line="360" w:lineRule="auto"/>
        <w:jc w:val="center"/>
        <w:outlineLvl w:val="0"/>
        <w:rPr>
          <w:rFonts w:ascii="宋体" w:hAnsi="宋体"/>
          <w:b/>
          <w:bCs/>
          <w:color w:val="000000"/>
          <w:sz w:val="24"/>
          <w:szCs w:val="24"/>
          <w:highlight w:val="none"/>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highlight w:val="none"/>
        </w:rPr>
      </w:pPr>
    </w:p>
    <w:p>
      <w:pPr>
        <w:spacing w:line="360" w:lineRule="auto"/>
        <w:jc w:val="center"/>
        <w:rPr>
          <w:rFonts w:ascii="宋体" w:hAnsi="宋体" w:cs="Arial"/>
          <w:color w:val="000000"/>
          <w:kern w:val="0"/>
          <w:szCs w:val="21"/>
          <w:highlight w:val="none"/>
        </w:rPr>
      </w:pPr>
      <w:r>
        <w:rPr>
          <w:rFonts w:hint="eastAsia" w:ascii="宋体" w:hAnsi="宋体" w:cs="Arial"/>
          <w:color w:val="000000"/>
          <w:kern w:val="0"/>
          <w:szCs w:val="21"/>
          <w:highlight w:val="none"/>
        </w:rPr>
        <w:t>供应商所投产品涉及国家有属强制性规定的，须承诺其所投产品符合国家强制性要求（如CCC认证，格式自拟）</w:t>
      </w:r>
    </w:p>
    <w:p>
      <w:pPr>
        <w:autoSpaceDE w:val="0"/>
        <w:autoSpaceDN w:val="0"/>
        <w:adjustRightInd w:val="0"/>
        <w:spacing w:line="360" w:lineRule="auto"/>
        <w:rPr>
          <w:rFonts w:cs="黑体" w:asciiTheme="minorEastAsia" w:hAnsiTheme="minorEastAsia"/>
          <w:b/>
          <w:bCs/>
          <w:sz w:val="28"/>
          <w:szCs w:val="28"/>
          <w:highlight w:val="none"/>
          <w:lang w:val="zh-CN"/>
        </w:rPr>
      </w:pPr>
    </w:p>
    <w:p>
      <w:pPr>
        <w:autoSpaceDE w:val="0"/>
        <w:autoSpaceDN w:val="0"/>
        <w:adjustRightInd w:val="0"/>
        <w:spacing w:line="360" w:lineRule="auto"/>
        <w:jc w:val="center"/>
        <w:rPr>
          <w:rFonts w:cs="黑体" w:asciiTheme="minorEastAsia" w:hAnsiTheme="minorEastAsia"/>
          <w:b/>
          <w:bCs/>
          <w:sz w:val="28"/>
          <w:szCs w:val="28"/>
          <w:highlight w:val="none"/>
          <w:lang w:val="zh-CN"/>
        </w:rPr>
      </w:pPr>
      <w:r>
        <w:rPr>
          <w:rFonts w:hint="eastAsia" w:cs="黑体" w:asciiTheme="minorEastAsia" w:hAnsiTheme="minorEastAsia"/>
          <w:b/>
          <w:bCs/>
          <w:sz w:val="28"/>
          <w:szCs w:val="28"/>
          <w:highlight w:val="none"/>
          <w:lang w:val="zh-CN"/>
        </w:rPr>
        <w:t>五、</w:t>
      </w:r>
      <w:r>
        <w:rPr>
          <w:rFonts w:cs="黑体" w:asciiTheme="minorEastAsia" w:hAnsiTheme="minorEastAsia"/>
          <w:b/>
          <w:bCs/>
          <w:sz w:val="28"/>
          <w:szCs w:val="28"/>
          <w:highlight w:val="none"/>
          <w:lang w:val="zh-CN"/>
        </w:rPr>
        <w:t>其他资料（若有）</w:t>
      </w:r>
    </w:p>
    <w:p>
      <w:pPr>
        <w:rPr>
          <w:highlight w:val="none"/>
        </w:rPr>
      </w:pPr>
    </w:p>
    <w:p>
      <w:pPr>
        <w:rPr>
          <w:highlight w:val="none"/>
        </w:rPr>
      </w:pPr>
    </w:p>
    <w:p>
      <w:pPr>
        <w:rPr>
          <w:highlight w:val="none"/>
        </w:rPr>
      </w:pPr>
    </w:p>
    <w:p>
      <w:pPr>
        <w:spacing w:line="360" w:lineRule="auto"/>
        <w:jc w:val="center"/>
        <w:rPr>
          <w:rFonts w:ascii="宋体" w:hAnsi="宋体"/>
          <w:b/>
          <w:bCs/>
          <w:color w:val="000000"/>
          <w:sz w:val="28"/>
          <w:szCs w:val="28"/>
          <w:highlight w:val="none"/>
        </w:rPr>
      </w:pPr>
      <w:r>
        <w:rPr>
          <w:rFonts w:ascii="宋体" w:hAnsi="宋体"/>
          <w:b/>
          <w:bCs/>
          <w:color w:val="000000"/>
          <w:sz w:val="28"/>
          <w:szCs w:val="28"/>
          <w:highlight w:val="none"/>
        </w:rPr>
        <w:t>除</w:t>
      </w:r>
      <w:r>
        <w:rPr>
          <w:rFonts w:hint="eastAsia" w:ascii="宋体" w:hAnsi="宋体"/>
          <w:b/>
          <w:bCs/>
          <w:color w:val="000000"/>
          <w:sz w:val="28"/>
          <w:szCs w:val="28"/>
          <w:highlight w:val="none"/>
        </w:rPr>
        <w:t>谈判</w:t>
      </w:r>
      <w:r>
        <w:rPr>
          <w:rFonts w:ascii="宋体" w:hAnsi="宋体"/>
          <w:b/>
          <w:bCs/>
          <w:color w:val="000000"/>
          <w:sz w:val="28"/>
          <w:szCs w:val="28"/>
          <w:highlight w:val="none"/>
        </w:rPr>
        <w:t>文件另有规定外，</w:t>
      </w:r>
      <w:r>
        <w:rPr>
          <w:rFonts w:hint="eastAsia" w:ascii="宋体" w:hAnsi="宋体"/>
          <w:b/>
          <w:bCs/>
          <w:color w:val="000000"/>
          <w:sz w:val="28"/>
          <w:szCs w:val="28"/>
          <w:highlight w:val="none"/>
        </w:rPr>
        <w:t>供应商</w:t>
      </w:r>
      <w:r>
        <w:rPr>
          <w:rFonts w:ascii="宋体" w:hAnsi="宋体"/>
          <w:b/>
          <w:bCs/>
          <w:color w:val="000000"/>
          <w:sz w:val="28"/>
          <w:szCs w:val="28"/>
          <w:highlight w:val="none"/>
        </w:rPr>
        <w:t>认为需要提交的其他证明材料或资料加盖</w:t>
      </w:r>
      <w:r>
        <w:rPr>
          <w:rFonts w:hint="eastAsia" w:ascii="宋体" w:hAnsi="宋体"/>
          <w:b/>
          <w:bCs/>
          <w:color w:val="000000"/>
          <w:sz w:val="28"/>
          <w:szCs w:val="28"/>
          <w:highlight w:val="none"/>
        </w:rPr>
        <w:t>供应商</w:t>
      </w:r>
      <w:r>
        <w:rPr>
          <w:rFonts w:ascii="宋体" w:hAnsi="宋体"/>
          <w:b/>
          <w:bCs/>
          <w:color w:val="000000"/>
          <w:sz w:val="28"/>
          <w:szCs w:val="28"/>
          <w:highlight w:val="none"/>
        </w:rPr>
        <w:t>公章后应在此项下提交。</w:t>
      </w:r>
    </w:p>
    <w:p>
      <w:pPr>
        <w:spacing w:line="360" w:lineRule="auto"/>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sectPr>
      <w:headerReference r:id="rId4" w:type="default"/>
      <w:footerReference r:id="rId5" w:type="default"/>
      <w:pgSz w:w="11906" w:h="16838"/>
      <w:pgMar w:top="2098" w:right="1474" w:bottom="1928" w:left="1588"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roman"/>
    <w:pitch w:val="default"/>
    <w:sig w:usb0="00000000" w:usb1="00000000" w:usb2="00000000" w:usb3="00000000" w:csb0="00040000" w:csb1="00000000"/>
  </w:font>
  <w:font w:name="Ari">
    <w:altName w:val="Arial"/>
    <w:panose1 w:val="00000000000000000000"/>
    <w:charset w:val="00"/>
    <w:family w:val="decorative"/>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single" w:color="auto" w:sz="4" w:space="0"/>
      </w:pBdr>
      <w:spacing w:line="360" w:lineRule="auto"/>
      <w:jc w:val="both"/>
      <w:rPr>
        <w:rFonts w:hint="eastAsia" w:ascii="宋体" w:hAnsi="宋体" w:cs="宋体"/>
        <w:sz w:val="21"/>
        <w:szCs w:val="21"/>
      </w:rPr>
    </w:pPr>
    <w:r>
      <w:rPr>
        <w:sz w:val="18"/>
      </w:rPr>
      <w:pict>
        <v:shape id="_x0000_s1031" o:spid="_x0000_s1031"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Fonts w:hint="eastAsia"/>
      </w:rPr>
      <w:drawing>
        <wp:anchor distT="0" distB="0" distL="114300" distR="114300" simplePos="0" relativeHeight="251661312" behindDoc="0" locked="0" layoutInCell="1" allowOverlap="1">
          <wp:simplePos x="0" y="0"/>
          <wp:positionH relativeFrom="column">
            <wp:posOffset>-171450</wp:posOffset>
          </wp:positionH>
          <wp:positionV relativeFrom="paragraph">
            <wp:posOffset>-87630</wp:posOffset>
          </wp:positionV>
          <wp:extent cx="370205" cy="277495"/>
          <wp:effectExtent l="0" t="0" r="10795" b="8255"/>
          <wp:wrapNone/>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1"/>
                  <a:stretch>
                    <a:fillRect/>
                  </a:stretch>
                </pic:blipFill>
                <pic:spPr>
                  <a:xfrm>
                    <a:off x="0" y="0"/>
                    <a:ext cx="370205" cy="277495"/>
                  </a:xfrm>
                  <a:prstGeom prst="rect">
                    <a:avLst/>
                  </a:prstGeom>
                  <a:noFill/>
                  <a:ln>
                    <a:noFill/>
                  </a:ln>
                </pic:spPr>
              </pic:pic>
            </a:graphicData>
          </a:graphic>
        </wp:anchor>
      </w:drawing>
    </w:r>
    <w:r>
      <w:rPr>
        <w:rStyle w:val="28"/>
        <w:rFonts w:hint="eastAsia"/>
      </w:rPr>
      <w:t xml:space="preserve">  </w:t>
    </w:r>
    <w:r>
      <w:rPr>
        <w:rStyle w:val="28"/>
        <w:rFonts w:hint="eastAsia"/>
        <w:lang w:val="en-US" w:eastAsia="zh-CN"/>
      </w:rPr>
      <w:t xml:space="preserve">   恒信咨询管理有限公司</w:t>
    </w: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none" w:color="auto" w:sz="0" w:space="0"/>
        <w:left w:val="none" w:color="auto" w:sz="0" w:space="0"/>
        <w:bottom w:val="none" w:color="auto" w:sz="0" w:space="1"/>
        <w:right w:val="none" w:color="auto" w:sz="0" w:space="0"/>
        <w:between w:val="none" w:color="auto" w:sz="0" w:space="0"/>
      </w:pBd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rPr>
      <w:t xml:space="preserve">                             禹州市中等专业学校新校区配套教学、生活等设备物品购置（</w:t>
    </w:r>
    <w:r>
      <w:rPr>
        <w:rFonts w:hint="eastAsia"/>
        <w:lang w:val="en-US" w:eastAsia="zh-CN"/>
      </w:rPr>
      <w:t>P</w:t>
    </w:r>
    <w:r>
      <w:rPr>
        <w:rFonts w:hint="eastAsia"/>
      </w:rPr>
      <w:t>包）</w:t>
    </w:r>
    <w:r>
      <w:rPr>
        <w:rFonts w:hint="eastAsia"/>
        <w:lang w:eastAsia="zh-CN"/>
      </w:rPr>
      <w:t>谈判</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054E63"/>
    <w:multiLevelType w:val="singleLevel"/>
    <w:tmpl w:val="99054E63"/>
    <w:lvl w:ilvl="0" w:tentative="0">
      <w:start w:val="3"/>
      <w:numFmt w:val="chineseCounting"/>
      <w:suff w:val="nothing"/>
      <w:lvlText w:val="%1、"/>
      <w:lvlJc w:val="left"/>
      <w:rPr>
        <w:rFonts w:hint="eastAsia"/>
      </w:rPr>
    </w:lvl>
  </w:abstractNum>
  <w:abstractNum w:abstractNumId="1">
    <w:nsid w:val="DBD26914"/>
    <w:multiLevelType w:val="singleLevel"/>
    <w:tmpl w:val="DBD26914"/>
    <w:lvl w:ilvl="0" w:tentative="0">
      <w:start w:val="1"/>
      <w:numFmt w:val="chineseCounting"/>
      <w:suff w:val="space"/>
      <w:lvlText w:val="第%1章"/>
      <w:lvlJc w:val="left"/>
      <w:rPr>
        <w:rFonts w:hint="eastAsia"/>
      </w:rPr>
    </w:lvl>
  </w:abstractNum>
  <w:abstractNum w:abstractNumId="2">
    <w:nsid w:val="00000006"/>
    <w:multiLevelType w:val="multilevel"/>
    <w:tmpl w:val="00000006"/>
    <w:lvl w:ilvl="0" w:tentative="0">
      <w:start w:val="1"/>
      <w:numFmt w:val="chineseCountingThousand"/>
      <w:pStyle w:val="7"/>
      <w:suff w:val="nothing"/>
      <w:lvlText w:val="第%1部分"/>
      <w:lvlJc w:val="center"/>
      <w:pPr>
        <w:ind w:left="-288" w:firstLine="288"/>
      </w:pPr>
      <w:rPr>
        <w:rFonts w:hint="eastAsia"/>
        <w:sz w:val="28"/>
        <w:szCs w:val="28"/>
      </w:rPr>
    </w:lvl>
    <w:lvl w:ilvl="1" w:tentative="0">
      <w:start w:val="1"/>
      <w:numFmt w:val="chineseCountingThousand"/>
      <w:pStyle w:val="8"/>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10"/>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5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EFCDC2"/>
    <w:multiLevelType w:val="singleLevel"/>
    <w:tmpl w:val="05EFCDC2"/>
    <w:lvl w:ilvl="0" w:tentative="0">
      <w:start w:val="6"/>
      <w:numFmt w:val="chineseCounting"/>
      <w:suff w:val="nothing"/>
      <w:lvlText w:val="%1、"/>
      <w:lvlJc w:val="left"/>
      <w:rPr>
        <w:rFonts w:hint="eastAsia"/>
      </w:rPr>
    </w:lvl>
  </w:abstractNum>
  <w:abstractNum w:abstractNumId="5">
    <w:nsid w:val="0948F17F"/>
    <w:multiLevelType w:val="singleLevel"/>
    <w:tmpl w:val="0948F17F"/>
    <w:lvl w:ilvl="0" w:tentative="0">
      <w:start w:val="2"/>
      <w:numFmt w:val="chineseCounting"/>
      <w:suff w:val="nothing"/>
      <w:lvlText w:val="%1、"/>
      <w:lvlJc w:val="left"/>
      <w:rPr>
        <w:rFonts w:hint="eastAsia"/>
      </w:rPr>
    </w:lvl>
  </w:abstractNum>
  <w:abstractNum w:abstractNumId="6">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8">
    <w:nsid w:val="468E419E"/>
    <w:multiLevelType w:val="singleLevel"/>
    <w:tmpl w:val="468E419E"/>
    <w:lvl w:ilvl="0" w:tentative="0">
      <w:start w:val="3"/>
      <w:numFmt w:val="chineseCounting"/>
      <w:suff w:val="nothing"/>
      <w:lvlText w:val="%1、"/>
      <w:lvlJc w:val="left"/>
      <w:rPr>
        <w:rFonts w:hint="eastAsia"/>
      </w:rPr>
    </w:lvl>
  </w:abstractNum>
  <w:abstractNum w:abstractNumId="9">
    <w:nsid w:val="59F817E8"/>
    <w:multiLevelType w:val="singleLevel"/>
    <w:tmpl w:val="59F817E8"/>
    <w:lvl w:ilvl="0" w:tentative="0">
      <w:start w:val="1"/>
      <w:numFmt w:val="chineseCounting"/>
      <w:pStyle w:val="58"/>
      <w:suff w:val="nothing"/>
      <w:lvlText w:val="%1、"/>
      <w:lvlJc w:val="left"/>
    </w:lvl>
  </w:abstractNum>
  <w:abstractNum w:abstractNumId="10">
    <w:nsid w:val="5EF8883B"/>
    <w:multiLevelType w:val="singleLevel"/>
    <w:tmpl w:val="5EF8883B"/>
    <w:lvl w:ilvl="0" w:tentative="0">
      <w:start w:val="7"/>
      <w:numFmt w:val="decimal"/>
      <w:lvlText w:val="%1."/>
      <w:lvlJc w:val="left"/>
      <w:pPr>
        <w:tabs>
          <w:tab w:val="left" w:pos="312"/>
        </w:tabs>
      </w:pPr>
    </w:lvl>
  </w:abstractNum>
  <w:num w:numId="1">
    <w:abstractNumId w:val="2"/>
  </w:num>
  <w:num w:numId="2">
    <w:abstractNumId w:val="3"/>
  </w:num>
  <w:num w:numId="3">
    <w:abstractNumId w:val="9"/>
  </w:num>
  <w:num w:numId="4">
    <w:abstractNumId w:val="1"/>
  </w:num>
  <w:num w:numId="5">
    <w:abstractNumId w:val="10"/>
  </w:num>
  <w:num w:numId="6">
    <w:abstractNumId w:val="5"/>
  </w:num>
  <w:num w:numId="7">
    <w:abstractNumId w:val="8"/>
  </w:num>
  <w:num w:numId="8">
    <w:abstractNumId w:val="7"/>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390"/>
    <w:rsid w:val="00001AAB"/>
    <w:rsid w:val="0000220B"/>
    <w:rsid w:val="000028B5"/>
    <w:rsid w:val="00003C00"/>
    <w:rsid w:val="00003D13"/>
    <w:rsid w:val="00006D15"/>
    <w:rsid w:val="0000789F"/>
    <w:rsid w:val="00010A8E"/>
    <w:rsid w:val="00010FAB"/>
    <w:rsid w:val="000159BD"/>
    <w:rsid w:val="00015CB5"/>
    <w:rsid w:val="0001677B"/>
    <w:rsid w:val="00016ECB"/>
    <w:rsid w:val="00020755"/>
    <w:rsid w:val="00025E45"/>
    <w:rsid w:val="0003056A"/>
    <w:rsid w:val="000311FB"/>
    <w:rsid w:val="00032540"/>
    <w:rsid w:val="000327E2"/>
    <w:rsid w:val="000328B5"/>
    <w:rsid w:val="00032AF5"/>
    <w:rsid w:val="0003398D"/>
    <w:rsid w:val="0003470E"/>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63E2"/>
    <w:rsid w:val="00077FF3"/>
    <w:rsid w:val="0008053A"/>
    <w:rsid w:val="00081B52"/>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2096"/>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5379"/>
    <w:rsid w:val="0016721F"/>
    <w:rsid w:val="00170D72"/>
    <w:rsid w:val="0017193E"/>
    <w:rsid w:val="00175D7E"/>
    <w:rsid w:val="00177313"/>
    <w:rsid w:val="00177750"/>
    <w:rsid w:val="001829C2"/>
    <w:rsid w:val="00183CA5"/>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419C"/>
    <w:rsid w:val="0025544A"/>
    <w:rsid w:val="002567BE"/>
    <w:rsid w:val="00257257"/>
    <w:rsid w:val="00257C33"/>
    <w:rsid w:val="0026050A"/>
    <w:rsid w:val="002605BE"/>
    <w:rsid w:val="00261A16"/>
    <w:rsid w:val="00263C0C"/>
    <w:rsid w:val="00264FDB"/>
    <w:rsid w:val="0026501C"/>
    <w:rsid w:val="00266A53"/>
    <w:rsid w:val="00266F38"/>
    <w:rsid w:val="002704F0"/>
    <w:rsid w:val="00272238"/>
    <w:rsid w:val="00272AE2"/>
    <w:rsid w:val="00273414"/>
    <w:rsid w:val="00273F1D"/>
    <w:rsid w:val="0027728C"/>
    <w:rsid w:val="002804A3"/>
    <w:rsid w:val="00281155"/>
    <w:rsid w:val="00281AD7"/>
    <w:rsid w:val="00282790"/>
    <w:rsid w:val="00285231"/>
    <w:rsid w:val="002907E6"/>
    <w:rsid w:val="002949B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1B4D"/>
    <w:rsid w:val="00322774"/>
    <w:rsid w:val="00332254"/>
    <w:rsid w:val="00333113"/>
    <w:rsid w:val="00333AAE"/>
    <w:rsid w:val="00334874"/>
    <w:rsid w:val="00335C32"/>
    <w:rsid w:val="00336815"/>
    <w:rsid w:val="00337D9B"/>
    <w:rsid w:val="00341BE1"/>
    <w:rsid w:val="00343D66"/>
    <w:rsid w:val="00344EE8"/>
    <w:rsid w:val="00345108"/>
    <w:rsid w:val="00345B36"/>
    <w:rsid w:val="00345B39"/>
    <w:rsid w:val="00345E09"/>
    <w:rsid w:val="00347BAF"/>
    <w:rsid w:val="00350E1D"/>
    <w:rsid w:val="0035386D"/>
    <w:rsid w:val="00354B6F"/>
    <w:rsid w:val="00354DF6"/>
    <w:rsid w:val="00356510"/>
    <w:rsid w:val="00360DAD"/>
    <w:rsid w:val="003620CD"/>
    <w:rsid w:val="00362359"/>
    <w:rsid w:val="003650E5"/>
    <w:rsid w:val="00365286"/>
    <w:rsid w:val="00365BDD"/>
    <w:rsid w:val="00366838"/>
    <w:rsid w:val="003708B7"/>
    <w:rsid w:val="00370DFF"/>
    <w:rsid w:val="00372753"/>
    <w:rsid w:val="00373F74"/>
    <w:rsid w:val="00376F8E"/>
    <w:rsid w:val="0037723D"/>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B7FB3"/>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06AE0"/>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1613"/>
    <w:rsid w:val="00472D4C"/>
    <w:rsid w:val="004738B8"/>
    <w:rsid w:val="00474B4E"/>
    <w:rsid w:val="00475975"/>
    <w:rsid w:val="00475BC1"/>
    <w:rsid w:val="00477E2A"/>
    <w:rsid w:val="00480551"/>
    <w:rsid w:val="00482475"/>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7BB"/>
    <w:rsid w:val="005119C1"/>
    <w:rsid w:val="00512E1D"/>
    <w:rsid w:val="00513627"/>
    <w:rsid w:val="00515E0C"/>
    <w:rsid w:val="00520172"/>
    <w:rsid w:val="00523927"/>
    <w:rsid w:val="00523928"/>
    <w:rsid w:val="00525B29"/>
    <w:rsid w:val="00526033"/>
    <w:rsid w:val="00526360"/>
    <w:rsid w:val="00526575"/>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1F8A"/>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4CC8"/>
    <w:rsid w:val="0061788D"/>
    <w:rsid w:val="006211BD"/>
    <w:rsid w:val="00621788"/>
    <w:rsid w:val="00622134"/>
    <w:rsid w:val="00622FF6"/>
    <w:rsid w:val="00626DBC"/>
    <w:rsid w:val="00632759"/>
    <w:rsid w:val="00633894"/>
    <w:rsid w:val="006341CB"/>
    <w:rsid w:val="00634E5F"/>
    <w:rsid w:val="00636AAD"/>
    <w:rsid w:val="006378BB"/>
    <w:rsid w:val="00637BD3"/>
    <w:rsid w:val="00644E97"/>
    <w:rsid w:val="0064698E"/>
    <w:rsid w:val="00651415"/>
    <w:rsid w:val="006518A6"/>
    <w:rsid w:val="00653408"/>
    <w:rsid w:val="00664B3B"/>
    <w:rsid w:val="006674B6"/>
    <w:rsid w:val="0066760C"/>
    <w:rsid w:val="00670DA1"/>
    <w:rsid w:val="00671218"/>
    <w:rsid w:val="00672CEE"/>
    <w:rsid w:val="0067402F"/>
    <w:rsid w:val="006744B2"/>
    <w:rsid w:val="006775C1"/>
    <w:rsid w:val="006775DE"/>
    <w:rsid w:val="00680403"/>
    <w:rsid w:val="006811AB"/>
    <w:rsid w:val="00681601"/>
    <w:rsid w:val="006822AF"/>
    <w:rsid w:val="0068441A"/>
    <w:rsid w:val="00685CAE"/>
    <w:rsid w:val="00686693"/>
    <w:rsid w:val="00687238"/>
    <w:rsid w:val="0069117B"/>
    <w:rsid w:val="006951C7"/>
    <w:rsid w:val="006956D7"/>
    <w:rsid w:val="00697309"/>
    <w:rsid w:val="006A13FE"/>
    <w:rsid w:val="006A5FAE"/>
    <w:rsid w:val="006B04B2"/>
    <w:rsid w:val="006B0B41"/>
    <w:rsid w:val="006B0DF4"/>
    <w:rsid w:val="006B3B14"/>
    <w:rsid w:val="006B4425"/>
    <w:rsid w:val="006B6FCC"/>
    <w:rsid w:val="006C0258"/>
    <w:rsid w:val="006C2307"/>
    <w:rsid w:val="006C33F0"/>
    <w:rsid w:val="006C4D95"/>
    <w:rsid w:val="006C575E"/>
    <w:rsid w:val="006C6C4B"/>
    <w:rsid w:val="006C7EC8"/>
    <w:rsid w:val="006D1C9F"/>
    <w:rsid w:val="006D24FE"/>
    <w:rsid w:val="006D3FBB"/>
    <w:rsid w:val="006D6526"/>
    <w:rsid w:val="006D77FA"/>
    <w:rsid w:val="006D7995"/>
    <w:rsid w:val="006E1073"/>
    <w:rsid w:val="006E14EB"/>
    <w:rsid w:val="006E2C2C"/>
    <w:rsid w:val="006E2EB4"/>
    <w:rsid w:val="006E3CDB"/>
    <w:rsid w:val="006E42C7"/>
    <w:rsid w:val="006E49F1"/>
    <w:rsid w:val="006E5294"/>
    <w:rsid w:val="006E6699"/>
    <w:rsid w:val="006E69A9"/>
    <w:rsid w:val="006E7595"/>
    <w:rsid w:val="006E7D75"/>
    <w:rsid w:val="006F1560"/>
    <w:rsid w:val="006F3EF5"/>
    <w:rsid w:val="006F42BD"/>
    <w:rsid w:val="006F4C1F"/>
    <w:rsid w:val="006F6735"/>
    <w:rsid w:val="006F7B0C"/>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44E1E"/>
    <w:rsid w:val="00751A03"/>
    <w:rsid w:val="0075246E"/>
    <w:rsid w:val="007530A0"/>
    <w:rsid w:val="00754526"/>
    <w:rsid w:val="0075555D"/>
    <w:rsid w:val="00755EAC"/>
    <w:rsid w:val="00760351"/>
    <w:rsid w:val="00761164"/>
    <w:rsid w:val="0076284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95A56"/>
    <w:rsid w:val="007A05F2"/>
    <w:rsid w:val="007A0F7B"/>
    <w:rsid w:val="007A1777"/>
    <w:rsid w:val="007A1836"/>
    <w:rsid w:val="007A7C77"/>
    <w:rsid w:val="007B1443"/>
    <w:rsid w:val="007B167E"/>
    <w:rsid w:val="007B3355"/>
    <w:rsid w:val="007C0F76"/>
    <w:rsid w:val="007C23FB"/>
    <w:rsid w:val="007C2A45"/>
    <w:rsid w:val="007C325A"/>
    <w:rsid w:val="007C3465"/>
    <w:rsid w:val="007C4218"/>
    <w:rsid w:val="007C6809"/>
    <w:rsid w:val="007C7CA1"/>
    <w:rsid w:val="007D14C6"/>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0777"/>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37F36"/>
    <w:rsid w:val="00847A1F"/>
    <w:rsid w:val="0085091C"/>
    <w:rsid w:val="008528A2"/>
    <w:rsid w:val="00856E26"/>
    <w:rsid w:val="00857412"/>
    <w:rsid w:val="008629A1"/>
    <w:rsid w:val="008638C4"/>
    <w:rsid w:val="00865204"/>
    <w:rsid w:val="00870DCD"/>
    <w:rsid w:val="00875099"/>
    <w:rsid w:val="008824BB"/>
    <w:rsid w:val="0088488A"/>
    <w:rsid w:val="008868B3"/>
    <w:rsid w:val="008913A0"/>
    <w:rsid w:val="00891F6D"/>
    <w:rsid w:val="00893816"/>
    <w:rsid w:val="00894121"/>
    <w:rsid w:val="0089532C"/>
    <w:rsid w:val="00895CD2"/>
    <w:rsid w:val="00896627"/>
    <w:rsid w:val="008A1317"/>
    <w:rsid w:val="008A3274"/>
    <w:rsid w:val="008A4195"/>
    <w:rsid w:val="008A532F"/>
    <w:rsid w:val="008A735D"/>
    <w:rsid w:val="008B1EBC"/>
    <w:rsid w:val="008B3760"/>
    <w:rsid w:val="008B3BF1"/>
    <w:rsid w:val="008B46D9"/>
    <w:rsid w:val="008B4CCA"/>
    <w:rsid w:val="008B5CFA"/>
    <w:rsid w:val="008B62B1"/>
    <w:rsid w:val="008B6376"/>
    <w:rsid w:val="008B72C1"/>
    <w:rsid w:val="008C0905"/>
    <w:rsid w:val="008C380D"/>
    <w:rsid w:val="008C427B"/>
    <w:rsid w:val="008D0138"/>
    <w:rsid w:val="008D0251"/>
    <w:rsid w:val="008D25AE"/>
    <w:rsid w:val="008D37EF"/>
    <w:rsid w:val="008D4DB3"/>
    <w:rsid w:val="008E2454"/>
    <w:rsid w:val="008E2EA4"/>
    <w:rsid w:val="008E7034"/>
    <w:rsid w:val="008F2CA7"/>
    <w:rsid w:val="00902012"/>
    <w:rsid w:val="009024C2"/>
    <w:rsid w:val="00903C60"/>
    <w:rsid w:val="00910FBF"/>
    <w:rsid w:val="00912E30"/>
    <w:rsid w:val="009130EC"/>
    <w:rsid w:val="00913638"/>
    <w:rsid w:val="00920741"/>
    <w:rsid w:val="00924304"/>
    <w:rsid w:val="009270F3"/>
    <w:rsid w:val="00927464"/>
    <w:rsid w:val="00932A01"/>
    <w:rsid w:val="00932BA0"/>
    <w:rsid w:val="009332CB"/>
    <w:rsid w:val="0093402B"/>
    <w:rsid w:val="00937AB5"/>
    <w:rsid w:val="009407DF"/>
    <w:rsid w:val="00943698"/>
    <w:rsid w:val="00944C89"/>
    <w:rsid w:val="0094603F"/>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569C"/>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290"/>
    <w:rsid w:val="009E1FE4"/>
    <w:rsid w:val="009E2AB7"/>
    <w:rsid w:val="009E34DF"/>
    <w:rsid w:val="009E483D"/>
    <w:rsid w:val="009E4AE9"/>
    <w:rsid w:val="009E6006"/>
    <w:rsid w:val="009E6D58"/>
    <w:rsid w:val="009E76FA"/>
    <w:rsid w:val="009F00B7"/>
    <w:rsid w:val="009F55F0"/>
    <w:rsid w:val="009F6831"/>
    <w:rsid w:val="00A00CC2"/>
    <w:rsid w:val="00A0270D"/>
    <w:rsid w:val="00A03155"/>
    <w:rsid w:val="00A0463D"/>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4E77"/>
    <w:rsid w:val="00A45511"/>
    <w:rsid w:val="00A45E7F"/>
    <w:rsid w:val="00A46195"/>
    <w:rsid w:val="00A46A87"/>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0C43"/>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887"/>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AD"/>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426B"/>
    <w:rsid w:val="00B34826"/>
    <w:rsid w:val="00B34E29"/>
    <w:rsid w:val="00B36E12"/>
    <w:rsid w:val="00B40238"/>
    <w:rsid w:val="00B40771"/>
    <w:rsid w:val="00B40C10"/>
    <w:rsid w:val="00B40C7E"/>
    <w:rsid w:val="00B414C8"/>
    <w:rsid w:val="00B4170E"/>
    <w:rsid w:val="00B42CD4"/>
    <w:rsid w:val="00B43A28"/>
    <w:rsid w:val="00B45553"/>
    <w:rsid w:val="00B523B5"/>
    <w:rsid w:val="00B60910"/>
    <w:rsid w:val="00B60D34"/>
    <w:rsid w:val="00B60D3F"/>
    <w:rsid w:val="00B61575"/>
    <w:rsid w:val="00B64C7A"/>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4B89"/>
    <w:rsid w:val="00BA6105"/>
    <w:rsid w:val="00BB0481"/>
    <w:rsid w:val="00BB17CE"/>
    <w:rsid w:val="00BB1EC0"/>
    <w:rsid w:val="00BB391E"/>
    <w:rsid w:val="00BB4D42"/>
    <w:rsid w:val="00BB4EA2"/>
    <w:rsid w:val="00BB6CC2"/>
    <w:rsid w:val="00BC01E9"/>
    <w:rsid w:val="00BC05E7"/>
    <w:rsid w:val="00BC31B0"/>
    <w:rsid w:val="00BC3FC1"/>
    <w:rsid w:val="00BC45E1"/>
    <w:rsid w:val="00BD0FE7"/>
    <w:rsid w:val="00BD2068"/>
    <w:rsid w:val="00BD2BC9"/>
    <w:rsid w:val="00BD316A"/>
    <w:rsid w:val="00BD3AFF"/>
    <w:rsid w:val="00BE2307"/>
    <w:rsid w:val="00BE5347"/>
    <w:rsid w:val="00BF1DA5"/>
    <w:rsid w:val="00BF21E1"/>
    <w:rsid w:val="00BF7823"/>
    <w:rsid w:val="00C00EB4"/>
    <w:rsid w:val="00C02C34"/>
    <w:rsid w:val="00C02DE2"/>
    <w:rsid w:val="00C06F9E"/>
    <w:rsid w:val="00C07CED"/>
    <w:rsid w:val="00C124C8"/>
    <w:rsid w:val="00C1466C"/>
    <w:rsid w:val="00C1514A"/>
    <w:rsid w:val="00C1518E"/>
    <w:rsid w:val="00C23622"/>
    <w:rsid w:val="00C23E9E"/>
    <w:rsid w:val="00C24818"/>
    <w:rsid w:val="00C30E18"/>
    <w:rsid w:val="00C3322D"/>
    <w:rsid w:val="00C35E76"/>
    <w:rsid w:val="00C36189"/>
    <w:rsid w:val="00C36302"/>
    <w:rsid w:val="00C36AF9"/>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A6EA8"/>
    <w:rsid w:val="00CB13C7"/>
    <w:rsid w:val="00CB1755"/>
    <w:rsid w:val="00CB3DB2"/>
    <w:rsid w:val="00CB5066"/>
    <w:rsid w:val="00CB5576"/>
    <w:rsid w:val="00CC43A2"/>
    <w:rsid w:val="00CC4FD6"/>
    <w:rsid w:val="00CC5DB4"/>
    <w:rsid w:val="00CD4CBE"/>
    <w:rsid w:val="00CD6E1B"/>
    <w:rsid w:val="00CD76D3"/>
    <w:rsid w:val="00CD7E6D"/>
    <w:rsid w:val="00CE0F39"/>
    <w:rsid w:val="00CE74A6"/>
    <w:rsid w:val="00CF06E0"/>
    <w:rsid w:val="00CF0786"/>
    <w:rsid w:val="00CF0ADC"/>
    <w:rsid w:val="00CF4F24"/>
    <w:rsid w:val="00CF7B44"/>
    <w:rsid w:val="00D00A03"/>
    <w:rsid w:val="00D03037"/>
    <w:rsid w:val="00D0553A"/>
    <w:rsid w:val="00D056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5717B"/>
    <w:rsid w:val="00D60902"/>
    <w:rsid w:val="00D60BC1"/>
    <w:rsid w:val="00D6372E"/>
    <w:rsid w:val="00D65616"/>
    <w:rsid w:val="00D67B74"/>
    <w:rsid w:val="00D70CA0"/>
    <w:rsid w:val="00D717AC"/>
    <w:rsid w:val="00D745FC"/>
    <w:rsid w:val="00D74DC7"/>
    <w:rsid w:val="00D77D7D"/>
    <w:rsid w:val="00D8091D"/>
    <w:rsid w:val="00D80F3D"/>
    <w:rsid w:val="00D8186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5E7"/>
    <w:rsid w:val="00DE3E9A"/>
    <w:rsid w:val="00DE4F7B"/>
    <w:rsid w:val="00DE58C3"/>
    <w:rsid w:val="00DF233C"/>
    <w:rsid w:val="00DF493C"/>
    <w:rsid w:val="00DF664B"/>
    <w:rsid w:val="00E000F5"/>
    <w:rsid w:val="00E00A80"/>
    <w:rsid w:val="00E033A9"/>
    <w:rsid w:val="00E05333"/>
    <w:rsid w:val="00E07350"/>
    <w:rsid w:val="00E139B5"/>
    <w:rsid w:val="00E155B5"/>
    <w:rsid w:val="00E16A95"/>
    <w:rsid w:val="00E203D7"/>
    <w:rsid w:val="00E2286C"/>
    <w:rsid w:val="00E23924"/>
    <w:rsid w:val="00E2434C"/>
    <w:rsid w:val="00E24944"/>
    <w:rsid w:val="00E24E41"/>
    <w:rsid w:val="00E2572A"/>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76E8A"/>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0CC5"/>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24831"/>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57887"/>
    <w:rsid w:val="00F602EB"/>
    <w:rsid w:val="00F61CEE"/>
    <w:rsid w:val="00F62BD1"/>
    <w:rsid w:val="00F636B5"/>
    <w:rsid w:val="00F6392B"/>
    <w:rsid w:val="00F6477D"/>
    <w:rsid w:val="00F66293"/>
    <w:rsid w:val="00F66967"/>
    <w:rsid w:val="00F66D61"/>
    <w:rsid w:val="00F678C9"/>
    <w:rsid w:val="00F67F31"/>
    <w:rsid w:val="00F71411"/>
    <w:rsid w:val="00F721F4"/>
    <w:rsid w:val="00F74989"/>
    <w:rsid w:val="00F75216"/>
    <w:rsid w:val="00F82BD9"/>
    <w:rsid w:val="00F847FE"/>
    <w:rsid w:val="00F849D7"/>
    <w:rsid w:val="00F8547E"/>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050"/>
    <w:rsid w:val="00FE2F78"/>
    <w:rsid w:val="00FE43E1"/>
    <w:rsid w:val="00FE6095"/>
    <w:rsid w:val="00FE61C6"/>
    <w:rsid w:val="00FF0578"/>
    <w:rsid w:val="00FF1858"/>
    <w:rsid w:val="00FF33EB"/>
    <w:rsid w:val="00FF3F01"/>
    <w:rsid w:val="00FF3F5D"/>
    <w:rsid w:val="00FF4EA4"/>
    <w:rsid w:val="00FF4F57"/>
    <w:rsid w:val="00FF6C87"/>
    <w:rsid w:val="01087EB9"/>
    <w:rsid w:val="015E2B82"/>
    <w:rsid w:val="01873E33"/>
    <w:rsid w:val="01C861C5"/>
    <w:rsid w:val="02042EF4"/>
    <w:rsid w:val="02314E41"/>
    <w:rsid w:val="027D5641"/>
    <w:rsid w:val="028E485D"/>
    <w:rsid w:val="02BB5D2E"/>
    <w:rsid w:val="032C493C"/>
    <w:rsid w:val="036C45B6"/>
    <w:rsid w:val="03B6440A"/>
    <w:rsid w:val="04144CB8"/>
    <w:rsid w:val="046F5D19"/>
    <w:rsid w:val="04A6236A"/>
    <w:rsid w:val="04C40E66"/>
    <w:rsid w:val="04ED2911"/>
    <w:rsid w:val="053F5432"/>
    <w:rsid w:val="05556A37"/>
    <w:rsid w:val="05632C21"/>
    <w:rsid w:val="05F6756F"/>
    <w:rsid w:val="064E7C45"/>
    <w:rsid w:val="066F4837"/>
    <w:rsid w:val="067B7ADB"/>
    <w:rsid w:val="06AB63C4"/>
    <w:rsid w:val="06B85401"/>
    <w:rsid w:val="06F049E2"/>
    <w:rsid w:val="079C0E99"/>
    <w:rsid w:val="07A207B1"/>
    <w:rsid w:val="07BA35AC"/>
    <w:rsid w:val="07BF5E31"/>
    <w:rsid w:val="07E822C7"/>
    <w:rsid w:val="07F96DEB"/>
    <w:rsid w:val="0809666B"/>
    <w:rsid w:val="0826548A"/>
    <w:rsid w:val="08D81C3A"/>
    <w:rsid w:val="08DA1E8C"/>
    <w:rsid w:val="08ED0258"/>
    <w:rsid w:val="08EF08AA"/>
    <w:rsid w:val="09097ED2"/>
    <w:rsid w:val="09551750"/>
    <w:rsid w:val="095D1506"/>
    <w:rsid w:val="09611AE5"/>
    <w:rsid w:val="09B61E03"/>
    <w:rsid w:val="09DB1CA7"/>
    <w:rsid w:val="09E74862"/>
    <w:rsid w:val="0A1E34A8"/>
    <w:rsid w:val="0A335D9D"/>
    <w:rsid w:val="0A4B727F"/>
    <w:rsid w:val="0A5271DD"/>
    <w:rsid w:val="0A962F1E"/>
    <w:rsid w:val="0AD81D4C"/>
    <w:rsid w:val="0AED524D"/>
    <w:rsid w:val="0B042130"/>
    <w:rsid w:val="0B2B4994"/>
    <w:rsid w:val="0B391354"/>
    <w:rsid w:val="0B502FD2"/>
    <w:rsid w:val="0BCA6449"/>
    <w:rsid w:val="0C8637F8"/>
    <w:rsid w:val="0CAE7D79"/>
    <w:rsid w:val="0CE7384B"/>
    <w:rsid w:val="0D0D2E36"/>
    <w:rsid w:val="0D1A639E"/>
    <w:rsid w:val="0DAC0795"/>
    <w:rsid w:val="0DD447CF"/>
    <w:rsid w:val="0DD750AD"/>
    <w:rsid w:val="0E1D453B"/>
    <w:rsid w:val="0E211F8B"/>
    <w:rsid w:val="0E335042"/>
    <w:rsid w:val="0E7F2542"/>
    <w:rsid w:val="0EA30502"/>
    <w:rsid w:val="0ED408B0"/>
    <w:rsid w:val="0ED93001"/>
    <w:rsid w:val="0EFE0311"/>
    <w:rsid w:val="0F0A1F37"/>
    <w:rsid w:val="0F45151F"/>
    <w:rsid w:val="0F492F98"/>
    <w:rsid w:val="0F5B3D41"/>
    <w:rsid w:val="0F5E7E72"/>
    <w:rsid w:val="0FAA0C75"/>
    <w:rsid w:val="10060191"/>
    <w:rsid w:val="100B4F00"/>
    <w:rsid w:val="10270E40"/>
    <w:rsid w:val="10937144"/>
    <w:rsid w:val="10C20E4B"/>
    <w:rsid w:val="10E42629"/>
    <w:rsid w:val="110E6C6E"/>
    <w:rsid w:val="115665C0"/>
    <w:rsid w:val="115D39B8"/>
    <w:rsid w:val="116B77A2"/>
    <w:rsid w:val="118764AC"/>
    <w:rsid w:val="118C172A"/>
    <w:rsid w:val="11A50019"/>
    <w:rsid w:val="11C41B5C"/>
    <w:rsid w:val="11F264E7"/>
    <w:rsid w:val="122C725F"/>
    <w:rsid w:val="122F6CC8"/>
    <w:rsid w:val="123F74DC"/>
    <w:rsid w:val="128E3D8E"/>
    <w:rsid w:val="12CB6213"/>
    <w:rsid w:val="12CC47F7"/>
    <w:rsid w:val="12E50F51"/>
    <w:rsid w:val="132D1D71"/>
    <w:rsid w:val="139466E7"/>
    <w:rsid w:val="139713B8"/>
    <w:rsid w:val="13BF59AC"/>
    <w:rsid w:val="13BF63D1"/>
    <w:rsid w:val="13CF6622"/>
    <w:rsid w:val="13FD3B91"/>
    <w:rsid w:val="14214638"/>
    <w:rsid w:val="143F6CA5"/>
    <w:rsid w:val="14527AE3"/>
    <w:rsid w:val="147C739E"/>
    <w:rsid w:val="149819C8"/>
    <w:rsid w:val="14D058A3"/>
    <w:rsid w:val="14E01C0B"/>
    <w:rsid w:val="153A1234"/>
    <w:rsid w:val="15444E7F"/>
    <w:rsid w:val="15511A5E"/>
    <w:rsid w:val="15E8716E"/>
    <w:rsid w:val="15EE44D7"/>
    <w:rsid w:val="15F146D6"/>
    <w:rsid w:val="16112C35"/>
    <w:rsid w:val="164D0EC9"/>
    <w:rsid w:val="168969BA"/>
    <w:rsid w:val="16B051B6"/>
    <w:rsid w:val="16BC6A9D"/>
    <w:rsid w:val="175E24E1"/>
    <w:rsid w:val="17B078B6"/>
    <w:rsid w:val="17F525F2"/>
    <w:rsid w:val="187A6DFA"/>
    <w:rsid w:val="18C216D0"/>
    <w:rsid w:val="18F61CE6"/>
    <w:rsid w:val="195E6397"/>
    <w:rsid w:val="197B011F"/>
    <w:rsid w:val="198F1D07"/>
    <w:rsid w:val="19BD55EE"/>
    <w:rsid w:val="19DB09FD"/>
    <w:rsid w:val="19DB76A3"/>
    <w:rsid w:val="19F41259"/>
    <w:rsid w:val="1A50262B"/>
    <w:rsid w:val="1A6D388D"/>
    <w:rsid w:val="1A7C5501"/>
    <w:rsid w:val="1A907281"/>
    <w:rsid w:val="1ABD0370"/>
    <w:rsid w:val="1AE95642"/>
    <w:rsid w:val="1AEB4D84"/>
    <w:rsid w:val="1B09100F"/>
    <w:rsid w:val="1B1C3903"/>
    <w:rsid w:val="1B3011AA"/>
    <w:rsid w:val="1B70335D"/>
    <w:rsid w:val="1B843C1F"/>
    <w:rsid w:val="1B933962"/>
    <w:rsid w:val="1BB1077D"/>
    <w:rsid w:val="1BC27E34"/>
    <w:rsid w:val="1C1C4ADB"/>
    <w:rsid w:val="1C317F37"/>
    <w:rsid w:val="1C3312D7"/>
    <w:rsid w:val="1C527EEE"/>
    <w:rsid w:val="1C58653F"/>
    <w:rsid w:val="1C9119FB"/>
    <w:rsid w:val="1CB36692"/>
    <w:rsid w:val="1CD41554"/>
    <w:rsid w:val="1D34705F"/>
    <w:rsid w:val="1D5A145A"/>
    <w:rsid w:val="1D885F7E"/>
    <w:rsid w:val="1D8B6121"/>
    <w:rsid w:val="1D8C4188"/>
    <w:rsid w:val="1D90357B"/>
    <w:rsid w:val="1DBB4888"/>
    <w:rsid w:val="1DF10879"/>
    <w:rsid w:val="1E33043A"/>
    <w:rsid w:val="1E9F04CF"/>
    <w:rsid w:val="1EAC0576"/>
    <w:rsid w:val="1F410D26"/>
    <w:rsid w:val="1F457DEB"/>
    <w:rsid w:val="1F486284"/>
    <w:rsid w:val="1F4A09AF"/>
    <w:rsid w:val="1F4F76D7"/>
    <w:rsid w:val="1F5E25BF"/>
    <w:rsid w:val="1FD55739"/>
    <w:rsid w:val="1FE62D4E"/>
    <w:rsid w:val="201D42E6"/>
    <w:rsid w:val="204C3CC9"/>
    <w:rsid w:val="205B3BD8"/>
    <w:rsid w:val="20ED0E50"/>
    <w:rsid w:val="20FF154F"/>
    <w:rsid w:val="21312F9D"/>
    <w:rsid w:val="21724AA6"/>
    <w:rsid w:val="21A33405"/>
    <w:rsid w:val="21DF17AC"/>
    <w:rsid w:val="220F7E93"/>
    <w:rsid w:val="2258544D"/>
    <w:rsid w:val="226D4858"/>
    <w:rsid w:val="228268B0"/>
    <w:rsid w:val="229A27ED"/>
    <w:rsid w:val="22B643D4"/>
    <w:rsid w:val="22C94223"/>
    <w:rsid w:val="2301785C"/>
    <w:rsid w:val="23177121"/>
    <w:rsid w:val="23820B7F"/>
    <w:rsid w:val="23D160BD"/>
    <w:rsid w:val="23E41534"/>
    <w:rsid w:val="24326801"/>
    <w:rsid w:val="245106F3"/>
    <w:rsid w:val="2461458C"/>
    <w:rsid w:val="24655634"/>
    <w:rsid w:val="24AD6D38"/>
    <w:rsid w:val="24B32A61"/>
    <w:rsid w:val="24D83346"/>
    <w:rsid w:val="25720679"/>
    <w:rsid w:val="258B0188"/>
    <w:rsid w:val="25B644FA"/>
    <w:rsid w:val="25B70A1E"/>
    <w:rsid w:val="25DF5154"/>
    <w:rsid w:val="25E24BC7"/>
    <w:rsid w:val="26255963"/>
    <w:rsid w:val="265B42DF"/>
    <w:rsid w:val="266E1381"/>
    <w:rsid w:val="26823CA7"/>
    <w:rsid w:val="26D02A26"/>
    <w:rsid w:val="27222F8C"/>
    <w:rsid w:val="27553E85"/>
    <w:rsid w:val="277A73D4"/>
    <w:rsid w:val="2795453C"/>
    <w:rsid w:val="27A229B2"/>
    <w:rsid w:val="27B5253B"/>
    <w:rsid w:val="27C07D51"/>
    <w:rsid w:val="27C11777"/>
    <w:rsid w:val="27E432F0"/>
    <w:rsid w:val="27FC1603"/>
    <w:rsid w:val="283E3CD3"/>
    <w:rsid w:val="288C6375"/>
    <w:rsid w:val="28F41C0C"/>
    <w:rsid w:val="299A48AA"/>
    <w:rsid w:val="29D14A0E"/>
    <w:rsid w:val="29E80BF0"/>
    <w:rsid w:val="2A480AF2"/>
    <w:rsid w:val="2A4D4EEC"/>
    <w:rsid w:val="2A505CF6"/>
    <w:rsid w:val="2A5A2D40"/>
    <w:rsid w:val="2A9E2215"/>
    <w:rsid w:val="2B3F5F01"/>
    <w:rsid w:val="2B8151F8"/>
    <w:rsid w:val="2BB4596C"/>
    <w:rsid w:val="2BC63257"/>
    <w:rsid w:val="2C0B7CF9"/>
    <w:rsid w:val="2C2E4C48"/>
    <w:rsid w:val="2C377758"/>
    <w:rsid w:val="2D4F570F"/>
    <w:rsid w:val="2D5F028F"/>
    <w:rsid w:val="2DD707ED"/>
    <w:rsid w:val="2E291720"/>
    <w:rsid w:val="2E2F0008"/>
    <w:rsid w:val="2E5A4E26"/>
    <w:rsid w:val="2E5D642A"/>
    <w:rsid w:val="2EC5794C"/>
    <w:rsid w:val="2F124B1C"/>
    <w:rsid w:val="2F1320F9"/>
    <w:rsid w:val="2F45482D"/>
    <w:rsid w:val="2F477084"/>
    <w:rsid w:val="2F5E419A"/>
    <w:rsid w:val="2FF24A9E"/>
    <w:rsid w:val="301A0A01"/>
    <w:rsid w:val="305F0D15"/>
    <w:rsid w:val="307D673F"/>
    <w:rsid w:val="3090558E"/>
    <w:rsid w:val="30B61D5C"/>
    <w:rsid w:val="30C848E7"/>
    <w:rsid w:val="30FE6532"/>
    <w:rsid w:val="311461A8"/>
    <w:rsid w:val="31324247"/>
    <w:rsid w:val="315D52F9"/>
    <w:rsid w:val="31AF55AB"/>
    <w:rsid w:val="31C1427F"/>
    <w:rsid w:val="31EC310B"/>
    <w:rsid w:val="320D3218"/>
    <w:rsid w:val="323546BB"/>
    <w:rsid w:val="32966D3C"/>
    <w:rsid w:val="32985053"/>
    <w:rsid w:val="32B20743"/>
    <w:rsid w:val="32E31462"/>
    <w:rsid w:val="32E81473"/>
    <w:rsid w:val="32EB01D9"/>
    <w:rsid w:val="332366A3"/>
    <w:rsid w:val="33817B10"/>
    <w:rsid w:val="33D34062"/>
    <w:rsid w:val="33D56F13"/>
    <w:rsid w:val="34280373"/>
    <w:rsid w:val="3439458D"/>
    <w:rsid w:val="345D5D57"/>
    <w:rsid w:val="346E5D8F"/>
    <w:rsid w:val="3478653E"/>
    <w:rsid w:val="350A079B"/>
    <w:rsid w:val="35306958"/>
    <w:rsid w:val="35316934"/>
    <w:rsid w:val="356A4DAC"/>
    <w:rsid w:val="35823A3E"/>
    <w:rsid w:val="35C15576"/>
    <w:rsid w:val="35C46C85"/>
    <w:rsid w:val="364B0EC2"/>
    <w:rsid w:val="36A112CD"/>
    <w:rsid w:val="36D45DBC"/>
    <w:rsid w:val="374B30EB"/>
    <w:rsid w:val="37571F09"/>
    <w:rsid w:val="3786381D"/>
    <w:rsid w:val="38014F46"/>
    <w:rsid w:val="387D4BEB"/>
    <w:rsid w:val="38E97278"/>
    <w:rsid w:val="38FC4233"/>
    <w:rsid w:val="39073CCD"/>
    <w:rsid w:val="39124D88"/>
    <w:rsid w:val="391317D1"/>
    <w:rsid w:val="391E6950"/>
    <w:rsid w:val="399D511C"/>
    <w:rsid w:val="3A0C1F0A"/>
    <w:rsid w:val="3A1A525E"/>
    <w:rsid w:val="3A2D481C"/>
    <w:rsid w:val="3B2C491F"/>
    <w:rsid w:val="3B3553E0"/>
    <w:rsid w:val="3B380893"/>
    <w:rsid w:val="3B641C5F"/>
    <w:rsid w:val="3B8743ED"/>
    <w:rsid w:val="3B91744B"/>
    <w:rsid w:val="3C175755"/>
    <w:rsid w:val="3C4D34DB"/>
    <w:rsid w:val="3C6E1771"/>
    <w:rsid w:val="3C725167"/>
    <w:rsid w:val="3C9839FA"/>
    <w:rsid w:val="3CA6239E"/>
    <w:rsid w:val="3CB04E80"/>
    <w:rsid w:val="3CB42016"/>
    <w:rsid w:val="3CBC04FF"/>
    <w:rsid w:val="3CC67CD4"/>
    <w:rsid w:val="3CF5050D"/>
    <w:rsid w:val="3D96637E"/>
    <w:rsid w:val="3DAC323C"/>
    <w:rsid w:val="3DC372EE"/>
    <w:rsid w:val="3DEC2498"/>
    <w:rsid w:val="3DFF3A72"/>
    <w:rsid w:val="3E4C6ADC"/>
    <w:rsid w:val="3E4F494F"/>
    <w:rsid w:val="3E4F7D08"/>
    <w:rsid w:val="3E5E22B0"/>
    <w:rsid w:val="3ED82F46"/>
    <w:rsid w:val="3FAD3FCA"/>
    <w:rsid w:val="3FB206A1"/>
    <w:rsid w:val="403522DF"/>
    <w:rsid w:val="407D1B57"/>
    <w:rsid w:val="40BE3049"/>
    <w:rsid w:val="40F22894"/>
    <w:rsid w:val="41173296"/>
    <w:rsid w:val="413A0EB3"/>
    <w:rsid w:val="416D7FD7"/>
    <w:rsid w:val="418C73D0"/>
    <w:rsid w:val="41A7588A"/>
    <w:rsid w:val="42012609"/>
    <w:rsid w:val="42156BF5"/>
    <w:rsid w:val="422721F4"/>
    <w:rsid w:val="42547D8B"/>
    <w:rsid w:val="42756434"/>
    <w:rsid w:val="4280273F"/>
    <w:rsid w:val="428F246C"/>
    <w:rsid w:val="42B018DA"/>
    <w:rsid w:val="42F23437"/>
    <w:rsid w:val="430B4CE4"/>
    <w:rsid w:val="4356443C"/>
    <w:rsid w:val="43575E8C"/>
    <w:rsid w:val="435E0AA5"/>
    <w:rsid w:val="43663E29"/>
    <w:rsid w:val="43700BED"/>
    <w:rsid w:val="44052193"/>
    <w:rsid w:val="444769AF"/>
    <w:rsid w:val="44550223"/>
    <w:rsid w:val="44EA4606"/>
    <w:rsid w:val="455231F0"/>
    <w:rsid w:val="45675D0C"/>
    <w:rsid w:val="456B3430"/>
    <w:rsid w:val="456D5AF0"/>
    <w:rsid w:val="458C667A"/>
    <w:rsid w:val="45D25BB8"/>
    <w:rsid w:val="46366161"/>
    <w:rsid w:val="463E6D9A"/>
    <w:rsid w:val="46465AAA"/>
    <w:rsid w:val="467D2F1A"/>
    <w:rsid w:val="46C95B13"/>
    <w:rsid w:val="46CE1703"/>
    <w:rsid w:val="46DE0F76"/>
    <w:rsid w:val="46E35449"/>
    <w:rsid w:val="46E8208A"/>
    <w:rsid w:val="472B40CF"/>
    <w:rsid w:val="473960E8"/>
    <w:rsid w:val="477B7C75"/>
    <w:rsid w:val="477D53B0"/>
    <w:rsid w:val="47A07BC1"/>
    <w:rsid w:val="47A4555A"/>
    <w:rsid w:val="47AF74CC"/>
    <w:rsid w:val="47C21F0B"/>
    <w:rsid w:val="47DE1878"/>
    <w:rsid w:val="47E80E8A"/>
    <w:rsid w:val="48080763"/>
    <w:rsid w:val="48264474"/>
    <w:rsid w:val="482C59B3"/>
    <w:rsid w:val="485128BA"/>
    <w:rsid w:val="48737219"/>
    <w:rsid w:val="4892657D"/>
    <w:rsid w:val="48C0687E"/>
    <w:rsid w:val="48EE371C"/>
    <w:rsid w:val="48F453AD"/>
    <w:rsid w:val="490C0E49"/>
    <w:rsid w:val="49574371"/>
    <w:rsid w:val="498B5D51"/>
    <w:rsid w:val="49CF3E0F"/>
    <w:rsid w:val="49E32D62"/>
    <w:rsid w:val="4A222BB1"/>
    <w:rsid w:val="4A7B30FE"/>
    <w:rsid w:val="4A957F5D"/>
    <w:rsid w:val="4ABE0F93"/>
    <w:rsid w:val="4AFD58C2"/>
    <w:rsid w:val="4C10163E"/>
    <w:rsid w:val="4C2645A5"/>
    <w:rsid w:val="4C295D83"/>
    <w:rsid w:val="4C7F78FB"/>
    <w:rsid w:val="4CE713A1"/>
    <w:rsid w:val="4CEB5C57"/>
    <w:rsid w:val="4D005CCE"/>
    <w:rsid w:val="4D10679D"/>
    <w:rsid w:val="4D550000"/>
    <w:rsid w:val="4DE45808"/>
    <w:rsid w:val="4E2B1C56"/>
    <w:rsid w:val="4E9448CD"/>
    <w:rsid w:val="4EAA3AA7"/>
    <w:rsid w:val="4EC16975"/>
    <w:rsid w:val="4F1069B5"/>
    <w:rsid w:val="4F374C6E"/>
    <w:rsid w:val="4F6A5A2A"/>
    <w:rsid w:val="4FA11FA1"/>
    <w:rsid w:val="4FF32A73"/>
    <w:rsid w:val="4FF65309"/>
    <w:rsid w:val="500C702E"/>
    <w:rsid w:val="50560813"/>
    <w:rsid w:val="505F0174"/>
    <w:rsid w:val="50A050A3"/>
    <w:rsid w:val="511B2742"/>
    <w:rsid w:val="51352836"/>
    <w:rsid w:val="51A13899"/>
    <w:rsid w:val="51C24DCB"/>
    <w:rsid w:val="51C71D47"/>
    <w:rsid w:val="51F46E3D"/>
    <w:rsid w:val="520C2784"/>
    <w:rsid w:val="522315ED"/>
    <w:rsid w:val="52301CBD"/>
    <w:rsid w:val="52391561"/>
    <w:rsid w:val="52581E68"/>
    <w:rsid w:val="528771C6"/>
    <w:rsid w:val="52B63C9D"/>
    <w:rsid w:val="531600B4"/>
    <w:rsid w:val="535A1FCB"/>
    <w:rsid w:val="536561B2"/>
    <w:rsid w:val="5399299F"/>
    <w:rsid w:val="53FA012A"/>
    <w:rsid w:val="54150FD2"/>
    <w:rsid w:val="541F46FD"/>
    <w:rsid w:val="544C0545"/>
    <w:rsid w:val="544D5E47"/>
    <w:rsid w:val="548F5A18"/>
    <w:rsid w:val="548F7CC1"/>
    <w:rsid w:val="54B74BCF"/>
    <w:rsid w:val="54CF331D"/>
    <w:rsid w:val="54FC5062"/>
    <w:rsid w:val="55684A64"/>
    <w:rsid w:val="557F3457"/>
    <w:rsid w:val="55A52242"/>
    <w:rsid w:val="55BA027F"/>
    <w:rsid w:val="55C93BF0"/>
    <w:rsid w:val="55DA5F6F"/>
    <w:rsid w:val="56626902"/>
    <w:rsid w:val="56674A84"/>
    <w:rsid w:val="56700294"/>
    <w:rsid w:val="56B213F9"/>
    <w:rsid w:val="57622227"/>
    <w:rsid w:val="57A77237"/>
    <w:rsid w:val="57B859EB"/>
    <w:rsid w:val="57D2139A"/>
    <w:rsid w:val="57DF4B76"/>
    <w:rsid w:val="58143EF1"/>
    <w:rsid w:val="585C571D"/>
    <w:rsid w:val="586B1477"/>
    <w:rsid w:val="589C02B5"/>
    <w:rsid w:val="58A31F4C"/>
    <w:rsid w:val="58D72FFB"/>
    <w:rsid w:val="58E113A8"/>
    <w:rsid w:val="59281C6E"/>
    <w:rsid w:val="59484EC2"/>
    <w:rsid w:val="59E950A2"/>
    <w:rsid w:val="5A3F332F"/>
    <w:rsid w:val="5A495E65"/>
    <w:rsid w:val="5A5227C7"/>
    <w:rsid w:val="5A85418B"/>
    <w:rsid w:val="5AA2467B"/>
    <w:rsid w:val="5AA342BB"/>
    <w:rsid w:val="5ACB1D91"/>
    <w:rsid w:val="5AD26501"/>
    <w:rsid w:val="5B834427"/>
    <w:rsid w:val="5BAE2A99"/>
    <w:rsid w:val="5BC20F3E"/>
    <w:rsid w:val="5BC409B6"/>
    <w:rsid w:val="5BCD2A28"/>
    <w:rsid w:val="5BCF7A90"/>
    <w:rsid w:val="5C1717D9"/>
    <w:rsid w:val="5C1A7007"/>
    <w:rsid w:val="5C1E368A"/>
    <w:rsid w:val="5C20031E"/>
    <w:rsid w:val="5C3D2516"/>
    <w:rsid w:val="5CB139A0"/>
    <w:rsid w:val="5CD938B8"/>
    <w:rsid w:val="5D280ACB"/>
    <w:rsid w:val="5D823D4C"/>
    <w:rsid w:val="5DA504AA"/>
    <w:rsid w:val="5DD54801"/>
    <w:rsid w:val="5E2B098A"/>
    <w:rsid w:val="5E8E5AC1"/>
    <w:rsid w:val="5E921C4D"/>
    <w:rsid w:val="5E9544E9"/>
    <w:rsid w:val="5EE83EB0"/>
    <w:rsid w:val="5EFB17CA"/>
    <w:rsid w:val="5F3D2932"/>
    <w:rsid w:val="5F4A434F"/>
    <w:rsid w:val="5F4C6AB1"/>
    <w:rsid w:val="5FBF4F4A"/>
    <w:rsid w:val="5FEA7357"/>
    <w:rsid w:val="6001186C"/>
    <w:rsid w:val="600E4AFF"/>
    <w:rsid w:val="602629C5"/>
    <w:rsid w:val="606E3CED"/>
    <w:rsid w:val="60D16749"/>
    <w:rsid w:val="60DB3FC7"/>
    <w:rsid w:val="61035D91"/>
    <w:rsid w:val="614E3A65"/>
    <w:rsid w:val="617D2E49"/>
    <w:rsid w:val="61941255"/>
    <w:rsid w:val="61994186"/>
    <w:rsid w:val="61BC4DC2"/>
    <w:rsid w:val="622368EE"/>
    <w:rsid w:val="62493070"/>
    <w:rsid w:val="62537301"/>
    <w:rsid w:val="6281063A"/>
    <w:rsid w:val="62993EE6"/>
    <w:rsid w:val="62EC6126"/>
    <w:rsid w:val="62F6410D"/>
    <w:rsid w:val="634675E2"/>
    <w:rsid w:val="63520B99"/>
    <w:rsid w:val="63780F4D"/>
    <w:rsid w:val="63843E11"/>
    <w:rsid w:val="638962A8"/>
    <w:rsid w:val="63BF3CCD"/>
    <w:rsid w:val="63E70B6A"/>
    <w:rsid w:val="63F4509F"/>
    <w:rsid w:val="641D561E"/>
    <w:rsid w:val="6486046D"/>
    <w:rsid w:val="64B15FD5"/>
    <w:rsid w:val="64BF36B4"/>
    <w:rsid w:val="64C76A4D"/>
    <w:rsid w:val="64FE6613"/>
    <w:rsid w:val="65150382"/>
    <w:rsid w:val="651654D0"/>
    <w:rsid w:val="655955A4"/>
    <w:rsid w:val="6596649A"/>
    <w:rsid w:val="65D25022"/>
    <w:rsid w:val="662A75DE"/>
    <w:rsid w:val="665D68EF"/>
    <w:rsid w:val="66980FBD"/>
    <w:rsid w:val="66ED7B52"/>
    <w:rsid w:val="66FC7544"/>
    <w:rsid w:val="67341FB4"/>
    <w:rsid w:val="675B3896"/>
    <w:rsid w:val="676C544D"/>
    <w:rsid w:val="67F03A67"/>
    <w:rsid w:val="68C26C72"/>
    <w:rsid w:val="68C60434"/>
    <w:rsid w:val="68D23C1D"/>
    <w:rsid w:val="69294622"/>
    <w:rsid w:val="69450A1E"/>
    <w:rsid w:val="69995CD6"/>
    <w:rsid w:val="69CA0494"/>
    <w:rsid w:val="69F10A05"/>
    <w:rsid w:val="69FB4D8B"/>
    <w:rsid w:val="6AC62746"/>
    <w:rsid w:val="6B8D4D61"/>
    <w:rsid w:val="6C2234CC"/>
    <w:rsid w:val="6C61060D"/>
    <w:rsid w:val="6C8157B0"/>
    <w:rsid w:val="6C924DA6"/>
    <w:rsid w:val="6CCA0BA4"/>
    <w:rsid w:val="6D232F07"/>
    <w:rsid w:val="6D32159C"/>
    <w:rsid w:val="6D351CF7"/>
    <w:rsid w:val="6D911FCA"/>
    <w:rsid w:val="6DB217D4"/>
    <w:rsid w:val="6DD33FC8"/>
    <w:rsid w:val="6E030EEC"/>
    <w:rsid w:val="6E412611"/>
    <w:rsid w:val="6E4D6045"/>
    <w:rsid w:val="6E544C8B"/>
    <w:rsid w:val="6E6D4529"/>
    <w:rsid w:val="6E7335DF"/>
    <w:rsid w:val="6E9976D7"/>
    <w:rsid w:val="6EB746A7"/>
    <w:rsid w:val="6EF32B6E"/>
    <w:rsid w:val="6F04700A"/>
    <w:rsid w:val="6F13150B"/>
    <w:rsid w:val="6F2A1CE8"/>
    <w:rsid w:val="6F34277B"/>
    <w:rsid w:val="6F6B3219"/>
    <w:rsid w:val="6F751CB2"/>
    <w:rsid w:val="6F832092"/>
    <w:rsid w:val="6F954516"/>
    <w:rsid w:val="6FE8143A"/>
    <w:rsid w:val="701A17D4"/>
    <w:rsid w:val="7021512D"/>
    <w:rsid w:val="7039129F"/>
    <w:rsid w:val="704A3350"/>
    <w:rsid w:val="704D75D1"/>
    <w:rsid w:val="70506DB5"/>
    <w:rsid w:val="7072440C"/>
    <w:rsid w:val="70764DB5"/>
    <w:rsid w:val="708E4067"/>
    <w:rsid w:val="7092622D"/>
    <w:rsid w:val="70BB1864"/>
    <w:rsid w:val="710A6D91"/>
    <w:rsid w:val="711753EE"/>
    <w:rsid w:val="71212C19"/>
    <w:rsid w:val="71434331"/>
    <w:rsid w:val="71CB356E"/>
    <w:rsid w:val="71CF43CD"/>
    <w:rsid w:val="71EC2A56"/>
    <w:rsid w:val="72233563"/>
    <w:rsid w:val="72B127EC"/>
    <w:rsid w:val="72D2094C"/>
    <w:rsid w:val="731A0C90"/>
    <w:rsid w:val="737E090F"/>
    <w:rsid w:val="738B0027"/>
    <w:rsid w:val="741756AE"/>
    <w:rsid w:val="741A563C"/>
    <w:rsid w:val="74E9222B"/>
    <w:rsid w:val="751414C1"/>
    <w:rsid w:val="755446EC"/>
    <w:rsid w:val="755E1E93"/>
    <w:rsid w:val="75752706"/>
    <w:rsid w:val="757C6A4C"/>
    <w:rsid w:val="75AB4839"/>
    <w:rsid w:val="76015A01"/>
    <w:rsid w:val="76721B44"/>
    <w:rsid w:val="767C5E46"/>
    <w:rsid w:val="76B625A7"/>
    <w:rsid w:val="76E6597A"/>
    <w:rsid w:val="770C5354"/>
    <w:rsid w:val="77727982"/>
    <w:rsid w:val="777A1C0E"/>
    <w:rsid w:val="77A80A16"/>
    <w:rsid w:val="78143BC7"/>
    <w:rsid w:val="78441F14"/>
    <w:rsid w:val="787D7581"/>
    <w:rsid w:val="78AF68A0"/>
    <w:rsid w:val="78C37659"/>
    <w:rsid w:val="78FD41F5"/>
    <w:rsid w:val="790B56C3"/>
    <w:rsid w:val="7965507C"/>
    <w:rsid w:val="79DD4BB1"/>
    <w:rsid w:val="7A435270"/>
    <w:rsid w:val="7AF57281"/>
    <w:rsid w:val="7B0155BF"/>
    <w:rsid w:val="7B3F18A5"/>
    <w:rsid w:val="7BAE37F4"/>
    <w:rsid w:val="7BC16393"/>
    <w:rsid w:val="7BC164A4"/>
    <w:rsid w:val="7BE12D09"/>
    <w:rsid w:val="7BE144DF"/>
    <w:rsid w:val="7C046ED2"/>
    <w:rsid w:val="7C1D0C87"/>
    <w:rsid w:val="7C80010D"/>
    <w:rsid w:val="7C934C7B"/>
    <w:rsid w:val="7D0543E8"/>
    <w:rsid w:val="7D191B50"/>
    <w:rsid w:val="7D2D11FF"/>
    <w:rsid w:val="7D426DE3"/>
    <w:rsid w:val="7D640708"/>
    <w:rsid w:val="7D7A79B6"/>
    <w:rsid w:val="7D9930C3"/>
    <w:rsid w:val="7DE1586C"/>
    <w:rsid w:val="7E4C7A10"/>
    <w:rsid w:val="7E4D2297"/>
    <w:rsid w:val="7E583278"/>
    <w:rsid w:val="7E6A3A0D"/>
    <w:rsid w:val="7E8951D1"/>
    <w:rsid w:val="7E9D221C"/>
    <w:rsid w:val="7EAF6B04"/>
    <w:rsid w:val="7EB36946"/>
    <w:rsid w:val="7EB52D4A"/>
    <w:rsid w:val="7EC43622"/>
    <w:rsid w:val="7ECA7D27"/>
    <w:rsid w:val="7EDA680F"/>
    <w:rsid w:val="7EEC1A19"/>
    <w:rsid w:val="7EF735F0"/>
    <w:rsid w:val="7F0A2998"/>
    <w:rsid w:val="7F0A6E59"/>
    <w:rsid w:val="7F0B0D76"/>
    <w:rsid w:val="7F0D0AAC"/>
    <w:rsid w:val="7F130E11"/>
    <w:rsid w:val="7F76420A"/>
    <w:rsid w:val="7FF93B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7">
    <w:name w:val="heading 1"/>
    <w:basedOn w:val="1"/>
    <w:next w:val="1"/>
    <w:link w:val="35"/>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8">
    <w:name w:val="heading 2"/>
    <w:basedOn w:val="1"/>
    <w:next w:val="1"/>
    <w:link w:val="36"/>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9">
    <w:name w:val="heading 3"/>
    <w:basedOn w:val="1"/>
    <w:next w:val="1"/>
    <w:link w:val="37"/>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10">
    <w:name w:val="heading 4"/>
    <w:basedOn w:val="1"/>
    <w:next w:val="1"/>
    <w:link w:val="38"/>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5"/>
    <w:link w:val="46"/>
    <w:qFormat/>
    <w:uiPriority w:val="0"/>
    <w:pPr>
      <w:ind w:firstLine="420" w:firstLineChars="100"/>
    </w:pPr>
    <w:rPr>
      <w:rFonts w:ascii="宋体" w:hAnsi="Times New Roman" w:eastAsia="宋体" w:cs="Times New Roman"/>
      <w:kern w:val="0"/>
      <w:sz w:val="34"/>
      <w:szCs w:val="20"/>
    </w:rPr>
  </w:style>
  <w:style w:type="paragraph" w:styleId="3">
    <w:name w:val="Body Text"/>
    <w:basedOn w:val="1"/>
    <w:next w:val="4"/>
    <w:link w:val="40"/>
    <w:semiHidden/>
    <w:unhideWhenUsed/>
    <w:qFormat/>
    <w:uiPriority w:val="99"/>
    <w:pPr>
      <w:spacing w:after="120"/>
    </w:pPr>
  </w:style>
  <w:style w:type="paragraph" w:customStyle="1" w:styleId="4">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styleId="5">
    <w:name w:val="Body Text First Indent 2"/>
    <w:basedOn w:val="6"/>
    <w:qFormat/>
    <w:uiPriority w:val="0"/>
    <w:pPr>
      <w:adjustRightInd w:val="0"/>
      <w:snapToGrid w:val="0"/>
      <w:spacing w:beforeAutospacing="1" w:afterAutospacing="1" w:line="360" w:lineRule="auto"/>
      <w:ind w:left="480" w:firstLine="562" w:firstLineChars="200"/>
      <w:jc w:val="left"/>
    </w:pPr>
    <w:rPr>
      <w:rFonts w:hint="eastAsia" w:ascii="仿宋_GB2312" w:hAnsi="仿宋_GB2312" w:cs="Times New Roman"/>
      <w:szCs w:val="30"/>
      <w:lang w:eastAsia="en-US"/>
    </w:rPr>
  </w:style>
  <w:style w:type="paragraph" w:styleId="6">
    <w:name w:val="Body Text Indent"/>
    <w:basedOn w:val="1"/>
    <w:link w:val="60"/>
    <w:qFormat/>
    <w:uiPriority w:val="0"/>
    <w:pPr>
      <w:adjustRightInd w:val="0"/>
      <w:spacing w:after="120" w:line="360" w:lineRule="atLeast"/>
      <w:ind w:left="420" w:leftChars="200"/>
      <w:jc w:val="left"/>
      <w:textAlignment w:val="baseline"/>
    </w:pPr>
    <w:rPr>
      <w:kern w:val="0"/>
      <w:sz w:val="24"/>
      <w:szCs w:val="20"/>
    </w:rPr>
  </w:style>
  <w:style w:type="paragraph" w:styleId="11">
    <w:name w:val="Normal Indent"/>
    <w:basedOn w:val="1"/>
    <w:qFormat/>
    <w:uiPriority w:val="0"/>
    <w:pPr>
      <w:ind w:firstLine="425"/>
    </w:pPr>
    <w:rPr>
      <w:rFonts w:ascii="Times New Roman" w:hAnsi="Times New Roman" w:eastAsia="宋体" w:cs="Times New Roman"/>
      <w:szCs w:val="20"/>
    </w:rPr>
  </w:style>
  <w:style w:type="paragraph" w:styleId="12">
    <w:name w:val="caption"/>
    <w:basedOn w:val="1"/>
    <w:next w:val="1"/>
    <w:qFormat/>
    <w:uiPriority w:val="0"/>
    <w:rPr>
      <w:rFonts w:ascii="Arial" w:hAnsi="Arial" w:eastAsia="黑体" w:cs="Arial"/>
      <w:sz w:val="20"/>
      <w:szCs w:val="20"/>
    </w:rPr>
  </w:style>
  <w:style w:type="paragraph" w:styleId="13">
    <w:name w:val="Body Text 3"/>
    <w:basedOn w:val="1"/>
    <w:link w:val="39"/>
    <w:qFormat/>
    <w:uiPriority w:val="0"/>
    <w:rPr>
      <w:rFonts w:ascii="Times New Roman" w:hAnsi="Times New Roman" w:eastAsia="宋体" w:cs="Times New Roman"/>
      <w:color w:val="FF0000"/>
      <w:sz w:val="24"/>
      <w:szCs w:val="24"/>
    </w:rPr>
  </w:style>
  <w:style w:type="paragraph" w:styleId="14">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5">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6">
    <w:name w:val="Plain Text"/>
    <w:basedOn w:val="1"/>
    <w:link w:val="41"/>
    <w:qFormat/>
    <w:uiPriority w:val="0"/>
    <w:rPr>
      <w:rFonts w:eastAsia="宋体"/>
      <w:sz w:val="24"/>
    </w:rPr>
  </w:style>
  <w:style w:type="paragraph" w:styleId="17">
    <w:name w:val="Date"/>
    <w:basedOn w:val="1"/>
    <w:next w:val="1"/>
    <w:link w:val="42"/>
    <w:unhideWhenUsed/>
    <w:qFormat/>
    <w:uiPriority w:val="99"/>
    <w:pPr>
      <w:ind w:left="100" w:leftChars="2500"/>
    </w:pPr>
  </w:style>
  <w:style w:type="paragraph" w:styleId="18">
    <w:name w:val="Balloon Text"/>
    <w:basedOn w:val="1"/>
    <w:link w:val="61"/>
    <w:semiHidden/>
    <w:unhideWhenUsed/>
    <w:qFormat/>
    <w:uiPriority w:val="99"/>
    <w:rPr>
      <w:sz w:val="18"/>
      <w:szCs w:val="18"/>
    </w:rPr>
  </w:style>
  <w:style w:type="paragraph" w:styleId="19">
    <w:name w:val="footer"/>
    <w:basedOn w:val="1"/>
    <w:link w:val="43"/>
    <w:unhideWhenUsed/>
    <w:qFormat/>
    <w:uiPriority w:val="99"/>
    <w:pPr>
      <w:tabs>
        <w:tab w:val="center" w:pos="4153"/>
        <w:tab w:val="right" w:pos="8306"/>
      </w:tabs>
      <w:snapToGrid w:val="0"/>
      <w:jc w:val="left"/>
    </w:pPr>
    <w:rPr>
      <w:sz w:val="18"/>
      <w:szCs w:val="18"/>
    </w:rPr>
  </w:style>
  <w:style w:type="paragraph" w:styleId="20">
    <w:name w:val="header"/>
    <w:basedOn w:val="1"/>
    <w:link w:val="44"/>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2">
    <w:name w:val="HTML Preformatted"/>
    <w:basedOn w:val="1"/>
    <w:link w:val="45"/>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3">
    <w:name w:val="Normal (Web)"/>
    <w:basedOn w:val="1"/>
    <w:qFormat/>
    <w:uiPriority w:val="99"/>
    <w:rPr>
      <w:rFonts w:ascii="Calibri" w:hAnsi="Calibri" w:eastAsia="宋体" w:cs="Times New Roman"/>
      <w:sz w:val="24"/>
      <w:szCs w:val="24"/>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22"/>
    <w:rPr>
      <w:b/>
      <w:bCs/>
    </w:rPr>
  </w:style>
  <w:style w:type="character" w:styleId="28">
    <w:name w:val="page number"/>
    <w:basedOn w:val="26"/>
    <w:qFormat/>
    <w:uiPriority w:val="0"/>
  </w:style>
  <w:style w:type="character" w:styleId="29">
    <w:name w:val="FollowedHyperlink"/>
    <w:basedOn w:val="26"/>
    <w:semiHidden/>
    <w:unhideWhenUsed/>
    <w:qFormat/>
    <w:uiPriority w:val="99"/>
    <w:rPr>
      <w:color w:val="800080" w:themeColor="followedHyperlink"/>
      <w:u w:val="single"/>
    </w:rPr>
  </w:style>
  <w:style w:type="character" w:styleId="30">
    <w:name w:val="Emphasis"/>
    <w:basedOn w:val="26"/>
    <w:qFormat/>
    <w:uiPriority w:val="20"/>
    <w:rPr>
      <w:i/>
      <w:iCs/>
    </w:rPr>
  </w:style>
  <w:style w:type="character" w:styleId="31">
    <w:name w:val="Hyperlink"/>
    <w:basedOn w:val="26"/>
    <w:unhideWhenUsed/>
    <w:qFormat/>
    <w:uiPriority w:val="99"/>
    <w:rPr>
      <w:color w:val="0000FF"/>
      <w:u w:val="single"/>
    </w:rPr>
  </w:style>
  <w:style w:type="paragraph" w:customStyle="1" w:styleId="32">
    <w:name w:val="首行缩进"/>
    <w:basedOn w:val="1"/>
    <w:qFormat/>
    <w:uiPriority w:val="0"/>
    <w:pPr>
      <w:ind w:firstLine="0" w:firstLineChars="0"/>
    </w:pPr>
    <w:rPr>
      <w:rFonts w:ascii="Times New Roman" w:hAnsi="Times New Roman" w:cs="宋体"/>
      <w:kern w:val="0"/>
      <w:szCs w:val="24"/>
      <w:lang w:val="zh-CN"/>
    </w:rPr>
  </w:style>
  <w:style w:type="paragraph" w:customStyle="1" w:styleId="33">
    <w:name w:val="列出段落1"/>
    <w:basedOn w:val="1"/>
    <w:qFormat/>
    <w:uiPriority w:val="34"/>
    <w:pPr>
      <w:ind w:firstLine="420" w:firstLineChars="200"/>
    </w:pPr>
  </w:style>
  <w:style w:type="paragraph" w:customStyle="1" w:styleId="34">
    <w:name w:val="无间隔1"/>
    <w:basedOn w:val="1"/>
    <w:qFormat/>
    <w:uiPriority w:val="99"/>
    <w:pPr>
      <w:spacing w:line="400" w:lineRule="exact"/>
    </w:pPr>
    <w:rPr>
      <w:sz w:val="24"/>
    </w:rPr>
  </w:style>
  <w:style w:type="character" w:customStyle="1" w:styleId="35">
    <w:name w:val="标题 1 Char"/>
    <w:basedOn w:val="26"/>
    <w:link w:val="7"/>
    <w:qFormat/>
    <w:uiPriority w:val="0"/>
    <w:rPr>
      <w:rFonts w:ascii="Calibri" w:hAnsi="Calibri" w:eastAsia="宋体" w:cs="Times New Roman"/>
      <w:b/>
      <w:bCs/>
      <w:kern w:val="44"/>
      <w:sz w:val="44"/>
      <w:szCs w:val="44"/>
    </w:rPr>
  </w:style>
  <w:style w:type="character" w:customStyle="1" w:styleId="36">
    <w:name w:val="标题 2 Char"/>
    <w:basedOn w:val="26"/>
    <w:link w:val="8"/>
    <w:qFormat/>
    <w:uiPriority w:val="0"/>
    <w:rPr>
      <w:rFonts w:ascii="Arial" w:hAnsi="Arial" w:eastAsia="黑体" w:cs="Times New Roman"/>
      <w:b/>
      <w:bCs/>
      <w:sz w:val="32"/>
      <w:szCs w:val="32"/>
    </w:rPr>
  </w:style>
  <w:style w:type="character" w:customStyle="1" w:styleId="37">
    <w:name w:val="标题 3 Char"/>
    <w:basedOn w:val="26"/>
    <w:link w:val="9"/>
    <w:qFormat/>
    <w:uiPriority w:val="0"/>
    <w:rPr>
      <w:rFonts w:ascii="宋体" w:hAnsi="宋体" w:eastAsia="宋体" w:cs="Times New Roman"/>
      <w:b/>
      <w:color w:val="000000"/>
      <w:kern w:val="0"/>
      <w:sz w:val="24"/>
      <w:szCs w:val="20"/>
      <w:lang w:val="en-GB"/>
    </w:rPr>
  </w:style>
  <w:style w:type="character" w:customStyle="1" w:styleId="38">
    <w:name w:val="标题 4 Char"/>
    <w:basedOn w:val="26"/>
    <w:link w:val="10"/>
    <w:qFormat/>
    <w:uiPriority w:val="0"/>
    <w:rPr>
      <w:rFonts w:ascii="Arial" w:hAnsi="Arial" w:eastAsia="黑体" w:cs="Times New Roman"/>
      <w:b/>
      <w:bCs/>
      <w:sz w:val="28"/>
      <w:szCs w:val="28"/>
    </w:rPr>
  </w:style>
  <w:style w:type="character" w:customStyle="1" w:styleId="39">
    <w:name w:val="正文文本 3 Char"/>
    <w:basedOn w:val="26"/>
    <w:link w:val="13"/>
    <w:qFormat/>
    <w:uiPriority w:val="0"/>
    <w:rPr>
      <w:rFonts w:ascii="Times New Roman" w:hAnsi="Times New Roman" w:eastAsia="宋体" w:cs="Times New Roman"/>
      <w:color w:val="FF0000"/>
      <w:sz w:val="24"/>
      <w:szCs w:val="24"/>
    </w:rPr>
  </w:style>
  <w:style w:type="character" w:customStyle="1" w:styleId="40">
    <w:name w:val="正文文本 Char"/>
    <w:basedOn w:val="26"/>
    <w:link w:val="3"/>
    <w:semiHidden/>
    <w:qFormat/>
    <w:uiPriority w:val="99"/>
  </w:style>
  <w:style w:type="character" w:customStyle="1" w:styleId="41">
    <w:name w:val="纯文本 Char"/>
    <w:basedOn w:val="26"/>
    <w:link w:val="16"/>
    <w:qFormat/>
    <w:uiPriority w:val="0"/>
    <w:rPr>
      <w:rFonts w:eastAsia="宋体"/>
      <w:sz w:val="24"/>
    </w:rPr>
  </w:style>
  <w:style w:type="character" w:customStyle="1" w:styleId="42">
    <w:name w:val="日期 Char"/>
    <w:basedOn w:val="26"/>
    <w:link w:val="17"/>
    <w:qFormat/>
    <w:uiPriority w:val="99"/>
  </w:style>
  <w:style w:type="character" w:customStyle="1" w:styleId="43">
    <w:name w:val="页脚 Char"/>
    <w:basedOn w:val="26"/>
    <w:link w:val="19"/>
    <w:qFormat/>
    <w:uiPriority w:val="99"/>
    <w:rPr>
      <w:sz w:val="18"/>
      <w:szCs w:val="18"/>
    </w:rPr>
  </w:style>
  <w:style w:type="character" w:customStyle="1" w:styleId="44">
    <w:name w:val="页眉 Char"/>
    <w:basedOn w:val="26"/>
    <w:link w:val="20"/>
    <w:qFormat/>
    <w:uiPriority w:val="99"/>
    <w:rPr>
      <w:sz w:val="18"/>
      <w:szCs w:val="18"/>
    </w:rPr>
  </w:style>
  <w:style w:type="character" w:customStyle="1" w:styleId="45">
    <w:name w:val="HTML 预设格式 Char"/>
    <w:basedOn w:val="26"/>
    <w:link w:val="22"/>
    <w:semiHidden/>
    <w:qFormat/>
    <w:uiPriority w:val="99"/>
    <w:rPr>
      <w:rFonts w:ascii="宋体" w:hAnsi="宋体" w:eastAsia="宋体" w:cs="宋体"/>
      <w:kern w:val="0"/>
      <w:sz w:val="24"/>
      <w:szCs w:val="24"/>
    </w:rPr>
  </w:style>
  <w:style w:type="character" w:customStyle="1" w:styleId="46">
    <w:name w:val="正文首行缩进 Char"/>
    <w:basedOn w:val="40"/>
    <w:link w:val="2"/>
    <w:qFormat/>
    <w:uiPriority w:val="0"/>
    <w:rPr>
      <w:rFonts w:ascii="宋体" w:hAnsi="Times New Roman" w:eastAsia="宋体" w:cs="Times New Roman"/>
      <w:kern w:val="0"/>
      <w:sz w:val="34"/>
      <w:szCs w:val="20"/>
    </w:rPr>
  </w:style>
  <w:style w:type="character" w:customStyle="1" w:styleId="47">
    <w:name w:val="纯文本 Char1"/>
    <w:qFormat/>
    <w:uiPriority w:val="0"/>
    <w:rPr>
      <w:rFonts w:eastAsia="宋体"/>
      <w:sz w:val="24"/>
    </w:rPr>
  </w:style>
  <w:style w:type="paragraph" w:styleId="48">
    <w:name w:val="List Paragraph"/>
    <w:basedOn w:val="1"/>
    <w:unhideWhenUsed/>
    <w:qFormat/>
    <w:uiPriority w:val="99"/>
    <w:pPr>
      <w:ind w:firstLine="420" w:firstLineChars="200"/>
    </w:pPr>
  </w:style>
  <w:style w:type="character" w:customStyle="1" w:styleId="49">
    <w:name w:val="正文文本缩进 Char Char"/>
    <w:link w:val="50"/>
    <w:qFormat/>
    <w:uiPriority w:val="0"/>
    <w:rPr>
      <w:rFonts w:ascii="宋体"/>
      <w:sz w:val="24"/>
    </w:rPr>
  </w:style>
  <w:style w:type="paragraph" w:customStyle="1" w:styleId="50">
    <w:name w:val="正文文本缩进1"/>
    <w:basedOn w:val="1"/>
    <w:link w:val="49"/>
    <w:qFormat/>
    <w:uiPriority w:val="0"/>
    <w:pPr>
      <w:spacing w:line="360" w:lineRule="auto"/>
      <w:ind w:firstLine="480" w:firstLineChars="200"/>
    </w:pPr>
    <w:rPr>
      <w:rFonts w:ascii="宋体"/>
      <w:sz w:val="24"/>
    </w:rPr>
  </w:style>
  <w:style w:type="character" w:customStyle="1" w:styleId="51">
    <w:name w:val="日期 Char Char"/>
    <w:link w:val="52"/>
    <w:qFormat/>
    <w:uiPriority w:val="0"/>
    <w:rPr>
      <w:sz w:val="24"/>
    </w:rPr>
  </w:style>
  <w:style w:type="paragraph" w:customStyle="1" w:styleId="52">
    <w:name w:val="日期1"/>
    <w:basedOn w:val="1"/>
    <w:next w:val="1"/>
    <w:link w:val="51"/>
    <w:qFormat/>
    <w:uiPriority w:val="0"/>
    <w:rPr>
      <w:sz w:val="24"/>
    </w:rPr>
  </w:style>
  <w:style w:type="paragraph" w:customStyle="1" w:styleId="53">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4">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5">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6">
    <w:name w:val="edittexttarea"/>
    <w:basedOn w:val="26"/>
    <w:qFormat/>
    <w:uiPriority w:val="0"/>
  </w:style>
  <w:style w:type="paragraph" w:customStyle="1" w:styleId="57">
    <w:name w:val="样式 标题 1 + 四号 居中 段前: 12 磅 段后: 12 磅 行距: 单倍行距"/>
    <w:basedOn w:val="7"/>
    <w:qFormat/>
    <w:uiPriority w:val="0"/>
    <w:pPr>
      <w:spacing w:before="240" w:after="240" w:line="240" w:lineRule="auto"/>
      <w:ind w:left="-288"/>
      <w:jc w:val="center"/>
    </w:pPr>
    <w:rPr>
      <w:rFonts w:cs="宋体"/>
      <w:sz w:val="28"/>
      <w:szCs w:val="20"/>
    </w:rPr>
  </w:style>
  <w:style w:type="paragraph" w:customStyle="1" w:styleId="58">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9">
    <w:name w:val="正文文本缩进 Char"/>
    <w:link w:val="6"/>
    <w:qFormat/>
    <w:uiPriority w:val="0"/>
    <w:rPr>
      <w:sz w:val="24"/>
    </w:rPr>
  </w:style>
  <w:style w:type="character" w:customStyle="1" w:styleId="60">
    <w:name w:val="正文文本缩进 Char1"/>
    <w:basedOn w:val="26"/>
    <w:link w:val="6"/>
    <w:semiHidden/>
    <w:qFormat/>
    <w:uiPriority w:val="99"/>
    <w:rPr>
      <w:kern w:val="2"/>
      <w:sz w:val="21"/>
      <w:szCs w:val="22"/>
    </w:rPr>
  </w:style>
  <w:style w:type="character" w:customStyle="1" w:styleId="61">
    <w:name w:val="批注框文本 Char"/>
    <w:basedOn w:val="26"/>
    <w:link w:val="18"/>
    <w:semiHidden/>
    <w:qFormat/>
    <w:uiPriority w:val="99"/>
    <w:rPr>
      <w:kern w:val="2"/>
      <w:sz w:val="18"/>
      <w:szCs w:val="18"/>
    </w:rPr>
  </w:style>
  <w:style w:type="paragraph" w:customStyle="1" w:styleId="62">
    <w:name w:val="*正文"/>
    <w:basedOn w:val="1"/>
    <w:qFormat/>
    <w:uiPriority w:val="0"/>
    <w:pPr>
      <w:keepNext/>
      <w:keepLines/>
      <w:spacing w:line="360" w:lineRule="auto"/>
      <w:ind w:firstLine="200" w:firstLineChars="200"/>
    </w:pPr>
    <w:rPr>
      <w:rFonts w:ascii="宋体" w:hAnsi="宋体"/>
    </w:rPr>
  </w:style>
  <w:style w:type="character" w:customStyle="1" w:styleId="63">
    <w:name w:val="样式 标书正文 + 下划线 Char"/>
    <w:qFormat/>
    <w:uiPriority w:val="0"/>
    <w:rPr>
      <w:rFonts w:eastAsia="Ari"/>
      <w:kern w:val="2"/>
      <w:sz w:val="28"/>
      <w:szCs w:val="28"/>
      <w:u w:val="single"/>
      <w:lang w:val="en-US" w:eastAsia="zh-CN"/>
    </w:rPr>
  </w:style>
  <w:style w:type="paragraph" w:customStyle="1" w:styleId="64">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65">
    <w:name w:val="纯文本1"/>
    <w:basedOn w:val="1"/>
    <w:qFormat/>
    <w:uiPriority w:val="0"/>
    <w:rPr>
      <w:rFonts w:ascii="宋体" w:hAnsi="Courier New"/>
      <w:kern w:val="0"/>
      <w:sz w:val="20"/>
      <w:szCs w:val="21"/>
    </w:rPr>
  </w:style>
  <w:style w:type="paragraph" w:customStyle="1" w:styleId="66">
    <w:name w:val="p0"/>
    <w:basedOn w:val="1"/>
    <w:qFormat/>
    <w:uiPriority w:val="0"/>
    <w:pPr>
      <w:widowControl/>
    </w:pPr>
    <w:rPr>
      <w:kern w:val="0"/>
    </w:rPr>
  </w:style>
  <w:style w:type="character" w:customStyle="1" w:styleId="67">
    <w:name w:val="font61"/>
    <w:basedOn w:val="26"/>
    <w:qFormat/>
    <w:uiPriority w:val="0"/>
    <w:rPr>
      <w:rFonts w:hint="eastAsia" w:ascii="宋体" w:hAnsi="宋体" w:eastAsia="宋体" w:cs="宋体"/>
      <w:color w:val="000000"/>
      <w:sz w:val="22"/>
      <w:szCs w:val="22"/>
      <w:u w:val="none"/>
    </w:rPr>
  </w:style>
  <w:style w:type="character" w:customStyle="1" w:styleId="68">
    <w:name w:val="font31"/>
    <w:basedOn w:val="26"/>
    <w:qFormat/>
    <w:uiPriority w:val="0"/>
    <w:rPr>
      <w:rFonts w:hint="eastAsia" w:ascii="仿宋_GB2312" w:eastAsia="仿宋_GB2312" w:cs="仿宋_GB2312"/>
      <w:color w:val="000000"/>
      <w:sz w:val="22"/>
      <w:szCs w:val="22"/>
      <w:u w:val="none"/>
    </w:rPr>
  </w:style>
  <w:style w:type="character" w:customStyle="1" w:styleId="69">
    <w:name w:val="font21"/>
    <w:basedOn w:val="26"/>
    <w:qFormat/>
    <w:uiPriority w:val="0"/>
    <w:rPr>
      <w:rFonts w:hint="eastAsia" w:ascii="宋体" w:hAnsi="宋体" w:eastAsia="宋体" w:cs="宋体"/>
      <w:color w:val="000000"/>
      <w:sz w:val="20"/>
      <w:szCs w:val="20"/>
      <w:u w:val="none"/>
    </w:rPr>
  </w:style>
  <w:style w:type="character" w:customStyle="1" w:styleId="70">
    <w:name w:val="font41"/>
    <w:basedOn w:val="26"/>
    <w:qFormat/>
    <w:uiPriority w:val="0"/>
    <w:rPr>
      <w:rFonts w:hint="eastAsia" w:ascii="仿宋_GB2312" w:eastAsia="仿宋_GB2312" w:cs="仿宋_GB2312"/>
      <w:color w:val="000000"/>
      <w:sz w:val="20"/>
      <w:szCs w:val="20"/>
      <w:u w:val="none"/>
    </w:rPr>
  </w:style>
  <w:style w:type="character" w:customStyle="1" w:styleId="71">
    <w:name w:val="font11"/>
    <w:basedOn w:val="26"/>
    <w:qFormat/>
    <w:uiPriority w:val="0"/>
    <w:rPr>
      <w:rFonts w:hint="eastAsia" w:ascii="宋体" w:hAnsi="宋体" w:eastAsia="宋体" w:cs="宋体"/>
      <w:i/>
      <w:color w:val="000000"/>
      <w:sz w:val="21"/>
      <w:szCs w:val="21"/>
      <w:u w:val="none"/>
    </w:rPr>
  </w:style>
  <w:style w:type="paragraph" w:styleId="72">
    <w:name w:val="No Spacing"/>
    <w:qFormat/>
    <w:uiPriority w:val="0"/>
    <w:pPr>
      <w:widowControl w:val="0"/>
      <w:spacing w:line="400" w:lineRule="exact"/>
      <w:jc w:val="both"/>
    </w:pPr>
    <w:rPr>
      <w:rFonts w:ascii="Calibri" w:hAnsi="Calibri" w:eastAsia="Calibri" w:cs="Calibri"/>
      <w:color w:val="000000"/>
      <w:kern w:val="2"/>
      <w:sz w:val="24"/>
      <w:szCs w:val="24"/>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1" textRotate="1"/>
    <customShpInfo spid="_x0000_s2055"/>
    <customShpInfo spid="_x0000_s2056"/>
    <customShpInfo spid="_x0000_s2057"/>
    <customShpInfo spid="_x0000_s205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2314A6-C450-4BEC-8F64-A576BA8C3317}">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61</Pages>
  <Words>5394</Words>
  <Characters>30747</Characters>
  <Lines>256</Lines>
  <Paragraphs>72</Paragraphs>
  <TotalTime>0</TotalTime>
  <ScaleCrop>false</ScaleCrop>
  <LinksUpToDate>false</LinksUpToDate>
  <CharactersWithSpaces>36069</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2018-08-06T02:30:00Z</dcterms:created>
  <dc:creator>许昌市公共资源交易中心:孟莉</dc:creator>
  <cp:lastModifiedBy>15038935868</cp:lastModifiedBy>
  <cp:lastPrinted>2020-05-06T07:02:00Z</cp:lastPrinted>
  <dcterms:modified xsi:type="dcterms:W3CDTF">2020-05-09T08:17:14Z</dcterms:modified>
  <cp:revision>621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