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jc w:val="center"/>
        <w:tblLayout w:type="fixed"/>
        <w:tblLook w:val="0000" w:firstRow="0" w:lastRow="0" w:firstColumn="0" w:lastColumn="0" w:noHBand="0" w:noVBand="0"/>
      </w:tblPr>
      <w:tblGrid>
        <w:gridCol w:w="567"/>
        <w:gridCol w:w="701"/>
        <w:gridCol w:w="851"/>
        <w:gridCol w:w="3969"/>
        <w:gridCol w:w="283"/>
        <w:gridCol w:w="284"/>
        <w:gridCol w:w="1275"/>
        <w:gridCol w:w="1276"/>
        <w:gridCol w:w="575"/>
      </w:tblGrid>
      <w:tr w:rsidR="00EB4A9D" w:rsidRPr="0046170C" w14:paraId="5376FE94" w14:textId="77777777" w:rsidTr="00EB4A9D">
        <w:trPr>
          <w:trHeight w:val="851"/>
          <w:jc w:val="center"/>
        </w:trPr>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14:paraId="5FF46E43" w14:textId="77777777" w:rsidR="00EB4A9D" w:rsidRPr="00B24A34" w:rsidRDefault="00EB4A9D" w:rsidP="00B24A34">
            <w:r w:rsidRPr="00B24A34">
              <w:rPr>
                <w:rFonts w:hint="eastAsia"/>
              </w:rPr>
              <w:t>序号</w:t>
            </w:r>
          </w:p>
        </w:tc>
        <w:tc>
          <w:tcPr>
            <w:tcW w:w="701" w:type="dxa"/>
            <w:tcBorders>
              <w:top w:val="single" w:sz="6" w:space="0" w:color="auto"/>
              <w:left w:val="single" w:sz="6" w:space="0" w:color="auto"/>
              <w:bottom w:val="single" w:sz="6" w:space="0" w:color="auto"/>
              <w:right w:val="single" w:sz="6" w:space="0" w:color="auto"/>
            </w:tcBorders>
            <w:shd w:val="clear" w:color="auto" w:fill="F2F2F2"/>
            <w:vAlign w:val="center"/>
          </w:tcPr>
          <w:p w14:paraId="3F36E6FE" w14:textId="77777777" w:rsidR="00EB4A9D" w:rsidRPr="00B24A34" w:rsidRDefault="00EB4A9D" w:rsidP="00B24A34">
            <w:r w:rsidRPr="00B24A34">
              <w:rPr>
                <w:rFonts w:hint="eastAsia"/>
              </w:rPr>
              <w:t>名</w:t>
            </w:r>
            <w:r w:rsidRPr="00B24A34">
              <w:t xml:space="preserve"> </w:t>
            </w:r>
            <w:r w:rsidRPr="00B24A34">
              <w:rPr>
                <w:rFonts w:hint="eastAsia"/>
              </w:rPr>
              <w:t>称</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tcPr>
          <w:p w14:paraId="38487245" w14:textId="77777777" w:rsidR="00EB4A9D" w:rsidRPr="00B24A34" w:rsidRDefault="00EB4A9D" w:rsidP="00B24A34">
            <w:r w:rsidRPr="00B24A34">
              <w:rPr>
                <w:rFonts w:hint="eastAsia"/>
              </w:rPr>
              <w:t>规格型号</w:t>
            </w:r>
          </w:p>
        </w:tc>
        <w:tc>
          <w:tcPr>
            <w:tcW w:w="3969" w:type="dxa"/>
            <w:tcBorders>
              <w:top w:val="single" w:sz="6" w:space="0" w:color="auto"/>
              <w:left w:val="single" w:sz="6" w:space="0" w:color="auto"/>
              <w:bottom w:val="single" w:sz="6" w:space="0" w:color="auto"/>
              <w:right w:val="single" w:sz="6" w:space="0" w:color="auto"/>
            </w:tcBorders>
            <w:shd w:val="clear" w:color="auto" w:fill="F2F2F2"/>
            <w:vAlign w:val="center"/>
          </w:tcPr>
          <w:p w14:paraId="4E548C4B" w14:textId="77777777" w:rsidR="00EB4A9D" w:rsidRPr="00B24A34" w:rsidRDefault="00EB4A9D" w:rsidP="00B24A34">
            <w:r w:rsidRPr="00B24A34">
              <w:rPr>
                <w:rFonts w:hint="eastAsia"/>
              </w:rPr>
              <w:t>技术</w:t>
            </w:r>
          </w:p>
          <w:p w14:paraId="1C97012D" w14:textId="77777777" w:rsidR="00EB4A9D" w:rsidRPr="00B24A34" w:rsidRDefault="00EB4A9D" w:rsidP="00B24A34">
            <w:r w:rsidRPr="00B24A34">
              <w:rPr>
                <w:rFonts w:hint="eastAsia"/>
              </w:rPr>
              <w:t>参数</w:t>
            </w:r>
          </w:p>
        </w:tc>
        <w:tc>
          <w:tcPr>
            <w:tcW w:w="283" w:type="dxa"/>
            <w:tcBorders>
              <w:top w:val="single" w:sz="6" w:space="0" w:color="auto"/>
              <w:left w:val="single" w:sz="6" w:space="0" w:color="auto"/>
              <w:bottom w:val="single" w:sz="6" w:space="0" w:color="auto"/>
              <w:right w:val="single" w:sz="6" w:space="0" w:color="auto"/>
            </w:tcBorders>
            <w:shd w:val="clear" w:color="auto" w:fill="F2F2F2"/>
            <w:vAlign w:val="center"/>
          </w:tcPr>
          <w:p w14:paraId="6814CC59" w14:textId="77777777" w:rsidR="00EB4A9D" w:rsidRPr="00B24A34" w:rsidRDefault="00EB4A9D" w:rsidP="00B24A34">
            <w:r w:rsidRPr="00B24A34">
              <w:rPr>
                <w:rFonts w:hint="eastAsia"/>
              </w:rPr>
              <w:t>单</w:t>
            </w:r>
            <w:r w:rsidRPr="00B24A34">
              <w:t xml:space="preserve"> </w:t>
            </w:r>
            <w:r w:rsidRPr="00B24A34">
              <w:rPr>
                <w:rFonts w:hint="eastAsia"/>
              </w:rPr>
              <w:t>位</w:t>
            </w:r>
          </w:p>
        </w:tc>
        <w:tc>
          <w:tcPr>
            <w:tcW w:w="284" w:type="dxa"/>
            <w:tcBorders>
              <w:top w:val="single" w:sz="6" w:space="0" w:color="auto"/>
              <w:left w:val="single" w:sz="6" w:space="0" w:color="auto"/>
              <w:bottom w:val="single" w:sz="6" w:space="0" w:color="auto"/>
              <w:right w:val="single" w:sz="6" w:space="0" w:color="auto"/>
            </w:tcBorders>
            <w:shd w:val="clear" w:color="auto" w:fill="F2F2F2"/>
            <w:vAlign w:val="center"/>
          </w:tcPr>
          <w:p w14:paraId="00F06A99" w14:textId="77777777" w:rsidR="00EB4A9D" w:rsidRPr="00B24A34" w:rsidRDefault="00EB4A9D" w:rsidP="00B24A34">
            <w:r w:rsidRPr="00B24A34">
              <w:rPr>
                <w:rFonts w:hint="eastAsia"/>
              </w:rPr>
              <w:t>数</w:t>
            </w:r>
            <w:r w:rsidRPr="00B24A34">
              <w:t xml:space="preserve"> </w:t>
            </w:r>
            <w:r w:rsidRPr="00B24A34">
              <w:rPr>
                <w:rFonts w:hint="eastAsia"/>
              </w:rPr>
              <w:t>量</w:t>
            </w:r>
          </w:p>
        </w:tc>
        <w:tc>
          <w:tcPr>
            <w:tcW w:w="1275" w:type="dxa"/>
            <w:tcBorders>
              <w:top w:val="single" w:sz="6" w:space="0" w:color="auto"/>
              <w:left w:val="single" w:sz="6" w:space="0" w:color="auto"/>
              <w:bottom w:val="single" w:sz="6" w:space="0" w:color="auto"/>
              <w:right w:val="single" w:sz="6" w:space="0" w:color="auto"/>
            </w:tcBorders>
            <w:shd w:val="clear" w:color="auto" w:fill="F2F2F2"/>
            <w:vAlign w:val="center"/>
          </w:tcPr>
          <w:p w14:paraId="22361127" w14:textId="77777777" w:rsidR="00EB4A9D" w:rsidRPr="00B24A34" w:rsidRDefault="00EB4A9D" w:rsidP="00B24A34">
            <w:r w:rsidRPr="00B24A34">
              <w:rPr>
                <w:rFonts w:hint="eastAsia"/>
              </w:rPr>
              <w:t>单价</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14:paraId="0F3CC709" w14:textId="77777777" w:rsidR="00EB4A9D" w:rsidRPr="00B24A34" w:rsidRDefault="00EB4A9D" w:rsidP="00B24A34">
            <w:r w:rsidRPr="00B24A34">
              <w:rPr>
                <w:rFonts w:hint="eastAsia"/>
              </w:rPr>
              <w:t>总价</w:t>
            </w:r>
          </w:p>
        </w:tc>
        <w:tc>
          <w:tcPr>
            <w:tcW w:w="575" w:type="dxa"/>
            <w:tcBorders>
              <w:top w:val="single" w:sz="6" w:space="0" w:color="auto"/>
              <w:left w:val="single" w:sz="6" w:space="0" w:color="auto"/>
              <w:bottom w:val="single" w:sz="6" w:space="0" w:color="auto"/>
              <w:right w:val="single" w:sz="6" w:space="0" w:color="auto"/>
            </w:tcBorders>
            <w:shd w:val="clear" w:color="auto" w:fill="F2F2F2"/>
            <w:vAlign w:val="center"/>
          </w:tcPr>
          <w:p w14:paraId="29AC5649" w14:textId="77777777" w:rsidR="00EB4A9D" w:rsidRPr="00B24A34" w:rsidRDefault="00EB4A9D" w:rsidP="00B24A34">
            <w:r w:rsidRPr="00B24A34">
              <w:rPr>
                <w:rFonts w:hint="eastAsia"/>
              </w:rPr>
              <w:t>厂家</w:t>
            </w:r>
          </w:p>
        </w:tc>
      </w:tr>
      <w:tr w:rsidR="00EB4A9D" w:rsidRPr="0046170C" w14:paraId="7E6A410A" w14:textId="77777777" w:rsidTr="00EB4A9D">
        <w:trPr>
          <w:trHeight w:val="477"/>
          <w:jc w:val="center"/>
        </w:trPr>
        <w:tc>
          <w:tcPr>
            <w:tcW w:w="567" w:type="dxa"/>
            <w:tcBorders>
              <w:top w:val="single" w:sz="6" w:space="0" w:color="auto"/>
              <w:left w:val="single" w:sz="6" w:space="0" w:color="auto"/>
              <w:bottom w:val="single" w:sz="6" w:space="0" w:color="auto"/>
              <w:right w:val="single" w:sz="6" w:space="0" w:color="auto"/>
            </w:tcBorders>
            <w:vAlign w:val="center"/>
          </w:tcPr>
          <w:p w14:paraId="171163F9" w14:textId="77777777" w:rsidR="00EB4A9D" w:rsidRPr="00B24A34" w:rsidRDefault="00EB4A9D" w:rsidP="00B24A34">
            <w:r w:rsidRPr="00B24A34">
              <w:rPr>
                <w:rFonts w:hint="eastAsia"/>
              </w:rPr>
              <w:t>1</w:t>
            </w:r>
          </w:p>
        </w:tc>
        <w:tc>
          <w:tcPr>
            <w:tcW w:w="701" w:type="dxa"/>
            <w:tcBorders>
              <w:top w:val="single" w:sz="6" w:space="0" w:color="auto"/>
              <w:left w:val="single" w:sz="6" w:space="0" w:color="auto"/>
              <w:bottom w:val="single" w:sz="6" w:space="0" w:color="auto"/>
              <w:right w:val="single" w:sz="6" w:space="0" w:color="auto"/>
            </w:tcBorders>
            <w:vAlign w:val="center"/>
          </w:tcPr>
          <w:p w14:paraId="11350E58" w14:textId="77777777" w:rsidR="00EB4A9D" w:rsidRPr="00B24A34" w:rsidRDefault="00EB4A9D" w:rsidP="00B24A34">
            <w:r w:rsidRPr="00B24A34">
              <w:rPr>
                <w:rFonts w:hint="eastAsia"/>
              </w:rPr>
              <w:t>教学管理服务系统</w:t>
            </w:r>
          </w:p>
        </w:tc>
        <w:tc>
          <w:tcPr>
            <w:tcW w:w="851" w:type="dxa"/>
            <w:tcBorders>
              <w:top w:val="single" w:sz="6" w:space="0" w:color="auto"/>
              <w:left w:val="single" w:sz="6" w:space="0" w:color="auto"/>
              <w:bottom w:val="single" w:sz="6" w:space="0" w:color="auto"/>
              <w:right w:val="single" w:sz="6" w:space="0" w:color="auto"/>
            </w:tcBorders>
            <w:vAlign w:val="center"/>
          </w:tcPr>
          <w:p w14:paraId="3B73F300" w14:textId="77777777" w:rsidR="00EB4A9D" w:rsidRPr="00E11A47" w:rsidRDefault="00EB4A9D" w:rsidP="006304FE">
            <w:pPr>
              <w:rPr>
                <w:lang w:eastAsia="zh-CN"/>
              </w:rPr>
            </w:pPr>
            <w:r w:rsidRPr="00E11A47">
              <w:rPr>
                <w:rFonts w:hint="eastAsia"/>
                <w:lang w:eastAsia="zh-CN"/>
              </w:rPr>
              <w:t>新开普教务管理系统V</w:t>
            </w:r>
            <w:r w:rsidRPr="00E11A47">
              <w:rPr>
                <w:lang w:eastAsia="zh-CN"/>
              </w:rPr>
              <w:t>1.0</w:t>
            </w:r>
          </w:p>
        </w:tc>
        <w:tc>
          <w:tcPr>
            <w:tcW w:w="3969" w:type="dxa"/>
            <w:tcBorders>
              <w:top w:val="single" w:sz="6" w:space="0" w:color="auto"/>
              <w:left w:val="single" w:sz="6" w:space="0" w:color="auto"/>
              <w:bottom w:val="single" w:sz="6" w:space="0" w:color="auto"/>
              <w:right w:val="single" w:sz="6" w:space="0" w:color="auto"/>
            </w:tcBorders>
            <w:vAlign w:val="center"/>
          </w:tcPr>
          <w:p w14:paraId="6A3E2735" w14:textId="77777777" w:rsidR="00EB4A9D" w:rsidRDefault="00EB4A9D" w:rsidP="006304FE">
            <w:pPr>
              <w:rPr>
                <w:lang w:eastAsia="zh-CN"/>
              </w:rPr>
            </w:pPr>
            <w:r>
              <w:rPr>
                <w:lang w:eastAsia="zh-CN"/>
              </w:rPr>
              <w:t>1.整体性能参数</w:t>
            </w:r>
          </w:p>
          <w:p w14:paraId="6D72FEC8" w14:textId="77777777" w:rsidR="00EB4A9D" w:rsidRDefault="00EB4A9D" w:rsidP="006304FE">
            <w:pPr>
              <w:rPr>
                <w:lang w:eastAsia="zh-CN"/>
              </w:rPr>
            </w:pPr>
            <w:r>
              <w:rPr>
                <w:lang w:eastAsia="zh-CN"/>
              </w:rPr>
              <w:t>1.1技术架构：</w:t>
            </w:r>
          </w:p>
          <w:p w14:paraId="6FA53963" w14:textId="77777777" w:rsidR="00EB4A9D" w:rsidRDefault="00EB4A9D" w:rsidP="006304FE">
            <w:pPr>
              <w:rPr>
                <w:lang w:eastAsia="zh-CN"/>
              </w:rPr>
            </w:pPr>
            <w:r>
              <w:rPr>
                <w:rFonts w:hint="eastAsia"/>
                <w:lang w:eastAsia="zh-CN"/>
              </w:rPr>
              <w:t>我方提供的教务系统中技术架构遵循</w:t>
            </w:r>
            <w:r>
              <w:rPr>
                <w:lang w:eastAsia="zh-CN"/>
              </w:rPr>
              <w:t>JAVAEE技术规范，是基于面向服务的体系结构，我方采用全过程、全方位的总体架构，应用SSH框架、服务总线、微服务及分布式云存储技术，我方提供的教务系统为高校教学管理信息化提供安全可靠、开放兼容、便捷易用、灵活扩展的应用解决方案；我方系统使用内存数据库进行缓存，支持快速响应用户请求；我方提供的教务系统支持集群部署及虚拟化。我方提供的教务系统支持集群节点随时加入或退出，不同节点实时检查、自动同步，这样既提高系统的稳定性，又提高大用户量下的系统性能。</w:t>
            </w:r>
          </w:p>
          <w:p w14:paraId="30977930" w14:textId="77777777" w:rsidR="00EB4A9D" w:rsidRDefault="00EB4A9D" w:rsidP="006304FE">
            <w:pPr>
              <w:rPr>
                <w:lang w:eastAsia="zh-CN"/>
              </w:rPr>
            </w:pPr>
            <w:r>
              <w:rPr>
                <w:lang w:eastAsia="zh-CN"/>
              </w:rPr>
              <w:t>1.2▲操作便捷性要求：</w:t>
            </w:r>
          </w:p>
          <w:p w14:paraId="3E10E168" w14:textId="77777777" w:rsidR="00EB4A9D" w:rsidRDefault="00EB4A9D" w:rsidP="006304FE">
            <w:pPr>
              <w:rPr>
                <w:lang w:eastAsia="zh-CN"/>
              </w:rPr>
            </w:pPr>
            <w:r>
              <w:rPr>
                <w:lang w:eastAsia="zh-CN"/>
              </w:rPr>
              <w:t>1.2.1我方提供的教务系统界面是流程化界面、向导式操作，支持在一个界面准确反映每一项教务管理工作的流程、顺序、步骤，通过流向箭头体现工作流转方向，点击其中一个功能模块后，进入下一级功能模块工作流程图界面，或功能操作界面。我方提供的教务系统支持灵活定义操作流程和界面布局，具有先进性、成熟性、可靠性、稳定性、可移植性、可扩展性和易维护性、美观性和易用性。流程化界面管理:实现多级向导功能，通过三角符号标识流程，点击对应流程，可以选择该流程下的功能菜单，更进一步的是我方系统可以通过流程菜单直接跳转到平行级别的流程</w:t>
            </w:r>
            <w:r>
              <w:rPr>
                <w:rFonts w:hint="eastAsia"/>
                <w:lang w:eastAsia="zh-CN"/>
              </w:rPr>
              <w:t>管理。</w:t>
            </w:r>
          </w:p>
          <w:p w14:paraId="28A42AC0" w14:textId="77777777" w:rsidR="00EB4A9D" w:rsidRDefault="00EB4A9D" w:rsidP="006304FE">
            <w:pPr>
              <w:rPr>
                <w:lang w:eastAsia="zh-CN"/>
              </w:rPr>
            </w:pPr>
            <w:r>
              <w:rPr>
                <w:lang w:eastAsia="zh-CN"/>
              </w:rPr>
              <w:t>1.2.2我方提供的教务系统具有“最近使用的功能”显示框，支持登录用户按操作的时间顺序动态显示该用户最近使用的功能菜单(大于5个)，用户可以通过单击其中某一个菜单能直接跳转到相应的操作界面。在系统首页面，可以通过’最近使用’功能，根据操作使用时间</w:t>
            </w:r>
            <w:r>
              <w:rPr>
                <w:lang w:eastAsia="zh-CN"/>
              </w:rPr>
              <w:lastRenderedPageBreak/>
              <w:t>进行排序，动态显示最近10个功能操作，并提示使用时间。</w:t>
            </w:r>
          </w:p>
          <w:p w14:paraId="3D08C4AB" w14:textId="77777777" w:rsidR="00EB4A9D" w:rsidRDefault="00EB4A9D" w:rsidP="006304FE">
            <w:pPr>
              <w:rPr>
                <w:lang w:eastAsia="zh-CN"/>
              </w:rPr>
            </w:pPr>
            <w:r>
              <w:rPr>
                <w:lang w:eastAsia="zh-CN"/>
              </w:rPr>
              <w:t>1.2.3我方提供的教务系统具有“关注的服务”显示框，支持登录用户关注任意功能菜单，自动呈现在“关注的服务”显示框，用户通过单击其中某个功能菜单直接跳转相应的操作界面。我方系统可以通过【快捷入口】设置，设置首页面采用的功能，支持扁平化风格和电子长廊两种风格，点击某个功能，跳转到相应页面。说明：在此基础上，我方系统还支持在快捷功能上以【气泡】形式显示二级菜单，比参数要求的更方便，更灵活。</w:t>
            </w:r>
          </w:p>
          <w:p w14:paraId="146DA173" w14:textId="77777777" w:rsidR="00EB4A9D" w:rsidRDefault="00EB4A9D" w:rsidP="006304FE">
            <w:pPr>
              <w:rPr>
                <w:lang w:eastAsia="zh-CN"/>
              </w:rPr>
            </w:pPr>
            <w:r>
              <w:rPr>
                <w:lang w:eastAsia="zh-CN"/>
              </w:rPr>
              <w:t>1.3界面风格调整要求响应：</w:t>
            </w:r>
          </w:p>
          <w:p w14:paraId="4CD77DA3" w14:textId="77777777" w:rsidR="00EB4A9D" w:rsidRDefault="00EB4A9D" w:rsidP="006304FE">
            <w:pPr>
              <w:rPr>
                <w:lang w:eastAsia="zh-CN"/>
              </w:rPr>
            </w:pPr>
            <w:r>
              <w:rPr>
                <w:rFonts w:hint="eastAsia"/>
                <w:lang w:eastAsia="zh-CN"/>
              </w:rPr>
              <w:t>我方提供的教务系统支持自主选择主题风格，登录用户从中选择一种风格主题之后，平台主题变成相对应的风格，两种以上。</w:t>
            </w:r>
          </w:p>
          <w:p w14:paraId="01FBAD49" w14:textId="77777777" w:rsidR="00EB4A9D" w:rsidRDefault="00EB4A9D" w:rsidP="006304FE">
            <w:pPr>
              <w:rPr>
                <w:lang w:eastAsia="zh-CN"/>
              </w:rPr>
            </w:pPr>
            <w:r>
              <w:rPr>
                <w:lang w:eastAsia="zh-CN"/>
              </w:rPr>
              <w:t>1.4▲数据关联要求响应：</w:t>
            </w:r>
          </w:p>
          <w:p w14:paraId="2F337F8B" w14:textId="77777777" w:rsidR="00EB4A9D" w:rsidRDefault="00EB4A9D" w:rsidP="006304FE">
            <w:pPr>
              <w:rPr>
                <w:lang w:eastAsia="zh-CN"/>
              </w:rPr>
            </w:pPr>
            <w:r>
              <w:rPr>
                <w:rFonts w:hint="eastAsia"/>
                <w:lang w:eastAsia="zh-CN"/>
              </w:rPr>
              <w:t>我方采用的综合教务管理系统提供用户认证、数据传输、数据存储等安全手段接口，可在各个环节提供对第三方安全认证系统的支持。我方提供基于用户、</w:t>
            </w:r>
            <w:r>
              <w:rPr>
                <w:lang w:eastAsia="zh-CN"/>
              </w:rPr>
              <w:t>IP对系统进行管理，提供查看重要数据（如排课数据、选课数据、成绩数据等）的操作日志功能，日志内容包括修改时间、使用人（用户及IP）、操作模块、修改内容等。更好的保障系统及其数据的安全性。</w:t>
            </w:r>
          </w:p>
          <w:p w14:paraId="65B0CFE9" w14:textId="77777777" w:rsidR="00EB4A9D" w:rsidRDefault="00EB4A9D" w:rsidP="006304FE">
            <w:pPr>
              <w:rPr>
                <w:lang w:eastAsia="zh-CN"/>
              </w:rPr>
            </w:pPr>
            <w:r>
              <w:rPr>
                <w:rFonts w:hint="eastAsia"/>
                <w:lang w:eastAsia="zh-CN"/>
              </w:rPr>
              <w:t>我方提供的教务系统具有严谨的数据关联性，对于已产生前后关联的数据，我方提供的教务系统具备有效的控制机制，不允许随意修改或删除，以防止误操作带来的数据安全隐患，我方提供的教务系统支持实现数据“一处修改，多处自动变化”。</w:t>
            </w:r>
            <w:r>
              <w:rPr>
                <w:lang w:eastAsia="zh-CN"/>
              </w:rPr>
              <w:t xml:space="preserve"> 我方提供的教务系统支持重要业务处理流程产生的数据平台进行过程性查询及相关统计功能。</w:t>
            </w:r>
          </w:p>
          <w:p w14:paraId="4B251B60" w14:textId="77777777" w:rsidR="00EB4A9D" w:rsidRDefault="00EB4A9D" w:rsidP="006304FE">
            <w:pPr>
              <w:rPr>
                <w:lang w:eastAsia="zh-CN"/>
              </w:rPr>
            </w:pPr>
            <w:r>
              <w:rPr>
                <w:rFonts w:hint="eastAsia"/>
                <w:lang w:eastAsia="zh-CN"/>
              </w:rPr>
              <w:t>我方系统具备严谨的数据关联，重要数据均有数据字典，不允许随意删除和修改，一旦修改，则后续数据均会随之改变，所有基础信息均需通过相应的流程进行管理和控制，做的有修改就需申请</w:t>
            </w:r>
            <w:r>
              <w:rPr>
                <w:rFonts w:hint="eastAsia"/>
                <w:lang w:eastAsia="zh-CN"/>
              </w:rPr>
              <w:lastRenderedPageBreak/>
              <w:t>的管理机制。</w:t>
            </w:r>
          </w:p>
          <w:p w14:paraId="699803C5" w14:textId="77777777" w:rsidR="00EB4A9D" w:rsidRDefault="00EB4A9D" w:rsidP="006304FE">
            <w:pPr>
              <w:rPr>
                <w:lang w:eastAsia="zh-CN"/>
              </w:rPr>
            </w:pPr>
            <w:r>
              <w:rPr>
                <w:lang w:eastAsia="zh-CN"/>
              </w:rPr>
              <w:t>1.5▲业务关联要求响应：</w:t>
            </w:r>
          </w:p>
          <w:p w14:paraId="07D58ADD" w14:textId="77777777" w:rsidR="00EB4A9D" w:rsidRDefault="00EB4A9D" w:rsidP="006304FE">
            <w:pPr>
              <w:rPr>
                <w:lang w:eastAsia="zh-CN"/>
              </w:rPr>
            </w:pPr>
            <w:r>
              <w:rPr>
                <w:rFonts w:hint="eastAsia"/>
                <w:lang w:eastAsia="zh-CN"/>
              </w:rPr>
              <w:t>我方系统提供严格的控制机制，实现教务管理工作的各个环节之间紧密关联；通过分布式、完备性、灵活性的控制参数与集中式、结构化、智能化的控制开关，确保协同办公、实现和谐管理</w:t>
            </w:r>
            <w:r>
              <w:rPr>
                <w:lang w:eastAsia="zh-CN"/>
              </w:rPr>
              <w:t>(由规定的人在规定的时间做规定的事；如学生或教职工申请→院(系)/部管理人员审核→教务处管理人员审批)。</w:t>
            </w:r>
          </w:p>
          <w:p w14:paraId="263D0226" w14:textId="77777777" w:rsidR="00EB4A9D" w:rsidRDefault="00EB4A9D" w:rsidP="006304FE">
            <w:pPr>
              <w:rPr>
                <w:lang w:eastAsia="zh-CN"/>
              </w:rPr>
            </w:pPr>
            <w:r>
              <w:rPr>
                <w:rFonts w:hint="eastAsia"/>
                <w:lang w:eastAsia="zh-CN"/>
              </w:rPr>
              <w:t>由于教务管理工作的各个环节之间紧密关联；我方提供的教务系统通过分布式、完备性、灵活性的控制参数与集中式、结构化、智能化的控制开关，以确保协同办公、实现和谐管理</w:t>
            </w:r>
            <w:r>
              <w:rPr>
                <w:lang w:eastAsia="zh-CN"/>
              </w:rPr>
              <w:t>(由规定的人在规定的时间做规定的事；如学生或教职工申请→院(系)/部管理人员审核→教务处管理人员审批)。</w:t>
            </w:r>
          </w:p>
          <w:p w14:paraId="0D8838AF" w14:textId="77777777" w:rsidR="00EB4A9D" w:rsidRDefault="00EB4A9D" w:rsidP="006304FE">
            <w:pPr>
              <w:rPr>
                <w:lang w:eastAsia="zh-CN"/>
              </w:rPr>
            </w:pPr>
            <w:r>
              <w:rPr>
                <w:lang w:eastAsia="zh-CN"/>
              </w:rPr>
              <w:t>1.6▲数据输出要求响应：我方提供的教务系统中所有规范报表支持直接打印，不允许导出为第三方文件格式再进行打印。我方提供制作报表工具，可根据校方要求去设计报表模板格式，打印时，采用浏览器自带打印功能，无需导出第三方即可打印相关报表。</w:t>
            </w:r>
          </w:p>
          <w:p w14:paraId="3DF352FD" w14:textId="77777777" w:rsidR="00EB4A9D" w:rsidRDefault="00EB4A9D" w:rsidP="006304FE">
            <w:pPr>
              <w:rPr>
                <w:lang w:eastAsia="zh-CN"/>
              </w:rPr>
            </w:pPr>
            <w:r>
              <w:rPr>
                <w:lang w:eastAsia="zh-CN"/>
              </w:rPr>
              <w:t>1.7▲权限要求响应：</w:t>
            </w:r>
          </w:p>
          <w:p w14:paraId="3AC37D57" w14:textId="77777777" w:rsidR="00EB4A9D" w:rsidRDefault="00EB4A9D" w:rsidP="006304FE">
            <w:pPr>
              <w:rPr>
                <w:lang w:eastAsia="zh-CN"/>
              </w:rPr>
            </w:pPr>
            <w:r>
              <w:rPr>
                <w:rFonts w:hint="eastAsia"/>
                <w:lang w:eastAsia="zh-CN"/>
              </w:rPr>
              <w:t>我方采用的综合教务管理系统提供有整体的用户</w:t>
            </w:r>
            <w:r>
              <w:rPr>
                <w:lang w:eastAsia="zh-CN"/>
              </w:rPr>
              <w:t>/权限管理体系，可统一进行用户/权限的管理，同时支持二级权限分配模式，二级管理员可以在已分配的权限范围内进行权限的二次分配。</w:t>
            </w:r>
          </w:p>
          <w:p w14:paraId="78AC4CBE" w14:textId="77777777" w:rsidR="00EB4A9D" w:rsidRDefault="00EB4A9D" w:rsidP="006304FE">
            <w:pPr>
              <w:rPr>
                <w:lang w:eastAsia="zh-CN"/>
              </w:rPr>
            </w:pPr>
            <w:r>
              <w:rPr>
                <w:rFonts w:hint="eastAsia"/>
                <w:lang w:eastAsia="zh-CN"/>
              </w:rPr>
              <w:t>我方提供的教务系统基于高效的权限管理方案，支持多级灵活授权。我方提供的教务系统支持平台维护员将功能权限、数据范围组合授权给系统管理员，支持系统管理员将自身权限范围内的功能权限、数据范围组合授权给相应用户，同时支持用户亦将自己的某项工作任务委托授权给其他用户在规定时间内办理。</w:t>
            </w:r>
          </w:p>
          <w:p w14:paraId="05090293" w14:textId="77777777" w:rsidR="00EB4A9D" w:rsidRDefault="00EB4A9D" w:rsidP="006304FE">
            <w:pPr>
              <w:rPr>
                <w:lang w:eastAsia="zh-CN"/>
              </w:rPr>
            </w:pPr>
            <w:r>
              <w:rPr>
                <w:lang w:eastAsia="zh-CN"/>
              </w:rPr>
              <w:t>1.8▲程序更新：我方提供的教务系统支持在线自动检测到需要更新的更新包并能一键点击下载、更新、多应用服务器自动同步更新、更新日志智能反馈、</w:t>
            </w:r>
            <w:r>
              <w:rPr>
                <w:lang w:eastAsia="zh-CN"/>
              </w:rPr>
              <w:lastRenderedPageBreak/>
              <w:t>维护全过程智能记录的特点。我方系统提供自动升级程序功能，实现多应用同步更新，日志反馈，维护全过程的记录。</w:t>
            </w:r>
          </w:p>
          <w:p w14:paraId="45B46418" w14:textId="77777777" w:rsidR="00EB4A9D" w:rsidRDefault="00EB4A9D" w:rsidP="006304FE">
            <w:pPr>
              <w:rPr>
                <w:lang w:eastAsia="zh-CN"/>
              </w:rPr>
            </w:pPr>
            <w:r>
              <w:rPr>
                <w:lang w:eastAsia="zh-CN"/>
              </w:rPr>
              <w:t>1.9安全性要求响应：我方提供的教务系统支持采用各种应用安全措施(用户与权限管理、统一身份认证、访问控制、管理控制、版本控制、数据关联控制、数据加密、数据存储、数据备份与恢复、日志与安全审计)，以确保教学综合管理服务平台安全及教学管理数据安全。</w:t>
            </w:r>
          </w:p>
          <w:p w14:paraId="3470CA61" w14:textId="77777777" w:rsidR="00EB4A9D" w:rsidRDefault="00EB4A9D" w:rsidP="006304FE">
            <w:pPr>
              <w:rPr>
                <w:lang w:eastAsia="zh-CN"/>
              </w:rPr>
            </w:pPr>
            <w:r>
              <w:rPr>
                <w:lang w:eastAsia="zh-CN"/>
              </w:rPr>
              <w:t>1.10我方提供的教务系统支持批量上传和导出学生照片。我方提供的教务系统支持按照片类型(毕业照片\高考招生照片\入学后照片)、导出方式(姓名\学号\身份证号\高考考号)将学生照片导出到本地电脑，展示导出结果。</w:t>
            </w:r>
          </w:p>
          <w:p w14:paraId="6610C706" w14:textId="77777777" w:rsidR="00EB4A9D" w:rsidRDefault="00EB4A9D" w:rsidP="006304FE">
            <w:pPr>
              <w:rPr>
                <w:lang w:eastAsia="zh-CN"/>
              </w:rPr>
            </w:pPr>
            <w:r>
              <w:rPr>
                <w:lang w:eastAsia="zh-CN"/>
              </w:rPr>
              <w:t>1.11▲我方提供的教务系统支持与PC端主要功能相对应的移动端APP应用,以实现为广大师生提供便捷丰富的校园移动服务。我方提供的教务系统与PC端及移动应用端功能数据连接紧密，数据可进行实时保存更新，还支持与第三方进行无缝对接。</w:t>
            </w:r>
          </w:p>
          <w:p w14:paraId="2CB01E94" w14:textId="77777777" w:rsidR="00EB4A9D" w:rsidRDefault="00EB4A9D" w:rsidP="006304FE">
            <w:pPr>
              <w:rPr>
                <w:lang w:eastAsia="zh-CN"/>
              </w:rPr>
            </w:pPr>
            <w:r>
              <w:rPr>
                <w:lang w:eastAsia="zh-CN"/>
              </w:rPr>
              <w:t>1.12▲扩展性要求响应</w:t>
            </w:r>
          </w:p>
          <w:p w14:paraId="7B91CEBB" w14:textId="77777777" w:rsidR="00EB4A9D" w:rsidRDefault="00EB4A9D" w:rsidP="006304FE">
            <w:pPr>
              <w:rPr>
                <w:lang w:eastAsia="zh-CN"/>
              </w:rPr>
            </w:pPr>
            <w:r>
              <w:rPr>
                <w:rFonts w:hint="eastAsia"/>
                <w:lang w:eastAsia="zh-CN"/>
              </w:rPr>
              <w:t>我方系统采用</w:t>
            </w:r>
            <w:r>
              <w:rPr>
                <w:lang w:eastAsia="zh-CN"/>
              </w:rPr>
              <w:t>J2EE规范，遵循SOA标准，采用JAVA语言编写，具有良好的开放性，支持跨平台、跨数据库、跨中间件、兼容各种应用软件的特性。我方系统具备良好的浏览器兼容性，管理员、教师、学生都能在IE、Firefox、Chrome等主流浏览器下进行系统所有的功能操作，在设备选择及网络方案上也坚持开放性原则，使系统对各种硬件设备的互连互通；在软件上支持跨平台和开放数据接口。采用多种技术与方式，为教育主管部门及第三方应用软件提供丰富的外部接口，具有良好的开放性。</w:t>
            </w:r>
          </w:p>
          <w:p w14:paraId="23B4DA44" w14:textId="77777777" w:rsidR="00EB4A9D" w:rsidRDefault="00EB4A9D" w:rsidP="006304FE">
            <w:pPr>
              <w:rPr>
                <w:lang w:eastAsia="zh-CN"/>
              </w:rPr>
            </w:pPr>
            <w:r>
              <w:rPr>
                <w:rFonts w:hint="eastAsia"/>
              </w:rPr>
              <w:t>我方提供的教务系统支持多种主流操作系统</w:t>
            </w:r>
            <w:r>
              <w:t>(UNIX/LINUX/WINDOWS等)、数据库管理系统(ORACLE/DB2/SQLSERVER/MYSQL</w:t>
            </w:r>
            <w:r>
              <w:lastRenderedPageBreak/>
              <w:t>等)、应用服务器(ORACLEWEBLOGIC/IBMWEBSPHERE/JBOSS/TOMCAT等)，我方提供的教务系统具有良好的可移植性、适应性。</w:t>
            </w:r>
            <w:r>
              <w:rPr>
                <w:lang w:eastAsia="zh-CN"/>
              </w:rPr>
              <w:t>我方提供的教务系统支持接入各种移动终端与智能设备，并按照具体业务需求提供相应的校园移动服务。我方提供的教务系统采用多种技术与方式，为教育主管部门及第三方应用软件提供丰富的外部接口，具有良好的开放性。</w:t>
            </w:r>
          </w:p>
          <w:p w14:paraId="6C261FC4" w14:textId="77777777" w:rsidR="00EB4A9D" w:rsidRDefault="00EB4A9D" w:rsidP="006304FE">
            <w:pPr>
              <w:rPr>
                <w:lang w:eastAsia="zh-CN"/>
              </w:rPr>
            </w:pPr>
            <w:r>
              <w:rPr>
                <w:lang w:eastAsia="zh-CN"/>
              </w:rPr>
              <w:t>2.功能参数</w:t>
            </w:r>
          </w:p>
          <w:p w14:paraId="0D9DA3D5" w14:textId="77777777" w:rsidR="00EB4A9D" w:rsidRDefault="00EB4A9D" w:rsidP="006304FE">
            <w:pPr>
              <w:rPr>
                <w:lang w:eastAsia="zh-CN"/>
              </w:rPr>
            </w:pPr>
            <w:r>
              <w:rPr>
                <w:lang w:eastAsia="zh-CN"/>
              </w:rPr>
              <w:t>2.1基础资源</w:t>
            </w:r>
          </w:p>
          <w:p w14:paraId="73A2DF25" w14:textId="77777777" w:rsidR="00EB4A9D" w:rsidRDefault="00EB4A9D" w:rsidP="006304FE">
            <w:pPr>
              <w:rPr>
                <w:lang w:eastAsia="zh-CN"/>
              </w:rPr>
            </w:pPr>
            <w:r>
              <w:rPr>
                <w:rFonts w:hint="eastAsia"/>
                <w:lang w:eastAsia="zh-CN"/>
              </w:rPr>
              <w:t>由于基础资源是教学运行的基本保障之一，我方提供的教务系统中基础资源包括学校、校区、组织机构、专业体系、教学场地；我方提供的教务系统支持相应信息日常管理与维护</w:t>
            </w:r>
            <w:r>
              <w:rPr>
                <w:lang w:eastAsia="zh-CN"/>
              </w:rPr>
              <w:t>(含录入、修改、删除)。</w:t>
            </w:r>
          </w:p>
          <w:p w14:paraId="4A577432" w14:textId="77777777" w:rsidR="00EB4A9D" w:rsidRDefault="00EB4A9D" w:rsidP="006304FE">
            <w:pPr>
              <w:rPr>
                <w:lang w:eastAsia="zh-CN"/>
              </w:rPr>
            </w:pPr>
            <w:r>
              <w:rPr>
                <w:rFonts w:hint="eastAsia"/>
                <w:lang w:eastAsia="zh-CN"/>
              </w:rPr>
              <w:t>我方提供的教务系统中被引用信息的代码具有明确指向性提示，不允许删除，部分字段信息也不允许修改。</w:t>
            </w:r>
          </w:p>
          <w:p w14:paraId="18116F6B" w14:textId="77777777" w:rsidR="00EB4A9D" w:rsidRDefault="00EB4A9D" w:rsidP="006304FE">
            <w:pPr>
              <w:rPr>
                <w:lang w:eastAsia="zh-CN"/>
              </w:rPr>
            </w:pPr>
            <w:r>
              <w:rPr>
                <w:rFonts w:hint="eastAsia"/>
                <w:lang w:eastAsia="zh-CN"/>
              </w:rPr>
              <w:t>学校信息：我方提供的教务系统中学校信息主要包括学校代码、学校名称、学校性质、办学类型、主管部门、校长、书记、联系电话、网址、地址、邮编等。</w:t>
            </w:r>
          </w:p>
          <w:p w14:paraId="6FEC19C2" w14:textId="77777777" w:rsidR="00EB4A9D" w:rsidRDefault="00EB4A9D" w:rsidP="006304FE">
            <w:pPr>
              <w:rPr>
                <w:lang w:eastAsia="zh-CN"/>
              </w:rPr>
            </w:pPr>
            <w:r>
              <w:rPr>
                <w:rFonts w:hint="eastAsia"/>
                <w:lang w:eastAsia="zh-CN"/>
              </w:rPr>
              <w:t>校区信息：我方提供的教务系统中校区信息主要包括校区代码、校区名称、地址、邮编等。</w:t>
            </w:r>
          </w:p>
          <w:p w14:paraId="4FA52907" w14:textId="77777777" w:rsidR="00EB4A9D" w:rsidRDefault="00EB4A9D" w:rsidP="006304FE">
            <w:pPr>
              <w:rPr>
                <w:lang w:eastAsia="zh-CN"/>
              </w:rPr>
            </w:pPr>
            <w:r>
              <w:rPr>
                <w:rFonts w:hint="eastAsia"/>
                <w:lang w:eastAsia="zh-CN"/>
              </w:rPr>
              <w:t>组织机构：我方提供的教务系统中组织机构包括处室与科室信息、院</w:t>
            </w:r>
            <w:r>
              <w:rPr>
                <w:lang w:eastAsia="zh-CN"/>
              </w:rPr>
              <w:t>(系)/部与系(教研室)/研究室/实验室。</w:t>
            </w:r>
          </w:p>
          <w:p w14:paraId="0E23CDA2" w14:textId="77777777" w:rsidR="00EB4A9D" w:rsidRDefault="00EB4A9D" w:rsidP="006304FE">
            <w:pPr>
              <w:rPr>
                <w:lang w:eastAsia="zh-CN"/>
              </w:rPr>
            </w:pPr>
            <w:r>
              <w:rPr>
                <w:rFonts w:hint="eastAsia"/>
                <w:lang w:eastAsia="zh-CN"/>
              </w:rPr>
              <w:t>我方提供的教务系统支持灵活设置处室与科室信息、院</w:t>
            </w:r>
            <w:r>
              <w:rPr>
                <w:lang w:eastAsia="zh-CN"/>
              </w:rPr>
              <w:t>(系)/部与系(教研室)/研究室/实验室的管理人员。</w:t>
            </w:r>
          </w:p>
          <w:p w14:paraId="0E947C66" w14:textId="77777777" w:rsidR="00EB4A9D" w:rsidRDefault="00EB4A9D" w:rsidP="006304FE">
            <w:pPr>
              <w:rPr>
                <w:lang w:eastAsia="zh-CN"/>
              </w:rPr>
            </w:pPr>
            <w:r>
              <w:rPr>
                <w:rFonts w:hint="eastAsia"/>
                <w:lang w:eastAsia="zh-CN"/>
              </w:rPr>
              <w:t>我方提供的教务系统支持详细记录被撤销的处室与科室信息、院</w:t>
            </w:r>
            <w:r>
              <w:rPr>
                <w:lang w:eastAsia="zh-CN"/>
              </w:rPr>
              <w:t>(系)/部与系(教研室)/研究室/实验室。</w:t>
            </w:r>
          </w:p>
          <w:p w14:paraId="7174FF89" w14:textId="77777777" w:rsidR="00EB4A9D" w:rsidRDefault="00EB4A9D" w:rsidP="006304FE">
            <w:pPr>
              <w:rPr>
                <w:lang w:eastAsia="zh-CN"/>
              </w:rPr>
            </w:pPr>
            <w:r>
              <w:rPr>
                <w:rFonts w:hint="eastAsia"/>
                <w:lang w:eastAsia="zh-CN"/>
              </w:rPr>
              <w:t>我方提供的教务系统支持按处室</w:t>
            </w:r>
            <w:r>
              <w:rPr>
                <w:lang w:eastAsia="zh-CN"/>
              </w:rPr>
              <w:t>/院(系)/部或科室信息/系(教研室)/研究室/实验室设置课程/环节承担单位；我方提供的教务系统支持在查询课程/环节时，查询条件中自动过滤出已设置的课程/环节承担单位(不允许再出现全校所</w:t>
            </w:r>
            <w:r>
              <w:rPr>
                <w:lang w:eastAsia="zh-CN"/>
              </w:rPr>
              <w:lastRenderedPageBreak/>
              <w:t>有的处室/院(系)/部或科室信息/系(教研室)/研究室/实验室)。</w:t>
            </w:r>
          </w:p>
          <w:p w14:paraId="307C2A99" w14:textId="77777777" w:rsidR="00EB4A9D" w:rsidRDefault="00EB4A9D" w:rsidP="006304FE">
            <w:pPr>
              <w:rPr>
                <w:lang w:eastAsia="zh-CN"/>
              </w:rPr>
            </w:pPr>
            <w:r>
              <w:rPr>
                <w:rFonts w:hint="eastAsia"/>
                <w:lang w:eastAsia="zh-CN"/>
              </w:rPr>
              <w:t>我方提供的教务系统支持灵活设置教学管理部门。</w:t>
            </w:r>
          </w:p>
          <w:p w14:paraId="267B04ED" w14:textId="77777777" w:rsidR="00EB4A9D" w:rsidRDefault="00EB4A9D" w:rsidP="006304FE">
            <w:pPr>
              <w:rPr>
                <w:lang w:eastAsia="zh-CN"/>
              </w:rPr>
            </w:pPr>
            <w:r>
              <w:rPr>
                <w:rFonts w:hint="eastAsia"/>
                <w:lang w:eastAsia="zh-CN"/>
              </w:rPr>
              <w:t>专业体系：我方提供的教务系统支持中专业体系包括专业大类、专业类、专业、专业方向、学制、类型（普通、校企合作、学徒制、弹性制）。</w:t>
            </w:r>
          </w:p>
          <w:p w14:paraId="5878CDAA" w14:textId="77777777" w:rsidR="00EB4A9D" w:rsidRDefault="00EB4A9D" w:rsidP="006304FE">
            <w:pPr>
              <w:rPr>
                <w:lang w:eastAsia="zh-CN"/>
              </w:rPr>
            </w:pPr>
            <w:r>
              <w:rPr>
                <w:rFonts w:hint="eastAsia"/>
                <w:lang w:eastAsia="zh-CN"/>
              </w:rPr>
              <w:t>我方提供的教务系统支持按招生季节设置年级对应的专业；在查询学生时，查询条件中自动过滤出已设置的年级、院</w:t>
            </w:r>
            <w:r>
              <w:rPr>
                <w:lang w:eastAsia="zh-CN"/>
              </w:rPr>
              <w:t>(系)/部、专业(不允许再出现全校所有的专业)。</w:t>
            </w:r>
          </w:p>
          <w:p w14:paraId="2D76DD3B" w14:textId="77777777" w:rsidR="00EB4A9D" w:rsidRDefault="00EB4A9D" w:rsidP="006304FE">
            <w:pPr>
              <w:rPr>
                <w:lang w:eastAsia="zh-CN"/>
              </w:rPr>
            </w:pPr>
            <w:r>
              <w:rPr>
                <w:rFonts w:hint="eastAsia"/>
                <w:lang w:eastAsia="zh-CN"/>
              </w:rPr>
              <w:t>我方提供的教务系统支持各类查询、统计报表并可导出专业体系信息</w:t>
            </w:r>
            <w:r>
              <w:rPr>
                <w:lang w:eastAsia="zh-CN"/>
              </w:rPr>
              <w:t>(含专业大类、专业类、专业、专业方向、学制、类型)。</w:t>
            </w:r>
          </w:p>
          <w:p w14:paraId="4411FE8B" w14:textId="77777777" w:rsidR="00EB4A9D" w:rsidRDefault="00EB4A9D" w:rsidP="006304FE">
            <w:pPr>
              <w:rPr>
                <w:lang w:eastAsia="zh-CN"/>
              </w:rPr>
            </w:pPr>
            <w:r>
              <w:rPr>
                <w:rFonts w:hint="eastAsia"/>
                <w:lang w:eastAsia="zh-CN"/>
              </w:rPr>
              <w:t>教学场地：包括楼房信息、教室、体育场馆。</w:t>
            </w:r>
          </w:p>
          <w:p w14:paraId="015EF9BC" w14:textId="77777777" w:rsidR="00EB4A9D" w:rsidRDefault="00EB4A9D" w:rsidP="006304FE">
            <w:pPr>
              <w:rPr>
                <w:lang w:eastAsia="zh-CN"/>
              </w:rPr>
            </w:pPr>
            <w:r>
              <w:rPr>
                <w:rFonts w:hint="eastAsia"/>
                <w:lang w:eastAsia="zh-CN"/>
              </w:rPr>
              <w:t>我方提供的教务系统支持灵活设置教师使用单位，我方提供的教务系统提供各类查询、统计报表并可导出。</w:t>
            </w:r>
          </w:p>
          <w:p w14:paraId="339F4F9B" w14:textId="77777777" w:rsidR="00EB4A9D" w:rsidRDefault="00EB4A9D" w:rsidP="006304FE">
            <w:pPr>
              <w:rPr>
                <w:lang w:eastAsia="zh-CN"/>
              </w:rPr>
            </w:pPr>
            <w:r>
              <w:rPr>
                <w:rFonts w:hint="eastAsia"/>
                <w:lang w:eastAsia="zh-CN"/>
              </w:rPr>
              <w:t>我方提供的教务系统支持教学场地灵活设置归属部门；支持临时分配教学场地给各部门。</w:t>
            </w:r>
          </w:p>
          <w:p w14:paraId="01BDAA88" w14:textId="77777777" w:rsidR="00EB4A9D" w:rsidRDefault="00EB4A9D" w:rsidP="006304FE">
            <w:pPr>
              <w:rPr>
                <w:lang w:eastAsia="zh-CN"/>
              </w:rPr>
            </w:pPr>
            <w:r>
              <w:rPr>
                <w:rFonts w:hint="eastAsia"/>
                <w:lang w:eastAsia="zh-CN"/>
              </w:rPr>
              <w:t>我方提供的教务系统支持多条件查询教学场地情况。</w:t>
            </w:r>
          </w:p>
          <w:p w14:paraId="6443CB61" w14:textId="77777777" w:rsidR="00EB4A9D" w:rsidRDefault="00EB4A9D" w:rsidP="006304FE">
            <w:pPr>
              <w:rPr>
                <w:lang w:eastAsia="zh-CN"/>
              </w:rPr>
            </w:pPr>
            <w:r>
              <w:rPr>
                <w:lang w:eastAsia="zh-CN"/>
              </w:rPr>
              <w:t>2.2师资管理</w:t>
            </w:r>
          </w:p>
          <w:p w14:paraId="17DE31A1" w14:textId="77777777" w:rsidR="00EB4A9D" w:rsidRDefault="00EB4A9D" w:rsidP="006304FE">
            <w:pPr>
              <w:rPr>
                <w:lang w:eastAsia="zh-CN"/>
              </w:rPr>
            </w:pPr>
            <w:r>
              <w:rPr>
                <w:lang w:eastAsia="zh-CN"/>
              </w:rPr>
              <w:t>2.2.1我方提供的教务系统中师资管理包括教师队伍(教职工信息/外聘教师信息/教职工构成)和导师管理(导师资格和新生导师)。我方提供的教务系统支持在教职工信息中维护职称信息。</w:t>
            </w:r>
          </w:p>
          <w:p w14:paraId="4222B711" w14:textId="77777777" w:rsidR="00EB4A9D" w:rsidRDefault="00EB4A9D" w:rsidP="006304FE">
            <w:pPr>
              <w:rPr>
                <w:lang w:eastAsia="zh-CN"/>
              </w:rPr>
            </w:pPr>
            <w:r>
              <w:rPr>
                <w:lang w:eastAsia="zh-CN"/>
              </w:rPr>
              <w:t>2.2.2外聘管理</w:t>
            </w:r>
          </w:p>
          <w:p w14:paraId="48D5EF40" w14:textId="77777777" w:rsidR="00EB4A9D" w:rsidRDefault="00EB4A9D" w:rsidP="006304FE">
            <w:pPr>
              <w:rPr>
                <w:lang w:eastAsia="zh-CN"/>
              </w:rPr>
            </w:pPr>
            <w:r>
              <w:rPr>
                <w:lang w:eastAsia="zh-CN"/>
              </w:rPr>
              <w:t>1.外聘教师申报</w:t>
            </w:r>
          </w:p>
          <w:p w14:paraId="52484F8D" w14:textId="77777777" w:rsidR="00EB4A9D" w:rsidRDefault="00EB4A9D" w:rsidP="006304FE">
            <w:pPr>
              <w:rPr>
                <w:lang w:eastAsia="zh-CN"/>
              </w:rPr>
            </w:pPr>
            <w:r>
              <w:rPr>
                <w:rFonts w:hint="eastAsia"/>
                <w:lang w:eastAsia="zh-CN"/>
              </w:rPr>
              <w:t>我方提供的教务系统中外聘教师申报具有新建、修改、删除外聘教师申请功能。</w:t>
            </w:r>
          </w:p>
          <w:p w14:paraId="3B20C43E" w14:textId="77777777" w:rsidR="00EB4A9D" w:rsidRDefault="00EB4A9D" w:rsidP="006304FE">
            <w:pPr>
              <w:rPr>
                <w:lang w:eastAsia="zh-CN"/>
              </w:rPr>
            </w:pPr>
            <w:r>
              <w:rPr>
                <w:rFonts w:hint="eastAsia"/>
                <w:lang w:eastAsia="zh-CN"/>
              </w:rPr>
              <w:t>我方提供的教务系统中外聘教师申请必填字段包括教师工号</w:t>
            </w:r>
            <w:r>
              <w:rPr>
                <w:lang w:eastAsia="zh-CN"/>
              </w:rPr>
              <w:t>,名称,部门,教师类型,在职状态,是否任课,在校时间范围（开始时间-结束时间）,性别，职称,学历,毕业日期,学位,学位授予日期,最后毕业学校，证件类型,证件号码,银行账户</w:t>
            </w:r>
            <w:r>
              <w:rPr>
                <w:lang w:eastAsia="zh-CN"/>
              </w:rPr>
              <w:lastRenderedPageBreak/>
              <w:t>信息（开户行,帐号）；我方提供的教务系统中外聘教师申报选填字段包括兼职部门, 单位,单位类型,备注,国籍,民族,政治面貌,出生日期,家庭电话,办公电话,移动电话,电子邮件；其中教师工号唯一；其中审核通过的教师信息不能修改；</w:t>
            </w:r>
          </w:p>
          <w:p w14:paraId="73154733" w14:textId="77777777" w:rsidR="00EB4A9D" w:rsidRDefault="00EB4A9D" w:rsidP="006304FE">
            <w:pPr>
              <w:rPr>
                <w:lang w:eastAsia="zh-CN"/>
              </w:rPr>
            </w:pPr>
            <w:r>
              <w:rPr>
                <w:rFonts w:hint="eastAsia"/>
                <w:lang w:eastAsia="zh-CN"/>
              </w:rPr>
              <w:t>我方提供的教务系统具有导出外聘教师申请数据功能；</w:t>
            </w:r>
          </w:p>
          <w:p w14:paraId="12597713" w14:textId="77777777" w:rsidR="00EB4A9D" w:rsidRDefault="00EB4A9D" w:rsidP="006304FE">
            <w:pPr>
              <w:rPr>
                <w:lang w:eastAsia="zh-CN"/>
              </w:rPr>
            </w:pPr>
            <w:r>
              <w:rPr>
                <w:rFonts w:hint="eastAsia"/>
                <w:lang w:eastAsia="zh-CN"/>
              </w:rPr>
              <w:t>我方提供的教务系统具有查询、查看教师详细信息功能；</w:t>
            </w:r>
          </w:p>
          <w:p w14:paraId="0D39DE03" w14:textId="77777777" w:rsidR="00EB4A9D" w:rsidRDefault="00EB4A9D" w:rsidP="006304FE">
            <w:pPr>
              <w:rPr>
                <w:lang w:eastAsia="zh-CN"/>
              </w:rPr>
            </w:pPr>
            <w:r>
              <w:rPr>
                <w:rFonts w:hint="eastAsia"/>
                <w:lang w:eastAsia="zh-CN"/>
              </w:rPr>
              <w:t>我方提供的教务系统具有外聘教师资料上传功能。</w:t>
            </w:r>
          </w:p>
          <w:p w14:paraId="0006BEDC" w14:textId="77777777" w:rsidR="00EB4A9D" w:rsidRDefault="00EB4A9D" w:rsidP="006304FE">
            <w:pPr>
              <w:rPr>
                <w:lang w:eastAsia="zh-CN"/>
              </w:rPr>
            </w:pPr>
            <w:r>
              <w:rPr>
                <w:lang w:eastAsia="zh-CN"/>
              </w:rPr>
              <w:t>2.外聘教师审核</w:t>
            </w:r>
          </w:p>
          <w:p w14:paraId="1DD4A004" w14:textId="77777777" w:rsidR="00EB4A9D" w:rsidRDefault="00EB4A9D" w:rsidP="006304FE">
            <w:pPr>
              <w:rPr>
                <w:lang w:eastAsia="zh-CN"/>
              </w:rPr>
            </w:pPr>
            <w:r>
              <w:rPr>
                <w:rFonts w:hint="eastAsia"/>
                <w:lang w:eastAsia="zh-CN"/>
              </w:rPr>
              <w:t>我方提供的教务系统具有查询、查看教师详细信息功能；</w:t>
            </w:r>
          </w:p>
          <w:p w14:paraId="010B85BC" w14:textId="77777777" w:rsidR="00EB4A9D" w:rsidRDefault="00EB4A9D" w:rsidP="006304FE">
            <w:pPr>
              <w:rPr>
                <w:lang w:eastAsia="zh-CN"/>
              </w:rPr>
            </w:pPr>
            <w:r>
              <w:rPr>
                <w:rFonts w:hint="eastAsia"/>
                <w:lang w:eastAsia="zh-CN"/>
              </w:rPr>
              <w:t>我方提供的教务系统具有审核外聘教师申请功能，审核通过则生成正式教师数据和用户数据。</w:t>
            </w:r>
          </w:p>
          <w:p w14:paraId="32163AF7" w14:textId="77777777" w:rsidR="00EB4A9D" w:rsidRDefault="00EB4A9D" w:rsidP="006304FE">
            <w:pPr>
              <w:rPr>
                <w:lang w:eastAsia="zh-CN"/>
              </w:rPr>
            </w:pPr>
            <w:r>
              <w:rPr>
                <w:lang w:eastAsia="zh-CN"/>
              </w:rPr>
              <w:t>3.外聘教师管理</w:t>
            </w:r>
          </w:p>
          <w:p w14:paraId="19E0DC04" w14:textId="77777777" w:rsidR="00EB4A9D" w:rsidRDefault="00EB4A9D" w:rsidP="006304FE">
            <w:pPr>
              <w:rPr>
                <w:lang w:eastAsia="zh-CN"/>
              </w:rPr>
            </w:pPr>
            <w:r>
              <w:rPr>
                <w:rFonts w:hint="eastAsia"/>
                <w:lang w:eastAsia="zh-CN"/>
              </w:rPr>
              <w:t>我方提供的教务系统具有新增、修改、删除教师数据功能，新增的教师数据如果没有用户数据则系统默认生成。我方提供的教务系统中教师数据必填字段包括教师工号</w:t>
            </w:r>
            <w:r>
              <w:rPr>
                <w:lang w:eastAsia="zh-CN"/>
              </w:rPr>
              <w:t>,名称,部门,教师类型,在职状态,是否任课,在校时间范围（开始时间-结束时间）,性别，职称,学历,毕业日期,学位,学位授予日期,最后毕业学校，证件类型,证件号码,银行账户信息（开户行,帐号）；我方提供的教务系统中选填字段包括兼职部门, 单位,单位类型,备注,国籍,民族,政治面貌,出生日期,家庭电话,办公电话,移动电话,电子邮件；其中教师工号唯一；</w:t>
            </w:r>
          </w:p>
          <w:p w14:paraId="626552F7" w14:textId="77777777" w:rsidR="00EB4A9D" w:rsidRDefault="00EB4A9D" w:rsidP="006304FE">
            <w:pPr>
              <w:rPr>
                <w:lang w:eastAsia="zh-CN"/>
              </w:rPr>
            </w:pPr>
            <w:r>
              <w:rPr>
                <w:rFonts w:hint="eastAsia"/>
                <w:lang w:eastAsia="zh-CN"/>
              </w:rPr>
              <w:t>我方提供的教务系统具有导出教师数据功能；</w:t>
            </w:r>
          </w:p>
          <w:p w14:paraId="642CB731" w14:textId="77777777" w:rsidR="00EB4A9D" w:rsidRDefault="00EB4A9D" w:rsidP="006304FE">
            <w:pPr>
              <w:rPr>
                <w:lang w:eastAsia="zh-CN"/>
              </w:rPr>
            </w:pPr>
            <w:r>
              <w:rPr>
                <w:rFonts w:hint="eastAsia"/>
                <w:lang w:eastAsia="zh-CN"/>
              </w:rPr>
              <w:t>我方提供的教务系统具有查询、查看教师详细信息功能；</w:t>
            </w:r>
          </w:p>
          <w:p w14:paraId="227CB2B6" w14:textId="77777777" w:rsidR="00EB4A9D" w:rsidRDefault="00EB4A9D" w:rsidP="006304FE">
            <w:pPr>
              <w:rPr>
                <w:lang w:eastAsia="zh-CN"/>
              </w:rPr>
            </w:pPr>
            <w:r>
              <w:rPr>
                <w:lang w:eastAsia="zh-CN"/>
              </w:rPr>
              <w:t>4.外聘教师查询</w:t>
            </w:r>
          </w:p>
          <w:p w14:paraId="24E0B6C7" w14:textId="77777777" w:rsidR="00EB4A9D" w:rsidRDefault="00EB4A9D" w:rsidP="006304FE">
            <w:pPr>
              <w:rPr>
                <w:lang w:eastAsia="zh-CN"/>
              </w:rPr>
            </w:pPr>
            <w:r>
              <w:rPr>
                <w:rFonts w:hint="eastAsia"/>
                <w:lang w:eastAsia="zh-CN"/>
              </w:rPr>
              <w:t>我方提供的教务系统具有查询、查看教师数据功能；</w:t>
            </w:r>
          </w:p>
          <w:p w14:paraId="5BD0AEC8" w14:textId="77777777" w:rsidR="00EB4A9D" w:rsidRDefault="00EB4A9D" w:rsidP="006304FE">
            <w:pPr>
              <w:rPr>
                <w:lang w:eastAsia="zh-CN"/>
              </w:rPr>
            </w:pPr>
            <w:r>
              <w:rPr>
                <w:lang w:eastAsia="zh-CN"/>
              </w:rPr>
              <w:t>2.3入学管理</w:t>
            </w:r>
          </w:p>
          <w:p w14:paraId="6FCE1B3A" w14:textId="77777777" w:rsidR="00EB4A9D" w:rsidRDefault="00EB4A9D" w:rsidP="006304FE">
            <w:pPr>
              <w:rPr>
                <w:lang w:eastAsia="zh-CN"/>
              </w:rPr>
            </w:pPr>
            <w:r>
              <w:rPr>
                <w:rFonts w:hint="eastAsia"/>
                <w:lang w:eastAsia="zh-CN"/>
              </w:rPr>
              <w:t>我方提供的教务系统支持转入录取学生信息；补录录取学生信息；修改录取学</w:t>
            </w:r>
            <w:r>
              <w:rPr>
                <w:rFonts w:hint="eastAsia"/>
                <w:lang w:eastAsia="zh-CN"/>
              </w:rPr>
              <w:lastRenderedPageBreak/>
              <w:t>生信息。</w:t>
            </w:r>
          </w:p>
          <w:p w14:paraId="50F7617A" w14:textId="77777777" w:rsidR="00EB4A9D" w:rsidRDefault="00EB4A9D" w:rsidP="006304FE">
            <w:pPr>
              <w:rPr>
                <w:lang w:eastAsia="zh-CN"/>
              </w:rPr>
            </w:pPr>
            <w:r>
              <w:rPr>
                <w:rFonts w:hint="eastAsia"/>
                <w:lang w:eastAsia="zh-CN"/>
              </w:rPr>
              <w:t>确定录取学生的校内专业，我方提供的教务系统支持预分班级；确定班级录取学生。</w:t>
            </w:r>
          </w:p>
          <w:p w14:paraId="3D636441" w14:textId="77777777" w:rsidR="00EB4A9D" w:rsidRDefault="00EB4A9D" w:rsidP="006304FE">
            <w:pPr>
              <w:rPr>
                <w:lang w:eastAsia="zh-CN"/>
              </w:rPr>
            </w:pPr>
            <w:r>
              <w:rPr>
                <w:rFonts w:hint="eastAsia"/>
                <w:lang w:eastAsia="zh-CN"/>
              </w:rPr>
              <w:t>我方提供的教务系统具有新生报到，支持自定义规则生成新生学号。</w:t>
            </w:r>
          </w:p>
          <w:p w14:paraId="2909F0C6" w14:textId="77777777" w:rsidR="00EB4A9D" w:rsidRDefault="00EB4A9D" w:rsidP="006304FE">
            <w:pPr>
              <w:rPr>
                <w:lang w:eastAsia="zh-CN"/>
              </w:rPr>
            </w:pPr>
          </w:p>
          <w:p w14:paraId="7D66A9A0" w14:textId="77777777" w:rsidR="00EB4A9D" w:rsidRDefault="00EB4A9D" w:rsidP="006304FE">
            <w:pPr>
              <w:rPr>
                <w:lang w:eastAsia="zh-CN"/>
              </w:rPr>
            </w:pPr>
          </w:p>
          <w:p w14:paraId="66866D30" w14:textId="77777777" w:rsidR="00EB4A9D" w:rsidRDefault="00EB4A9D" w:rsidP="006304FE">
            <w:pPr>
              <w:rPr>
                <w:lang w:eastAsia="zh-CN"/>
              </w:rPr>
            </w:pPr>
            <w:r>
              <w:rPr>
                <w:lang w:eastAsia="zh-CN"/>
              </w:rPr>
              <w:t>2.4学生学籍</w:t>
            </w:r>
          </w:p>
          <w:p w14:paraId="4E17B343" w14:textId="77777777" w:rsidR="00EB4A9D" w:rsidRDefault="00EB4A9D" w:rsidP="006304FE">
            <w:pPr>
              <w:rPr>
                <w:lang w:eastAsia="zh-CN"/>
              </w:rPr>
            </w:pPr>
            <w:r>
              <w:rPr>
                <w:rFonts w:hint="eastAsia"/>
                <w:lang w:eastAsia="zh-CN"/>
              </w:rPr>
              <w:t>我方提供的教务系统中学生学籍包括学籍建档、学期注册、专业分流、学业预警、学籍异动、档案使用等。</w:t>
            </w:r>
          </w:p>
          <w:p w14:paraId="7E44EF99" w14:textId="77777777" w:rsidR="00EB4A9D" w:rsidRDefault="00EB4A9D" w:rsidP="006304FE">
            <w:pPr>
              <w:rPr>
                <w:lang w:eastAsia="zh-CN"/>
              </w:rPr>
            </w:pPr>
            <w:r>
              <w:rPr>
                <w:rFonts w:hint="eastAsia"/>
                <w:lang w:eastAsia="zh-CN"/>
              </w:rPr>
              <w:t>我方提供的教务系统支持批量导入及零散录入学生信息，创建学籍档案。</w:t>
            </w:r>
          </w:p>
          <w:p w14:paraId="35A8ADC1" w14:textId="77777777" w:rsidR="00EB4A9D" w:rsidRDefault="00EB4A9D" w:rsidP="006304FE">
            <w:pPr>
              <w:rPr>
                <w:lang w:eastAsia="zh-CN"/>
              </w:rPr>
            </w:pPr>
            <w:r>
              <w:rPr>
                <w:rFonts w:hint="eastAsia"/>
                <w:lang w:eastAsia="zh-CN"/>
              </w:rPr>
              <w:t>我方提供的教务系统支持灵活设置学籍档案检测条件，基于检测条件全面检测学籍档案，能及时查询</w:t>
            </w:r>
            <w:r>
              <w:rPr>
                <w:lang w:eastAsia="zh-CN"/>
              </w:rPr>
              <w:t>/分析检测结果，为学籍档案完善提供数据依据。</w:t>
            </w:r>
          </w:p>
          <w:p w14:paraId="231E919E" w14:textId="77777777" w:rsidR="00EB4A9D" w:rsidRDefault="00EB4A9D" w:rsidP="006304FE">
            <w:pPr>
              <w:rPr>
                <w:lang w:eastAsia="zh-CN"/>
              </w:rPr>
            </w:pPr>
            <w:r>
              <w:rPr>
                <w:rFonts w:hint="eastAsia"/>
                <w:lang w:eastAsia="zh-CN"/>
              </w:rPr>
              <w:t>我方提供的教务系统支持批量或零散修改学籍档案。可通过设置修改有关信息，学生在规定的时间内基于校园网、互联网完善学籍档案，通过审核生效后，进一步完善学籍档案。</w:t>
            </w:r>
          </w:p>
          <w:p w14:paraId="66C51F55" w14:textId="77777777" w:rsidR="00EB4A9D" w:rsidRDefault="00EB4A9D" w:rsidP="006304FE">
            <w:pPr>
              <w:rPr>
                <w:lang w:eastAsia="zh-CN"/>
              </w:rPr>
            </w:pPr>
            <w:r>
              <w:rPr>
                <w:rFonts w:hint="eastAsia"/>
                <w:lang w:eastAsia="zh-CN"/>
              </w:rPr>
              <w:t>我方提供的教务系统支持查询学籍档案修改日志。</w:t>
            </w:r>
          </w:p>
          <w:p w14:paraId="334FDDEA" w14:textId="77777777" w:rsidR="00EB4A9D" w:rsidRDefault="00EB4A9D" w:rsidP="006304FE">
            <w:pPr>
              <w:rPr>
                <w:lang w:eastAsia="zh-CN"/>
              </w:rPr>
            </w:pPr>
            <w:r>
              <w:rPr>
                <w:rFonts w:hint="eastAsia"/>
                <w:lang w:eastAsia="zh-CN"/>
              </w:rPr>
              <w:t>我方提供的教务系统支持记录、查看、统计学生奖励和处分信息。</w:t>
            </w:r>
          </w:p>
          <w:p w14:paraId="1A013247" w14:textId="77777777" w:rsidR="00EB4A9D" w:rsidRDefault="00EB4A9D" w:rsidP="006304FE">
            <w:pPr>
              <w:rPr>
                <w:lang w:eastAsia="zh-CN"/>
              </w:rPr>
            </w:pPr>
            <w:r>
              <w:rPr>
                <w:rFonts w:hint="eastAsia"/>
                <w:lang w:eastAsia="zh-CN"/>
              </w:rPr>
              <w:t>我方提供的教务系统支持设置、查看、统计特殊班级、特殊班级学生。</w:t>
            </w:r>
          </w:p>
          <w:p w14:paraId="3AF28038" w14:textId="77777777" w:rsidR="00EB4A9D" w:rsidRDefault="00EB4A9D" w:rsidP="006304FE">
            <w:pPr>
              <w:rPr>
                <w:lang w:eastAsia="zh-CN"/>
              </w:rPr>
            </w:pPr>
            <w:r>
              <w:rPr>
                <w:rFonts w:hint="eastAsia"/>
                <w:lang w:eastAsia="zh-CN"/>
              </w:rPr>
              <w:t>我方提供的教务系统支持登记、查看、统计报到与不报到学生。</w:t>
            </w:r>
          </w:p>
          <w:p w14:paraId="042DC78E" w14:textId="77777777" w:rsidR="00EB4A9D" w:rsidRDefault="00EB4A9D" w:rsidP="006304FE">
            <w:pPr>
              <w:rPr>
                <w:lang w:eastAsia="zh-CN"/>
              </w:rPr>
            </w:pPr>
            <w:r>
              <w:rPr>
                <w:rFonts w:hint="eastAsia"/>
                <w:lang w:eastAsia="zh-CN"/>
              </w:rPr>
              <w:t>我方提供的教务系统支持依据设定的注册规定，批量处理学期注册，对未注册学生的有关活动进行限制</w:t>
            </w:r>
            <w:r>
              <w:rPr>
                <w:lang w:eastAsia="zh-CN"/>
              </w:rPr>
              <w:t>(如禁止选课、禁止考试、屏蔽成绩)；我方提供的教务系统支持根据需要对不能正常注册学生进行强制注册。统计分析学期注册情况。</w:t>
            </w:r>
          </w:p>
          <w:p w14:paraId="6B4D3294" w14:textId="77777777" w:rsidR="00EB4A9D" w:rsidRDefault="00EB4A9D" w:rsidP="006304FE">
            <w:pPr>
              <w:rPr>
                <w:lang w:eastAsia="zh-CN"/>
              </w:rPr>
            </w:pPr>
            <w:r>
              <w:rPr>
                <w:rFonts w:hint="eastAsia"/>
                <w:lang w:eastAsia="zh-CN"/>
              </w:rPr>
              <w:t>我方提供的教务系统支持进行专业分流，校内先确定需要分流的专业与对应专业，学生可基于校园网、互联网填报分流志愿。依据学生填报分流志愿、参照学生以往成绩，将需要分流的学生分流到对应专业，专业分流之后进行分</w:t>
            </w:r>
            <w:r>
              <w:rPr>
                <w:rFonts w:hint="eastAsia"/>
                <w:lang w:eastAsia="zh-CN"/>
              </w:rPr>
              <w:lastRenderedPageBreak/>
              <w:t>班。</w:t>
            </w:r>
          </w:p>
          <w:p w14:paraId="0B9A471D" w14:textId="77777777" w:rsidR="00EB4A9D" w:rsidRDefault="00EB4A9D" w:rsidP="006304FE">
            <w:pPr>
              <w:rPr>
                <w:lang w:eastAsia="zh-CN"/>
              </w:rPr>
            </w:pPr>
            <w:r>
              <w:rPr>
                <w:rFonts w:hint="eastAsia"/>
                <w:lang w:eastAsia="zh-CN"/>
              </w:rPr>
              <w:t>我方提供的教务系统支持灵活设置学业预警规定，基于学业预警规定智能判断学业预警学生，确认预警学生之后，支持为学业预警学生打印学业预警通知单。</w:t>
            </w:r>
          </w:p>
          <w:p w14:paraId="38A6D404" w14:textId="77777777" w:rsidR="00EB4A9D" w:rsidRDefault="00EB4A9D" w:rsidP="006304FE">
            <w:pPr>
              <w:rPr>
                <w:lang w:eastAsia="zh-CN"/>
              </w:rPr>
            </w:pPr>
            <w:r>
              <w:rPr>
                <w:rFonts w:hint="eastAsia"/>
                <w:lang w:eastAsia="zh-CN"/>
              </w:rPr>
              <w:t>我方提供的教务系统支持中异动类别支持灵活设置异动规定，基于异动规定智能判断规定异动学生，学生亦可基于校园网、互联网申请异动；审核确认异动学生，逐个处理学籍异动</w:t>
            </w:r>
            <w:r>
              <w:rPr>
                <w:lang w:eastAsia="zh-CN"/>
              </w:rPr>
              <w:t>(包括自动更新学生班级、在校状态、学籍状态等)。</w:t>
            </w:r>
          </w:p>
          <w:p w14:paraId="732064EF" w14:textId="77777777" w:rsidR="00EB4A9D" w:rsidRDefault="00EB4A9D" w:rsidP="006304FE">
            <w:pPr>
              <w:rPr>
                <w:lang w:eastAsia="zh-CN"/>
              </w:rPr>
            </w:pPr>
            <w:r>
              <w:rPr>
                <w:rFonts w:hint="eastAsia"/>
                <w:lang w:eastAsia="zh-CN"/>
              </w:rPr>
              <w:t>在进行转专业处理时，我方提供的教务系统支持灵活设置转专业申请条件和限制条件，学生可基于校园网、互联网申请转专业，经转出、转入院</w:t>
            </w:r>
            <w:r>
              <w:rPr>
                <w:lang w:eastAsia="zh-CN"/>
              </w:rPr>
              <w:t>(系)/部审核后即可处理转专业学生。</w:t>
            </w:r>
          </w:p>
          <w:p w14:paraId="3CCD099A" w14:textId="77777777" w:rsidR="00EB4A9D" w:rsidRDefault="00EB4A9D" w:rsidP="006304FE">
            <w:pPr>
              <w:rPr>
                <w:lang w:eastAsia="zh-CN"/>
              </w:rPr>
            </w:pPr>
            <w:r>
              <w:rPr>
                <w:rFonts w:hint="eastAsia"/>
                <w:lang w:eastAsia="zh-CN"/>
              </w:rPr>
              <w:t>我方提供的教务系统支持打印查询和统计报表</w:t>
            </w:r>
            <w:r>
              <w:rPr>
                <w:lang w:eastAsia="zh-CN"/>
              </w:rPr>
              <w:t>(学生学籍档案、在校学生名册、在籍学生名册、在校证明、学籍证明、分年级按班级统计在校学生人数、分年级按院(系)/部/培养层次/专业/班级统计在校学生人数、分院(系)/部按年级/培养层次/专业/班级统计在校学生人数、分院(系)/部按年级/培养层次统计在校学生人数、分年级按院(系)/部/专业统计在籍学生人数)</w:t>
            </w:r>
          </w:p>
          <w:p w14:paraId="20F63EA0" w14:textId="77777777" w:rsidR="00EB4A9D" w:rsidRDefault="00EB4A9D" w:rsidP="006304FE">
            <w:pPr>
              <w:rPr>
                <w:lang w:eastAsia="zh-CN"/>
              </w:rPr>
            </w:pPr>
            <w:r>
              <w:rPr>
                <w:lang w:eastAsia="zh-CN"/>
              </w:rPr>
              <w:t>2.5辅修处理</w:t>
            </w:r>
          </w:p>
          <w:p w14:paraId="21CD4643" w14:textId="77777777" w:rsidR="00EB4A9D" w:rsidRDefault="00EB4A9D" w:rsidP="006304FE">
            <w:pPr>
              <w:rPr>
                <w:lang w:eastAsia="zh-CN"/>
              </w:rPr>
            </w:pPr>
            <w:r>
              <w:rPr>
                <w:rFonts w:hint="eastAsia"/>
                <w:lang w:eastAsia="zh-CN"/>
              </w:rPr>
              <w:t>我方提供的教务系统支持灵活设置允许辅修报名年级、专业、辅修报名限制；在规定的辅修报名时间，学生基于校园网、互联网辅修报名，经确认之后，依据辅修规定审核辅修学生，支持设置辅修收费标准，自动计算辅修费用且可进行费用登记。</w:t>
            </w:r>
          </w:p>
          <w:p w14:paraId="5B0D2C6A" w14:textId="77777777" w:rsidR="00EB4A9D" w:rsidRDefault="00EB4A9D" w:rsidP="006304FE">
            <w:pPr>
              <w:rPr>
                <w:lang w:eastAsia="zh-CN"/>
              </w:rPr>
            </w:pPr>
            <w:r>
              <w:rPr>
                <w:rFonts w:hint="eastAsia"/>
                <w:lang w:eastAsia="zh-CN"/>
              </w:rPr>
              <w:t>在辅修过程中，我方提供的教务系统支持学生终止辅修功能。</w:t>
            </w:r>
          </w:p>
          <w:p w14:paraId="236DC191" w14:textId="77777777" w:rsidR="00EB4A9D" w:rsidRDefault="00EB4A9D" w:rsidP="006304FE">
            <w:pPr>
              <w:rPr>
                <w:lang w:eastAsia="zh-CN"/>
              </w:rPr>
            </w:pPr>
            <w:r>
              <w:rPr>
                <w:rFonts w:hint="eastAsia"/>
                <w:lang w:eastAsia="zh-CN"/>
              </w:rPr>
              <w:t>我方提供的教务系统支持打印查询和统计报表</w:t>
            </w:r>
            <w:r>
              <w:rPr>
                <w:lang w:eastAsia="zh-CN"/>
              </w:rPr>
              <w:t>(辅修报名情况、辅修学生名册、辅修学生统计、辅修学生收费情况统计)。</w:t>
            </w:r>
          </w:p>
          <w:p w14:paraId="44A79019" w14:textId="77777777" w:rsidR="00EB4A9D" w:rsidRDefault="00EB4A9D" w:rsidP="006304FE">
            <w:pPr>
              <w:rPr>
                <w:lang w:eastAsia="zh-CN"/>
              </w:rPr>
            </w:pPr>
            <w:r>
              <w:rPr>
                <w:lang w:eastAsia="zh-CN"/>
              </w:rPr>
              <w:t>2.6▲教学计划</w:t>
            </w:r>
          </w:p>
          <w:p w14:paraId="6B4FE04D" w14:textId="77777777" w:rsidR="00EB4A9D" w:rsidRDefault="00EB4A9D" w:rsidP="006304FE">
            <w:pPr>
              <w:rPr>
                <w:lang w:eastAsia="zh-CN"/>
              </w:rPr>
            </w:pPr>
            <w:r>
              <w:rPr>
                <w:rFonts w:hint="eastAsia"/>
                <w:lang w:eastAsia="zh-CN"/>
              </w:rPr>
              <w:t>我方提供的教务系统支持管理员将课程</w:t>
            </w:r>
            <w:r>
              <w:rPr>
                <w:rFonts w:hint="eastAsia"/>
                <w:lang w:eastAsia="zh-CN"/>
              </w:rPr>
              <w:lastRenderedPageBreak/>
              <w:t>维护中的角色权限分配给各院系人员进行维护，具有课程维护、开课计划，课程大纲功能；支持专业方案编制、个人方案编制、公共课程计划等培养方案类型，以满足校方的管理需要。我方提供的教务系统支持学年学分制、完全学分制的培养方案，我方提供的教务系统具有核心能力等级配置功能，支持单独或批量设置课程的核心能力权重，生成相关雷达图，能直观看出方案中各课程的培养能力分布。</w:t>
            </w:r>
          </w:p>
          <w:p w14:paraId="725CE647" w14:textId="77777777" w:rsidR="00EB4A9D" w:rsidRDefault="00EB4A9D" w:rsidP="006304FE">
            <w:pPr>
              <w:rPr>
                <w:lang w:eastAsia="zh-CN"/>
              </w:rPr>
            </w:pPr>
            <w:r>
              <w:rPr>
                <w:rFonts w:hint="eastAsia"/>
                <w:lang w:eastAsia="zh-CN"/>
              </w:rPr>
              <w:t>教务系统的教学任务模块是对培养方案的实际执行，结合学校实际情况，我方为学校设计的教学任务的业务流程为：生成开课计划</w:t>
            </w:r>
            <w:r>
              <w:rPr>
                <w:lang w:eastAsia="zh-CN"/>
              </w:rPr>
              <w:t>-&gt;填报开课计划-&gt;生成教学任务-&gt;开放院系填报-&gt;填报任务-&gt;教务处审核任务。教学任务管理包括：参数设置管理、开课计划管理、教学任务维护、教学任务检查、重修人数统计、开课情况统计等功能。教学计划管理包括构建课程、环节库，设置教学计划。课程、环节库构建时，教学秘书可基于校园网、互联网提交课程、环节新增申请，经审核之后即可进入正式课程、环节库。</w:t>
            </w:r>
          </w:p>
          <w:p w14:paraId="70FB18D1" w14:textId="77777777" w:rsidR="00EB4A9D" w:rsidRDefault="00EB4A9D" w:rsidP="006304FE">
            <w:pPr>
              <w:rPr>
                <w:lang w:eastAsia="zh-CN"/>
              </w:rPr>
            </w:pPr>
            <w:r>
              <w:rPr>
                <w:rFonts w:hint="eastAsia"/>
                <w:lang w:eastAsia="zh-CN"/>
              </w:rPr>
              <w:t>我方提供的教务系统中教学计划管理包括构建课程、环节库，设置教学计划。当课程、环节库构建时，我方提供的教务系统支持教学秘书基于校园网、互联网提交课程、环节新增申请，经审核之后即可进入正式课程、环节库。</w:t>
            </w:r>
          </w:p>
          <w:p w14:paraId="6BF400D6" w14:textId="77777777" w:rsidR="00EB4A9D" w:rsidRDefault="00EB4A9D" w:rsidP="006304FE">
            <w:pPr>
              <w:rPr>
                <w:lang w:eastAsia="zh-CN"/>
              </w:rPr>
            </w:pPr>
            <w:r>
              <w:rPr>
                <w:rFonts w:hint="eastAsia"/>
                <w:lang w:eastAsia="zh-CN"/>
              </w:rPr>
              <w:t>我方提供的教务系统支持设置先修课程，学生基于校园网、互联网选课时自动识别先修课程关系。</w:t>
            </w:r>
          </w:p>
          <w:p w14:paraId="0AD0F5C6" w14:textId="77777777" w:rsidR="00EB4A9D" w:rsidRDefault="00EB4A9D" w:rsidP="006304FE">
            <w:pPr>
              <w:rPr>
                <w:lang w:eastAsia="zh-CN"/>
              </w:rPr>
            </w:pPr>
            <w:r>
              <w:rPr>
                <w:rFonts w:hint="eastAsia"/>
                <w:lang w:eastAsia="zh-CN"/>
              </w:rPr>
              <w:t>我方提供的教务系统支持设置替代课程，毕业审核时替代课程可冲抵毕业审核要求功能。</w:t>
            </w:r>
          </w:p>
          <w:p w14:paraId="0D71734A" w14:textId="77777777" w:rsidR="00EB4A9D" w:rsidRDefault="00EB4A9D" w:rsidP="006304FE">
            <w:pPr>
              <w:rPr>
                <w:lang w:eastAsia="zh-CN"/>
              </w:rPr>
            </w:pPr>
            <w:r>
              <w:rPr>
                <w:rFonts w:hint="eastAsia"/>
                <w:lang w:eastAsia="zh-CN"/>
              </w:rPr>
              <w:t>我方提供的教务系统支持由教务处与各个院系基于校园网、互联网共同构建某一年级的教学计划版本，支持设置该年级各个专业的培养方案，包括设置理论课程</w:t>
            </w:r>
            <w:r>
              <w:rPr>
                <w:lang w:eastAsia="zh-CN"/>
              </w:rPr>
              <w:t>(含课程模块与课组)、实践环节与毕业学分要求(主修、辅修、辅修(双学位))。</w:t>
            </w:r>
          </w:p>
          <w:p w14:paraId="5460A6DD" w14:textId="77777777" w:rsidR="00EB4A9D" w:rsidRDefault="00EB4A9D" w:rsidP="006304FE">
            <w:pPr>
              <w:rPr>
                <w:lang w:eastAsia="zh-CN"/>
              </w:rPr>
            </w:pPr>
            <w:r>
              <w:rPr>
                <w:rFonts w:hint="eastAsia"/>
                <w:lang w:eastAsia="zh-CN"/>
              </w:rPr>
              <w:lastRenderedPageBreak/>
              <w:t>我方提供的教务系统支持将某一年级的教学计划复制到另一年级，逐一核对另一年级各个专业的培养方案并通过少量的增、删、改，即形成另一年级的教学计划。形成各个年级完整、准确的教学计划。</w:t>
            </w:r>
          </w:p>
          <w:p w14:paraId="1AEE42FB" w14:textId="77777777" w:rsidR="00EB4A9D" w:rsidRDefault="00EB4A9D" w:rsidP="006304FE">
            <w:pPr>
              <w:rPr>
                <w:lang w:eastAsia="zh-CN"/>
              </w:rPr>
            </w:pPr>
            <w:r>
              <w:rPr>
                <w:rFonts w:hint="eastAsia"/>
                <w:lang w:eastAsia="zh-CN"/>
              </w:rPr>
              <w:t>我方提供的教务系统支持导出完整的教学计划。</w:t>
            </w:r>
          </w:p>
          <w:p w14:paraId="418C50BB" w14:textId="77777777" w:rsidR="00EB4A9D" w:rsidRDefault="00EB4A9D" w:rsidP="006304FE">
            <w:pPr>
              <w:rPr>
                <w:lang w:eastAsia="zh-CN"/>
              </w:rPr>
            </w:pPr>
            <w:r>
              <w:rPr>
                <w:lang w:eastAsia="zh-CN"/>
              </w:rPr>
              <w:t>2.7▲实践教学</w:t>
            </w:r>
          </w:p>
          <w:p w14:paraId="3F01DC97" w14:textId="77777777" w:rsidR="00EB4A9D" w:rsidRDefault="00EB4A9D" w:rsidP="006304FE">
            <w:pPr>
              <w:rPr>
                <w:lang w:eastAsia="zh-CN"/>
              </w:rPr>
            </w:pPr>
            <w:r>
              <w:rPr>
                <w:rFonts w:hint="eastAsia"/>
                <w:lang w:eastAsia="zh-CN"/>
              </w:rPr>
              <w:t>我方提供的教务系统具有实践教学周功能。可以在培养方案中为某专业的实践课程设置实践教学周，在生成开课计划后，提供独立的维护各专业班级的实践专周模块，之后生成该专业教学任务，并对实践教学周自动标记，安排其他教学任务会提示冲突，不允许在该周次进行调停课操作。</w:t>
            </w:r>
          </w:p>
          <w:p w14:paraId="457871B5" w14:textId="77777777" w:rsidR="00EB4A9D" w:rsidRDefault="00EB4A9D" w:rsidP="006304FE">
            <w:pPr>
              <w:rPr>
                <w:lang w:eastAsia="zh-CN"/>
              </w:rPr>
            </w:pPr>
            <w:r>
              <w:rPr>
                <w:rFonts w:hint="eastAsia"/>
                <w:lang w:eastAsia="zh-CN"/>
              </w:rPr>
              <w:t>我方提供的教务系统支持依据学期开课计划，由承担单位为承担的每一环节确定指导教师，由院系为下属各个班级确定相应环节周次，形成学期初步实践教学任务</w:t>
            </w:r>
            <w:r>
              <w:rPr>
                <w:lang w:eastAsia="zh-CN"/>
              </w:rPr>
              <w:t>(含辅修),生成学期实践教学进程。</w:t>
            </w:r>
          </w:p>
          <w:p w14:paraId="38AF1953" w14:textId="77777777" w:rsidR="00EB4A9D" w:rsidRDefault="00EB4A9D" w:rsidP="006304FE">
            <w:pPr>
              <w:rPr>
                <w:lang w:eastAsia="zh-CN"/>
              </w:rPr>
            </w:pPr>
            <w:r>
              <w:rPr>
                <w:rFonts w:hint="eastAsia"/>
                <w:lang w:eastAsia="zh-CN"/>
              </w:rPr>
              <w:t>我方提供的教务系统支持安排军训，由承担单位教学秘书安排课程设计，由院系教学秘书安排其它实践环节，支持根据需要发布学期实践教学安排。</w:t>
            </w:r>
          </w:p>
          <w:p w14:paraId="306B668F" w14:textId="77777777" w:rsidR="00EB4A9D" w:rsidRDefault="00EB4A9D" w:rsidP="006304FE">
            <w:pPr>
              <w:rPr>
                <w:lang w:eastAsia="zh-CN"/>
              </w:rPr>
            </w:pPr>
            <w:r>
              <w:rPr>
                <w:rFonts w:hint="eastAsia"/>
                <w:lang w:eastAsia="zh-CN"/>
              </w:rPr>
              <w:t>我方提供的教务系统支持维护实习基地基本信息与实习基地指导教师信息。</w:t>
            </w:r>
          </w:p>
          <w:p w14:paraId="234A5AE3" w14:textId="77777777" w:rsidR="00EB4A9D" w:rsidRDefault="00EB4A9D" w:rsidP="006304FE">
            <w:pPr>
              <w:rPr>
                <w:lang w:eastAsia="zh-CN"/>
              </w:rPr>
            </w:pPr>
            <w:r>
              <w:rPr>
                <w:rFonts w:hint="eastAsia"/>
                <w:lang w:eastAsia="zh-CN"/>
              </w:rPr>
              <w:t>我方提供的教务系统支持由院系申报实习计划与实习岗位，主管部门审核实习计划与实习岗位；我方提供的教务系统支持学生基于校园网、互联网提交实习报名，院系审核、确定实习学生，安排实习指导教师。</w:t>
            </w:r>
          </w:p>
          <w:p w14:paraId="768D6F42" w14:textId="77777777" w:rsidR="00EB4A9D" w:rsidRDefault="00EB4A9D" w:rsidP="006304FE">
            <w:pPr>
              <w:rPr>
                <w:lang w:eastAsia="zh-CN"/>
              </w:rPr>
            </w:pPr>
            <w:r>
              <w:rPr>
                <w:rFonts w:hint="eastAsia"/>
                <w:lang w:eastAsia="zh-CN"/>
              </w:rPr>
              <w:t>我方提供的教务系统支持由学生提交实习日志、实习总结。</w:t>
            </w:r>
          </w:p>
          <w:p w14:paraId="2AF22B0B" w14:textId="77777777" w:rsidR="00EB4A9D" w:rsidRDefault="00EB4A9D" w:rsidP="006304FE">
            <w:pPr>
              <w:rPr>
                <w:lang w:eastAsia="zh-CN"/>
              </w:rPr>
            </w:pPr>
            <w:r>
              <w:rPr>
                <w:rFonts w:hint="eastAsia"/>
                <w:lang w:eastAsia="zh-CN"/>
              </w:rPr>
              <w:t>我方提供的教务系统支持由学生基于移动端</w:t>
            </w:r>
            <w:r>
              <w:rPr>
                <w:lang w:eastAsia="zh-CN"/>
              </w:rPr>
              <w:t>APP应用程序进行实习考勤(定位)。</w:t>
            </w:r>
          </w:p>
          <w:p w14:paraId="276A0669" w14:textId="77777777" w:rsidR="00EB4A9D" w:rsidRDefault="00EB4A9D" w:rsidP="006304FE">
            <w:pPr>
              <w:rPr>
                <w:lang w:eastAsia="zh-CN"/>
              </w:rPr>
            </w:pPr>
            <w:r>
              <w:rPr>
                <w:rFonts w:hint="eastAsia"/>
                <w:lang w:eastAsia="zh-CN"/>
              </w:rPr>
              <w:t>我方提供的教务系统支持由指导教师评阅学生实习日志、实习总结，录入学生实习成绩。</w:t>
            </w:r>
          </w:p>
          <w:p w14:paraId="2984B393" w14:textId="77777777" w:rsidR="00EB4A9D" w:rsidRDefault="00EB4A9D" w:rsidP="006304FE">
            <w:pPr>
              <w:rPr>
                <w:lang w:eastAsia="zh-CN"/>
              </w:rPr>
            </w:pPr>
            <w:r>
              <w:rPr>
                <w:rFonts w:hint="eastAsia"/>
                <w:lang w:eastAsia="zh-CN"/>
              </w:rPr>
              <w:t>我方提供的教务系统支持由院系提交实</w:t>
            </w:r>
            <w:r>
              <w:rPr>
                <w:rFonts w:hint="eastAsia"/>
                <w:lang w:eastAsia="zh-CN"/>
              </w:rPr>
              <w:lastRenderedPageBreak/>
              <w:t>习总结，推荐优秀实习学生；主管部门审核、确定优秀实习学生。</w:t>
            </w:r>
          </w:p>
          <w:p w14:paraId="62E9E88A" w14:textId="77777777" w:rsidR="00EB4A9D" w:rsidRDefault="00EB4A9D" w:rsidP="006304FE">
            <w:pPr>
              <w:rPr>
                <w:lang w:eastAsia="zh-CN"/>
              </w:rPr>
            </w:pPr>
            <w:r>
              <w:rPr>
                <w:lang w:eastAsia="zh-CN"/>
              </w:rPr>
              <w:t>2.8▲课表编排</w:t>
            </w:r>
          </w:p>
          <w:p w14:paraId="428AE3AE" w14:textId="77777777" w:rsidR="00EB4A9D" w:rsidRDefault="00EB4A9D" w:rsidP="006304FE">
            <w:pPr>
              <w:rPr>
                <w:lang w:eastAsia="zh-CN"/>
              </w:rPr>
            </w:pPr>
            <w:r>
              <w:rPr>
                <w:lang w:eastAsia="zh-CN"/>
              </w:rPr>
              <w:t>2.8.1开课计划</w:t>
            </w:r>
          </w:p>
          <w:p w14:paraId="654D531D" w14:textId="77777777" w:rsidR="00EB4A9D" w:rsidRDefault="00EB4A9D" w:rsidP="006304FE">
            <w:pPr>
              <w:rPr>
                <w:lang w:eastAsia="zh-CN"/>
              </w:rPr>
            </w:pPr>
            <w:r>
              <w:rPr>
                <w:rFonts w:hint="eastAsia"/>
                <w:lang w:eastAsia="zh-CN"/>
              </w:rPr>
              <w:t>我方为学校设计的教学任务的业务流程为：生成开课计划</w:t>
            </w:r>
            <w:r>
              <w:rPr>
                <w:lang w:eastAsia="zh-CN"/>
              </w:rPr>
              <w:t>-&gt;填报开课计划-&gt;生成教学任务-&gt;开放院系填报-&gt;填报任务-&gt;教务处审核任务。</w:t>
            </w:r>
          </w:p>
          <w:p w14:paraId="627A759F" w14:textId="77777777" w:rsidR="00EB4A9D" w:rsidRDefault="00EB4A9D" w:rsidP="006304FE">
            <w:pPr>
              <w:rPr>
                <w:lang w:eastAsia="zh-CN"/>
              </w:rPr>
            </w:pPr>
            <w:r>
              <w:rPr>
                <w:rFonts w:hint="eastAsia"/>
                <w:lang w:eastAsia="zh-CN"/>
              </w:rPr>
              <w:t>我方提供的教务系统支持设置学年学期，可基于教学计划读取学期教学计划。我方提供的教务系统支持由各个院系部基于校园网、互联网为相应各个年级、专业提交学期开课变更申请，包括理论课程与实践环节两个方面，涉及增开、停开与调整三种开课变更类型。我方提供的教务系统支持设定后的审批流程逐一审定，形成各个年级、专业的学期开课计划。我方提供的教务系统支持设置学期公共任选课及适应年级、专业。查看、统计学期开课变更。</w:t>
            </w:r>
          </w:p>
          <w:p w14:paraId="0EFF38CB" w14:textId="77777777" w:rsidR="00EB4A9D" w:rsidRDefault="00EB4A9D" w:rsidP="006304FE">
            <w:pPr>
              <w:rPr>
                <w:lang w:eastAsia="zh-CN"/>
              </w:rPr>
            </w:pPr>
            <w:r>
              <w:rPr>
                <w:lang w:eastAsia="zh-CN"/>
              </w:rPr>
              <w:t>2.8.2教学任务</w:t>
            </w:r>
          </w:p>
          <w:p w14:paraId="70328A07" w14:textId="77777777" w:rsidR="00EB4A9D" w:rsidRDefault="00EB4A9D" w:rsidP="006304FE">
            <w:pPr>
              <w:rPr>
                <w:lang w:eastAsia="zh-CN"/>
              </w:rPr>
            </w:pPr>
            <w:r>
              <w:rPr>
                <w:rFonts w:hint="eastAsia"/>
                <w:lang w:eastAsia="zh-CN"/>
              </w:rPr>
              <w:t>教学任务管理包括：参数设置管理、开课计划管理、教学任务维护、教学任务检查、重修人数统计、开课情况统计、实践教学周等功能。</w:t>
            </w:r>
          </w:p>
          <w:p w14:paraId="5DE616EB" w14:textId="77777777" w:rsidR="00EB4A9D" w:rsidRDefault="00EB4A9D" w:rsidP="006304FE">
            <w:pPr>
              <w:rPr>
                <w:lang w:eastAsia="zh-CN"/>
              </w:rPr>
            </w:pPr>
            <w:r>
              <w:rPr>
                <w:rFonts w:hint="eastAsia"/>
                <w:lang w:eastAsia="zh-CN"/>
              </w:rPr>
              <w:t>我方提供的教务系统支持依据学期开课计划，由承担单位为承担的每门课程确定任课教师。</w:t>
            </w:r>
          </w:p>
          <w:p w14:paraId="5F0A1042" w14:textId="77777777" w:rsidR="00EB4A9D" w:rsidRDefault="00EB4A9D" w:rsidP="006304FE">
            <w:pPr>
              <w:rPr>
                <w:lang w:eastAsia="zh-CN"/>
              </w:rPr>
            </w:pPr>
            <w:r>
              <w:rPr>
                <w:rFonts w:hint="eastAsia"/>
                <w:lang w:eastAsia="zh-CN"/>
              </w:rPr>
              <w:t>我方提供的教务系统支持对于每一上课班级，确定授课方式、周学时、周学时分布、任课教师、上课班级名称、上课班级人数、连上节数、周次，设置教学场地要求、节次安排要求。</w:t>
            </w:r>
          </w:p>
          <w:p w14:paraId="201E9A7B" w14:textId="77777777" w:rsidR="00EB4A9D" w:rsidRDefault="00EB4A9D" w:rsidP="006304FE">
            <w:pPr>
              <w:rPr>
                <w:lang w:eastAsia="zh-CN"/>
              </w:rPr>
            </w:pPr>
            <w:r>
              <w:rPr>
                <w:rFonts w:hint="eastAsia"/>
                <w:lang w:eastAsia="zh-CN"/>
              </w:rPr>
              <w:t>我方提供的教务系统支持打印学期教学任务，学期任课教师构成一览表。</w:t>
            </w:r>
          </w:p>
          <w:p w14:paraId="511926BE" w14:textId="77777777" w:rsidR="00EB4A9D" w:rsidRDefault="00EB4A9D" w:rsidP="006304FE">
            <w:pPr>
              <w:rPr>
                <w:lang w:eastAsia="zh-CN"/>
              </w:rPr>
            </w:pPr>
            <w:r>
              <w:rPr>
                <w:rFonts w:hint="eastAsia"/>
                <w:lang w:eastAsia="zh-CN"/>
              </w:rPr>
              <w:t>我方提供的教务系统支持设置同一上课时间的若干上课班级设置成同一上课群组，我方提供的教务系统支持自动编排到同一上课时间不同上课地点。</w:t>
            </w:r>
          </w:p>
          <w:p w14:paraId="4CF01A7E" w14:textId="77777777" w:rsidR="00EB4A9D" w:rsidRDefault="00EB4A9D" w:rsidP="006304FE">
            <w:pPr>
              <w:rPr>
                <w:lang w:eastAsia="zh-CN"/>
              </w:rPr>
            </w:pPr>
            <w:r>
              <w:rPr>
                <w:rFonts w:hint="eastAsia"/>
                <w:lang w:eastAsia="zh-CN"/>
              </w:rPr>
              <w:t>我方提供的教务系统支持为同一课程的多个上课班级设置为一个上课班组，以确保学生正选课程时一并选上或退掉，确保为学生安排考试与录入成绩时一并考虑。</w:t>
            </w:r>
          </w:p>
          <w:p w14:paraId="32353AF3" w14:textId="77777777" w:rsidR="00EB4A9D" w:rsidRDefault="00EB4A9D" w:rsidP="006304FE">
            <w:pPr>
              <w:rPr>
                <w:lang w:eastAsia="zh-CN"/>
              </w:rPr>
            </w:pPr>
            <w:r>
              <w:rPr>
                <w:lang w:eastAsia="zh-CN"/>
              </w:rPr>
              <w:lastRenderedPageBreak/>
              <w:t>2.8.3差异化分组教学</w:t>
            </w:r>
          </w:p>
          <w:p w14:paraId="3F235AB0" w14:textId="77777777" w:rsidR="00EB4A9D" w:rsidRDefault="00EB4A9D" w:rsidP="006304FE">
            <w:pPr>
              <w:rPr>
                <w:lang w:eastAsia="zh-CN"/>
              </w:rPr>
            </w:pPr>
            <w:r>
              <w:rPr>
                <w:rFonts w:hint="eastAsia"/>
                <w:lang w:eastAsia="zh-CN"/>
              </w:rPr>
              <w:t>我方提供的教务系统支持对具有差异化教学的课程，依据学生的能力或意愿（例如课程历史成绩、课前基础测试、个人意愿等）安排分组对应不同内容、难度、深度的课程。</w:t>
            </w:r>
          </w:p>
          <w:p w14:paraId="4A5AE6AE" w14:textId="77777777" w:rsidR="00EB4A9D" w:rsidRDefault="00EB4A9D" w:rsidP="006304FE">
            <w:pPr>
              <w:rPr>
                <w:lang w:eastAsia="zh-CN"/>
              </w:rPr>
            </w:pPr>
            <w:r>
              <w:rPr>
                <w:rFonts w:hint="eastAsia"/>
                <w:lang w:eastAsia="zh-CN"/>
              </w:rPr>
              <w:t>我方提供的教务系统具有分级教学管理功能，支持英语、高等数学等分级教学管理，能设置分级教学的层级，维护或导入分级教学的分班学生名单。学生在选课时，仅能选择其对应分级的课程。</w:t>
            </w:r>
          </w:p>
          <w:p w14:paraId="1C508BC3" w14:textId="77777777" w:rsidR="00EB4A9D" w:rsidRDefault="00EB4A9D" w:rsidP="006304FE">
            <w:pPr>
              <w:rPr>
                <w:lang w:eastAsia="zh-CN"/>
              </w:rPr>
            </w:pPr>
            <w:r>
              <w:rPr>
                <w:lang w:eastAsia="zh-CN"/>
              </w:rPr>
              <w:t>2.8.4排课管理</w:t>
            </w:r>
          </w:p>
          <w:p w14:paraId="590E768E" w14:textId="77777777" w:rsidR="00EB4A9D" w:rsidRDefault="00EB4A9D" w:rsidP="006304FE">
            <w:pPr>
              <w:rPr>
                <w:lang w:eastAsia="zh-CN"/>
              </w:rPr>
            </w:pPr>
            <w:r>
              <w:rPr>
                <w:rFonts w:hint="eastAsia"/>
                <w:lang w:eastAsia="zh-CN"/>
              </w:rPr>
              <w:t>我方提供的教务系统具有排课建议、根据建议排课、参数设置、课表打印、开关设置、排课日志、排课发布、单任务排课、院系单任务排课、批量排课、院系批量排课、调课管理（代理调课申请、调课审核流程、调课审核、调课日志）功能。</w:t>
            </w:r>
          </w:p>
          <w:p w14:paraId="1AE700B4" w14:textId="77777777" w:rsidR="00EB4A9D" w:rsidRDefault="00EB4A9D" w:rsidP="006304FE">
            <w:pPr>
              <w:rPr>
                <w:lang w:eastAsia="zh-CN"/>
              </w:rPr>
            </w:pPr>
            <w:r>
              <w:rPr>
                <w:rFonts w:hint="eastAsia"/>
                <w:lang w:eastAsia="zh-CN"/>
              </w:rPr>
              <w:t>设置排课要求响应：我方提供的教务系统支持年级专业不排课节次；教学场地留用周次、节次；课程需要的排课节次与不排课节次；教师对排课时间的特殊要求。</w:t>
            </w:r>
          </w:p>
          <w:p w14:paraId="2B12A813" w14:textId="77777777" w:rsidR="00EB4A9D" w:rsidRDefault="00EB4A9D" w:rsidP="006304FE">
            <w:pPr>
              <w:rPr>
                <w:lang w:eastAsia="zh-CN"/>
              </w:rPr>
            </w:pPr>
            <w:r>
              <w:rPr>
                <w:rFonts w:hint="eastAsia"/>
                <w:lang w:eastAsia="zh-CN"/>
              </w:rPr>
              <w:t>智能编排课表：我方提供的教务系统支持融合课表编排惯例，我方系统充分考虑各类课程特点及各种特殊要求，如周次间一致性、隔天错节、地点一致性、指定地点、指定期望安排节次或不期望安排节次、多节连上、单双周搭配、前后半学期接续等。</w:t>
            </w:r>
          </w:p>
          <w:p w14:paraId="05C69A9A" w14:textId="77777777" w:rsidR="00EB4A9D" w:rsidRDefault="00EB4A9D" w:rsidP="006304FE">
            <w:pPr>
              <w:rPr>
                <w:lang w:eastAsia="zh-CN"/>
              </w:rPr>
            </w:pPr>
            <w:r>
              <w:rPr>
                <w:rFonts w:hint="eastAsia"/>
                <w:lang w:eastAsia="zh-CN"/>
              </w:rPr>
              <w:t>我方提供的教务系统对于追加的学期教学任务，或由于教学资源受限、特殊要求无法满足等原因而未编排完的课程→上课班级，我方系统支持先调节教学资源或调整教学任务，而后采用辅助编排方式完成相应的编排。</w:t>
            </w:r>
          </w:p>
          <w:p w14:paraId="2F25B42D" w14:textId="77777777" w:rsidR="00EB4A9D" w:rsidRDefault="00EB4A9D" w:rsidP="006304FE">
            <w:pPr>
              <w:rPr>
                <w:lang w:eastAsia="zh-CN"/>
              </w:rPr>
            </w:pPr>
            <w:r>
              <w:rPr>
                <w:rFonts w:hint="eastAsia"/>
                <w:lang w:eastAsia="zh-CN"/>
              </w:rPr>
              <w:t>复制课表：我方提供的教务系统支持将某一学期若干课程</w:t>
            </w:r>
            <w:r>
              <w:rPr>
                <w:lang w:eastAsia="zh-CN"/>
              </w:rPr>
              <w:t>(如公共任选课)的课表(各上课班级中不含学生)复制到下学期，无需制定学期教学任务、无需排课、但需选课；我方提供的教务系统支持某一学期某门课程→上课班级(如大学英语)的课表(各上课班级中含学生)复</w:t>
            </w:r>
            <w:r>
              <w:rPr>
                <w:lang w:eastAsia="zh-CN"/>
              </w:rPr>
              <w:lastRenderedPageBreak/>
              <w:t>制到下学期另一门课程→上课班级，限下学期相应地点空闲且上课班级中每个学生相应时间空闲(否则可以智能推荐空闲时间、空闲地点)，制定下学期教学任务、无需排课、无需选课。</w:t>
            </w:r>
          </w:p>
          <w:p w14:paraId="547DFEF5" w14:textId="77777777" w:rsidR="00EB4A9D" w:rsidRDefault="00EB4A9D" w:rsidP="006304FE">
            <w:pPr>
              <w:rPr>
                <w:lang w:eastAsia="zh-CN"/>
              </w:rPr>
            </w:pPr>
            <w:r>
              <w:rPr>
                <w:rFonts w:hint="eastAsia"/>
                <w:lang w:eastAsia="zh-CN"/>
              </w:rPr>
              <w:t>我方提供的教务系统具有各种课表：课程课表，教师课表，教室课表，班级课表，学生课表，周日节次课表，全校课表</w:t>
            </w:r>
            <w:r>
              <w:rPr>
                <w:lang w:eastAsia="zh-CN"/>
              </w:rPr>
              <w:t>(按课程、按教师、按教室、按班级)，任选课表，支持每种课表灵活设置显示内容。(如：班级课表内容显示，课程名称、学分、第一任课教师、第一任课教师职称、第二任课教师、第二任课教师职称、周次、节次、单双周、上课地点)</w:t>
            </w:r>
          </w:p>
          <w:p w14:paraId="00AAEA54" w14:textId="77777777" w:rsidR="00EB4A9D" w:rsidRDefault="00EB4A9D" w:rsidP="006304FE">
            <w:pPr>
              <w:rPr>
                <w:lang w:eastAsia="zh-CN"/>
              </w:rPr>
            </w:pPr>
            <w:r>
              <w:rPr>
                <w:rFonts w:hint="eastAsia"/>
                <w:lang w:eastAsia="zh-CN"/>
              </w:rPr>
              <w:t>课表分析：我方提供的教务系统中课表分析支持按分类型按容量分析教室使用情况；按节次查看上课班级个数、上课学生人数；查看排课要求满足情况；分周次</w:t>
            </w:r>
            <w:r>
              <w:rPr>
                <w:lang w:eastAsia="zh-CN"/>
              </w:rPr>
              <w:t>/节次按行政班级统计无课学生人数。</w:t>
            </w:r>
          </w:p>
          <w:p w14:paraId="37EC4C84" w14:textId="77777777" w:rsidR="00EB4A9D" w:rsidRDefault="00EB4A9D" w:rsidP="006304FE">
            <w:pPr>
              <w:rPr>
                <w:lang w:eastAsia="zh-CN"/>
              </w:rPr>
            </w:pPr>
            <w:r>
              <w:rPr>
                <w:lang w:eastAsia="zh-CN"/>
              </w:rPr>
              <w:t>2.8.5调课管理</w:t>
            </w:r>
          </w:p>
          <w:p w14:paraId="7F40400A" w14:textId="77777777" w:rsidR="00EB4A9D" w:rsidRDefault="00EB4A9D" w:rsidP="006304FE">
            <w:pPr>
              <w:rPr>
                <w:lang w:eastAsia="zh-CN"/>
              </w:rPr>
            </w:pPr>
            <w:r>
              <w:rPr>
                <w:rFonts w:hint="eastAsia"/>
                <w:lang w:eastAsia="zh-CN"/>
              </w:rPr>
              <w:t>我方提供的教务系统支持教师网上提交调课申请，并支持按照自定的审核流程进行审核。</w:t>
            </w:r>
          </w:p>
          <w:p w14:paraId="5EE5AE00" w14:textId="77777777" w:rsidR="00EB4A9D" w:rsidRDefault="00EB4A9D" w:rsidP="006304FE">
            <w:pPr>
              <w:rPr>
                <w:lang w:eastAsia="zh-CN"/>
              </w:rPr>
            </w:pPr>
            <w:r>
              <w:rPr>
                <w:rFonts w:hint="eastAsia"/>
                <w:lang w:eastAsia="zh-CN"/>
              </w:rPr>
              <w:t>我方提供的教务系统中调课内容包括调周次、节次，调上课、上机地点，调教师。</w:t>
            </w:r>
          </w:p>
          <w:p w14:paraId="2C512545" w14:textId="77777777" w:rsidR="00EB4A9D" w:rsidRDefault="00EB4A9D" w:rsidP="006304FE">
            <w:pPr>
              <w:rPr>
                <w:lang w:eastAsia="zh-CN"/>
              </w:rPr>
            </w:pPr>
            <w:r>
              <w:rPr>
                <w:rFonts w:hint="eastAsia"/>
                <w:lang w:eastAsia="zh-CN"/>
              </w:rPr>
              <w:t>我方提供的教务系统中调课类型包括调课（周次、节次，调上课、上机地点，调教师）、停课、补课三种类型。</w:t>
            </w:r>
          </w:p>
          <w:p w14:paraId="400F97CA" w14:textId="77777777" w:rsidR="00EB4A9D" w:rsidRDefault="00EB4A9D" w:rsidP="006304FE">
            <w:pPr>
              <w:rPr>
                <w:lang w:eastAsia="zh-CN"/>
              </w:rPr>
            </w:pPr>
            <w:r>
              <w:rPr>
                <w:rFonts w:hint="eastAsia"/>
                <w:lang w:eastAsia="zh-CN"/>
              </w:rPr>
              <w:t>我方提供的系统通过对任课教师单班总课时量设定百分比上限来限制教师调课、停课量。</w:t>
            </w:r>
          </w:p>
          <w:p w14:paraId="313F046A" w14:textId="77777777" w:rsidR="00EB4A9D" w:rsidRDefault="00EB4A9D" w:rsidP="006304FE">
            <w:pPr>
              <w:rPr>
                <w:lang w:eastAsia="zh-CN"/>
              </w:rPr>
            </w:pPr>
            <w:r>
              <w:rPr>
                <w:rFonts w:hint="eastAsia"/>
                <w:lang w:eastAsia="zh-CN"/>
              </w:rPr>
              <w:t>我方提供的教务系统支持通过校园网、互联网发布停课、调课信息</w:t>
            </w:r>
            <w:r>
              <w:rPr>
                <w:lang w:eastAsia="zh-CN"/>
              </w:rPr>
              <w:t>(电子邮件、在线消息、手机短信)，及时通知相关承担单位、教师与学生。</w:t>
            </w:r>
          </w:p>
          <w:p w14:paraId="59991CCA" w14:textId="77777777" w:rsidR="00EB4A9D" w:rsidRDefault="00EB4A9D" w:rsidP="006304FE">
            <w:pPr>
              <w:rPr>
                <w:lang w:eastAsia="zh-CN"/>
              </w:rPr>
            </w:pPr>
            <w:r>
              <w:rPr>
                <w:rFonts w:hint="eastAsia"/>
                <w:lang w:eastAsia="zh-CN"/>
              </w:rPr>
              <w:t>我方提供的教务系统支持统计并导出调课信息及调课量统计功能。</w:t>
            </w:r>
          </w:p>
          <w:p w14:paraId="61F259C2" w14:textId="77777777" w:rsidR="00EB4A9D" w:rsidRDefault="00EB4A9D" w:rsidP="006304FE">
            <w:pPr>
              <w:rPr>
                <w:lang w:eastAsia="zh-CN"/>
              </w:rPr>
            </w:pPr>
            <w:r>
              <w:rPr>
                <w:lang w:eastAsia="zh-CN"/>
              </w:rPr>
              <w:t>2.9▲网上选课</w:t>
            </w:r>
          </w:p>
          <w:p w14:paraId="296A424B" w14:textId="77777777" w:rsidR="00EB4A9D" w:rsidRDefault="00EB4A9D" w:rsidP="006304FE">
            <w:pPr>
              <w:rPr>
                <w:lang w:eastAsia="zh-CN"/>
              </w:rPr>
            </w:pPr>
            <w:r>
              <w:rPr>
                <w:rFonts w:hint="eastAsia"/>
                <w:lang w:eastAsia="zh-CN"/>
              </w:rPr>
              <w:t>我方提供的教务系统具有电子钱包管理、开关设置、选课筛选、选课回收站、个选限制、置课管理、代理选课、</w:t>
            </w:r>
            <w:r>
              <w:rPr>
                <w:rFonts w:hint="eastAsia"/>
                <w:lang w:eastAsia="zh-CN"/>
              </w:rPr>
              <w:lastRenderedPageBreak/>
              <w:t>院系代理选课、上课名单、上课名单查询功能。</w:t>
            </w:r>
          </w:p>
          <w:p w14:paraId="6C7DF06A" w14:textId="77777777" w:rsidR="00EB4A9D" w:rsidRDefault="00EB4A9D" w:rsidP="006304FE">
            <w:pPr>
              <w:rPr>
                <w:lang w:eastAsia="zh-CN"/>
              </w:rPr>
            </w:pPr>
            <w:r>
              <w:rPr>
                <w:rFonts w:hint="eastAsia"/>
                <w:lang w:eastAsia="zh-CN"/>
              </w:rPr>
              <w:t>我方提供的教务系统中网上选课是基于校园网、互联网为学生提供简便快捷、公平合理的选课平台，为推进教学改革、实行学分制提供先进、可靠的技术保障。</w:t>
            </w:r>
          </w:p>
          <w:p w14:paraId="367D030D" w14:textId="77777777" w:rsidR="00EB4A9D" w:rsidRDefault="00EB4A9D" w:rsidP="006304FE">
            <w:pPr>
              <w:rPr>
                <w:lang w:eastAsia="zh-CN"/>
              </w:rPr>
            </w:pPr>
            <w:r>
              <w:rPr>
                <w:rFonts w:hint="eastAsia"/>
                <w:lang w:eastAsia="zh-CN"/>
              </w:rPr>
              <w:t>我方为了支撑学校各种选课方案，我方提供的教务系统支持如下选课策略：先选先得</w:t>
            </w:r>
            <w:r>
              <w:rPr>
                <w:lang w:eastAsia="zh-CN"/>
              </w:rPr>
              <w:t>(设有上课班级人数上限，不允许突破)；选后抽签(对于超出上课班级人数上限的情况，我方提供的教务系统支持按照设置的筛选规则及学生优先级通过抽签剔除多余学生)；信用积分(例如通过学生所获信用积分，学生选一门课程时付出若干信用分，最后根据所付信用分多少进行确定。)；退课池(为了避免学生私下转让课程，将每个学生退选的课程集中收入退课池，然后统一向所有学生开放补选)。</w:t>
            </w:r>
          </w:p>
          <w:p w14:paraId="74EADCF7" w14:textId="77777777" w:rsidR="00EB4A9D" w:rsidRDefault="00EB4A9D" w:rsidP="006304FE">
            <w:pPr>
              <w:rPr>
                <w:lang w:eastAsia="zh-CN"/>
              </w:rPr>
            </w:pPr>
            <w:r>
              <w:rPr>
                <w:rFonts w:hint="eastAsia"/>
                <w:lang w:eastAsia="zh-CN"/>
              </w:rPr>
              <w:t>对于初修课程，我方提供的教务系统中网上选课模块划分为预选、正选与补退选三个阶段，分别用于选定课程与相应任课教师之一、选定相应上课班级之一、补退选部分课程。</w:t>
            </w:r>
          </w:p>
          <w:p w14:paraId="712BE85D" w14:textId="77777777" w:rsidR="00EB4A9D" w:rsidRDefault="00EB4A9D" w:rsidP="006304FE">
            <w:pPr>
              <w:rPr>
                <w:lang w:eastAsia="zh-CN"/>
              </w:rPr>
            </w:pPr>
            <w:r>
              <w:rPr>
                <w:lang w:eastAsia="zh-CN"/>
              </w:rPr>
              <w:t>2.9.1预选阶段</w:t>
            </w:r>
          </w:p>
          <w:p w14:paraId="3C7E22B5" w14:textId="77777777" w:rsidR="00EB4A9D" w:rsidRDefault="00EB4A9D" w:rsidP="006304FE">
            <w:pPr>
              <w:rPr>
                <w:lang w:eastAsia="zh-CN"/>
              </w:rPr>
            </w:pPr>
            <w:r>
              <w:rPr>
                <w:rFonts w:hint="eastAsia"/>
                <w:lang w:eastAsia="zh-CN"/>
              </w:rPr>
              <w:t>我方提供的系统依据学期开课计划，为各个年级专业分主修与辅修设置不需要预选课程</w:t>
            </w:r>
            <w:r>
              <w:rPr>
                <w:lang w:eastAsia="zh-CN"/>
              </w:rPr>
              <w:t>(即直接进入预选结果且不允许学生退掉)，确定每一学生可预选的课程(不含不需要预选的课程)(不含已取得有效成绩的课程)。必要时，我方提供的教务系统支持按单个学生调整可预选课程。</w:t>
            </w:r>
          </w:p>
          <w:p w14:paraId="4E065B63" w14:textId="77777777" w:rsidR="00EB4A9D" w:rsidRDefault="00EB4A9D" w:rsidP="006304FE">
            <w:pPr>
              <w:rPr>
                <w:lang w:eastAsia="zh-CN"/>
              </w:rPr>
            </w:pPr>
            <w:r>
              <w:rPr>
                <w:rFonts w:hint="eastAsia"/>
                <w:lang w:eastAsia="zh-CN"/>
              </w:rPr>
              <w:t>我方提供的教务系统支持分年级按专业、分课程按任课教师以及按学生设置有关预选限制，学生通过校园网、互联网在可预选课程范围内预选课程及相应任课教师之一</w:t>
            </w:r>
            <w:r>
              <w:rPr>
                <w:lang w:eastAsia="zh-CN"/>
              </w:rPr>
              <w:t>(同时注明是否允许调剂)，处理学生预选情况，形成预选结果(课程→任课教师之一→预选学生)。</w:t>
            </w:r>
          </w:p>
          <w:p w14:paraId="64ECB270" w14:textId="77777777" w:rsidR="00EB4A9D" w:rsidRDefault="00EB4A9D" w:rsidP="006304FE">
            <w:pPr>
              <w:rPr>
                <w:lang w:eastAsia="zh-CN"/>
              </w:rPr>
            </w:pPr>
            <w:r>
              <w:rPr>
                <w:lang w:eastAsia="zh-CN"/>
              </w:rPr>
              <w:t>2.9.2正选阶段</w:t>
            </w:r>
          </w:p>
          <w:p w14:paraId="67866BD8" w14:textId="77777777" w:rsidR="00EB4A9D" w:rsidRDefault="00EB4A9D" w:rsidP="006304FE">
            <w:pPr>
              <w:rPr>
                <w:lang w:eastAsia="zh-CN"/>
              </w:rPr>
            </w:pPr>
            <w:r>
              <w:rPr>
                <w:rFonts w:hint="eastAsia"/>
                <w:lang w:eastAsia="zh-CN"/>
              </w:rPr>
              <w:t>我方提供的系统依据学期开课计划，为各个年级专业分主修与辅修设置不需要</w:t>
            </w:r>
            <w:r>
              <w:rPr>
                <w:rFonts w:hint="eastAsia"/>
                <w:lang w:eastAsia="zh-CN"/>
              </w:rPr>
              <w:lastRenderedPageBreak/>
              <w:t>正选课程</w:t>
            </w:r>
            <w:r>
              <w:rPr>
                <w:lang w:eastAsia="zh-CN"/>
              </w:rPr>
              <w:t>(限不需要预选的课程)(即直接进入正选结果且不允许学生退掉)、确定需要正选课程(即预选结果去掉不需要正选课程)。我方系统在制定学期教学任务时，对于任一课程，不需要正选的主修年级、专业的任一行政班级(或辅修年级专业)学生全部进入唯一的上课班级或分别进入多个上课班级(以解决分级教学等问题)，正选的主修年级专业的任一行政班级(或辅修年级、专业)学生可以进入一个或多个上课班级。我方提供的教务系统支持在完成课表编排之后，分年级按专业、分课程按</w:t>
            </w:r>
            <w:r>
              <w:rPr>
                <w:rFonts w:hint="eastAsia"/>
                <w:lang w:eastAsia="zh-CN"/>
              </w:rPr>
              <w:t>上课班级以及按学生设置有关正选限制。</w:t>
            </w:r>
          </w:p>
          <w:p w14:paraId="2AE432A9" w14:textId="77777777" w:rsidR="00EB4A9D" w:rsidRDefault="00EB4A9D" w:rsidP="006304FE">
            <w:pPr>
              <w:rPr>
                <w:lang w:eastAsia="zh-CN"/>
              </w:rPr>
            </w:pPr>
            <w:r>
              <w:rPr>
                <w:rFonts w:hint="eastAsia"/>
                <w:lang w:eastAsia="zh-CN"/>
              </w:rPr>
              <w:t>我方提供的教务系统支持学生通过校园网、互联网在需要正选课程范围内正选课程及相应任课教师→上课班级之一</w:t>
            </w:r>
            <w:r>
              <w:rPr>
                <w:lang w:eastAsia="zh-CN"/>
              </w:rPr>
              <w:t>(亦即选定相应的上课周次、节次)。学生正选某一课程时，起初限制在预选时所选定任课教师对应的各个上课班级；若预选时所选定任课教师对应的各个上课班级均已被选满或时间冲突且预选时注明了允许调剂任课教师，则开放其余任课教师对应的各个上课班级，处理学生正选情况，形成正选结果。</w:t>
            </w:r>
          </w:p>
          <w:p w14:paraId="0F78342C" w14:textId="77777777" w:rsidR="00EB4A9D" w:rsidRDefault="00EB4A9D" w:rsidP="006304FE">
            <w:pPr>
              <w:rPr>
                <w:lang w:eastAsia="zh-CN"/>
              </w:rPr>
            </w:pPr>
            <w:r>
              <w:rPr>
                <w:lang w:eastAsia="zh-CN"/>
              </w:rPr>
              <w:t>2.9.3补/退选阶段</w:t>
            </w:r>
          </w:p>
          <w:p w14:paraId="117626FF" w14:textId="77777777" w:rsidR="00EB4A9D" w:rsidRDefault="00EB4A9D" w:rsidP="006304FE">
            <w:pPr>
              <w:rPr>
                <w:lang w:eastAsia="zh-CN"/>
              </w:rPr>
            </w:pPr>
            <w:r>
              <w:rPr>
                <w:rFonts w:hint="eastAsia"/>
                <w:lang w:eastAsia="zh-CN"/>
              </w:rPr>
              <w:t>在完成正选之后，我方提供的教务系统支持实时发布“课程→任课教师→上课班级之一→空余名额”信息，学生通过校园网、互联网在可补选课程范围内补选课程</w:t>
            </w:r>
            <w:r>
              <w:rPr>
                <w:lang w:eastAsia="zh-CN"/>
              </w:rPr>
              <w:t>(限可预选且未正选上课程)(限有空余名额的课程→上课班级)、在已正选课程范围内退选课程(限需要正选课程)。</w:t>
            </w:r>
          </w:p>
          <w:p w14:paraId="7CC2C226" w14:textId="77777777" w:rsidR="00EB4A9D" w:rsidRDefault="00EB4A9D" w:rsidP="006304FE">
            <w:pPr>
              <w:rPr>
                <w:lang w:eastAsia="zh-CN"/>
              </w:rPr>
            </w:pPr>
            <w:r>
              <w:rPr>
                <w:rFonts w:hint="eastAsia"/>
                <w:lang w:eastAsia="zh-CN"/>
              </w:rPr>
              <w:t>对于重修课程，我方提供的教务系统中网上选课划分为重修报名、重修选两个阶段，分别用于确定重修课程→报名学生、选定相应上课班级之一</w:t>
            </w:r>
            <w:r>
              <w:rPr>
                <w:lang w:eastAsia="zh-CN"/>
              </w:rPr>
              <w:t>(在“重修处理”中完成)。</w:t>
            </w:r>
          </w:p>
          <w:p w14:paraId="569F30E0" w14:textId="77777777" w:rsidR="00EB4A9D" w:rsidRDefault="00EB4A9D" w:rsidP="006304FE">
            <w:pPr>
              <w:rPr>
                <w:lang w:eastAsia="zh-CN"/>
              </w:rPr>
            </w:pPr>
            <w:r>
              <w:rPr>
                <w:lang w:eastAsia="zh-CN"/>
              </w:rPr>
              <w:t>2.10免修处理</w:t>
            </w:r>
          </w:p>
          <w:p w14:paraId="3422F1FE" w14:textId="77777777" w:rsidR="00EB4A9D" w:rsidRDefault="00EB4A9D" w:rsidP="006304FE">
            <w:pPr>
              <w:rPr>
                <w:lang w:eastAsia="zh-CN"/>
              </w:rPr>
            </w:pPr>
            <w:r>
              <w:rPr>
                <w:rFonts w:hint="eastAsia"/>
                <w:lang w:eastAsia="zh-CN"/>
              </w:rPr>
              <w:t>我方提供的教务系统支持设置申请免修时间区段、设置禁止免修限制</w:t>
            </w:r>
            <w:r>
              <w:rPr>
                <w:lang w:eastAsia="zh-CN"/>
              </w:rPr>
              <w:t>(含设置禁止免修[课程/环节→年级/专业]、设</w:t>
            </w:r>
            <w:r>
              <w:rPr>
                <w:lang w:eastAsia="zh-CN"/>
              </w:rPr>
              <w:lastRenderedPageBreak/>
              <w:t>置禁止免修[年级/专业→课程/环节])；我方提供的教务系统支持学生基于校园网、互联网提交免修课程申请；依据有关免修规定，对学生申请免修的课程环节进行逐个审核、确认(包括录入规定成绩(默认为百分制60分)与免修原因)。</w:t>
            </w:r>
          </w:p>
          <w:p w14:paraId="3BAA7756" w14:textId="77777777" w:rsidR="00EB4A9D" w:rsidRDefault="00EB4A9D" w:rsidP="006304FE">
            <w:pPr>
              <w:rPr>
                <w:lang w:eastAsia="zh-CN"/>
              </w:rPr>
            </w:pPr>
            <w:r>
              <w:rPr>
                <w:rFonts w:hint="eastAsia"/>
                <w:lang w:eastAsia="zh-CN"/>
              </w:rPr>
              <w:t>针对于禁止免修的课程环节，我方提供的教务系统支持自动屏蔽申请、禁止确认。</w:t>
            </w:r>
          </w:p>
          <w:p w14:paraId="15B104D2" w14:textId="77777777" w:rsidR="00EB4A9D" w:rsidRDefault="00EB4A9D" w:rsidP="006304FE">
            <w:pPr>
              <w:rPr>
                <w:lang w:eastAsia="zh-CN"/>
              </w:rPr>
            </w:pPr>
            <w:r>
              <w:rPr>
                <w:rFonts w:hint="eastAsia"/>
                <w:lang w:eastAsia="zh-CN"/>
              </w:rPr>
              <w:t>我方提供的教务系统支持打印查看和统计报表</w:t>
            </w:r>
            <w:r>
              <w:rPr>
                <w:lang w:eastAsia="zh-CN"/>
              </w:rPr>
              <w:t>(查看学生免修情况、统计学生免修情况)。</w:t>
            </w:r>
          </w:p>
          <w:p w14:paraId="4312B951" w14:textId="77777777" w:rsidR="00EB4A9D" w:rsidRDefault="00EB4A9D" w:rsidP="006304FE">
            <w:pPr>
              <w:rPr>
                <w:lang w:eastAsia="zh-CN"/>
              </w:rPr>
            </w:pPr>
            <w:r>
              <w:rPr>
                <w:lang w:eastAsia="zh-CN"/>
              </w:rPr>
              <w:t>2.11重修处理</w:t>
            </w:r>
          </w:p>
          <w:p w14:paraId="405C27C6" w14:textId="77777777" w:rsidR="00EB4A9D" w:rsidRDefault="00EB4A9D" w:rsidP="006304FE">
            <w:pPr>
              <w:rPr>
                <w:lang w:eastAsia="zh-CN"/>
              </w:rPr>
            </w:pPr>
            <w:r>
              <w:rPr>
                <w:rFonts w:hint="eastAsia"/>
                <w:lang w:eastAsia="zh-CN"/>
              </w:rPr>
              <w:t>我方提供的教务系统支持设置重修报名时间区段、重修报名限制</w:t>
            </w:r>
            <w:r>
              <w:rPr>
                <w:lang w:eastAsia="zh-CN"/>
              </w:rPr>
              <w:t>(含允许重修报名课程/环节、批量设置允许重修报名课程/环节→学生、允许重修报名替换课程/环节)；我方提供的教务系统支持学生基于校园网、互联网进行重修报名；经重修报名确认后重修报名学生(可批量确定/取消重修报名学生，零散按确定课程环节→重修报名学生或按确定重修报名学生→课程/环节)可从三个方面处理：单独开班、跟班读和直接考试。</w:t>
            </w:r>
          </w:p>
          <w:p w14:paraId="2A6EBE7B" w14:textId="77777777" w:rsidR="00EB4A9D" w:rsidRDefault="00EB4A9D" w:rsidP="006304FE">
            <w:pPr>
              <w:rPr>
                <w:lang w:eastAsia="zh-CN"/>
              </w:rPr>
            </w:pPr>
            <w:r>
              <w:rPr>
                <w:rFonts w:hint="eastAsia"/>
                <w:lang w:eastAsia="zh-CN"/>
              </w:rPr>
              <w:t>针对于直接考试的情况，我方提供的教务系统支持分课程按校区将不需要上课的重修报名学生构成上课班级。</w:t>
            </w:r>
          </w:p>
          <w:p w14:paraId="758E4F92" w14:textId="77777777" w:rsidR="00EB4A9D" w:rsidRDefault="00EB4A9D" w:rsidP="006304FE">
            <w:pPr>
              <w:rPr>
                <w:lang w:eastAsia="zh-CN"/>
              </w:rPr>
            </w:pPr>
            <w:r>
              <w:rPr>
                <w:rFonts w:hint="eastAsia"/>
                <w:lang w:eastAsia="zh-CN"/>
              </w:rPr>
              <w:t>对于单独开班、跟班读的情况，我方提供的教务系统支持确认开设课程</w:t>
            </w:r>
            <w:r>
              <w:rPr>
                <w:lang w:eastAsia="zh-CN"/>
              </w:rPr>
              <w:t>(重修课程)、制定教学任务(重修课程)、编排课表(重修上课班级)，我方提供的教务系统支持设置重修选课时间区段，学生基于校园网、互联网进行重修选课或直接确认重修课程→重修上课班级。</w:t>
            </w:r>
          </w:p>
          <w:p w14:paraId="6F8F7A8A" w14:textId="77777777" w:rsidR="00EB4A9D" w:rsidRDefault="00EB4A9D" w:rsidP="006304FE">
            <w:pPr>
              <w:rPr>
                <w:lang w:eastAsia="zh-CN"/>
              </w:rPr>
            </w:pPr>
            <w:r>
              <w:rPr>
                <w:rFonts w:hint="eastAsia"/>
                <w:lang w:eastAsia="zh-CN"/>
              </w:rPr>
              <w:t>我方提供的教务系统支持设置重修报名收费标准，登记重修报名交费功能。</w:t>
            </w:r>
          </w:p>
          <w:p w14:paraId="6E5CEC8D" w14:textId="77777777" w:rsidR="00EB4A9D" w:rsidRDefault="00EB4A9D" w:rsidP="006304FE">
            <w:pPr>
              <w:rPr>
                <w:lang w:eastAsia="zh-CN"/>
              </w:rPr>
            </w:pPr>
            <w:r>
              <w:rPr>
                <w:rFonts w:hint="eastAsia"/>
                <w:lang w:eastAsia="zh-CN"/>
              </w:rPr>
              <w:t>我方提供的教务系统支持打印查询和统计报表</w:t>
            </w:r>
            <w:r>
              <w:rPr>
                <w:lang w:eastAsia="zh-CN"/>
              </w:rPr>
              <w:t>(查看学生重修情况、打印重修听课证、统计学生重修情况)。</w:t>
            </w:r>
          </w:p>
          <w:p w14:paraId="7DEBD721" w14:textId="77777777" w:rsidR="00EB4A9D" w:rsidRDefault="00EB4A9D" w:rsidP="006304FE">
            <w:pPr>
              <w:rPr>
                <w:lang w:eastAsia="zh-CN"/>
              </w:rPr>
            </w:pPr>
            <w:r>
              <w:rPr>
                <w:lang w:eastAsia="zh-CN"/>
              </w:rPr>
              <w:t>2.12课程考试</w:t>
            </w:r>
          </w:p>
          <w:p w14:paraId="5BA8FB35" w14:textId="77777777" w:rsidR="00EB4A9D" w:rsidRDefault="00EB4A9D" w:rsidP="006304FE">
            <w:pPr>
              <w:rPr>
                <w:lang w:eastAsia="zh-CN"/>
              </w:rPr>
            </w:pPr>
            <w:r>
              <w:rPr>
                <w:rFonts w:hint="eastAsia"/>
                <w:lang w:eastAsia="zh-CN"/>
              </w:rPr>
              <w:t>课程考试是高校教学运行的重要环节，涉及到未考任务、补考任务</w:t>
            </w:r>
            <w:r>
              <w:rPr>
                <w:lang w:eastAsia="zh-CN"/>
              </w:rPr>
              <w:t>(学期补</w:t>
            </w:r>
            <w:r>
              <w:rPr>
                <w:lang w:eastAsia="zh-CN"/>
              </w:rPr>
              <w:lastRenderedPageBreak/>
              <w:t>考、毕业清考)、缓考处理、考试安排、试卷选定与速印、考场记录与考试通报、阅卷安排等多个方面的工作。</w:t>
            </w:r>
          </w:p>
          <w:p w14:paraId="7CBA0195" w14:textId="77777777" w:rsidR="00EB4A9D" w:rsidRDefault="00EB4A9D" w:rsidP="006304FE">
            <w:pPr>
              <w:rPr>
                <w:lang w:eastAsia="zh-CN"/>
              </w:rPr>
            </w:pPr>
            <w:r>
              <w:rPr>
                <w:rFonts w:hint="eastAsia"/>
                <w:lang w:eastAsia="zh-CN"/>
              </w:rPr>
              <w:t>我方提供的教务系统支持设置考试轮次</w:t>
            </w:r>
            <w:r>
              <w:rPr>
                <w:lang w:eastAsia="zh-CN"/>
              </w:rPr>
              <w:t>(含末考和补考)、考试时间与考场容量功能。</w:t>
            </w:r>
          </w:p>
          <w:p w14:paraId="06DBAF76" w14:textId="77777777" w:rsidR="00EB4A9D" w:rsidRDefault="00EB4A9D" w:rsidP="006304FE">
            <w:pPr>
              <w:rPr>
                <w:lang w:eastAsia="zh-CN"/>
              </w:rPr>
            </w:pPr>
            <w:r>
              <w:rPr>
                <w:rFonts w:hint="eastAsia"/>
                <w:lang w:eastAsia="zh-CN"/>
              </w:rPr>
              <w:t>当考试轮次为末考时，我方提供的教务系统通过读取课程结束节序、确认安排考试课程、确定考试安排任务，形成末考任务。</w:t>
            </w:r>
          </w:p>
          <w:p w14:paraId="34E6FEEF" w14:textId="77777777" w:rsidR="00EB4A9D" w:rsidRDefault="00EB4A9D" w:rsidP="006304FE">
            <w:pPr>
              <w:rPr>
                <w:lang w:eastAsia="zh-CN"/>
              </w:rPr>
            </w:pPr>
            <w:r>
              <w:rPr>
                <w:rFonts w:hint="eastAsia"/>
                <w:lang w:eastAsia="zh-CN"/>
              </w:rPr>
              <w:t>考试轮次为补考时，我方提供的教务系统支持灵活设置补考规定、批量设置学生可补考课程，学生基于校园网、互联网提交补考申请或确认补考课程</w:t>
            </w:r>
            <w:r>
              <w:rPr>
                <w:lang w:eastAsia="zh-CN"/>
              </w:rPr>
              <w:t>/学生，形成补考任务。</w:t>
            </w:r>
          </w:p>
          <w:p w14:paraId="1CCEF217" w14:textId="77777777" w:rsidR="00EB4A9D" w:rsidRDefault="00EB4A9D" w:rsidP="006304FE">
            <w:pPr>
              <w:rPr>
                <w:lang w:eastAsia="zh-CN"/>
              </w:rPr>
            </w:pPr>
            <w:r>
              <w:rPr>
                <w:rFonts w:hint="eastAsia"/>
                <w:lang w:eastAsia="zh-CN"/>
              </w:rPr>
              <w:t>我方提供的教务系统支持灵活设置排考要求</w:t>
            </w:r>
            <w:r>
              <w:rPr>
                <w:lang w:eastAsia="zh-CN"/>
              </w:rPr>
              <w:t>(含设置课程需要的排考场次和不排考场次、设置课程需要的排考教室类型、设置课程考试群组、设置教室留用日期/场次)，锁定空闲教室，安排考试时间/地点(含智能编排/辅助编排)，我方提供的教务系统支持排考考场冲突检查、排考学生冲突检查、取消退选学生考试安排、调整课程考试时间功能。</w:t>
            </w:r>
          </w:p>
          <w:p w14:paraId="4A2A18F9" w14:textId="77777777" w:rsidR="00EB4A9D" w:rsidRDefault="00EB4A9D" w:rsidP="006304FE">
            <w:pPr>
              <w:rPr>
                <w:lang w:eastAsia="zh-CN"/>
              </w:rPr>
            </w:pPr>
            <w:r>
              <w:rPr>
                <w:rFonts w:hint="eastAsia"/>
                <w:lang w:eastAsia="zh-CN"/>
              </w:rPr>
              <w:t>我方提供的教务系统支持灵活设置监考要求</w:t>
            </w:r>
            <w:r>
              <w:rPr>
                <w:lang w:eastAsia="zh-CN"/>
              </w:rPr>
              <w:t>(含设置课程任课教师监考类别、设置可排监考的教师教辅人员、设置监考人员监考时间要求、批量设置课程→可监考人员、零散调整课程→可监考人员、设置考场辅监考人数)，安排监考人员(含智能编排/辅助编排)，我方提供的教务系统具有巡考功能。</w:t>
            </w:r>
          </w:p>
          <w:p w14:paraId="4C0CE046" w14:textId="77777777" w:rsidR="00EB4A9D" w:rsidRDefault="00EB4A9D" w:rsidP="006304FE">
            <w:pPr>
              <w:rPr>
                <w:lang w:eastAsia="zh-CN"/>
              </w:rPr>
            </w:pPr>
            <w:r>
              <w:rPr>
                <w:rFonts w:hint="eastAsia"/>
                <w:lang w:eastAsia="zh-CN"/>
              </w:rPr>
              <w:t>由监考人员或承担单位教学秘书基于校园网、互联网及时提交考场记录，经教务处审核确认之后通过校园网、互联网发布考试通报</w:t>
            </w:r>
            <w:r>
              <w:rPr>
                <w:lang w:eastAsia="zh-CN"/>
              </w:rPr>
              <w:t>(有关缺考与舞弊等情况的处理)。</w:t>
            </w:r>
          </w:p>
          <w:p w14:paraId="2504B2C6" w14:textId="77777777" w:rsidR="00EB4A9D" w:rsidRDefault="00EB4A9D" w:rsidP="006304FE">
            <w:pPr>
              <w:rPr>
                <w:lang w:eastAsia="zh-CN"/>
              </w:rPr>
            </w:pPr>
            <w:r>
              <w:rPr>
                <w:rFonts w:hint="eastAsia"/>
                <w:lang w:eastAsia="zh-CN"/>
              </w:rPr>
              <w:t>由监考人员或承担单位教学秘书基于校园网、互联网及时提交考场记录，经教务处审核确认之后通过校园网、互联网发布考试通报</w:t>
            </w:r>
            <w:r>
              <w:rPr>
                <w:lang w:eastAsia="zh-CN"/>
              </w:rPr>
              <w:t>(有关缺考与舞弊等情况的处理)。</w:t>
            </w:r>
          </w:p>
          <w:p w14:paraId="404B2B80" w14:textId="77777777" w:rsidR="00EB4A9D" w:rsidRDefault="00EB4A9D" w:rsidP="006304FE">
            <w:pPr>
              <w:rPr>
                <w:lang w:eastAsia="zh-CN"/>
              </w:rPr>
            </w:pPr>
            <w:r>
              <w:rPr>
                <w:rFonts w:hint="eastAsia"/>
                <w:lang w:eastAsia="zh-CN"/>
              </w:rPr>
              <w:t>我方系统在考试时可详细记录课题信息、试卷库存信息，通过智能批量或辅</w:t>
            </w:r>
            <w:r>
              <w:rPr>
                <w:rFonts w:hint="eastAsia"/>
                <w:lang w:eastAsia="zh-CN"/>
              </w:rPr>
              <w:lastRenderedPageBreak/>
              <w:t>助零散方式为考试课程选定试卷。依据考试安排按考试课程、批次生成相应的试卷速印单</w:t>
            </w:r>
            <w:r>
              <w:rPr>
                <w:lang w:eastAsia="zh-CN"/>
              </w:rPr>
              <w:t>(自动计算试卷速印份数)，并按考场打印相应的试卷袋标签、考场学生名册(可含照片)、考场记录表，详细记录试卷领取信息与阅卷安排信息。</w:t>
            </w:r>
          </w:p>
          <w:p w14:paraId="1ED0919D" w14:textId="77777777" w:rsidR="00EB4A9D" w:rsidRDefault="00EB4A9D" w:rsidP="006304FE">
            <w:pPr>
              <w:rPr>
                <w:lang w:eastAsia="zh-CN"/>
              </w:rPr>
            </w:pPr>
            <w:r>
              <w:rPr>
                <w:rFonts w:hint="eastAsia"/>
                <w:lang w:eastAsia="zh-CN"/>
              </w:rPr>
              <w:t>我方提供的教务系统支持设置申请缓考时间区段，学生基于校园网、互联网提交缓考申请或通过确认缓考学生处理缓考。</w:t>
            </w:r>
          </w:p>
          <w:p w14:paraId="426EEBC8" w14:textId="77777777" w:rsidR="00EB4A9D" w:rsidRDefault="00EB4A9D" w:rsidP="006304FE">
            <w:pPr>
              <w:rPr>
                <w:lang w:eastAsia="zh-CN"/>
              </w:rPr>
            </w:pPr>
            <w:r>
              <w:rPr>
                <w:rFonts w:hint="eastAsia"/>
                <w:lang w:eastAsia="zh-CN"/>
              </w:rPr>
              <w:t>我方提供的教务系统支持打印查询和统计报表</w:t>
            </w:r>
            <w:r>
              <w:rPr>
                <w:lang w:eastAsia="zh-CN"/>
              </w:rPr>
              <w:t>(查询空闲考场、按时间区段查看考试安排、分承担单位按课程→上课班级查看考试安排、分承担单位按课程查看考试安排(考场→行政班级(人数))、分行政班级按课程查看考试安排(考场→考试人数)、分行政班级按课程查看考试安排(考场→考生名单)、分校区/楼房按教室查看考试安排、分校区/楼房按教室打印考场标签、打印考试通知单、打印考试签到表、分院(系)/部/处室按教师教辅人员查看监考安排、分院(系)/部/处室按时间查看监考安排(考场→监考人员)、支持查看监考情况、统计监考情况、查看巡</w:t>
            </w:r>
            <w:r>
              <w:rPr>
                <w:rFonts w:hint="eastAsia"/>
                <w:lang w:eastAsia="zh-CN"/>
              </w:rPr>
              <w:t>考安排</w:t>
            </w:r>
            <w:r>
              <w:rPr>
                <w:lang w:eastAsia="zh-CN"/>
              </w:rPr>
              <w:t>)。</w:t>
            </w:r>
          </w:p>
          <w:p w14:paraId="345836E4" w14:textId="77777777" w:rsidR="00EB4A9D" w:rsidRDefault="00EB4A9D" w:rsidP="006304FE">
            <w:pPr>
              <w:rPr>
                <w:lang w:eastAsia="zh-CN"/>
              </w:rPr>
            </w:pPr>
            <w:r>
              <w:rPr>
                <w:lang w:eastAsia="zh-CN"/>
              </w:rPr>
              <w:t>2.13资格考试</w:t>
            </w:r>
          </w:p>
          <w:p w14:paraId="373E9D7F" w14:textId="77777777" w:rsidR="00EB4A9D" w:rsidRDefault="00EB4A9D" w:rsidP="006304FE">
            <w:pPr>
              <w:rPr>
                <w:lang w:eastAsia="zh-CN"/>
              </w:rPr>
            </w:pPr>
            <w:r>
              <w:rPr>
                <w:rFonts w:hint="eastAsia"/>
                <w:lang w:eastAsia="zh-CN"/>
              </w:rPr>
              <w:t>学校资格考试指学生在校期间参加各类资格考试的报名及成绩管理，我方提供的教务系统中资格考试包括英语等级考试、计算机等级考试等。</w:t>
            </w:r>
          </w:p>
          <w:p w14:paraId="782CF4B7" w14:textId="77777777" w:rsidR="00EB4A9D" w:rsidRDefault="00EB4A9D" w:rsidP="006304FE">
            <w:pPr>
              <w:rPr>
                <w:lang w:eastAsia="zh-CN"/>
              </w:rPr>
            </w:pPr>
            <w:r>
              <w:rPr>
                <w:rFonts w:hint="eastAsia"/>
                <w:lang w:eastAsia="zh-CN"/>
              </w:rPr>
              <w:t>我方提供的教务系统支持设置资格考试报名条件、报名时间区段、学生网上报名。分类别、等级确认资格考试→报名学生，查看资格考试报名情况。</w:t>
            </w:r>
          </w:p>
          <w:p w14:paraId="6FB4F9AD" w14:textId="77777777" w:rsidR="00EB4A9D" w:rsidRDefault="00EB4A9D" w:rsidP="006304FE">
            <w:pPr>
              <w:rPr>
                <w:lang w:eastAsia="zh-CN"/>
              </w:rPr>
            </w:pPr>
            <w:r>
              <w:rPr>
                <w:rFonts w:hint="eastAsia"/>
                <w:lang w:eastAsia="zh-CN"/>
              </w:rPr>
              <w:t>我方提供的教务系统支持记学生资格考试交费，导入录入学生资格考试成绩，查看分析学生资格考试成绩功能。</w:t>
            </w:r>
          </w:p>
          <w:p w14:paraId="0CDB62F4" w14:textId="77777777" w:rsidR="00EB4A9D" w:rsidRDefault="00EB4A9D" w:rsidP="006304FE">
            <w:pPr>
              <w:rPr>
                <w:lang w:eastAsia="zh-CN"/>
              </w:rPr>
            </w:pPr>
            <w:r>
              <w:rPr>
                <w:lang w:eastAsia="zh-CN"/>
              </w:rPr>
              <w:t>2.14创新创业</w:t>
            </w:r>
          </w:p>
          <w:p w14:paraId="576FDCEB" w14:textId="77777777" w:rsidR="00EB4A9D" w:rsidRDefault="00EB4A9D" w:rsidP="006304FE">
            <w:pPr>
              <w:rPr>
                <w:lang w:eastAsia="zh-CN"/>
              </w:rPr>
            </w:pPr>
            <w:r>
              <w:rPr>
                <w:rFonts w:hint="eastAsia"/>
                <w:lang w:eastAsia="zh-CN"/>
              </w:rPr>
              <w:t>创新创业指学生基于组织创新、技术创新、产品创新等方面进行创业活动的管理，包括社会实践、专项竞赛、大学生科研与学分认定等。</w:t>
            </w:r>
          </w:p>
          <w:p w14:paraId="797AF8A3" w14:textId="77777777" w:rsidR="00EB4A9D" w:rsidRDefault="00EB4A9D" w:rsidP="006304FE">
            <w:pPr>
              <w:rPr>
                <w:lang w:eastAsia="zh-CN"/>
              </w:rPr>
            </w:pPr>
            <w:r>
              <w:rPr>
                <w:rFonts w:hint="eastAsia"/>
                <w:lang w:eastAsia="zh-CN"/>
              </w:rPr>
              <w:t>我方提供的教务系统支持设置实践轮次、实践活动及报名条件，学生提交实</w:t>
            </w:r>
            <w:r>
              <w:rPr>
                <w:rFonts w:hint="eastAsia"/>
                <w:lang w:eastAsia="zh-CN"/>
              </w:rPr>
              <w:lastRenderedPageBreak/>
              <w:t>践活动报名</w:t>
            </w:r>
            <w:r>
              <w:rPr>
                <w:lang w:eastAsia="zh-CN"/>
              </w:rPr>
              <w:t>(含自主实践项目申请)。院系审核、确定实践活动学生(含自主实践项目)，学生提交实践活动日记，学生提交实践活动总结。院系提交实践活动总结；院系推荐优秀实践活动学生，主管部门审核、确定优秀实践活动学生。</w:t>
            </w:r>
          </w:p>
          <w:p w14:paraId="7DA17A2D" w14:textId="77777777" w:rsidR="00EB4A9D" w:rsidRDefault="00EB4A9D" w:rsidP="006304FE">
            <w:pPr>
              <w:rPr>
                <w:lang w:eastAsia="zh-CN"/>
              </w:rPr>
            </w:pPr>
            <w:r>
              <w:rPr>
                <w:rFonts w:hint="eastAsia"/>
                <w:lang w:eastAsia="zh-CN"/>
              </w:rPr>
              <w:t>我方提供的教务系统支持设置竞赛项目与报名条件，学生报名参加竞赛项目。分项目审核、确定参赛学生，学生提交竞赛作品。分项目确定获奖学生，发布竞赛结果。</w:t>
            </w:r>
          </w:p>
          <w:p w14:paraId="36D8FF05" w14:textId="77777777" w:rsidR="00EB4A9D" w:rsidRDefault="00EB4A9D" w:rsidP="006304FE">
            <w:pPr>
              <w:rPr>
                <w:lang w:eastAsia="zh-CN"/>
              </w:rPr>
            </w:pPr>
            <w:r>
              <w:rPr>
                <w:rFonts w:hint="eastAsia"/>
                <w:lang w:eastAsia="zh-CN"/>
              </w:rPr>
              <w:t>我方提供的教务系统支持设置立项批次与科研项目指南</w:t>
            </w:r>
            <w:r>
              <w:rPr>
                <w:lang w:eastAsia="zh-CN"/>
              </w:rPr>
              <w:t>(含申报条件)，学生申报科研项目(含自主项目)。主管部门审核、批准科研项目(确定指导教师、项目负责者、参与者)，记录项目变更情况，登记项目经费拨付情况。项目负责者提交中期项目进展报告；主管部门检查并发布中期项目进展检查报告，项目负责者提交结项申请与取得成果(发表论文、调查报告、获得专利、开发程序、其它成果)；主管部门组织验收并发布结项报告。</w:t>
            </w:r>
          </w:p>
          <w:p w14:paraId="3DBC213B" w14:textId="77777777" w:rsidR="00EB4A9D" w:rsidRDefault="00EB4A9D" w:rsidP="006304FE">
            <w:pPr>
              <w:rPr>
                <w:lang w:eastAsia="zh-CN"/>
              </w:rPr>
            </w:pPr>
            <w:r>
              <w:rPr>
                <w:rFonts w:hint="eastAsia"/>
                <w:lang w:eastAsia="zh-CN"/>
              </w:rPr>
              <w:t>我方提供的教务系统支持设置创新创业类别、级别与申请时间，学生提交创新学分申请。审核创新创业学分，并认定创新创业学分。我方提供的教务系统支持按年级专业设置可兑换课程、环节，学生提交学分兑换申请。我方提供的教务系统具有创新创业学分兑换、审核，支持设置创新创业学分预警条件，支持学生查看创新创业学分预警。</w:t>
            </w:r>
          </w:p>
          <w:p w14:paraId="7553BA09" w14:textId="77777777" w:rsidR="00EB4A9D" w:rsidRDefault="00EB4A9D" w:rsidP="006304FE">
            <w:pPr>
              <w:rPr>
                <w:lang w:eastAsia="zh-CN"/>
              </w:rPr>
            </w:pPr>
            <w:r>
              <w:rPr>
                <w:lang w:eastAsia="zh-CN"/>
              </w:rPr>
              <w:t>2.15▲学生成绩</w:t>
            </w:r>
          </w:p>
          <w:p w14:paraId="2814D0CD" w14:textId="77777777" w:rsidR="00EB4A9D" w:rsidRDefault="00EB4A9D" w:rsidP="006304FE">
            <w:pPr>
              <w:rPr>
                <w:lang w:eastAsia="zh-CN"/>
              </w:rPr>
            </w:pPr>
            <w:r>
              <w:rPr>
                <w:rFonts w:hint="eastAsia"/>
                <w:lang w:eastAsia="zh-CN"/>
              </w:rPr>
              <w:t>学生成绩指学生在校期间、从入学到毕业各个学习环节的考核结果。</w:t>
            </w:r>
          </w:p>
          <w:p w14:paraId="419B00BE" w14:textId="77777777" w:rsidR="00EB4A9D" w:rsidRDefault="00EB4A9D" w:rsidP="006304FE">
            <w:pPr>
              <w:rPr>
                <w:lang w:eastAsia="zh-CN"/>
              </w:rPr>
            </w:pPr>
            <w:r>
              <w:rPr>
                <w:rFonts w:hint="eastAsia"/>
                <w:lang w:eastAsia="zh-CN"/>
              </w:rPr>
              <w:t>我方提供的教务系统具有开关设置、院系成绩、课程成绩、录入统计、学生成绩、学生成绩查询、成绩总表、成绩统计、学生绩点、成绩分析、成绩日志功能。</w:t>
            </w:r>
          </w:p>
          <w:p w14:paraId="727862AB" w14:textId="77777777" w:rsidR="00EB4A9D" w:rsidRDefault="00EB4A9D" w:rsidP="006304FE">
            <w:pPr>
              <w:rPr>
                <w:lang w:eastAsia="zh-CN"/>
              </w:rPr>
            </w:pPr>
            <w:r>
              <w:rPr>
                <w:rFonts w:hint="eastAsia"/>
                <w:lang w:eastAsia="zh-CN"/>
              </w:rPr>
              <w:t>我方提供的教务系统支持设置成绩表现形式</w:t>
            </w:r>
            <w:r>
              <w:rPr>
                <w:lang w:eastAsia="zh-CN"/>
              </w:rPr>
              <w:t>(百分制/五级制/两级制)、成绩表现形式之间对应关系、成绩特殊情况</w:t>
            </w:r>
            <w:r>
              <w:rPr>
                <w:lang w:eastAsia="zh-CN"/>
              </w:rPr>
              <w:lastRenderedPageBreak/>
              <w:t>(舞弊、缺考、缓考、免考等)、技能类别、补考成绩→有效成绩的计算方法、重修成绩→有效成绩的计算方法、绩点计算方法(公式形式或分段形式)与绩点计算方式。</w:t>
            </w:r>
          </w:p>
          <w:p w14:paraId="0F6E3EAC" w14:textId="77777777" w:rsidR="00EB4A9D" w:rsidRDefault="00EB4A9D" w:rsidP="006304FE">
            <w:pPr>
              <w:rPr>
                <w:lang w:eastAsia="zh-CN"/>
              </w:rPr>
            </w:pPr>
            <w:r>
              <w:rPr>
                <w:rFonts w:hint="eastAsia"/>
                <w:lang w:eastAsia="zh-CN"/>
              </w:rPr>
              <w:t>我方提供的教务系统支持打印成绩登记册，分课程按上课班级打印上课点名册。</w:t>
            </w:r>
          </w:p>
          <w:p w14:paraId="13670C67" w14:textId="77777777" w:rsidR="00EB4A9D" w:rsidRDefault="00EB4A9D" w:rsidP="006304FE">
            <w:pPr>
              <w:rPr>
                <w:lang w:eastAsia="zh-CN"/>
              </w:rPr>
            </w:pPr>
            <w:r>
              <w:rPr>
                <w:rFonts w:hint="eastAsia"/>
                <w:lang w:eastAsia="zh-CN"/>
              </w:rPr>
              <w:t>我方提供的教务系统支持设置课程→综合成绩构成</w:t>
            </w:r>
            <w:r>
              <w:rPr>
                <w:lang w:eastAsia="zh-CN"/>
              </w:rPr>
              <w:t>(到年级专业(主修辅修))：平时成绩(表现形式与所占比例)，中考成绩(表现形式与所占比例)，末考成绩(表现形式与所占比例)，技能成绩(表现形式与所占比例)。</w:t>
            </w:r>
          </w:p>
          <w:p w14:paraId="73537C91" w14:textId="77777777" w:rsidR="00EB4A9D" w:rsidRDefault="00EB4A9D" w:rsidP="006304FE">
            <w:pPr>
              <w:rPr>
                <w:lang w:eastAsia="zh-CN"/>
              </w:rPr>
            </w:pPr>
            <w:r>
              <w:rPr>
                <w:rFonts w:hint="eastAsia"/>
                <w:lang w:eastAsia="zh-CN"/>
              </w:rPr>
              <w:t>我方提供的教务系统支持设置成绩录入时间区段：支持统一设置录入成绩的起始日期与结束日期；我方提供的教务系统支持依据考试安排及录入成绩天数、按课程自动设置相应的录入成绩时间区段。</w:t>
            </w:r>
          </w:p>
          <w:p w14:paraId="64DECCDF" w14:textId="77777777" w:rsidR="00EB4A9D" w:rsidRDefault="00EB4A9D" w:rsidP="006304FE">
            <w:pPr>
              <w:rPr>
                <w:lang w:eastAsia="zh-CN"/>
              </w:rPr>
            </w:pPr>
            <w:r>
              <w:rPr>
                <w:rFonts w:hint="eastAsia"/>
                <w:lang w:eastAsia="zh-CN"/>
              </w:rPr>
              <w:t>我方提供的教务系统支持设置课程成绩录入人，支持批量或者零散将任课教师、院系教学秘书、承担单位教学秘书等设置为成绩录入人。</w:t>
            </w:r>
          </w:p>
          <w:p w14:paraId="52666D23" w14:textId="77777777" w:rsidR="00EB4A9D" w:rsidRDefault="00EB4A9D" w:rsidP="006304FE">
            <w:pPr>
              <w:rPr>
                <w:lang w:eastAsia="zh-CN"/>
              </w:rPr>
            </w:pPr>
            <w:r>
              <w:rPr>
                <w:rFonts w:hint="eastAsia"/>
                <w:lang w:eastAsia="zh-CN"/>
              </w:rPr>
              <w:t>我方提供的教务系统支持设置环节→成绩表现形式</w:t>
            </w:r>
            <w:r>
              <w:rPr>
                <w:lang w:eastAsia="zh-CN"/>
              </w:rPr>
              <w:t>(到年级、专业(主修辅修))(毕业设计除外)、毕业设计(论文)→综合成绩构成(到年级、专业)：指导教师给定成绩(表现形式与所占比例)，评阅教师给定成绩(表现形式与所占比例)，答辩专家给定成绩(表现形式与所占比例)、成绩录入时间区段：我方提供的教务系统支持统一设置录入成绩的起始日期与结束日期、环节成绩录入人：我方提供的教务系统支持批量或者零散将指导教师、院系部教学秘书设置为成绩录入人。</w:t>
            </w:r>
          </w:p>
          <w:p w14:paraId="3E75C7A8" w14:textId="77777777" w:rsidR="00EB4A9D" w:rsidRDefault="00EB4A9D" w:rsidP="006304FE">
            <w:pPr>
              <w:rPr>
                <w:lang w:eastAsia="zh-CN"/>
              </w:rPr>
            </w:pPr>
            <w:r>
              <w:rPr>
                <w:rFonts w:hint="eastAsia"/>
                <w:lang w:eastAsia="zh-CN"/>
              </w:rPr>
              <w:t>我方提供的教务系统具有补录</w:t>
            </w:r>
            <w:r>
              <w:rPr>
                <w:lang w:eastAsia="zh-CN"/>
              </w:rPr>
              <w:t>/删除/修改成绩功能。</w:t>
            </w:r>
          </w:p>
          <w:p w14:paraId="4779601B" w14:textId="77777777" w:rsidR="00EB4A9D" w:rsidRDefault="00EB4A9D" w:rsidP="006304FE">
            <w:pPr>
              <w:rPr>
                <w:lang w:eastAsia="zh-CN"/>
              </w:rPr>
            </w:pPr>
            <w:r>
              <w:rPr>
                <w:rFonts w:hint="eastAsia"/>
                <w:lang w:eastAsia="zh-CN"/>
              </w:rPr>
              <w:t>我方提供的教务系统支持批量认定</w:t>
            </w:r>
            <w:r>
              <w:rPr>
                <w:lang w:eastAsia="zh-CN"/>
              </w:rPr>
              <w:t>[原始成绩有效成绩]：若某一学生的某一课程环节仅有一个原始成绩，则原始成绩同时成为认定后的有效成绩；否则，最为有效的成绩成为认定后的有效成</w:t>
            </w:r>
            <w:r>
              <w:rPr>
                <w:lang w:eastAsia="zh-CN"/>
              </w:rPr>
              <w:lastRenderedPageBreak/>
              <w:t>绩。我方提供的教务系统支持查看[原始成绩有效成绩]认定记录，实现原始成绩认定为有效成绩的全过程。</w:t>
            </w:r>
          </w:p>
          <w:p w14:paraId="1668D11D" w14:textId="77777777" w:rsidR="00EB4A9D" w:rsidRDefault="00EB4A9D" w:rsidP="006304FE">
            <w:pPr>
              <w:rPr>
                <w:lang w:eastAsia="zh-CN"/>
              </w:rPr>
            </w:pPr>
            <w:r>
              <w:rPr>
                <w:rFonts w:hint="eastAsia"/>
                <w:lang w:eastAsia="zh-CN"/>
              </w:rPr>
              <w:t>我方提供的教务系统支持逐个认定异动学生有效成绩：支持依据异动后年级、专业的培养方案，通过“直通认定”、“对应认定”、“任选处理”与“无效处理”四种方式，对异动学生异动前的成绩进行认定，支持查看异动学生成绩认定记录。</w:t>
            </w:r>
          </w:p>
          <w:p w14:paraId="4E2B0F30" w14:textId="77777777" w:rsidR="00EB4A9D" w:rsidRDefault="00EB4A9D" w:rsidP="006304FE">
            <w:pPr>
              <w:rPr>
                <w:lang w:eastAsia="zh-CN"/>
              </w:rPr>
            </w:pPr>
            <w:r>
              <w:rPr>
                <w:rFonts w:hint="eastAsia"/>
                <w:lang w:eastAsia="zh-CN"/>
              </w:rPr>
              <w:t>我方提供的教务系统支持学生转专业后选课数据与成绩数据处理的全过程。</w:t>
            </w:r>
          </w:p>
          <w:p w14:paraId="64F2937B" w14:textId="77777777" w:rsidR="00EB4A9D" w:rsidRDefault="00EB4A9D" w:rsidP="006304FE">
            <w:pPr>
              <w:rPr>
                <w:lang w:eastAsia="zh-CN"/>
              </w:rPr>
            </w:pPr>
            <w:r>
              <w:rPr>
                <w:rFonts w:hint="eastAsia"/>
                <w:lang w:eastAsia="zh-CN"/>
              </w:rPr>
              <w:t>我方提供的教务系统支持打印查询和统计报表</w:t>
            </w:r>
            <w:r>
              <w:rPr>
                <w:lang w:eastAsia="zh-CN"/>
              </w:rPr>
              <w:t>(查看未交完成绩[原始]，打印学期成绩通知单[原始]，查看单个学生成绩[原始、有效]，查看考试未通过情况[原始、有效]，统计考试未通过情况[原始、有效]，分行政班级按课程/环节查看成绩[有效]，分行政班级按学年/学期查看成绩[有效]，分辅修年级专业查看成绩[有效]：我方提供的教务系统支持按课程环节，按学年学期打印学生成绩档案表[原始/有效],行政班级按成绩区段统计学生修读课程环节数[有效]，分课程环节按年级专业查看学生成绩分布[原始]，分行政班级按学生查看学业进展[有</w:t>
            </w:r>
            <w:r>
              <w:rPr>
                <w:rFonts w:hint="eastAsia"/>
                <w:lang w:eastAsia="zh-CN"/>
              </w:rPr>
              <w:t>效</w:t>
            </w:r>
            <w:r>
              <w:rPr>
                <w:lang w:eastAsia="zh-CN"/>
              </w:rPr>
              <w:t>]，学生成绩排名[有效])。</w:t>
            </w:r>
          </w:p>
          <w:p w14:paraId="4910B6DE" w14:textId="77777777" w:rsidR="00EB4A9D" w:rsidRDefault="00EB4A9D" w:rsidP="006304FE">
            <w:pPr>
              <w:rPr>
                <w:lang w:eastAsia="zh-CN"/>
              </w:rPr>
            </w:pPr>
            <w:r>
              <w:rPr>
                <w:lang w:eastAsia="zh-CN"/>
              </w:rPr>
              <w:t>2.16教学评价</w:t>
            </w:r>
          </w:p>
          <w:p w14:paraId="21442CAE" w14:textId="77777777" w:rsidR="00EB4A9D" w:rsidRDefault="00EB4A9D" w:rsidP="006304FE">
            <w:pPr>
              <w:rPr>
                <w:lang w:eastAsia="zh-CN"/>
              </w:rPr>
            </w:pPr>
            <w:r>
              <w:rPr>
                <w:lang w:eastAsia="zh-CN"/>
              </w:rPr>
              <w:t>2.16.1教学质量评价</w:t>
            </w:r>
          </w:p>
          <w:p w14:paraId="4F72D45E" w14:textId="77777777" w:rsidR="00EB4A9D" w:rsidRDefault="00EB4A9D" w:rsidP="006304FE">
            <w:pPr>
              <w:rPr>
                <w:lang w:eastAsia="zh-CN"/>
              </w:rPr>
            </w:pPr>
            <w:r>
              <w:rPr>
                <w:rFonts w:hint="eastAsia"/>
                <w:lang w:eastAsia="zh-CN"/>
              </w:rPr>
              <w:t>我方提供的教务系统中教学质量评价包括领导评、督导评、同行评与学生评四个层面，提供两种评价方式：非指标评价与指标评价</w:t>
            </w:r>
            <w:r>
              <w:rPr>
                <w:lang w:eastAsia="zh-CN"/>
              </w:rPr>
              <w:t>(非指标评价又分为问卷调查与听课记录)(指标评价又分为过程性与终结性两种类型)；我方提供的教务系统支持根据需要在一个学期内设定多个评价轮次，相应评价轮次的时间区段由管理人员设定。</w:t>
            </w:r>
          </w:p>
          <w:p w14:paraId="034A0D18" w14:textId="77777777" w:rsidR="00EB4A9D" w:rsidRDefault="00EB4A9D" w:rsidP="006304FE">
            <w:pPr>
              <w:rPr>
                <w:lang w:eastAsia="zh-CN"/>
              </w:rPr>
            </w:pPr>
            <w:r>
              <w:rPr>
                <w:rFonts w:hint="eastAsia"/>
                <w:lang w:eastAsia="zh-CN"/>
              </w:rPr>
              <w:t>我方提供的教务系统具有评价设置功能：评价主体，评价主体权重，评价主体成员及评价范围，评价问卷题目，评价指标等级，评价质量等级，评价量化办法，评价指标体系。</w:t>
            </w:r>
          </w:p>
          <w:p w14:paraId="4AE4F742" w14:textId="77777777" w:rsidR="00EB4A9D" w:rsidRDefault="00EB4A9D" w:rsidP="006304FE">
            <w:pPr>
              <w:rPr>
                <w:lang w:eastAsia="zh-CN"/>
              </w:rPr>
            </w:pPr>
            <w:r>
              <w:rPr>
                <w:rFonts w:hint="eastAsia"/>
                <w:lang w:eastAsia="zh-CN"/>
              </w:rPr>
              <w:t>评价安排：我方提供的教务系统支持设</w:t>
            </w:r>
            <w:r>
              <w:rPr>
                <w:rFonts w:hint="eastAsia"/>
                <w:lang w:eastAsia="zh-CN"/>
              </w:rPr>
              <w:lastRenderedPageBreak/>
              <w:t>置评价轮次，分现行评价轮次设置评价主体成员的评价范围、生成评价主体成员的评价安排。</w:t>
            </w:r>
          </w:p>
          <w:p w14:paraId="4CEE78E4" w14:textId="77777777" w:rsidR="00EB4A9D" w:rsidRDefault="00EB4A9D" w:rsidP="006304FE">
            <w:pPr>
              <w:rPr>
                <w:lang w:eastAsia="zh-CN"/>
              </w:rPr>
            </w:pPr>
            <w:r>
              <w:rPr>
                <w:rFonts w:hint="eastAsia"/>
                <w:lang w:eastAsia="zh-CN"/>
              </w:rPr>
              <w:t>评价处理：我方提供的教务系统支持各个评价主体成员通过校园网、互联网或互联网、依据教学质量评价指标体系与问卷题目，对于相应评价范围内的课程环节→教师进行评价；录入评价主体成员的评价信息；我方提供的教务系统支持按学生或按课程环节处理学生的评价信息。</w:t>
            </w:r>
          </w:p>
          <w:p w14:paraId="73A0B278" w14:textId="77777777" w:rsidR="00EB4A9D" w:rsidRDefault="00EB4A9D" w:rsidP="006304FE">
            <w:pPr>
              <w:rPr>
                <w:lang w:eastAsia="zh-CN"/>
              </w:rPr>
            </w:pPr>
            <w:r>
              <w:rPr>
                <w:rFonts w:hint="eastAsia"/>
                <w:lang w:eastAsia="zh-CN"/>
              </w:rPr>
              <w:t>评价结果：我方提供的教务系统支持评价主体成员按课程环节→教师查看评价信息；分课程环节→教师按评价主体</w:t>
            </w:r>
            <w:r>
              <w:rPr>
                <w:lang w:eastAsia="zh-CN"/>
              </w:rPr>
              <w:t>(成员)查看评价结果；分教师→课程环节按评价主体(成员)查看评价结果；我方提供的教务系统支持按综合评价结果查看教师排名；分院系按评价质量等级查看教师人数分布。</w:t>
            </w:r>
          </w:p>
          <w:p w14:paraId="76EB9828" w14:textId="77777777" w:rsidR="00EB4A9D" w:rsidRDefault="00EB4A9D" w:rsidP="006304FE">
            <w:pPr>
              <w:rPr>
                <w:lang w:eastAsia="zh-CN"/>
              </w:rPr>
            </w:pPr>
            <w:r>
              <w:rPr>
                <w:lang w:eastAsia="zh-CN"/>
              </w:rPr>
              <w:t>2.16.2学习效果评价</w:t>
            </w:r>
          </w:p>
          <w:p w14:paraId="47392C65" w14:textId="77777777" w:rsidR="00EB4A9D" w:rsidRDefault="00EB4A9D" w:rsidP="006304FE">
            <w:pPr>
              <w:rPr>
                <w:lang w:eastAsia="zh-CN"/>
              </w:rPr>
            </w:pPr>
            <w:r>
              <w:rPr>
                <w:rFonts w:hint="eastAsia"/>
                <w:lang w:eastAsia="zh-CN"/>
              </w:rPr>
              <w:t>我方提供的教务系统中学习效果评价包括学生自评、同学评与任课教师评三个层面，我方系统提供两种评价方式：非指标评价与指标评价；我方提供的教务系统支持根据需要在一学期内设定多个评价轮次，相应评价轮次的时间区段由管理人员设定。</w:t>
            </w:r>
          </w:p>
          <w:p w14:paraId="7768EDE3" w14:textId="77777777" w:rsidR="00EB4A9D" w:rsidRDefault="00EB4A9D" w:rsidP="006304FE">
            <w:pPr>
              <w:rPr>
                <w:lang w:eastAsia="zh-CN"/>
              </w:rPr>
            </w:pPr>
            <w:r>
              <w:rPr>
                <w:lang w:eastAsia="zh-CN"/>
              </w:rPr>
              <w:t>2.17教学业绩</w:t>
            </w:r>
          </w:p>
          <w:p w14:paraId="0F7B1D72" w14:textId="77777777" w:rsidR="00EB4A9D" w:rsidRDefault="00EB4A9D" w:rsidP="006304FE">
            <w:pPr>
              <w:rPr>
                <w:lang w:eastAsia="zh-CN"/>
              </w:rPr>
            </w:pPr>
            <w:r>
              <w:rPr>
                <w:rFonts w:hint="eastAsia"/>
                <w:lang w:eastAsia="zh-CN"/>
              </w:rPr>
              <w:t>教学业绩分为理论教学与实践教学两个方面，包括讲授课程、指导实验、指导上机、指导实习、指导课程设计与指导毕业设计等。</w:t>
            </w:r>
          </w:p>
          <w:p w14:paraId="01255B2F" w14:textId="77777777" w:rsidR="00EB4A9D" w:rsidRDefault="00EB4A9D" w:rsidP="006304FE">
            <w:pPr>
              <w:rPr>
                <w:lang w:eastAsia="zh-CN"/>
              </w:rPr>
            </w:pPr>
            <w:r>
              <w:rPr>
                <w:rFonts w:hint="eastAsia"/>
                <w:lang w:eastAsia="zh-CN"/>
              </w:rPr>
              <w:t>我方提供的教务系统支持各学院设置计算轮次、教学工作、教学手段、计算范围、设置教学工作量计算系数：职称系数，特殊身份系数，人数区段系数</w:t>
            </w:r>
            <w:r>
              <w:rPr>
                <w:lang w:eastAsia="zh-CN"/>
              </w:rPr>
              <w:t>(分教学工作)，学生层次系数，课程类别系数，环节类别系数，重复教学系数(分教学工作)，教学手段系数，教学质量系数(分教学工作)，我方提供的教务系统支持设置教学工作量计算公式：通过交互式地选定有关操作数(含教学工作量计算系数、学时/周数、学分、0-9)与操作符(包括(、)、+、-、*、/)完</w:t>
            </w:r>
            <w:r>
              <w:rPr>
                <w:lang w:eastAsia="zh-CN"/>
              </w:rPr>
              <w:lastRenderedPageBreak/>
              <w:t>成。</w:t>
            </w:r>
          </w:p>
          <w:p w14:paraId="1127D977" w14:textId="77777777" w:rsidR="00EB4A9D" w:rsidRDefault="00EB4A9D" w:rsidP="006304FE">
            <w:pPr>
              <w:rPr>
                <w:lang w:eastAsia="zh-CN"/>
              </w:rPr>
            </w:pPr>
            <w:r>
              <w:rPr>
                <w:rFonts w:hint="eastAsia"/>
                <w:lang w:eastAsia="zh-CN"/>
              </w:rPr>
              <w:t>计算工作量：我方提供的教务系统支持依据设定的教学工作量计算公式，计算当前学年学期或现行计算轮次的教学工作量。</w:t>
            </w:r>
          </w:p>
          <w:p w14:paraId="40CE7755" w14:textId="77777777" w:rsidR="00EB4A9D" w:rsidRDefault="00EB4A9D" w:rsidP="006304FE">
            <w:pPr>
              <w:rPr>
                <w:lang w:eastAsia="zh-CN"/>
              </w:rPr>
            </w:pPr>
            <w:r>
              <w:rPr>
                <w:rFonts w:hint="eastAsia"/>
                <w:lang w:eastAsia="zh-CN"/>
              </w:rPr>
              <w:t>我方提供的教务系统中计算工作量包括调整教学工作量；分教师录入教学工作量；分课程环节录入教学工作量；录入附加教学工作量。</w:t>
            </w:r>
          </w:p>
          <w:p w14:paraId="4BC4D9B3" w14:textId="77777777" w:rsidR="00EB4A9D" w:rsidRDefault="00EB4A9D" w:rsidP="006304FE">
            <w:pPr>
              <w:rPr>
                <w:lang w:eastAsia="zh-CN"/>
              </w:rPr>
            </w:pPr>
            <w:r>
              <w:rPr>
                <w:rFonts w:hint="eastAsia"/>
                <w:lang w:eastAsia="zh-CN"/>
              </w:rPr>
              <w:t>我方提供的教务系统支持院系部按教师查看教学工作量；分承担单位按课程</w:t>
            </w:r>
            <w:r>
              <w:rPr>
                <w:lang w:eastAsia="zh-CN"/>
              </w:rPr>
              <w:t>/环节查看教学工作量；分院系按教师统计教学工作量；分承担单位按课程环节统计教学工作量；分院系按教学工作统计分析教学工作量；分院系按职称、学历、学位及年龄区段统计分析教学工作量。</w:t>
            </w:r>
          </w:p>
          <w:p w14:paraId="59E073B4" w14:textId="77777777" w:rsidR="00EB4A9D" w:rsidRDefault="00EB4A9D" w:rsidP="006304FE">
            <w:pPr>
              <w:rPr>
                <w:lang w:eastAsia="zh-CN"/>
              </w:rPr>
            </w:pPr>
            <w:r>
              <w:rPr>
                <w:rFonts w:hint="eastAsia"/>
                <w:lang w:eastAsia="zh-CN"/>
              </w:rPr>
              <w:t>我方提供的教务系统具有统计成表并打印功能。</w:t>
            </w:r>
          </w:p>
          <w:p w14:paraId="12C3ABC4" w14:textId="77777777" w:rsidR="00EB4A9D" w:rsidRDefault="00EB4A9D" w:rsidP="006304FE">
            <w:pPr>
              <w:rPr>
                <w:lang w:eastAsia="zh-CN"/>
              </w:rPr>
            </w:pPr>
            <w:r>
              <w:rPr>
                <w:lang w:eastAsia="zh-CN"/>
              </w:rPr>
              <w:t>2.18教材管理</w:t>
            </w:r>
          </w:p>
          <w:p w14:paraId="77A13CD7" w14:textId="77777777" w:rsidR="00EB4A9D" w:rsidRDefault="00EB4A9D" w:rsidP="006304FE">
            <w:pPr>
              <w:rPr>
                <w:lang w:eastAsia="zh-CN"/>
              </w:rPr>
            </w:pPr>
            <w:r>
              <w:rPr>
                <w:rFonts w:hint="eastAsia"/>
                <w:lang w:eastAsia="zh-CN"/>
              </w:rPr>
              <w:t>我方提供的教务系统中教材管理包括教材的库存管理、收订、采购、入库、出库、调拨、付款、收款、退款、退书、报损、耗费、赠送及网上发布有关信息等多个环节。</w:t>
            </w:r>
          </w:p>
          <w:p w14:paraId="7FA7FE9C" w14:textId="77777777" w:rsidR="00EB4A9D" w:rsidRDefault="00EB4A9D" w:rsidP="006304FE">
            <w:pPr>
              <w:rPr>
                <w:lang w:eastAsia="zh-CN"/>
              </w:rPr>
            </w:pPr>
            <w:r>
              <w:rPr>
                <w:rFonts w:hint="eastAsia"/>
                <w:lang w:eastAsia="zh-CN"/>
              </w:rPr>
              <w:t>我方提供的教务系统支持依据实际需要与现有库存，确定采购教材的种类与数量：依据学期开课计划确定各个年级、专业的对应课程、环节，由承担单位通过校园网、互联网为承担的课程、环节指定相应的教材种类；我方提供的教务系统支持依据学生学籍、选课结果或新生招生计划</w:t>
            </w:r>
            <w:r>
              <w:rPr>
                <w:lang w:eastAsia="zh-CN"/>
              </w:rPr>
              <w:t>(自动识别是否有选课结果，若有则按照选课结果确定数量)、教师用书(能自动识别基于教学任务教师用书数量)等确定需要的教材种类与数量；参照现有库存，最终确定需要采购的教材种类与数量，将教材采购单分别报相应的供书单位。</w:t>
            </w:r>
          </w:p>
          <w:p w14:paraId="6ADFA646" w14:textId="77777777" w:rsidR="00EB4A9D" w:rsidRDefault="00EB4A9D" w:rsidP="006304FE">
            <w:pPr>
              <w:rPr>
                <w:lang w:eastAsia="zh-CN"/>
              </w:rPr>
            </w:pPr>
            <w:r>
              <w:rPr>
                <w:rFonts w:hint="eastAsia"/>
                <w:lang w:eastAsia="zh-CN"/>
              </w:rPr>
              <w:t>我方提供的教务系统在教材入库时自动提示报给相应供书单位的采购单，教材出库时自动提示相应购书单位报订的教材种类与数量，入库单、出库单及库存清单均标注有每一种类教材所在库房位</w:t>
            </w:r>
            <w:r>
              <w:rPr>
                <w:rFonts w:hint="eastAsia"/>
                <w:lang w:eastAsia="zh-CN"/>
              </w:rPr>
              <w:lastRenderedPageBreak/>
              <w:t>置</w:t>
            </w:r>
            <w:r>
              <w:rPr>
                <w:lang w:eastAsia="zh-CN"/>
              </w:rPr>
              <w:t>(即库房、书架号)，使教材的入库、出库及定期盘点简便快捷。</w:t>
            </w:r>
          </w:p>
          <w:p w14:paraId="20FAB229" w14:textId="77777777" w:rsidR="00EB4A9D" w:rsidRDefault="00EB4A9D" w:rsidP="006304FE">
            <w:pPr>
              <w:rPr>
                <w:lang w:eastAsia="zh-CN"/>
              </w:rPr>
            </w:pPr>
            <w:r>
              <w:rPr>
                <w:rFonts w:hint="eastAsia"/>
                <w:lang w:eastAsia="zh-CN"/>
              </w:rPr>
              <w:t>详细记录教材的收退、发退、报损与赠送情况。</w:t>
            </w:r>
          </w:p>
          <w:p w14:paraId="4C918392" w14:textId="77777777" w:rsidR="00EB4A9D" w:rsidRDefault="00EB4A9D" w:rsidP="006304FE">
            <w:pPr>
              <w:rPr>
                <w:lang w:eastAsia="zh-CN"/>
              </w:rPr>
            </w:pPr>
            <w:r>
              <w:rPr>
                <w:rFonts w:hint="eastAsia"/>
                <w:lang w:eastAsia="zh-CN"/>
              </w:rPr>
              <w:t>我方提供的教务系统支持依据入库单付款，分供书单位提供对帐单；依据出库单收款，以购书单位</w:t>
            </w:r>
            <w:r>
              <w:rPr>
                <w:lang w:eastAsia="zh-CN"/>
              </w:rPr>
              <w:t>(包含班级与非班级)或单个学生为帐户进行结算；详细记录退款与耗费情况。</w:t>
            </w:r>
          </w:p>
          <w:p w14:paraId="0571461E" w14:textId="77777777" w:rsidR="00EB4A9D" w:rsidRDefault="00EB4A9D" w:rsidP="006304FE">
            <w:pPr>
              <w:rPr>
                <w:lang w:eastAsia="zh-CN"/>
              </w:rPr>
            </w:pPr>
            <w:r>
              <w:rPr>
                <w:rFonts w:hint="eastAsia"/>
                <w:lang w:eastAsia="zh-CN"/>
              </w:rPr>
              <w:t>我方提供的教务系统支持承担单位按教师记录教学领书信息，便于同财务管理部门核算。</w:t>
            </w:r>
          </w:p>
          <w:p w14:paraId="659BAAB6" w14:textId="77777777" w:rsidR="00EB4A9D" w:rsidRDefault="00EB4A9D" w:rsidP="006304FE">
            <w:pPr>
              <w:rPr>
                <w:lang w:eastAsia="zh-CN"/>
              </w:rPr>
            </w:pPr>
            <w:r>
              <w:rPr>
                <w:rFonts w:hint="eastAsia"/>
                <w:lang w:eastAsia="zh-CN"/>
              </w:rPr>
              <w:t>我方提供的教务系统支持按课程</w:t>
            </w:r>
            <w:r>
              <w:rPr>
                <w:lang w:eastAsia="zh-CN"/>
              </w:rPr>
              <w:t>/环节查询近年来教材的选用情况；提供上报教育部的年度教材使用情况表。</w:t>
            </w:r>
          </w:p>
          <w:p w14:paraId="1FF102B4" w14:textId="77777777" w:rsidR="00EB4A9D" w:rsidRDefault="00EB4A9D" w:rsidP="006304FE">
            <w:pPr>
              <w:rPr>
                <w:lang w:eastAsia="zh-CN"/>
              </w:rPr>
            </w:pPr>
            <w:r>
              <w:rPr>
                <w:rFonts w:hint="eastAsia"/>
                <w:lang w:eastAsia="zh-CN"/>
              </w:rPr>
              <w:t>我方提供的教务系统支持跨区域联网操作，进行教材调拨，适合多个校区的管理。</w:t>
            </w:r>
          </w:p>
          <w:p w14:paraId="7C016D28" w14:textId="77777777" w:rsidR="00EB4A9D" w:rsidRDefault="00EB4A9D" w:rsidP="006304FE">
            <w:pPr>
              <w:rPr>
                <w:lang w:eastAsia="zh-CN"/>
              </w:rPr>
            </w:pPr>
            <w:r>
              <w:rPr>
                <w:rFonts w:hint="eastAsia"/>
                <w:lang w:eastAsia="zh-CN"/>
              </w:rPr>
              <w:t>我方提供的教务系统具有教材评价功能，涉及评价主体、评价指标、评价安排等。</w:t>
            </w:r>
          </w:p>
          <w:p w14:paraId="5DC59975" w14:textId="77777777" w:rsidR="00EB4A9D" w:rsidRDefault="00EB4A9D" w:rsidP="006304FE">
            <w:pPr>
              <w:rPr>
                <w:lang w:eastAsia="zh-CN"/>
              </w:rPr>
            </w:pPr>
            <w:r>
              <w:rPr>
                <w:rFonts w:hint="eastAsia"/>
                <w:lang w:eastAsia="zh-CN"/>
              </w:rPr>
              <w:t>我方提供的教务系统允许学生自行选择是否需要教材。支持根据学院、专业、学生、课程、教材等多种条件查询数据信息。</w:t>
            </w:r>
          </w:p>
          <w:p w14:paraId="009CF626" w14:textId="77777777" w:rsidR="00EB4A9D" w:rsidRDefault="00EB4A9D" w:rsidP="006304FE">
            <w:pPr>
              <w:rPr>
                <w:lang w:eastAsia="zh-CN"/>
              </w:rPr>
            </w:pPr>
          </w:p>
          <w:p w14:paraId="209BBEB6" w14:textId="77777777" w:rsidR="00EB4A9D" w:rsidRDefault="00EB4A9D" w:rsidP="006304FE">
            <w:pPr>
              <w:rPr>
                <w:lang w:eastAsia="zh-CN"/>
              </w:rPr>
            </w:pPr>
            <w:r>
              <w:rPr>
                <w:lang w:eastAsia="zh-CN"/>
              </w:rPr>
              <w:t>2.19毕业设计</w:t>
            </w:r>
          </w:p>
          <w:p w14:paraId="11F01AB9" w14:textId="77777777" w:rsidR="00EB4A9D" w:rsidRDefault="00EB4A9D" w:rsidP="006304FE">
            <w:pPr>
              <w:rPr>
                <w:lang w:eastAsia="zh-CN"/>
              </w:rPr>
            </w:pPr>
            <w:r>
              <w:rPr>
                <w:rFonts w:hint="eastAsia"/>
                <w:lang w:eastAsia="zh-CN"/>
              </w:rPr>
              <w:t>毕业设计是高校实践教学活动的重要组成部分，我方提供的教务系统中毕业设计包括参数设置、论文题目、论文选题、开题报告、中期检查、论文提交、论文答辩、论文成绩、论文评优、论文警告、论文库建设等。</w:t>
            </w:r>
          </w:p>
          <w:p w14:paraId="433DD894" w14:textId="77777777" w:rsidR="00EB4A9D" w:rsidRDefault="00EB4A9D" w:rsidP="006304FE">
            <w:pPr>
              <w:rPr>
                <w:lang w:eastAsia="zh-CN"/>
              </w:rPr>
            </w:pPr>
            <w:r>
              <w:rPr>
                <w:rFonts w:hint="eastAsia"/>
                <w:lang w:eastAsia="zh-CN"/>
              </w:rPr>
              <w:t>我方提供的教务系统支持灵活设置毕业年届、校外指导教师、论文题目提交时间、论文题目提交数量、论文题目可选学生数、网上选题时间、开题报告时间、中期检查时间、论文题目评阅教师、成绩表现形式、成绩表现形式之间对应关系、论文综合成绩构成、论文评分指标、论文提交时间、指导教师范围等。</w:t>
            </w:r>
          </w:p>
          <w:p w14:paraId="36AA6BC9" w14:textId="77777777" w:rsidR="00EB4A9D" w:rsidRDefault="00EB4A9D" w:rsidP="006304FE">
            <w:pPr>
              <w:rPr>
                <w:lang w:eastAsia="zh-CN"/>
              </w:rPr>
            </w:pPr>
            <w:r>
              <w:rPr>
                <w:rFonts w:hint="eastAsia"/>
                <w:lang w:eastAsia="zh-CN"/>
              </w:rPr>
              <w:t>我方提供的教务系统支持指导教师基于校园网、互联网提交论文题目，经确认</w:t>
            </w:r>
            <w:r>
              <w:rPr>
                <w:rFonts w:hint="eastAsia"/>
                <w:lang w:eastAsia="zh-CN"/>
              </w:rPr>
              <w:lastRenderedPageBreak/>
              <w:t>进入论文题目库，我方系统提供删除多余同名毕业设计</w:t>
            </w:r>
            <w:r>
              <w:rPr>
                <w:lang w:eastAsia="zh-CN"/>
              </w:rPr>
              <w:t>(论文)题目功能。</w:t>
            </w:r>
          </w:p>
          <w:p w14:paraId="42F5E13A" w14:textId="77777777" w:rsidR="00EB4A9D" w:rsidRDefault="00EB4A9D" w:rsidP="006304FE">
            <w:pPr>
              <w:rPr>
                <w:lang w:eastAsia="zh-CN"/>
              </w:rPr>
            </w:pPr>
            <w:r>
              <w:rPr>
                <w:rFonts w:hint="eastAsia"/>
                <w:lang w:eastAsia="zh-CN"/>
              </w:rPr>
              <w:t>我方提供的教务系统支持学生基于校园网、互联网提交论文题目→指导教师，经确认确定学生→论文题目→指导教师，提供学生、指导互选功能功能。</w:t>
            </w:r>
          </w:p>
          <w:p w14:paraId="6DCE346D" w14:textId="77777777" w:rsidR="00EB4A9D" w:rsidRDefault="00EB4A9D" w:rsidP="006304FE">
            <w:pPr>
              <w:rPr>
                <w:lang w:eastAsia="zh-CN"/>
              </w:rPr>
            </w:pPr>
            <w:r>
              <w:rPr>
                <w:rFonts w:hint="eastAsia"/>
                <w:lang w:eastAsia="zh-CN"/>
              </w:rPr>
              <w:t>我方提供的教务系统支持指导教师基于校园网、互联网下达论文任务，学生基于校园网、互联网签收论文任务并提交开题报告，经确认后即可完成开题。</w:t>
            </w:r>
          </w:p>
          <w:p w14:paraId="1ABE28F2" w14:textId="77777777" w:rsidR="00EB4A9D" w:rsidRDefault="00EB4A9D" w:rsidP="006304FE">
            <w:pPr>
              <w:rPr>
                <w:lang w:eastAsia="zh-CN"/>
              </w:rPr>
            </w:pPr>
            <w:r>
              <w:rPr>
                <w:rFonts w:hint="eastAsia"/>
                <w:lang w:eastAsia="zh-CN"/>
              </w:rPr>
              <w:t>我方提供的教务系统支持学生基于校园网、互联网提交中期检查报告，经确认后即可完成中期检查。</w:t>
            </w:r>
          </w:p>
          <w:p w14:paraId="0C357C65" w14:textId="77777777" w:rsidR="00EB4A9D" w:rsidRDefault="00EB4A9D" w:rsidP="006304FE">
            <w:pPr>
              <w:rPr>
                <w:lang w:eastAsia="zh-CN"/>
              </w:rPr>
            </w:pPr>
            <w:r>
              <w:rPr>
                <w:rFonts w:hint="eastAsia"/>
                <w:lang w:eastAsia="zh-CN"/>
              </w:rPr>
              <w:t>我方提供的教务系统支持学生基于校园网、互联网提交论文</w:t>
            </w:r>
            <w:r>
              <w:rPr>
                <w:lang w:eastAsia="zh-CN"/>
              </w:rPr>
              <w:t>(初稿)(可反复提交并记录指导交互过程)，经确认后即可完成论文并提交论文(终稿)。指导教师提交学生成绩(提供按照评分标准(不适合实践完成的论文题目)和直接录入成绩两种方式)。</w:t>
            </w:r>
          </w:p>
          <w:p w14:paraId="7AF1F62B" w14:textId="77777777" w:rsidR="00EB4A9D" w:rsidRDefault="00EB4A9D" w:rsidP="006304FE">
            <w:pPr>
              <w:rPr>
                <w:lang w:eastAsia="zh-CN"/>
              </w:rPr>
            </w:pPr>
            <w:r>
              <w:rPr>
                <w:rFonts w:hint="eastAsia"/>
                <w:lang w:eastAsia="zh-CN"/>
              </w:rPr>
              <w:t>评阅教师评审论文</w:t>
            </w:r>
            <w:r>
              <w:rPr>
                <w:lang w:eastAsia="zh-CN"/>
              </w:rPr>
              <w:t>(终稿)，经确认后即可进入答辩并提交学生成绩(提供按照评分标准(不适合实践完成的论文题目)和直接录入成绩两种方式)。</w:t>
            </w:r>
          </w:p>
          <w:p w14:paraId="2F7DDAC4" w14:textId="77777777" w:rsidR="00EB4A9D" w:rsidRDefault="00EB4A9D" w:rsidP="006304FE">
            <w:pPr>
              <w:rPr>
                <w:lang w:eastAsia="zh-CN"/>
              </w:rPr>
            </w:pPr>
            <w:r>
              <w:rPr>
                <w:rFonts w:hint="eastAsia"/>
                <w:lang w:eastAsia="zh-CN"/>
              </w:rPr>
              <w:t>我方提供的教务系统支持教学秘书安排答辩专家、安排答辩，答辩完成后，答辩专家提交学生成绩</w:t>
            </w:r>
            <w:r>
              <w:rPr>
                <w:lang w:eastAsia="zh-CN"/>
              </w:rPr>
              <w:t>(提供按照评分标准(不适合实践完成的论文题目)和直接录入成绩两种方式)。</w:t>
            </w:r>
          </w:p>
          <w:p w14:paraId="0A3E5085" w14:textId="77777777" w:rsidR="00EB4A9D" w:rsidRDefault="00EB4A9D" w:rsidP="006304FE">
            <w:pPr>
              <w:rPr>
                <w:lang w:eastAsia="zh-CN"/>
              </w:rPr>
            </w:pPr>
            <w:r>
              <w:rPr>
                <w:rFonts w:hint="eastAsia"/>
                <w:lang w:eastAsia="zh-CN"/>
              </w:rPr>
              <w:t>我方提供的教务系统支持院系基于学生成绩推荐优秀毕业生。</w:t>
            </w:r>
          </w:p>
          <w:p w14:paraId="13A3C474" w14:textId="77777777" w:rsidR="00EB4A9D" w:rsidRDefault="00EB4A9D" w:rsidP="006304FE">
            <w:pPr>
              <w:rPr>
                <w:lang w:eastAsia="zh-CN"/>
              </w:rPr>
            </w:pPr>
            <w:r>
              <w:rPr>
                <w:rFonts w:hint="eastAsia"/>
                <w:lang w:eastAsia="zh-CN"/>
              </w:rPr>
              <w:t>我方提供的教务系统支持构建论文库，支持灵活设置访问权限，支持学生基于自身权限查询、查阅历史论文。</w:t>
            </w:r>
          </w:p>
          <w:p w14:paraId="0CB44A38" w14:textId="77777777" w:rsidR="00EB4A9D" w:rsidRDefault="00EB4A9D" w:rsidP="006304FE">
            <w:pPr>
              <w:rPr>
                <w:lang w:eastAsia="zh-CN"/>
              </w:rPr>
            </w:pPr>
            <w:r>
              <w:rPr>
                <w:rFonts w:hint="eastAsia"/>
                <w:lang w:eastAsia="zh-CN"/>
              </w:rPr>
              <w:t>我方提供的教务系统具有论文警告功能</w:t>
            </w:r>
            <w:r>
              <w:rPr>
                <w:lang w:eastAsia="zh-CN"/>
              </w:rPr>
              <w:t>(记录红牌、黄牌学生)，有论文警告的情况下，学生无法进行优秀毕业生推荐。</w:t>
            </w:r>
          </w:p>
          <w:p w14:paraId="7B900308" w14:textId="77777777" w:rsidR="00EB4A9D" w:rsidRDefault="00EB4A9D" w:rsidP="006304FE">
            <w:pPr>
              <w:rPr>
                <w:lang w:eastAsia="zh-CN"/>
              </w:rPr>
            </w:pPr>
            <w:r>
              <w:rPr>
                <w:lang w:eastAsia="zh-CN"/>
              </w:rPr>
              <w:t>2.20毕业处理</w:t>
            </w:r>
          </w:p>
          <w:p w14:paraId="5ED14F0D" w14:textId="77777777" w:rsidR="00EB4A9D" w:rsidRDefault="00EB4A9D" w:rsidP="006304FE">
            <w:pPr>
              <w:rPr>
                <w:lang w:eastAsia="zh-CN"/>
              </w:rPr>
            </w:pPr>
            <w:r>
              <w:rPr>
                <w:rFonts w:hint="eastAsia"/>
                <w:lang w:eastAsia="zh-CN"/>
              </w:rPr>
              <w:t>毕业处理是学生学业管理的最后环节，涉及到主修毕业、结业、辅修毕业、获得学位等情况。</w:t>
            </w:r>
          </w:p>
          <w:p w14:paraId="1ED29D63" w14:textId="77777777" w:rsidR="00EB4A9D" w:rsidRDefault="00EB4A9D" w:rsidP="006304FE">
            <w:pPr>
              <w:rPr>
                <w:lang w:eastAsia="zh-CN"/>
              </w:rPr>
            </w:pPr>
            <w:r>
              <w:rPr>
                <w:rFonts w:hint="eastAsia"/>
                <w:lang w:eastAsia="zh-CN"/>
              </w:rPr>
              <w:t>我方提供的教务系统支持设置有望提前毕业规定与推迟毕业规定</w:t>
            </w:r>
            <w:r>
              <w:rPr>
                <w:lang w:eastAsia="zh-CN"/>
              </w:rPr>
              <w:t>(隐含学生按</w:t>
            </w:r>
            <w:r>
              <w:rPr>
                <w:lang w:eastAsia="zh-CN"/>
              </w:rPr>
              <w:lastRenderedPageBreak/>
              <w:t>所在年级专业学制修读期满)。我方提供的教务系统支持依据设置的预计毕业规定，智能判断预计毕业学生，通过校园网、互联网接收学生提前毕业或推迟毕业申请。审核确认有望提前毕业或推迟毕业学生，生成预计毕业学生名册(含有望提前毕业学生)、推迟毕业学生名册，统计预计毕业学生情况。</w:t>
            </w:r>
          </w:p>
          <w:p w14:paraId="10EC9584" w14:textId="77777777" w:rsidR="00EB4A9D" w:rsidRDefault="00EB4A9D" w:rsidP="006304FE">
            <w:pPr>
              <w:rPr>
                <w:lang w:eastAsia="zh-CN"/>
              </w:rPr>
            </w:pPr>
            <w:r>
              <w:rPr>
                <w:rFonts w:hint="eastAsia"/>
                <w:lang w:eastAsia="zh-CN"/>
              </w:rPr>
              <w:t>我方提供的教务系统支持设置主修毕业规定：如学生取得学分达到所在年级专业的毕业学分要求，计算机、外语及职业技能达到相应等级要求。我方提供的教务系统支持设置获得学位规定、辅修毕业规定、获得双学位规定。支持依据设置的毕业规定，智能判断毕业学生，审核确认正常毕业学生、结业学生与本转专毕业学生，生成主修毕业学生名册</w:t>
            </w:r>
            <w:r>
              <w:rPr>
                <w:lang w:eastAsia="zh-CN"/>
              </w:rPr>
              <w:t>(含提前毕业学生与本转专毕业学生)、主修结业学生名册、主修推迟毕业学生名册、辅修毕业学生名册以及授予学位学生名册(含双学位)。我方提供的教务系统支持统计分析毕业学生情况，分析未通过主修毕业、获得学位、辅修毕</w:t>
            </w:r>
            <w:r>
              <w:rPr>
                <w:rFonts w:hint="eastAsia"/>
                <w:lang w:eastAsia="zh-CN"/>
              </w:rPr>
              <w:t>业与获得双学位审核的原因。</w:t>
            </w:r>
          </w:p>
          <w:p w14:paraId="5F30A56B" w14:textId="77777777" w:rsidR="00EB4A9D" w:rsidRDefault="00EB4A9D" w:rsidP="006304FE">
            <w:pPr>
              <w:rPr>
                <w:lang w:eastAsia="zh-CN"/>
              </w:rPr>
            </w:pPr>
            <w:r>
              <w:rPr>
                <w:rFonts w:hint="eastAsia"/>
                <w:lang w:eastAsia="zh-CN"/>
              </w:rPr>
              <w:t>我方提供的教务系统支持具有简便的证书设计功能，支持批量打印主修毕业证书、主修结业证书、辅修毕业证书、学位证书、双学位证书，自动记录证书印刷号</w:t>
            </w:r>
            <w:r>
              <w:rPr>
                <w:lang w:eastAsia="zh-CN"/>
              </w:rPr>
              <w:t>(与毕业电子注册号对应)、生成证书存根。</w:t>
            </w:r>
          </w:p>
          <w:p w14:paraId="6846EA1D" w14:textId="77777777" w:rsidR="00EB4A9D" w:rsidRDefault="00EB4A9D" w:rsidP="006304FE">
            <w:pPr>
              <w:rPr>
                <w:lang w:eastAsia="zh-CN"/>
              </w:rPr>
            </w:pPr>
            <w:r>
              <w:rPr>
                <w:lang w:eastAsia="zh-CN"/>
              </w:rPr>
              <w:t>2.21上报数据</w:t>
            </w:r>
          </w:p>
          <w:p w14:paraId="03903820" w14:textId="77777777" w:rsidR="00EB4A9D" w:rsidRDefault="00EB4A9D" w:rsidP="006304FE">
            <w:pPr>
              <w:rPr>
                <w:lang w:eastAsia="zh-CN"/>
              </w:rPr>
            </w:pPr>
            <w:r>
              <w:rPr>
                <w:lang w:eastAsia="zh-CN"/>
              </w:rPr>
              <w:t>(1)电子注册</w:t>
            </w:r>
          </w:p>
          <w:p w14:paraId="4EC5D214" w14:textId="77777777" w:rsidR="00EB4A9D" w:rsidRDefault="00EB4A9D" w:rsidP="006304FE">
            <w:pPr>
              <w:rPr>
                <w:lang w:eastAsia="zh-CN"/>
              </w:rPr>
            </w:pPr>
            <w:r>
              <w:rPr>
                <w:rFonts w:hint="eastAsia"/>
                <w:lang w:eastAsia="zh-CN"/>
              </w:rPr>
              <w:t>我方提供的教务系统支持确认上报新生。</w:t>
            </w:r>
          </w:p>
          <w:p w14:paraId="16193AC9" w14:textId="77777777" w:rsidR="00EB4A9D" w:rsidRDefault="00EB4A9D" w:rsidP="006304FE">
            <w:pPr>
              <w:rPr>
                <w:lang w:eastAsia="zh-CN"/>
              </w:rPr>
            </w:pPr>
            <w:r>
              <w:rPr>
                <w:rFonts w:hint="eastAsia"/>
                <w:lang w:eastAsia="zh-CN"/>
              </w:rPr>
              <w:t>新生电子注册：我方提供的教务系统支持依据新生电子注册的要求对确认上报新生进行逐一校验，增加、修改新生有关字段信息，支持通过校验的新生数据导出功能。</w:t>
            </w:r>
          </w:p>
          <w:p w14:paraId="60F0EB9D" w14:textId="77777777" w:rsidR="00EB4A9D" w:rsidRDefault="00EB4A9D" w:rsidP="006304FE">
            <w:pPr>
              <w:rPr>
                <w:lang w:eastAsia="zh-CN"/>
              </w:rPr>
            </w:pPr>
            <w:r>
              <w:rPr>
                <w:rFonts w:hint="eastAsia"/>
                <w:lang w:eastAsia="zh-CN"/>
              </w:rPr>
              <w:t>在校生电子注册：我方提供的教务系统支持依据在校生电子注册的要求对在校生进行逐一校验，增加、修改在校生有关字段信息，将通过校验的在校生数据导出。</w:t>
            </w:r>
          </w:p>
          <w:p w14:paraId="158BC187" w14:textId="77777777" w:rsidR="00EB4A9D" w:rsidRDefault="00EB4A9D" w:rsidP="006304FE">
            <w:pPr>
              <w:rPr>
                <w:lang w:eastAsia="zh-CN"/>
              </w:rPr>
            </w:pPr>
            <w:r>
              <w:rPr>
                <w:rFonts w:hint="eastAsia"/>
                <w:lang w:eastAsia="zh-CN"/>
              </w:rPr>
              <w:lastRenderedPageBreak/>
              <w:t>学籍异动信息上报：我方提供的教务系统支持将相应的学籍异动信息导出，毕业生电子注册：将相应的毕业学生信息导出</w:t>
            </w:r>
            <w:r>
              <w:rPr>
                <w:lang w:eastAsia="zh-CN"/>
              </w:rPr>
              <w:t>(以DBF格式)。</w:t>
            </w:r>
          </w:p>
          <w:p w14:paraId="2D8C0334" w14:textId="77777777" w:rsidR="00EB4A9D" w:rsidRDefault="00EB4A9D" w:rsidP="006304FE">
            <w:pPr>
              <w:rPr>
                <w:lang w:eastAsia="zh-CN"/>
              </w:rPr>
            </w:pPr>
            <w:r>
              <w:rPr>
                <w:lang w:eastAsia="zh-CN"/>
              </w:rPr>
              <w:t>(2)高基表</w:t>
            </w:r>
          </w:p>
          <w:p w14:paraId="6F63AD57" w14:textId="77777777" w:rsidR="00EB4A9D" w:rsidRDefault="00EB4A9D" w:rsidP="006304FE">
            <w:pPr>
              <w:rPr>
                <w:lang w:eastAsia="zh-CN"/>
              </w:rPr>
            </w:pPr>
            <w:r>
              <w:rPr>
                <w:rFonts w:hint="eastAsia"/>
                <w:lang w:eastAsia="zh-CN"/>
              </w:rPr>
              <w:t>我方提供的教务系统支持设置上报批次，具体到学生个人。</w:t>
            </w:r>
          </w:p>
          <w:p w14:paraId="5DFDDF6F" w14:textId="77777777" w:rsidR="00EB4A9D" w:rsidRDefault="00EB4A9D" w:rsidP="006304FE">
            <w:pPr>
              <w:rPr>
                <w:lang w:eastAsia="zh-CN"/>
              </w:rPr>
            </w:pPr>
            <w:r>
              <w:rPr>
                <w:rFonts w:hint="eastAsia"/>
                <w:lang w:eastAsia="zh-CN"/>
              </w:rPr>
              <w:t>我方提供的教务系统支持自动生成教育部要求上报的各类高基表结构，并自动统计各项数据。</w:t>
            </w:r>
          </w:p>
          <w:p w14:paraId="6F7196D7" w14:textId="77777777" w:rsidR="00EB4A9D" w:rsidRDefault="00EB4A9D" w:rsidP="006304FE">
            <w:pPr>
              <w:rPr>
                <w:lang w:eastAsia="zh-CN"/>
              </w:rPr>
            </w:pPr>
            <w:r>
              <w:rPr>
                <w:rFonts w:hint="eastAsia"/>
                <w:lang w:eastAsia="zh-CN"/>
              </w:rPr>
              <w:t>我方提供的教务系统支持录入、修改、导出数据。</w:t>
            </w:r>
          </w:p>
          <w:p w14:paraId="73B4970F" w14:textId="77777777" w:rsidR="00EB4A9D" w:rsidRDefault="00EB4A9D" w:rsidP="006304FE">
            <w:pPr>
              <w:rPr>
                <w:lang w:eastAsia="zh-CN"/>
              </w:rPr>
            </w:pPr>
            <w:r>
              <w:rPr>
                <w:lang w:eastAsia="zh-CN"/>
              </w:rPr>
              <w:t>2.22学生应用</w:t>
            </w:r>
          </w:p>
          <w:p w14:paraId="72141C72" w14:textId="77777777" w:rsidR="00EB4A9D" w:rsidRDefault="00EB4A9D" w:rsidP="006304FE">
            <w:pPr>
              <w:rPr>
                <w:lang w:eastAsia="zh-CN"/>
              </w:rPr>
            </w:pPr>
            <w:r>
              <w:rPr>
                <w:rFonts w:hint="eastAsia"/>
                <w:lang w:eastAsia="zh-CN"/>
              </w:rPr>
              <w:t>我方提供的教务系统中学生应用包括个人桌面、学生学籍、培养方案、网上选课、教学安排、教学评价、课程考试、资格考试、学生成绩、教材信息等。</w:t>
            </w:r>
          </w:p>
          <w:p w14:paraId="08944751" w14:textId="77777777" w:rsidR="00EB4A9D" w:rsidRDefault="00EB4A9D" w:rsidP="006304FE">
            <w:pPr>
              <w:rPr>
                <w:lang w:eastAsia="zh-CN"/>
              </w:rPr>
            </w:pPr>
            <w:r>
              <w:rPr>
                <w:lang w:eastAsia="zh-CN"/>
              </w:rPr>
              <w:t>2.23教师应用</w:t>
            </w:r>
          </w:p>
          <w:p w14:paraId="3B809251" w14:textId="77777777" w:rsidR="00EB4A9D" w:rsidRDefault="00EB4A9D" w:rsidP="006304FE">
            <w:pPr>
              <w:rPr>
                <w:lang w:eastAsia="zh-CN"/>
              </w:rPr>
            </w:pPr>
            <w:r>
              <w:rPr>
                <w:rFonts w:hint="eastAsia"/>
                <w:lang w:eastAsia="zh-CN"/>
              </w:rPr>
              <w:t>我方提供的教务系统中教师应用包括个人桌面、个人信息、教学任务、教学安排、考试安排、成绩录入、教学评价、教材信息、工作业绩、公共查询等。</w:t>
            </w:r>
          </w:p>
          <w:p w14:paraId="4E7A077D" w14:textId="77777777" w:rsidR="00EB4A9D" w:rsidRDefault="00EB4A9D" w:rsidP="006304FE">
            <w:pPr>
              <w:rPr>
                <w:lang w:eastAsia="zh-CN"/>
              </w:rPr>
            </w:pPr>
            <w:r>
              <w:rPr>
                <w:lang w:eastAsia="zh-CN"/>
              </w:rPr>
              <w:t>2.24用户权限</w:t>
            </w:r>
          </w:p>
          <w:p w14:paraId="3A7E2CFD" w14:textId="77777777" w:rsidR="00EB4A9D" w:rsidRDefault="00EB4A9D" w:rsidP="006304FE">
            <w:pPr>
              <w:rPr>
                <w:lang w:eastAsia="zh-CN"/>
              </w:rPr>
            </w:pPr>
            <w:r>
              <w:rPr>
                <w:rFonts w:hint="eastAsia"/>
                <w:lang w:eastAsia="zh-CN"/>
              </w:rPr>
              <w:t>我方提供的教务系统中用户权限支持二级管理员灵活地管理用户权限。</w:t>
            </w:r>
          </w:p>
          <w:p w14:paraId="1590B2F0" w14:textId="77777777" w:rsidR="00EB4A9D" w:rsidRDefault="00EB4A9D" w:rsidP="006304FE">
            <w:pPr>
              <w:rPr>
                <w:lang w:eastAsia="zh-CN"/>
              </w:rPr>
            </w:pPr>
            <w:r>
              <w:rPr>
                <w:rFonts w:hint="eastAsia"/>
                <w:lang w:eastAsia="zh-CN"/>
              </w:rPr>
              <w:t>菜单项角色：我方提供的教务系统支持对已定义的角色分别赋予相应的菜单项。</w:t>
            </w:r>
          </w:p>
          <w:p w14:paraId="6B2D7089" w14:textId="77777777" w:rsidR="00EB4A9D" w:rsidRDefault="00EB4A9D" w:rsidP="006304FE">
            <w:pPr>
              <w:rPr>
                <w:lang w:eastAsia="zh-CN"/>
              </w:rPr>
            </w:pPr>
            <w:r>
              <w:rPr>
                <w:rFonts w:hint="eastAsia"/>
                <w:lang w:eastAsia="zh-CN"/>
              </w:rPr>
              <w:t>角色→用户：我方提供的教务系统支持对已定义的用户分别赋予相应角色。</w:t>
            </w:r>
          </w:p>
          <w:p w14:paraId="49431F52" w14:textId="77777777" w:rsidR="00EB4A9D" w:rsidRDefault="00EB4A9D" w:rsidP="006304FE">
            <w:pPr>
              <w:rPr>
                <w:lang w:eastAsia="zh-CN"/>
              </w:rPr>
            </w:pPr>
            <w:r>
              <w:rPr>
                <w:rFonts w:hint="eastAsia"/>
                <w:lang w:eastAsia="zh-CN"/>
              </w:rPr>
              <w:t>校区→用户</w:t>
            </w:r>
            <w:r>
              <w:rPr>
                <w:lang w:eastAsia="zh-CN"/>
              </w:rPr>
              <w:t>/角色：我方提供的教务系统支持对已定义的用户/角色赋予相应的校区。</w:t>
            </w:r>
          </w:p>
          <w:p w14:paraId="2F1567D4" w14:textId="77777777" w:rsidR="00EB4A9D" w:rsidRDefault="00EB4A9D" w:rsidP="006304FE">
            <w:pPr>
              <w:rPr>
                <w:lang w:eastAsia="zh-CN"/>
              </w:rPr>
            </w:pPr>
            <w:r>
              <w:rPr>
                <w:rFonts w:hint="eastAsia"/>
                <w:lang w:eastAsia="zh-CN"/>
              </w:rPr>
              <w:t>部门→用户</w:t>
            </w:r>
            <w:r>
              <w:rPr>
                <w:lang w:eastAsia="zh-CN"/>
              </w:rPr>
              <w:t>/角色：我方提供的教务系统支持对已定义的用户/角色赋予相应的部门。</w:t>
            </w:r>
          </w:p>
          <w:p w14:paraId="633CFE17" w14:textId="77777777" w:rsidR="00EB4A9D" w:rsidRDefault="00EB4A9D" w:rsidP="006304FE">
            <w:pPr>
              <w:rPr>
                <w:lang w:eastAsia="zh-CN"/>
              </w:rPr>
            </w:pPr>
            <w:r>
              <w:rPr>
                <w:rFonts w:hint="eastAsia"/>
                <w:lang w:eastAsia="zh-CN"/>
              </w:rPr>
              <w:t>承担单位→用户</w:t>
            </w:r>
            <w:r>
              <w:rPr>
                <w:lang w:eastAsia="zh-CN"/>
              </w:rPr>
              <w:t>/角色：我方提供的教务系统支持对已定义的用户/角色赋予相应的承担单位。</w:t>
            </w:r>
          </w:p>
          <w:p w14:paraId="35EC9C89" w14:textId="77777777" w:rsidR="00EB4A9D" w:rsidRDefault="00EB4A9D" w:rsidP="006304FE">
            <w:pPr>
              <w:rPr>
                <w:lang w:eastAsia="zh-CN"/>
              </w:rPr>
            </w:pPr>
            <w:r>
              <w:rPr>
                <w:rFonts w:hint="eastAsia"/>
                <w:lang w:eastAsia="zh-CN"/>
              </w:rPr>
              <w:t>查看用户权限：我方提供的教务系统支持按角色或按用户，分别浏览学生、教师与管理人员的权限。</w:t>
            </w:r>
          </w:p>
          <w:p w14:paraId="513E07FD" w14:textId="77777777" w:rsidR="00EB4A9D" w:rsidRDefault="00EB4A9D" w:rsidP="006304FE">
            <w:pPr>
              <w:rPr>
                <w:lang w:eastAsia="zh-CN"/>
              </w:rPr>
            </w:pPr>
            <w:r>
              <w:rPr>
                <w:lang w:eastAsia="zh-CN"/>
              </w:rPr>
              <w:t>2.25平台维护</w:t>
            </w:r>
          </w:p>
          <w:p w14:paraId="53C5550B" w14:textId="77777777" w:rsidR="00EB4A9D" w:rsidRDefault="00EB4A9D" w:rsidP="006304FE">
            <w:pPr>
              <w:rPr>
                <w:lang w:eastAsia="zh-CN"/>
              </w:rPr>
            </w:pPr>
            <w:r>
              <w:rPr>
                <w:rFonts w:hint="eastAsia"/>
                <w:lang w:eastAsia="zh-CN"/>
              </w:rPr>
              <w:t>我方在平台维护为平台管理员提供的服</w:t>
            </w:r>
            <w:r>
              <w:rPr>
                <w:rFonts w:hint="eastAsia"/>
                <w:lang w:eastAsia="zh-CN"/>
              </w:rPr>
              <w:lastRenderedPageBreak/>
              <w:t>务：</w:t>
            </w:r>
          </w:p>
          <w:p w14:paraId="545C628F" w14:textId="77777777" w:rsidR="00EB4A9D" w:rsidRDefault="00EB4A9D" w:rsidP="006304FE">
            <w:pPr>
              <w:rPr>
                <w:lang w:eastAsia="zh-CN"/>
              </w:rPr>
            </w:pPr>
            <w:r>
              <w:rPr>
                <w:lang w:eastAsia="zh-CN"/>
              </w:rPr>
              <w:t>(1)信息标准：我方提供的平台依据《国家教育部教育管理信息化标准》和若干强制性约束封装的标准代码(标识颜色)不可修改或删除；支持平台管理员根据教学管理需要新增、修改或删除其它标准代码。</w:t>
            </w:r>
          </w:p>
          <w:p w14:paraId="773DE070" w14:textId="77777777" w:rsidR="00EB4A9D" w:rsidRDefault="00EB4A9D" w:rsidP="006304FE">
            <w:pPr>
              <w:rPr>
                <w:lang w:eastAsia="zh-CN"/>
              </w:rPr>
            </w:pPr>
            <w:r>
              <w:rPr>
                <w:lang w:eastAsia="zh-CN"/>
              </w:rPr>
              <w:t>(2)桌面管理：我方提供的系统支持平台管理员方便地管理平台桌面：设置校历，校内通知，文档管理，业务处理流程定制，维护教学工作进程。</w:t>
            </w:r>
          </w:p>
          <w:p w14:paraId="1BD81663" w14:textId="77777777" w:rsidR="00EB4A9D" w:rsidRDefault="00EB4A9D" w:rsidP="006304FE">
            <w:pPr>
              <w:rPr>
                <w:lang w:eastAsia="zh-CN"/>
              </w:rPr>
            </w:pPr>
            <w:r>
              <w:rPr>
                <w:lang w:eastAsia="zh-CN"/>
              </w:rPr>
              <w:t>(3)接口管理：我方提供的系统支持平台管理员方便地管理平台接口：支持设置提醒消息，设置手机短信网关，设置邮件服务器，论坛管理。</w:t>
            </w:r>
          </w:p>
          <w:p w14:paraId="4BDF8471" w14:textId="77777777" w:rsidR="00EB4A9D" w:rsidRDefault="00EB4A9D" w:rsidP="006304FE">
            <w:pPr>
              <w:rPr>
                <w:lang w:eastAsia="zh-CN"/>
              </w:rPr>
            </w:pPr>
            <w:r>
              <w:rPr>
                <w:lang w:eastAsia="zh-CN"/>
              </w:rPr>
              <w:t>(4)用户管理：我方提供的系统支持平台管理员方便地维护用户信息(如启用/禁用)，快速地初始化用户密码为指定密码、关联密码或随机密码，支持设置密码复杂度要求。</w:t>
            </w:r>
          </w:p>
          <w:p w14:paraId="58E8D0E5" w14:textId="77777777" w:rsidR="00EB4A9D" w:rsidRDefault="00EB4A9D" w:rsidP="006304FE">
            <w:pPr>
              <w:rPr>
                <w:lang w:eastAsia="zh-CN"/>
              </w:rPr>
            </w:pPr>
            <w:r>
              <w:rPr>
                <w:lang w:eastAsia="zh-CN"/>
              </w:rPr>
              <w:t>(5)二级授权：我方提供的系统支持参照教学工作的岗位设置，为管理人员定义若干角色和系统管理员，并支持为相应系统管理员设置所属角色、功能范围和数据范围。</w:t>
            </w:r>
          </w:p>
          <w:p w14:paraId="76A2C5F8" w14:textId="77777777" w:rsidR="00EB4A9D" w:rsidRDefault="00EB4A9D" w:rsidP="006304FE">
            <w:pPr>
              <w:rPr>
                <w:lang w:eastAsia="zh-CN"/>
              </w:rPr>
            </w:pPr>
            <w:r>
              <w:rPr>
                <w:lang w:eastAsia="zh-CN"/>
              </w:rPr>
              <w:t>(6)访问控制：我方提供的系统支持通过拒绝IP、绑定IP、限制时间、限制用户，支持平台管理员灵活地控制用户访问。</w:t>
            </w:r>
          </w:p>
          <w:p w14:paraId="5D91A0B2" w14:textId="77777777" w:rsidR="00EB4A9D" w:rsidRDefault="00EB4A9D" w:rsidP="006304FE">
            <w:pPr>
              <w:rPr>
                <w:lang w:eastAsia="zh-CN"/>
              </w:rPr>
            </w:pPr>
            <w:r>
              <w:rPr>
                <w:lang w:eastAsia="zh-CN"/>
              </w:rPr>
              <w:t>(7)控制开关：我方提供的系统支持根据管理工作的需要，设置相应控制开关。每个控制开关具有“开”与“关”两种状态(默认为“关”状态)，通过单击对应的两个单选按钮之一，即开启或关闭相应的控制点。</w:t>
            </w:r>
          </w:p>
          <w:p w14:paraId="36CEB231" w14:textId="77777777" w:rsidR="00EB4A9D" w:rsidRDefault="00EB4A9D" w:rsidP="006304FE">
            <w:pPr>
              <w:rPr>
                <w:lang w:eastAsia="zh-CN"/>
              </w:rPr>
            </w:pPr>
            <w:r>
              <w:rPr>
                <w:lang w:eastAsia="zh-CN"/>
              </w:rPr>
              <w:t>(8)控制参数：我方提供的系统支持通过设置各项控制参数，构建一个管理控制平台，保障平台正常运行；通过联接各级管理人员、教职工与学生，协同完成相应教学管理工作。</w:t>
            </w:r>
          </w:p>
          <w:p w14:paraId="3296E05D" w14:textId="77777777" w:rsidR="00EB4A9D" w:rsidRDefault="00EB4A9D" w:rsidP="006304FE">
            <w:pPr>
              <w:rPr>
                <w:lang w:eastAsia="zh-CN"/>
              </w:rPr>
            </w:pPr>
            <w:r>
              <w:rPr>
                <w:lang w:eastAsia="zh-CN"/>
              </w:rPr>
              <w:t>(9)审批业务流程管理：我方提供的系统支持设置审核业务流程的状态(“启用”与“禁用”，默认为“启用”状态)，设置流程(步骤序号、步骤名称、角色、是否</w:t>
            </w:r>
            <w:r>
              <w:rPr>
                <w:lang w:eastAsia="zh-CN"/>
              </w:rPr>
              <w:lastRenderedPageBreak/>
              <w:t>允许终止、回退方式、是否消息提醒、通知方式、时间范围)，设置分发控制。</w:t>
            </w:r>
          </w:p>
          <w:p w14:paraId="612A0C1A" w14:textId="77777777" w:rsidR="00EB4A9D" w:rsidRDefault="00EB4A9D" w:rsidP="006304FE">
            <w:pPr>
              <w:rPr>
                <w:lang w:eastAsia="zh-CN"/>
              </w:rPr>
            </w:pPr>
            <w:r>
              <w:rPr>
                <w:lang w:eastAsia="zh-CN"/>
              </w:rPr>
              <w:t>(10)标签管理：我方提供的系统支持通过设置标签信息，为学生、教职工、课程等数据增加特殊标识，可灵活、有效的进行个性化管理。</w:t>
            </w:r>
          </w:p>
          <w:p w14:paraId="251F23C1" w14:textId="77777777" w:rsidR="00EB4A9D" w:rsidRDefault="00EB4A9D" w:rsidP="006304FE">
            <w:pPr>
              <w:rPr>
                <w:lang w:eastAsia="zh-CN"/>
              </w:rPr>
            </w:pPr>
            <w:r>
              <w:rPr>
                <w:lang w:eastAsia="zh-CN"/>
              </w:rPr>
              <w:t>(11)照片管理：我方提供的系统支持批量上传、导出和删除学生照片；支持批量上传和删除教职工照片。</w:t>
            </w:r>
          </w:p>
          <w:p w14:paraId="36AB6294" w14:textId="77777777" w:rsidR="00EB4A9D" w:rsidRDefault="00EB4A9D" w:rsidP="006304FE">
            <w:pPr>
              <w:rPr>
                <w:lang w:eastAsia="zh-CN"/>
              </w:rPr>
            </w:pPr>
            <w:r>
              <w:rPr>
                <w:lang w:eastAsia="zh-CN"/>
              </w:rPr>
              <w:t>(12)导入数据：我方提供的系统支持灵活、方便地将有关数据批量导入平台，涉及到部门、专业、班级、教职工、教学场地、课程/环节、培养方案、开课计划、学生、学生成绩、教材等信息。</w:t>
            </w:r>
          </w:p>
          <w:p w14:paraId="67F19BD5" w14:textId="77777777" w:rsidR="00EB4A9D" w:rsidRDefault="00EB4A9D" w:rsidP="006304FE">
            <w:pPr>
              <w:rPr>
                <w:lang w:eastAsia="zh-CN"/>
              </w:rPr>
            </w:pPr>
            <w:r>
              <w:rPr>
                <w:lang w:eastAsia="zh-CN"/>
              </w:rPr>
              <w:t>(13)数据库维护：我方提供的系统支持创建数据库备份；管理数据库维护计划：修改自动备份频率(含间隔天数与备份时间)，修改自动删除旧数据库备份的早于天数，修改本地备份文件与远程备份文件的存放路径。</w:t>
            </w:r>
          </w:p>
          <w:p w14:paraId="3AF432F0" w14:textId="77777777" w:rsidR="00EB4A9D" w:rsidRPr="00E11A47" w:rsidRDefault="00EB4A9D" w:rsidP="006304FE">
            <w:pPr>
              <w:rPr>
                <w:rFonts w:ascii="华文中宋" w:eastAsia="华文中宋" w:hAnsi="华文中宋"/>
                <w:szCs w:val="21"/>
                <w:lang w:eastAsia="zh-CN"/>
              </w:rPr>
            </w:pPr>
            <w:r>
              <w:rPr>
                <w:lang w:eastAsia="zh-CN"/>
              </w:rPr>
              <w:t>(14)平台日志：我方提供的系统支持平台管理员查看用户操作日志、数据操作日志、在线消息发送日志、在线消息接收日志、在线用户列表。</w:t>
            </w:r>
          </w:p>
        </w:tc>
        <w:tc>
          <w:tcPr>
            <w:tcW w:w="283" w:type="dxa"/>
            <w:tcBorders>
              <w:top w:val="single" w:sz="6" w:space="0" w:color="auto"/>
              <w:left w:val="single" w:sz="6" w:space="0" w:color="auto"/>
              <w:bottom w:val="single" w:sz="6" w:space="0" w:color="auto"/>
              <w:right w:val="single" w:sz="6" w:space="0" w:color="auto"/>
            </w:tcBorders>
            <w:vAlign w:val="center"/>
          </w:tcPr>
          <w:p w14:paraId="455304FE" w14:textId="77777777" w:rsidR="00EB4A9D" w:rsidRPr="00EB4A9D" w:rsidRDefault="00EB4A9D" w:rsidP="00EB4A9D">
            <w:r w:rsidRPr="00EB4A9D">
              <w:rPr>
                <w:rFonts w:hint="eastAsia"/>
              </w:rPr>
              <w:lastRenderedPageBreak/>
              <w:t>套</w:t>
            </w:r>
          </w:p>
        </w:tc>
        <w:tc>
          <w:tcPr>
            <w:tcW w:w="284" w:type="dxa"/>
            <w:tcBorders>
              <w:top w:val="single" w:sz="6" w:space="0" w:color="auto"/>
              <w:left w:val="single" w:sz="6" w:space="0" w:color="auto"/>
              <w:bottom w:val="single" w:sz="6" w:space="0" w:color="auto"/>
              <w:right w:val="single" w:sz="6" w:space="0" w:color="auto"/>
            </w:tcBorders>
            <w:vAlign w:val="center"/>
          </w:tcPr>
          <w:p w14:paraId="1CF35C04" w14:textId="77777777" w:rsidR="00EB4A9D" w:rsidRPr="00EB4A9D" w:rsidRDefault="00EB4A9D" w:rsidP="00EB4A9D">
            <w:r w:rsidRPr="00EB4A9D">
              <w:rPr>
                <w:rFonts w:hint="eastAsia"/>
              </w:rPr>
              <w:t>1</w:t>
            </w:r>
          </w:p>
        </w:tc>
        <w:tc>
          <w:tcPr>
            <w:tcW w:w="1275" w:type="dxa"/>
            <w:tcBorders>
              <w:top w:val="single" w:sz="6" w:space="0" w:color="auto"/>
              <w:left w:val="single" w:sz="6" w:space="0" w:color="auto"/>
              <w:bottom w:val="single" w:sz="6" w:space="0" w:color="auto"/>
              <w:right w:val="single" w:sz="6" w:space="0" w:color="auto"/>
            </w:tcBorders>
            <w:vAlign w:val="center"/>
          </w:tcPr>
          <w:p w14:paraId="3F1DD3D4" w14:textId="61BF821C" w:rsidR="00EB4A9D" w:rsidRPr="00EB4A9D" w:rsidRDefault="00EB4A9D" w:rsidP="00EB4A9D">
            <w:r w:rsidRPr="00EB4A9D">
              <w:rPr>
                <w:rFonts w:hint="eastAsia"/>
              </w:rPr>
              <w:t>519000.00</w:t>
            </w:r>
          </w:p>
        </w:tc>
        <w:tc>
          <w:tcPr>
            <w:tcW w:w="1276" w:type="dxa"/>
            <w:tcBorders>
              <w:top w:val="single" w:sz="6" w:space="0" w:color="auto"/>
              <w:left w:val="single" w:sz="6" w:space="0" w:color="auto"/>
              <w:bottom w:val="single" w:sz="6" w:space="0" w:color="auto"/>
              <w:right w:val="single" w:sz="6" w:space="0" w:color="auto"/>
            </w:tcBorders>
            <w:vAlign w:val="center"/>
          </w:tcPr>
          <w:p w14:paraId="765445B4" w14:textId="31567F98" w:rsidR="00EB4A9D" w:rsidRPr="00EB4A9D" w:rsidRDefault="00EB4A9D" w:rsidP="00EB4A9D">
            <w:r w:rsidRPr="00EB4A9D">
              <w:rPr>
                <w:rFonts w:hint="eastAsia"/>
              </w:rPr>
              <w:t>519000.00</w:t>
            </w:r>
          </w:p>
        </w:tc>
        <w:tc>
          <w:tcPr>
            <w:tcW w:w="575" w:type="dxa"/>
            <w:tcBorders>
              <w:top w:val="single" w:sz="6" w:space="0" w:color="auto"/>
              <w:left w:val="single" w:sz="6" w:space="0" w:color="auto"/>
              <w:bottom w:val="single" w:sz="6" w:space="0" w:color="auto"/>
              <w:right w:val="single" w:sz="6" w:space="0" w:color="auto"/>
            </w:tcBorders>
            <w:vAlign w:val="center"/>
          </w:tcPr>
          <w:p w14:paraId="1A02F47E" w14:textId="77777777" w:rsidR="00EB4A9D" w:rsidRPr="00EB4A9D" w:rsidRDefault="00EB4A9D" w:rsidP="00EB4A9D">
            <w:r w:rsidRPr="00EB4A9D">
              <w:rPr>
                <w:rFonts w:hint="eastAsia"/>
              </w:rPr>
              <w:t>新开普电子股份有限公司</w:t>
            </w:r>
          </w:p>
        </w:tc>
      </w:tr>
      <w:tr w:rsidR="00B24A34" w:rsidRPr="0046170C" w14:paraId="0B7AE439" w14:textId="77777777" w:rsidTr="00EB4A9D">
        <w:trPr>
          <w:trHeight w:val="851"/>
          <w:jc w:val="center"/>
        </w:trPr>
        <w:tc>
          <w:tcPr>
            <w:tcW w:w="567" w:type="dxa"/>
            <w:tcBorders>
              <w:top w:val="single" w:sz="6" w:space="0" w:color="auto"/>
              <w:left w:val="single" w:sz="6" w:space="0" w:color="auto"/>
              <w:bottom w:val="single" w:sz="6" w:space="0" w:color="auto"/>
              <w:right w:val="single" w:sz="6" w:space="0" w:color="auto"/>
            </w:tcBorders>
            <w:vAlign w:val="center"/>
          </w:tcPr>
          <w:p w14:paraId="4D4E1079" w14:textId="77777777" w:rsidR="00EB4A9D" w:rsidRPr="00B24A34" w:rsidRDefault="00EB4A9D" w:rsidP="00B24A34">
            <w:r w:rsidRPr="00B24A34">
              <w:rPr>
                <w:rFonts w:hint="eastAsia"/>
              </w:rPr>
              <w:lastRenderedPageBreak/>
              <w:t>2</w:t>
            </w:r>
          </w:p>
        </w:tc>
        <w:tc>
          <w:tcPr>
            <w:tcW w:w="701" w:type="dxa"/>
            <w:tcBorders>
              <w:top w:val="single" w:sz="6" w:space="0" w:color="auto"/>
              <w:left w:val="single" w:sz="6" w:space="0" w:color="auto"/>
              <w:bottom w:val="single" w:sz="6" w:space="0" w:color="auto"/>
              <w:right w:val="single" w:sz="6" w:space="0" w:color="auto"/>
            </w:tcBorders>
            <w:vAlign w:val="center"/>
          </w:tcPr>
          <w:p w14:paraId="46DAC4E7" w14:textId="77777777" w:rsidR="00EB4A9D" w:rsidRPr="00B24A34" w:rsidRDefault="00EB4A9D" w:rsidP="00B24A34">
            <w:r w:rsidRPr="00B24A34">
              <w:rPr>
                <w:rFonts w:hint="eastAsia"/>
              </w:rPr>
              <w:t>教学管理服务A</w:t>
            </w:r>
            <w:r w:rsidRPr="00B24A34">
              <w:t>PP</w:t>
            </w:r>
          </w:p>
        </w:tc>
        <w:tc>
          <w:tcPr>
            <w:tcW w:w="851" w:type="dxa"/>
            <w:tcBorders>
              <w:top w:val="single" w:sz="6" w:space="0" w:color="auto"/>
              <w:left w:val="single" w:sz="6" w:space="0" w:color="auto"/>
              <w:bottom w:val="single" w:sz="6" w:space="0" w:color="auto"/>
              <w:right w:val="single" w:sz="6" w:space="0" w:color="auto"/>
            </w:tcBorders>
            <w:vAlign w:val="center"/>
          </w:tcPr>
          <w:p w14:paraId="51C0AEAE" w14:textId="77777777" w:rsidR="00EB4A9D" w:rsidRPr="00E11A47" w:rsidRDefault="00EB4A9D" w:rsidP="006304FE">
            <w:pPr>
              <w:rPr>
                <w:lang w:eastAsia="zh-CN"/>
              </w:rPr>
            </w:pPr>
            <w:r w:rsidRPr="00E11A47">
              <w:rPr>
                <w:rFonts w:hint="eastAsia"/>
                <w:lang w:eastAsia="zh-CN"/>
              </w:rPr>
              <w:t>新开普智慧校园APP软件</w:t>
            </w:r>
            <w:r>
              <w:rPr>
                <w:rFonts w:hint="eastAsia"/>
                <w:lang w:eastAsia="zh-CN"/>
              </w:rPr>
              <w:t>v1.0</w:t>
            </w:r>
          </w:p>
        </w:tc>
        <w:tc>
          <w:tcPr>
            <w:tcW w:w="3969" w:type="dxa"/>
            <w:tcBorders>
              <w:top w:val="single" w:sz="6" w:space="0" w:color="auto"/>
              <w:left w:val="single" w:sz="6" w:space="0" w:color="auto"/>
              <w:bottom w:val="single" w:sz="6" w:space="0" w:color="auto"/>
              <w:right w:val="single" w:sz="6" w:space="0" w:color="auto"/>
            </w:tcBorders>
            <w:vAlign w:val="center"/>
          </w:tcPr>
          <w:p w14:paraId="67FA1E1A" w14:textId="77777777" w:rsidR="00EB4A9D" w:rsidRDefault="00EB4A9D" w:rsidP="006304FE">
            <w:pPr>
              <w:rPr>
                <w:lang w:eastAsia="zh-CN"/>
              </w:rPr>
            </w:pPr>
            <w:r>
              <w:rPr>
                <w:lang w:eastAsia="zh-CN"/>
              </w:rPr>
              <w:t>3.▲移动端APP应用</w:t>
            </w:r>
          </w:p>
          <w:p w14:paraId="0161C3EF" w14:textId="77777777" w:rsidR="00EB4A9D" w:rsidRDefault="00EB4A9D" w:rsidP="006304FE">
            <w:pPr>
              <w:rPr>
                <w:lang w:eastAsia="zh-CN"/>
              </w:rPr>
            </w:pPr>
            <w:r>
              <w:rPr>
                <w:lang w:eastAsia="zh-CN"/>
              </w:rPr>
              <w:t>3.1我方提供的移动端APP应用的云平台部署在阿里云或其他云上，为学校管理员提供稳定、可靠的后台管理服务。</w:t>
            </w:r>
          </w:p>
          <w:p w14:paraId="1EA65E4D" w14:textId="77777777" w:rsidR="00EB4A9D" w:rsidRDefault="00EB4A9D" w:rsidP="006304FE">
            <w:pPr>
              <w:rPr>
                <w:lang w:eastAsia="zh-CN"/>
              </w:rPr>
            </w:pPr>
            <w:r>
              <w:rPr>
                <w:lang w:eastAsia="zh-CN"/>
              </w:rPr>
              <w:t>3.2我方提供移动端APP应用的服务端部署在学校，为移动端APP应用提供业务数据支撑。</w:t>
            </w:r>
          </w:p>
          <w:p w14:paraId="6F7C6578" w14:textId="77777777" w:rsidR="00EB4A9D" w:rsidRDefault="00EB4A9D" w:rsidP="006304FE">
            <w:pPr>
              <w:rPr>
                <w:lang w:eastAsia="zh-CN"/>
              </w:rPr>
            </w:pPr>
            <w:r>
              <w:rPr>
                <w:lang w:eastAsia="zh-CN"/>
              </w:rPr>
              <w:t>3.3我方提供移动端APP支持学生身份登录移动端APP应用具有如下功能：我的课表、教室课表、空闲教室、分上课班级自动形成社交圈，师生、学生之间可自由交流，支持拍照、上传图片及文字描述等信息；学生成绩查询、重修查询、学业进展、异动申请、教材对账、请假登记；学生评教；学生选/退课；教材订购；校外考试；账号管理。我方提供的APP教务系统支持查看每学期必修课不及格累计学分及入校以来必修课不及格累计学分，达到学业预警</w:t>
            </w:r>
            <w:r>
              <w:rPr>
                <w:lang w:eastAsia="zh-CN"/>
              </w:rPr>
              <w:lastRenderedPageBreak/>
              <w:t>条件的，系统自动推送学业预警信息功能。</w:t>
            </w:r>
          </w:p>
          <w:p w14:paraId="48DDF07A" w14:textId="2B1BD929" w:rsidR="00EB4A9D" w:rsidRPr="00E11A47" w:rsidRDefault="00EB4A9D" w:rsidP="00B24A34">
            <w:pPr>
              <w:rPr>
                <w:lang w:eastAsia="zh-CN"/>
              </w:rPr>
            </w:pPr>
            <w:r>
              <w:rPr>
                <w:lang w:eastAsia="zh-CN"/>
              </w:rPr>
              <w:t>3.4我方提供移动端APP支持教师身份登录移动端APP应用具有如下功能：教学过程管理（包括上课签到，课堂练习，课堂表现，设置随堂反馈，平时成绩），教师调课申请，工作量统计；课表；成绩；教室借用；评教结果；考试安排；教学业绩；教材选用；账号管理。</w:t>
            </w:r>
            <w:bookmarkStart w:id="0" w:name="_GoBack"/>
            <w:bookmarkEnd w:id="0"/>
          </w:p>
        </w:tc>
        <w:tc>
          <w:tcPr>
            <w:tcW w:w="283" w:type="dxa"/>
            <w:tcBorders>
              <w:top w:val="single" w:sz="6" w:space="0" w:color="auto"/>
              <w:left w:val="single" w:sz="6" w:space="0" w:color="auto"/>
              <w:bottom w:val="single" w:sz="6" w:space="0" w:color="auto"/>
              <w:right w:val="single" w:sz="6" w:space="0" w:color="auto"/>
            </w:tcBorders>
            <w:vAlign w:val="center"/>
          </w:tcPr>
          <w:p w14:paraId="055F4859" w14:textId="77777777" w:rsidR="00EB4A9D" w:rsidRPr="0046170C" w:rsidRDefault="00EB4A9D" w:rsidP="006304FE">
            <w:pPr>
              <w:autoSpaceDE w:val="0"/>
              <w:autoSpaceDN w:val="0"/>
              <w:adjustRightInd w:val="0"/>
              <w:spacing w:line="360" w:lineRule="auto"/>
              <w:rPr>
                <w:rFonts w:ascii="华文中宋" w:eastAsia="华文中宋" w:hAnsi="华文中宋"/>
                <w:szCs w:val="21"/>
              </w:rPr>
            </w:pPr>
            <w:r w:rsidRPr="0046170C">
              <w:rPr>
                <w:rFonts w:ascii="华文中宋" w:eastAsia="华文中宋" w:hAnsi="华文中宋" w:hint="eastAsia"/>
                <w:szCs w:val="21"/>
              </w:rPr>
              <w:lastRenderedPageBreak/>
              <w:t>套</w:t>
            </w:r>
          </w:p>
        </w:tc>
        <w:tc>
          <w:tcPr>
            <w:tcW w:w="284" w:type="dxa"/>
            <w:tcBorders>
              <w:top w:val="single" w:sz="6" w:space="0" w:color="auto"/>
              <w:left w:val="single" w:sz="6" w:space="0" w:color="auto"/>
              <w:bottom w:val="single" w:sz="6" w:space="0" w:color="auto"/>
              <w:right w:val="single" w:sz="6" w:space="0" w:color="auto"/>
            </w:tcBorders>
            <w:vAlign w:val="center"/>
          </w:tcPr>
          <w:p w14:paraId="33673182" w14:textId="77777777" w:rsidR="00EB4A9D" w:rsidRPr="0046170C" w:rsidRDefault="00EB4A9D" w:rsidP="006304FE">
            <w:pPr>
              <w:autoSpaceDE w:val="0"/>
              <w:autoSpaceDN w:val="0"/>
              <w:adjustRightInd w:val="0"/>
              <w:spacing w:line="360" w:lineRule="auto"/>
              <w:rPr>
                <w:rFonts w:ascii="华文中宋" w:eastAsia="华文中宋" w:hAnsi="华文中宋"/>
                <w:szCs w:val="21"/>
              </w:rPr>
            </w:pPr>
            <w:r w:rsidRPr="0046170C">
              <w:rPr>
                <w:rFonts w:ascii="华文中宋" w:eastAsia="华文中宋" w:hAnsi="华文中宋" w:hint="eastAsia"/>
                <w:szCs w:val="21"/>
              </w:rPr>
              <w:t>1</w:t>
            </w:r>
          </w:p>
        </w:tc>
        <w:tc>
          <w:tcPr>
            <w:tcW w:w="1275" w:type="dxa"/>
            <w:tcBorders>
              <w:top w:val="single" w:sz="6" w:space="0" w:color="auto"/>
              <w:left w:val="single" w:sz="6" w:space="0" w:color="auto"/>
              <w:bottom w:val="single" w:sz="6" w:space="0" w:color="auto"/>
              <w:right w:val="single" w:sz="6" w:space="0" w:color="auto"/>
            </w:tcBorders>
            <w:vAlign w:val="center"/>
          </w:tcPr>
          <w:p w14:paraId="18E32464" w14:textId="21EAF1AD" w:rsidR="00EB4A9D" w:rsidRPr="00EB4A9D" w:rsidRDefault="00EB4A9D" w:rsidP="00EB4A9D">
            <w:r w:rsidRPr="00EB4A9D">
              <w:rPr>
                <w:rFonts w:hint="eastAsia"/>
              </w:rPr>
              <w:t>200000.00</w:t>
            </w:r>
          </w:p>
        </w:tc>
        <w:tc>
          <w:tcPr>
            <w:tcW w:w="1276" w:type="dxa"/>
            <w:tcBorders>
              <w:top w:val="single" w:sz="6" w:space="0" w:color="auto"/>
              <w:left w:val="single" w:sz="6" w:space="0" w:color="auto"/>
              <w:bottom w:val="single" w:sz="6" w:space="0" w:color="auto"/>
              <w:right w:val="single" w:sz="6" w:space="0" w:color="auto"/>
            </w:tcBorders>
            <w:vAlign w:val="center"/>
          </w:tcPr>
          <w:p w14:paraId="5CF7D3D6" w14:textId="29AF4F29" w:rsidR="00EB4A9D" w:rsidRPr="00EB4A9D" w:rsidRDefault="00EB4A9D" w:rsidP="006304FE">
            <w:pPr>
              <w:autoSpaceDE w:val="0"/>
              <w:autoSpaceDN w:val="0"/>
              <w:adjustRightInd w:val="0"/>
              <w:spacing w:line="360" w:lineRule="auto"/>
            </w:pPr>
            <w:r w:rsidRPr="00EB4A9D">
              <w:rPr>
                <w:rFonts w:hint="eastAsia"/>
              </w:rPr>
              <w:t>200000.00</w:t>
            </w:r>
          </w:p>
        </w:tc>
        <w:tc>
          <w:tcPr>
            <w:tcW w:w="575" w:type="dxa"/>
            <w:tcBorders>
              <w:top w:val="single" w:sz="6" w:space="0" w:color="auto"/>
              <w:left w:val="single" w:sz="6" w:space="0" w:color="auto"/>
              <w:bottom w:val="single" w:sz="6" w:space="0" w:color="auto"/>
              <w:right w:val="single" w:sz="6" w:space="0" w:color="auto"/>
            </w:tcBorders>
            <w:vAlign w:val="center"/>
          </w:tcPr>
          <w:p w14:paraId="2A86ABD5" w14:textId="77777777" w:rsidR="00EB4A9D" w:rsidRPr="00EB4A9D" w:rsidRDefault="00EB4A9D" w:rsidP="00EB4A9D">
            <w:r w:rsidRPr="00EB4A9D">
              <w:rPr>
                <w:rFonts w:hint="eastAsia"/>
              </w:rPr>
              <w:t>新开普电子股份有限公司</w:t>
            </w:r>
          </w:p>
        </w:tc>
      </w:tr>
      <w:tr w:rsidR="00EB4A9D" w:rsidRPr="0046170C" w14:paraId="4C0770B2" w14:textId="77777777" w:rsidTr="006304FE">
        <w:trPr>
          <w:trHeight w:val="851"/>
          <w:jc w:val="center"/>
        </w:trPr>
        <w:tc>
          <w:tcPr>
            <w:tcW w:w="1268" w:type="dxa"/>
            <w:gridSpan w:val="2"/>
            <w:tcBorders>
              <w:top w:val="single" w:sz="6" w:space="0" w:color="auto"/>
              <w:left w:val="single" w:sz="6" w:space="0" w:color="auto"/>
              <w:bottom w:val="single" w:sz="6" w:space="0" w:color="auto"/>
              <w:right w:val="single" w:sz="6" w:space="0" w:color="auto"/>
            </w:tcBorders>
            <w:vAlign w:val="center"/>
          </w:tcPr>
          <w:p w14:paraId="04920A05" w14:textId="77777777" w:rsidR="00EB4A9D" w:rsidRPr="0046170C" w:rsidRDefault="00EB4A9D" w:rsidP="006304FE">
            <w:pPr>
              <w:autoSpaceDE w:val="0"/>
              <w:autoSpaceDN w:val="0"/>
              <w:adjustRightInd w:val="0"/>
              <w:spacing w:line="360" w:lineRule="auto"/>
              <w:jc w:val="center"/>
              <w:rPr>
                <w:rFonts w:ascii="华文中宋" w:eastAsia="华文中宋" w:hAnsi="华文中宋"/>
                <w:szCs w:val="21"/>
              </w:rPr>
            </w:pPr>
            <w:r w:rsidRPr="0046170C">
              <w:rPr>
                <w:rFonts w:ascii="华文中宋" w:eastAsia="华文中宋" w:hAnsi="华文中宋" w:cs="宋体" w:hint="eastAsia"/>
                <w:szCs w:val="21"/>
                <w:lang w:val="zh-CN"/>
              </w:rPr>
              <w:t>合</w:t>
            </w:r>
            <w:r w:rsidRPr="0046170C">
              <w:rPr>
                <w:rFonts w:ascii="华文中宋" w:eastAsia="华文中宋" w:hAnsi="华文中宋"/>
                <w:szCs w:val="21"/>
              </w:rPr>
              <w:t xml:space="preserve">  </w:t>
            </w:r>
            <w:r w:rsidRPr="0046170C">
              <w:rPr>
                <w:rFonts w:ascii="华文中宋" w:eastAsia="华文中宋" w:hAnsi="华文中宋" w:cs="宋体" w:hint="eastAsia"/>
                <w:szCs w:val="21"/>
                <w:lang w:val="zh-CN"/>
              </w:rPr>
              <w:t>计</w:t>
            </w:r>
          </w:p>
        </w:tc>
        <w:tc>
          <w:tcPr>
            <w:tcW w:w="8513" w:type="dxa"/>
            <w:gridSpan w:val="7"/>
            <w:tcBorders>
              <w:top w:val="single" w:sz="6" w:space="0" w:color="auto"/>
              <w:left w:val="single" w:sz="6" w:space="0" w:color="auto"/>
              <w:bottom w:val="single" w:sz="6" w:space="0" w:color="auto"/>
              <w:right w:val="single" w:sz="6" w:space="0" w:color="auto"/>
            </w:tcBorders>
            <w:vAlign w:val="center"/>
          </w:tcPr>
          <w:p w14:paraId="719714D7" w14:textId="5F49BE71" w:rsidR="00EB4A9D" w:rsidRPr="0046170C" w:rsidRDefault="00EB4A9D" w:rsidP="006304FE">
            <w:pPr>
              <w:autoSpaceDE w:val="0"/>
              <w:autoSpaceDN w:val="0"/>
              <w:adjustRightInd w:val="0"/>
              <w:spacing w:line="360" w:lineRule="auto"/>
              <w:ind w:firstLineChars="50" w:firstLine="110"/>
              <w:rPr>
                <w:rFonts w:ascii="华文中宋" w:eastAsia="华文中宋" w:hAnsi="华文中宋" w:cs="宋体"/>
                <w:szCs w:val="21"/>
                <w:lang w:val="zh-CN" w:eastAsia="zh-CN"/>
              </w:rPr>
            </w:pPr>
            <w:r w:rsidRPr="0046170C">
              <w:rPr>
                <w:rFonts w:ascii="华文中宋" w:eastAsia="华文中宋" w:hAnsi="华文中宋" w:cs="宋体" w:hint="eastAsia"/>
                <w:szCs w:val="21"/>
                <w:lang w:val="zh-CN" w:eastAsia="zh-CN"/>
              </w:rPr>
              <w:t>大写：</w:t>
            </w:r>
            <w:r>
              <w:rPr>
                <w:rFonts w:ascii="华文中宋" w:eastAsia="华文中宋" w:hAnsi="华文中宋" w:cs="宋体" w:hint="eastAsia"/>
                <w:szCs w:val="21"/>
                <w:lang w:val="zh-CN" w:eastAsia="zh-CN"/>
              </w:rPr>
              <w:t>柒拾壹万玖仟圆整</w:t>
            </w:r>
            <w:r w:rsidR="00B24A34">
              <w:rPr>
                <w:rFonts w:ascii="华文中宋" w:eastAsia="华文中宋" w:hAnsi="华文中宋"/>
                <w:szCs w:val="21"/>
                <w:lang w:eastAsia="zh-CN"/>
              </w:rPr>
              <w:t xml:space="preserve">             </w:t>
            </w:r>
            <w:r w:rsidRPr="0046170C">
              <w:rPr>
                <w:rFonts w:ascii="华文中宋" w:eastAsia="华文中宋" w:hAnsi="华文中宋" w:cs="宋体" w:hint="eastAsia"/>
                <w:szCs w:val="21"/>
                <w:lang w:val="zh-CN" w:eastAsia="zh-CN"/>
              </w:rPr>
              <w:t>小写：</w:t>
            </w:r>
            <w:r>
              <w:rPr>
                <w:rFonts w:ascii="华文中宋" w:eastAsia="华文中宋" w:hAnsi="华文中宋" w:cs="宋体" w:hint="eastAsia"/>
                <w:szCs w:val="21"/>
                <w:lang w:val="zh-CN" w:eastAsia="zh-CN"/>
              </w:rPr>
              <w:t>719000.00</w:t>
            </w:r>
          </w:p>
        </w:tc>
      </w:tr>
    </w:tbl>
    <w:p w14:paraId="689A3E9E" w14:textId="77777777" w:rsidR="0008061C" w:rsidRDefault="009D56D3">
      <w:pPr>
        <w:rPr>
          <w:lang w:eastAsia="zh-CN"/>
        </w:rPr>
      </w:pPr>
    </w:p>
    <w:sectPr w:rsidR="000806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AE7BA" w14:textId="77777777" w:rsidR="009D56D3" w:rsidRDefault="009D56D3" w:rsidP="00EB4A9D">
      <w:r>
        <w:separator/>
      </w:r>
    </w:p>
  </w:endnote>
  <w:endnote w:type="continuationSeparator" w:id="0">
    <w:p w14:paraId="1592C7C1" w14:textId="77777777" w:rsidR="009D56D3" w:rsidRDefault="009D56D3" w:rsidP="00EB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7BFE" w14:textId="77777777" w:rsidR="009D56D3" w:rsidRDefault="009D56D3" w:rsidP="00EB4A9D">
      <w:r>
        <w:separator/>
      </w:r>
    </w:p>
  </w:footnote>
  <w:footnote w:type="continuationSeparator" w:id="0">
    <w:p w14:paraId="785DBB11" w14:textId="77777777" w:rsidR="009D56D3" w:rsidRDefault="009D56D3" w:rsidP="00EB4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8586B9"/>
    <w:multiLevelType w:val="singleLevel"/>
    <w:tmpl w:val="8E8586B9"/>
    <w:lvl w:ilvl="0">
      <w:start w:val="1"/>
      <w:numFmt w:val="decimal"/>
      <w:suff w:val="space"/>
      <w:lvlText w:val="%1）"/>
      <w:lvlJc w:val="left"/>
    </w:lvl>
  </w:abstractNum>
  <w:abstractNum w:abstractNumId="1" w15:restartNumberingAfterBreak="0">
    <w:nsid w:val="8F4D8002"/>
    <w:multiLevelType w:val="singleLevel"/>
    <w:tmpl w:val="8F4D8002"/>
    <w:lvl w:ilvl="0">
      <w:start w:val="1"/>
      <w:numFmt w:val="decimal"/>
      <w:suff w:val="space"/>
      <w:lvlText w:val="%1)"/>
      <w:lvlJc w:val="left"/>
    </w:lvl>
  </w:abstractNum>
  <w:abstractNum w:abstractNumId="2" w15:restartNumberingAfterBreak="0">
    <w:nsid w:val="95464D59"/>
    <w:multiLevelType w:val="singleLevel"/>
    <w:tmpl w:val="95464D59"/>
    <w:lvl w:ilvl="0">
      <w:start w:val="1"/>
      <w:numFmt w:val="decimal"/>
      <w:suff w:val="space"/>
      <w:lvlText w:val="%1)"/>
      <w:lvlJc w:val="left"/>
    </w:lvl>
  </w:abstractNum>
  <w:abstractNum w:abstractNumId="3" w15:restartNumberingAfterBreak="0">
    <w:nsid w:val="98D138AC"/>
    <w:multiLevelType w:val="singleLevel"/>
    <w:tmpl w:val="98D138AC"/>
    <w:lvl w:ilvl="0">
      <w:start w:val="1"/>
      <w:numFmt w:val="decimal"/>
      <w:suff w:val="space"/>
      <w:lvlText w:val="%1)"/>
      <w:lvlJc w:val="left"/>
    </w:lvl>
  </w:abstractNum>
  <w:abstractNum w:abstractNumId="4" w15:restartNumberingAfterBreak="0">
    <w:nsid w:val="A21B85A1"/>
    <w:multiLevelType w:val="singleLevel"/>
    <w:tmpl w:val="A21B85A1"/>
    <w:lvl w:ilvl="0">
      <w:start w:val="2"/>
      <w:numFmt w:val="decimal"/>
      <w:suff w:val="nothing"/>
      <w:lvlText w:val="%1）"/>
      <w:lvlJc w:val="left"/>
    </w:lvl>
  </w:abstractNum>
  <w:abstractNum w:abstractNumId="5" w15:restartNumberingAfterBreak="0">
    <w:nsid w:val="A6DD0DEE"/>
    <w:multiLevelType w:val="multilevel"/>
    <w:tmpl w:val="A6DD0DEE"/>
    <w:lvl w:ilvl="0">
      <w:start w:val="1"/>
      <w:numFmt w:val="decimal"/>
      <w:lvlText w:val="%1."/>
      <w:lvlJc w:val="left"/>
      <w:pPr>
        <w:tabs>
          <w:tab w:val="left" w:pos="312"/>
        </w:tabs>
      </w:pPr>
    </w:lvl>
    <w:lvl w:ilvl="1">
      <w:start w:val="1"/>
      <w:numFmt w:val="decimal"/>
      <w:suff w:val="space"/>
      <w:lvlText w:val="%1.%2."/>
      <w:lvlJc w:val="left"/>
      <w:pPr>
        <w:ind w:left="120" w:firstLine="0"/>
      </w:pPr>
      <w:rPr>
        <w:rFonts w:hint="default"/>
      </w:rPr>
    </w:lvl>
    <w:lvl w:ilvl="2">
      <w:start w:val="1"/>
      <w:numFmt w:val="decimal"/>
      <w:suff w:val="space"/>
      <w:lvlText w:val="%1.%2.%3."/>
      <w:lvlJc w:val="left"/>
      <w:pPr>
        <w:ind w:left="120" w:firstLine="0"/>
      </w:pPr>
      <w:rPr>
        <w:rFonts w:hint="default"/>
      </w:rPr>
    </w:lvl>
    <w:lvl w:ilvl="3">
      <w:start w:val="1"/>
      <w:numFmt w:val="decimal"/>
      <w:suff w:val="space"/>
      <w:lvlText w:val="%1.%2.%3.%4."/>
      <w:lvlJc w:val="left"/>
      <w:pPr>
        <w:ind w:left="120" w:firstLine="0"/>
      </w:pPr>
      <w:rPr>
        <w:rFonts w:hint="default"/>
      </w:rPr>
    </w:lvl>
    <w:lvl w:ilvl="4">
      <w:start w:val="1"/>
      <w:numFmt w:val="decimal"/>
      <w:suff w:val="space"/>
      <w:lvlText w:val="%1.%2.%3.%4.%5."/>
      <w:lvlJc w:val="left"/>
      <w:pPr>
        <w:ind w:left="120" w:firstLine="0"/>
      </w:pPr>
      <w:rPr>
        <w:rFonts w:hint="default"/>
      </w:rPr>
    </w:lvl>
    <w:lvl w:ilvl="5">
      <w:start w:val="1"/>
      <w:numFmt w:val="decimal"/>
      <w:suff w:val="space"/>
      <w:lvlText w:val="%1.%2.%3.%4.%5.%6."/>
      <w:lvlJc w:val="left"/>
      <w:pPr>
        <w:ind w:left="120" w:firstLine="0"/>
      </w:pPr>
      <w:rPr>
        <w:rFonts w:hint="default"/>
      </w:rPr>
    </w:lvl>
    <w:lvl w:ilvl="6">
      <w:start w:val="1"/>
      <w:numFmt w:val="decimal"/>
      <w:suff w:val="space"/>
      <w:lvlText w:val="%1.%2.%3.%4.%5.%6.%7."/>
      <w:lvlJc w:val="left"/>
      <w:pPr>
        <w:ind w:left="120" w:firstLine="0"/>
      </w:pPr>
      <w:rPr>
        <w:rFonts w:hint="default"/>
      </w:rPr>
    </w:lvl>
    <w:lvl w:ilvl="7">
      <w:start w:val="1"/>
      <w:numFmt w:val="decimal"/>
      <w:suff w:val="space"/>
      <w:lvlText w:val="%1.%2.%3.%4.%5.%6.%7.%8."/>
      <w:lvlJc w:val="left"/>
      <w:pPr>
        <w:ind w:left="120" w:firstLine="0"/>
      </w:pPr>
      <w:rPr>
        <w:rFonts w:hint="default"/>
      </w:rPr>
    </w:lvl>
    <w:lvl w:ilvl="8">
      <w:start w:val="1"/>
      <w:numFmt w:val="decimal"/>
      <w:suff w:val="space"/>
      <w:lvlText w:val="%1.%2.%3.%4.%5.%6.%7.%8.%9."/>
      <w:lvlJc w:val="left"/>
      <w:pPr>
        <w:ind w:left="120" w:firstLine="0"/>
      </w:pPr>
      <w:rPr>
        <w:rFonts w:hint="default"/>
      </w:rPr>
    </w:lvl>
  </w:abstractNum>
  <w:abstractNum w:abstractNumId="6" w15:restartNumberingAfterBreak="0">
    <w:nsid w:val="B252FEEF"/>
    <w:multiLevelType w:val="singleLevel"/>
    <w:tmpl w:val="B252FEEF"/>
    <w:lvl w:ilvl="0">
      <w:start w:val="1"/>
      <w:numFmt w:val="lowerLetter"/>
      <w:suff w:val="space"/>
      <w:lvlText w:val="%1)"/>
      <w:lvlJc w:val="left"/>
    </w:lvl>
  </w:abstractNum>
  <w:abstractNum w:abstractNumId="7" w15:restartNumberingAfterBreak="0">
    <w:nsid w:val="B6D0E1D1"/>
    <w:multiLevelType w:val="multilevel"/>
    <w:tmpl w:val="B6D0E1D1"/>
    <w:lvl w:ilvl="0">
      <w:start w:val="1"/>
      <w:numFmt w:val="decimal"/>
      <w:lvlText w:val="%1."/>
      <w:lvlJc w:val="left"/>
      <w:pPr>
        <w:tabs>
          <w:tab w:val="left" w:pos="312"/>
        </w:tabs>
      </w:pPr>
    </w:lvl>
    <w:lvl w:ilvl="1">
      <w:start w:val="1"/>
      <w:numFmt w:val="decimal"/>
      <w:suff w:val="space"/>
      <w:lvlText w:val="%1.%2."/>
      <w:lvlJc w:val="left"/>
      <w:pPr>
        <w:ind w:left="120" w:firstLine="0"/>
      </w:pPr>
      <w:rPr>
        <w:rFonts w:hint="default"/>
      </w:rPr>
    </w:lvl>
    <w:lvl w:ilvl="2">
      <w:start w:val="1"/>
      <w:numFmt w:val="decimal"/>
      <w:suff w:val="space"/>
      <w:lvlText w:val="%1.%2.%3."/>
      <w:lvlJc w:val="left"/>
      <w:pPr>
        <w:ind w:left="120" w:firstLine="0"/>
      </w:pPr>
      <w:rPr>
        <w:rFonts w:hint="default"/>
      </w:rPr>
    </w:lvl>
    <w:lvl w:ilvl="3">
      <w:start w:val="1"/>
      <w:numFmt w:val="decimal"/>
      <w:suff w:val="space"/>
      <w:lvlText w:val="%1.%2.%3.%4."/>
      <w:lvlJc w:val="left"/>
      <w:pPr>
        <w:ind w:left="120" w:firstLine="0"/>
      </w:pPr>
      <w:rPr>
        <w:rFonts w:hint="default"/>
      </w:rPr>
    </w:lvl>
    <w:lvl w:ilvl="4">
      <w:start w:val="1"/>
      <w:numFmt w:val="decimal"/>
      <w:suff w:val="space"/>
      <w:lvlText w:val="%1.%2.%3.%4.%5."/>
      <w:lvlJc w:val="left"/>
      <w:pPr>
        <w:ind w:left="120" w:firstLine="0"/>
      </w:pPr>
      <w:rPr>
        <w:rFonts w:hint="default"/>
      </w:rPr>
    </w:lvl>
    <w:lvl w:ilvl="5">
      <w:start w:val="1"/>
      <w:numFmt w:val="decimal"/>
      <w:suff w:val="space"/>
      <w:lvlText w:val="%1.%2.%3.%4.%5.%6."/>
      <w:lvlJc w:val="left"/>
      <w:pPr>
        <w:ind w:left="120" w:firstLine="0"/>
      </w:pPr>
      <w:rPr>
        <w:rFonts w:hint="default"/>
      </w:rPr>
    </w:lvl>
    <w:lvl w:ilvl="6">
      <w:start w:val="1"/>
      <w:numFmt w:val="decimal"/>
      <w:suff w:val="space"/>
      <w:lvlText w:val="%1.%2.%3.%4.%5.%6.%7."/>
      <w:lvlJc w:val="left"/>
      <w:pPr>
        <w:ind w:left="120" w:firstLine="0"/>
      </w:pPr>
      <w:rPr>
        <w:rFonts w:hint="default"/>
      </w:rPr>
    </w:lvl>
    <w:lvl w:ilvl="7">
      <w:start w:val="1"/>
      <w:numFmt w:val="decimal"/>
      <w:suff w:val="space"/>
      <w:lvlText w:val="%1.%2.%3.%4.%5.%6.%7.%8."/>
      <w:lvlJc w:val="left"/>
      <w:pPr>
        <w:ind w:left="120" w:firstLine="0"/>
      </w:pPr>
      <w:rPr>
        <w:rFonts w:hint="default"/>
      </w:rPr>
    </w:lvl>
    <w:lvl w:ilvl="8">
      <w:start w:val="1"/>
      <w:numFmt w:val="decimal"/>
      <w:suff w:val="space"/>
      <w:lvlText w:val="%1.%2.%3.%4.%5.%6.%7.%8.%9."/>
      <w:lvlJc w:val="left"/>
      <w:pPr>
        <w:ind w:left="120" w:firstLine="0"/>
      </w:pPr>
      <w:rPr>
        <w:rFonts w:hint="default"/>
      </w:rPr>
    </w:lvl>
  </w:abstractNum>
  <w:abstractNum w:abstractNumId="8" w15:restartNumberingAfterBreak="0">
    <w:nsid w:val="D65810EF"/>
    <w:multiLevelType w:val="singleLevel"/>
    <w:tmpl w:val="D65810EF"/>
    <w:lvl w:ilvl="0">
      <w:start w:val="1"/>
      <w:numFmt w:val="decimal"/>
      <w:suff w:val="space"/>
      <w:lvlText w:val="%1）"/>
      <w:lvlJc w:val="left"/>
    </w:lvl>
  </w:abstractNum>
  <w:abstractNum w:abstractNumId="9" w15:restartNumberingAfterBreak="0">
    <w:nsid w:val="DBF96636"/>
    <w:multiLevelType w:val="singleLevel"/>
    <w:tmpl w:val="DBF96636"/>
    <w:lvl w:ilvl="0">
      <w:start w:val="1"/>
      <w:numFmt w:val="decimal"/>
      <w:suff w:val="space"/>
      <w:lvlText w:val="%1)"/>
      <w:lvlJc w:val="left"/>
    </w:lvl>
  </w:abstractNum>
  <w:abstractNum w:abstractNumId="10" w15:restartNumberingAfterBreak="0">
    <w:nsid w:val="E0689049"/>
    <w:multiLevelType w:val="singleLevel"/>
    <w:tmpl w:val="E0689049"/>
    <w:lvl w:ilvl="0">
      <w:start w:val="1"/>
      <w:numFmt w:val="decimal"/>
      <w:suff w:val="space"/>
      <w:lvlText w:val="%1."/>
      <w:lvlJc w:val="left"/>
    </w:lvl>
  </w:abstractNum>
  <w:abstractNum w:abstractNumId="11" w15:restartNumberingAfterBreak="0">
    <w:nsid w:val="E5681373"/>
    <w:multiLevelType w:val="multilevel"/>
    <w:tmpl w:val="E5681373"/>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E98E67B7"/>
    <w:multiLevelType w:val="multilevel"/>
    <w:tmpl w:val="E98E67B7"/>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FA0C88FA"/>
    <w:multiLevelType w:val="singleLevel"/>
    <w:tmpl w:val="FA0C88FA"/>
    <w:lvl w:ilvl="0">
      <w:start w:val="1"/>
      <w:numFmt w:val="decimal"/>
      <w:suff w:val="space"/>
      <w:lvlText w:val="%1）"/>
      <w:lvlJc w:val="left"/>
    </w:lvl>
  </w:abstractNum>
  <w:abstractNum w:abstractNumId="14" w15:restartNumberingAfterBreak="0">
    <w:nsid w:val="FE6B08A3"/>
    <w:multiLevelType w:val="singleLevel"/>
    <w:tmpl w:val="FE6B08A3"/>
    <w:lvl w:ilvl="0">
      <w:start w:val="1"/>
      <w:numFmt w:val="decimal"/>
      <w:suff w:val="space"/>
      <w:lvlText w:val="%1)"/>
      <w:lvlJc w:val="left"/>
    </w:lvl>
  </w:abstractNum>
  <w:abstractNum w:abstractNumId="15" w15:restartNumberingAfterBreak="0">
    <w:nsid w:val="FE977B8B"/>
    <w:multiLevelType w:val="singleLevel"/>
    <w:tmpl w:val="FE977B8B"/>
    <w:lvl w:ilvl="0">
      <w:start w:val="1"/>
      <w:numFmt w:val="decimal"/>
      <w:suff w:val="space"/>
      <w:lvlText w:val="%1)"/>
      <w:lvlJc w:val="left"/>
    </w:lvl>
  </w:abstractNum>
  <w:abstractNum w:abstractNumId="16" w15:restartNumberingAfterBreak="0">
    <w:nsid w:val="FE9CDC0E"/>
    <w:multiLevelType w:val="multilevel"/>
    <w:tmpl w:val="FE9CDC0E"/>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7" w15:restartNumberingAfterBreak="0">
    <w:nsid w:val="00BF4558"/>
    <w:multiLevelType w:val="singleLevel"/>
    <w:tmpl w:val="00BF4558"/>
    <w:lvl w:ilvl="0">
      <w:start w:val="1"/>
      <w:numFmt w:val="decimal"/>
      <w:suff w:val="space"/>
      <w:lvlText w:val="%1)"/>
      <w:lvlJc w:val="left"/>
    </w:lvl>
  </w:abstractNum>
  <w:abstractNum w:abstractNumId="18" w15:restartNumberingAfterBreak="0">
    <w:nsid w:val="023DA636"/>
    <w:multiLevelType w:val="singleLevel"/>
    <w:tmpl w:val="023DA636"/>
    <w:lvl w:ilvl="0">
      <w:start w:val="1"/>
      <w:numFmt w:val="decimal"/>
      <w:suff w:val="space"/>
      <w:lvlText w:val="%1)"/>
      <w:lvlJc w:val="left"/>
    </w:lvl>
  </w:abstractNum>
  <w:abstractNum w:abstractNumId="19" w15:restartNumberingAfterBreak="0">
    <w:nsid w:val="0E895861"/>
    <w:multiLevelType w:val="multilevel"/>
    <w:tmpl w:val="0E89586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1FABC7A"/>
    <w:multiLevelType w:val="multilevel"/>
    <w:tmpl w:val="11FABC7A"/>
    <w:lvl w:ilvl="0">
      <w:start w:val="1"/>
      <w:numFmt w:val="decimal"/>
      <w:lvlText w:val="%1."/>
      <w:lvlJc w:val="left"/>
      <w:pPr>
        <w:tabs>
          <w:tab w:val="left" w:pos="312"/>
        </w:tabs>
      </w:pPr>
    </w:lvl>
    <w:lvl w:ilvl="1">
      <w:start w:val="1"/>
      <w:numFmt w:val="decimal"/>
      <w:suff w:val="space"/>
      <w:lvlText w:val="%1.%2."/>
      <w:lvlJc w:val="left"/>
      <w:pPr>
        <w:ind w:left="120" w:firstLine="0"/>
      </w:pPr>
      <w:rPr>
        <w:rFonts w:hint="default"/>
      </w:rPr>
    </w:lvl>
    <w:lvl w:ilvl="2">
      <w:start w:val="1"/>
      <w:numFmt w:val="decimal"/>
      <w:suff w:val="space"/>
      <w:lvlText w:val="%1.%2.%3."/>
      <w:lvlJc w:val="left"/>
      <w:pPr>
        <w:ind w:left="120" w:firstLine="0"/>
      </w:pPr>
      <w:rPr>
        <w:rFonts w:hint="default"/>
      </w:rPr>
    </w:lvl>
    <w:lvl w:ilvl="3">
      <w:start w:val="1"/>
      <w:numFmt w:val="decimal"/>
      <w:suff w:val="space"/>
      <w:lvlText w:val="%1.%2.%3.%4."/>
      <w:lvlJc w:val="left"/>
      <w:pPr>
        <w:ind w:left="120" w:firstLine="0"/>
      </w:pPr>
      <w:rPr>
        <w:rFonts w:hint="default"/>
      </w:rPr>
    </w:lvl>
    <w:lvl w:ilvl="4">
      <w:start w:val="1"/>
      <w:numFmt w:val="decimal"/>
      <w:suff w:val="space"/>
      <w:lvlText w:val="%1.%2.%3.%4.%5."/>
      <w:lvlJc w:val="left"/>
      <w:pPr>
        <w:ind w:left="120" w:firstLine="0"/>
      </w:pPr>
      <w:rPr>
        <w:rFonts w:hint="default"/>
      </w:rPr>
    </w:lvl>
    <w:lvl w:ilvl="5">
      <w:start w:val="1"/>
      <w:numFmt w:val="decimal"/>
      <w:suff w:val="space"/>
      <w:lvlText w:val="%1.%2.%3.%4.%5.%6."/>
      <w:lvlJc w:val="left"/>
      <w:pPr>
        <w:ind w:left="120" w:firstLine="0"/>
      </w:pPr>
      <w:rPr>
        <w:rFonts w:hint="default"/>
      </w:rPr>
    </w:lvl>
    <w:lvl w:ilvl="6">
      <w:start w:val="1"/>
      <w:numFmt w:val="decimal"/>
      <w:suff w:val="space"/>
      <w:lvlText w:val="%1.%2.%3.%4.%5.%6.%7."/>
      <w:lvlJc w:val="left"/>
      <w:pPr>
        <w:ind w:left="120" w:firstLine="0"/>
      </w:pPr>
      <w:rPr>
        <w:rFonts w:hint="default"/>
      </w:rPr>
    </w:lvl>
    <w:lvl w:ilvl="7">
      <w:start w:val="1"/>
      <w:numFmt w:val="decimal"/>
      <w:suff w:val="space"/>
      <w:lvlText w:val="%1.%2.%3.%4.%5.%6.%7.%8."/>
      <w:lvlJc w:val="left"/>
      <w:pPr>
        <w:ind w:left="120" w:firstLine="0"/>
      </w:pPr>
      <w:rPr>
        <w:rFonts w:hint="default"/>
      </w:rPr>
    </w:lvl>
    <w:lvl w:ilvl="8">
      <w:start w:val="1"/>
      <w:numFmt w:val="decimal"/>
      <w:suff w:val="space"/>
      <w:lvlText w:val="%1.%2.%3.%4.%5.%6.%7.%8.%9."/>
      <w:lvlJc w:val="left"/>
      <w:pPr>
        <w:ind w:left="120" w:firstLine="0"/>
      </w:pPr>
      <w:rPr>
        <w:rFonts w:hint="default"/>
      </w:rPr>
    </w:lvl>
  </w:abstractNum>
  <w:abstractNum w:abstractNumId="21" w15:restartNumberingAfterBreak="0">
    <w:nsid w:val="196901E3"/>
    <w:multiLevelType w:val="singleLevel"/>
    <w:tmpl w:val="196901E3"/>
    <w:lvl w:ilvl="0">
      <w:start w:val="1"/>
      <w:numFmt w:val="decimal"/>
      <w:suff w:val="space"/>
      <w:lvlText w:val="%1."/>
      <w:lvlJc w:val="left"/>
    </w:lvl>
  </w:abstractNum>
  <w:abstractNum w:abstractNumId="22" w15:restartNumberingAfterBreak="0">
    <w:nsid w:val="1B000F8C"/>
    <w:multiLevelType w:val="multilevel"/>
    <w:tmpl w:val="1B000F8C"/>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3" w15:restartNumberingAfterBreak="0">
    <w:nsid w:val="1DED38E1"/>
    <w:multiLevelType w:val="singleLevel"/>
    <w:tmpl w:val="1DED38E1"/>
    <w:lvl w:ilvl="0">
      <w:start w:val="1"/>
      <w:numFmt w:val="decimal"/>
      <w:lvlText w:val="%1)"/>
      <w:lvlJc w:val="left"/>
      <w:pPr>
        <w:ind w:left="425" w:hanging="425"/>
      </w:pPr>
      <w:rPr>
        <w:rFonts w:hint="default"/>
      </w:rPr>
    </w:lvl>
  </w:abstractNum>
  <w:abstractNum w:abstractNumId="24" w15:restartNumberingAfterBreak="0">
    <w:nsid w:val="1F8C01D2"/>
    <w:multiLevelType w:val="multilevel"/>
    <w:tmpl w:val="1F8C01D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21C6E1ED"/>
    <w:multiLevelType w:val="singleLevel"/>
    <w:tmpl w:val="21C6E1ED"/>
    <w:lvl w:ilvl="0">
      <w:start w:val="1"/>
      <w:numFmt w:val="decimal"/>
      <w:suff w:val="space"/>
      <w:lvlText w:val="%1)"/>
      <w:lvlJc w:val="left"/>
    </w:lvl>
  </w:abstractNum>
  <w:abstractNum w:abstractNumId="26" w15:restartNumberingAfterBreak="0">
    <w:nsid w:val="2448CF5A"/>
    <w:multiLevelType w:val="singleLevel"/>
    <w:tmpl w:val="2448CF5A"/>
    <w:lvl w:ilvl="0">
      <w:start w:val="1"/>
      <w:numFmt w:val="decimal"/>
      <w:suff w:val="space"/>
      <w:lvlText w:val="%1)"/>
      <w:lvlJc w:val="left"/>
    </w:lvl>
  </w:abstractNum>
  <w:abstractNum w:abstractNumId="27" w15:restartNumberingAfterBreak="0">
    <w:nsid w:val="2B192FF9"/>
    <w:multiLevelType w:val="multilevel"/>
    <w:tmpl w:val="2B192FF9"/>
    <w:lvl w:ilvl="0">
      <w:start w:val="1"/>
      <w:numFmt w:val="decimal"/>
      <w:lvlText w:val="%1."/>
      <w:lvlJc w:val="left"/>
      <w:pPr>
        <w:tabs>
          <w:tab w:val="left" w:pos="312"/>
        </w:tabs>
      </w:pPr>
    </w:lvl>
    <w:lvl w:ilvl="1">
      <w:start w:val="1"/>
      <w:numFmt w:val="decimal"/>
      <w:suff w:val="space"/>
      <w:lvlText w:val="%1.%2."/>
      <w:lvlJc w:val="left"/>
      <w:pPr>
        <w:ind w:left="120" w:firstLine="0"/>
      </w:pPr>
      <w:rPr>
        <w:rFonts w:hint="default"/>
      </w:rPr>
    </w:lvl>
    <w:lvl w:ilvl="2">
      <w:start w:val="1"/>
      <w:numFmt w:val="decimal"/>
      <w:suff w:val="space"/>
      <w:lvlText w:val="%1.%2.%3."/>
      <w:lvlJc w:val="left"/>
      <w:pPr>
        <w:ind w:left="120" w:firstLine="0"/>
      </w:pPr>
      <w:rPr>
        <w:rFonts w:hint="default"/>
      </w:rPr>
    </w:lvl>
    <w:lvl w:ilvl="3">
      <w:start w:val="1"/>
      <w:numFmt w:val="decimal"/>
      <w:suff w:val="space"/>
      <w:lvlText w:val="%1.%2.%3.%4."/>
      <w:lvlJc w:val="left"/>
      <w:pPr>
        <w:ind w:left="120" w:firstLine="0"/>
      </w:pPr>
      <w:rPr>
        <w:rFonts w:hint="default"/>
      </w:rPr>
    </w:lvl>
    <w:lvl w:ilvl="4">
      <w:start w:val="1"/>
      <w:numFmt w:val="decimal"/>
      <w:suff w:val="space"/>
      <w:lvlText w:val="%1.%2.%3.%4.%5."/>
      <w:lvlJc w:val="left"/>
      <w:pPr>
        <w:ind w:left="120" w:firstLine="0"/>
      </w:pPr>
      <w:rPr>
        <w:rFonts w:hint="default"/>
      </w:rPr>
    </w:lvl>
    <w:lvl w:ilvl="5">
      <w:start w:val="1"/>
      <w:numFmt w:val="decimal"/>
      <w:suff w:val="space"/>
      <w:lvlText w:val="%1.%2.%3.%4.%5.%6."/>
      <w:lvlJc w:val="left"/>
      <w:pPr>
        <w:ind w:left="120" w:firstLine="0"/>
      </w:pPr>
      <w:rPr>
        <w:rFonts w:hint="default"/>
      </w:rPr>
    </w:lvl>
    <w:lvl w:ilvl="6">
      <w:start w:val="1"/>
      <w:numFmt w:val="decimal"/>
      <w:suff w:val="space"/>
      <w:lvlText w:val="%1.%2.%3.%4.%5.%6.%7."/>
      <w:lvlJc w:val="left"/>
      <w:pPr>
        <w:ind w:left="120" w:firstLine="0"/>
      </w:pPr>
      <w:rPr>
        <w:rFonts w:hint="default"/>
      </w:rPr>
    </w:lvl>
    <w:lvl w:ilvl="7">
      <w:start w:val="1"/>
      <w:numFmt w:val="decimal"/>
      <w:suff w:val="space"/>
      <w:lvlText w:val="%1.%2.%3.%4.%5.%6.%7.%8."/>
      <w:lvlJc w:val="left"/>
      <w:pPr>
        <w:ind w:left="120" w:firstLine="0"/>
      </w:pPr>
      <w:rPr>
        <w:rFonts w:hint="default"/>
      </w:rPr>
    </w:lvl>
    <w:lvl w:ilvl="8">
      <w:start w:val="1"/>
      <w:numFmt w:val="decimal"/>
      <w:suff w:val="space"/>
      <w:lvlText w:val="%1.%2.%3.%4.%5.%6.%7.%8.%9."/>
      <w:lvlJc w:val="left"/>
      <w:pPr>
        <w:ind w:left="120" w:firstLine="0"/>
      </w:pPr>
      <w:rPr>
        <w:rFonts w:hint="default"/>
      </w:rPr>
    </w:lvl>
  </w:abstractNum>
  <w:abstractNum w:abstractNumId="28" w15:restartNumberingAfterBreak="0">
    <w:nsid w:val="372A749D"/>
    <w:multiLevelType w:val="multilevel"/>
    <w:tmpl w:val="372A749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3BC67178"/>
    <w:multiLevelType w:val="singleLevel"/>
    <w:tmpl w:val="3BC67178"/>
    <w:lvl w:ilvl="0">
      <w:start w:val="1"/>
      <w:numFmt w:val="decimal"/>
      <w:suff w:val="space"/>
      <w:lvlText w:val="%1）"/>
      <w:lvlJc w:val="left"/>
    </w:lvl>
  </w:abstractNum>
  <w:abstractNum w:abstractNumId="30" w15:restartNumberingAfterBreak="0">
    <w:nsid w:val="3ECE1AF8"/>
    <w:multiLevelType w:val="singleLevel"/>
    <w:tmpl w:val="3ECE1AF8"/>
    <w:lvl w:ilvl="0">
      <w:start w:val="1"/>
      <w:numFmt w:val="decimal"/>
      <w:lvlText w:val="%1)"/>
      <w:lvlJc w:val="left"/>
      <w:pPr>
        <w:ind w:left="425" w:hanging="425"/>
      </w:pPr>
      <w:rPr>
        <w:rFonts w:hint="default"/>
      </w:rPr>
    </w:lvl>
  </w:abstractNum>
  <w:abstractNum w:abstractNumId="31" w15:restartNumberingAfterBreak="0">
    <w:nsid w:val="461B9C3E"/>
    <w:multiLevelType w:val="singleLevel"/>
    <w:tmpl w:val="461B9C3E"/>
    <w:lvl w:ilvl="0">
      <w:start w:val="1"/>
      <w:numFmt w:val="decimal"/>
      <w:suff w:val="space"/>
      <w:lvlText w:val="%1)"/>
      <w:lvlJc w:val="left"/>
    </w:lvl>
  </w:abstractNum>
  <w:abstractNum w:abstractNumId="32" w15:restartNumberingAfterBreak="0">
    <w:nsid w:val="4BC0F245"/>
    <w:multiLevelType w:val="singleLevel"/>
    <w:tmpl w:val="4BC0F245"/>
    <w:lvl w:ilvl="0">
      <w:start w:val="1"/>
      <w:numFmt w:val="decimal"/>
      <w:suff w:val="space"/>
      <w:lvlText w:val="%1)"/>
      <w:lvlJc w:val="left"/>
    </w:lvl>
  </w:abstractNum>
  <w:abstractNum w:abstractNumId="33" w15:restartNumberingAfterBreak="0">
    <w:nsid w:val="4E32DECD"/>
    <w:multiLevelType w:val="multilevel"/>
    <w:tmpl w:val="4E32DECD"/>
    <w:lvl w:ilvl="0">
      <w:start w:val="1"/>
      <w:numFmt w:val="decimal"/>
      <w:lvlText w:val="%1."/>
      <w:lvlJc w:val="left"/>
      <w:pPr>
        <w:tabs>
          <w:tab w:val="left" w:pos="312"/>
        </w:tabs>
      </w:pPr>
    </w:lvl>
    <w:lvl w:ilvl="1">
      <w:start w:val="1"/>
      <w:numFmt w:val="decimal"/>
      <w:suff w:val="space"/>
      <w:lvlText w:val="%1.%2."/>
      <w:lvlJc w:val="left"/>
      <w:pPr>
        <w:ind w:left="120" w:firstLine="0"/>
      </w:pPr>
      <w:rPr>
        <w:rFonts w:hint="default"/>
      </w:rPr>
    </w:lvl>
    <w:lvl w:ilvl="2">
      <w:start w:val="1"/>
      <w:numFmt w:val="decimal"/>
      <w:suff w:val="space"/>
      <w:lvlText w:val="%1.%2.%3."/>
      <w:lvlJc w:val="left"/>
      <w:pPr>
        <w:ind w:left="120" w:firstLine="0"/>
      </w:pPr>
      <w:rPr>
        <w:rFonts w:hint="default"/>
      </w:rPr>
    </w:lvl>
    <w:lvl w:ilvl="3">
      <w:start w:val="1"/>
      <w:numFmt w:val="decimal"/>
      <w:suff w:val="space"/>
      <w:lvlText w:val="%1.%2.%3.%4."/>
      <w:lvlJc w:val="left"/>
      <w:pPr>
        <w:ind w:left="120" w:firstLine="0"/>
      </w:pPr>
      <w:rPr>
        <w:rFonts w:hint="default"/>
      </w:rPr>
    </w:lvl>
    <w:lvl w:ilvl="4">
      <w:start w:val="1"/>
      <w:numFmt w:val="decimal"/>
      <w:suff w:val="space"/>
      <w:lvlText w:val="%1.%2.%3.%4.%5."/>
      <w:lvlJc w:val="left"/>
      <w:pPr>
        <w:ind w:left="120" w:firstLine="0"/>
      </w:pPr>
      <w:rPr>
        <w:rFonts w:hint="default"/>
      </w:rPr>
    </w:lvl>
    <w:lvl w:ilvl="5">
      <w:start w:val="1"/>
      <w:numFmt w:val="decimal"/>
      <w:suff w:val="space"/>
      <w:lvlText w:val="%1.%2.%3.%4.%5.%6."/>
      <w:lvlJc w:val="left"/>
      <w:pPr>
        <w:ind w:left="120" w:firstLine="0"/>
      </w:pPr>
      <w:rPr>
        <w:rFonts w:hint="default"/>
      </w:rPr>
    </w:lvl>
    <w:lvl w:ilvl="6">
      <w:start w:val="1"/>
      <w:numFmt w:val="decimal"/>
      <w:suff w:val="space"/>
      <w:lvlText w:val="%1.%2.%3.%4.%5.%6.%7."/>
      <w:lvlJc w:val="left"/>
      <w:pPr>
        <w:ind w:left="120" w:firstLine="0"/>
      </w:pPr>
      <w:rPr>
        <w:rFonts w:hint="default"/>
      </w:rPr>
    </w:lvl>
    <w:lvl w:ilvl="7">
      <w:start w:val="1"/>
      <w:numFmt w:val="decimal"/>
      <w:suff w:val="space"/>
      <w:lvlText w:val="%1.%2.%3.%4.%5.%6.%7.%8."/>
      <w:lvlJc w:val="left"/>
      <w:pPr>
        <w:ind w:left="120" w:firstLine="0"/>
      </w:pPr>
      <w:rPr>
        <w:rFonts w:hint="default"/>
      </w:rPr>
    </w:lvl>
    <w:lvl w:ilvl="8">
      <w:start w:val="1"/>
      <w:numFmt w:val="decimal"/>
      <w:suff w:val="space"/>
      <w:lvlText w:val="%1.%2.%3.%4.%5.%6.%7.%8.%9."/>
      <w:lvlJc w:val="left"/>
      <w:pPr>
        <w:ind w:left="120" w:firstLine="0"/>
      </w:pPr>
      <w:rPr>
        <w:rFonts w:hint="default"/>
      </w:rPr>
    </w:lvl>
  </w:abstractNum>
  <w:abstractNum w:abstractNumId="34" w15:restartNumberingAfterBreak="0">
    <w:nsid w:val="4E59DE4A"/>
    <w:multiLevelType w:val="multilevel"/>
    <w:tmpl w:val="4E59DE4A"/>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5" w15:restartNumberingAfterBreak="0">
    <w:nsid w:val="52A25557"/>
    <w:multiLevelType w:val="singleLevel"/>
    <w:tmpl w:val="52A25557"/>
    <w:lvl w:ilvl="0">
      <w:start w:val="1"/>
      <w:numFmt w:val="decimal"/>
      <w:lvlText w:val="%1)"/>
      <w:lvlJc w:val="left"/>
      <w:pPr>
        <w:ind w:left="851" w:hanging="425"/>
      </w:pPr>
      <w:rPr>
        <w:rFonts w:hint="default"/>
      </w:rPr>
    </w:lvl>
  </w:abstractNum>
  <w:abstractNum w:abstractNumId="36" w15:restartNumberingAfterBreak="0">
    <w:nsid w:val="5D563FE3"/>
    <w:multiLevelType w:val="singleLevel"/>
    <w:tmpl w:val="5D563FE3"/>
    <w:lvl w:ilvl="0">
      <w:start w:val="1"/>
      <w:numFmt w:val="decimal"/>
      <w:suff w:val="space"/>
      <w:lvlText w:val="%1）"/>
      <w:lvlJc w:val="left"/>
    </w:lvl>
  </w:abstractNum>
  <w:abstractNum w:abstractNumId="37" w15:restartNumberingAfterBreak="0">
    <w:nsid w:val="6246CB41"/>
    <w:multiLevelType w:val="multilevel"/>
    <w:tmpl w:val="6246CB41"/>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8" w15:restartNumberingAfterBreak="0">
    <w:nsid w:val="639364B1"/>
    <w:multiLevelType w:val="singleLevel"/>
    <w:tmpl w:val="639364B1"/>
    <w:lvl w:ilvl="0">
      <w:start w:val="1"/>
      <w:numFmt w:val="decimal"/>
      <w:suff w:val="space"/>
      <w:lvlText w:val="%1)"/>
      <w:lvlJc w:val="left"/>
    </w:lvl>
  </w:abstractNum>
  <w:abstractNum w:abstractNumId="39" w15:restartNumberingAfterBreak="0">
    <w:nsid w:val="63994202"/>
    <w:multiLevelType w:val="multilevel"/>
    <w:tmpl w:val="63994202"/>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0" w15:restartNumberingAfterBreak="0">
    <w:nsid w:val="64707417"/>
    <w:multiLevelType w:val="multilevel"/>
    <w:tmpl w:val="6470741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1" w15:restartNumberingAfterBreak="0">
    <w:nsid w:val="6A60BC6F"/>
    <w:multiLevelType w:val="singleLevel"/>
    <w:tmpl w:val="6A60BC6F"/>
    <w:lvl w:ilvl="0">
      <w:start w:val="1"/>
      <w:numFmt w:val="decimal"/>
      <w:suff w:val="space"/>
      <w:lvlText w:val="%1)"/>
      <w:lvlJc w:val="left"/>
    </w:lvl>
  </w:abstractNum>
  <w:abstractNum w:abstractNumId="42" w15:restartNumberingAfterBreak="0">
    <w:nsid w:val="6AF71217"/>
    <w:multiLevelType w:val="singleLevel"/>
    <w:tmpl w:val="6AF71217"/>
    <w:lvl w:ilvl="0">
      <w:start w:val="1"/>
      <w:numFmt w:val="decimal"/>
      <w:suff w:val="space"/>
      <w:lvlText w:val="%1)"/>
      <w:lvlJc w:val="left"/>
    </w:lvl>
  </w:abstractNum>
  <w:abstractNum w:abstractNumId="43" w15:restartNumberingAfterBreak="0">
    <w:nsid w:val="6BEACA2F"/>
    <w:multiLevelType w:val="singleLevel"/>
    <w:tmpl w:val="6BEACA2F"/>
    <w:lvl w:ilvl="0">
      <w:start w:val="1"/>
      <w:numFmt w:val="decimal"/>
      <w:suff w:val="space"/>
      <w:lvlText w:val="%1）"/>
      <w:lvlJc w:val="left"/>
    </w:lvl>
  </w:abstractNum>
  <w:abstractNum w:abstractNumId="44" w15:restartNumberingAfterBreak="0">
    <w:nsid w:val="7351EA5D"/>
    <w:multiLevelType w:val="singleLevel"/>
    <w:tmpl w:val="7351EA5D"/>
    <w:lvl w:ilvl="0">
      <w:start w:val="1"/>
      <w:numFmt w:val="decimal"/>
      <w:suff w:val="space"/>
      <w:lvlText w:val="%1)"/>
      <w:lvlJc w:val="left"/>
    </w:lvl>
  </w:abstractNum>
  <w:abstractNum w:abstractNumId="45" w15:restartNumberingAfterBreak="0">
    <w:nsid w:val="741D5498"/>
    <w:multiLevelType w:val="multilevel"/>
    <w:tmpl w:val="741D549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76F4C3B2"/>
    <w:multiLevelType w:val="singleLevel"/>
    <w:tmpl w:val="76F4C3B2"/>
    <w:lvl w:ilvl="0">
      <w:start w:val="1"/>
      <w:numFmt w:val="decimal"/>
      <w:suff w:val="space"/>
      <w:lvlText w:val="%1)"/>
      <w:lvlJc w:val="left"/>
    </w:lvl>
  </w:abstractNum>
  <w:num w:numId="1">
    <w:abstractNumId w:val="10"/>
  </w:num>
  <w:num w:numId="2">
    <w:abstractNumId w:val="16"/>
  </w:num>
  <w:num w:numId="3">
    <w:abstractNumId w:val="26"/>
  </w:num>
  <w:num w:numId="4">
    <w:abstractNumId w:val="6"/>
  </w:num>
  <w:num w:numId="5">
    <w:abstractNumId w:val="31"/>
  </w:num>
  <w:num w:numId="6">
    <w:abstractNumId w:val="46"/>
  </w:num>
  <w:num w:numId="7">
    <w:abstractNumId w:val="32"/>
  </w:num>
  <w:num w:numId="8">
    <w:abstractNumId w:val="17"/>
  </w:num>
  <w:num w:numId="9">
    <w:abstractNumId w:val="3"/>
  </w:num>
  <w:num w:numId="10">
    <w:abstractNumId w:val="44"/>
  </w:num>
  <w:num w:numId="11">
    <w:abstractNumId w:val="0"/>
  </w:num>
  <w:num w:numId="12">
    <w:abstractNumId w:val="21"/>
  </w:num>
  <w:num w:numId="13">
    <w:abstractNumId w:val="14"/>
  </w:num>
  <w:num w:numId="14">
    <w:abstractNumId w:val="15"/>
  </w:num>
  <w:num w:numId="15">
    <w:abstractNumId w:val="42"/>
  </w:num>
  <w:num w:numId="16">
    <w:abstractNumId w:val="18"/>
  </w:num>
  <w:num w:numId="17">
    <w:abstractNumId w:val="25"/>
  </w:num>
  <w:num w:numId="18">
    <w:abstractNumId w:val="9"/>
  </w:num>
  <w:num w:numId="19">
    <w:abstractNumId w:val="38"/>
  </w:num>
  <w:num w:numId="20">
    <w:abstractNumId w:val="11"/>
  </w:num>
  <w:num w:numId="21">
    <w:abstractNumId w:val="39"/>
  </w:num>
  <w:num w:numId="22">
    <w:abstractNumId w:val="37"/>
  </w:num>
  <w:num w:numId="23">
    <w:abstractNumId w:val="34"/>
  </w:num>
  <w:num w:numId="24">
    <w:abstractNumId w:val="4"/>
  </w:num>
  <w:num w:numId="25">
    <w:abstractNumId w:val="22"/>
  </w:num>
  <w:num w:numId="26">
    <w:abstractNumId w:val="12"/>
  </w:num>
  <w:num w:numId="27">
    <w:abstractNumId w:val="41"/>
  </w:num>
  <w:num w:numId="28">
    <w:abstractNumId w:val="2"/>
  </w:num>
  <w:num w:numId="29">
    <w:abstractNumId w:val="19"/>
  </w:num>
  <w:num w:numId="30">
    <w:abstractNumId w:val="28"/>
  </w:num>
  <w:num w:numId="31">
    <w:abstractNumId w:val="40"/>
  </w:num>
  <w:num w:numId="32">
    <w:abstractNumId w:val="13"/>
  </w:num>
  <w:num w:numId="33">
    <w:abstractNumId w:val="45"/>
  </w:num>
  <w:num w:numId="34">
    <w:abstractNumId w:val="1"/>
  </w:num>
  <w:num w:numId="35">
    <w:abstractNumId w:val="43"/>
  </w:num>
  <w:num w:numId="36">
    <w:abstractNumId w:val="24"/>
  </w:num>
  <w:num w:numId="37">
    <w:abstractNumId w:val="23"/>
  </w:num>
  <w:num w:numId="38">
    <w:abstractNumId w:val="30"/>
  </w:num>
  <w:num w:numId="39">
    <w:abstractNumId w:val="35"/>
  </w:num>
  <w:num w:numId="40">
    <w:abstractNumId w:val="20"/>
  </w:num>
  <w:num w:numId="41">
    <w:abstractNumId w:val="29"/>
  </w:num>
  <w:num w:numId="42">
    <w:abstractNumId w:val="27"/>
  </w:num>
  <w:num w:numId="43">
    <w:abstractNumId w:val="36"/>
  </w:num>
  <w:num w:numId="44">
    <w:abstractNumId w:val="5"/>
  </w:num>
  <w:num w:numId="45">
    <w:abstractNumId w:val="8"/>
  </w:num>
  <w:num w:numId="46">
    <w:abstractNumId w:val="33"/>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7E3"/>
    <w:rsid w:val="002826CF"/>
    <w:rsid w:val="006127E3"/>
    <w:rsid w:val="009D56D3"/>
    <w:rsid w:val="00B24A34"/>
    <w:rsid w:val="00CF1A73"/>
    <w:rsid w:val="00EB4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58D1B7"/>
  <w15:chartTrackingRefBased/>
  <w15:docId w15:val="{BF912B59-7A28-47A4-9404-BD725137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B4A9D"/>
    <w:pPr>
      <w:widowControl w:val="0"/>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A9D"/>
    <w:pPr>
      <w:pBdr>
        <w:bottom w:val="single" w:sz="6" w:space="1" w:color="auto"/>
      </w:pBdr>
      <w:tabs>
        <w:tab w:val="center" w:pos="4153"/>
        <w:tab w:val="right" w:pos="8306"/>
      </w:tabs>
      <w:snapToGrid w:val="0"/>
      <w:jc w:val="center"/>
    </w:pPr>
    <w:rPr>
      <w:kern w:val="2"/>
      <w:sz w:val="18"/>
      <w:szCs w:val="18"/>
      <w:lang w:eastAsia="zh-CN"/>
    </w:rPr>
  </w:style>
  <w:style w:type="character" w:customStyle="1" w:styleId="a4">
    <w:name w:val="页眉 字符"/>
    <w:basedOn w:val="a0"/>
    <w:link w:val="a3"/>
    <w:uiPriority w:val="99"/>
    <w:rsid w:val="00EB4A9D"/>
    <w:rPr>
      <w:sz w:val="18"/>
      <w:szCs w:val="18"/>
    </w:rPr>
  </w:style>
  <w:style w:type="paragraph" w:styleId="a5">
    <w:name w:val="footer"/>
    <w:basedOn w:val="a"/>
    <w:link w:val="a6"/>
    <w:uiPriority w:val="99"/>
    <w:unhideWhenUsed/>
    <w:rsid w:val="00EB4A9D"/>
    <w:pPr>
      <w:tabs>
        <w:tab w:val="center" w:pos="4153"/>
        <w:tab w:val="right" w:pos="8306"/>
      </w:tabs>
      <w:snapToGrid w:val="0"/>
    </w:pPr>
    <w:rPr>
      <w:kern w:val="2"/>
      <w:sz w:val="18"/>
      <w:szCs w:val="18"/>
      <w:lang w:eastAsia="zh-CN"/>
    </w:rPr>
  </w:style>
  <w:style w:type="character" w:customStyle="1" w:styleId="a6">
    <w:name w:val="页脚 字符"/>
    <w:basedOn w:val="a0"/>
    <w:link w:val="a5"/>
    <w:uiPriority w:val="99"/>
    <w:rsid w:val="00EB4A9D"/>
    <w:rPr>
      <w:sz w:val="18"/>
      <w:szCs w:val="18"/>
    </w:rPr>
  </w:style>
  <w:style w:type="paragraph" w:styleId="a7">
    <w:name w:val="Balloon Text"/>
    <w:basedOn w:val="a"/>
    <w:link w:val="a8"/>
    <w:uiPriority w:val="99"/>
    <w:semiHidden/>
    <w:unhideWhenUsed/>
    <w:rsid w:val="00EB4A9D"/>
    <w:rPr>
      <w:sz w:val="18"/>
      <w:szCs w:val="18"/>
    </w:rPr>
  </w:style>
  <w:style w:type="character" w:customStyle="1" w:styleId="a8">
    <w:name w:val="批注框文本 字符"/>
    <w:basedOn w:val="a0"/>
    <w:link w:val="a7"/>
    <w:uiPriority w:val="99"/>
    <w:semiHidden/>
    <w:rsid w:val="00EB4A9D"/>
    <w:rPr>
      <w:sz w:val="18"/>
      <w:szCs w:val="18"/>
    </w:rPr>
  </w:style>
  <w:style w:type="paragraph" w:customStyle="1" w:styleId="a9">
    <w:name w:val="标准文本"/>
    <w:basedOn w:val="a"/>
    <w:link w:val="Char"/>
    <w:qFormat/>
    <w:rsid w:val="00EB4A9D"/>
    <w:pPr>
      <w:spacing w:line="360" w:lineRule="auto"/>
      <w:ind w:firstLineChars="200" w:firstLine="480"/>
      <w:jc w:val="both"/>
    </w:pPr>
    <w:rPr>
      <w:rFonts w:ascii="Times New Roman" w:eastAsia="宋体" w:hAnsi="Times New Roman" w:cs="Times New Roman"/>
      <w:kern w:val="2"/>
      <w:sz w:val="24"/>
      <w:szCs w:val="20"/>
      <w:lang w:eastAsia="zh-CN"/>
    </w:rPr>
  </w:style>
  <w:style w:type="character" w:customStyle="1" w:styleId="Char">
    <w:name w:val="标准文本 Char"/>
    <w:link w:val="a9"/>
    <w:qFormat/>
    <w:rsid w:val="00EB4A9D"/>
    <w:rPr>
      <w:rFonts w:ascii="Times New Roman" w:eastAsia="宋体" w:hAnsi="Times New Roman" w:cs="Times New Roman"/>
      <w:sz w:val="24"/>
      <w:szCs w:val="20"/>
    </w:rPr>
  </w:style>
  <w:style w:type="table" w:customStyle="1" w:styleId="TableNormal">
    <w:name w:val="Table Normal"/>
    <w:uiPriority w:val="2"/>
    <w:semiHidden/>
    <w:unhideWhenUsed/>
    <w:qFormat/>
    <w:rsid w:val="00EB4A9D"/>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B4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31</Pages>
  <Words>3097</Words>
  <Characters>17654</Characters>
  <Application>Microsoft Office Word</Application>
  <DocSecurity>0</DocSecurity>
  <Lines>147</Lines>
  <Paragraphs>41</Paragraphs>
  <ScaleCrop>false</ScaleCrop>
  <Company/>
  <LinksUpToDate>false</LinksUpToDate>
  <CharactersWithSpaces>20710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dc:description/>
  <cp:lastModifiedBy>F</cp:lastModifiedBy>
  <cp:revision>6</cp:revision>
  <dcterms:created xsi:type="dcterms:W3CDTF">2020-05-07T02:27:00Z</dcterms:created>
  <dcterms:modified xsi:type="dcterms:W3CDTF">2020-05-07T02:35:00Z</dcterms:modified>
</cp:coreProperties>
</file>