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tabs>
          <w:tab w:val="left" w:pos="4637"/>
        </w:tabs>
        <w:spacing w:before="231" w:after="0" w:line="240" w:lineRule="auto"/>
        <w:ind w:left="4102" w:leftChars="0" w:right="0" w:rightChars="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中标服务</w:t>
      </w:r>
      <w:r>
        <w:t>承诺</w:t>
      </w:r>
      <w:r>
        <w:rPr>
          <w:rFonts w:hint="eastAsia"/>
          <w:lang w:val="en-US" w:eastAsia="zh-CN"/>
        </w:rPr>
        <w:t>书</w:t>
      </w:r>
    </w:p>
    <w:p>
      <w:pPr>
        <w:pStyle w:val="3"/>
        <w:spacing w:before="1"/>
        <w:rPr>
          <w:b/>
          <w:sz w:val="39"/>
        </w:rPr>
      </w:pPr>
    </w:p>
    <w:p>
      <w:pPr>
        <w:pStyle w:val="3"/>
        <w:spacing w:line="417" w:lineRule="auto"/>
        <w:ind w:left="692" w:right="1572" w:firstLine="559"/>
      </w:pPr>
      <w:r>
        <w:rPr>
          <w:w w:val="100"/>
        </w:rPr>
        <w:t xml:space="preserve"> </w:t>
      </w:r>
      <w:r>
        <w:t>(1)我公司严格执照招标文件及合同条款的要求，保质保量完成好</w:t>
      </w:r>
      <w:r>
        <w:rPr>
          <w:u w:val="single"/>
        </w:rPr>
        <w:t xml:space="preserve"> 禹州市无梁镇敬老院消防设施采购项目（二</w:t>
      </w:r>
    </w:p>
    <w:p>
      <w:pPr>
        <w:pStyle w:val="3"/>
        <w:ind w:left="692"/>
      </w:pPr>
      <w:r>
        <w:rPr>
          <w:u w:val="single"/>
        </w:rPr>
        <w:t xml:space="preserve">次） </w:t>
      </w:r>
      <w:r>
        <w:t xml:space="preserve">。 </w:t>
      </w:r>
    </w:p>
    <w:p>
      <w:pPr>
        <w:pStyle w:val="3"/>
        <w:spacing w:before="11"/>
        <w:rPr>
          <w:sz w:val="15"/>
        </w:rPr>
      </w:pPr>
    </w:p>
    <w:p>
      <w:pPr>
        <w:pStyle w:val="7"/>
        <w:numPr>
          <w:ilvl w:val="0"/>
          <w:numId w:val="1"/>
        </w:numPr>
        <w:tabs>
          <w:tab w:val="left" w:pos="1677"/>
        </w:tabs>
        <w:spacing w:before="62" w:after="0" w:line="417" w:lineRule="auto"/>
        <w:ind w:left="692" w:right="1634" w:firstLine="559"/>
        <w:jc w:val="left"/>
        <w:rPr>
          <w:sz w:val="28"/>
        </w:rPr>
      </w:pPr>
      <w:r>
        <w:rPr>
          <w:sz w:val="28"/>
        </w:rPr>
        <w:t>我公司同意在总包单位和甲方工程部的统一协调下，做好和各</w:t>
      </w:r>
      <w:r>
        <w:rPr>
          <w:spacing w:val="-3"/>
          <w:sz w:val="28"/>
        </w:rPr>
        <w:t xml:space="preserve">专业队伍的配合，保证整个工程顺利进展。 </w:t>
      </w:r>
    </w:p>
    <w:p>
      <w:pPr>
        <w:pStyle w:val="7"/>
        <w:numPr>
          <w:ilvl w:val="0"/>
          <w:numId w:val="1"/>
        </w:numPr>
        <w:tabs>
          <w:tab w:val="left" w:pos="1677"/>
        </w:tabs>
        <w:spacing w:before="0" w:after="0" w:line="417" w:lineRule="auto"/>
        <w:ind w:left="692" w:right="1630" w:firstLine="559"/>
        <w:jc w:val="both"/>
        <w:rPr>
          <w:sz w:val="28"/>
        </w:rPr>
      </w:pPr>
      <w:r>
        <w:rPr>
          <w:sz w:val="28"/>
        </w:rPr>
        <w:t>该工程质量等级为合格，符合国家和行业的验收规范，我公司</w:t>
      </w:r>
      <w:r>
        <w:rPr>
          <w:spacing w:val="-7"/>
          <w:sz w:val="28"/>
        </w:rPr>
        <w:t>承诺该工程达到消防工程单项优良。保证在甲方要求和合同约定的期限</w:t>
      </w:r>
      <w:r>
        <w:rPr>
          <w:spacing w:val="-3"/>
          <w:sz w:val="28"/>
        </w:rPr>
        <w:t xml:space="preserve">以前完成该工程的施工。 </w:t>
      </w:r>
    </w:p>
    <w:p>
      <w:pPr>
        <w:pStyle w:val="7"/>
        <w:numPr>
          <w:ilvl w:val="0"/>
          <w:numId w:val="1"/>
        </w:numPr>
        <w:tabs>
          <w:tab w:val="left" w:pos="1689"/>
        </w:tabs>
        <w:spacing w:before="0" w:after="0" w:line="417" w:lineRule="auto"/>
        <w:ind w:left="692" w:right="1628" w:firstLine="559"/>
        <w:jc w:val="both"/>
        <w:rPr>
          <w:sz w:val="28"/>
        </w:rPr>
      </w:pPr>
      <w:r>
        <w:rPr>
          <w:spacing w:val="10"/>
          <w:sz w:val="28"/>
        </w:rPr>
        <w:t>我公司对本工程在保修期结束后免费对系统进行一次全面检</w:t>
      </w:r>
      <w:r>
        <w:rPr>
          <w:spacing w:val="-6"/>
          <w:sz w:val="28"/>
        </w:rPr>
        <w:t>修、检测，确保甲方单位顺利通过消防部门的验收和年检。并且负责免</w:t>
      </w:r>
      <w:r>
        <w:rPr>
          <w:spacing w:val="-8"/>
          <w:sz w:val="28"/>
        </w:rPr>
        <w:t>费培训操作与管理技术人员，人员不限，培训方式采用现场培训和来公</w:t>
      </w:r>
      <w:r>
        <w:rPr>
          <w:spacing w:val="-10"/>
          <w:sz w:val="28"/>
        </w:rPr>
        <w:t>司培训两种方式。直至贵单位操作人员熟练掌握，应用自如，且使业主</w:t>
      </w:r>
      <w:r>
        <w:rPr>
          <w:spacing w:val="-1"/>
          <w:sz w:val="28"/>
        </w:rPr>
        <w:t>满意。</w:t>
      </w:r>
      <w:r>
        <w:rPr>
          <w:sz w:val="28"/>
        </w:rPr>
        <w:t xml:space="preserve"> </w:t>
      </w: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3"/>
        </w:rPr>
      </w:pPr>
    </w:p>
    <w:p>
      <w:pPr>
        <w:pStyle w:val="3"/>
        <w:spacing w:before="61"/>
        <w:ind w:left="692"/>
      </w:pPr>
      <w:r>
        <w:t>供应商：</w:t>
      </w:r>
      <w:r>
        <w:rPr>
          <w:u w:val="single"/>
        </w:rPr>
        <w:t xml:space="preserve"> 河南无限实业有限公司  </w:t>
      </w:r>
    </w:p>
    <w:p>
      <w:pPr>
        <w:pStyle w:val="3"/>
        <w:spacing w:before="12"/>
        <w:rPr>
          <w:sz w:val="15"/>
        </w:rPr>
      </w:pPr>
    </w:p>
    <w:p>
      <w:pPr>
        <w:pStyle w:val="3"/>
        <w:spacing w:before="62"/>
        <w:ind w:left="692"/>
      </w:pPr>
    </w:p>
    <w:p>
      <w:pPr>
        <w:pStyle w:val="3"/>
        <w:spacing w:before="11"/>
        <w:rPr>
          <w:sz w:val="15"/>
        </w:rPr>
      </w:pPr>
    </w:p>
    <w:p>
      <w:pPr>
        <w:pStyle w:val="3"/>
        <w:spacing w:before="62"/>
        <w:ind w:left="363"/>
        <w:jc w:val="center"/>
        <w:sectPr>
          <w:footerReference r:id="rId3" w:type="default"/>
          <w:pgSz w:w="11910" w:h="16840"/>
          <w:pgMar w:top="20" w:right="0" w:bottom="1400" w:left="940" w:header="0" w:footer="1202" w:gutter="0"/>
          <w:pgNumType w:start="98"/>
        </w:sectPr>
      </w:pPr>
      <w:r>
        <w:rPr>
          <w:w w:val="100"/>
        </w:rPr>
        <w:t xml:space="preserve">        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39502336" behindDoc="1" locked="0" layoutInCell="1" allowOverlap="1">
              <wp:simplePos x="0" y="0"/>
              <wp:positionH relativeFrom="page">
                <wp:posOffset>5777230</wp:posOffset>
              </wp:positionH>
              <wp:positionV relativeFrom="page">
                <wp:posOffset>10112375</wp:posOffset>
              </wp:positionV>
              <wp:extent cx="686435" cy="2813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right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4.9pt;margin-top:796.25pt;height:22.15pt;width:54.05pt;mso-position-horizontal-relative:page;mso-position-vertical-relative:page;z-index:-263814144;mso-width-relative:page;mso-height-relative:page;" filled="f" stroked="f" coordsize="21600,21600" o:gfxdata="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tdcS+dsAAAAOAQAADwAAAAAA&#10;AAABACAAAAAiAAAAZHJzL2Rvd25yZXYueG1sUEsBAhQAFAAAAAgAh07iQFEq7YaeAQAAIwMAAA4A&#10;AAAAAAAAAQAgAAAAK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right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A942FE"/>
    <w:multiLevelType w:val="multilevel"/>
    <w:tmpl w:val="F4A942FE"/>
    <w:lvl w:ilvl="0" w:tentative="0">
      <w:start w:val="2"/>
      <w:numFmt w:val="decimal"/>
      <w:lvlText w:val="(%1)"/>
      <w:lvlJc w:val="left"/>
      <w:pPr>
        <w:ind w:left="692" w:hanging="425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26" w:hanging="4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53" w:hanging="4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79" w:hanging="4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06" w:hanging="4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33" w:hanging="4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59" w:hanging="4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86" w:hanging="4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13" w:hanging="425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F2F42"/>
    <w:rsid w:val="54A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qFormat/>
    <w:uiPriority w:val="1"/>
    <w:pPr>
      <w:spacing w:before="231"/>
      <w:ind w:left="3153" w:hanging="615"/>
      <w:outlineLvl w:val="4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1"/>
    <w:pPr>
      <w:ind w:left="692" w:firstLine="559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2020-04-16T02:51:00Z</dcterms:created>
  <dc:creator>admina</dc:creator>
  <cp:lastModifiedBy>消防工程</cp:lastModifiedBy>
  <dcterms:modified xsi:type="dcterms:W3CDTF">2020-04-16T02:55:24Z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