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禹州市浅井镇彭花路沿线门店前硬化工程</w:t>
      </w:r>
      <w:r>
        <w:rPr>
          <w:rFonts w:hint="eastAsia"/>
          <w:b/>
          <w:bCs/>
          <w:sz w:val="32"/>
          <w:szCs w:val="40"/>
          <w:lang w:eastAsia="zh-CN"/>
        </w:rPr>
        <w:t>中标</w:t>
      </w:r>
      <w:r>
        <w:rPr>
          <w:rFonts w:hint="eastAsia"/>
          <w:b/>
          <w:bCs/>
          <w:sz w:val="32"/>
          <w:szCs w:val="40"/>
        </w:rPr>
        <w:t>公告</w:t>
      </w:r>
    </w:p>
    <w:tbl>
      <w:tblPr>
        <w:tblStyle w:val="6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227"/>
        <w:gridCol w:w="2543"/>
        <w:gridCol w:w="1302"/>
        <w:gridCol w:w="2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5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禹州市浅井镇彭花路沿线门店前硬化工程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JSGC-SZ-2020014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招标人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禹州市浅井镇人民政府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招标方式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招标控制价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3072741.94元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cs="宋体"/>
                <w:sz w:val="24"/>
                <w:szCs w:val="24"/>
              </w:rPr>
              <w:t>年0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hAnsi="宋体" w:cs="宋体"/>
                <w:sz w:val="24"/>
                <w:szCs w:val="24"/>
              </w:rPr>
              <w:t>日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开标地点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禹州市公共资源交易中心开标一室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建设地点及规模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禹州市；</w:t>
            </w:r>
            <w:r>
              <w:rPr>
                <w:rFonts w:hint="eastAsia" w:hAnsi="宋体" w:cs="宋体"/>
                <w:sz w:val="24"/>
                <w:szCs w:val="24"/>
              </w:rPr>
              <w:t>包含浅井镇彭花路沿线门店前硬化等建设工程。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招标代理机构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红城国际工程项目管理有限公司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评标委员会成员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张军超、朱林可、吴红彬、安军普、刘红皋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评标办法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 w:firstLine="1920" w:firstLineChars="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综合计分法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中标人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Dialog" w:hAnsi="Dialog" w:eastAsia="宋体"/>
                <w:sz w:val="24"/>
              </w:rPr>
              <w:t>林竣建设有限公司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中标人资质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合同金额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="0" w:right="0" w:firstLine="1502" w:firstLineChars="626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3057751.86元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质量等级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1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中标人班子配备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经理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张柯达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注册建造师，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编号：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豫 241131447693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杨未来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C15917180900330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质量员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袁向阳 （证书编号：41171090002227）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专职安全员 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苏琴（证书编号：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豫建安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C(201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0024521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材料员 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贺纪飞（证书编号：41171110103072）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张景杨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（证书编号：41161140101154）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施工员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张超华 （证书编号：41171040200144）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行贿犯罪档案记录查询情况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未发现行贿记录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B2EFA"/>
    <w:rsid w:val="14AA213B"/>
    <w:rsid w:val="152B0103"/>
    <w:rsid w:val="26C967F9"/>
    <w:rsid w:val="403D0107"/>
    <w:rsid w:val="40A21D5B"/>
    <w:rsid w:val="4A753CF5"/>
    <w:rsid w:val="5EF421DD"/>
    <w:rsid w:val="61EE0D88"/>
    <w:rsid w:val="621B2EFA"/>
    <w:rsid w:val="64DD16A7"/>
    <w:rsid w:val="6EDA5E17"/>
    <w:rsid w:val="7C526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000000"/>
      <w:u w:val="none"/>
    </w:rPr>
  </w:style>
  <w:style w:type="character" w:customStyle="1" w:styleId="11">
    <w:name w:val="red1"/>
    <w:basedOn w:val="7"/>
    <w:uiPriority w:val="0"/>
    <w:rPr>
      <w:color w:val="FF0000"/>
      <w:sz w:val="18"/>
      <w:szCs w:val="18"/>
    </w:rPr>
  </w:style>
  <w:style w:type="character" w:customStyle="1" w:styleId="12">
    <w:name w:val="green"/>
    <w:basedOn w:val="7"/>
    <w:uiPriority w:val="0"/>
    <w:rPr>
      <w:color w:val="66AE00"/>
      <w:sz w:val="18"/>
      <w:szCs w:val="18"/>
    </w:rPr>
  </w:style>
  <w:style w:type="character" w:customStyle="1" w:styleId="13">
    <w:name w:val="red3"/>
    <w:basedOn w:val="7"/>
    <w:uiPriority w:val="0"/>
    <w:rPr>
      <w:color w:val="CC0000"/>
    </w:rPr>
  </w:style>
  <w:style w:type="character" w:customStyle="1" w:styleId="14">
    <w:name w:val="gb-jt"/>
    <w:basedOn w:val="7"/>
    <w:uiPriority w:val="0"/>
  </w:style>
  <w:style w:type="character" w:customStyle="1" w:styleId="15">
    <w:name w:val="red2"/>
    <w:basedOn w:val="7"/>
    <w:uiPriority w:val="0"/>
    <w:rPr>
      <w:color w:val="FF0000"/>
    </w:rPr>
  </w:style>
  <w:style w:type="character" w:customStyle="1" w:styleId="16">
    <w:name w:val="green1"/>
    <w:basedOn w:val="7"/>
    <w:uiPriority w:val="0"/>
    <w:rPr>
      <w:color w:val="66AE00"/>
      <w:sz w:val="18"/>
      <w:szCs w:val="18"/>
    </w:rPr>
  </w:style>
  <w:style w:type="character" w:customStyle="1" w:styleId="17">
    <w:name w:val="red"/>
    <w:basedOn w:val="7"/>
    <w:uiPriority w:val="0"/>
    <w:rPr>
      <w:color w:val="FF0000"/>
      <w:sz w:val="18"/>
      <w:szCs w:val="18"/>
    </w:rPr>
  </w:style>
  <w:style w:type="character" w:customStyle="1" w:styleId="18">
    <w:name w:val="hover24"/>
    <w:basedOn w:val="7"/>
    <w:uiPriority w:val="0"/>
  </w:style>
  <w:style w:type="character" w:customStyle="1" w:styleId="19">
    <w:name w:val="right"/>
    <w:basedOn w:val="7"/>
    <w:uiPriority w:val="0"/>
    <w:rPr>
      <w:color w:val="999999"/>
      <w:sz w:val="18"/>
      <w:szCs w:val="18"/>
    </w:rPr>
  </w:style>
  <w:style w:type="character" w:customStyle="1" w:styleId="20">
    <w:name w:val="blue"/>
    <w:basedOn w:val="7"/>
    <w:uiPriority w:val="0"/>
    <w:rPr>
      <w:color w:val="0371C6"/>
      <w:sz w:val="21"/>
      <w:szCs w:val="21"/>
    </w:rPr>
  </w:style>
  <w:style w:type="character" w:customStyle="1" w:styleId="21">
    <w:name w:val="hover25"/>
    <w:basedOn w:val="7"/>
    <w:uiPriority w:val="0"/>
  </w:style>
  <w:style w:type="character" w:customStyle="1" w:styleId="22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2019-05-20T00:49:00Z</dcterms:created>
  <dc:creator>面馆门前耍菜刀</dc:creator>
  <cp:lastModifiedBy>红城国际工程项目管理有限公司:红城国际工程项目管理有限公司</cp:lastModifiedBy>
  <cp:lastPrinted>2020-04-07T02:15:04Z</cp:lastPrinted>
  <dcterms:modified xsi:type="dcterms:W3CDTF">2020-04-15T02:23:46Z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