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3B0B3B" w14:textId="77777777" w:rsidR="00A70F45" w:rsidRDefault="00D12812">
      <w:pPr>
        <w:jc w:val="center"/>
        <w:rPr>
          <w:rFonts w:ascii="宋体"/>
          <w:bCs/>
          <w:w w:val="90"/>
          <w:sz w:val="84"/>
          <w:szCs w:val="84"/>
        </w:rPr>
      </w:pPr>
      <w:proofErr w:type="gramStart"/>
      <w:r>
        <w:rPr>
          <w:rFonts w:ascii="宋体" w:hAnsi="宋体" w:hint="eastAsia"/>
          <w:bCs/>
          <w:w w:val="90"/>
          <w:sz w:val="84"/>
          <w:szCs w:val="84"/>
        </w:rPr>
        <w:t>建安区</w:t>
      </w:r>
      <w:proofErr w:type="gramEnd"/>
      <w:r>
        <w:rPr>
          <w:rFonts w:ascii="宋体" w:hAnsi="宋体" w:hint="eastAsia"/>
          <w:bCs/>
          <w:w w:val="90"/>
          <w:sz w:val="84"/>
          <w:szCs w:val="84"/>
        </w:rPr>
        <w:t>政府采购</w:t>
      </w:r>
    </w:p>
    <w:p w14:paraId="0E2AD2AB" w14:textId="77777777" w:rsidR="00A70F45" w:rsidRDefault="00A70F45">
      <w:pPr>
        <w:rPr>
          <w:rFonts w:ascii="微软简隶书" w:eastAsia="微软简隶书"/>
          <w:u w:val="single"/>
        </w:rPr>
      </w:pPr>
    </w:p>
    <w:p w14:paraId="13F67DA7" w14:textId="77777777" w:rsidR="00A70F45" w:rsidRDefault="00A70F45">
      <w:pPr>
        <w:rPr>
          <w:rFonts w:ascii="微软简隶书" w:eastAsia="微软简隶书"/>
        </w:rPr>
      </w:pPr>
    </w:p>
    <w:p w14:paraId="723F2A09" w14:textId="77777777" w:rsidR="00A70F45" w:rsidRDefault="00A70F45">
      <w:pPr>
        <w:rPr>
          <w:rFonts w:ascii="微软简隶书" w:eastAsia="微软简隶书"/>
        </w:rPr>
      </w:pPr>
    </w:p>
    <w:p w14:paraId="7C3C8836" w14:textId="77777777" w:rsidR="00A70F45" w:rsidRDefault="00D12812">
      <w:pPr>
        <w:jc w:val="center"/>
        <w:rPr>
          <w:rFonts w:ascii="宋体"/>
          <w:bCs/>
          <w:w w:val="90"/>
          <w:sz w:val="84"/>
          <w:szCs w:val="84"/>
        </w:rPr>
      </w:pPr>
      <w:r>
        <w:rPr>
          <w:rFonts w:ascii="宋体" w:hAnsi="宋体" w:hint="eastAsia"/>
          <w:bCs/>
          <w:w w:val="90"/>
          <w:sz w:val="84"/>
          <w:szCs w:val="84"/>
        </w:rPr>
        <w:t xml:space="preserve">招　</w:t>
      </w:r>
    </w:p>
    <w:p w14:paraId="39428404" w14:textId="77777777" w:rsidR="00A70F45" w:rsidRDefault="00D12812">
      <w:pPr>
        <w:jc w:val="center"/>
        <w:rPr>
          <w:rFonts w:ascii="宋体"/>
          <w:bCs/>
          <w:w w:val="90"/>
          <w:sz w:val="84"/>
          <w:szCs w:val="84"/>
        </w:rPr>
      </w:pPr>
      <w:r>
        <w:rPr>
          <w:rFonts w:ascii="宋体" w:hAnsi="宋体" w:hint="eastAsia"/>
          <w:bCs/>
          <w:w w:val="90"/>
          <w:sz w:val="84"/>
          <w:szCs w:val="84"/>
        </w:rPr>
        <w:t xml:space="preserve">标　</w:t>
      </w:r>
    </w:p>
    <w:p w14:paraId="47CF65CB" w14:textId="77777777" w:rsidR="00A70F45" w:rsidRDefault="00D12812">
      <w:pPr>
        <w:jc w:val="center"/>
        <w:rPr>
          <w:rFonts w:ascii="宋体"/>
          <w:bCs/>
          <w:w w:val="90"/>
          <w:sz w:val="84"/>
          <w:szCs w:val="84"/>
        </w:rPr>
      </w:pPr>
      <w:r>
        <w:rPr>
          <w:rFonts w:ascii="宋体" w:hAnsi="宋体" w:hint="eastAsia"/>
          <w:bCs/>
          <w:w w:val="90"/>
          <w:sz w:val="84"/>
          <w:szCs w:val="84"/>
        </w:rPr>
        <w:t xml:space="preserve">文　</w:t>
      </w:r>
    </w:p>
    <w:p w14:paraId="7A80FC80" w14:textId="77777777" w:rsidR="00A70F45" w:rsidRDefault="00D12812">
      <w:pPr>
        <w:jc w:val="center"/>
        <w:rPr>
          <w:rFonts w:ascii="宋体"/>
          <w:bCs/>
          <w:w w:val="90"/>
          <w:sz w:val="84"/>
          <w:szCs w:val="84"/>
        </w:rPr>
      </w:pPr>
      <w:r>
        <w:rPr>
          <w:rFonts w:ascii="宋体" w:hAnsi="宋体" w:hint="eastAsia"/>
          <w:bCs/>
          <w:w w:val="90"/>
          <w:sz w:val="84"/>
          <w:szCs w:val="84"/>
        </w:rPr>
        <w:t>件</w:t>
      </w:r>
    </w:p>
    <w:p w14:paraId="4163BFF3" w14:textId="77777777" w:rsidR="00A70F45" w:rsidRDefault="00A70F45">
      <w:pPr>
        <w:jc w:val="center"/>
        <w:rPr>
          <w:rFonts w:ascii="宋体"/>
          <w:bCs/>
          <w:w w:val="90"/>
          <w:sz w:val="84"/>
          <w:szCs w:val="84"/>
        </w:rPr>
      </w:pPr>
    </w:p>
    <w:p w14:paraId="2AC79416" w14:textId="41FD7E0B" w:rsidR="00A70F45" w:rsidRDefault="00D12812">
      <w:pPr>
        <w:spacing w:line="480" w:lineRule="auto"/>
        <w:ind w:firstLineChars="100" w:firstLine="361"/>
        <w:rPr>
          <w:rFonts w:ascii="宋体" w:hAnsi="宋体"/>
          <w:b/>
          <w:bCs/>
          <w:color w:val="0000FF"/>
          <w:sz w:val="36"/>
          <w:szCs w:val="36"/>
        </w:rPr>
      </w:pPr>
      <w:r>
        <w:rPr>
          <w:rFonts w:ascii="宋体" w:hAnsi="宋体" w:hint="eastAsia"/>
          <w:b/>
          <w:bCs/>
          <w:color w:val="000000"/>
          <w:sz w:val="36"/>
          <w:szCs w:val="36"/>
        </w:rPr>
        <w:t>项目编号：建安</w:t>
      </w:r>
      <w:proofErr w:type="gramStart"/>
      <w:r>
        <w:rPr>
          <w:rFonts w:ascii="宋体" w:hAnsi="宋体" w:hint="eastAsia"/>
          <w:b/>
          <w:bCs/>
          <w:color w:val="000000"/>
          <w:sz w:val="36"/>
          <w:szCs w:val="36"/>
        </w:rPr>
        <w:t>政采公</w:t>
      </w:r>
      <w:proofErr w:type="gramEnd"/>
      <w:r>
        <w:rPr>
          <w:rFonts w:ascii="宋体" w:hAnsi="宋体" w:hint="eastAsia"/>
          <w:b/>
          <w:bCs/>
          <w:color w:val="000000"/>
          <w:sz w:val="36"/>
          <w:szCs w:val="36"/>
        </w:rPr>
        <w:t>字〔</w:t>
      </w:r>
      <w:r w:rsidR="008D1465">
        <w:rPr>
          <w:rFonts w:ascii="宋体" w:hAnsi="宋体" w:hint="eastAsia"/>
          <w:b/>
          <w:bCs/>
          <w:color w:val="000000"/>
          <w:sz w:val="36"/>
          <w:szCs w:val="36"/>
        </w:rPr>
        <w:t>2020</w:t>
      </w:r>
      <w:r>
        <w:rPr>
          <w:rFonts w:ascii="宋体" w:hAnsi="宋体" w:hint="eastAsia"/>
          <w:b/>
          <w:bCs/>
          <w:color w:val="000000"/>
          <w:sz w:val="36"/>
          <w:szCs w:val="36"/>
        </w:rPr>
        <w:t>〕</w:t>
      </w:r>
      <w:r w:rsidR="00C777C8">
        <w:rPr>
          <w:rFonts w:ascii="宋体" w:hAnsi="宋体" w:hint="eastAsia"/>
          <w:b/>
          <w:bCs/>
          <w:color w:val="000000"/>
          <w:sz w:val="36"/>
          <w:szCs w:val="36"/>
        </w:rPr>
        <w:t>17</w:t>
      </w:r>
      <w:r>
        <w:rPr>
          <w:rFonts w:ascii="宋体" w:hAnsi="宋体" w:hint="eastAsia"/>
          <w:b/>
          <w:bCs/>
          <w:color w:val="000000"/>
          <w:sz w:val="36"/>
          <w:szCs w:val="36"/>
        </w:rPr>
        <w:t>号</w:t>
      </w:r>
    </w:p>
    <w:p w14:paraId="4588DC6B" w14:textId="2C83DC35" w:rsidR="00A70F45" w:rsidRDefault="00D12812">
      <w:pPr>
        <w:spacing w:line="480" w:lineRule="auto"/>
        <w:ind w:firstLineChars="100" w:firstLine="361"/>
        <w:rPr>
          <w:rFonts w:ascii="宋体" w:hAnsi="宋体"/>
          <w:b/>
          <w:bCs/>
          <w:color w:val="000000"/>
          <w:sz w:val="36"/>
          <w:szCs w:val="36"/>
        </w:rPr>
      </w:pPr>
      <w:r>
        <w:rPr>
          <w:rFonts w:ascii="宋体" w:hAnsi="宋体" w:hint="eastAsia"/>
          <w:b/>
          <w:bCs/>
          <w:color w:val="000000"/>
          <w:sz w:val="36"/>
          <w:szCs w:val="36"/>
        </w:rPr>
        <w:t>项目名称：</w:t>
      </w:r>
      <w:r w:rsidR="008D1465">
        <w:rPr>
          <w:rFonts w:ascii="宋体" w:hAnsi="宋体" w:hint="eastAsia"/>
          <w:b/>
          <w:bCs/>
          <w:color w:val="000000"/>
          <w:sz w:val="36"/>
          <w:szCs w:val="36"/>
        </w:rPr>
        <w:t>许昌市</w:t>
      </w:r>
      <w:proofErr w:type="gramStart"/>
      <w:r w:rsidR="008D1465">
        <w:rPr>
          <w:rFonts w:ascii="宋体" w:hAnsi="宋体" w:hint="eastAsia"/>
          <w:b/>
          <w:bCs/>
          <w:color w:val="000000"/>
          <w:sz w:val="36"/>
          <w:szCs w:val="36"/>
        </w:rPr>
        <w:t>建安区</w:t>
      </w:r>
      <w:proofErr w:type="gramEnd"/>
      <w:r w:rsidR="008D1465">
        <w:rPr>
          <w:rFonts w:ascii="宋体" w:hAnsi="宋体" w:hint="eastAsia"/>
          <w:b/>
          <w:bCs/>
          <w:color w:val="000000"/>
          <w:sz w:val="36"/>
          <w:szCs w:val="36"/>
        </w:rPr>
        <w:t>城市清扫保洁及洒水</w:t>
      </w:r>
      <w:r w:rsidR="00401F36">
        <w:rPr>
          <w:rFonts w:ascii="宋体" w:hAnsi="宋体" w:hint="eastAsia"/>
          <w:b/>
          <w:bCs/>
          <w:color w:val="000000"/>
          <w:sz w:val="36"/>
          <w:szCs w:val="36"/>
        </w:rPr>
        <w:t>作业</w:t>
      </w:r>
      <w:r w:rsidR="008D1465">
        <w:rPr>
          <w:rFonts w:ascii="宋体" w:hAnsi="宋体" w:hint="eastAsia"/>
          <w:b/>
          <w:bCs/>
          <w:color w:val="000000"/>
          <w:sz w:val="36"/>
          <w:szCs w:val="36"/>
        </w:rPr>
        <w:t>费用</w:t>
      </w:r>
    </w:p>
    <w:p w14:paraId="2E7CD934" w14:textId="77777777" w:rsidR="00A70F45" w:rsidRDefault="00D12812">
      <w:pPr>
        <w:spacing w:line="480" w:lineRule="auto"/>
        <w:ind w:firstLineChars="100" w:firstLine="361"/>
        <w:rPr>
          <w:rFonts w:ascii="宋体" w:hAnsi="宋体"/>
          <w:b/>
          <w:bCs/>
          <w:color w:val="000000"/>
          <w:sz w:val="36"/>
          <w:szCs w:val="36"/>
        </w:rPr>
      </w:pPr>
      <w:r>
        <w:rPr>
          <w:rFonts w:ascii="宋体" w:hAnsi="宋体" w:hint="eastAsia"/>
          <w:b/>
          <w:bCs/>
          <w:color w:val="000000"/>
          <w:sz w:val="36"/>
          <w:szCs w:val="36"/>
        </w:rPr>
        <w:t>采购单位：许昌市</w:t>
      </w:r>
      <w:proofErr w:type="gramStart"/>
      <w:r>
        <w:rPr>
          <w:rFonts w:ascii="宋体" w:hAnsi="宋体" w:hint="eastAsia"/>
          <w:b/>
          <w:bCs/>
          <w:color w:val="000000"/>
          <w:sz w:val="36"/>
          <w:szCs w:val="36"/>
        </w:rPr>
        <w:t>建安区</w:t>
      </w:r>
      <w:proofErr w:type="gramEnd"/>
      <w:r>
        <w:rPr>
          <w:rFonts w:ascii="宋体" w:hAnsi="宋体" w:hint="eastAsia"/>
          <w:b/>
          <w:bCs/>
          <w:color w:val="000000"/>
          <w:sz w:val="36"/>
          <w:szCs w:val="36"/>
        </w:rPr>
        <w:t>城市管理局</w:t>
      </w:r>
    </w:p>
    <w:p w14:paraId="06A55BB0" w14:textId="77777777" w:rsidR="00A70F45" w:rsidRDefault="00D12812">
      <w:pPr>
        <w:spacing w:line="480" w:lineRule="auto"/>
        <w:ind w:firstLineChars="100" w:firstLine="361"/>
        <w:rPr>
          <w:rFonts w:ascii="宋体" w:hAnsi="宋体"/>
          <w:b/>
          <w:bCs/>
          <w:color w:val="000000"/>
          <w:sz w:val="36"/>
          <w:szCs w:val="36"/>
        </w:rPr>
      </w:pPr>
      <w:r>
        <w:rPr>
          <w:rFonts w:ascii="宋体" w:hAnsi="宋体" w:hint="eastAsia"/>
          <w:b/>
          <w:bCs/>
          <w:color w:val="000000"/>
          <w:sz w:val="36"/>
          <w:szCs w:val="36"/>
        </w:rPr>
        <w:t>代理机构：</w:t>
      </w:r>
      <w:proofErr w:type="gramStart"/>
      <w:r>
        <w:rPr>
          <w:rFonts w:ascii="宋体" w:hAnsi="宋体" w:hint="eastAsia"/>
          <w:b/>
          <w:bCs/>
          <w:color w:val="000000"/>
          <w:sz w:val="36"/>
          <w:szCs w:val="36"/>
        </w:rPr>
        <w:t>河南天扬工程项目</w:t>
      </w:r>
      <w:proofErr w:type="gramEnd"/>
      <w:r>
        <w:rPr>
          <w:rFonts w:ascii="宋体" w:hAnsi="宋体" w:hint="eastAsia"/>
          <w:b/>
          <w:bCs/>
          <w:color w:val="000000"/>
          <w:sz w:val="36"/>
          <w:szCs w:val="36"/>
        </w:rPr>
        <w:t xml:space="preserve">管理有限公司  </w:t>
      </w:r>
    </w:p>
    <w:p w14:paraId="10BB2078" w14:textId="77777777" w:rsidR="00A70F45" w:rsidRDefault="00A70F45">
      <w:pPr>
        <w:rPr>
          <w:rFonts w:ascii="微软简隶书" w:eastAsia="微软简隶书"/>
        </w:rPr>
      </w:pPr>
    </w:p>
    <w:p w14:paraId="75D9518A" w14:textId="77777777" w:rsidR="00A70F45" w:rsidRDefault="00A70F45">
      <w:pPr>
        <w:spacing w:line="480" w:lineRule="auto"/>
        <w:rPr>
          <w:rFonts w:ascii="宋体" w:hAnsi="宋体"/>
          <w:b/>
          <w:bCs/>
          <w:color w:val="000000"/>
          <w:sz w:val="36"/>
          <w:szCs w:val="36"/>
        </w:rPr>
      </w:pPr>
    </w:p>
    <w:p w14:paraId="5C559279" w14:textId="2E281291" w:rsidR="00A70F45" w:rsidRDefault="00D12812" w:rsidP="008D1465">
      <w:pPr>
        <w:spacing w:line="480" w:lineRule="auto"/>
        <w:ind w:firstLineChars="900" w:firstLine="3253"/>
        <w:rPr>
          <w:rFonts w:ascii="宋体" w:hAnsi="宋体"/>
          <w:b/>
          <w:bCs/>
          <w:color w:val="000000"/>
          <w:sz w:val="36"/>
          <w:szCs w:val="36"/>
        </w:rPr>
      </w:pPr>
      <w:r>
        <w:rPr>
          <w:rFonts w:ascii="宋体" w:hAnsi="宋体" w:hint="eastAsia"/>
          <w:b/>
          <w:bCs/>
          <w:color w:val="000000"/>
          <w:sz w:val="36"/>
          <w:szCs w:val="36"/>
        </w:rPr>
        <w:t>二〇</w:t>
      </w:r>
      <w:r w:rsidR="008D1465">
        <w:rPr>
          <w:rFonts w:ascii="宋体" w:hAnsi="宋体" w:hint="eastAsia"/>
          <w:b/>
          <w:bCs/>
          <w:color w:val="000000"/>
          <w:sz w:val="36"/>
          <w:szCs w:val="36"/>
        </w:rPr>
        <w:t>二〇</w:t>
      </w:r>
      <w:r>
        <w:rPr>
          <w:rFonts w:ascii="宋体" w:hAnsi="宋体" w:hint="eastAsia"/>
          <w:b/>
          <w:bCs/>
          <w:color w:val="000000"/>
          <w:sz w:val="36"/>
          <w:szCs w:val="36"/>
        </w:rPr>
        <w:t>年</w:t>
      </w:r>
      <w:r w:rsidR="008D1465">
        <w:rPr>
          <w:rFonts w:ascii="宋体" w:hAnsi="宋体" w:hint="eastAsia"/>
          <w:b/>
          <w:bCs/>
          <w:color w:val="000000"/>
          <w:sz w:val="36"/>
          <w:szCs w:val="36"/>
        </w:rPr>
        <w:t>四</w:t>
      </w:r>
      <w:r>
        <w:rPr>
          <w:rFonts w:ascii="宋体" w:hAnsi="宋体" w:hint="eastAsia"/>
          <w:b/>
          <w:bCs/>
          <w:color w:val="000000"/>
          <w:sz w:val="36"/>
          <w:szCs w:val="36"/>
        </w:rPr>
        <w:t>月</w:t>
      </w:r>
    </w:p>
    <w:p w14:paraId="525D0351" w14:textId="77777777" w:rsidR="00325177" w:rsidRPr="00325177" w:rsidRDefault="00325177" w:rsidP="00325177">
      <w:pPr>
        <w:pStyle w:val="a0"/>
        <w:ind w:firstLine="340"/>
      </w:pPr>
    </w:p>
    <w:p w14:paraId="59E10D83" w14:textId="77777777" w:rsidR="00A70F45" w:rsidRDefault="00D12812">
      <w:pPr>
        <w:autoSpaceDE w:val="0"/>
        <w:autoSpaceDN w:val="0"/>
        <w:adjustRightInd w:val="0"/>
        <w:spacing w:line="700" w:lineRule="exact"/>
        <w:ind w:firstLine="551"/>
        <w:jc w:val="center"/>
        <w:rPr>
          <w:rFonts w:ascii="宋体"/>
          <w:b/>
          <w:bCs/>
          <w:kern w:val="0"/>
          <w:sz w:val="32"/>
          <w:szCs w:val="32"/>
        </w:rPr>
      </w:pPr>
      <w:r>
        <w:rPr>
          <w:rFonts w:ascii="宋体" w:hAnsi="宋体" w:hint="eastAsia"/>
          <w:b/>
          <w:bCs/>
          <w:kern w:val="0"/>
          <w:sz w:val="32"/>
          <w:szCs w:val="32"/>
        </w:rPr>
        <w:lastRenderedPageBreak/>
        <w:t>招标文件目录</w:t>
      </w:r>
    </w:p>
    <w:p w14:paraId="29D04776" w14:textId="77777777" w:rsidR="00A70F45" w:rsidRDefault="00A70F45">
      <w:pPr>
        <w:autoSpaceDE w:val="0"/>
        <w:autoSpaceDN w:val="0"/>
        <w:adjustRightInd w:val="0"/>
        <w:spacing w:line="700" w:lineRule="exact"/>
        <w:ind w:firstLine="551"/>
        <w:rPr>
          <w:rFonts w:ascii="宋体"/>
          <w:b/>
          <w:bCs/>
          <w:sz w:val="32"/>
          <w:szCs w:val="32"/>
        </w:rPr>
      </w:pPr>
    </w:p>
    <w:p w14:paraId="365250C9" w14:textId="77777777" w:rsidR="00A70F45" w:rsidRDefault="00D12812">
      <w:pPr>
        <w:autoSpaceDE w:val="0"/>
        <w:autoSpaceDN w:val="0"/>
        <w:adjustRightInd w:val="0"/>
        <w:spacing w:line="700" w:lineRule="exact"/>
        <w:ind w:firstLine="551"/>
        <w:rPr>
          <w:rFonts w:ascii="宋体"/>
          <w:b/>
          <w:bCs/>
          <w:sz w:val="30"/>
          <w:szCs w:val="30"/>
        </w:rPr>
      </w:pPr>
      <w:r>
        <w:rPr>
          <w:rFonts w:ascii="宋体" w:hAnsi="宋体" w:hint="eastAsia"/>
          <w:b/>
          <w:bCs/>
          <w:sz w:val="30"/>
          <w:szCs w:val="30"/>
        </w:rPr>
        <w:t>第一章投标邀请</w:t>
      </w:r>
    </w:p>
    <w:p w14:paraId="0EF1FD79" w14:textId="77777777" w:rsidR="00A70F45" w:rsidRDefault="00D12812">
      <w:pPr>
        <w:autoSpaceDE w:val="0"/>
        <w:autoSpaceDN w:val="0"/>
        <w:adjustRightInd w:val="0"/>
        <w:spacing w:line="700" w:lineRule="exact"/>
        <w:ind w:firstLine="551"/>
        <w:rPr>
          <w:rFonts w:ascii="宋体"/>
          <w:b/>
          <w:bCs/>
          <w:sz w:val="30"/>
          <w:szCs w:val="30"/>
        </w:rPr>
      </w:pPr>
      <w:r>
        <w:rPr>
          <w:rFonts w:ascii="宋体" w:hAnsi="宋体" w:hint="eastAsia"/>
          <w:b/>
          <w:bCs/>
          <w:sz w:val="30"/>
          <w:szCs w:val="30"/>
        </w:rPr>
        <w:t>第二</w:t>
      </w:r>
      <w:proofErr w:type="gramStart"/>
      <w:r>
        <w:rPr>
          <w:rFonts w:ascii="宋体" w:hAnsi="宋体" w:hint="eastAsia"/>
          <w:b/>
          <w:bCs/>
          <w:sz w:val="30"/>
          <w:szCs w:val="30"/>
        </w:rPr>
        <w:t>章项目</w:t>
      </w:r>
      <w:proofErr w:type="gramEnd"/>
      <w:r>
        <w:rPr>
          <w:rFonts w:ascii="宋体" w:hAnsi="宋体" w:hint="eastAsia"/>
          <w:b/>
          <w:bCs/>
          <w:sz w:val="30"/>
          <w:szCs w:val="30"/>
        </w:rPr>
        <w:t>需求</w:t>
      </w:r>
    </w:p>
    <w:p w14:paraId="7495C540" w14:textId="77777777" w:rsidR="00A70F45" w:rsidRDefault="00D12812">
      <w:pPr>
        <w:autoSpaceDE w:val="0"/>
        <w:autoSpaceDN w:val="0"/>
        <w:adjustRightInd w:val="0"/>
        <w:spacing w:line="700" w:lineRule="exact"/>
        <w:ind w:firstLine="560"/>
        <w:rPr>
          <w:rFonts w:ascii="宋体"/>
          <w:b/>
          <w:bCs/>
          <w:kern w:val="0"/>
          <w:sz w:val="30"/>
          <w:szCs w:val="30"/>
        </w:rPr>
      </w:pPr>
      <w:r>
        <w:rPr>
          <w:rFonts w:ascii="宋体" w:hAnsi="宋体" w:hint="eastAsia"/>
          <w:b/>
          <w:bCs/>
          <w:sz w:val="30"/>
          <w:szCs w:val="30"/>
        </w:rPr>
        <w:t>第三章</w:t>
      </w:r>
      <w:r>
        <w:rPr>
          <w:rFonts w:ascii="宋体" w:hAnsi="宋体" w:hint="eastAsia"/>
          <w:b/>
          <w:bCs/>
          <w:kern w:val="0"/>
          <w:sz w:val="30"/>
          <w:szCs w:val="30"/>
        </w:rPr>
        <w:t>投标人须知前附表</w:t>
      </w:r>
    </w:p>
    <w:p w14:paraId="30BD0E3B" w14:textId="77777777" w:rsidR="00A70F45" w:rsidRDefault="00D12812">
      <w:pPr>
        <w:autoSpaceDE w:val="0"/>
        <w:autoSpaceDN w:val="0"/>
        <w:adjustRightInd w:val="0"/>
        <w:spacing w:line="700" w:lineRule="exact"/>
        <w:ind w:firstLine="560"/>
        <w:rPr>
          <w:rFonts w:ascii="宋体"/>
          <w:b/>
          <w:bCs/>
          <w:kern w:val="0"/>
          <w:sz w:val="30"/>
          <w:szCs w:val="30"/>
        </w:rPr>
      </w:pPr>
      <w:r>
        <w:rPr>
          <w:rFonts w:ascii="宋体" w:hAnsi="宋体" w:hint="eastAsia"/>
          <w:b/>
          <w:bCs/>
          <w:sz w:val="30"/>
          <w:szCs w:val="30"/>
        </w:rPr>
        <w:t>第四章</w:t>
      </w:r>
      <w:r>
        <w:rPr>
          <w:rFonts w:ascii="宋体" w:hAnsi="宋体" w:hint="eastAsia"/>
          <w:b/>
          <w:bCs/>
          <w:kern w:val="0"/>
          <w:sz w:val="30"/>
          <w:szCs w:val="30"/>
        </w:rPr>
        <w:t>投标人须知</w:t>
      </w:r>
    </w:p>
    <w:p w14:paraId="5FD7A926" w14:textId="77777777" w:rsidR="00A70F45" w:rsidRDefault="00D12812">
      <w:pPr>
        <w:autoSpaceDE w:val="0"/>
        <w:autoSpaceDN w:val="0"/>
        <w:adjustRightInd w:val="0"/>
        <w:spacing w:line="700" w:lineRule="exact"/>
        <w:ind w:firstLine="560"/>
        <w:rPr>
          <w:rFonts w:ascii="宋体"/>
          <w:sz w:val="30"/>
          <w:szCs w:val="30"/>
        </w:rPr>
      </w:pPr>
      <w:r>
        <w:rPr>
          <w:rFonts w:ascii="宋体" w:hAnsi="宋体" w:hint="eastAsia"/>
          <w:sz w:val="30"/>
          <w:szCs w:val="30"/>
        </w:rPr>
        <w:t>一、概念释义</w:t>
      </w:r>
    </w:p>
    <w:p w14:paraId="6F810E17" w14:textId="77777777" w:rsidR="00A70F45" w:rsidRDefault="00D12812">
      <w:pPr>
        <w:autoSpaceDE w:val="0"/>
        <w:autoSpaceDN w:val="0"/>
        <w:adjustRightInd w:val="0"/>
        <w:spacing w:line="700" w:lineRule="exact"/>
        <w:ind w:firstLine="560"/>
        <w:rPr>
          <w:rFonts w:ascii="宋体"/>
          <w:sz w:val="30"/>
          <w:szCs w:val="30"/>
        </w:rPr>
      </w:pPr>
      <w:r>
        <w:rPr>
          <w:rFonts w:ascii="宋体" w:hAnsi="宋体" w:hint="eastAsia"/>
          <w:sz w:val="30"/>
          <w:szCs w:val="30"/>
        </w:rPr>
        <w:t>二、招标文件说明</w:t>
      </w:r>
    </w:p>
    <w:p w14:paraId="450668CA" w14:textId="77777777" w:rsidR="00A70F45" w:rsidRDefault="00D12812">
      <w:pPr>
        <w:autoSpaceDE w:val="0"/>
        <w:autoSpaceDN w:val="0"/>
        <w:adjustRightInd w:val="0"/>
        <w:spacing w:line="700" w:lineRule="exact"/>
        <w:ind w:firstLine="560"/>
        <w:rPr>
          <w:rFonts w:ascii="宋体"/>
          <w:sz w:val="30"/>
          <w:szCs w:val="30"/>
        </w:rPr>
      </w:pPr>
      <w:r>
        <w:rPr>
          <w:rFonts w:ascii="宋体" w:hAnsi="宋体" w:hint="eastAsia"/>
          <w:sz w:val="30"/>
          <w:szCs w:val="30"/>
        </w:rPr>
        <w:t>三、投标文件的编制</w:t>
      </w:r>
    </w:p>
    <w:p w14:paraId="21EEDE88" w14:textId="77777777" w:rsidR="00A70F45" w:rsidRDefault="00D12812">
      <w:pPr>
        <w:autoSpaceDE w:val="0"/>
        <w:autoSpaceDN w:val="0"/>
        <w:adjustRightInd w:val="0"/>
        <w:spacing w:line="700" w:lineRule="exact"/>
        <w:ind w:firstLine="560"/>
        <w:rPr>
          <w:rFonts w:ascii="宋体"/>
          <w:sz w:val="30"/>
          <w:szCs w:val="30"/>
        </w:rPr>
      </w:pPr>
      <w:r>
        <w:rPr>
          <w:rFonts w:ascii="宋体" w:hAnsi="宋体" w:hint="eastAsia"/>
          <w:sz w:val="30"/>
          <w:szCs w:val="30"/>
        </w:rPr>
        <w:t>四、投标文件的递交</w:t>
      </w:r>
    </w:p>
    <w:p w14:paraId="63DBD661" w14:textId="77777777" w:rsidR="00A70F45" w:rsidRDefault="00D12812">
      <w:pPr>
        <w:autoSpaceDE w:val="0"/>
        <w:autoSpaceDN w:val="0"/>
        <w:adjustRightInd w:val="0"/>
        <w:spacing w:line="700" w:lineRule="exact"/>
        <w:ind w:firstLine="560"/>
        <w:rPr>
          <w:rFonts w:ascii="宋体"/>
          <w:sz w:val="30"/>
          <w:szCs w:val="30"/>
        </w:rPr>
      </w:pPr>
      <w:r>
        <w:rPr>
          <w:rFonts w:ascii="宋体" w:hAnsi="宋体" w:hint="eastAsia"/>
          <w:sz w:val="30"/>
          <w:szCs w:val="30"/>
        </w:rPr>
        <w:t>五、开标和评标</w:t>
      </w:r>
    </w:p>
    <w:p w14:paraId="03BC3251" w14:textId="77777777" w:rsidR="00A70F45" w:rsidRDefault="00D12812">
      <w:pPr>
        <w:autoSpaceDE w:val="0"/>
        <w:autoSpaceDN w:val="0"/>
        <w:adjustRightInd w:val="0"/>
        <w:spacing w:line="700" w:lineRule="exact"/>
        <w:ind w:firstLine="551"/>
        <w:rPr>
          <w:rFonts w:ascii="宋体"/>
          <w:b/>
          <w:bCs/>
          <w:sz w:val="30"/>
          <w:szCs w:val="30"/>
        </w:rPr>
      </w:pPr>
      <w:r>
        <w:rPr>
          <w:rFonts w:ascii="宋体" w:hAnsi="宋体" w:hint="eastAsia"/>
          <w:sz w:val="30"/>
          <w:szCs w:val="30"/>
        </w:rPr>
        <w:t>六、定标和授予合同</w:t>
      </w:r>
    </w:p>
    <w:p w14:paraId="65E2F031" w14:textId="77777777" w:rsidR="00A70F45" w:rsidRDefault="00D12812">
      <w:pPr>
        <w:autoSpaceDE w:val="0"/>
        <w:autoSpaceDN w:val="0"/>
        <w:adjustRightInd w:val="0"/>
        <w:spacing w:line="700" w:lineRule="exact"/>
        <w:ind w:firstLine="551"/>
        <w:rPr>
          <w:rFonts w:ascii="宋体"/>
          <w:b/>
          <w:bCs/>
          <w:sz w:val="30"/>
          <w:szCs w:val="30"/>
        </w:rPr>
      </w:pPr>
      <w:r>
        <w:rPr>
          <w:rFonts w:ascii="宋体" w:hAnsi="宋体" w:hint="eastAsia"/>
          <w:b/>
          <w:bCs/>
          <w:sz w:val="30"/>
          <w:szCs w:val="30"/>
        </w:rPr>
        <w:t>第五章</w:t>
      </w:r>
      <w:r>
        <w:rPr>
          <w:rFonts w:ascii="宋体" w:hAnsi="宋体" w:hint="eastAsia"/>
          <w:b/>
          <w:bCs/>
          <w:kern w:val="0"/>
          <w:sz w:val="30"/>
          <w:szCs w:val="30"/>
        </w:rPr>
        <w:t>政府采购政策功能</w:t>
      </w:r>
    </w:p>
    <w:p w14:paraId="4E256C6E" w14:textId="77777777" w:rsidR="00A70F45" w:rsidRDefault="00D12812">
      <w:pPr>
        <w:autoSpaceDE w:val="0"/>
        <w:autoSpaceDN w:val="0"/>
        <w:adjustRightInd w:val="0"/>
        <w:spacing w:line="700" w:lineRule="exact"/>
        <w:ind w:firstLine="551"/>
        <w:rPr>
          <w:rFonts w:ascii="宋体"/>
          <w:b/>
          <w:bCs/>
          <w:sz w:val="30"/>
          <w:szCs w:val="30"/>
        </w:rPr>
      </w:pPr>
      <w:r>
        <w:rPr>
          <w:rFonts w:ascii="宋体" w:hAnsi="宋体" w:hint="eastAsia"/>
          <w:b/>
          <w:bCs/>
          <w:sz w:val="30"/>
          <w:szCs w:val="30"/>
        </w:rPr>
        <w:t>第六</w:t>
      </w:r>
      <w:proofErr w:type="gramStart"/>
      <w:r>
        <w:rPr>
          <w:rFonts w:ascii="宋体" w:hAnsi="宋体" w:hint="eastAsia"/>
          <w:b/>
          <w:bCs/>
          <w:sz w:val="30"/>
          <w:szCs w:val="30"/>
        </w:rPr>
        <w:t>章</w:t>
      </w:r>
      <w:r>
        <w:rPr>
          <w:rFonts w:ascii="宋体" w:hAnsi="宋体" w:hint="eastAsia"/>
          <w:b/>
          <w:bCs/>
          <w:kern w:val="0"/>
          <w:sz w:val="30"/>
          <w:szCs w:val="30"/>
        </w:rPr>
        <w:t>资格</w:t>
      </w:r>
      <w:proofErr w:type="gramEnd"/>
      <w:r>
        <w:rPr>
          <w:rFonts w:ascii="宋体" w:hAnsi="宋体" w:hint="eastAsia"/>
          <w:b/>
          <w:bCs/>
          <w:kern w:val="0"/>
          <w:sz w:val="30"/>
          <w:szCs w:val="30"/>
        </w:rPr>
        <w:t>审查与评标</w:t>
      </w:r>
    </w:p>
    <w:p w14:paraId="0CBD8FA1" w14:textId="77777777" w:rsidR="00A70F45" w:rsidRDefault="00D12812">
      <w:pPr>
        <w:autoSpaceDE w:val="0"/>
        <w:autoSpaceDN w:val="0"/>
        <w:adjustRightInd w:val="0"/>
        <w:spacing w:line="700" w:lineRule="exact"/>
        <w:ind w:firstLine="551"/>
        <w:outlineLvl w:val="0"/>
        <w:rPr>
          <w:rFonts w:ascii="宋体"/>
          <w:b/>
          <w:bCs/>
          <w:sz w:val="30"/>
          <w:szCs w:val="30"/>
        </w:rPr>
      </w:pPr>
      <w:r>
        <w:rPr>
          <w:rFonts w:ascii="宋体" w:hAnsi="宋体" w:hint="eastAsia"/>
          <w:b/>
          <w:bCs/>
          <w:sz w:val="30"/>
          <w:szCs w:val="30"/>
        </w:rPr>
        <w:t>第七章</w:t>
      </w:r>
      <w:r>
        <w:rPr>
          <w:rFonts w:ascii="宋体" w:hAnsi="宋体" w:hint="eastAsia"/>
          <w:b/>
          <w:bCs/>
          <w:kern w:val="0"/>
          <w:sz w:val="30"/>
          <w:szCs w:val="30"/>
        </w:rPr>
        <w:t>合同条款及格式</w:t>
      </w:r>
    </w:p>
    <w:p w14:paraId="5F3BDAE5" w14:textId="77777777" w:rsidR="00A70F45" w:rsidRDefault="00D12812">
      <w:pPr>
        <w:autoSpaceDE w:val="0"/>
        <w:autoSpaceDN w:val="0"/>
        <w:adjustRightInd w:val="0"/>
        <w:spacing w:line="700" w:lineRule="exact"/>
        <w:ind w:firstLine="551"/>
        <w:rPr>
          <w:rFonts w:ascii="宋体"/>
          <w:b/>
          <w:bCs/>
          <w:kern w:val="0"/>
          <w:sz w:val="30"/>
          <w:szCs w:val="30"/>
        </w:rPr>
      </w:pPr>
      <w:r>
        <w:rPr>
          <w:rFonts w:ascii="宋体" w:hAnsi="宋体" w:hint="eastAsia"/>
          <w:b/>
          <w:bCs/>
          <w:sz w:val="30"/>
          <w:szCs w:val="30"/>
        </w:rPr>
        <w:t>第八章</w:t>
      </w:r>
      <w:r>
        <w:rPr>
          <w:rFonts w:ascii="宋体" w:hAnsi="宋体" w:hint="eastAsia"/>
          <w:b/>
          <w:bCs/>
          <w:kern w:val="0"/>
          <w:sz w:val="30"/>
          <w:szCs w:val="30"/>
        </w:rPr>
        <w:t>投标文件有关格式</w:t>
      </w:r>
    </w:p>
    <w:p w14:paraId="16496101" w14:textId="77777777" w:rsidR="00A70F45" w:rsidRDefault="00A70F45">
      <w:pPr>
        <w:autoSpaceDE w:val="0"/>
        <w:autoSpaceDN w:val="0"/>
        <w:adjustRightInd w:val="0"/>
        <w:spacing w:line="700" w:lineRule="exact"/>
        <w:ind w:firstLine="551"/>
        <w:rPr>
          <w:rFonts w:ascii="宋体"/>
          <w:b/>
          <w:bCs/>
          <w:kern w:val="0"/>
          <w:sz w:val="32"/>
          <w:szCs w:val="32"/>
        </w:rPr>
      </w:pPr>
    </w:p>
    <w:p w14:paraId="181B26BA" w14:textId="77777777" w:rsidR="00A70F45" w:rsidRDefault="00A70F45">
      <w:pPr>
        <w:autoSpaceDE w:val="0"/>
        <w:autoSpaceDN w:val="0"/>
        <w:adjustRightInd w:val="0"/>
        <w:spacing w:line="700" w:lineRule="exact"/>
        <w:rPr>
          <w:rFonts w:ascii="宋体"/>
          <w:b/>
          <w:bCs/>
          <w:kern w:val="0"/>
          <w:sz w:val="32"/>
          <w:szCs w:val="32"/>
        </w:rPr>
      </w:pPr>
    </w:p>
    <w:p w14:paraId="64A96C5C" w14:textId="77777777" w:rsidR="00A70F45" w:rsidRDefault="00A70F45" w:rsidP="00D12812">
      <w:pPr>
        <w:pStyle w:val="a0"/>
        <w:ind w:firstLine="340"/>
      </w:pPr>
    </w:p>
    <w:p w14:paraId="52AEE781" w14:textId="77777777" w:rsidR="00A70F45" w:rsidRDefault="00D12812">
      <w:pPr>
        <w:numPr>
          <w:ilvl w:val="0"/>
          <w:numId w:val="1"/>
        </w:numPr>
        <w:jc w:val="center"/>
        <w:rPr>
          <w:rFonts w:ascii="宋体"/>
          <w:b/>
          <w:bCs/>
          <w:kern w:val="0"/>
          <w:sz w:val="32"/>
          <w:szCs w:val="32"/>
        </w:rPr>
      </w:pPr>
      <w:r>
        <w:rPr>
          <w:rFonts w:ascii="宋体" w:hAnsi="宋体" w:hint="eastAsia"/>
          <w:b/>
          <w:bCs/>
          <w:kern w:val="0"/>
          <w:sz w:val="32"/>
          <w:szCs w:val="32"/>
        </w:rPr>
        <w:lastRenderedPageBreak/>
        <w:t>投标邀请</w:t>
      </w:r>
    </w:p>
    <w:p w14:paraId="1AF410CA" w14:textId="32F857C2" w:rsidR="00A70F45" w:rsidRDefault="00D12812">
      <w:pPr>
        <w:spacing w:line="660" w:lineRule="exact"/>
        <w:jc w:val="center"/>
        <w:rPr>
          <w:rFonts w:ascii="宋体" w:hAnsi="宋体"/>
          <w:bCs/>
          <w:kern w:val="0"/>
          <w:sz w:val="44"/>
          <w:szCs w:val="44"/>
        </w:rPr>
      </w:pPr>
      <w:r>
        <w:rPr>
          <w:rFonts w:ascii="宋体" w:hAnsi="宋体" w:hint="eastAsia"/>
          <w:bCs/>
          <w:kern w:val="0"/>
          <w:sz w:val="44"/>
          <w:szCs w:val="44"/>
        </w:rPr>
        <w:t>建安</w:t>
      </w:r>
      <w:proofErr w:type="gramStart"/>
      <w:r>
        <w:rPr>
          <w:rFonts w:ascii="宋体" w:hAnsi="宋体" w:hint="eastAsia"/>
          <w:bCs/>
          <w:kern w:val="0"/>
          <w:sz w:val="44"/>
          <w:szCs w:val="44"/>
        </w:rPr>
        <w:t>政采公</w:t>
      </w:r>
      <w:proofErr w:type="gramEnd"/>
      <w:r>
        <w:rPr>
          <w:rFonts w:ascii="宋体" w:hAnsi="宋体" w:hint="eastAsia"/>
          <w:bCs/>
          <w:kern w:val="0"/>
          <w:sz w:val="44"/>
          <w:szCs w:val="44"/>
        </w:rPr>
        <w:t>字</w:t>
      </w:r>
      <w:r w:rsidR="008D1465">
        <w:rPr>
          <w:rFonts w:ascii="宋体" w:hAnsi="宋体" w:hint="eastAsia"/>
          <w:bCs/>
          <w:kern w:val="0"/>
          <w:sz w:val="44"/>
          <w:szCs w:val="44"/>
        </w:rPr>
        <w:t>〔2020〕</w:t>
      </w:r>
      <w:r w:rsidR="00C777C8">
        <w:rPr>
          <w:rFonts w:ascii="宋体" w:hAnsi="宋体" w:hint="eastAsia"/>
          <w:bCs/>
          <w:kern w:val="0"/>
          <w:sz w:val="44"/>
          <w:szCs w:val="44"/>
        </w:rPr>
        <w:t>17</w:t>
      </w:r>
      <w:r>
        <w:rPr>
          <w:rFonts w:ascii="宋体" w:hAnsi="宋体" w:hint="eastAsia"/>
          <w:bCs/>
          <w:kern w:val="0"/>
          <w:sz w:val="44"/>
          <w:szCs w:val="44"/>
        </w:rPr>
        <w:t>号</w:t>
      </w:r>
    </w:p>
    <w:p w14:paraId="2034CF74" w14:textId="77777777" w:rsidR="00A70F45" w:rsidRDefault="00D12812">
      <w:pPr>
        <w:spacing w:line="660" w:lineRule="exact"/>
        <w:jc w:val="center"/>
      </w:pPr>
      <w:r>
        <w:rPr>
          <w:rFonts w:ascii="宋体" w:hAnsi="宋体" w:hint="eastAsia"/>
          <w:bCs/>
          <w:kern w:val="0"/>
          <w:sz w:val="44"/>
          <w:szCs w:val="44"/>
        </w:rPr>
        <w:t>许昌市</w:t>
      </w:r>
      <w:proofErr w:type="gramStart"/>
      <w:r>
        <w:rPr>
          <w:rFonts w:ascii="宋体" w:hAnsi="宋体" w:hint="eastAsia"/>
          <w:bCs/>
          <w:kern w:val="0"/>
          <w:sz w:val="44"/>
          <w:szCs w:val="44"/>
        </w:rPr>
        <w:t>建安区</w:t>
      </w:r>
      <w:proofErr w:type="gramEnd"/>
      <w:r>
        <w:rPr>
          <w:rFonts w:ascii="宋体" w:hAnsi="宋体" w:hint="eastAsia"/>
          <w:bCs/>
          <w:kern w:val="0"/>
          <w:sz w:val="44"/>
          <w:szCs w:val="44"/>
        </w:rPr>
        <w:t>城市管理局</w:t>
      </w:r>
    </w:p>
    <w:p w14:paraId="25076637" w14:textId="5D50A833" w:rsidR="00A70F45" w:rsidRDefault="008D1465">
      <w:pPr>
        <w:spacing w:line="660" w:lineRule="exact"/>
        <w:jc w:val="center"/>
        <w:rPr>
          <w:rFonts w:ascii="宋体" w:hAnsi="宋体"/>
          <w:bCs/>
          <w:kern w:val="0"/>
          <w:sz w:val="44"/>
          <w:szCs w:val="44"/>
        </w:rPr>
      </w:pPr>
      <w:r>
        <w:rPr>
          <w:rFonts w:ascii="宋体" w:hAnsi="宋体" w:hint="eastAsia"/>
          <w:bCs/>
          <w:kern w:val="0"/>
          <w:sz w:val="44"/>
          <w:szCs w:val="44"/>
        </w:rPr>
        <w:t>许昌市</w:t>
      </w:r>
      <w:proofErr w:type="gramStart"/>
      <w:r>
        <w:rPr>
          <w:rFonts w:ascii="宋体" w:hAnsi="宋体" w:hint="eastAsia"/>
          <w:bCs/>
          <w:kern w:val="0"/>
          <w:sz w:val="44"/>
          <w:szCs w:val="44"/>
        </w:rPr>
        <w:t>建安区</w:t>
      </w:r>
      <w:proofErr w:type="gramEnd"/>
      <w:r>
        <w:rPr>
          <w:rFonts w:ascii="宋体" w:hAnsi="宋体" w:hint="eastAsia"/>
          <w:bCs/>
          <w:kern w:val="0"/>
          <w:sz w:val="44"/>
          <w:szCs w:val="44"/>
        </w:rPr>
        <w:t>城市清扫保洁及洒水</w:t>
      </w:r>
      <w:r w:rsidR="00401F36">
        <w:rPr>
          <w:rFonts w:ascii="宋体" w:hAnsi="宋体" w:hint="eastAsia"/>
          <w:bCs/>
          <w:kern w:val="0"/>
          <w:sz w:val="44"/>
          <w:szCs w:val="44"/>
        </w:rPr>
        <w:t>作业</w:t>
      </w:r>
      <w:r>
        <w:rPr>
          <w:rFonts w:ascii="宋体" w:hAnsi="宋体" w:hint="eastAsia"/>
          <w:bCs/>
          <w:kern w:val="0"/>
          <w:sz w:val="44"/>
          <w:szCs w:val="44"/>
        </w:rPr>
        <w:t>费用</w:t>
      </w:r>
    </w:p>
    <w:p w14:paraId="27E913FD" w14:textId="77777777" w:rsidR="00A70F45" w:rsidRDefault="00D12812">
      <w:pPr>
        <w:spacing w:line="660" w:lineRule="exact"/>
        <w:jc w:val="center"/>
        <w:rPr>
          <w:rFonts w:ascii="宋体" w:hAnsi="宋体"/>
          <w:bCs/>
          <w:kern w:val="0"/>
          <w:sz w:val="44"/>
          <w:szCs w:val="44"/>
        </w:rPr>
      </w:pPr>
      <w:r>
        <w:rPr>
          <w:rFonts w:ascii="宋体" w:hAnsi="宋体" w:hint="eastAsia"/>
          <w:bCs/>
          <w:kern w:val="0"/>
          <w:sz w:val="44"/>
          <w:szCs w:val="44"/>
        </w:rPr>
        <w:t>公开招标公告</w:t>
      </w:r>
    </w:p>
    <w:p w14:paraId="33B099BE" w14:textId="77777777" w:rsidR="00A70F45" w:rsidRDefault="00A70F45">
      <w:pPr>
        <w:pStyle w:val="af1"/>
        <w:spacing w:line="520" w:lineRule="exact"/>
        <w:contextualSpacing/>
        <w:rPr>
          <w:rFonts w:ascii="黑体" w:eastAsia="黑体" w:hAnsi="黑体" w:cs="黑体"/>
          <w:bCs/>
          <w:color w:val="000000"/>
          <w:sz w:val="21"/>
          <w:szCs w:val="21"/>
          <w:shd w:val="clear" w:color="auto" w:fill="FFFFFF"/>
        </w:rPr>
      </w:pPr>
    </w:p>
    <w:p w14:paraId="1906D6C8" w14:textId="77777777" w:rsidR="00A70F45" w:rsidRDefault="00D12812">
      <w:pPr>
        <w:pStyle w:val="af1"/>
        <w:spacing w:line="520" w:lineRule="exact"/>
        <w:contextualSpacing/>
        <w:rPr>
          <w:rFonts w:ascii="黑体" w:eastAsia="黑体" w:hAnsi="黑体" w:cs="黑体"/>
          <w:b/>
          <w:bCs/>
          <w:color w:val="000000"/>
          <w:sz w:val="32"/>
          <w:szCs w:val="32"/>
        </w:rPr>
      </w:pPr>
      <w:r>
        <w:rPr>
          <w:rFonts w:ascii="黑体" w:eastAsia="黑体" w:hAnsi="黑体" w:cs="黑体" w:hint="eastAsia"/>
          <w:bCs/>
          <w:color w:val="000000"/>
          <w:sz w:val="21"/>
          <w:szCs w:val="21"/>
          <w:shd w:val="clear" w:color="auto" w:fill="FFFFFF"/>
        </w:rPr>
        <w:t xml:space="preserve">  </w:t>
      </w:r>
      <w:r>
        <w:rPr>
          <w:rFonts w:ascii="黑体" w:eastAsia="黑体" w:hAnsi="黑体" w:cs="黑体" w:hint="eastAsia"/>
          <w:b/>
          <w:bCs/>
          <w:color w:val="000000"/>
          <w:sz w:val="32"/>
          <w:szCs w:val="32"/>
          <w:shd w:val="clear" w:color="auto" w:fill="FFFFFF"/>
        </w:rPr>
        <w:t>一、项目基本情况</w:t>
      </w:r>
    </w:p>
    <w:p w14:paraId="366A7872" w14:textId="0F470954" w:rsidR="00A70F45" w:rsidRDefault="00D12812">
      <w:pPr>
        <w:snapToGrid w:val="0"/>
        <w:spacing w:line="360" w:lineRule="auto"/>
        <w:ind w:firstLineChars="200" w:firstLine="643"/>
        <w:rPr>
          <w:rFonts w:ascii="仿宋" w:eastAsia="仿宋" w:hAnsi="仿宋" w:cs="仿宋"/>
          <w:color w:val="000000"/>
          <w:sz w:val="32"/>
          <w:szCs w:val="32"/>
          <w:shd w:val="clear" w:color="auto" w:fill="FFFFFF"/>
          <w:lang w:val="zh-CN"/>
        </w:rPr>
      </w:pPr>
      <w:r>
        <w:rPr>
          <w:rFonts w:ascii="楷体" w:eastAsia="楷体" w:hAnsi="楷体" w:cs="楷体" w:hint="eastAsia"/>
          <w:b/>
          <w:bCs/>
          <w:color w:val="000000"/>
          <w:sz w:val="32"/>
          <w:szCs w:val="32"/>
          <w:shd w:val="clear" w:color="auto" w:fill="FFFFFF"/>
          <w:lang w:val="zh-CN"/>
        </w:rPr>
        <w:t>（一）项目名称：</w:t>
      </w:r>
      <w:r w:rsidR="008D1465">
        <w:rPr>
          <w:rFonts w:ascii="仿宋" w:eastAsia="仿宋" w:hAnsi="仿宋" w:cs="仿宋" w:hint="eastAsia"/>
          <w:color w:val="000000"/>
          <w:sz w:val="32"/>
          <w:szCs w:val="32"/>
          <w:shd w:val="clear" w:color="auto" w:fill="FFFFFF"/>
        </w:rPr>
        <w:t>许昌市</w:t>
      </w:r>
      <w:proofErr w:type="gramStart"/>
      <w:r w:rsidR="008D1465">
        <w:rPr>
          <w:rFonts w:ascii="仿宋" w:eastAsia="仿宋" w:hAnsi="仿宋" w:cs="仿宋" w:hint="eastAsia"/>
          <w:color w:val="000000"/>
          <w:sz w:val="32"/>
          <w:szCs w:val="32"/>
          <w:shd w:val="clear" w:color="auto" w:fill="FFFFFF"/>
        </w:rPr>
        <w:t>建安区</w:t>
      </w:r>
      <w:proofErr w:type="gramEnd"/>
      <w:r w:rsidR="008D1465">
        <w:rPr>
          <w:rFonts w:ascii="仿宋" w:eastAsia="仿宋" w:hAnsi="仿宋" w:cs="仿宋" w:hint="eastAsia"/>
          <w:color w:val="000000"/>
          <w:sz w:val="32"/>
          <w:szCs w:val="32"/>
          <w:shd w:val="clear" w:color="auto" w:fill="FFFFFF"/>
        </w:rPr>
        <w:t>城市清扫保洁及洒水</w:t>
      </w:r>
      <w:r w:rsidR="00401F36">
        <w:rPr>
          <w:rFonts w:ascii="仿宋" w:eastAsia="仿宋" w:hAnsi="仿宋" w:cs="仿宋" w:hint="eastAsia"/>
          <w:color w:val="000000"/>
          <w:sz w:val="32"/>
          <w:szCs w:val="32"/>
          <w:shd w:val="clear" w:color="auto" w:fill="FFFFFF"/>
        </w:rPr>
        <w:t>作业</w:t>
      </w:r>
      <w:r w:rsidR="008D1465">
        <w:rPr>
          <w:rFonts w:ascii="仿宋" w:eastAsia="仿宋" w:hAnsi="仿宋" w:cs="仿宋" w:hint="eastAsia"/>
          <w:color w:val="000000"/>
          <w:sz w:val="32"/>
          <w:szCs w:val="32"/>
          <w:shd w:val="clear" w:color="auto" w:fill="FFFFFF"/>
        </w:rPr>
        <w:t>费用</w:t>
      </w:r>
      <w:r>
        <w:rPr>
          <w:rFonts w:ascii="仿宋" w:eastAsia="仿宋" w:hAnsi="仿宋" w:cs="仿宋" w:hint="eastAsia"/>
          <w:color w:val="000000"/>
          <w:sz w:val="32"/>
          <w:szCs w:val="32"/>
          <w:shd w:val="clear" w:color="auto" w:fill="FFFFFF"/>
          <w:lang w:val="zh-CN"/>
        </w:rPr>
        <w:t>。</w:t>
      </w:r>
    </w:p>
    <w:p w14:paraId="2D9B7353" w14:textId="587452DC" w:rsidR="00A70F45" w:rsidRDefault="00D12812">
      <w:pPr>
        <w:snapToGrid w:val="0"/>
        <w:spacing w:line="360" w:lineRule="auto"/>
        <w:ind w:firstLineChars="200" w:firstLine="643"/>
        <w:rPr>
          <w:rFonts w:ascii="仿宋" w:eastAsia="仿宋" w:hAnsi="仿宋" w:cs="仿宋"/>
          <w:color w:val="0000FF"/>
          <w:sz w:val="32"/>
          <w:szCs w:val="32"/>
          <w:shd w:val="clear" w:color="auto" w:fill="FFFFFF"/>
          <w:lang w:val="zh-CN"/>
        </w:rPr>
      </w:pPr>
      <w:r>
        <w:rPr>
          <w:rFonts w:ascii="楷体" w:eastAsia="楷体" w:hAnsi="楷体" w:cs="楷体" w:hint="eastAsia"/>
          <w:b/>
          <w:bCs/>
          <w:color w:val="000000"/>
          <w:sz w:val="32"/>
          <w:szCs w:val="32"/>
          <w:shd w:val="clear" w:color="auto" w:fill="FFFFFF"/>
          <w:lang w:val="zh-CN"/>
        </w:rPr>
        <w:t>（二）项目编号：</w:t>
      </w:r>
      <w:r>
        <w:rPr>
          <w:rFonts w:ascii="仿宋" w:eastAsia="仿宋" w:hAnsi="仿宋" w:cs="仿宋" w:hint="eastAsia"/>
          <w:color w:val="000000"/>
          <w:sz w:val="32"/>
          <w:szCs w:val="32"/>
          <w:shd w:val="clear" w:color="auto" w:fill="FFFFFF"/>
          <w:lang w:val="zh-CN"/>
        </w:rPr>
        <w:t>建安</w:t>
      </w:r>
      <w:proofErr w:type="gramStart"/>
      <w:r>
        <w:rPr>
          <w:rFonts w:ascii="仿宋" w:eastAsia="仿宋" w:hAnsi="仿宋" w:cs="仿宋" w:hint="eastAsia"/>
          <w:color w:val="000000"/>
          <w:sz w:val="32"/>
          <w:szCs w:val="32"/>
          <w:shd w:val="clear" w:color="auto" w:fill="FFFFFF"/>
          <w:lang w:val="zh-CN"/>
        </w:rPr>
        <w:t>政采公</w:t>
      </w:r>
      <w:proofErr w:type="gramEnd"/>
      <w:r>
        <w:rPr>
          <w:rFonts w:ascii="仿宋" w:eastAsia="仿宋" w:hAnsi="仿宋" w:cs="仿宋" w:hint="eastAsia"/>
          <w:color w:val="000000"/>
          <w:sz w:val="32"/>
          <w:szCs w:val="32"/>
          <w:shd w:val="clear" w:color="auto" w:fill="FFFFFF"/>
          <w:lang w:val="zh-CN"/>
        </w:rPr>
        <w:t>字</w:t>
      </w:r>
      <w:r w:rsidR="008D1465">
        <w:rPr>
          <w:rFonts w:ascii="仿宋" w:eastAsia="仿宋" w:hAnsi="仿宋" w:cs="仿宋" w:hint="eastAsia"/>
          <w:color w:val="000000"/>
          <w:sz w:val="32"/>
          <w:szCs w:val="32"/>
          <w:shd w:val="clear" w:color="auto" w:fill="FFFFFF"/>
          <w:lang w:val="zh-CN"/>
        </w:rPr>
        <w:t>〔2020〕</w:t>
      </w:r>
      <w:r w:rsidR="00C777C8">
        <w:rPr>
          <w:rFonts w:ascii="仿宋" w:eastAsia="仿宋" w:hAnsi="仿宋" w:cs="仿宋" w:hint="eastAsia"/>
          <w:color w:val="000000"/>
          <w:sz w:val="32"/>
          <w:szCs w:val="32"/>
          <w:shd w:val="clear" w:color="auto" w:fill="FFFFFF"/>
          <w:lang w:val="zh-CN"/>
        </w:rPr>
        <w:t>17</w:t>
      </w:r>
      <w:r>
        <w:rPr>
          <w:rFonts w:ascii="仿宋" w:eastAsia="仿宋" w:hAnsi="仿宋" w:cs="仿宋" w:hint="eastAsia"/>
          <w:color w:val="000000"/>
          <w:sz w:val="32"/>
          <w:szCs w:val="32"/>
          <w:shd w:val="clear" w:color="auto" w:fill="FFFFFF"/>
          <w:lang w:val="zh-CN"/>
        </w:rPr>
        <w:t>号。</w:t>
      </w:r>
    </w:p>
    <w:p w14:paraId="3FA3FCB0" w14:textId="77777777" w:rsidR="00A70F45" w:rsidRDefault="00D12812">
      <w:pPr>
        <w:snapToGrid w:val="0"/>
        <w:spacing w:line="360" w:lineRule="auto"/>
        <w:ind w:firstLineChars="200" w:firstLine="643"/>
        <w:rPr>
          <w:rFonts w:ascii="仿宋" w:eastAsia="仿宋" w:hAnsi="仿宋" w:cs="仿宋"/>
          <w:color w:val="000000"/>
          <w:sz w:val="32"/>
          <w:szCs w:val="32"/>
          <w:shd w:val="clear" w:color="auto" w:fill="FFFFFF"/>
          <w:lang w:val="zh-CN"/>
        </w:rPr>
      </w:pPr>
      <w:r>
        <w:rPr>
          <w:rFonts w:ascii="楷体" w:eastAsia="楷体" w:hAnsi="楷体" w:cs="楷体" w:hint="eastAsia"/>
          <w:b/>
          <w:bCs/>
          <w:color w:val="000000"/>
          <w:sz w:val="32"/>
          <w:szCs w:val="32"/>
          <w:shd w:val="clear" w:color="auto" w:fill="FFFFFF"/>
          <w:lang w:val="zh-CN"/>
        </w:rPr>
        <w:t>（三）采购方式：</w:t>
      </w:r>
      <w:r>
        <w:rPr>
          <w:rFonts w:ascii="仿宋" w:eastAsia="仿宋" w:hAnsi="仿宋" w:cs="仿宋" w:hint="eastAsia"/>
          <w:color w:val="000000"/>
          <w:sz w:val="32"/>
          <w:szCs w:val="32"/>
          <w:shd w:val="clear" w:color="auto" w:fill="FFFFFF"/>
          <w:lang w:val="zh-CN"/>
        </w:rPr>
        <w:t>公开招标。</w:t>
      </w:r>
    </w:p>
    <w:p w14:paraId="1121B4FF" w14:textId="77777777" w:rsidR="00A70F45" w:rsidRDefault="00D12812">
      <w:pPr>
        <w:snapToGrid w:val="0"/>
        <w:spacing w:line="360" w:lineRule="auto"/>
        <w:ind w:firstLineChars="200" w:firstLine="643"/>
        <w:rPr>
          <w:rFonts w:ascii="仿宋" w:eastAsia="仿宋" w:hAnsi="仿宋" w:cs="仿宋"/>
          <w:color w:val="000000"/>
          <w:sz w:val="32"/>
          <w:szCs w:val="32"/>
          <w:shd w:val="clear" w:color="auto" w:fill="FFFFFF"/>
        </w:rPr>
      </w:pPr>
      <w:r>
        <w:rPr>
          <w:rFonts w:ascii="楷体" w:eastAsia="楷体" w:hAnsi="楷体" w:cs="楷体" w:hint="eastAsia"/>
          <w:b/>
          <w:bCs/>
          <w:color w:val="000000"/>
          <w:sz w:val="32"/>
          <w:szCs w:val="32"/>
          <w:shd w:val="clear" w:color="auto" w:fill="FFFFFF"/>
        </w:rPr>
        <w:t>（四）采购需求：</w:t>
      </w:r>
      <w:r>
        <w:rPr>
          <w:rFonts w:ascii="仿宋" w:eastAsia="仿宋" w:hAnsi="仿宋" w:cs="仿宋" w:hint="eastAsia"/>
          <w:color w:val="000000"/>
          <w:sz w:val="32"/>
          <w:szCs w:val="32"/>
          <w:shd w:val="clear" w:color="auto" w:fill="FFFFFF"/>
          <w:lang w:val="zh-CN"/>
        </w:rPr>
        <w:t>详见招标文件</w:t>
      </w:r>
      <w:r>
        <w:rPr>
          <w:rFonts w:ascii="仿宋" w:eastAsia="仿宋" w:hAnsi="仿宋" w:cs="仿宋" w:hint="eastAsia"/>
          <w:color w:val="000000"/>
          <w:sz w:val="32"/>
          <w:szCs w:val="32"/>
          <w:shd w:val="clear" w:color="auto" w:fill="FFFFFF"/>
        </w:rPr>
        <w:t>。</w:t>
      </w:r>
    </w:p>
    <w:p w14:paraId="552951EF" w14:textId="6F268AF0" w:rsidR="00A70F45" w:rsidRDefault="00D12812">
      <w:pPr>
        <w:snapToGrid w:val="0"/>
        <w:spacing w:line="360" w:lineRule="auto"/>
        <w:ind w:firstLineChars="200" w:firstLine="643"/>
        <w:rPr>
          <w:rFonts w:ascii="楷体" w:eastAsia="楷体" w:hAnsi="楷体" w:cs="楷体"/>
          <w:b/>
          <w:bCs/>
          <w:color w:val="000000"/>
          <w:sz w:val="32"/>
          <w:szCs w:val="32"/>
          <w:shd w:val="clear" w:color="auto" w:fill="FFFFFF"/>
          <w:lang w:val="zh-CN"/>
        </w:rPr>
      </w:pPr>
      <w:r>
        <w:rPr>
          <w:rFonts w:ascii="楷体" w:eastAsia="楷体" w:hAnsi="楷体" w:cs="楷体" w:hint="eastAsia"/>
          <w:b/>
          <w:bCs/>
          <w:color w:val="000000"/>
          <w:sz w:val="32"/>
          <w:szCs w:val="32"/>
          <w:shd w:val="clear" w:color="auto" w:fill="FFFFFF"/>
        </w:rPr>
        <w:t>（五）标段划分：</w:t>
      </w:r>
      <w:r>
        <w:rPr>
          <w:rFonts w:ascii="仿宋" w:eastAsia="仿宋" w:hAnsi="仿宋" w:cs="仿宋" w:hint="eastAsia"/>
          <w:color w:val="000000"/>
          <w:sz w:val="32"/>
          <w:szCs w:val="32"/>
          <w:shd w:val="clear" w:color="auto" w:fill="FFFFFF"/>
        </w:rPr>
        <w:t>本项目分</w:t>
      </w:r>
      <w:r w:rsidR="00792FE2">
        <w:rPr>
          <w:rFonts w:ascii="仿宋" w:eastAsia="仿宋" w:hAnsi="仿宋" w:cs="仿宋" w:hint="eastAsia"/>
          <w:color w:val="000000"/>
          <w:sz w:val="32"/>
          <w:szCs w:val="32"/>
          <w:shd w:val="clear" w:color="auto" w:fill="FFFFFF"/>
        </w:rPr>
        <w:t>四</w:t>
      </w:r>
      <w:r>
        <w:rPr>
          <w:rFonts w:ascii="仿宋" w:eastAsia="仿宋" w:hAnsi="仿宋" w:cs="仿宋" w:hint="eastAsia"/>
          <w:color w:val="000000"/>
          <w:sz w:val="32"/>
          <w:szCs w:val="32"/>
          <w:shd w:val="clear" w:color="auto" w:fill="FFFFFF"/>
        </w:rPr>
        <w:t>个标段（具体内容详见招标文件）。</w:t>
      </w:r>
    </w:p>
    <w:p w14:paraId="2D39199D" w14:textId="019BB757" w:rsidR="00A70F45" w:rsidRDefault="00D12812">
      <w:pPr>
        <w:snapToGrid w:val="0"/>
        <w:spacing w:line="360" w:lineRule="auto"/>
        <w:ind w:firstLineChars="200" w:firstLine="643"/>
        <w:rPr>
          <w:rFonts w:ascii="仿宋" w:eastAsia="仿宋" w:hAnsi="仿宋" w:cs="仿宋"/>
          <w:color w:val="000000"/>
          <w:sz w:val="32"/>
          <w:szCs w:val="32"/>
          <w:shd w:val="clear" w:color="auto" w:fill="FFFFFF"/>
        </w:rPr>
      </w:pPr>
      <w:r>
        <w:rPr>
          <w:rFonts w:ascii="楷体" w:eastAsia="楷体" w:hAnsi="楷体" w:cs="楷体" w:hint="eastAsia"/>
          <w:b/>
          <w:bCs/>
          <w:color w:val="000000"/>
          <w:sz w:val="32"/>
          <w:szCs w:val="32"/>
          <w:shd w:val="clear" w:color="auto" w:fill="FFFFFF"/>
          <w:lang w:val="zh-CN"/>
        </w:rPr>
        <w:t>（</w:t>
      </w:r>
      <w:r>
        <w:rPr>
          <w:rFonts w:ascii="楷体" w:eastAsia="楷体" w:hAnsi="楷体" w:cs="楷体" w:hint="eastAsia"/>
          <w:b/>
          <w:bCs/>
          <w:color w:val="000000"/>
          <w:sz w:val="32"/>
          <w:szCs w:val="32"/>
          <w:shd w:val="clear" w:color="auto" w:fill="FFFFFF"/>
        </w:rPr>
        <w:t>六</w:t>
      </w:r>
      <w:r>
        <w:rPr>
          <w:rFonts w:ascii="楷体" w:eastAsia="楷体" w:hAnsi="楷体" w:cs="楷体" w:hint="eastAsia"/>
          <w:b/>
          <w:bCs/>
          <w:color w:val="000000"/>
          <w:sz w:val="32"/>
          <w:szCs w:val="32"/>
          <w:shd w:val="clear" w:color="auto" w:fill="FFFFFF"/>
          <w:lang w:val="zh-CN"/>
        </w:rPr>
        <w:t>）预算金额：</w:t>
      </w:r>
      <w:r w:rsidR="00533764">
        <w:rPr>
          <w:rFonts w:ascii="仿宋" w:eastAsia="仿宋" w:hAnsi="仿宋" w:cs="仿宋" w:hint="eastAsia"/>
          <w:color w:val="000000"/>
          <w:sz w:val="32"/>
          <w:szCs w:val="32"/>
          <w:shd w:val="clear" w:color="auto" w:fill="FFFFFF"/>
        </w:rPr>
        <w:t>21285162</w:t>
      </w:r>
      <w:r w:rsidR="005B137B">
        <w:rPr>
          <w:rFonts w:ascii="仿宋" w:eastAsia="仿宋" w:hAnsi="仿宋" w:cs="仿宋" w:hint="eastAsia"/>
          <w:color w:val="000000"/>
          <w:sz w:val="32"/>
          <w:szCs w:val="32"/>
          <w:shd w:val="clear" w:color="auto" w:fill="FFFFFF"/>
        </w:rPr>
        <w:t>.</w:t>
      </w:r>
      <w:r w:rsidR="005B137B">
        <w:rPr>
          <w:rFonts w:ascii="仿宋" w:eastAsia="仿宋" w:hAnsi="仿宋" w:cs="仿宋"/>
          <w:color w:val="000000"/>
          <w:sz w:val="32"/>
          <w:szCs w:val="32"/>
          <w:shd w:val="clear" w:color="auto" w:fill="FFFFFF"/>
        </w:rPr>
        <w:t>6</w:t>
      </w:r>
      <w:r w:rsidR="00C777C8">
        <w:rPr>
          <w:rFonts w:ascii="仿宋" w:eastAsia="仿宋" w:hAnsi="仿宋" w:cs="仿宋" w:hint="eastAsia"/>
          <w:color w:val="000000"/>
          <w:sz w:val="32"/>
          <w:szCs w:val="32"/>
          <w:shd w:val="clear" w:color="auto" w:fill="FFFFFF"/>
        </w:rPr>
        <w:t>0</w:t>
      </w:r>
      <w:r>
        <w:rPr>
          <w:rFonts w:ascii="仿宋" w:eastAsia="仿宋" w:hAnsi="仿宋" w:cs="仿宋" w:hint="eastAsia"/>
          <w:color w:val="000000"/>
          <w:sz w:val="32"/>
          <w:szCs w:val="32"/>
          <w:shd w:val="clear" w:color="auto" w:fill="FFFFFF"/>
          <w:lang w:val="zh-CN"/>
        </w:rPr>
        <w:t>元（</w:t>
      </w:r>
      <w:r>
        <w:rPr>
          <w:rFonts w:ascii="仿宋" w:eastAsia="仿宋" w:hAnsi="仿宋" w:cs="仿宋" w:hint="eastAsia"/>
          <w:color w:val="000000"/>
          <w:sz w:val="32"/>
          <w:szCs w:val="32"/>
          <w:shd w:val="clear" w:color="auto" w:fill="FFFFFF"/>
        </w:rPr>
        <w:t>财政拨款</w:t>
      </w:r>
      <w:r>
        <w:rPr>
          <w:rFonts w:ascii="仿宋" w:eastAsia="仿宋" w:hAnsi="仿宋" w:cs="仿宋" w:hint="eastAsia"/>
          <w:color w:val="000000"/>
          <w:sz w:val="32"/>
          <w:szCs w:val="32"/>
          <w:shd w:val="clear" w:color="auto" w:fill="FFFFFF"/>
          <w:lang w:val="zh-CN"/>
        </w:rPr>
        <w:t>）。</w:t>
      </w:r>
      <w:r>
        <w:rPr>
          <w:rFonts w:ascii="仿宋" w:eastAsia="仿宋" w:hAnsi="仿宋" w:cs="仿宋" w:hint="eastAsia"/>
          <w:color w:val="000000"/>
          <w:sz w:val="32"/>
          <w:szCs w:val="32"/>
          <w:shd w:val="clear" w:color="auto" w:fill="FFFFFF"/>
        </w:rPr>
        <w:t>其中：</w:t>
      </w:r>
    </w:p>
    <w:p w14:paraId="7C8D3703" w14:textId="77777777" w:rsidR="00C777C8" w:rsidRDefault="00D12812" w:rsidP="00C777C8">
      <w:pPr>
        <w:snapToGrid w:val="0"/>
        <w:spacing w:line="360" w:lineRule="auto"/>
        <w:rPr>
          <w:rFonts w:ascii="仿宋" w:eastAsia="仿宋" w:hAnsi="仿宋" w:cs="仿宋"/>
          <w:color w:val="000000"/>
          <w:sz w:val="32"/>
          <w:szCs w:val="32"/>
          <w:shd w:val="clear" w:color="auto" w:fill="FFFFFF"/>
          <w:lang w:val="zh-CN"/>
        </w:rPr>
      </w:pPr>
      <w:r>
        <w:rPr>
          <w:rFonts w:ascii="仿宋" w:eastAsia="仿宋" w:hAnsi="仿宋" w:cs="仿宋" w:hint="eastAsia"/>
          <w:color w:val="000000"/>
          <w:sz w:val="32"/>
          <w:szCs w:val="32"/>
          <w:shd w:val="clear" w:color="auto" w:fill="FFFFFF"/>
          <w:lang w:val="zh-CN"/>
        </w:rPr>
        <w:t>一标段：</w:t>
      </w:r>
      <w:r w:rsidR="00533764">
        <w:rPr>
          <w:rFonts w:ascii="仿宋" w:eastAsia="仿宋" w:hAnsi="仿宋" w:cs="仿宋" w:hint="eastAsia"/>
          <w:color w:val="000000"/>
          <w:sz w:val="32"/>
          <w:szCs w:val="32"/>
          <w:shd w:val="clear" w:color="auto" w:fill="FFFFFF"/>
        </w:rPr>
        <w:t>5751114</w:t>
      </w:r>
      <w:r w:rsidR="00C777C8">
        <w:rPr>
          <w:rFonts w:ascii="仿宋" w:eastAsia="仿宋" w:hAnsi="仿宋" w:cs="仿宋" w:hint="eastAsia"/>
          <w:color w:val="000000"/>
          <w:sz w:val="32"/>
          <w:szCs w:val="32"/>
          <w:shd w:val="clear" w:color="auto" w:fill="FFFFFF"/>
        </w:rPr>
        <w:t>.00</w:t>
      </w:r>
      <w:r>
        <w:rPr>
          <w:rFonts w:ascii="仿宋" w:eastAsia="仿宋" w:hAnsi="仿宋" w:cs="仿宋" w:hint="eastAsia"/>
          <w:color w:val="000000"/>
          <w:sz w:val="32"/>
          <w:szCs w:val="32"/>
          <w:shd w:val="clear" w:color="auto" w:fill="FFFFFF"/>
          <w:lang w:val="zh-CN"/>
        </w:rPr>
        <w:t>元；二标段:</w:t>
      </w:r>
      <w:r w:rsidR="00533764">
        <w:rPr>
          <w:rFonts w:ascii="仿宋" w:eastAsia="仿宋" w:hAnsi="仿宋" w:cs="仿宋" w:hint="eastAsia"/>
          <w:color w:val="000000"/>
          <w:sz w:val="32"/>
          <w:szCs w:val="32"/>
          <w:shd w:val="clear" w:color="auto" w:fill="FFFFFF"/>
        </w:rPr>
        <w:t>4735605</w:t>
      </w:r>
      <w:r w:rsidR="00C777C8">
        <w:rPr>
          <w:rFonts w:ascii="仿宋" w:eastAsia="仿宋" w:hAnsi="仿宋" w:cs="仿宋" w:hint="eastAsia"/>
          <w:color w:val="000000"/>
          <w:sz w:val="32"/>
          <w:szCs w:val="32"/>
          <w:shd w:val="clear" w:color="auto" w:fill="FFFFFF"/>
        </w:rPr>
        <w:t>.00</w:t>
      </w:r>
      <w:r>
        <w:rPr>
          <w:rFonts w:ascii="仿宋" w:eastAsia="仿宋" w:hAnsi="仿宋" w:cs="仿宋" w:hint="eastAsia"/>
          <w:color w:val="000000"/>
          <w:sz w:val="32"/>
          <w:szCs w:val="32"/>
          <w:shd w:val="clear" w:color="auto" w:fill="FFFFFF"/>
          <w:lang w:val="zh-CN"/>
        </w:rPr>
        <w:t>元；</w:t>
      </w:r>
      <w:r>
        <w:rPr>
          <w:rFonts w:ascii="仿宋" w:eastAsia="仿宋" w:hAnsi="仿宋" w:cs="仿宋" w:hint="eastAsia"/>
          <w:color w:val="000000"/>
          <w:sz w:val="32"/>
          <w:szCs w:val="32"/>
          <w:shd w:val="clear" w:color="auto" w:fill="FFFFFF"/>
        </w:rPr>
        <w:t>三标段：</w:t>
      </w:r>
      <w:r w:rsidR="00533764">
        <w:rPr>
          <w:rFonts w:ascii="仿宋" w:eastAsia="仿宋" w:hAnsi="仿宋" w:cs="仿宋" w:hint="eastAsia"/>
          <w:color w:val="000000"/>
          <w:sz w:val="32"/>
          <w:szCs w:val="32"/>
          <w:shd w:val="clear" w:color="auto" w:fill="FFFFFF"/>
        </w:rPr>
        <w:t>4615383.</w:t>
      </w:r>
      <w:r w:rsidR="00C777C8">
        <w:rPr>
          <w:rFonts w:ascii="仿宋" w:eastAsia="仿宋" w:hAnsi="仿宋" w:cs="仿宋" w:hint="eastAsia"/>
          <w:color w:val="000000"/>
          <w:sz w:val="32"/>
          <w:szCs w:val="32"/>
          <w:shd w:val="clear" w:color="auto" w:fill="FFFFFF"/>
        </w:rPr>
        <w:t>60</w:t>
      </w:r>
      <w:r>
        <w:rPr>
          <w:rFonts w:ascii="仿宋" w:eastAsia="仿宋" w:hAnsi="仿宋" w:cs="仿宋" w:hint="eastAsia"/>
          <w:color w:val="000000"/>
          <w:sz w:val="32"/>
          <w:szCs w:val="32"/>
          <w:shd w:val="clear" w:color="auto" w:fill="FFFFFF"/>
        </w:rPr>
        <w:t>元</w:t>
      </w:r>
      <w:r w:rsidR="00533764">
        <w:rPr>
          <w:rFonts w:ascii="仿宋" w:eastAsia="仿宋" w:hAnsi="仿宋" w:cs="仿宋" w:hint="eastAsia"/>
          <w:color w:val="000000"/>
          <w:sz w:val="32"/>
          <w:szCs w:val="32"/>
          <w:shd w:val="clear" w:color="auto" w:fill="FFFFFF"/>
        </w:rPr>
        <w:t>，四标段：6183060</w:t>
      </w:r>
      <w:r w:rsidR="00C777C8">
        <w:rPr>
          <w:rFonts w:ascii="仿宋" w:eastAsia="仿宋" w:hAnsi="仿宋" w:cs="仿宋" w:hint="eastAsia"/>
          <w:color w:val="000000"/>
          <w:sz w:val="32"/>
          <w:szCs w:val="32"/>
          <w:shd w:val="clear" w:color="auto" w:fill="FFFFFF"/>
        </w:rPr>
        <w:t>.00</w:t>
      </w:r>
      <w:r w:rsidR="00533764">
        <w:rPr>
          <w:rFonts w:ascii="仿宋" w:eastAsia="仿宋" w:hAnsi="仿宋" w:cs="仿宋" w:hint="eastAsia"/>
          <w:color w:val="000000"/>
          <w:sz w:val="32"/>
          <w:szCs w:val="32"/>
          <w:shd w:val="clear" w:color="auto" w:fill="FFFFFF"/>
          <w:lang w:val="zh-CN"/>
        </w:rPr>
        <w:t>元。</w:t>
      </w:r>
      <w:r>
        <w:rPr>
          <w:rFonts w:ascii="仿宋" w:eastAsia="仿宋" w:hAnsi="仿宋" w:cs="仿宋" w:hint="eastAsia"/>
          <w:b/>
          <w:bCs/>
          <w:color w:val="000000"/>
          <w:sz w:val="32"/>
          <w:szCs w:val="32"/>
          <w:shd w:val="clear" w:color="auto" w:fill="FFFFFF"/>
        </w:rPr>
        <w:t>最高限价：</w:t>
      </w:r>
      <w:r w:rsidR="00C777C8">
        <w:rPr>
          <w:rFonts w:ascii="仿宋" w:eastAsia="仿宋" w:hAnsi="仿宋" w:cs="仿宋" w:hint="eastAsia"/>
          <w:color w:val="000000"/>
          <w:sz w:val="32"/>
          <w:szCs w:val="32"/>
          <w:shd w:val="clear" w:color="auto" w:fill="FFFFFF"/>
          <w:lang w:val="zh-CN"/>
        </w:rPr>
        <w:t>一标段：</w:t>
      </w:r>
      <w:r w:rsidR="00C777C8">
        <w:rPr>
          <w:rFonts w:ascii="仿宋" w:eastAsia="仿宋" w:hAnsi="仿宋" w:cs="仿宋" w:hint="eastAsia"/>
          <w:color w:val="000000"/>
          <w:sz w:val="32"/>
          <w:szCs w:val="32"/>
          <w:shd w:val="clear" w:color="auto" w:fill="FFFFFF"/>
        </w:rPr>
        <w:t>5751114.00</w:t>
      </w:r>
      <w:r w:rsidR="00C777C8">
        <w:rPr>
          <w:rFonts w:ascii="仿宋" w:eastAsia="仿宋" w:hAnsi="仿宋" w:cs="仿宋" w:hint="eastAsia"/>
          <w:color w:val="000000"/>
          <w:sz w:val="32"/>
          <w:szCs w:val="32"/>
          <w:shd w:val="clear" w:color="auto" w:fill="FFFFFF"/>
          <w:lang w:val="zh-CN"/>
        </w:rPr>
        <w:t>元；二标段:</w:t>
      </w:r>
      <w:r w:rsidR="00C777C8">
        <w:rPr>
          <w:rFonts w:ascii="仿宋" w:eastAsia="仿宋" w:hAnsi="仿宋" w:cs="仿宋" w:hint="eastAsia"/>
          <w:color w:val="000000"/>
          <w:sz w:val="32"/>
          <w:szCs w:val="32"/>
          <w:shd w:val="clear" w:color="auto" w:fill="FFFFFF"/>
        </w:rPr>
        <w:t>4735605.00</w:t>
      </w:r>
      <w:r w:rsidR="00C777C8">
        <w:rPr>
          <w:rFonts w:ascii="仿宋" w:eastAsia="仿宋" w:hAnsi="仿宋" w:cs="仿宋" w:hint="eastAsia"/>
          <w:color w:val="000000"/>
          <w:sz w:val="32"/>
          <w:szCs w:val="32"/>
          <w:shd w:val="clear" w:color="auto" w:fill="FFFFFF"/>
          <w:lang w:val="zh-CN"/>
        </w:rPr>
        <w:t>元；</w:t>
      </w:r>
      <w:r w:rsidR="00C777C8">
        <w:rPr>
          <w:rFonts w:ascii="仿宋" w:eastAsia="仿宋" w:hAnsi="仿宋" w:cs="仿宋" w:hint="eastAsia"/>
          <w:color w:val="000000"/>
          <w:sz w:val="32"/>
          <w:szCs w:val="32"/>
          <w:shd w:val="clear" w:color="auto" w:fill="FFFFFF"/>
        </w:rPr>
        <w:t>三标段：4615383.60元，四标段：6183060.00</w:t>
      </w:r>
      <w:r w:rsidR="00C777C8">
        <w:rPr>
          <w:rFonts w:ascii="仿宋" w:eastAsia="仿宋" w:hAnsi="仿宋" w:cs="仿宋" w:hint="eastAsia"/>
          <w:color w:val="000000"/>
          <w:sz w:val="32"/>
          <w:szCs w:val="32"/>
          <w:shd w:val="clear" w:color="auto" w:fill="FFFFFF"/>
          <w:lang w:val="zh-CN"/>
        </w:rPr>
        <w:t>元。</w:t>
      </w:r>
    </w:p>
    <w:p w14:paraId="2B1D6482" w14:textId="39C2ADAA" w:rsidR="00A70F45" w:rsidRDefault="00D12812" w:rsidP="00C777C8">
      <w:pPr>
        <w:snapToGrid w:val="0"/>
        <w:spacing w:line="360" w:lineRule="auto"/>
        <w:ind w:firstLineChars="200" w:firstLine="643"/>
        <w:rPr>
          <w:rFonts w:ascii="仿宋" w:eastAsia="仿宋" w:hAnsi="仿宋" w:cs="仿宋"/>
          <w:color w:val="000000"/>
          <w:sz w:val="32"/>
          <w:szCs w:val="32"/>
          <w:shd w:val="clear" w:color="auto" w:fill="FFFFFF"/>
          <w:lang w:val="zh-CN"/>
        </w:rPr>
      </w:pPr>
      <w:r>
        <w:rPr>
          <w:rFonts w:ascii="楷体" w:eastAsia="楷体" w:hAnsi="楷体" w:cs="楷体" w:hint="eastAsia"/>
          <w:b/>
          <w:bCs/>
          <w:color w:val="000000"/>
          <w:sz w:val="32"/>
          <w:szCs w:val="32"/>
          <w:shd w:val="clear" w:color="auto" w:fill="FFFFFF"/>
          <w:lang w:val="zh-CN"/>
        </w:rPr>
        <w:t>（</w:t>
      </w:r>
      <w:r>
        <w:rPr>
          <w:rFonts w:ascii="楷体" w:eastAsia="楷体" w:hAnsi="楷体" w:cs="楷体" w:hint="eastAsia"/>
          <w:b/>
          <w:bCs/>
          <w:color w:val="000000"/>
          <w:sz w:val="32"/>
          <w:szCs w:val="32"/>
          <w:shd w:val="clear" w:color="auto" w:fill="FFFFFF"/>
        </w:rPr>
        <w:t>七</w:t>
      </w:r>
      <w:r>
        <w:rPr>
          <w:rFonts w:ascii="楷体" w:eastAsia="楷体" w:hAnsi="楷体" w:cs="楷体" w:hint="eastAsia"/>
          <w:b/>
          <w:bCs/>
          <w:color w:val="000000"/>
          <w:sz w:val="32"/>
          <w:szCs w:val="32"/>
          <w:shd w:val="clear" w:color="auto" w:fill="FFFFFF"/>
          <w:lang w:val="zh-CN"/>
        </w:rPr>
        <w:t>）</w:t>
      </w:r>
      <w:r>
        <w:rPr>
          <w:rFonts w:ascii="楷体" w:eastAsia="楷体" w:hAnsi="楷体" w:cs="楷体" w:hint="eastAsia"/>
          <w:b/>
          <w:bCs/>
          <w:color w:val="000000"/>
          <w:sz w:val="32"/>
          <w:szCs w:val="32"/>
          <w:shd w:val="clear" w:color="auto" w:fill="FFFFFF"/>
        </w:rPr>
        <w:t>服务期限</w:t>
      </w:r>
      <w:r>
        <w:rPr>
          <w:rFonts w:ascii="楷体" w:eastAsia="楷体" w:hAnsi="楷体" w:cs="楷体" w:hint="eastAsia"/>
          <w:b/>
          <w:bCs/>
          <w:color w:val="000000"/>
          <w:sz w:val="32"/>
          <w:szCs w:val="32"/>
          <w:shd w:val="clear" w:color="auto" w:fill="FFFFFF"/>
          <w:lang w:val="zh-CN"/>
        </w:rPr>
        <w:t>：</w:t>
      </w:r>
      <w:r>
        <w:rPr>
          <w:rFonts w:ascii="仿宋" w:eastAsia="仿宋" w:hAnsi="仿宋" w:cs="仿宋" w:hint="eastAsia"/>
          <w:color w:val="000000"/>
          <w:sz w:val="32"/>
          <w:szCs w:val="32"/>
          <w:shd w:val="clear" w:color="auto" w:fill="FFFFFF"/>
        </w:rPr>
        <w:t>三年</w:t>
      </w:r>
      <w:r>
        <w:rPr>
          <w:rFonts w:ascii="仿宋" w:eastAsia="仿宋" w:hAnsi="仿宋" w:cs="仿宋" w:hint="eastAsia"/>
          <w:color w:val="000000"/>
          <w:sz w:val="32"/>
          <w:szCs w:val="32"/>
          <w:shd w:val="clear" w:color="auto" w:fill="FFFFFF"/>
          <w:lang w:val="zh-CN"/>
        </w:rPr>
        <w:t>。</w:t>
      </w:r>
    </w:p>
    <w:p w14:paraId="21A5A732" w14:textId="77777777" w:rsidR="00A70F45" w:rsidRDefault="00D12812">
      <w:pPr>
        <w:snapToGrid w:val="0"/>
        <w:spacing w:line="360" w:lineRule="auto"/>
        <w:ind w:firstLineChars="200" w:firstLine="643"/>
        <w:rPr>
          <w:rFonts w:ascii="仿宋" w:eastAsia="仿宋" w:hAnsi="仿宋" w:cs="仿宋"/>
          <w:color w:val="000000"/>
          <w:sz w:val="32"/>
          <w:szCs w:val="32"/>
          <w:shd w:val="clear" w:color="auto" w:fill="FFFFFF"/>
        </w:rPr>
      </w:pPr>
      <w:r>
        <w:rPr>
          <w:rFonts w:ascii="楷体" w:eastAsia="楷体" w:hAnsi="楷体" w:cs="楷体" w:hint="eastAsia"/>
          <w:b/>
          <w:bCs/>
          <w:color w:val="000000"/>
          <w:sz w:val="32"/>
          <w:szCs w:val="32"/>
          <w:shd w:val="clear" w:color="auto" w:fill="FFFFFF"/>
          <w:lang w:val="zh-CN"/>
        </w:rPr>
        <w:t>（</w:t>
      </w:r>
      <w:r>
        <w:rPr>
          <w:rFonts w:ascii="楷体" w:eastAsia="楷体" w:hAnsi="楷体" w:cs="楷体" w:hint="eastAsia"/>
          <w:b/>
          <w:bCs/>
          <w:color w:val="000000"/>
          <w:sz w:val="32"/>
          <w:szCs w:val="32"/>
          <w:shd w:val="clear" w:color="auto" w:fill="FFFFFF"/>
        </w:rPr>
        <w:t>八</w:t>
      </w:r>
      <w:r>
        <w:rPr>
          <w:rFonts w:ascii="楷体" w:eastAsia="楷体" w:hAnsi="楷体" w:cs="楷体" w:hint="eastAsia"/>
          <w:b/>
          <w:bCs/>
          <w:color w:val="000000"/>
          <w:sz w:val="32"/>
          <w:szCs w:val="32"/>
          <w:shd w:val="clear" w:color="auto" w:fill="FFFFFF"/>
          <w:lang w:val="zh-CN"/>
        </w:rPr>
        <w:t>）分包：</w:t>
      </w:r>
      <w:r>
        <w:rPr>
          <w:rFonts w:ascii="仿宋" w:eastAsia="仿宋" w:hAnsi="仿宋" w:cs="仿宋" w:hint="eastAsia"/>
          <w:color w:val="000000"/>
          <w:sz w:val="32"/>
          <w:szCs w:val="32"/>
          <w:shd w:val="clear" w:color="auto" w:fill="FFFFFF"/>
          <w:lang w:val="zh-CN"/>
        </w:rPr>
        <w:t>不允许。</w:t>
      </w:r>
    </w:p>
    <w:p w14:paraId="6B0BFD15" w14:textId="77777777" w:rsidR="00A70F45" w:rsidRDefault="00D12812">
      <w:pPr>
        <w:pStyle w:val="af1"/>
        <w:spacing w:line="520" w:lineRule="exact"/>
        <w:contextualSpacing/>
        <w:rPr>
          <w:rFonts w:ascii="黑体" w:eastAsia="黑体" w:hAnsi="黑体" w:cs="黑体"/>
          <w:b/>
          <w:bCs/>
          <w:color w:val="000000"/>
          <w:sz w:val="32"/>
          <w:szCs w:val="32"/>
          <w:shd w:val="clear" w:color="auto" w:fill="FFFFFF"/>
        </w:rPr>
      </w:pPr>
      <w:r>
        <w:rPr>
          <w:rFonts w:ascii="黑体" w:eastAsia="黑体" w:hAnsi="黑体" w:cs="黑体" w:hint="eastAsia"/>
          <w:b/>
          <w:bCs/>
          <w:color w:val="000000"/>
          <w:sz w:val="32"/>
          <w:szCs w:val="32"/>
          <w:shd w:val="clear" w:color="auto" w:fill="FFFFFF"/>
        </w:rPr>
        <w:lastRenderedPageBreak/>
        <w:t>二、需要落实的政府采购政策</w:t>
      </w:r>
    </w:p>
    <w:p w14:paraId="45F8F940" w14:textId="77777777" w:rsidR="00A70F45" w:rsidRDefault="00D12812">
      <w:pPr>
        <w:snapToGrid w:val="0"/>
        <w:spacing w:line="360" w:lineRule="auto"/>
        <w:ind w:firstLineChars="200" w:firstLine="640"/>
        <w:rPr>
          <w:rFonts w:ascii="黑体" w:eastAsia="黑体" w:hAnsi="黑体" w:cs="黑体"/>
          <w:b/>
          <w:bCs/>
          <w:color w:val="000000"/>
          <w:sz w:val="32"/>
          <w:szCs w:val="32"/>
          <w:shd w:val="clear" w:color="auto" w:fill="FFFFFF"/>
        </w:rPr>
      </w:pPr>
      <w:r>
        <w:rPr>
          <w:rFonts w:ascii="仿宋" w:eastAsia="仿宋" w:hAnsi="仿宋" w:cs="仿宋" w:hint="eastAsia"/>
          <w:color w:val="000000"/>
          <w:sz w:val="32"/>
          <w:szCs w:val="32"/>
          <w:shd w:val="clear" w:color="auto" w:fill="FFFFFF"/>
        </w:rPr>
        <w:t>本项目落实中小微型企业、监狱企业、残疾人福利性单位扶持等相关政府采购政策。</w:t>
      </w:r>
    </w:p>
    <w:p w14:paraId="7B7EF85E" w14:textId="77777777" w:rsidR="00A70F45" w:rsidRDefault="00D12812">
      <w:pPr>
        <w:pStyle w:val="af1"/>
        <w:numPr>
          <w:ilvl w:val="0"/>
          <w:numId w:val="2"/>
        </w:numPr>
        <w:spacing w:line="520" w:lineRule="exact"/>
        <w:contextualSpacing/>
        <w:rPr>
          <w:rFonts w:ascii="黑体" w:eastAsia="黑体" w:hAnsi="黑体" w:cs="黑体"/>
          <w:b/>
          <w:bCs/>
          <w:color w:val="000000"/>
          <w:sz w:val="32"/>
          <w:szCs w:val="32"/>
          <w:shd w:val="clear" w:color="auto" w:fill="FFFFFF"/>
        </w:rPr>
      </w:pPr>
      <w:r>
        <w:rPr>
          <w:rFonts w:ascii="黑体" w:eastAsia="黑体" w:hAnsi="黑体" w:cs="黑体" w:hint="eastAsia"/>
          <w:b/>
          <w:bCs/>
          <w:color w:val="000000"/>
          <w:sz w:val="32"/>
          <w:szCs w:val="32"/>
          <w:shd w:val="clear" w:color="auto" w:fill="FFFFFF"/>
        </w:rPr>
        <w:t>投标人资格要求</w:t>
      </w:r>
    </w:p>
    <w:p w14:paraId="510B3279" w14:textId="77777777" w:rsidR="00A70F45" w:rsidRDefault="00D12812">
      <w:pPr>
        <w:widowControl/>
        <w:jc w:val="left"/>
        <w:rPr>
          <w:rFonts w:ascii="仿宋" w:eastAsia="仿宋" w:hAnsi="仿宋" w:cs="仿宋"/>
          <w:color w:val="000000"/>
          <w:sz w:val="32"/>
          <w:szCs w:val="32"/>
          <w:shd w:val="clear" w:color="auto" w:fill="FFFFFF"/>
          <w:lang w:val="zh-CN"/>
        </w:rPr>
      </w:pPr>
      <w:r>
        <w:rPr>
          <w:rFonts w:ascii="楷体" w:eastAsia="楷体" w:hAnsi="楷体" w:cs="楷体" w:hint="eastAsia"/>
          <w:b/>
          <w:bCs/>
          <w:color w:val="000000"/>
          <w:sz w:val="32"/>
          <w:szCs w:val="32"/>
          <w:shd w:val="clear" w:color="auto" w:fill="FFFFFF"/>
        </w:rPr>
        <w:t>(</w:t>
      </w:r>
      <w:proofErr w:type="gramStart"/>
      <w:r>
        <w:rPr>
          <w:rFonts w:ascii="楷体" w:eastAsia="楷体" w:hAnsi="楷体" w:cs="楷体" w:hint="eastAsia"/>
          <w:b/>
          <w:bCs/>
          <w:color w:val="000000"/>
          <w:sz w:val="32"/>
          <w:szCs w:val="32"/>
          <w:shd w:val="clear" w:color="auto" w:fill="FFFFFF"/>
        </w:rPr>
        <w:t>一</w:t>
      </w:r>
      <w:proofErr w:type="gramEnd"/>
      <w:r>
        <w:rPr>
          <w:rFonts w:ascii="楷体" w:eastAsia="楷体" w:hAnsi="楷体" w:cs="楷体" w:hint="eastAsia"/>
          <w:b/>
          <w:bCs/>
          <w:color w:val="000000"/>
          <w:sz w:val="32"/>
          <w:szCs w:val="32"/>
          <w:shd w:val="clear" w:color="auto" w:fill="FFFFFF"/>
        </w:rPr>
        <w:t>)</w:t>
      </w:r>
      <w:r>
        <w:rPr>
          <w:rFonts w:ascii="仿宋" w:eastAsia="仿宋" w:hAnsi="仿宋" w:cs="仿宋" w:hint="eastAsia"/>
          <w:color w:val="000000"/>
          <w:sz w:val="32"/>
          <w:szCs w:val="32"/>
          <w:shd w:val="clear" w:color="auto" w:fill="FFFFFF"/>
        </w:rPr>
        <w:t>、</w:t>
      </w:r>
      <w:r>
        <w:rPr>
          <w:rFonts w:ascii="仿宋" w:eastAsia="仿宋" w:hAnsi="仿宋" w:cs="仿宋" w:hint="eastAsia"/>
          <w:color w:val="000000"/>
          <w:sz w:val="32"/>
          <w:szCs w:val="32"/>
          <w:shd w:val="clear" w:color="auto" w:fill="FFFFFF"/>
          <w:lang w:val="zh-CN"/>
        </w:rPr>
        <w:t>符合《中华人民共和国政府采购法》第二十二条规定。</w:t>
      </w:r>
    </w:p>
    <w:p w14:paraId="359C1D68" w14:textId="77777777" w:rsidR="00A70F45" w:rsidRDefault="00D12812">
      <w:pPr>
        <w:widowControl/>
        <w:jc w:val="left"/>
        <w:rPr>
          <w:rFonts w:ascii="仿宋" w:eastAsia="仿宋" w:hAnsi="仿宋" w:cs="仿宋"/>
          <w:color w:val="000000"/>
          <w:sz w:val="32"/>
          <w:szCs w:val="32"/>
          <w:shd w:val="clear" w:color="auto" w:fill="FFFFFF"/>
          <w:lang w:val="zh-CN"/>
        </w:rPr>
      </w:pPr>
      <w:r>
        <w:rPr>
          <w:rFonts w:ascii="楷体" w:eastAsia="楷体" w:hAnsi="楷体" w:cs="楷体" w:hint="eastAsia"/>
          <w:b/>
          <w:bCs/>
          <w:color w:val="000000"/>
          <w:sz w:val="32"/>
          <w:szCs w:val="32"/>
          <w:shd w:val="clear" w:color="auto" w:fill="FFFFFF"/>
          <w:lang w:val="zh-CN"/>
        </w:rPr>
        <w:t>（二）、</w:t>
      </w:r>
      <w:r>
        <w:rPr>
          <w:rFonts w:ascii="仿宋" w:eastAsia="仿宋" w:hAnsi="仿宋" w:cs="仿宋" w:hint="eastAsia"/>
          <w:color w:val="000000"/>
          <w:sz w:val="32"/>
          <w:szCs w:val="32"/>
          <w:shd w:val="clear" w:color="auto" w:fill="FFFFFF"/>
          <w:lang w:val="zh-CN"/>
        </w:rPr>
        <w:t>投标人必须在中华人民共和国境内注册，具有独立法人资格，</w:t>
      </w:r>
      <w:r>
        <w:rPr>
          <w:rFonts w:ascii="仿宋" w:eastAsia="仿宋" w:hAnsi="仿宋" w:cs="仿宋" w:hint="eastAsia"/>
          <w:color w:val="000000"/>
          <w:sz w:val="32"/>
          <w:szCs w:val="32"/>
          <w:shd w:val="clear" w:color="auto" w:fill="FFFFFF"/>
        </w:rPr>
        <w:t>具备有效的营业执照（经营范围包含“道路清扫”）并具备实施该项目的能力</w:t>
      </w:r>
      <w:r>
        <w:rPr>
          <w:rFonts w:ascii="仿宋" w:eastAsia="仿宋" w:hAnsi="仿宋" w:cs="仿宋" w:hint="eastAsia"/>
          <w:color w:val="000000"/>
          <w:sz w:val="32"/>
          <w:szCs w:val="32"/>
          <w:shd w:val="clear" w:color="auto" w:fill="FFFFFF"/>
          <w:lang w:val="zh-CN"/>
        </w:rPr>
        <w:t>。</w:t>
      </w:r>
    </w:p>
    <w:p w14:paraId="4120E344" w14:textId="26B671D7" w:rsidR="00A70F45" w:rsidRDefault="00D12812">
      <w:pPr>
        <w:widowControl/>
        <w:jc w:val="left"/>
        <w:rPr>
          <w:rFonts w:ascii="仿宋" w:eastAsia="仿宋" w:hAnsi="仿宋" w:cs="仿宋"/>
          <w:color w:val="000000"/>
          <w:sz w:val="32"/>
          <w:szCs w:val="32"/>
          <w:shd w:val="clear" w:color="auto" w:fill="FFFFFF"/>
          <w:lang w:val="zh-CN"/>
        </w:rPr>
      </w:pPr>
      <w:r>
        <w:rPr>
          <w:rFonts w:ascii="楷体" w:eastAsia="楷体" w:hAnsi="楷体" w:cs="楷体" w:hint="eastAsia"/>
          <w:b/>
          <w:bCs/>
          <w:color w:val="000000"/>
          <w:sz w:val="32"/>
          <w:szCs w:val="32"/>
          <w:shd w:val="clear" w:color="auto" w:fill="FFFFFF"/>
        </w:rPr>
        <w:t>（三）、</w:t>
      </w:r>
      <w:r w:rsidRPr="00D12812">
        <w:rPr>
          <w:rFonts w:ascii="仿宋" w:eastAsia="仿宋" w:hAnsi="仿宋" w:cs="仿宋"/>
          <w:color w:val="000000"/>
          <w:sz w:val="32"/>
          <w:szCs w:val="32"/>
          <w:shd w:val="clear" w:color="auto" w:fill="FFFFFF"/>
          <w:lang w:val="zh-CN"/>
        </w:rPr>
        <w:t>未被列入“信用中国”网站(www.creditchina.gov.cn)失信被执行人、重大税收违法案件当事人名单；“中国政府采购网” (www.ccgp.gov.cn)政府采购严重违法失信行为记录名单的投标人；“中国社会组织公共服务平台”网站（www.chinanpo.gov.cn）严重违法失信名单的社会组织</w:t>
      </w:r>
      <w:r>
        <w:rPr>
          <w:rFonts w:ascii="仿宋" w:eastAsia="仿宋" w:hAnsi="仿宋" w:cs="仿宋" w:hint="eastAsia"/>
          <w:color w:val="000000"/>
          <w:sz w:val="32"/>
          <w:szCs w:val="32"/>
          <w:shd w:val="clear" w:color="auto" w:fill="FFFFFF"/>
          <w:lang w:val="zh-CN"/>
        </w:rPr>
        <w:t>。</w:t>
      </w:r>
    </w:p>
    <w:p w14:paraId="25BB824B" w14:textId="77777777" w:rsidR="00A70F45" w:rsidRDefault="00D12812">
      <w:pPr>
        <w:widowControl/>
        <w:jc w:val="left"/>
        <w:rPr>
          <w:rFonts w:ascii="仿宋" w:eastAsia="仿宋" w:hAnsi="仿宋" w:cs="仿宋"/>
          <w:color w:val="000000"/>
          <w:sz w:val="32"/>
          <w:szCs w:val="32"/>
          <w:shd w:val="clear" w:color="auto" w:fill="FFFFFF"/>
          <w:lang w:val="zh-CN"/>
        </w:rPr>
      </w:pPr>
      <w:r>
        <w:rPr>
          <w:rFonts w:ascii="楷体" w:eastAsia="楷体" w:hAnsi="楷体" w:cs="楷体" w:hint="eastAsia"/>
          <w:b/>
          <w:bCs/>
          <w:color w:val="000000"/>
          <w:sz w:val="32"/>
          <w:szCs w:val="32"/>
          <w:shd w:val="clear" w:color="auto" w:fill="FFFFFF"/>
        </w:rPr>
        <w:t>（四）、</w:t>
      </w:r>
      <w:r>
        <w:rPr>
          <w:rFonts w:ascii="仿宋" w:eastAsia="仿宋" w:hAnsi="仿宋" w:cs="仿宋" w:hint="eastAsia"/>
          <w:color w:val="000000"/>
          <w:sz w:val="32"/>
          <w:szCs w:val="32"/>
          <w:shd w:val="clear" w:color="auto" w:fill="FFFFFF"/>
          <w:lang w:val="zh-CN"/>
        </w:rPr>
        <w:t>本次招标不接受联合体投标。</w:t>
      </w:r>
    </w:p>
    <w:p w14:paraId="258241E0" w14:textId="77777777" w:rsidR="00A70F45" w:rsidRDefault="00D12812">
      <w:pPr>
        <w:widowControl/>
        <w:jc w:val="left"/>
        <w:rPr>
          <w:rFonts w:ascii="仿宋" w:eastAsia="仿宋" w:hAnsi="仿宋" w:cs="仿宋"/>
          <w:color w:val="000000"/>
          <w:sz w:val="32"/>
          <w:szCs w:val="32"/>
          <w:shd w:val="clear" w:color="auto" w:fill="FFFFFF"/>
          <w:lang w:val="zh-CN"/>
        </w:rPr>
      </w:pPr>
      <w:r>
        <w:rPr>
          <w:rFonts w:ascii="楷体" w:eastAsia="楷体" w:hAnsi="楷体" w:cs="楷体" w:hint="eastAsia"/>
          <w:b/>
          <w:bCs/>
          <w:color w:val="000000"/>
          <w:sz w:val="32"/>
          <w:szCs w:val="32"/>
          <w:shd w:val="clear" w:color="auto" w:fill="FFFFFF"/>
          <w:lang w:val="zh-CN"/>
        </w:rPr>
        <w:t>（</w:t>
      </w:r>
      <w:r>
        <w:rPr>
          <w:rFonts w:ascii="楷体" w:eastAsia="楷体" w:hAnsi="楷体" w:cs="楷体" w:hint="eastAsia"/>
          <w:b/>
          <w:bCs/>
          <w:color w:val="000000"/>
          <w:sz w:val="32"/>
          <w:szCs w:val="32"/>
          <w:shd w:val="clear" w:color="auto" w:fill="FFFFFF"/>
        </w:rPr>
        <w:t>五</w:t>
      </w:r>
      <w:r>
        <w:rPr>
          <w:rFonts w:ascii="楷体" w:eastAsia="楷体" w:hAnsi="楷体" w:cs="楷体" w:hint="eastAsia"/>
          <w:b/>
          <w:bCs/>
          <w:color w:val="000000"/>
          <w:sz w:val="32"/>
          <w:szCs w:val="32"/>
          <w:shd w:val="clear" w:color="auto" w:fill="FFFFFF"/>
          <w:lang w:val="zh-CN"/>
        </w:rPr>
        <w:t>）、</w:t>
      </w:r>
      <w:r>
        <w:rPr>
          <w:rFonts w:ascii="仿宋" w:eastAsia="仿宋" w:hAnsi="仿宋" w:cs="仿宋" w:hint="eastAsia"/>
          <w:color w:val="000000"/>
          <w:sz w:val="32"/>
          <w:szCs w:val="32"/>
          <w:shd w:val="clear" w:color="auto" w:fill="FFFFFF"/>
          <w:lang w:val="zh-CN"/>
        </w:rPr>
        <w:t>投标企业可对本项目多个标段进行投标，但只能按标段设置的先后顺序</w:t>
      </w:r>
      <w:proofErr w:type="gramStart"/>
      <w:r>
        <w:rPr>
          <w:rFonts w:ascii="仿宋" w:eastAsia="仿宋" w:hAnsi="仿宋" w:cs="仿宋" w:hint="eastAsia"/>
          <w:color w:val="000000"/>
          <w:sz w:val="32"/>
          <w:szCs w:val="32"/>
          <w:shd w:val="clear" w:color="auto" w:fill="FFFFFF"/>
          <w:lang w:val="zh-CN"/>
        </w:rPr>
        <w:t>依次中</w:t>
      </w:r>
      <w:proofErr w:type="gramEnd"/>
      <w:r>
        <w:rPr>
          <w:rFonts w:ascii="仿宋" w:eastAsia="仿宋" w:hAnsi="仿宋" w:cs="仿宋" w:hint="eastAsia"/>
          <w:color w:val="000000"/>
          <w:sz w:val="32"/>
          <w:szCs w:val="32"/>
          <w:shd w:val="clear" w:color="auto" w:fill="FFFFFF"/>
          <w:lang w:val="zh-CN"/>
        </w:rPr>
        <w:t>取前一个标段。</w:t>
      </w:r>
    </w:p>
    <w:p w14:paraId="112604EC" w14:textId="77777777" w:rsidR="00A70F45" w:rsidRDefault="00D12812">
      <w:pPr>
        <w:pStyle w:val="af1"/>
        <w:spacing w:line="520" w:lineRule="exact"/>
        <w:contextualSpacing/>
        <w:rPr>
          <w:rFonts w:ascii="黑体" w:eastAsia="黑体" w:hAnsi="黑体" w:cs="黑体"/>
          <w:b/>
          <w:bCs/>
          <w:color w:val="000000"/>
          <w:sz w:val="32"/>
          <w:szCs w:val="32"/>
          <w:shd w:val="clear" w:color="auto" w:fill="FFFFFF"/>
        </w:rPr>
      </w:pPr>
      <w:r>
        <w:rPr>
          <w:rFonts w:ascii="黑体" w:eastAsia="黑体" w:hAnsi="黑体" w:cs="黑体" w:hint="eastAsia"/>
          <w:b/>
          <w:bCs/>
          <w:color w:val="000000"/>
          <w:sz w:val="32"/>
          <w:szCs w:val="32"/>
          <w:shd w:val="clear" w:color="auto" w:fill="FFFFFF"/>
        </w:rPr>
        <w:t>四、招标文件的获取</w:t>
      </w:r>
    </w:p>
    <w:p w14:paraId="7A977D57" w14:textId="77777777" w:rsidR="00A70F45" w:rsidRDefault="00D12812">
      <w:pPr>
        <w:pStyle w:val="af1"/>
        <w:spacing w:line="520" w:lineRule="exact"/>
        <w:ind w:firstLineChars="100" w:firstLine="321"/>
        <w:contextualSpacing/>
        <w:rPr>
          <w:rFonts w:ascii="楷体" w:eastAsia="楷体" w:hAnsi="楷体" w:cs="楷体"/>
          <w:b/>
          <w:bCs/>
          <w:color w:val="000000"/>
          <w:kern w:val="2"/>
          <w:sz w:val="32"/>
          <w:szCs w:val="32"/>
          <w:shd w:val="clear" w:color="auto" w:fill="FFFFFF"/>
        </w:rPr>
      </w:pPr>
      <w:r>
        <w:rPr>
          <w:rFonts w:ascii="楷体" w:eastAsia="楷体" w:hAnsi="楷体" w:cs="楷体" w:hint="eastAsia"/>
          <w:b/>
          <w:bCs/>
          <w:color w:val="000000"/>
          <w:kern w:val="2"/>
          <w:sz w:val="32"/>
          <w:szCs w:val="32"/>
          <w:shd w:val="clear" w:color="auto" w:fill="FFFFFF"/>
        </w:rPr>
        <w:t xml:space="preserve">（一）网上下载招标文件 </w:t>
      </w:r>
    </w:p>
    <w:p w14:paraId="20B067DF" w14:textId="77777777" w:rsidR="00A70F45" w:rsidRDefault="00D12812">
      <w:pPr>
        <w:widowControl/>
        <w:shd w:val="clear" w:color="040000" w:fill="auto"/>
        <w:spacing w:line="520" w:lineRule="exact"/>
        <w:ind w:firstLineChars="200" w:firstLine="640"/>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1</w:t>
      </w:r>
      <w:r>
        <w:rPr>
          <w:rFonts w:ascii="仿宋" w:eastAsia="仿宋" w:hAnsi="仿宋" w:cs="仿宋" w:hint="eastAsia"/>
          <w:color w:val="000000"/>
          <w:sz w:val="32"/>
          <w:szCs w:val="32"/>
          <w:shd w:val="clear" w:color="auto" w:fill="FFFFFF"/>
          <w:lang w:val="zh-CN"/>
        </w:rPr>
        <w:t>、持</w:t>
      </w:r>
      <w:r>
        <w:rPr>
          <w:rFonts w:ascii="仿宋" w:eastAsia="仿宋" w:hAnsi="仿宋" w:cs="仿宋" w:hint="eastAsia"/>
          <w:color w:val="000000"/>
          <w:sz w:val="32"/>
          <w:szCs w:val="32"/>
          <w:shd w:val="clear" w:color="auto" w:fill="FFFFFF"/>
        </w:rPr>
        <w:t>CA</w:t>
      </w:r>
      <w:r>
        <w:rPr>
          <w:rFonts w:ascii="仿宋" w:eastAsia="仿宋" w:hAnsi="仿宋" w:cs="仿宋" w:hint="eastAsia"/>
          <w:color w:val="000000"/>
          <w:sz w:val="32"/>
          <w:szCs w:val="32"/>
          <w:shd w:val="clear" w:color="auto" w:fill="FFFFFF"/>
          <w:lang w:val="zh-CN"/>
        </w:rPr>
        <w:t>数字认证证书</w:t>
      </w:r>
      <w:r>
        <w:rPr>
          <w:rFonts w:ascii="仿宋" w:eastAsia="仿宋" w:hAnsi="仿宋" w:cs="仿宋" w:hint="eastAsia"/>
          <w:color w:val="000000"/>
          <w:sz w:val="32"/>
          <w:szCs w:val="32"/>
          <w:shd w:val="clear" w:color="auto" w:fill="FFFFFF"/>
        </w:rPr>
        <w:t>，</w:t>
      </w:r>
      <w:r>
        <w:rPr>
          <w:rFonts w:ascii="仿宋" w:eastAsia="仿宋" w:hAnsi="仿宋" w:cs="仿宋" w:hint="eastAsia"/>
          <w:color w:val="000000"/>
          <w:sz w:val="32"/>
          <w:szCs w:val="32"/>
          <w:shd w:val="clear" w:color="auto" w:fill="FFFFFF"/>
          <w:lang w:val="zh-CN"/>
        </w:rPr>
        <w:t>登录《全国公共资源交易平台</w:t>
      </w:r>
      <w:r>
        <w:rPr>
          <w:rFonts w:ascii="仿宋" w:eastAsia="仿宋" w:hAnsi="仿宋" w:cs="仿宋" w:hint="eastAsia"/>
          <w:color w:val="000000"/>
          <w:sz w:val="32"/>
          <w:szCs w:val="32"/>
          <w:shd w:val="clear" w:color="auto" w:fill="FFFFFF"/>
        </w:rPr>
        <w:t>（</w:t>
      </w:r>
      <w:r>
        <w:rPr>
          <w:rFonts w:ascii="仿宋" w:eastAsia="仿宋" w:hAnsi="仿宋" w:cs="仿宋" w:hint="eastAsia"/>
          <w:color w:val="000000"/>
          <w:sz w:val="32"/>
          <w:szCs w:val="32"/>
          <w:shd w:val="clear" w:color="auto" w:fill="FFFFFF"/>
          <w:lang w:val="zh-CN"/>
        </w:rPr>
        <w:t>河南省</w:t>
      </w:r>
      <w:r>
        <w:rPr>
          <w:rFonts w:ascii="仿宋" w:eastAsia="仿宋" w:hAnsi="仿宋" w:cs="仿宋" w:hint="eastAsia"/>
          <w:color w:val="000000"/>
          <w:sz w:val="32"/>
          <w:szCs w:val="32"/>
          <w:shd w:val="clear" w:color="auto" w:fill="FFFFFF"/>
        </w:rPr>
        <w:t>·</w:t>
      </w:r>
      <w:r>
        <w:rPr>
          <w:rFonts w:ascii="仿宋" w:eastAsia="仿宋" w:hAnsi="仿宋" w:cs="仿宋" w:hint="eastAsia"/>
          <w:color w:val="000000"/>
          <w:sz w:val="32"/>
          <w:szCs w:val="32"/>
          <w:shd w:val="clear" w:color="auto" w:fill="FFFFFF"/>
          <w:lang w:val="zh-CN"/>
        </w:rPr>
        <w:t>许昌市</w:t>
      </w:r>
      <w:r>
        <w:rPr>
          <w:rFonts w:ascii="仿宋" w:eastAsia="仿宋" w:hAnsi="仿宋" w:cs="仿宋" w:hint="eastAsia"/>
          <w:color w:val="000000"/>
          <w:sz w:val="32"/>
          <w:szCs w:val="32"/>
          <w:shd w:val="clear" w:color="auto" w:fill="FFFFFF"/>
        </w:rPr>
        <w:t>）</w:t>
      </w:r>
      <w:r>
        <w:rPr>
          <w:rFonts w:ascii="仿宋" w:eastAsia="仿宋" w:hAnsi="仿宋" w:cs="仿宋" w:hint="eastAsia"/>
          <w:color w:val="000000"/>
          <w:sz w:val="32"/>
          <w:szCs w:val="32"/>
          <w:shd w:val="clear" w:color="auto" w:fill="FFFFFF"/>
          <w:lang w:val="zh-CN"/>
        </w:rPr>
        <w:t>》</w:t>
      </w:r>
      <w:r>
        <w:rPr>
          <w:rFonts w:ascii="仿宋" w:eastAsia="仿宋" w:hAnsi="仿宋" w:cs="仿宋" w:hint="eastAsia"/>
          <w:color w:val="000000"/>
          <w:sz w:val="32"/>
          <w:szCs w:val="32"/>
          <w:shd w:val="clear" w:color="auto" w:fill="FFFFFF"/>
        </w:rPr>
        <w:t>“</w:t>
      </w:r>
      <w:r>
        <w:rPr>
          <w:rFonts w:ascii="仿宋" w:eastAsia="仿宋" w:hAnsi="仿宋" w:cs="仿宋" w:hint="eastAsia"/>
          <w:color w:val="000000"/>
          <w:sz w:val="32"/>
          <w:szCs w:val="32"/>
          <w:shd w:val="clear" w:color="auto" w:fill="FFFFFF"/>
          <w:lang w:val="zh-CN"/>
        </w:rPr>
        <w:t>系统用户注册</w:t>
      </w:r>
      <w:r>
        <w:rPr>
          <w:rFonts w:ascii="仿宋" w:eastAsia="仿宋" w:hAnsi="仿宋" w:cs="仿宋" w:hint="eastAsia"/>
          <w:color w:val="000000"/>
          <w:sz w:val="32"/>
          <w:szCs w:val="32"/>
          <w:shd w:val="clear" w:color="auto" w:fill="FFFFFF"/>
        </w:rPr>
        <w:t>”</w:t>
      </w:r>
      <w:r>
        <w:rPr>
          <w:rFonts w:ascii="仿宋" w:eastAsia="仿宋" w:hAnsi="仿宋" w:cs="仿宋" w:hint="eastAsia"/>
          <w:color w:val="000000"/>
          <w:sz w:val="32"/>
          <w:szCs w:val="32"/>
          <w:shd w:val="clear" w:color="auto" w:fill="FFFFFF"/>
          <w:lang w:val="zh-CN"/>
        </w:rPr>
        <w:t>入口</w:t>
      </w:r>
      <w:r>
        <w:rPr>
          <w:rFonts w:ascii="仿宋" w:eastAsia="仿宋" w:hAnsi="仿宋" w:cs="仿宋" w:hint="eastAsia"/>
          <w:color w:val="000000"/>
          <w:sz w:val="32"/>
          <w:szCs w:val="32"/>
          <w:shd w:val="clear" w:color="auto" w:fill="FFFFFF"/>
        </w:rPr>
        <w:t>http://221.14.6.70:8088/ggzy/eps/public/RegistAllJcxx.</w:t>
      </w:r>
      <w:r>
        <w:rPr>
          <w:rFonts w:ascii="仿宋" w:eastAsia="仿宋" w:hAnsi="仿宋" w:cs="仿宋" w:hint="eastAsia"/>
          <w:color w:val="000000"/>
          <w:sz w:val="32"/>
          <w:szCs w:val="32"/>
          <w:shd w:val="clear" w:color="auto" w:fill="FFFFFF"/>
        </w:rPr>
        <w:lastRenderedPageBreak/>
        <w:t>html）</w:t>
      </w:r>
      <w:r>
        <w:rPr>
          <w:rFonts w:ascii="仿宋" w:eastAsia="仿宋" w:hAnsi="仿宋" w:cs="仿宋" w:hint="eastAsia"/>
          <w:color w:val="000000"/>
          <w:sz w:val="32"/>
          <w:szCs w:val="32"/>
          <w:shd w:val="clear" w:color="auto" w:fill="FFFFFF"/>
          <w:lang w:val="zh-CN"/>
        </w:rPr>
        <w:t>进行免费注册登记</w:t>
      </w:r>
      <w:r>
        <w:rPr>
          <w:rFonts w:ascii="仿宋" w:eastAsia="仿宋" w:hAnsi="仿宋" w:cs="仿宋" w:hint="eastAsia"/>
          <w:color w:val="000000"/>
          <w:sz w:val="32"/>
          <w:szCs w:val="32"/>
          <w:shd w:val="clear" w:color="auto" w:fill="FFFFFF"/>
        </w:rPr>
        <w:t>（</w:t>
      </w:r>
      <w:r>
        <w:rPr>
          <w:rFonts w:ascii="仿宋" w:eastAsia="仿宋" w:hAnsi="仿宋" w:cs="仿宋" w:hint="eastAsia"/>
          <w:color w:val="000000"/>
          <w:sz w:val="32"/>
          <w:szCs w:val="32"/>
          <w:shd w:val="clear" w:color="auto" w:fill="FFFFFF"/>
          <w:lang w:val="zh-CN"/>
        </w:rPr>
        <w:t>详见</w:t>
      </w:r>
      <w:r>
        <w:rPr>
          <w:rFonts w:ascii="仿宋" w:eastAsia="仿宋" w:hAnsi="仿宋" w:cs="仿宋" w:hint="eastAsia"/>
          <w:color w:val="000000"/>
          <w:sz w:val="32"/>
          <w:szCs w:val="32"/>
          <w:shd w:val="clear" w:color="auto" w:fill="FFFFFF"/>
        </w:rPr>
        <w:t>“</w:t>
      </w:r>
      <w:r>
        <w:rPr>
          <w:rFonts w:ascii="仿宋" w:eastAsia="仿宋" w:hAnsi="仿宋" w:cs="仿宋" w:hint="eastAsia"/>
          <w:color w:val="000000"/>
          <w:sz w:val="32"/>
          <w:szCs w:val="32"/>
          <w:shd w:val="clear" w:color="auto" w:fill="FFFFFF"/>
          <w:lang w:val="zh-CN"/>
        </w:rPr>
        <w:t>常见问题解答</w:t>
      </w:r>
      <w:r>
        <w:rPr>
          <w:rFonts w:ascii="仿宋" w:eastAsia="仿宋" w:hAnsi="仿宋" w:cs="仿宋" w:hint="eastAsia"/>
          <w:color w:val="000000"/>
          <w:sz w:val="32"/>
          <w:szCs w:val="32"/>
          <w:shd w:val="clear" w:color="auto" w:fill="FFFFFF"/>
        </w:rPr>
        <w:t>-</w:t>
      </w:r>
      <w:r>
        <w:rPr>
          <w:rFonts w:ascii="仿宋" w:eastAsia="仿宋" w:hAnsi="仿宋" w:cs="仿宋" w:hint="eastAsia"/>
          <w:color w:val="000000"/>
          <w:sz w:val="32"/>
          <w:szCs w:val="32"/>
          <w:shd w:val="clear" w:color="auto" w:fill="FFFFFF"/>
          <w:lang w:val="zh-CN"/>
        </w:rPr>
        <w:t>诚信库网上注册相关资料下载</w:t>
      </w:r>
      <w:r>
        <w:rPr>
          <w:rFonts w:ascii="仿宋" w:eastAsia="仿宋" w:hAnsi="仿宋" w:cs="仿宋" w:hint="eastAsia"/>
          <w:color w:val="000000"/>
          <w:sz w:val="32"/>
          <w:szCs w:val="32"/>
          <w:shd w:val="clear" w:color="auto" w:fill="FFFFFF"/>
        </w:rPr>
        <w:t>”）；</w:t>
      </w:r>
    </w:p>
    <w:p w14:paraId="2A8D93D4" w14:textId="77777777" w:rsidR="00A70F45" w:rsidRPr="008D1465" w:rsidRDefault="00D12812">
      <w:pPr>
        <w:widowControl/>
        <w:shd w:val="clear" w:color="040000" w:fill="auto"/>
        <w:spacing w:line="520" w:lineRule="exact"/>
        <w:ind w:firstLineChars="200" w:firstLine="640"/>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2</w:t>
      </w:r>
      <w:r>
        <w:rPr>
          <w:rFonts w:ascii="仿宋" w:eastAsia="仿宋" w:hAnsi="仿宋" w:cs="仿宋" w:hint="eastAsia"/>
          <w:color w:val="000000"/>
          <w:sz w:val="32"/>
          <w:szCs w:val="32"/>
          <w:shd w:val="clear" w:color="auto" w:fill="FFFFFF"/>
          <w:lang w:val="zh-CN"/>
        </w:rPr>
        <w:t>、在投标截止时间前均可登录【全国公共资源交易平台</w:t>
      </w:r>
      <w:r>
        <w:rPr>
          <w:rFonts w:ascii="仿宋" w:eastAsia="仿宋" w:hAnsi="仿宋" w:cs="仿宋" w:hint="eastAsia"/>
          <w:color w:val="000000"/>
          <w:sz w:val="32"/>
          <w:szCs w:val="32"/>
          <w:shd w:val="clear" w:color="auto" w:fill="FFFFFF"/>
        </w:rPr>
        <w:t>（</w:t>
      </w:r>
      <w:r>
        <w:rPr>
          <w:rFonts w:ascii="仿宋" w:eastAsia="仿宋" w:hAnsi="仿宋" w:cs="仿宋" w:hint="eastAsia"/>
          <w:color w:val="000000"/>
          <w:sz w:val="32"/>
          <w:szCs w:val="32"/>
          <w:shd w:val="clear" w:color="auto" w:fill="FFFFFF"/>
          <w:lang w:val="zh-CN"/>
        </w:rPr>
        <w:t>河南省</w:t>
      </w:r>
      <w:r>
        <w:rPr>
          <w:rFonts w:ascii="仿宋" w:eastAsia="仿宋" w:hAnsi="仿宋" w:cs="仿宋" w:hint="eastAsia"/>
          <w:color w:val="000000"/>
          <w:sz w:val="32"/>
          <w:szCs w:val="32"/>
          <w:shd w:val="clear" w:color="auto" w:fill="FFFFFF"/>
        </w:rPr>
        <w:t>·</w:t>
      </w:r>
      <w:r>
        <w:rPr>
          <w:rFonts w:ascii="仿宋" w:eastAsia="仿宋" w:hAnsi="仿宋" w:cs="仿宋" w:hint="eastAsia"/>
          <w:color w:val="000000"/>
          <w:sz w:val="32"/>
          <w:szCs w:val="32"/>
          <w:shd w:val="clear" w:color="auto" w:fill="FFFFFF"/>
          <w:lang w:val="zh-CN"/>
        </w:rPr>
        <w:t>许昌市</w:t>
      </w:r>
      <w:r>
        <w:rPr>
          <w:rFonts w:ascii="仿宋" w:eastAsia="仿宋" w:hAnsi="仿宋" w:cs="仿宋" w:hint="eastAsia"/>
          <w:color w:val="000000"/>
          <w:sz w:val="32"/>
          <w:szCs w:val="32"/>
          <w:shd w:val="clear" w:color="auto" w:fill="FFFFFF"/>
        </w:rPr>
        <w:t>）</w:t>
      </w:r>
      <w:r>
        <w:rPr>
          <w:rFonts w:ascii="仿宋" w:eastAsia="仿宋" w:hAnsi="仿宋" w:cs="仿宋" w:hint="eastAsia"/>
          <w:color w:val="000000"/>
          <w:sz w:val="32"/>
          <w:szCs w:val="32"/>
          <w:shd w:val="clear" w:color="auto" w:fill="FFFFFF"/>
          <w:lang w:val="zh-CN"/>
        </w:rPr>
        <w:t>】</w:t>
      </w:r>
      <w:r>
        <w:rPr>
          <w:rFonts w:ascii="仿宋" w:eastAsia="仿宋" w:hAnsi="仿宋" w:cs="仿宋" w:hint="eastAsia"/>
          <w:color w:val="000000"/>
          <w:sz w:val="32"/>
          <w:szCs w:val="32"/>
          <w:shd w:val="clear" w:color="auto" w:fill="FFFFFF"/>
        </w:rPr>
        <w:t>“</w:t>
      </w:r>
      <w:r>
        <w:rPr>
          <w:rFonts w:ascii="仿宋" w:eastAsia="仿宋" w:hAnsi="仿宋" w:cs="仿宋" w:hint="eastAsia"/>
          <w:color w:val="000000"/>
          <w:sz w:val="32"/>
          <w:szCs w:val="32"/>
          <w:shd w:val="clear" w:color="auto" w:fill="FFFFFF"/>
          <w:lang w:val="zh-CN"/>
        </w:rPr>
        <w:t>投标人</w:t>
      </w:r>
      <w:r>
        <w:rPr>
          <w:rFonts w:ascii="仿宋" w:eastAsia="仿宋" w:hAnsi="仿宋" w:cs="仿宋" w:hint="eastAsia"/>
          <w:color w:val="000000"/>
          <w:sz w:val="32"/>
          <w:szCs w:val="32"/>
          <w:shd w:val="clear" w:color="auto" w:fill="FFFFFF"/>
        </w:rPr>
        <w:t>/</w:t>
      </w:r>
      <w:r>
        <w:rPr>
          <w:rFonts w:ascii="仿宋" w:eastAsia="仿宋" w:hAnsi="仿宋" w:cs="仿宋" w:hint="eastAsia"/>
          <w:color w:val="000000"/>
          <w:sz w:val="32"/>
          <w:szCs w:val="32"/>
          <w:shd w:val="clear" w:color="auto" w:fill="FFFFFF"/>
          <w:lang w:val="zh-CN"/>
        </w:rPr>
        <w:t>供应商登录</w:t>
      </w:r>
      <w:r>
        <w:rPr>
          <w:rFonts w:ascii="仿宋" w:eastAsia="仿宋" w:hAnsi="仿宋" w:cs="仿宋" w:hint="eastAsia"/>
          <w:color w:val="000000"/>
          <w:sz w:val="32"/>
          <w:szCs w:val="32"/>
          <w:shd w:val="clear" w:color="auto" w:fill="FFFFFF"/>
        </w:rPr>
        <w:t>”</w:t>
      </w:r>
      <w:r>
        <w:rPr>
          <w:rFonts w:ascii="仿宋" w:eastAsia="仿宋" w:hAnsi="仿宋" w:cs="仿宋" w:hint="eastAsia"/>
          <w:color w:val="000000"/>
          <w:sz w:val="32"/>
          <w:szCs w:val="32"/>
          <w:shd w:val="clear" w:color="auto" w:fill="FFFFFF"/>
          <w:lang w:val="zh-CN"/>
        </w:rPr>
        <w:t>入口</w:t>
      </w:r>
      <w:r>
        <w:rPr>
          <w:rFonts w:ascii="仿宋" w:eastAsia="仿宋" w:hAnsi="仿宋" w:cs="仿宋" w:hint="eastAsia"/>
          <w:color w:val="000000"/>
          <w:sz w:val="32"/>
          <w:szCs w:val="32"/>
          <w:shd w:val="clear" w:color="auto" w:fill="FFFFFF"/>
        </w:rPr>
        <w:t>（http://221.14.6.70:8088/ggzy/）</w:t>
      </w:r>
      <w:r>
        <w:rPr>
          <w:rFonts w:ascii="仿宋" w:eastAsia="仿宋" w:hAnsi="仿宋" w:cs="仿宋" w:hint="eastAsia"/>
          <w:color w:val="000000"/>
          <w:sz w:val="32"/>
          <w:szCs w:val="32"/>
          <w:shd w:val="clear" w:color="auto" w:fill="FFFFFF"/>
          <w:lang w:val="zh-CN"/>
        </w:rPr>
        <w:t>自行下载招标文件</w:t>
      </w:r>
      <w:r>
        <w:rPr>
          <w:rFonts w:ascii="仿宋" w:eastAsia="仿宋" w:hAnsi="仿宋" w:cs="仿宋" w:hint="eastAsia"/>
          <w:color w:val="000000"/>
          <w:sz w:val="32"/>
          <w:szCs w:val="32"/>
          <w:shd w:val="clear" w:color="auto" w:fill="FFFFFF"/>
        </w:rPr>
        <w:t>（</w:t>
      </w:r>
      <w:r>
        <w:rPr>
          <w:rFonts w:ascii="仿宋" w:eastAsia="仿宋" w:hAnsi="仿宋" w:cs="仿宋" w:hint="eastAsia"/>
          <w:color w:val="000000"/>
          <w:sz w:val="32"/>
          <w:szCs w:val="32"/>
          <w:shd w:val="clear" w:color="auto" w:fill="FFFFFF"/>
          <w:lang w:val="zh-CN"/>
        </w:rPr>
        <w:t>详见</w:t>
      </w:r>
      <w:r>
        <w:rPr>
          <w:rFonts w:ascii="仿宋" w:eastAsia="仿宋" w:hAnsi="仿宋" w:cs="仿宋" w:hint="eastAsia"/>
          <w:color w:val="000000"/>
          <w:sz w:val="32"/>
          <w:szCs w:val="32"/>
          <w:shd w:val="clear" w:color="auto" w:fill="FFFFFF"/>
        </w:rPr>
        <w:t>“</w:t>
      </w:r>
      <w:r>
        <w:rPr>
          <w:rFonts w:ascii="仿宋" w:eastAsia="仿宋" w:hAnsi="仿宋" w:cs="仿宋" w:hint="eastAsia"/>
          <w:color w:val="000000"/>
          <w:sz w:val="32"/>
          <w:szCs w:val="32"/>
          <w:shd w:val="clear" w:color="auto" w:fill="FFFFFF"/>
          <w:lang w:val="zh-CN"/>
        </w:rPr>
        <w:t>常见问题解答</w:t>
      </w:r>
      <w:r>
        <w:rPr>
          <w:rFonts w:ascii="仿宋" w:eastAsia="仿宋" w:hAnsi="仿宋" w:cs="仿宋" w:hint="eastAsia"/>
          <w:color w:val="000000"/>
          <w:sz w:val="32"/>
          <w:szCs w:val="32"/>
          <w:shd w:val="clear" w:color="auto" w:fill="FFFFFF"/>
        </w:rPr>
        <w:t>-</w:t>
      </w:r>
      <w:r>
        <w:rPr>
          <w:rFonts w:ascii="仿宋" w:eastAsia="仿宋" w:hAnsi="仿宋" w:cs="仿宋" w:hint="eastAsia"/>
          <w:color w:val="000000"/>
          <w:sz w:val="32"/>
          <w:szCs w:val="32"/>
          <w:shd w:val="clear" w:color="auto" w:fill="FFFFFF"/>
          <w:lang w:val="zh-CN"/>
        </w:rPr>
        <w:t>交易系统操作手册</w:t>
      </w:r>
      <w:r>
        <w:rPr>
          <w:rFonts w:ascii="仿宋" w:eastAsia="仿宋" w:hAnsi="仿宋" w:cs="仿宋" w:hint="eastAsia"/>
          <w:color w:val="000000"/>
          <w:sz w:val="32"/>
          <w:szCs w:val="32"/>
          <w:shd w:val="clear" w:color="auto" w:fill="FFFFFF"/>
        </w:rPr>
        <w:t>”）</w:t>
      </w:r>
      <w:r>
        <w:rPr>
          <w:rFonts w:ascii="仿宋" w:eastAsia="仿宋" w:hAnsi="仿宋" w:cs="仿宋" w:hint="eastAsia"/>
          <w:color w:val="000000"/>
          <w:sz w:val="32"/>
          <w:szCs w:val="32"/>
          <w:shd w:val="clear" w:color="auto" w:fill="FFFFFF"/>
          <w:lang w:val="zh-CN"/>
        </w:rPr>
        <w:t>。</w:t>
      </w:r>
    </w:p>
    <w:p w14:paraId="34AEDDEE" w14:textId="77777777" w:rsidR="00A70F45" w:rsidRDefault="00D12812">
      <w:pPr>
        <w:widowControl/>
        <w:shd w:val="clear" w:color="040000" w:fill="auto"/>
        <w:spacing w:line="520" w:lineRule="exact"/>
        <w:ind w:firstLineChars="100" w:firstLine="321"/>
        <w:rPr>
          <w:rFonts w:ascii="仿宋" w:eastAsia="仿宋" w:hAnsi="仿宋" w:cs="仿宋"/>
          <w:color w:val="000000"/>
          <w:sz w:val="32"/>
          <w:szCs w:val="32"/>
          <w:shd w:val="clear" w:color="auto" w:fill="FFFFFF"/>
        </w:rPr>
      </w:pPr>
      <w:r>
        <w:rPr>
          <w:rFonts w:ascii="楷体" w:eastAsia="楷体" w:hAnsi="楷体" w:cs="楷体" w:hint="eastAsia"/>
          <w:b/>
          <w:bCs/>
          <w:color w:val="000000"/>
          <w:sz w:val="32"/>
          <w:szCs w:val="32"/>
          <w:shd w:val="clear" w:color="auto" w:fill="FFFFFF"/>
        </w:rPr>
        <w:t>（二）</w:t>
      </w:r>
      <w:r>
        <w:rPr>
          <w:rFonts w:ascii="仿宋" w:eastAsia="仿宋" w:hAnsi="仿宋" w:cs="仿宋" w:hint="eastAsia"/>
          <w:color w:val="000000"/>
          <w:sz w:val="32"/>
          <w:szCs w:val="32"/>
          <w:shd w:val="clear" w:color="auto" w:fill="FFFFFF"/>
        </w:rPr>
        <w:t>招标文件售价100元/套，投标人在递交投标文件时向采购代理机构交纳采购文件费用，售后不退。</w:t>
      </w:r>
    </w:p>
    <w:p w14:paraId="3384CF06" w14:textId="77777777" w:rsidR="00A70F45" w:rsidRDefault="00D12812">
      <w:pPr>
        <w:pStyle w:val="af1"/>
        <w:spacing w:line="520" w:lineRule="exact"/>
        <w:contextualSpacing/>
        <w:rPr>
          <w:rFonts w:ascii="黑体" w:eastAsia="黑体" w:hAnsi="黑体" w:cs="黑体"/>
          <w:b/>
          <w:bCs/>
          <w:color w:val="000000"/>
          <w:sz w:val="32"/>
          <w:szCs w:val="32"/>
          <w:shd w:val="clear" w:color="auto" w:fill="FFFFFF"/>
        </w:rPr>
      </w:pPr>
      <w:r>
        <w:rPr>
          <w:rFonts w:ascii="黑体" w:eastAsia="黑体" w:hAnsi="黑体" w:cs="黑体" w:hint="eastAsia"/>
          <w:b/>
          <w:bCs/>
          <w:color w:val="000000"/>
          <w:sz w:val="32"/>
          <w:szCs w:val="32"/>
          <w:shd w:val="clear" w:color="auto" w:fill="FFFFFF"/>
        </w:rPr>
        <w:t>五、投标截止时间、开标时间及地点</w:t>
      </w:r>
    </w:p>
    <w:p w14:paraId="0906F1AC" w14:textId="699BB000" w:rsidR="00A70F45" w:rsidRDefault="00D12812">
      <w:pPr>
        <w:snapToGrid w:val="0"/>
        <w:spacing w:line="360" w:lineRule="auto"/>
        <w:rPr>
          <w:rFonts w:ascii="仿宋" w:eastAsia="仿宋" w:hAnsi="仿宋" w:cs="仿宋"/>
          <w:color w:val="000000"/>
          <w:sz w:val="32"/>
          <w:szCs w:val="32"/>
          <w:shd w:val="clear" w:color="auto" w:fill="FFFFFF"/>
          <w:lang w:val="zh-CN"/>
        </w:rPr>
      </w:pPr>
      <w:r>
        <w:rPr>
          <w:rFonts w:ascii="楷体" w:eastAsia="楷体" w:hAnsi="楷体" w:cs="楷体" w:hint="eastAsia"/>
          <w:b/>
          <w:bCs/>
          <w:color w:val="000000"/>
          <w:sz w:val="32"/>
          <w:szCs w:val="32"/>
          <w:shd w:val="clear" w:color="auto" w:fill="FFFFFF"/>
          <w:lang w:val="zh-CN"/>
        </w:rPr>
        <w:t>（一）投标截止及开标时间：</w:t>
      </w:r>
      <w:r>
        <w:rPr>
          <w:rFonts w:ascii="仿宋" w:eastAsia="仿宋" w:hAnsi="仿宋" w:cs="仿宋" w:hint="eastAsia"/>
          <w:color w:val="000000"/>
          <w:sz w:val="32"/>
          <w:szCs w:val="32"/>
          <w:shd w:val="clear" w:color="auto" w:fill="FFFFFF"/>
          <w:lang w:val="zh-CN"/>
        </w:rPr>
        <w:t>20</w:t>
      </w:r>
      <w:r w:rsidR="008D1465">
        <w:rPr>
          <w:rFonts w:ascii="仿宋" w:eastAsia="仿宋" w:hAnsi="仿宋" w:cs="仿宋" w:hint="eastAsia"/>
          <w:color w:val="000000"/>
          <w:sz w:val="32"/>
          <w:szCs w:val="32"/>
          <w:shd w:val="clear" w:color="auto" w:fill="FFFFFF"/>
          <w:lang w:val="zh-CN"/>
        </w:rPr>
        <w:t>20</w:t>
      </w:r>
      <w:r>
        <w:rPr>
          <w:rFonts w:ascii="仿宋" w:eastAsia="仿宋" w:hAnsi="仿宋" w:cs="仿宋" w:hint="eastAsia"/>
          <w:color w:val="000000"/>
          <w:sz w:val="32"/>
          <w:szCs w:val="32"/>
          <w:shd w:val="clear" w:color="auto" w:fill="FFFFFF"/>
          <w:lang w:val="zh-CN"/>
        </w:rPr>
        <w:t>年</w:t>
      </w:r>
      <w:r w:rsidR="00293E3C">
        <w:rPr>
          <w:rFonts w:ascii="仿宋" w:eastAsia="仿宋" w:hAnsi="仿宋" w:cs="仿宋" w:hint="eastAsia"/>
          <w:color w:val="000000"/>
          <w:sz w:val="32"/>
          <w:szCs w:val="32"/>
          <w:shd w:val="clear" w:color="auto" w:fill="FFFFFF"/>
        </w:rPr>
        <w:t>5</w:t>
      </w:r>
      <w:r>
        <w:rPr>
          <w:rFonts w:ascii="仿宋" w:eastAsia="仿宋" w:hAnsi="仿宋" w:cs="仿宋" w:hint="eastAsia"/>
          <w:color w:val="000000"/>
          <w:sz w:val="32"/>
          <w:szCs w:val="32"/>
          <w:shd w:val="clear" w:color="auto" w:fill="FFFFFF"/>
          <w:lang w:val="zh-CN"/>
        </w:rPr>
        <w:t>月</w:t>
      </w:r>
      <w:r w:rsidR="00293E3C">
        <w:rPr>
          <w:rFonts w:ascii="仿宋" w:eastAsia="仿宋" w:hAnsi="仿宋" w:cs="仿宋" w:hint="eastAsia"/>
          <w:color w:val="000000"/>
          <w:sz w:val="32"/>
          <w:szCs w:val="32"/>
          <w:shd w:val="clear" w:color="auto" w:fill="FFFFFF"/>
        </w:rPr>
        <w:t>9</w:t>
      </w:r>
      <w:r>
        <w:rPr>
          <w:rFonts w:ascii="仿宋" w:eastAsia="仿宋" w:hAnsi="仿宋" w:cs="仿宋" w:hint="eastAsia"/>
          <w:color w:val="000000"/>
          <w:sz w:val="32"/>
          <w:szCs w:val="32"/>
          <w:shd w:val="clear" w:color="auto" w:fill="FFFFFF"/>
          <w:lang w:val="zh-CN"/>
        </w:rPr>
        <w:t>日</w:t>
      </w:r>
      <w:r>
        <w:rPr>
          <w:rFonts w:ascii="仿宋" w:eastAsia="仿宋" w:hAnsi="仿宋" w:cs="仿宋" w:hint="eastAsia"/>
          <w:color w:val="000000"/>
          <w:sz w:val="32"/>
          <w:szCs w:val="32"/>
          <w:shd w:val="clear" w:color="auto" w:fill="FFFFFF"/>
        </w:rPr>
        <w:t>9</w:t>
      </w:r>
      <w:r>
        <w:rPr>
          <w:rFonts w:ascii="仿宋" w:eastAsia="仿宋" w:hAnsi="仿宋" w:cs="仿宋" w:hint="eastAsia"/>
          <w:color w:val="000000"/>
          <w:sz w:val="32"/>
          <w:szCs w:val="32"/>
          <w:shd w:val="clear" w:color="auto" w:fill="FFFFFF"/>
          <w:lang w:val="zh-CN"/>
        </w:rPr>
        <w:t>时</w:t>
      </w:r>
      <w:r>
        <w:rPr>
          <w:rFonts w:ascii="仿宋" w:eastAsia="仿宋" w:hAnsi="仿宋" w:cs="仿宋" w:hint="eastAsia"/>
          <w:color w:val="000000"/>
          <w:sz w:val="32"/>
          <w:szCs w:val="32"/>
          <w:shd w:val="clear" w:color="auto" w:fill="FFFFFF"/>
        </w:rPr>
        <w:t xml:space="preserve"> 30</w:t>
      </w:r>
      <w:r>
        <w:rPr>
          <w:rFonts w:ascii="仿宋" w:eastAsia="仿宋" w:hAnsi="仿宋" w:cs="仿宋" w:hint="eastAsia"/>
          <w:color w:val="000000"/>
          <w:sz w:val="32"/>
          <w:szCs w:val="32"/>
          <w:shd w:val="clear" w:color="auto" w:fill="FFFFFF"/>
          <w:lang w:val="zh-CN"/>
        </w:rPr>
        <w:t>分（北京时间），逾期提交或不符合规定的投标文件不予接受。</w:t>
      </w:r>
    </w:p>
    <w:p w14:paraId="6A721AD0" w14:textId="1BA33A22" w:rsidR="00A70F45" w:rsidRDefault="00D12812">
      <w:pPr>
        <w:snapToGrid w:val="0"/>
        <w:spacing w:line="360" w:lineRule="auto"/>
        <w:rPr>
          <w:rFonts w:ascii="仿宋" w:eastAsia="仿宋" w:hAnsi="仿宋" w:cs="仿宋"/>
          <w:color w:val="000000"/>
          <w:sz w:val="32"/>
          <w:szCs w:val="32"/>
          <w:shd w:val="clear" w:color="auto" w:fill="FFFFFF"/>
          <w:lang w:val="zh-CN"/>
        </w:rPr>
      </w:pPr>
      <w:r>
        <w:rPr>
          <w:rFonts w:ascii="楷体" w:eastAsia="楷体" w:hAnsi="楷体" w:cs="楷体" w:hint="eastAsia"/>
          <w:b/>
          <w:bCs/>
          <w:color w:val="000000"/>
          <w:sz w:val="32"/>
          <w:szCs w:val="32"/>
          <w:shd w:val="clear" w:color="auto" w:fill="FFFFFF"/>
          <w:lang w:val="zh-CN"/>
        </w:rPr>
        <w:t>（二）开标地点：</w:t>
      </w:r>
      <w:r>
        <w:rPr>
          <w:rFonts w:ascii="仿宋" w:eastAsia="仿宋" w:hAnsi="仿宋" w:cs="仿宋" w:hint="eastAsia"/>
          <w:color w:val="000000"/>
          <w:sz w:val="32"/>
          <w:szCs w:val="32"/>
          <w:shd w:val="clear" w:color="auto" w:fill="FFFFFF"/>
          <w:lang w:val="zh-CN"/>
        </w:rPr>
        <w:t>许昌市</w:t>
      </w:r>
      <w:proofErr w:type="gramStart"/>
      <w:r>
        <w:rPr>
          <w:rFonts w:ascii="仿宋" w:eastAsia="仿宋" w:hAnsi="仿宋" w:cs="仿宋" w:hint="eastAsia"/>
          <w:color w:val="000000"/>
          <w:sz w:val="32"/>
          <w:szCs w:val="32"/>
          <w:shd w:val="clear" w:color="auto" w:fill="FFFFFF"/>
          <w:lang w:val="zh-CN"/>
        </w:rPr>
        <w:t>建安区</w:t>
      </w:r>
      <w:proofErr w:type="gramEnd"/>
      <w:r>
        <w:rPr>
          <w:rFonts w:ascii="仿宋" w:eastAsia="仿宋" w:hAnsi="仿宋" w:cs="仿宋" w:hint="eastAsia"/>
          <w:color w:val="000000"/>
          <w:sz w:val="32"/>
          <w:szCs w:val="32"/>
          <w:shd w:val="clear" w:color="auto" w:fill="FFFFFF"/>
          <w:lang w:val="zh-CN"/>
        </w:rPr>
        <w:t>公共资源交易中心四楼开标</w:t>
      </w:r>
      <w:r w:rsidR="00F22516">
        <w:rPr>
          <w:rFonts w:ascii="仿宋" w:eastAsia="仿宋" w:hAnsi="仿宋" w:cs="仿宋" w:hint="eastAsia"/>
          <w:color w:val="000000"/>
          <w:sz w:val="32"/>
          <w:szCs w:val="32"/>
          <w:shd w:val="clear" w:color="auto" w:fill="FFFFFF"/>
        </w:rPr>
        <w:t>一</w:t>
      </w:r>
      <w:r>
        <w:rPr>
          <w:rFonts w:ascii="仿宋" w:eastAsia="仿宋" w:hAnsi="仿宋" w:cs="仿宋" w:hint="eastAsia"/>
          <w:color w:val="000000"/>
          <w:sz w:val="32"/>
          <w:szCs w:val="32"/>
          <w:shd w:val="clear" w:color="auto" w:fill="FFFFFF"/>
          <w:lang w:val="zh-CN"/>
        </w:rPr>
        <w:t>室。</w:t>
      </w:r>
    </w:p>
    <w:p w14:paraId="367B9AC5" w14:textId="2F8A1C27" w:rsidR="00A70F45" w:rsidRDefault="00D12812">
      <w:pPr>
        <w:snapToGrid w:val="0"/>
        <w:spacing w:line="360" w:lineRule="auto"/>
        <w:rPr>
          <w:rFonts w:ascii="仿宋" w:eastAsia="仿宋" w:hAnsi="仿宋" w:cs="仿宋"/>
          <w:color w:val="000000"/>
          <w:sz w:val="32"/>
          <w:szCs w:val="32"/>
          <w:shd w:val="clear" w:color="auto" w:fill="FFFFFF"/>
          <w:lang w:val="zh-CN"/>
        </w:rPr>
      </w:pPr>
      <w:r>
        <w:rPr>
          <w:rFonts w:ascii="楷体" w:eastAsia="楷体" w:hAnsi="楷体" w:cs="楷体" w:hint="eastAsia"/>
          <w:b/>
          <w:bCs/>
          <w:color w:val="000000"/>
          <w:sz w:val="32"/>
          <w:szCs w:val="32"/>
          <w:shd w:val="clear" w:color="auto" w:fill="FFFFFF"/>
          <w:lang w:val="zh-CN"/>
        </w:rPr>
        <w:t>（</w:t>
      </w:r>
      <w:r>
        <w:rPr>
          <w:rFonts w:ascii="楷体" w:eastAsia="楷体" w:hAnsi="楷体" w:cs="楷体" w:hint="eastAsia"/>
          <w:b/>
          <w:bCs/>
          <w:color w:val="000000"/>
          <w:sz w:val="32"/>
          <w:szCs w:val="32"/>
          <w:shd w:val="clear" w:color="auto" w:fill="FFFFFF"/>
        </w:rPr>
        <w:t>三</w:t>
      </w:r>
      <w:r>
        <w:rPr>
          <w:rFonts w:ascii="楷体" w:eastAsia="楷体" w:hAnsi="楷体" w:cs="楷体" w:hint="eastAsia"/>
          <w:b/>
          <w:bCs/>
          <w:color w:val="000000"/>
          <w:sz w:val="32"/>
          <w:szCs w:val="32"/>
          <w:shd w:val="clear" w:color="auto" w:fill="FFFFFF"/>
          <w:lang w:val="zh-CN"/>
        </w:rPr>
        <w:t>）</w:t>
      </w:r>
      <w:r>
        <w:rPr>
          <w:rFonts w:ascii="仿宋" w:eastAsia="仿宋" w:hAnsi="仿宋" w:cs="仿宋" w:hint="eastAsia"/>
          <w:color w:val="000000"/>
          <w:sz w:val="32"/>
          <w:szCs w:val="32"/>
          <w:shd w:val="clear" w:color="auto" w:fill="FFFFFF"/>
          <w:lang w:val="zh-CN"/>
        </w:rPr>
        <w:t>本项目为全流程电子化交易项目，投标人须提交电子投标文件2份(</w:t>
      </w:r>
      <w:r w:rsidR="00293E3C">
        <w:rPr>
          <w:rFonts w:ascii="仿宋" w:eastAsia="仿宋" w:hAnsi="仿宋" w:cs="仿宋" w:hint="eastAsia"/>
          <w:color w:val="000000"/>
          <w:sz w:val="32"/>
          <w:szCs w:val="32"/>
          <w:shd w:val="clear" w:color="auto" w:fill="FFFFFF"/>
          <w:lang w:val="zh-CN"/>
        </w:rPr>
        <w:t>2份</w:t>
      </w:r>
      <w:r>
        <w:rPr>
          <w:rFonts w:ascii="仿宋" w:eastAsia="仿宋" w:hAnsi="仿宋" w:cs="仿宋" w:hint="eastAsia"/>
          <w:color w:val="000000"/>
          <w:sz w:val="32"/>
          <w:szCs w:val="32"/>
          <w:shd w:val="clear" w:color="auto" w:fill="FFFFFF"/>
          <w:lang w:val="zh-CN"/>
        </w:rPr>
        <w:t>电子介质</w:t>
      </w:r>
      <w:r w:rsidR="00293E3C">
        <w:rPr>
          <w:rFonts w:ascii="仿宋" w:eastAsia="仿宋" w:hAnsi="仿宋" w:cs="仿宋" w:hint="eastAsia"/>
          <w:color w:val="000000"/>
          <w:sz w:val="32"/>
          <w:szCs w:val="32"/>
          <w:shd w:val="clear" w:color="auto" w:fill="FFFFFF"/>
          <w:lang w:val="zh-CN"/>
        </w:rPr>
        <w:t>U盘储存</w:t>
      </w:r>
      <w:r>
        <w:rPr>
          <w:rFonts w:ascii="仿宋" w:eastAsia="仿宋" w:hAnsi="仿宋" w:cs="仿宋" w:hint="eastAsia"/>
          <w:color w:val="000000"/>
          <w:sz w:val="32"/>
          <w:szCs w:val="32"/>
          <w:shd w:val="clear" w:color="auto" w:fill="FFFFFF"/>
          <w:lang w:val="zh-CN"/>
        </w:rPr>
        <w:t>。电子</w:t>
      </w:r>
      <w:proofErr w:type="gramStart"/>
      <w:r>
        <w:rPr>
          <w:rFonts w:ascii="仿宋" w:eastAsia="仿宋" w:hAnsi="仿宋" w:cs="仿宋" w:hint="eastAsia"/>
          <w:color w:val="000000"/>
          <w:sz w:val="32"/>
          <w:szCs w:val="32"/>
          <w:shd w:val="clear" w:color="auto" w:fill="FFFFFF"/>
          <w:lang w:val="zh-CN"/>
        </w:rPr>
        <w:t>档</w:t>
      </w:r>
      <w:proofErr w:type="gramEnd"/>
      <w:r w:rsidR="00293E3C">
        <w:rPr>
          <w:rFonts w:ascii="仿宋" w:eastAsia="仿宋" w:hAnsi="仿宋" w:cs="仿宋" w:hint="eastAsia"/>
          <w:color w:val="000000"/>
          <w:sz w:val="32"/>
          <w:szCs w:val="32"/>
          <w:shd w:val="clear" w:color="auto" w:fill="FFFFFF"/>
          <w:lang w:val="zh-CN"/>
        </w:rPr>
        <w:t>封套上</w:t>
      </w:r>
      <w:r>
        <w:rPr>
          <w:rFonts w:ascii="仿宋" w:eastAsia="仿宋" w:hAnsi="仿宋" w:cs="仿宋" w:hint="eastAsia"/>
          <w:color w:val="000000"/>
          <w:sz w:val="32"/>
          <w:szCs w:val="32"/>
          <w:shd w:val="clear" w:color="auto" w:fill="FFFFFF"/>
          <w:lang w:val="zh-CN"/>
        </w:rPr>
        <w:t>注明投标单位、项目编号)。</w:t>
      </w:r>
    </w:p>
    <w:p w14:paraId="3EED3F0C" w14:textId="77777777" w:rsidR="00A70F45" w:rsidRDefault="00D12812">
      <w:pPr>
        <w:snapToGrid w:val="0"/>
        <w:spacing w:line="360" w:lineRule="auto"/>
        <w:rPr>
          <w:rFonts w:ascii="仿宋" w:eastAsia="仿宋" w:hAnsi="仿宋" w:cs="仿宋"/>
          <w:color w:val="000000"/>
          <w:sz w:val="32"/>
          <w:szCs w:val="32"/>
          <w:shd w:val="clear" w:color="auto" w:fill="FFFFFF"/>
          <w:lang w:val="zh-CN"/>
        </w:rPr>
      </w:pPr>
      <w:r>
        <w:rPr>
          <w:rFonts w:ascii="仿宋" w:eastAsia="仿宋" w:hAnsi="仿宋" w:cs="仿宋" w:hint="eastAsia"/>
          <w:color w:val="000000"/>
          <w:sz w:val="32"/>
          <w:szCs w:val="32"/>
          <w:shd w:val="clear" w:color="auto" w:fill="FFFFFF"/>
          <w:lang w:val="zh-CN"/>
        </w:rPr>
        <w:t>（1）加密电子投标文件(.file格式)须在投标截止时间(开标时间)前通过《全国公共资源交易平台(河南省▪许昌市)》公共资源交易系统成功上传。</w:t>
      </w:r>
    </w:p>
    <w:p w14:paraId="2E989424" w14:textId="77777777" w:rsidR="00A70F45" w:rsidRDefault="00D12812">
      <w:pPr>
        <w:snapToGrid w:val="0"/>
        <w:spacing w:line="360" w:lineRule="auto"/>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lang w:val="zh-CN"/>
        </w:rPr>
        <w:t>（2）备份文件 2 份(使用电子介质存储)在投标截止时间(开标时间)前递交至本项目开标地点。</w:t>
      </w:r>
    </w:p>
    <w:p w14:paraId="2E77E852" w14:textId="77777777" w:rsidR="00A70F45" w:rsidRDefault="00D12812">
      <w:pPr>
        <w:pStyle w:val="af1"/>
        <w:spacing w:line="520" w:lineRule="exact"/>
        <w:ind w:firstLineChars="100" w:firstLine="321"/>
        <w:contextualSpacing/>
        <w:rPr>
          <w:rFonts w:ascii="仿宋" w:eastAsia="仿宋" w:hAnsi="仿宋" w:cs="仿宋"/>
          <w:color w:val="000000"/>
          <w:kern w:val="2"/>
          <w:sz w:val="32"/>
          <w:szCs w:val="32"/>
          <w:shd w:val="clear" w:color="auto" w:fill="FFFFFF"/>
        </w:rPr>
      </w:pPr>
      <w:r>
        <w:rPr>
          <w:rFonts w:ascii="黑体" w:eastAsia="黑体" w:hAnsi="黑体" w:cs="黑体" w:hint="eastAsia"/>
          <w:b/>
          <w:bCs/>
          <w:color w:val="000000"/>
          <w:sz w:val="32"/>
          <w:szCs w:val="32"/>
          <w:shd w:val="clear" w:color="auto" w:fill="FFFFFF"/>
        </w:rPr>
        <w:lastRenderedPageBreak/>
        <w:t>六、本次招标公告同时在《中国政府采购网》、《河南省政府采购网》、《许昌市政府采购网》、《许昌市建安区人民政府网》《全国公共资源交易平台（河南省·许昌市）》发布。</w:t>
      </w:r>
    </w:p>
    <w:p w14:paraId="491850F4" w14:textId="77777777" w:rsidR="00A70F45" w:rsidRDefault="00D12812">
      <w:pPr>
        <w:pStyle w:val="af1"/>
        <w:spacing w:line="520" w:lineRule="exact"/>
        <w:ind w:firstLineChars="100" w:firstLine="321"/>
        <w:contextualSpacing/>
        <w:rPr>
          <w:rFonts w:ascii="黑体" w:eastAsia="黑体" w:hAnsi="黑体" w:cs="黑体"/>
          <w:b/>
          <w:bCs/>
          <w:color w:val="000000"/>
          <w:sz w:val="32"/>
          <w:szCs w:val="32"/>
          <w:shd w:val="clear" w:color="auto" w:fill="FFFFFF"/>
        </w:rPr>
      </w:pPr>
      <w:r>
        <w:rPr>
          <w:rFonts w:ascii="黑体" w:eastAsia="黑体" w:hAnsi="黑体" w:cs="黑体" w:hint="eastAsia"/>
          <w:b/>
          <w:bCs/>
          <w:color w:val="000000"/>
          <w:sz w:val="32"/>
          <w:szCs w:val="32"/>
          <w:shd w:val="clear" w:color="auto" w:fill="FFFFFF"/>
        </w:rPr>
        <w:t>七、公告期限</w:t>
      </w:r>
    </w:p>
    <w:p w14:paraId="44E67F33" w14:textId="77777777" w:rsidR="00A70F45" w:rsidRDefault="00D12812">
      <w:pPr>
        <w:pStyle w:val="af1"/>
        <w:spacing w:line="520" w:lineRule="exact"/>
        <w:ind w:firstLine="420"/>
        <w:contextualSpacing/>
        <w:rPr>
          <w:rFonts w:ascii="仿宋" w:eastAsia="仿宋" w:hAnsi="仿宋" w:cs="仿宋"/>
          <w:color w:val="000000"/>
          <w:kern w:val="2"/>
          <w:sz w:val="32"/>
          <w:szCs w:val="32"/>
          <w:shd w:val="clear" w:color="auto" w:fill="FFFFFF"/>
        </w:rPr>
      </w:pPr>
      <w:r>
        <w:rPr>
          <w:rFonts w:ascii="仿宋" w:eastAsia="仿宋" w:hAnsi="仿宋" w:cs="仿宋" w:hint="eastAsia"/>
          <w:color w:val="000000"/>
          <w:kern w:val="2"/>
          <w:sz w:val="32"/>
          <w:szCs w:val="32"/>
          <w:shd w:val="clear" w:color="auto" w:fill="FFFFFF"/>
        </w:rPr>
        <w:t>本招标公告自发布之日起公告期限为5个工作日。</w:t>
      </w:r>
    </w:p>
    <w:p w14:paraId="59AAAA35" w14:textId="77777777" w:rsidR="00A70F45" w:rsidRDefault="00D12812">
      <w:pPr>
        <w:pStyle w:val="af1"/>
        <w:spacing w:line="520" w:lineRule="exact"/>
        <w:ind w:firstLineChars="100" w:firstLine="321"/>
        <w:contextualSpacing/>
        <w:rPr>
          <w:rFonts w:ascii="黑体" w:eastAsia="黑体" w:hAnsi="黑体" w:cs="黑体"/>
          <w:b/>
          <w:bCs/>
          <w:color w:val="000000"/>
          <w:sz w:val="32"/>
          <w:szCs w:val="32"/>
          <w:shd w:val="clear" w:color="auto" w:fill="FFFFFF"/>
        </w:rPr>
      </w:pPr>
      <w:r>
        <w:rPr>
          <w:rFonts w:ascii="黑体" w:eastAsia="黑体" w:hAnsi="黑体" w:cs="黑体" w:hint="eastAsia"/>
          <w:b/>
          <w:bCs/>
          <w:color w:val="000000"/>
          <w:sz w:val="32"/>
          <w:szCs w:val="32"/>
          <w:shd w:val="clear" w:color="auto" w:fill="FFFFFF"/>
        </w:rPr>
        <w:t>八、联系方式</w:t>
      </w:r>
    </w:p>
    <w:p w14:paraId="03509590" w14:textId="77777777" w:rsidR="00A70F45" w:rsidRDefault="00D12812">
      <w:pPr>
        <w:snapToGrid w:val="0"/>
        <w:spacing w:line="360" w:lineRule="auto"/>
        <w:ind w:firstLineChars="200" w:firstLine="640"/>
        <w:rPr>
          <w:rFonts w:ascii="仿宋" w:eastAsia="仿宋" w:hAnsi="仿宋" w:cs="仿宋"/>
          <w:color w:val="000000"/>
          <w:sz w:val="32"/>
          <w:szCs w:val="32"/>
          <w:shd w:val="clear" w:color="auto" w:fill="FFFFFF"/>
          <w:lang w:val="zh-CN"/>
        </w:rPr>
      </w:pPr>
      <w:r>
        <w:rPr>
          <w:rFonts w:ascii="仿宋" w:eastAsia="仿宋" w:hAnsi="仿宋" w:cs="仿宋" w:hint="eastAsia"/>
          <w:color w:val="000000"/>
          <w:sz w:val="32"/>
          <w:szCs w:val="32"/>
          <w:shd w:val="clear" w:color="auto" w:fill="FFFFFF"/>
          <w:lang w:val="zh-CN"/>
        </w:rPr>
        <w:t>采购人：许昌市</w:t>
      </w:r>
      <w:proofErr w:type="gramStart"/>
      <w:r>
        <w:rPr>
          <w:rFonts w:ascii="仿宋" w:eastAsia="仿宋" w:hAnsi="仿宋" w:cs="仿宋" w:hint="eastAsia"/>
          <w:color w:val="000000"/>
          <w:sz w:val="32"/>
          <w:szCs w:val="32"/>
          <w:shd w:val="clear" w:color="auto" w:fill="FFFFFF"/>
          <w:lang w:val="zh-CN"/>
        </w:rPr>
        <w:t>建安区</w:t>
      </w:r>
      <w:proofErr w:type="gramEnd"/>
      <w:r>
        <w:rPr>
          <w:rFonts w:ascii="仿宋" w:eastAsia="仿宋" w:hAnsi="仿宋" w:cs="仿宋" w:hint="eastAsia"/>
          <w:color w:val="000000"/>
          <w:sz w:val="32"/>
          <w:szCs w:val="32"/>
          <w:shd w:val="clear" w:color="auto" w:fill="FFFFFF"/>
          <w:lang w:val="zh-CN"/>
        </w:rPr>
        <w:t>城市管理局</w:t>
      </w:r>
    </w:p>
    <w:p w14:paraId="458674C7" w14:textId="77777777" w:rsidR="00A70F45" w:rsidRDefault="00D12812">
      <w:pPr>
        <w:snapToGrid w:val="0"/>
        <w:spacing w:line="360" w:lineRule="auto"/>
        <w:ind w:firstLineChars="200" w:firstLine="640"/>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lang w:val="zh-CN"/>
        </w:rPr>
        <w:t>项目负责人：</w:t>
      </w:r>
      <w:r>
        <w:rPr>
          <w:rFonts w:ascii="仿宋" w:eastAsia="仿宋" w:hAnsi="仿宋" w:cs="仿宋" w:hint="eastAsia"/>
          <w:color w:val="000000"/>
          <w:sz w:val="32"/>
          <w:szCs w:val="32"/>
          <w:shd w:val="clear" w:color="auto" w:fill="FFFFFF"/>
        </w:rPr>
        <w:t>刘志</w:t>
      </w:r>
      <w:proofErr w:type="gramStart"/>
      <w:r>
        <w:rPr>
          <w:rFonts w:ascii="仿宋" w:eastAsia="仿宋" w:hAnsi="仿宋" w:cs="仿宋" w:hint="eastAsia"/>
          <w:color w:val="000000"/>
          <w:sz w:val="32"/>
          <w:szCs w:val="32"/>
          <w:shd w:val="clear" w:color="auto" w:fill="FFFFFF"/>
        </w:rPr>
        <w:t>锋</w:t>
      </w:r>
      <w:proofErr w:type="gramEnd"/>
      <w:r>
        <w:rPr>
          <w:rFonts w:ascii="仿宋" w:eastAsia="仿宋" w:hAnsi="仿宋" w:cs="仿宋" w:hint="eastAsia"/>
          <w:color w:val="000000"/>
          <w:sz w:val="32"/>
          <w:szCs w:val="32"/>
          <w:shd w:val="clear" w:color="auto" w:fill="FFFFFF"/>
          <w:lang w:val="zh-CN"/>
        </w:rPr>
        <w:t xml:space="preserve">  1</w:t>
      </w:r>
      <w:r>
        <w:rPr>
          <w:rFonts w:ascii="仿宋" w:eastAsia="仿宋" w:hAnsi="仿宋" w:cs="仿宋" w:hint="eastAsia"/>
          <w:color w:val="000000"/>
          <w:sz w:val="32"/>
          <w:szCs w:val="32"/>
          <w:shd w:val="clear" w:color="auto" w:fill="FFFFFF"/>
        </w:rPr>
        <w:t>3937418139</w:t>
      </w:r>
    </w:p>
    <w:p w14:paraId="523ACA5D" w14:textId="77777777" w:rsidR="00A70F45" w:rsidRDefault="00D12812">
      <w:pPr>
        <w:snapToGrid w:val="0"/>
        <w:spacing w:line="360" w:lineRule="auto"/>
        <w:ind w:firstLineChars="200" w:firstLine="640"/>
        <w:rPr>
          <w:rFonts w:ascii="仿宋" w:eastAsia="仿宋" w:hAnsi="仿宋" w:cs="仿宋"/>
          <w:color w:val="000000"/>
          <w:sz w:val="32"/>
          <w:szCs w:val="32"/>
          <w:shd w:val="clear" w:color="auto" w:fill="FFFFFF"/>
          <w:lang w:val="zh-CN"/>
        </w:rPr>
      </w:pPr>
      <w:r>
        <w:rPr>
          <w:rFonts w:ascii="仿宋" w:eastAsia="仿宋" w:hAnsi="仿宋" w:cs="仿宋" w:hint="eastAsia"/>
          <w:color w:val="000000"/>
          <w:sz w:val="32"/>
          <w:szCs w:val="32"/>
          <w:shd w:val="clear" w:color="auto" w:fill="FFFFFF"/>
        </w:rPr>
        <w:t>代理机构</w:t>
      </w:r>
      <w:r>
        <w:rPr>
          <w:rFonts w:ascii="仿宋" w:eastAsia="仿宋" w:hAnsi="仿宋" w:cs="仿宋" w:hint="eastAsia"/>
          <w:color w:val="000000"/>
          <w:sz w:val="32"/>
          <w:szCs w:val="32"/>
          <w:shd w:val="clear" w:color="auto" w:fill="FFFFFF"/>
          <w:lang w:val="zh-CN"/>
        </w:rPr>
        <w:t>：</w:t>
      </w:r>
      <w:proofErr w:type="gramStart"/>
      <w:r>
        <w:rPr>
          <w:rFonts w:ascii="仿宋" w:eastAsia="仿宋" w:hAnsi="仿宋" w:cs="仿宋" w:hint="eastAsia"/>
          <w:color w:val="000000"/>
          <w:sz w:val="32"/>
          <w:szCs w:val="32"/>
          <w:shd w:val="clear" w:color="auto" w:fill="FFFFFF"/>
          <w:lang w:val="zh-CN"/>
        </w:rPr>
        <w:t>河南天扬工程项目</w:t>
      </w:r>
      <w:proofErr w:type="gramEnd"/>
      <w:r>
        <w:rPr>
          <w:rFonts w:ascii="仿宋" w:eastAsia="仿宋" w:hAnsi="仿宋" w:cs="仿宋" w:hint="eastAsia"/>
          <w:color w:val="000000"/>
          <w:sz w:val="32"/>
          <w:szCs w:val="32"/>
          <w:shd w:val="clear" w:color="auto" w:fill="FFFFFF"/>
          <w:lang w:val="zh-CN"/>
        </w:rPr>
        <w:t>管理有限公司</w:t>
      </w:r>
    </w:p>
    <w:p w14:paraId="34723AFC" w14:textId="0A296C2C" w:rsidR="00A70F45" w:rsidRDefault="00D12812">
      <w:pPr>
        <w:snapToGrid w:val="0"/>
        <w:spacing w:line="340" w:lineRule="exact"/>
        <w:ind w:firstLineChars="200" w:firstLine="640"/>
        <w:rPr>
          <w:rFonts w:ascii="宋体" w:hAnsi="宋体"/>
          <w:color w:val="000000"/>
          <w:kern w:val="0"/>
        </w:rPr>
      </w:pPr>
      <w:r>
        <w:rPr>
          <w:rFonts w:ascii="仿宋" w:eastAsia="仿宋" w:hAnsi="仿宋" w:cs="仿宋" w:hint="eastAsia"/>
          <w:color w:val="000000"/>
          <w:sz w:val="32"/>
          <w:szCs w:val="32"/>
          <w:shd w:val="clear" w:color="auto" w:fill="FFFFFF"/>
          <w:lang w:val="zh-CN"/>
        </w:rPr>
        <w:t>项目负责人：</w:t>
      </w:r>
      <w:r w:rsidR="008D1465">
        <w:rPr>
          <w:rFonts w:ascii="仿宋" w:eastAsia="仿宋" w:hAnsi="仿宋" w:cs="仿宋" w:hint="eastAsia"/>
          <w:color w:val="000000"/>
          <w:sz w:val="32"/>
          <w:szCs w:val="32"/>
          <w:shd w:val="clear" w:color="auto" w:fill="FFFFFF"/>
        </w:rPr>
        <w:t>张星</w:t>
      </w:r>
      <w:r>
        <w:rPr>
          <w:rFonts w:ascii="仿宋" w:eastAsia="仿宋" w:hAnsi="仿宋" w:cs="仿宋" w:hint="eastAsia"/>
          <w:color w:val="000000"/>
          <w:sz w:val="32"/>
          <w:szCs w:val="32"/>
          <w:shd w:val="clear" w:color="auto" w:fill="FFFFFF"/>
          <w:lang w:val="zh-CN"/>
        </w:rPr>
        <w:t xml:space="preserve"> </w:t>
      </w:r>
      <w:r>
        <w:rPr>
          <w:rFonts w:ascii="仿宋" w:eastAsia="仿宋" w:hAnsi="仿宋" w:cs="仿宋" w:hint="eastAsia"/>
          <w:color w:val="000000"/>
          <w:sz w:val="32"/>
          <w:szCs w:val="32"/>
          <w:shd w:val="clear" w:color="auto" w:fill="FFFFFF"/>
        </w:rPr>
        <w:t xml:space="preserve"> </w:t>
      </w:r>
      <w:r w:rsidR="008D1465">
        <w:rPr>
          <w:rFonts w:ascii="仿宋" w:eastAsia="仿宋" w:hAnsi="仿宋" w:cs="仿宋" w:hint="eastAsia"/>
          <w:color w:val="000000"/>
          <w:sz w:val="32"/>
          <w:szCs w:val="32"/>
          <w:shd w:val="clear" w:color="auto" w:fill="FFFFFF"/>
          <w:lang w:val="zh-CN"/>
        </w:rPr>
        <w:t>15617252001</w:t>
      </w:r>
    </w:p>
    <w:p w14:paraId="1D4DB04A" w14:textId="4E623EF4" w:rsidR="00A70F45" w:rsidRDefault="00A70F45">
      <w:pPr>
        <w:snapToGrid w:val="0"/>
        <w:spacing w:line="360" w:lineRule="auto"/>
        <w:ind w:firstLineChars="200" w:firstLine="640"/>
        <w:rPr>
          <w:rFonts w:ascii="仿宋" w:eastAsia="仿宋" w:hAnsi="仿宋" w:cs="仿宋"/>
          <w:color w:val="000000"/>
          <w:sz w:val="32"/>
          <w:szCs w:val="32"/>
          <w:shd w:val="clear" w:color="auto" w:fill="FFFFFF"/>
          <w:lang w:val="zh-CN"/>
        </w:rPr>
      </w:pPr>
    </w:p>
    <w:p w14:paraId="4870B916" w14:textId="77777777" w:rsidR="00A70F45" w:rsidRDefault="00D12812">
      <w:pPr>
        <w:snapToGrid w:val="0"/>
        <w:spacing w:line="360" w:lineRule="auto"/>
        <w:jc w:val="right"/>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许昌市</w:t>
      </w:r>
      <w:proofErr w:type="gramStart"/>
      <w:r>
        <w:rPr>
          <w:rFonts w:ascii="仿宋" w:eastAsia="仿宋" w:hAnsi="仿宋" w:cs="仿宋" w:hint="eastAsia"/>
          <w:color w:val="000000"/>
          <w:sz w:val="32"/>
          <w:szCs w:val="32"/>
          <w:shd w:val="clear" w:color="auto" w:fill="FFFFFF"/>
        </w:rPr>
        <w:t>建安区</w:t>
      </w:r>
      <w:proofErr w:type="gramEnd"/>
      <w:r>
        <w:rPr>
          <w:rFonts w:ascii="仿宋" w:eastAsia="仿宋" w:hAnsi="仿宋" w:cs="仿宋" w:hint="eastAsia"/>
          <w:color w:val="000000"/>
          <w:sz w:val="32"/>
          <w:szCs w:val="32"/>
          <w:shd w:val="clear" w:color="auto" w:fill="FFFFFF"/>
        </w:rPr>
        <w:t>城市管理局</w:t>
      </w:r>
    </w:p>
    <w:p w14:paraId="27794F4B" w14:textId="67AEA7CA" w:rsidR="00A70F45" w:rsidRDefault="00D12812">
      <w:pPr>
        <w:snapToGrid w:val="0"/>
        <w:spacing w:line="360" w:lineRule="auto"/>
        <w:jc w:val="right"/>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20</w:t>
      </w:r>
      <w:r w:rsidR="008D1465">
        <w:rPr>
          <w:rFonts w:ascii="仿宋" w:eastAsia="仿宋" w:hAnsi="仿宋" w:cs="仿宋" w:hint="eastAsia"/>
          <w:color w:val="000000"/>
          <w:sz w:val="32"/>
          <w:szCs w:val="32"/>
          <w:shd w:val="clear" w:color="auto" w:fill="FFFFFF"/>
        </w:rPr>
        <w:t>20</w:t>
      </w:r>
      <w:r>
        <w:rPr>
          <w:rFonts w:ascii="仿宋" w:eastAsia="仿宋" w:hAnsi="仿宋" w:cs="仿宋" w:hint="eastAsia"/>
          <w:color w:val="000000"/>
          <w:sz w:val="32"/>
          <w:szCs w:val="32"/>
          <w:shd w:val="clear" w:color="auto" w:fill="FFFFFF"/>
        </w:rPr>
        <w:t>年</w:t>
      </w:r>
      <w:r w:rsidR="00293E3C">
        <w:rPr>
          <w:rFonts w:ascii="仿宋" w:eastAsia="仿宋" w:hAnsi="仿宋" w:cs="仿宋" w:hint="eastAsia"/>
          <w:color w:val="000000"/>
          <w:sz w:val="32"/>
          <w:szCs w:val="32"/>
          <w:shd w:val="clear" w:color="auto" w:fill="FFFFFF"/>
        </w:rPr>
        <w:t>4</w:t>
      </w:r>
      <w:r>
        <w:rPr>
          <w:rFonts w:ascii="仿宋" w:eastAsia="仿宋" w:hAnsi="仿宋" w:cs="仿宋" w:hint="eastAsia"/>
          <w:color w:val="000000"/>
          <w:sz w:val="32"/>
          <w:szCs w:val="32"/>
          <w:shd w:val="clear" w:color="auto" w:fill="FFFFFF"/>
        </w:rPr>
        <w:t>月</w:t>
      </w:r>
      <w:r w:rsidR="00293E3C">
        <w:rPr>
          <w:rFonts w:ascii="仿宋" w:eastAsia="仿宋" w:hAnsi="仿宋" w:cs="仿宋" w:hint="eastAsia"/>
          <w:color w:val="000000"/>
          <w:sz w:val="32"/>
          <w:szCs w:val="32"/>
          <w:shd w:val="clear" w:color="auto" w:fill="FFFFFF"/>
        </w:rPr>
        <w:t>14</w:t>
      </w:r>
      <w:r>
        <w:rPr>
          <w:rFonts w:ascii="仿宋" w:eastAsia="仿宋" w:hAnsi="仿宋" w:cs="仿宋" w:hint="eastAsia"/>
          <w:color w:val="000000"/>
          <w:sz w:val="32"/>
          <w:szCs w:val="32"/>
          <w:shd w:val="clear" w:color="auto" w:fill="FFFFFF"/>
        </w:rPr>
        <w:t>日</w:t>
      </w:r>
    </w:p>
    <w:p w14:paraId="73E3C2F7" w14:textId="77777777" w:rsidR="00A70F45" w:rsidRDefault="00A70F45">
      <w:pPr>
        <w:spacing w:line="360" w:lineRule="auto"/>
        <w:rPr>
          <w:rFonts w:ascii="宋体" w:hAnsi="宋体"/>
          <w:b/>
          <w:sz w:val="24"/>
          <w:szCs w:val="24"/>
        </w:rPr>
      </w:pPr>
    </w:p>
    <w:p w14:paraId="03BB6BF4" w14:textId="77777777" w:rsidR="00A70F45" w:rsidRDefault="00D12812">
      <w:pPr>
        <w:spacing w:line="360" w:lineRule="auto"/>
        <w:rPr>
          <w:rFonts w:ascii="宋体" w:hAnsi="宋体"/>
          <w:b/>
          <w:sz w:val="24"/>
          <w:szCs w:val="24"/>
        </w:rPr>
      </w:pPr>
      <w:r>
        <w:rPr>
          <w:rFonts w:ascii="宋体" w:hAnsi="宋体" w:hint="eastAsia"/>
          <w:b/>
          <w:sz w:val="24"/>
          <w:szCs w:val="24"/>
        </w:rPr>
        <w:t>温馨提示：</w:t>
      </w:r>
    </w:p>
    <w:p w14:paraId="48292A9C" w14:textId="77777777" w:rsidR="00A70F45" w:rsidRDefault="00D12812">
      <w:pPr>
        <w:spacing w:line="360" w:lineRule="auto"/>
        <w:ind w:firstLineChars="200" w:firstLine="482"/>
        <w:rPr>
          <w:rFonts w:ascii="宋体" w:hAnsi="宋体"/>
          <w:b/>
          <w:sz w:val="24"/>
          <w:szCs w:val="24"/>
        </w:rPr>
      </w:pPr>
      <w:r>
        <w:rPr>
          <w:rFonts w:ascii="宋体" w:hAnsi="宋体" w:hint="eastAsia"/>
          <w:b/>
          <w:sz w:val="24"/>
          <w:szCs w:val="24"/>
        </w:rPr>
        <w:t>本项目为全流程电子化交易项目，请认真阅读招标文件，并注意以下事项。</w:t>
      </w:r>
    </w:p>
    <w:p w14:paraId="6E547AA3" w14:textId="77777777" w:rsidR="00A70F45" w:rsidRDefault="00D12812">
      <w:pPr>
        <w:tabs>
          <w:tab w:val="left" w:pos="7095"/>
        </w:tabs>
        <w:spacing w:line="360" w:lineRule="auto"/>
        <w:ind w:firstLineChars="200" w:firstLine="482"/>
        <w:contextualSpacing/>
        <w:rPr>
          <w:rFonts w:ascii="宋体" w:hAnsi="宋体"/>
          <w:b/>
          <w:color w:val="000000"/>
          <w:sz w:val="24"/>
          <w:szCs w:val="24"/>
        </w:rPr>
      </w:pPr>
      <w:r>
        <w:rPr>
          <w:rFonts w:ascii="宋体" w:hAnsi="宋体" w:hint="eastAsia"/>
          <w:b/>
          <w:color w:val="000000"/>
          <w:sz w:val="24"/>
          <w:szCs w:val="24"/>
        </w:rPr>
        <w:t>1.投标人应按招标文件规定编制、提交电子投标文件。开、评标现场不接受投标人递交的备份电子投标文件以外的其他资料。</w:t>
      </w:r>
    </w:p>
    <w:p w14:paraId="39F1A27F" w14:textId="77777777" w:rsidR="00A70F45" w:rsidRDefault="00D12812">
      <w:pPr>
        <w:tabs>
          <w:tab w:val="left" w:pos="7095"/>
        </w:tabs>
        <w:spacing w:line="360" w:lineRule="auto"/>
        <w:ind w:firstLineChars="200" w:firstLine="482"/>
        <w:contextualSpacing/>
        <w:rPr>
          <w:rFonts w:ascii="宋体" w:hAnsi="宋体"/>
          <w:b/>
          <w:color w:val="000000"/>
          <w:sz w:val="24"/>
          <w:szCs w:val="24"/>
        </w:rPr>
      </w:pPr>
      <w:r>
        <w:rPr>
          <w:rFonts w:ascii="宋体" w:hAnsi="宋体" w:hint="eastAsia"/>
          <w:b/>
          <w:color w:val="000000"/>
          <w:sz w:val="24"/>
          <w:szCs w:val="24"/>
        </w:rPr>
        <w:t>2</w:t>
      </w:r>
      <w:r>
        <w:rPr>
          <w:rFonts w:ascii="宋体" w:hAnsi="宋体"/>
          <w:b/>
          <w:color w:val="000000"/>
          <w:sz w:val="24"/>
          <w:szCs w:val="24"/>
        </w:rPr>
        <w:t>.</w:t>
      </w:r>
      <w:r>
        <w:rPr>
          <w:rFonts w:ascii="宋体" w:hAnsi="宋体" w:hint="eastAsia"/>
          <w:b/>
          <w:color w:val="000000"/>
          <w:sz w:val="24"/>
          <w:szCs w:val="24"/>
        </w:rPr>
        <w:t>电子文件下载、制作、提交期间和开标（</w:t>
      </w:r>
      <w:r>
        <w:rPr>
          <w:rFonts w:ascii="宋体" w:hAnsi="宋体" w:hint="eastAsia"/>
          <w:b/>
          <w:sz w:val="24"/>
          <w:szCs w:val="24"/>
        </w:rPr>
        <w:t>电子投标文件的解密</w:t>
      </w:r>
      <w:r>
        <w:rPr>
          <w:rFonts w:ascii="宋体" w:hAnsi="宋体" w:hint="eastAsia"/>
          <w:b/>
          <w:color w:val="000000"/>
          <w:sz w:val="24"/>
          <w:szCs w:val="24"/>
        </w:rPr>
        <w:t>）环节，投标人须使用</w:t>
      </w:r>
      <w:r>
        <w:rPr>
          <w:rFonts w:ascii="宋体" w:hAnsi="宋体"/>
          <w:b/>
          <w:color w:val="000000"/>
          <w:sz w:val="24"/>
          <w:szCs w:val="24"/>
        </w:rPr>
        <w:t>CA数字证书</w:t>
      </w:r>
      <w:r>
        <w:rPr>
          <w:rFonts w:ascii="宋体" w:hAnsi="宋体" w:hint="eastAsia"/>
          <w:b/>
          <w:color w:val="000000"/>
          <w:sz w:val="24"/>
          <w:szCs w:val="24"/>
        </w:rPr>
        <w:t>（证书须在有效期内）</w:t>
      </w:r>
      <w:r>
        <w:rPr>
          <w:rFonts w:ascii="宋体" w:hAnsi="宋体"/>
          <w:b/>
          <w:color w:val="000000"/>
          <w:sz w:val="24"/>
          <w:szCs w:val="24"/>
        </w:rPr>
        <w:t>。</w:t>
      </w:r>
    </w:p>
    <w:p w14:paraId="05F3AF8B" w14:textId="77777777" w:rsidR="00A70F45" w:rsidRDefault="00D12812">
      <w:pPr>
        <w:tabs>
          <w:tab w:val="left" w:pos="7095"/>
        </w:tabs>
        <w:spacing w:line="360" w:lineRule="auto"/>
        <w:ind w:firstLineChars="200" w:firstLine="482"/>
        <w:contextualSpacing/>
        <w:rPr>
          <w:rFonts w:ascii="宋体" w:hAnsi="宋体"/>
          <w:b/>
          <w:color w:val="000000"/>
          <w:sz w:val="24"/>
          <w:szCs w:val="24"/>
        </w:rPr>
      </w:pPr>
      <w:r>
        <w:rPr>
          <w:rFonts w:ascii="宋体" w:hAnsi="宋体"/>
          <w:b/>
          <w:color w:val="000000"/>
          <w:sz w:val="24"/>
          <w:szCs w:val="24"/>
        </w:rPr>
        <w:t>3</w:t>
      </w:r>
      <w:r>
        <w:rPr>
          <w:rFonts w:ascii="宋体" w:hAnsi="宋体" w:hint="eastAsia"/>
          <w:b/>
          <w:color w:val="000000"/>
          <w:sz w:val="24"/>
          <w:szCs w:val="24"/>
        </w:rPr>
        <w:t>.电子投标文件的制作</w:t>
      </w:r>
    </w:p>
    <w:p w14:paraId="70A20CF5" w14:textId="77777777" w:rsidR="00A70F45" w:rsidRDefault="00D12812">
      <w:pPr>
        <w:tabs>
          <w:tab w:val="left" w:pos="7095"/>
        </w:tabs>
        <w:spacing w:line="360" w:lineRule="auto"/>
        <w:ind w:firstLineChars="200" w:firstLine="480"/>
        <w:contextualSpacing/>
        <w:rPr>
          <w:rFonts w:ascii="宋体" w:hAnsi="宋体"/>
          <w:color w:val="000000"/>
          <w:sz w:val="24"/>
          <w:szCs w:val="24"/>
        </w:rPr>
      </w:pPr>
      <w:r>
        <w:rPr>
          <w:rFonts w:ascii="宋体" w:hAnsi="宋体"/>
          <w:color w:val="000000"/>
          <w:sz w:val="24"/>
          <w:szCs w:val="24"/>
        </w:rPr>
        <w:t>3</w:t>
      </w:r>
      <w:r>
        <w:rPr>
          <w:rFonts w:ascii="宋体" w:hAnsi="宋体" w:hint="eastAsia"/>
          <w:color w:val="000000"/>
          <w:sz w:val="24"/>
          <w:szCs w:val="24"/>
        </w:rPr>
        <w:t>.1 投标人登录《全国公共资源交易平台(河南省</w:t>
      </w:r>
      <w:r>
        <w:rPr>
          <w:rFonts w:ascii="宋体" w:eastAsia="MS Mincho" w:hAnsi="宋体" w:cs="MS Mincho" w:hint="eastAsia"/>
          <w:color w:val="000000"/>
          <w:sz w:val="24"/>
          <w:szCs w:val="24"/>
        </w:rPr>
        <w:t>▪</w:t>
      </w:r>
      <w:r>
        <w:rPr>
          <w:rFonts w:ascii="宋体" w:hAnsi="宋体" w:hint="eastAsia"/>
          <w:color w:val="000000"/>
          <w:sz w:val="24"/>
          <w:szCs w:val="24"/>
        </w:rPr>
        <w:t>许昌市)》公共资源交易</w:t>
      </w:r>
      <w:r>
        <w:rPr>
          <w:rFonts w:ascii="宋体" w:hAnsi="宋体" w:hint="eastAsia"/>
          <w:sz w:val="24"/>
          <w:szCs w:val="24"/>
        </w:rPr>
        <w:t>系统（</w:t>
      </w:r>
      <w:hyperlink r:id="rId8" w:history="1">
        <w:r>
          <w:rPr>
            <w:rStyle w:val="af6"/>
            <w:rFonts w:ascii="宋体" w:hAnsi="宋体"/>
            <w:szCs w:val="24"/>
          </w:rPr>
          <w:t>http://221.14.6.70:8088/ggzy/</w:t>
        </w:r>
      </w:hyperlink>
      <w:r>
        <w:rPr>
          <w:rFonts w:ascii="宋体" w:hAnsi="宋体" w:hint="eastAsia"/>
          <w:sz w:val="24"/>
          <w:szCs w:val="24"/>
        </w:rPr>
        <w:t>）下载“许昌投标文件制作系统SEARUN</w:t>
      </w:r>
      <w:r>
        <w:rPr>
          <w:rFonts w:ascii="宋体" w:hAnsi="宋体" w:hint="eastAsia"/>
          <w:color w:val="000000"/>
          <w:sz w:val="24"/>
          <w:szCs w:val="24"/>
        </w:rPr>
        <w:t xml:space="preserve"> V1.1”，按招标文件要求制作电子投标文件。</w:t>
      </w:r>
    </w:p>
    <w:p w14:paraId="13D80C51" w14:textId="77777777" w:rsidR="00A70F45" w:rsidRDefault="00D12812">
      <w:pPr>
        <w:tabs>
          <w:tab w:val="left" w:pos="7095"/>
        </w:tabs>
        <w:spacing w:line="360" w:lineRule="auto"/>
        <w:ind w:firstLineChars="200" w:firstLine="480"/>
        <w:contextualSpacing/>
        <w:rPr>
          <w:rFonts w:ascii="宋体" w:hAnsi="宋体"/>
          <w:color w:val="000000"/>
          <w:sz w:val="24"/>
          <w:szCs w:val="24"/>
        </w:rPr>
      </w:pPr>
      <w:r>
        <w:rPr>
          <w:rFonts w:ascii="宋体" w:hAnsi="宋体" w:hint="eastAsia"/>
          <w:color w:val="000000"/>
          <w:sz w:val="24"/>
          <w:szCs w:val="24"/>
        </w:rPr>
        <w:t>电子投标文件的制作，参考《全国公共资源交易平台(河南省</w:t>
      </w:r>
      <w:r>
        <w:rPr>
          <w:rFonts w:ascii="宋体" w:eastAsia="MS Mincho" w:hAnsi="宋体" w:cs="MS Mincho" w:hint="eastAsia"/>
          <w:color w:val="000000"/>
          <w:sz w:val="24"/>
          <w:szCs w:val="24"/>
        </w:rPr>
        <w:t>▪</w:t>
      </w:r>
      <w:r>
        <w:rPr>
          <w:rFonts w:ascii="宋体" w:hAnsi="宋体" w:hint="eastAsia"/>
          <w:color w:val="000000"/>
          <w:sz w:val="24"/>
          <w:szCs w:val="24"/>
        </w:rPr>
        <w:t>许昌市)》公共资源交易系统——组件下载——交易系统操作手册（投标人、供应商）。</w:t>
      </w:r>
    </w:p>
    <w:p w14:paraId="625D35E6" w14:textId="77777777" w:rsidR="00A70F45" w:rsidRDefault="00D12812">
      <w:pPr>
        <w:tabs>
          <w:tab w:val="left" w:pos="7095"/>
        </w:tabs>
        <w:spacing w:line="360" w:lineRule="auto"/>
        <w:ind w:firstLineChars="200" w:firstLine="480"/>
        <w:contextualSpacing/>
        <w:rPr>
          <w:rFonts w:ascii="宋体" w:hAnsi="宋体"/>
          <w:color w:val="000000"/>
          <w:sz w:val="24"/>
          <w:szCs w:val="24"/>
        </w:rPr>
      </w:pPr>
      <w:r>
        <w:rPr>
          <w:rFonts w:ascii="宋体" w:hAnsi="宋体"/>
          <w:color w:val="000000"/>
          <w:sz w:val="24"/>
          <w:szCs w:val="24"/>
        </w:rPr>
        <w:t>3</w:t>
      </w:r>
      <w:r>
        <w:rPr>
          <w:rFonts w:ascii="宋体" w:hAnsi="宋体" w:hint="eastAsia"/>
          <w:color w:val="000000"/>
          <w:sz w:val="24"/>
          <w:szCs w:val="24"/>
        </w:rPr>
        <w:t>.</w:t>
      </w:r>
      <w:r>
        <w:rPr>
          <w:rFonts w:ascii="宋体" w:hAnsi="宋体"/>
          <w:color w:val="000000"/>
          <w:sz w:val="24"/>
          <w:szCs w:val="24"/>
        </w:rPr>
        <w:t>2</w:t>
      </w:r>
      <w:r>
        <w:rPr>
          <w:rFonts w:ascii="宋体" w:hAnsi="宋体" w:hint="eastAsia"/>
          <w:color w:val="000000"/>
          <w:sz w:val="24"/>
          <w:szCs w:val="24"/>
        </w:rPr>
        <w:t xml:space="preserve"> 投标人须将招标文件要求的资质、业绩、荣誉及相关人员证明材料等资料</w:t>
      </w:r>
      <w:r>
        <w:rPr>
          <w:rFonts w:ascii="宋体" w:hAnsi="宋体" w:hint="eastAsia"/>
          <w:color w:val="000000"/>
          <w:sz w:val="24"/>
          <w:szCs w:val="24"/>
        </w:rPr>
        <w:lastRenderedPageBreak/>
        <w:t>原件扫描件（或图片）制作到所提交的电子投标文件中。</w:t>
      </w:r>
    </w:p>
    <w:p w14:paraId="2CE9946B" w14:textId="77777777" w:rsidR="00A70F45" w:rsidRDefault="00D12812">
      <w:pPr>
        <w:tabs>
          <w:tab w:val="left" w:pos="7095"/>
        </w:tabs>
        <w:spacing w:line="360" w:lineRule="auto"/>
        <w:ind w:firstLineChars="200" w:firstLine="480"/>
        <w:contextualSpacing/>
        <w:rPr>
          <w:rFonts w:ascii="宋体" w:hAnsi="宋体"/>
          <w:color w:val="000000"/>
          <w:sz w:val="24"/>
          <w:szCs w:val="24"/>
        </w:rPr>
      </w:pPr>
      <w:r>
        <w:rPr>
          <w:rFonts w:ascii="宋体" w:hAnsi="宋体"/>
          <w:color w:val="000000"/>
          <w:sz w:val="24"/>
          <w:szCs w:val="24"/>
        </w:rPr>
        <w:t>3.3</w:t>
      </w:r>
      <w:r>
        <w:rPr>
          <w:rFonts w:ascii="宋体" w:hAnsi="宋体" w:hint="eastAsia"/>
          <w:color w:val="000000"/>
          <w:sz w:val="24"/>
          <w:szCs w:val="24"/>
        </w:rPr>
        <w:t>投标人对同一项目多个标段进行投标的，应分别下载所投标段的招标文件，按标段制作电子投标文件，并</w:t>
      </w:r>
      <w:r>
        <w:rPr>
          <w:rFonts w:ascii="宋体" w:hAnsi="宋体"/>
          <w:color w:val="000000"/>
          <w:sz w:val="24"/>
          <w:szCs w:val="24"/>
        </w:rPr>
        <w:t>按招标文件要求在相应位置加盖</w:t>
      </w:r>
      <w:r>
        <w:rPr>
          <w:rFonts w:ascii="宋体" w:hAnsi="宋体" w:hint="eastAsia"/>
          <w:color w:val="000000"/>
          <w:sz w:val="24"/>
          <w:szCs w:val="24"/>
        </w:rPr>
        <w:t>投标人</w:t>
      </w:r>
      <w:r>
        <w:rPr>
          <w:rFonts w:ascii="宋体" w:hAnsi="宋体"/>
          <w:color w:val="000000"/>
          <w:sz w:val="24"/>
          <w:szCs w:val="24"/>
        </w:rPr>
        <w:t>电子印章</w:t>
      </w:r>
      <w:r>
        <w:rPr>
          <w:rFonts w:ascii="宋体" w:hAnsi="宋体" w:hint="eastAsia"/>
          <w:color w:val="000000"/>
          <w:sz w:val="24"/>
          <w:szCs w:val="24"/>
        </w:rPr>
        <w:t>和法人电子印章。</w:t>
      </w:r>
    </w:p>
    <w:p w14:paraId="17EF9AE0" w14:textId="77777777" w:rsidR="00A70F45" w:rsidRDefault="00D12812">
      <w:pPr>
        <w:tabs>
          <w:tab w:val="left" w:pos="7095"/>
        </w:tabs>
        <w:spacing w:line="360" w:lineRule="auto"/>
        <w:ind w:leftChars="50" w:left="105" w:firstLineChars="150" w:firstLine="360"/>
        <w:contextualSpacing/>
        <w:rPr>
          <w:rFonts w:ascii="宋体" w:hAnsi="宋体"/>
          <w:color w:val="000000"/>
          <w:sz w:val="24"/>
          <w:szCs w:val="24"/>
        </w:rPr>
      </w:pPr>
      <w:r>
        <w:rPr>
          <w:rFonts w:ascii="宋体" w:hAnsi="宋体" w:hint="eastAsia"/>
          <w:color w:val="000000"/>
          <w:sz w:val="24"/>
          <w:szCs w:val="24"/>
        </w:rPr>
        <w:t>一个标段对应生成一个文件夹（</w:t>
      </w:r>
      <w:proofErr w:type="spellStart"/>
      <w:r>
        <w:rPr>
          <w:rFonts w:ascii="宋体" w:hAnsi="宋体" w:hint="eastAsia"/>
          <w:color w:val="000000"/>
          <w:sz w:val="24"/>
          <w:szCs w:val="24"/>
        </w:rPr>
        <w:t>xxxx</w:t>
      </w:r>
      <w:proofErr w:type="spellEnd"/>
      <w:r>
        <w:rPr>
          <w:rFonts w:ascii="宋体" w:hAnsi="宋体" w:hint="eastAsia"/>
          <w:color w:val="000000"/>
          <w:sz w:val="24"/>
          <w:szCs w:val="24"/>
        </w:rPr>
        <w:t>项目xx标段）, 其中包含2个文件和1个文件夹。后缀名为“</w:t>
      </w:r>
      <w:r>
        <w:rPr>
          <w:rFonts w:ascii="宋体" w:hAnsi="宋体"/>
          <w:color w:val="000000"/>
          <w:sz w:val="24"/>
          <w:szCs w:val="24"/>
        </w:rPr>
        <w:t>.file</w:t>
      </w:r>
      <w:r>
        <w:rPr>
          <w:rFonts w:ascii="宋体" w:hAnsi="宋体" w:hint="eastAsia"/>
          <w:color w:val="000000"/>
          <w:sz w:val="24"/>
          <w:szCs w:val="24"/>
        </w:rPr>
        <w:t>”的文件用于电子投标使用，名称为“备份”的文件夹使用电子介质存储，供开标现场备用。</w:t>
      </w:r>
    </w:p>
    <w:p w14:paraId="5E153A39" w14:textId="77777777" w:rsidR="00A70F45" w:rsidRDefault="00D12812">
      <w:pPr>
        <w:tabs>
          <w:tab w:val="left" w:pos="7095"/>
        </w:tabs>
        <w:spacing w:line="360" w:lineRule="auto"/>
        <w:ind w:firstLineChars="200" w:firstLine="482"/>
        <w:contextualSpacing/>
        <w:rPr>
          <w:rFonts w:ascii="宋体" w:hAnsi="宋体"/>
          <w:b/>
          <w:color w:val="000000"/>
          <w:sz w:val="24"/>
          <w:szCs w:val="24"/>
        </w:rPr>
      </w:pPr>
      <w:r>
        <w:rPr>
          <w:rFonts w:ascii="宋体" w:hAnsi="宋体"/>
          <w:b/>
          <w:color w:val="000000"/>
          <w:sz w:val="24"/>
          <w:szCs w:val="24"/>
        </w:rPr>
        <w:t>4</w:t>
      </w:r>
      <w:r>
        <w:rPr>
          <w:rFonts w:ascii="宋体" w:hAnsi="宋体" w:hint="eastAsia"/>
          <w:b/>
          <w:color w:val="000000"/>
          <w:sz w:val="24"/>
          <w:szCs w:val="24"/>
        </w:rPr>
        <w:t>.加密电子投标文件的提交</w:t>
      </w:r>
    </w:p>
    <w:p w14:paraId="6F67750B" w14:textId="77777777" w:rsidR="00A70F45" w:rsidRDefault="00D12812">
      <w:pPr>
        <w:tabs>
          <w:tab w:val="left" w:pos="7095"/>
        </w:tabs>
        <w:spacing w:line="360" w:lineRule="auto"/>
        <w:ind w:firstLineChars="200" w:firstLine="480"/>
        <w:contextualSpacing/>
        <w:rPr>
          <w:rFonts w:ascii="宋体" w:hAnsi="宋体"/>
          <w:sz w:val="24"/>
          <w:szCs w:val="24"/>
        </w:rPr>
      </w:pPr>
      <w:r>
        <w:rPr>
          <w:rFonts w:ascii="宋体" w:hAnsi="宋体"/>
          <w:color w:val="000000"/>
          <w:sz w:val="24"/>
          <w:szCs w:val="24"/>
        </w:rPr>
        <w:t>4</w:t>
      </w:r>
      <w:r>
        <w:rPr>
          <w:rFonts w:ascii="宋体" w:hAnsi="宋体" w:hint="eastAsia"/>
          <w:color w:val="000000"/>
          <w:sz w:val="24"/>
          <w:szCs w:val="24"/>
        </w:rPr>
        <w:t>.1加密电子投标文件应在招标文件规定的投标截止时间（开标时间）之前成功提交至《全国公共资源交易平台(河南省</w:t>
      </w:r>
      <w:r>
        <w:rPr>
          <w:rFonts w:ascii="宋体" w:eastAsia="MS Mincho" w:hAnsi="宋体" w:cs="MS Mincho" w:hint="eastAsia"/>
          <w:color w:val="000000"/>
          <w:sz w:val="24"/>
          <w:szCs w:val="24"/>
        </w:rPr>
        <w:t>▪</w:t>
      </w:r>
      <w:r>
        <w:rPr>
          <w:rFonts w:ascii="宋体" w:hAnsi="宋体" w:hint="eastAsia"/>
          <w:color w:val="000000"/>
          <w:sz w:val="24"/>
          <w:szCs w:val="24"/>
        </w:rPr>
        <w:t>许昌市)》公共资源交易系统</w:t>
      </w:r>
      <w:r>
        <w:rPr>
          <w:rFonts w:ascii="宋体" w:hAnsi="宋体" w:hint="eastAsia"/>
          <w:sz w:val="24"/>
          <w:szCs w:val="24"/>
        </w:rPr>
        <w:t>（</w:t>
      </w:r>
      <w:hyperlink r:id="rId9" w:history="1">
        <w:r>
          <w:rPr>
            <w:rStyle w:val="af6"/>
            <w:rFonts w:ascii="宋体" w:hAnsi="宋体"/>
            <w:szCs w:val="24"/>
          </w:rPr>
          <w:t>http://221.14.6.70:8088/ggzy/</w:t>
        </w:r>
      </w:hyperlink>
      <w:r>
        <w:rPr>
          <w:rFonts w:ascii="宋体" w:hAnsi="宋体" w:hint="eastAsia"/>
          <w:sz w:val="24"/>
          <w:szCs w:val="24"/>
        </w:rPr>
        <w:t>）。</w:t>
      </w:r>
    </w:p>
    <w:p w14:paraId="6F022D1D" w14:textId="77777777" w:rsidR="00A70F45" w:rsidRDefault="00D12812">
      <w:pPr>
        <w:tabs>
          <w:tab w:val="left" w:pos="7095"/>
        </w:tabs>
        <w:spacing w:line="360" w:lineRule="auto"/>
        <w:ind w:firstLineChars="200" w:firstLine="480"/>
        <w:contextualSpacing/>
        <w:rPr>
          <w:rFonts w:ascii="宋体" w:hAnsi="宋体"/>
          <w:color w:val="000000"/>
          <w:sz w:val="24"/>
          <w:szCs w:val="24"/>
        </w:rPr>
      </w:pPr>
      <w:r>
        <w:rPr>
          <w:rFonts w:ascii="宋体" w:hAnsi="宋体" w:hint="eastAsia"/>
          <w:color w:val="000000"/>
          <w:sz w:val="24"/>
          <w:szCs w:val="24"/>
        </w:rPr>
        <w:t>投标人应充分考虑并预留技术处理和上传数据所需时间。</w:t>
      </w:r>
    </w:p>
    <w:p w14:paraId="4189B722" w14:textId="77777777" w:rsidR="00A70F45" w:rsidRDefault="00D12812">
      <w:pPr>
        <w:tabs>
          <w:tab w:val="left" w:pos="7095"/>
        </w:tabs>
        <w:spacing w:line="360" w:lineRule="auto"/>
        <w:ind w:firstLineChars="200" w:firstLine="480"/>
        <w:contextualSpacing/>
        <w:rPr>
          <w:rFonts w:ascii="宋体" w:hAnsi="宋体"/>
          <w:color w:val="000000"/>
          <w:sz w:val="24"/>
          <w:szCs w:val="24"/>
        </w:rPr>
      </w:pPr>
      <w:r>
        <w:rPr>
          <w:rFonts w:ascii="宋体" w:hAnsi="宋体"/>
          <w:color w:val="000000"/>
          <w:sz w:val="24"/>
          <w:szCs w:val="24"/>
        </w:rPr>
        <w:t>4.</w:t>
      </w:r>
      <w:r>
        <w:rPr>
          <w:rFonts w:ascii="宋体" w:hAnsi="宋体" w:hint="eastAsia"/>
          <w:color w:val="000000"/>
          <w:sz w:val="24"/>
          <w:szCs w:val="24"/>
        </w:rPr>
        <w:t>2 投标人对同一项目多个标段进行投标的，加密电子投标文件应按标段分别提交。</w:t>
      </w:r>
    </w:p>
    <w:p w14:paraId="5B436818" w14:textId="77777777" w:rsidR="00A70F45" w:rsidRDefault="00D12812">
      <w:pPr>
        <w:tabs>
          <w:tab w:val="left" w:pos="7095"/>
        </w:tabs>
        <w:spacing w:line="360" w:lineRule="auto"/>
        <w:ind w:firstLineChars="200" w:firstLine="480"/>
        <w:contextualSpacing/>
        <w:rPr>
          <w:rFonts w:ascii="宋体" w:hAnsi="宋体"/>
          <w:color w:val="000000"/>
          <w:sz w:val="24"/>
          <w:szCs w:val="24"/>
        </w:rPr>
      </w:pPr>
      <w:r>
        <w:rPr>
          <w:rFonts w:ascii="宋体" w:hAnsi="宋体"/>
          <w:color w:val="000000"/>
          <w:sz w:val="24"/>
          <w:szCs w:val="24"/>
        </w:rPr>
        <w:t>4</w:t>
      </w:r>
      <w:r>
        <w:rPr>
          <w:rFonts w:ascii="宋体" w:hAnsi="宋体" w:hint="eastAsia"/>
          <w:color w:val="000000"/>
          <w:sz w:val="24"/>
          <w:szCs w:val="24"/>
        </w:rPr>
        <w:t>.</w:t>
      </w:r>
      <w:r>
        <w:rPr>
          <w:rFonts w:ascii="宋体" w:hAnsi="宋体"/>
          <w:color w:val="000000"/>
          <w:sz w:val="24"/>
          <w:szCs w:val="24"/>
        </w:rPr>
        <w:t>3</w:t>
      </w:r>
      <w:r>
        <w:rPr>
          <w:rFonts w:ascii="宋体" w:hAnsi="宋体" w:hint="eastAsia"/>
          <w:color w:val="000000"/>
          <w:sz w:val="24"/>
          <w:szCs w:val="24"/>
        </w:rPr>
        <w:t xml:space="preserve"> 加密电子投标文件成功提交后，投标人应打印“投标文件提交回执单”供开标现场备查。</w:t>
      </w:r>
    </w:p>
    <w:p w14:paraId="43FD4B44" w14:textId="77777777" w:rsidR="00A70F45" w:rsidRDefault="00D12812">
      <w:pPr>
        <w:tabs>
          <w:tab w:val="left" w:pos="7095"/>
        </w:tabs>
        <w:spacing w:line="360" w:lineRule="auto"/>
        <w:ind w:firstLineChars="200" w:firstLine="482"/>
        <w:contextualSpacing/>
        <w:rPr>
          <w:rFonts w:ascii="宋体" w:hAnsi="宋体"/>
          <w:b/>
          <w:color w:val="000000"/>
          <w:sz w:val="24"/>
          <w:szCs w:val="24"/>
        </w:rPr>
      </w:pPr>
      <w:r>
        <w:rPr>
          <w:rFonts w:ascii="宋体" w:hAnsi="宋体"/>
          <w:b/>
          <w:color w:val="000000"/>
          <w:sz w:val="24"/>
          <w:szCs w:val="24"/>
        </w:rPr>
        <w:t>5</w:t>
      </w:r>
      <w:r>
        <w:rPr>
          <w:rFonts w:ascii="宋体" w:hAnsi="宋体" w:hint="eastAsia"/>
          <w:b/>
          <w:color w:val="000000"/>
          <w:sz w:val="24"/>
          <w:szCs w:val="24"/>
        </w:rPr>
        <w:t>.评标依据</w:t>
      </w:r>
    </w:p>
    <w:p w14:paraId="673D54C8" w14:textId="77777777" w:rsidR="00A70F45" w:rsidRDefault="00D12812">
      <w:pPr>
        <w:tabs>
          <w:tab w:val="left" w:pos="7095"/>
        </w:tabs>
        <w:spacing w:line="360" w:lineRule="auto"/>
        <w:ind w:firstLineChars="200" w:firstLine="480"/>
        <w:contextualSpacing/>
        <w:rPr>
          <w:rFonts w:ascii="宋体" w:hAnsi="宋体"/>
          <w:color w:val="000000"/>
          <w:sz w:val="24"/>
          <w:szCs w:val="24"/>
        </w:rPr>
      </w:pPr>
      <w:r>
        <w:rPr>
          <w:rFonts w:ascii="宋体" w:hAnsi="宋体" w:hint="eastAsia"/>
          <w:color w:val="000000"/>
          <w:sz w:val="24"/>
          <w:szCs w:val="24"/>
        </w:rPr>
        <w:t>5.1采用全流程电子化交易评标时，评标委员会以电子投标文件为依据评标。</w:t>
      </w:r>
    </w:p>
    <w:p w14:paraId="36EA57C5" w14:textId="2FAEF546" w:rsidR="00A70F45" w:rsidRDefault="00D12812">
      <w:pPr>
        <w:tabs>
          <w:tab w:val="left" w:pos="7095"/>
        </w:tabs>
        <w:spacing w:line="360" w:lineRule="auto"/>
        <w:ind w:firstLineChars="200" w:firstLine="480"/>
        <w:contextualSpacing/>
        <w:rPr>
          <w:rFonts w:ascii="宋体" w:hAnsi="宋体"/>
          <w:color w:val="000000"/>
          <w:sz w:val="24"/>
          <w:szCs w:val="24"/>
        </w:rPr>
      </w:pPr>
      <w:r>
        <w:rPr>
          <w:rFonts w:ascii="宋体" w:hAnsi="宋体" w:hint="eastAsia"/>
          <w:color w:val="000000"/>
          <w:sz w:val="24"/>
          <w:szCs w:val="24"/>
        </w:rPr>
        <w:t>5.2全流程电子化交易如因系统异常情况无法完成，将以人工方式进行。评标委员会以备份文件（</w:t>
      </w:r>
      <w:r w:rsidR="00293E3C">
        <w:rPr>
          <w:rFonts w:ascii="宋体" w:hAnsi="宋体" w:hint="eastAsia"/>
          <w:color w:val="000000"/>
          <w:sz w:val="24"/>
          <w:szCs w:val="24"/>
        </w:rPr>
        <w:t>2份</w:t>
      </w:r>
      <w:r>
        <w:rPr>
          <w:rFonts w:ascii="宋体" w:hAnsi="宋体" w:hint="eastAsia"/>
          <w:color w:val="000000"/>
          <w:sz w:val="24"/>
          <w:szCs w:val="24"/>
        </w:rPr>
        <w:t>电子介质存储）为依据评标。</w:t>
      </w:r>
    </w:p>
    <w:p w14:paraId="5735F59C" w14:textId="77777777" w:rsidR="00A70F45" w:rsidRDefault="00A70F45">
      <w:pPr>
        <w:pStyle w:val="a0"/>
        <w:ind w:firstLineChars="0" w:firstLine="0"/>
      </w:pPr>
    </w:p>
    <w:p w14:paraId="4C1C41BB" w14:textId="77777777" w:rsidR="00A70F45" w:rsidRDefault="00A70F45">
      <w:pPr>
        <w:pStyle w:val="a0"/>
        <w:ind w:firstLineChars="0" w:firstLine="0"/>
      </w:pPr>
    </w:p>
    <w:p w14:paraId="73127786" w14:textId="77777777" w:rsidR="00A70F45" w:rsidRDefault="00A70F45">
      <w:pPr>
        <w:pStyle w:val="a0"/>
        <w:ind w:firstLineChars="0" w:firstLine="0"/>
      </w:pPr>
    </w:p>
    <w:p w14:paraId="268052A8" w14:textId="77777777" w:rsidR="00A70F45" w:rsidRDefault="00A70F45">
      <w:pPr>
        <w:pStyle w:val="a0"/>
        <w:ind w:firstLineChars="0" w:firstLine="0"/>
      </w:pPr>
    </w:p>
    <w:p w14:paraId="23EFBDFE" w14:textId="66045532" w:rsidR="00BB6982" w:rsidRDefault="00BB6982">
      <w:pPr>
        <w:pStyle w:val="a0"/>
        <w:ind w:firstLineChars="0" w:firstLine="0"/>
      </w:pPr>
    </w:p>
    <w:p w14:paraId="4F45460A" w14:textId="77777777" w:rsidR="00293E3C" w:rsidRPr="00293E3C" w:rsidRDefault="00293E3C">
      <w:pPr>
        <w:pStyle w:val="a0"/>
        <w:ind w:firstLineChars="0" w:firstLine="0"/>
      </w:pPr>
    </w:p>
    <w:p w14:paraId="3F586D46" w14:textId="77777777" w:rsidR="00A70F45" w:rsidRDefault="00D12812">
      <w:pPr>
        <w:numPr>
          <w:ilvl w:val="0"/>
          <w:numId w:val="1"/>
        </w:numPr>
        <w:jc w:val="center"/>
        <w:rPr>
          <w:rFonts w:ascii="宋体"/>
          <w:b/>
          <w:bCs/>
          <w:kern w:val="0"/>
          <w:sz w:val="32"/>
          <w:szCs w:val="32"/>
        </w:rPr>
      </w:pPr>
      <w:r>
        <w:rPr>
          <w:rFonts w:ascii="宋体" w:hAnsi="宋体" w:hint="eastAsia"/>
          <w:b/>
          <w:bCs/>
          <w:kern w:val="0"/>
          <w:sz w:val="32"/>
          <w:szCs w:val="32"/>
        </w:rPr>
        <w:t>项目需求</w:t>
      </w:r>
    </w:p>
    <w:p w14:paraId="3E64F284" w14:textId="77777777" w:rsidR="00A70F45" w:rsidRDefault="00A70F45">
      <w:pPr>
        <w:rPr>
          <w:rFonts w:ascii="宋体"/>
          <w:b/>
          <w:kern w:val="0"/>
          <w:sz w:val="36"/>
          <w:szCs w:val="36"/>
        </w:rPr>
      </w:pPr>
    </w:p>
    <w:p w14:paraId="41B894DC" w14:textId="77777777" w:rsidR="00A70F45" w:rsidRDefault="00D12812">
      <w:pPr>
        <w:spacing w:line="560" w:lineRule="exact"/>
        <w:rPr>
          <w:rFonts w:ascii="仿宋" w:eastAsia="仿宋" w:hAnsi="仿宋"/>
          <w:b/>
          <w:sz w:val="32"/>
          <w:szCs w:val="32"/>
        </w:rPr>
      </w:pPr>
      <w:r>
        <w:rPr>
          <w:rFonts w:ascii="仿宋" w:eastAsia="仿宋" w:hAnsi="仿宋" w:hint="eastAsia"/>
          <w:b/>
          <w:sz w:val="32"/>
          <w:szCs w:val="32"/>
        </w:rPr>
        <w:t>一、项目概况</w:t>
      </w:r>
    </w:p>
    <w:p w14:paraId="61338CC5" w14:textId="025C991E" w:rsidR="00A70F45" w:rsidRDefault="00D12812">
      <w:pPr>
        <w:spacing w:line="560" w:lineRule="exact"/>
        <w:ind w:firstLineChars="200" w:firstLine="640"/>
        <w:rPr>
          <w:rFonts w:ascii="仿宋" w:eastAsia="仿宋" w:hAnsi="仿宋"/>
          <w:sz w:val="32"/>
          <w:szCs w:val="32"/>
        </w:rPr>
      </w:pPr>
      <w:r>
        <w:rPr>
          <w:rFonts w:ascii="仿宋" w:eastAsia="仿宋" w:hAnsi="仿宋" w:hint="eastAsia"/>
          <w:sz w:val="32"/>
          <w:szCs w:val="32"/>
        </w:rPr>
        <w:t>1、项目名称：</w:t>
      </w:r>
      <w:r w:rsidR="00401F36">
        <w:rPr>
          <w:rFonts w:ascii="仿宋" w:eastAsia="仿宋" w:hAnsi="仿宋" w:hint="eastAsia"/>
          <w:sz w:val="32"/>
          <w:szCs w:val="32"/>
        </w:rPr>
        <w:t>许昌市</w:t>
      </w:r>
      <w:proofErr w:type="gramStart"/>
      <w:r w:rsidR="00401F36">
        <w:rPr>
          <w:rFonts w:ascii="仿宋" w:eastAsia="仿宋" w:hAnsi="仿宋" w:hint="eastAsia"/>
          <w:sz w:val="32"/>
          <w:szCs w:val="32"/>
        </w:rPr>
        <w:t>建安区</w:t>
      </w:r>
      <w:proofErr w:type="gramEnd"/>
      <w:r w:rsidR="00401F36">
        <w:rPr>
          <w:rFonts w:ascii="仿宋" w:eastAsia="仿宋" w:hAnsi="仿宋" w:hint="eastAsia"/>
          <w:sz w:val="32"/>
          <w:szCs w:val="32"/>
        </w:rPr>
        <w:t>城市清扫保洁及洒水作业费用</w:t>
      </w:r>
      <w:r>
        <w:rPr>
          <w:rFonts w:ascii="仿宋" w:eastAsia="仿宋" w:hAnsi="仿宋" w:hint="eastAsia"/>
          <w:sz w:val="32"/>
          <w:szCs w:val="32"/>
        </w:rPr>
        <w:t>。</w:t>
      </w:r>
    </w:p>
    <w:p w14:paraId="11AC3B09" w14:textId="77777777" w:rsidR="00A70F45" w:rsidRDefault="00D12812">
      <w:pPr>
        <w:spacing w:line="560" w:lineRule="exact"/>
        <w:ind w:firstLineChars="200" w:firstLine="640"/>
        <w:rPr>
          <w:rFonts w:ascii="仿宋" w:eastAsia="仿宋" w:hAnsi="仿宋"/>
          <w:sz w:val="32"/>
          <w:szCs w:val="32"/>
        </w:rPr>
      </w:pPr>
      <w:r>
        <w:rPr>
          <w:rFonts w:ascii="仿宋" w:eastAsia="仿宋" w:hAnsi="仿宋" w:hint="eastAsia"/>
          <w:sz w:val="32"/>
          <w:szCs w:val="32"/>
        </w:rPr>
        <w:t>2、采购单位：许昌市</w:t>
      </w:r>
      <w:proofErr w:type="gramStart"/>
      <w:r>
        <w:rPr>
          <w:rFonts w:ascii="仿宋" w:eastAsia="仿宋" w:hAnsi="仿宋" w:hint="eastAsia"/>
          <w:sz w:val="32"/>
          <w:szCs w:val="32"/>
        </w:rPr>
        <w:t>建安区</w:t>
      </w:r>
      <w:proofErr w:type="gramEnd"/>
      <w:r>
        <w:rPr>
          <w:rFonts w:ascii="仿宋" w:eastAsia="仿宋" w:hAnsi="仿宋" w:hint="eastAsia"/>
          <w:sz w:val="32"/>
          <w:szCs w:val="32"/>
        </w:rPr>
        <w:t>城市管理局。</w:t>
      </w:r>
    </w:p>
    <w:p w14:paraId="1761771A" w14:textId="77777777" w:rsidR="00A70F45" w:rsidRDefault="00D12812">
      <w:pPr>
        <w:spacing w:line="560" w:lineRule="exact"/>
        <w:ind w:firstLineChars="200" w:firstLine="640"/>
        <w:rPr>
          <w:rFonts w:ascii="仿宋" w:eastAsia="仿宋" w:hAnsi="仿宋"/>
          <w:sz w:val="32"/>
          <w:szCs w:val="32"/>
        </w:rPr>
      </w:pPr>
      <w:r>
        <w:rPr>
          <w:rFonts w:ascii="仿宋" w:eastAsia="仿宋" w:hAnsi="仿宋" w:hint="eastAsia"/>
          <w:sz w:val="32"/>
          <w:szCs w:val="32"/>
        </w:rPr>
        <w:t>3、标段划分：该项目分三个标段（具体内容详见招标文件）。</w:t>
      </w:r>
    </w:p>
    <w:p w14:paraId="1122E814" w14:textId="5ACECED8" w:rsidR="00A70F45" w:rsidRPr="00792FE2" w:rsidRDefault="00EE57E2" w:rsidP="00792FE2">
      <w:pPr>
        <w:snapToGrid w:val="0"/>
        <w:spacing w:line="360" w:lineRule="auto"/>
        <w:ind w:firstLineChars="200" w:firstLine="640"/>
      </w:pPr>
      <w:r>
        <w:rPr>
          <w:rFonts w:ascii="仿宋" w:eastAsia="仿宋" w:hAnsi="仿宋" w:hint="eastAsia"/>
          <w:sz w:val="32"/>
          <w:szCs w:val="32"/>
        </w:rPr>
        <w:t>4、</w:t>
      </w:r>
      <w:r w:rsidR="00D12812">
        <w:rPr>
          <w:rFonts w:ascii="仿宋" w:eastAsia="仿宋" w:hAnsi="仿宋" w:hint="eastAsia"/>
          <w:sz w:val="32"/>
          <w:szCs w:val="32"/>
        </w:rPr>
        <w:t>预算</w:t>
      </w:r>
      <w:r>
        <w:rPr>
          <w:rFonts w:ascii="仿宋" w:eastAsia="仿宋" w:hAnsi="仿宋" w:hint="eastAsia"/>
          <w:sz w:val="32"/>
          <w:szCs w:val="32"/>
        </w:rPr>
        <w:t>金额</w:t>
      </w:r>
      <w:r w:rsidR="00D12812">
        <w:rPr>
          <w:rFonts w:ascii="仿宋" w:eastAsia="仿宋" w:hAnsi="仿宋" w:hint="eastAsia"/>
          <w:sz w:val="32"/>
          <w:szCs w:val="32"/>
        </w:rPr>
        <w:t>：</w:t>
      </w:r>
      <w:r w:rsidR="00792FE2" w:rsidRPr="00792FE2">
        <w:rPr>
          <w:rFonts w:ascii="仿宋" w:eastAsia="仿宋" w:hAnsi="仿宋" w:hint="eastAsia"/>
          <w:sz w:val="32"/>
          <w:szCs w:val="32"/>
        </w:rPr>
        <w:t>21285162.</w:t>
      </w:r>
      <w:r w:rsidR="00792FE2" w:rsidRPr="00792FE2">
        <w:rPr>
          <w:rFonts w:ascii="仿宋" w:eastAsia="仿宋" w:hAnsi="仿宋"/>
          <w:sz w:val="32"/>
          <w:szCs w:val="32"/>
        </w:rPr>
        <w:t>6</w:t>
      </w:r>
      <w:r w:rsidR="00C777C8">
        <w:rPr>
          <w:rFonts w:ascii="仿宋" w:eastAsia="仿宋" w:hAnsi="仿宋" w:hint="eastAsia"/>
          <w:sz w:val="32"/>
          <w:szCs w:val="32"/>
        </w:rPr>
        <w:t>0</w:t>
      </w:r>
      <w:r w:rsidR="00792FE2" w:rsidRPr="00792FE2">
        <w:rPr>
          <w:rFonts w:ascii="仿宋" w:eastAsia="仿宋" w:hAnsi="仿宋" w:hint="eastAsia"/>
          <w:sz w:val="32"/>
          <w:szCs w:val="32"/>
        </w:rPr>
        <w:t>元（财政拨款）。其中：</w:t>
      </w:r>
      <w:r w:rsidR="00C777C8">
        <w:rPr>
          <w:rFonts w:ascii="仿宋" w:eastAsia="仿宋" w:hAnsi="仿宋" w:cs="仿宋" w:hint="eastAsia"/>
          <w:color w:val="000000"/>
          <w:sz w:val="32"/>
          <w:szCs w:val="32"/>
          <w:shd w:val="clear" w:color="auto" w:fill="FFFFFF"/>
          <w:lang w:val="zh-CN"/>
        </w:rPr>
        <w:t>一标段：</w:t>
      </w:r>
      <w:r w:rsidR="00C777C8">
        <w:rPr>
          <w:rFonts w:ascii="仿宋" w:eastAsia="仿宋" w:hAnsi="仿宋" w:cs="仿宋" w:hint="eastAsia"/>
          <w:color w:val="000000"/>
          <w:sz w:val="32"/>
          <w:szCs w:val="32"/>
          <w:shd w:val="clear" w:color="auto" w:fill="FFFFFF"/>
        </w:rPr>
        <w:t>5751114.00</w:t>
      </w:r>
      <w:r w:rsidR="00C777C8">
        <w:rPr>
          <w:rFonts w:ascii="仿宋" w:eastAsia="仿宋" w:hAnsi="仿宋" w:cs="仿宋" w:hint="eastAsia"/>
          <w:color w:val="000000"/>
          <w:sz w:val="32"/>
          <w:szCs w:val="32"/>
          <w:shd w:val="clear" w:color="auto" w:fill="FFFFFF"/>
          <w:lang w:val="zh-CN"/>
        </w:rPr>
        <w:t>元；二标段:</w:t>
      </w:r>
      <w:r w:rsidR="00C777C8">
        <w:rPr>
          <w:rFonts w:ascii="仿宋" w:eastAsia="仿宋" w:hAnsi="仿宋" w:cs="仿宋" w:hint="eastAsia"/>
          <w:color w:val="000000"/>
          <w:sz w:val="32"/>
          <w:szCs w:val="32"/>
          <w:shd w:val="clear" w:color="auto" w:fill="FFFFFF"/>
        </w:rPr>
        <w:t>4735605.00</w:t>
      </w:r>
      <w:r w:rsidR="00C777C8">
        <w:rPr>
          <w:rFonts w:ascii="仿宋" w:eastAsia="仿宋" w:hAnsi="仿宋" w:cs="仿宋" w:hint="eastAsia"/>
          <w:color w:val="000000"/>
          <w:sz w:val="32"/>
          <w:szCs w:val="32"/>
          <w:shd w:val="clear" w:color="auto" w:fill="FFFFFF"/>
          <w:lang w:val="zh-CN"/>
        </w:rPr>
        <w:t>元；</w:t>
      </w:r>
      <w:r w:rsidR="00C777C8">
        <w:rPr>
          <w:rFonts w:ascii="仿宋" w:eastAsia="仿宋" w:hAnsi="仿宋" w:cs="仿宋" w:hint="eastAsia"/>
          <w:color w:val="000000"/>
          <w:sz w:val="32"/>
          <w:szCs w:val="32"/>
          <w:shd w:val="clear" w:color="auto" w:fill="FFFFFF"/>
        </w:rPr>
        <w:t>三标段：4615383.60元，四标段：6183060.00</w:t>
      </w:r>
      <w:r w:rsidR="00C777C8">
        <w:rPr>
          <w:rFonts w:ascii="仿宋" w:eastAsia="仿宋" w:hAnsi="仿宋" w:cs="仿宋" w:hint="eastAsia"/>
          <w:color w:val="000000"/>
          <w:sz w:val="32"/>
          <w:szCs w:val="32"/>
          <w:shd w:val="clear" w:color="auto" w:fill="FFFFFF"/>
          <w:lang w:val="zh-CN"/>
        </w:rPr>
        <w:t>元。</w:t>
      </w:r>
    </w:p>
    <w:p w14:paraId="032E139F" w14:textId="2A01F01E" w:rsidR="00A70F45" w:rsidRDefault="00D12812" w:rsidP="00792FE2">
      <w:pPr>
        <w:spacing w:line="560" w:lineRule="exact"/>
        <w:ind w:firstLineChars="200" w:firstLine="643"/>
        <w:rPr>
          <w:rFonts w:ascii="仿宋" w:eastAsia="仿宋" w:hAnsi="仿宋"/>
          <w:sz w:val="32"/>
          <w:szCs w:val="32"/>
        </w:rPr>
      </w:pPr>
      <w:r>
        <w:rPr>
          <w:rFonts w:ascii="仿宋" w:eastAsia="仿宋" w:hAnsi="仿宋" w:hint="eastAsia"/>
          <w:b/>
          <w:bCs/>
          <w:sz w:val="32"/>
          <w:szCs w:val="32"/>
        </w:rPr>
        <w:t>最高限价:</w:t>
      </w:r>
      <w:r w:rsidR="00792FE2" w:rsidRPr="00792FE2">
        <w:rPr>
          <w:rFonts w:hint="eastAsia"/>
        </w:rPr>
        <w:t xml:space="preserve"> </w:t>
      </w:r>
      <w:r w:rsidR="00792FE2" w:rsidRPr="00792FE2">
        <w:rPr>
          <w:rFonts w:ascii="仿宋" w:eastAsia="仿宋" w:hAnsi="仿宋" w:hint="eastAsia"/>
          <w:sz w:val="32"/>
          <w:szCs w:val="32"/>
        </w:rPr>
        <w:t>21285162.6</w:t>
      </w:r>
      <w:r w:rsidR="00C777C8">
        <w:rPr>
          <w:rFonts w:ascii="仿宋" w:eastAsia="仿宋" w:hAnsi="仿宋" w:hint="eastAsia"/>
          <w:sz w:val="32"/>
          <w:szCs w:val="32"/>
        </w:rPr>
        <w:t>0</w:t>
      </w:r>
      <w:r w:rsidR="00792FE2" w:rsidRPr="00792FE2">
        <w:rPr>
          <w:rFonts w:ascii="仿宋" w:eastAsia="仿宋" w:hAnsi="仿宋" w:hint="eastAsia"/>
          <w:sz w:val="32"/>
          <w:szCs w:val="32"/>
        </w:rPr>
        <w:t>元（财政拨款）。其中：</w:t>
      </w:r>
      <w:r w:rsidR="00C777C8">
        <w:rPr>
          <w:rFonts w:ascii="仿宋" w:eastAsia="仿宋" w:hAnsi="仿宋" w:cs="仿宋" w:hint="eastAsia"/>
          <w:color w:val="000000"/>
          <w:sz w:val="32"/>
          <w:szCs w:val="32"/>
          <w:shd w:val="clear" w:color="auto" w:fill="FFFFFF"/>
          <w:lang w:val="zh-CN"/>
        </w:rPr>
        <w:t>一标段：</w:t>
      </w:r>
      <w:r w:rsidR="00C777C8">
        <w:rPr>
          <w:rFonts w:ascii="仿宋" w:eastAsia="仿宋" w:hAnsi="仿宋" w:cs="仿宋" w:hint="eastAsia"/>
          <w:color w:val="000000"/>
          <w:sz w:val="32"/>
          <w:szCs w:val="32"/>
          <w:shd w:val="clear" w:color="auto" w:fill="FFFFFF"/>
        </w:rPr>
        <w:t>5751114.00</w:t>
      </w:r>
      <w:r w:rsidR="00C777C8">
        <w:rPr>
          <w:rFonts w:ascii="仿宋" w:eastAsia="仿宋" w:hAnsi="仿宋" w:cs="仿宋" w:hint="eastAsia"/>
          <w:color w:val="000000"/>
          <w:sz w:val="32"/>
          <w:szCs w:val="32"/>
          <w:shd w:val="clear" w:color="auto" w:fill="FFFFFF"/>
          <w:lang w:val="zh-CN"/>
        </w:rPr>
        <w:t>元；二标段:</w:t>
      </w:r>
      <w:r w:rsidR="00C777C8">
        <w:rPr>
          <w:rFonts w:ascii="仿宋" w:eastAsia="仿宋" w:hAnsi="仿宋" w:cs="仿宋" w:hint="eastAsia"/>
          <w:color w:val="000000"/>
          <w:sz w:val="32"/>
          <w:szCs w:val="32"/>
          <w:shd w:val="clear" w:color="auto" w:fill="FFFFFF"/>
        </w:rPr>
        <w:t>4735605.00</w:t>
      </w:r>
      <w:r w:rsidR="00C777C8">
        <w:rPr>
          <w:rFonts w:ascii="仿宋" w:eastAsia="仿宋" w:hAnsi="仿宋" w:cs="仿宋" w:hint="eastAsia"/>
          <w:color w:val="000000"/>
          <w:sz w:val="32"/>
          <w:szCs w:val="32"/>
          <w:shd w:val="clear" w:color="auto" w:fill="FFFFFF"/>
          <w:lang w:val="zh-CN"/>
        </w:rPr>
        <w:t>元；</w:t>
      </w:r>
      <w:r w:rsidR="00C777C8">
        <w:rPr>
          <w:rFonts w:ascii="仿宋" w:eastAsia="仿宋" w:hAnsi="仿宋" w:cs="仿宋" w:hint="eastAsia"/>
          <w:color w:val="000000"/>
          <w:sz w:val="32"/>
          <w:szCs w:val="32"/>
          <w:shd w:val="clear" w:color="auto" w:fill="FFFFFF"/>
        </w:rPr>
        <w:t>三标段：4615383.60元，四标段：6183060.00</w:t>
      </w:r>
      <w:r w:rsidR="00C777C8">
        <w:rPr>
          <w:rFonts w:ascii="仿宋" w:eastAsia="仿宋" w:hAnsi="仿宋" w:cs="仿宋" w:hint="eastAsia"/>
          <w:color w:val="000000"/>
          <w:sz w:val="32"/>
          <w:szCs w:val="32"/>
          <w:shd w:val="clear" w:color="auto" w:fill="FFFFFF"/>
          <w:lang w:val="zh-CN"/>
        </w:rPr>
        <w:t>元。</w:t>
      </w:r>
    </w:p>
    <w:p w14:paraId="19B371C3" w14:textId="52AAF438" w:rsidR="00A70F45" w:rsidRDefault="00EE57E2">
      <w:pPr>
        <w:spacing w:line="560" w:lineRule="exact"/>
        <w:ind w:firstLineChars="200" w:firstLine="640"/>
        <w:rPr>
          <w:rFonts w:ascii="仿宋" w:eastAsia="仿宋" w:hAnsi="仿宋"/>
          <w:sz w:val="32"/>
          <w:szCs w:val="32"/>
        </w:rPr>
      </w:pPr>
      <w:r>
        <w:rPr>
          <w:rFonts w:ascii="仿宋" w:eastAsia="仿宋" w:hAnsi="仿宋" w:hint="eastAsia"/>
          <w:sz w:val="32"/>
          <w:szCs w:val="32"/>
        </w:rPr>
        <w:t>5</w:t>
      </w:r>
      <w:r w:rsidR="00D12812">
        <w:rPr>
          <w:rFonts w:ascii="仿宋" w:eastAsia="仿宋" w:hAnsi="仿宋" w:hint="eastAsia"/>
          <w:sz w:val="32"/>
          <w:szCs w:val="32"/>
        </w:rPr>
        <w:t>、服务期限：</w:t>
      </w:r>
      <w:r w:rsidR="00BB6982">
        <w:rPr>
          <w:rFonts w:ascii="仿宋" w:eastAsia="仿宋" w:hAnsi="仿宋" w:hint="eastAsia"/>
          <w:sz w:val="32"/>
          <w:szCs w:val="32"/>
        </w:rPr>
        <w:t>三</w:t>
      </w:r>
      <w:r w:rsidR="00D12812">
        <w:rPr>
          <w:rFonts w:ascii="仿宋" w:eastAsia="仿宋" w:hAnsi="仿宋" w:hint="eastAsia"/>
          <w:sz w:val="32"/>
          <w:szCs w:val="32"/>
        </w:rPr>
        <w:t>年。</w:t>
      </w:r>
    </w:p>
    <w:p w14:paraId="142005C2" w14:textId="440C4EDB" w:rsidR="00A70F45" w:rsidRDefault="00EE57E2">
      <w:pPr>
        <w:spacing w:line="560" w:lineRule="exact"/>
        <w:ind w:firstLineChars="200" w:firstLine="640"/>
        <w:rPr>
          <w:rFonts w:ascii="仿宋" w:eastAsia="仿宋" w:hAnsi="仿宋"/>
          <w:sz w:val="32"/>
          <w:szCs w:val="32"/>
        </w:rPr>
      </w:pPr>
      <w:r>
        <w:rPr>
          <w:rFonts w:ascii="仿宋" w:eastAsia="仿宋" w:hAnsi="仿宋" w:hint="eastAsia"/>
          <w:sz w:val="32"/>
          <w:szCs w:val="32"/>
        </w:rPr>
        <w:t>6</w:t>
      </w:r>
      <w:r w:rsidR="00D12812">
        <w:rPr>
          <w:rFonts w:ascii="仿宋" w:eastAsia="仿宋" w:hAnsi="仿宋" w:hint="eastAsia"/>
          <w:sz w:val="32"/>
          <w:szCs w:val="32"/>
        </w:rPr>
        <w:t>、项目需求：详见附表</w:t>
      </w:r>
    </w:p>
    <w:p w14:paraId="2B89ABA2" w14:textId="77777777" w:rsidR="00A70F45" w:rsidRDefault="00D12812">
      <w:pPr>
        <w:spacing w:line="560" w:lineRule="exact"/>
        <w:rPr>
          <w:rFonts w:ascii="仿宋" w:eastAsia="仿宋" w:hAnsi="仿宋"/>
          <w:b/>
          <w:sz w:val="32"/>
          <w:szCs w:val="32"/>
        </w:rPr>
      </w:pPr>
      <w:r>
        <w:rPr>
          <w:rFonts w:ascii="仿宋" w:eastAsia="仿宋" w:hAnsi="仿宋" w:hint="eastAsia"/>
          <w:b/>
          <w:sz w:val="32"/>
          <w:szCs w:val="32"/>
        </w:rPr>
        <w:t>二、供应商须知</w:t>
      </w:r>
    </w:p>
    <w:p w14:paraId="5B8A3C9E" w14:textId="77777777" w:rsidR="00A70F45" w:rsidRDefault="00D12812">
      <w:pPr>
        <w:spacing w:line="560" w:lineRule="exact"/>
        <w:ind w:firstLineChars="200" w:firstLine="640"/>
        <w:rPr>
          <w:rFonts w:ascii="仿宋" w:eastAsia="仿宋" w:hAnsi="仿宋"/>
          <w:sz w:val="32"/>
          <w:szCs w:val="32"/>
        </w:rPr>
      </w:pPr>
      <w:r>
        <w:rPr>
          <w:rFonts w:ascii="仿宋" w:eastAsia="仿宋" w:hAnsi="仿宋" w:hint="eastAsia"/>
          <w:sz w:val="32"/>
          <w:szCs w:val="32"/>
        </w:rPr>
        <w:t>1、具备《中华人民共和国政府采购法》第二十二条规定的基本条件；</w:t>
      </w:r>
    </w:p>
    <w:p w14:paraId="61446046" w14:textId="77777777" w:rsidR="00A70F45" w:rsidRDefault="00D12812">
      <w:pPr>
        <w:spacing w:line="560" w:lineRule="exact"/>
        <w:ind w:firstLineChars="200" w:firstLine="640"/>
        <w:rPr>
          <w:rFonts w:ascii="仿宋" w:eastAsia="仿宋" w:hAnsi="仿宋"/>
          <w:sz w:val="32"/>
          <w:szCs w:val="32"/>
        </w:rPr>
      </w:pPr>
      <w:r>
        <w:rPr>
          <w:rFonts w:ascii="仿宋" w:eastAsia="仿宋" w:hAnsi="仿宋" w:hint="eastAsia"/>
          <w:sz w:val="32"/>
          <w:szCs w:val="32"/>
        </w:rPr>
        <w:t>2、具备独立的法人资格；投标人须具备有效的营业执照（经营范围包含“道路清扫”）并具备实施该项目的能力；</w:t>
      </w:r>
    </w:p>
    <w:p w14:paraId="172E4655" w14:textId="16730A73" w:rsidR="00A70F45" w:rsidRDefault="00D12812">
      <w:pPr>
        <w:spacing w:line="560" w:lineRule="exact"/>
        <w:ind w:firstLineChars="200" w:firstLine="640"/>
        <w:rPr>
          <w:rFonts w:ascii="仿宋" w:eastAsia="仿宋" w:hAnsi="仿宋"/>
          <w:sz w:val="32"/>
          <w:szCs w:val="32"/>
        </w:rPr>
      </w:pPr>
      <w:r>
        <w:rPr>
          <w:rFonts w:ascii="仿宋" w:eastAsia="仿宋" w:hAnsi="仿宋" w:hint="eastAsia"/>
          <w:sz w:val="32"/>
          <w:szCs w:val="32"/>
        </w:rPr>
        <w:t>3、</w:t>
      </w:r>
      <w:r w:rsidR="00BB6982" w:rsidRPr="000D75D6">
        <w:rPr>
          <w:rFonts w:ascii="仿宋" w:eastAsia="仿宋" w:hAnsi="仿宋"/>
          <w:sz w:val="32"/>
          <w:szCs w:val="32"/>
        </w:rPr>
        <w:t>未被列入“信用中国”网站(www.creditchina.gov.cn)失信被执行人、重大税收违法案件当事人名单；“中国政府采购网” (www.ccgp.gov.cn)政府采购严重违法失信行为记录名单的投标人；“中国社会组织公共服务平台”网站</w:t>
      </w:r>
      <w:r w:rsidR="00BB6982" w:rsidRPr="000D75D6">
        <w:rPr>
          <w:rFonts w:ascii="仿宋" w:eastAsia="仿宋" w:hAnsi="仿宋"/>
          <w:sz w:val="32"/>
          <w:szCs w:val="32"/>
        </w:rPr>
        <w:lastRenderedPageBreak/>
        <w:t>（www.chinanpo.gov.cn）严重违法失信名单的社会组织</w:t>
      </w:r>
      <w:r>
        <w:rPr>
          <w:rFonts w:ascii="仿宋" w:eastAsia="仿宋" w:hAnsi="仿宋" w:hint="eastAsia"/>
          <w:sz w:val="32"/>
          <w:szCs w:val="32"/>
        </w:rPr>
        <w:t>;</w:t>
      </w:r>
    </w:p>
    <w:p w14:paraId="654CE9BE" w14:textId="77777777" w:rsidR="00A70F45" w:rsidRDefault="00D12812">
      <w:pPr>
        <w:spacing w:line="560" w:lineRule="exact"/>
        <w:ind w:firstLineChars="200" w:firstLine="640"/>
        <w:rPr>
          <w:rFonts w:ascii="仿宋" w:eastAsia="仿宋" w:hAnsi="仿宋"/>
          <w:sz w:val="32"/>
          <w:szCs w:val="32"/>
        </w:rPr>
      </w:pPr>
      <w:r>
        <w:rPr>
          <w:rFonts w:ascii="仿宋" w:eastAsia="仿宋" w:hAnsi="仿宋" w:hint="eastAsia"/>
          <w:sz w:val="32"/>
          <w:szCs w:val="32"/>
        </w:rPr>
        <w:t>4、本次招标不接受联合体投标。</w:t>
      </w:r>
    </w:p>
    <w:p w14:paraId="52B00712" w14:textId="77777777" w:rsidR="00A70F45" w:rsidRDefault="00D12812">
      <w:pPr>
        <w:spacing w:line="560" w:lineRule="exact"/>
        <w:ind w:firstLineChars="200" w:firstLine="640"/>
        <w:rPr>
          <w:rFonts w:ascii="仿宋" w:eastAsia="仿宋" w:hAnsi="仿宋"/>
          <w:sz w:val="32"/>
          <w:szCs w:val="32"/>
        </w:rPr>
      </w:pPr>
      <w:r>
        <w:rPr>
          <w:rFonts w:ascii="仿宋" w:eastAsia="仿宋" w:hAnsi="仿宋" w:hint="eastAsia"/>
          <w:sz w:val="32"/>
          <w:szCs w:val="32"/>
        </w:rPr>
        <w:t>5、投标企业可对本项目多个标段进行投标，但只能按标段设置的先后顺序</w:t>
      </w:r>
      <w:proofErr w:type="gramStart"/>
      <w:r>
        <w:rPr>
          <w:rFonts w:ascii="仿宋" w:eastAsia="仿宋" w:hAnsi="仿宋" w:hint="eastAsia"/>
          <w:sz w:val="32"/>
          <w:szCs w:val="32"/>
        </w:rPr>
        <w:t>依次中</w:t>
      </w:r>
      <w:proofErr w:type="gramEnd"/>
      <w:r>
        <w:rPr>
          <w:rFonts w:ascii="仿宋" w:eastAsia="仿宋" w:hAnsi="仿宋" w:hint="eastAsia"/>
          <w:sz w:val="32"/>
          <w:szCs w:val="32"/>
        </w:rPr>
        <w:t>取前一个标段。</w:t>
      </w:r>
    </w:p>
    <w:p w14:paraId="460C30B4" w14:textId="77777777" w:rsidR="00A70F45" w:rsidRDefault="00A70F45">
      <w:pPr>
        <w:spacing w:line="560" w:lineRule="exact"/>
        <w:ind w:firstLineChars="200" w:firstLine="640"/>
        <w:rPr>
          <w:rFonts w:ascii="仿宋" w:eastAsia="仿宋" w:hAnsi="仿宋"/>
          <w:sz w:val="32"/>
          <w:szCs w:val="32"/>
        </w:rPr>
      </w:pPr>
    </w:p>
    <w:p w14:paraId="5CB54A32" w14:textId="77777777" w:rsidR="00A70F45" w:rsidRDefault="00A70F45">
      <w:pPr>
        <w:spacing w:line="500" w:lineRule="exact"/>
        <w:rPr>
          <w:rFonts w:eastAsia="仿宋_GB2312"/>
          <w:b/>
          <w:bCs/>
          <w:color w:val="000000"/>
          <w:sz w:val="28"/>
          <w:szCs w:val="28"/>
        </w:rPr>
      </w:pPr>
    </w:p>
    <w:p w14:paraId="31EC5414" w14:textId="77777777" w:rsidR="00A70F45" w:rsidRDefault="00A70F45">
      <w:pPr>
        <w:spacing w:line="500" w:lineRule="exact"/>
        <w:rPr>
          <w:rFonts w:eastAsia="仿宋_GB2312"/>
          <w:b/>
          <w:bCs/>
          <w:color w:val="000000"/>
          <w:sz w:val="28"/>
          <w:szCs w:val="28"/>
        </w:rPr>
      </w:pPr>
    </w:p>
    <w:p w14:paraId="52625D07" w14:textId="77777777" w:rsidR="00A70F45" w:rsidRDefault="00A70F45">
      <w:pPr>
        <w:spacing w:line="500" w:lineRule="exact"/>
        <w:rPr>
          <w:rFonts w:eastAsia="仿宋_GB2312"/>
          <w:b/>
          <w:bCs/>
          <w:color w:val="000000"/>
          <w:sz w:val="28"/>
          <w:szCs w:val="28"/>
        </w:rPr>
      </w:pPr>
    </w:p>
    <w:p w14:paraId="2297C69D" w14:textId="77777777" w:rsidR="00A70F45" w:rsidRDefault="00A70F45">
      <w:pPr>
        <w:spacing w:line="500" w:lineRule="exact"/>
        <w:rPr>
          <w:rFonts w:eastAsia="仿宋_GB2312"/>
          <w:b/>
          <w:bCs/>
          <w:color w:val="000000"/>
          <w:sz w:val="28"/>
          <w:szCs w:val="28"/>
        </w:rPr>
      </w:pPr>
    </w:p>
    <w:p w14:paraId="33AB2C2F" w14:textId="77777777" w:rsidR="00A70F45" w:rsidRDefault="00A70F45">
      <w:pPr>
        <w:spacing w:line="500" w:lineRule="exact"/>
        <w:rPr>
          <w:rFonts w:eastAsia="仿宋_GB2312"/>
          <w:b/>
          <w:bCs/>
          <w:color w:val="000000"/>
          <w:sz w:val="28"/>
          <w:szCs w:val="28"/>
        </w:rPr>
      </w:pPr>
    </w:p>
    <w:p w14:paraId="48CAD4ED" w14:textId="77777777" w:rsidR="00A70F45" w:rsidRDefault="00A70F45">
      <w:pPr>
        <w:spacing w:line="500" w:lineRule="exact"/>
        <w:rPr>
          <w:rFonts w:eastAsia="仿宋_GB2312"/>
          <w:b/>
          <w:bCs/>
          <w:color w:val="000000"/>
          <w:sz w:val="28"/>
          <w:szCs w:val="28"/>
        </w:rPr>
      </w:pPr>
    </w:p>
    <w:p w14:paraId="28575760" w14:textId="77777777" w:rsidR="00A70F45" w:rsidRDefault="00A70F45">
      <w:pPr>
        <w:spacing w:line="500" w:lineRule="exact"/>
        <w:rPr>
          <w:rFonts w:eastAsia="仿宋_GB2312"/>
          <w:b/>
          <w:bCs/>
          <w:color w:val="000000"/>
          <w:sz w:val="28"/>
          <w:szCs w:val="28"/>
        </w:rPr>
      </w:pPr>
    </w:p>
    <w:p w14:paraId="39BFB818" w14:textId="77777777" w:rsidR="00A70F45" w:rsidRDefault="00A70F45">
      <w:pPr>
        <w:spacing w:line="500" w:lineRule="exact"/>
        <w:rPr>
          <w:rFonts w:eastAsia="仿宋_GB2312"/>
          <w:b/>
          <w:bCs/>
          <w:color w:val="000000"/>
          <w:sz w:val="28"/>
          <w:szCs w:val="28"/>
        </w:rPr>
      </w:pPr>
    </w:p>
    <w:p w14:paraId="0B064FBB" w14:textId="77777777" w:rsidR="00A70F45" w:rsidRDefault="00A70F45">
      <w:pPr>
        <w:spacing w:line="500" w:lineRule="exact"/>
        <w:rPr>
          <w:rFonts w:eastAsia="仿宋_GB2312"/>
          <w:b/>
          <w:bCs/>
          <w:color w:val="000000"/>
          <w:sz w:val="28"/>
          <w:szCs w:val="28"/>
        </w:rPr>
      </w:pPr>
    </w:p>
    <w:p w14:paraId="0C2D78B3" w14:textId="77777777" w:rsidR="00A70F45" w:rsidRDefault="00A70F45">
      <w:pPr>
        <w:spacing w:line="500" w:lineRule="exact"/>
        <w:rPr>
          <w:rFonts w:eastAsia="仿宋_GB2312"/>
          <w:b/>
          <w:bCs/>
          <w:color w:val="000000"/>
          <w:sz w:val="28"/>
          <w:szCs w:val="28"/>
        </w:rPr>
      </w:pPr>
    </w:p>
    <w:p w14:paraId="477C349B" w14:textId="77777777" w:rsidR="00A70F45" w:rsidRDefault="00A70F45">
      <w:pPr>
        <w:spacing w:line="500" w:lineRule="exact"/>
        <w:rPr>
          <w:rFonts w:eastAsia="仿宋_GB2312"/>
          <w:b/>
          <w:bCs/>
          <w:color w:val="000000"/>
          <w:sz w:val="28"/>
          <w:szCs w:val="28"/>
        </w:rPr>
      </w:pPr>
    </w:p>
    <w:p w14:paraId="02FB0663" w14:textId="77777777" w:rsidR="00A70F45" w:rsidRDefault="00A70F45">
      <w:pPr>
        <w:spacing w:line="500" w:lineRule="exact"/>
        <w:rPr>
          <w:rFonts w:eastAsia="仿宋_GB2312"/>
          <w:b/>
          <w:bCs/>
          <w:color w:val="000000"/>
          <w:sz w:val="28"/>
          <w:szCs w:val="28"/>
        </w:rPr>
      </w:pPr>
    </w:p>
    <w:p w14:paraId="7330C2E7" w14:textId="77777777" w:rsidR="00A70F45" w:rsidRDefault="00A70F45">
      <w:pPr>
        <w:spacing w:line="500" w:lineRule="exact"/>
        <w:rPr>
          <w:rFonts w:eastAsia="仿宋_GB2312"/>
          <w:b/>
          <w:bCs/>
          <w:color w:val="000000"/>
          <w:sz w:val="28"/>
          <w:szCs w:val="28"/>
        </w:rPr>
      </w:pPr>
    </w:p>
    <w:p w14:paraId="30B207F0" w14:textId="77777777" w:rsidR="00A70F45" w:rsidRDefault="00A70F45">
      <w:pPr>
        <w:spacing w:line="500" w:lineRule="exact"/>
        <w:rPr>
          <w:rFonts w:eastAsia="仿宋_GB2312"/>
          <w:b/>
          <w:bCs/>
          <w:color w:val="000000"/>
          <w:sz w:val="28"/>
          <w:szCs w:val="28"/>
        </w:rPr>
      </w:pPr>
    </w:p>
    <w:p w14:paraId="38E761DF" w14:textId="77777777" w:rsidR="00A70F45" w:rsidRDefault="00A70F45">
      <w:pPr>
        <w:spacing w:line="500" w:lineRule="exact"/>
        <w:rPr>
          <w:rFonts w:eastAsia="仿宋_GB2312"/>
          <w:b/>
          <w:bCs/>
          <w:color w:val="000000"/>
          <w:sz w:val="28"/>
          <w:szCs w:val="28"/>
        </w:rPr>
      </w:pPr>
    </w:p>
    <w:p w14:paraId="1FA28021" w14:textId="77777777" w:rsidR="00A70F45" w:rsidRDefault="00A70F45">
      <w:pPr>
        <w:spacing w:line="500" w:lineRule="exact"/>
        <w:rPr>
          <w:rFonts w:eastAsia="仿宋_GB2312"/>
          <w:b/>
          <w:bCs/>
          <w:color w:val="000000"/>
          <w:sz w:val="28"/>
          <w:szCs w:val="28"/>
        </w:rPr>
      </w:pPr>
    </w:p>
    <w:p w14:paraId="381A3CD8" w14:textId="77777777" w:rsidR="00A70F45" w:rsidRDefault="00A70F45">
      <w:pPr>
        <w:spacing w:line="500" w:lineRule="exact"/>
        <w:rPr>
          <w:rFonts w:eastAsia="仿宋_GB2312"/>
          <w:b/>
          <w:bCs/>
          <w:color w:val="000000"/>
          <w:sz w:val="28"/>
          <w:szCs w:val="28"/>
        </w:rPr>
      </w:pPr>
    </w:p>
    <w:p w14:paraId="619CEF8D" w14:textId="77777777" w:rsidR="00A70F45" w:rsidRDefault="00A70F45">
      <w:pPr>
        <w:spacing w:line="500" w:lineRule="exact"/>
        <w:rPr>
          <w:rFonts w:eastAsia="仿宋_GB2312"/>
          <w:b/>
          <w:bCs/>
          <w:color w:val="000000"/>
          <w:sz w:val="28"/>
          <w:szCs w:val="28"/>
        </w:rPr>
      </w:pPr>
    </w:p>
    <w:p w14:paraId="5C9EE031" w14:textId="77777777" w:rsidR="00A70F45" w:rsidRDefault="00A70F45">
      <w:pPr>
        <w:spacing w:line="500" w:lineRule="exact"/>
        <w:rPr>
          <w:rFonts w:eastAsia="仿宋_GB2312"/>
          <w:b/>
          <w:bCs/>
          <w:color w:val="000000"/>
          <w:sz w:val="28"/>
          <w:szCs w:val="28"/>
        </w:rPr>
      </w:pPr>
    </w:p>
    <w:p w14:paraId="560BAE30" w14:textId="77777777" w:rsidR="00A70F45" w:rsidRDefault="00A70F45">
      <w:pPr>
        <w:spacing w:line="500" w:lineRule="exact"/>
        <w:rPr>
          <w:rFonts w:eastAsia="仿宋_GB2312"/>
          <w:b/>
          <w:bCs/>
          <w:color w:val="000000"/>
          <w:sz w:val="28"/>
          <w:szCs w:val="28"/>
        </w:rPr>
      </w:pPr>
    </w:p>
    <w:p w14:paraId="192640FB" w14:textId="77777777" w:rsidR="00A70F45" w:rsidRDefault="00A70F45">
      <w:pPr>
        <w:spacing w:line="500" w:lineRule="exact"/>
        <w:rPr>
          <w:rFonts w:eastAsia="仿宋_GB2312"/>
          <w:b/>
          <w:bCs/>
          <w:color w:val="000000"/>
          <w:sz w:val="28"/>
          <w:szCs w:val="28"/>
        </w:rPr>
      </w:pPr>
    </w:p>
    <w:p w14:paraId="4B3FB940" w14:textId="5664AA21" w:rsidR="00A70F45" w:rsidRDefault="00A70F45">
      <w:pPr>
        <w:spacing w:line="500" w:lineRule="exact"/>
        <w:rPr>
          <w:rFonts w:eastAsia="仿宋_GB2312"/>
          <w:b/>
          <w:bCs/>
          <w:color w:val="000000"/>
          <w:sz w:val="28"/>
          <w:szCs w:val="28"/>
        </w:rPr>
      </w:pPr>
    </w:p>
    <w:p w14:paraId="6EDF9159" w14:textId="77777777" w:rsidR="00EE57E2" w:rsidRPr="00EE57E2" w:rsidRDefault="00EE57E2" w:rsidP="00EE57E2">
      <w:pPr>
        <w:pStyle w:val="a0"/>
        <w:ind w:firstLine="340"/>
      </w:pPr>
    </w:p>
    <w:p w14:paraId="3B3A0348" w14:textId="77777777" w:rsidR="00325177" w:rsidRDefault="00325177" w:rsidP="00325177">
      <w:pPr>
        <w:spacing w:line="500" w:lineRule="exact"/>
        <w:rPr>
          <w:rFonts w:eastAsia="仿宋_GB2312"/>
          <w:b/>
          <w:bCs/>
          <w:color w:val="000000"/>
          <w:sz w:val="28"/>
          <w:szCs w:val="28"/>
        </w:rPr>
      </w:pPr>
      <w:r>
        <w:rPr>
          <w:rFonts w:eastAsia="仿宋_GB2312" w:hint="eastAsia"/>
          <w:b/>
          <w:bCs/>
          <w:color w:val="000000"/>
          <w:sz w:val="28"/>
          <w:szCs w:val="28"/>
        </w:rPr>
        <w:t>附表：</w:t>
      </w:r>
    </w:p>
    <w:p w14:paraId="3B9CBC92" w14:textId="77777777" w:rsidR="00325177" w:rsidRDefault="00325177" w:rsidP="00325177">
      <w:pPr>
        <w:spacing w:line="460" w:lineRule="exact"/>
        <w:rPr>
          <w:rFonts w:ascii="仿宋_GB2312" w:eastAsia="仿宋_GB2312" w:hAnsi="宋体"/>
          <w:color w:val="000000"/>
          <w:sz w:val="28"/>
          <w:szCs w:val="28"/>
        </w:rPr>
      </w:pPr>
      <w:r>
        <w:rPr>
          <w:rFonts w:ascii="宋体" w:hAnsi="宋体" w:hint="eastAsia"/>
          <w:b/>
          <w:kern w:val="0"/>
          <w:sz w:val="24"/>
          <w:szCs w:val="24"/>
        </w:rPr>
        <w:t>一、采购内容：</w:t>
      </w:r>
      <w:r>
        <w:rPr>
          <w:rFonts w:ascii="仿宋_GB2312" w:eastAsia="仿宋_GB2312" w:hAnsi="宋体" w:hint="eastAsia"/>
          <w:color w:val="000000"/>
          <w:sz w:val="28"/>
          <w:szCs w:val="28"/>
        </w:rPr>
        <w:t>新元大道东段、昌盛路、繁荣路等16条道路清扫保洁服务的供应商。</w:t>
      </w:r>
    </w:p>
    <w:p w14:paraId="06FAF799" w14:textId="77777777" w:rsidR="00325177" w:rsidRDefault="00325177" w:rsidP="00325177">
      <w:pPr>
        <w:spacing w:line="360" w:lineRule="auto"/>
        <w:contextualSpacing/>
        <w:rPr>
          <w:rFonts w:ascii="宋体" w:hAnsi="宋体"/>
          <w:b/>
          <w:kern w:val="0"/>
          <w:sz w:val="24"/>
          <w:szCs w:val="24"/>
        </w:rPr>
      </w:pPr>
      <w:r>
        <w:rPr>
          <w:rFonts w:ascii="宋体" w:hAnsi="宋体" w:hint="eastAsia"/>
          <w:b/>
          <w:kern w:val="0"/>
          <w:sz w:val="24"/>
          <w:szCs w:val="24"/>
        </w:rPr>
        <w:t>二、采购清单：</w:t>
      </w:r>
    </w:p>
    <w:tbl>
      <w:tblPr>
        <w:tblW w:w="8808" w:type="dxa"/>
        <w:jc w:val="center"/>
        <w:tblLook w:val="04A0" w:firstRow="1" w:lastRow="0" w:firstColumn="1" w:lastColumn="0" w:noHBand="0" w:noVBand="1"/>
      </w:tblPr>
      <w:tblGrid>
        <w:gridCol w:w="560"/>
        <w:gridCol w:w="560"/>
        <w:gridCol w:w="3133"/>
        <w:gridCol w:w="2287"/>
        <w:gridCol w:w="2268"/>
      </w:tblGrid>
      <w:tr w:rsidR="00325177" w:rsidRPr="008D1465" w14:paraId="4BC3AED7" w14:textId="77777777" w:rsidTr="00F91727">
        <w:trPr>
          <w:trHeight w:val="439"/>
          <w:jc w:val="center"/>
        </w:trPr>
        <w:tc>
          <w:tcPr>
            <w:tcW w:w="88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F951CA" w14:textId="77777777" w:rsidR="00325177" w:rsidRPr="008D1465" w:rsidRDefault="00325177" w:rsidP="00F91727">
            <w:pPr>
              <w:widowControl/>
              <w:jc w:val="center"/>
              <w:rPr>
                <w:rFonts w:ascii="宋体" w:hAnsi="宋体"/>
                <w:b/>
                <w:bCs/>
                <w:kern w:val="0"/>
                <w:sz w:val="44"/>
                <w:szCs w:val="44"/>
              </w:rPr>
            </w:pPr>
            <w:proofErr w:type="gramStart"/>
            <w:r w:rsidRPr="008D1465">
              <w:rPr>
                <w:rFonts w:ascii="宋体" w:hAnsi="宋体" w:hint="eastAsia"/>
                <w:b/>
                <w:bCs/>
                <w:kern w:val="0"/>
                <w:sz w:val="44"/>
                <w:szCs w:val="44"/>
              </w:rPr>
              <w:t>建安区</w:t>
            </w:r>
            <w:proofErr w:type="gramEnd"/>
            <w:r w:rsidRPr="008D1465">
              <w:rPr>
                <w:rFonts w:ascii="宋体" w:hAnsi="宋体" w:hint="eastAsia"/>
                <w:b/>
                <w:bCs/>
                <w:kern w:val="0"/>
                <w:sz w:val="44"/>
                <w:szCs w:val="44"/>
              </w:rPr>
              <w:t>新城区招标道路明细表</w:t>
            </w:r>
          </w:p>
        </w:tc>
      </w:tr>
      <w:tr w:rsidR="00325177" w:rsidRPr="008D1465" w14:paraId="3576A4F4" w14:textId="77777777" w:rsidTr="00F91727">
        <w:trPr>
          <w:trHeight w:val="495"/>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173CA2" w14:textId="77777777" w:rsidR="00325177" w:rsidRPr="008D1465" w:rsidRDefault="00325177" w:rsidP="00F91727">
            <w:pPr>
              <w:widowControl/>
              <w:jc w:val="center"/>
              <w:rPr>
                <w:rFonts w:ascii="宋体" w:hAnsi="宋体"/>
                <w:kern w:val="0"/>
                <w:sz w:val="20"/>
                <w:szCs w:val="20"/>
              </w:rPr>
            </w:pPr>
            <w:r w:rsidRPr="008D1465">
              <w:rPr>
                <w:rFonts w:ascii="宋体" w:hAnsi="宋体" w:hint="eastAsia"/>
                <w:kern w:val="0"/>
                <w:sz w:val="20"/>
                <w:szCs w:val="20"/>
              </w:rPr>
              <w:t>标段</w:t>
            </w:r>
          </w:p>
        </w:tc>
        <w:tc>
          <w:tcPr>
            <w:tcW w:w="560" w:type="dxa"/>
            <w:tcBorders>
              <w:top w:val="single" w:sz="4" w:space="0" w:color="auto"/>
              <w:left w:val="nil"/>
              <w:bottom w:val="single" w:sz="4" w:space="0" w:color="auto"/>
              <w:right w:val="single" w:sz="4" w:space="0" w:color="auto"/>
            </w:tcBorders>
            <w:shd w:val="clear" w:color="auto" w:fill="auto"/>
            <w:vAlign w:val="center"/>
            <w:hideMark/>
          </w:tcPr>
          <w:p w14:paraId="6F7DD41D" w14:textId="77777777" w:rsidR="00325177" w:rsidRPr="008D1465" w:rsidRDefault="00325177" w:rsidP="00F91727">
            <w:pPr>
              <w:widowControl/>
              <w:jc w:val="center"/>
              <w:rPr>
                <w:rFonts w:ascii="宋体" w:hAnsi="宋体"/>
                <w:kern w:val="0"/>
                <w:sz w:val="20"/>
                <w:szCs w:val="20"/>
              </w:rPr>
            </w:pPr>
            <w:r w:rsidRPr="008D1465">
              <w:rPr>
                <w:rFonts w:ascii="宋体" w:hAnsi="宋体" w:hint="eastAsia"/>
                <w:kern w:val="0"/>
                <w:sz w:val="20"/>
                <w:szCs w:val="20"/>
              </w:rPr>
              <w:t>序号</w:t>
            </w:r>
          </w:p>
        </w:tc>
        <w:tc>
          <w:tcPr>
            <w:tcW w:w="3133" w:type="dxa"/>
            <w:tcBorders>
              <w:top w:val="single" w:sz="4" w:space="0" w:color="auto"/>
              <w:left w:val="nil"/>
              <w:bottom w:val="single" w:sz="4" w:space="0" w:color="auto"/>
              <w:right w:val="single" w:sz="4" w:space="0" w:color="auto"/>
            </w:tcBorders>
            <w:shd w:val="clear" w:color="auto" w:fill="auto"/>
            <w:vAlign w:val="center"/>
            <w:hideMark/>
          </w:tcPr>
          <w:p w14:paraId="493F3E64" w14:textId="77777777" w:rsidR="00325177" w:rsidRPr="008D1465" w:rsidRDefault="00325177" w:rsidP="00F91727">
            <w:pPr>
              <w:widowControl/>
              <w:jc w:val="center"/>
              <w:rPr>
                <w:rFonts w:ascii="宋体" w:hAnsi="宋体"/>
                <w:kern w:val="0"/>
                <w:sz w:val="20"/>
                <w:szCs w:val="20"/>
              </w:rPr>
            </w:pPr>
            <w:r w:rsidRPr="008D1465">
              <w:rPr>
                <w:rFonts w:ascii="宋体" w:hAnsi="宋体" w:hint="eastAsia"/>
                <w:kern w:val="0"/>
                <w:sz w:val="20"/>
                <w:szCs w:val="20"/>
              </w:rPr>
              <w:t>道路名称</w:t>
            </w:r>
          </w:p>
        </w:tc>
        <w:tc>
          <w:tcPr>
            <w:tcW w:w="2287" w:type="dxa"/>
            <w:tcBorders>
              <w:top w:val="single" w:sz="4" w:space="0" w:color="auto"/>
              <w:left w:val="nil"/>
              <w:bottom w:val="single" w:sz="4" w:space="0" w:color="auto"/>
              <w:right w:val="single" w:sz="4" w:space="0" w:color="auto"/>
            </w:tcBorders>
            <w:shd w:val="clear" w:color="auto" w:fill="auto"/>
            <w:vAlign w:val="center"/>
            <w:hideMark/>
          </w:tcPr>
          <w:p w14:paraId="1A4964DD" w14:textId="77777777" w:rsidR="00325177" w:rsidRPr="008D1465" w:rsidRDefault="00325177" w:rsidP="00F91727">
            <w:pPr>
              <w:widowControl/>
              <w:jc w:val="center"/>
              <w:rPr>
                <w:rFonts w:ascii="宋体" w:hAnsi="宋体"/>
                <w:kern w:val="0"/>
                <w:sz w:val="20"/>
                <w:szCs w:val="20"/>
              </w:rPr>
            </w:pPr>
            <w:r w:rsidRPr="008D1465">
              <w:rPr>
                <w:rFonts w:ascii="宋体" w:hAnsi="宋体" w:hint="eastAsia"/>
                <w:kern w:val="0"/>
                <w:sz w:val="20"/>
                <w:szCs w:val="20"/>
              </w:rPr>
              <w:t>道路面积   （平方米）</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0CAF204B" w14:textId="77777777" w:rsidR="00325177" w:rsidRPr="008D1465" w:rsidRDefault="00325177" w:rsidP="00F91727">
            <w:pPr>
              <w:widowControl/>
              <w:jc w:val="center"/>
              <w:rPr>
                <w:rFonts w:ascii="宋体" w:hAnsi="宋体"/>
                <w:kern w:val="0"/>
                <w:sz w:val="20"/>
                <w:szCs w:val="20"/>
              </w:rPr>
            </w:pPr>
            <w:r w:rsidRPr="008D1465">
              <w:rPr>
                <w:rFonts w:ascii="宋体" w:hAnsi="宋体" w:hint="eastAsia"/>
                <w:kern w:val="0"/>
                <w:sz w:val="20"/>
                <w:szCs w:val="20"/>
              </w:rPr>
              <w:t>保洁费用（元）</w:t>
            </w:r>
          </w:p>
        </w:tc>
      </w:tr>
      <w:tr w:rsidR="00325177" w:rsidRPr="008D1465" w14:paraId="260003E3" w14:textId="77777777" w:rsidTr="00F91727">
        <w:trPr>
          <w:trHeight w:val="439"/>
          <w:jc w:val="center"/>
        </w:trPr>
        <w:tc>
          <w:tcPr>
            <w:tcW w:w="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A2F7F7" w14:textId="77777777" w:rsidR="00325177" w:rsidRPr="008D1465" w:rsidRDefault="00325177" w:rsidP="00F91727">
            <w:pPr>
              <w:widowControl/>
              <w:jc w:val="center"/>
              <w:rPr>
                <w:rFonts w:ascii="宋体" w:hAnsi="宋体"/>
                <w:kern w:val="0"/>
                <w:sz w:val="20"/>
                <w:szCs w:val="20"/>
              </w:rPr>
            </w:pPr>
            <w:r w:rsidRPr="008D1465">
              <w:rPr>
                <w:rFonts w:ascii="宋体" w:hAnsi="宋体" w:hint="eastAsia"/>
                <w:kern w:val="0"/>
                <w:sz w:val="20"/>
                <w:szCs w:val="20"/>
              </w:rPr>
              <w:t xml:space="preserve">第                </w:t>
            </w:r>
            <w:proofErr w:type="gramStart"/>
            <w:r w:rsidRPr="008D1465">
              <w:rPr>
                <w:rFonts w:ascii="宋体" w:hAnsi="宋体" w:hint="eastAsia"/>
                <w:kern w:val="0"/>
                <w:sz w:val="20"/>
                <w:szCs w:val="20"/>
              </w:rPr>
              <w:t>一</w:t>
            </w:r>
            <w:proofErr w:type="gramEnd"/>
            <w:r w:rsidRPr="008D1465">
              <w:rPr>
                <w:rFonts w:ascii="宋体" w:hAnsi="宋体" w:hint="eastAsia"/>
                <w:kern w:val="0"/>
                <w:sz w:val="20"/>
                <w:szCs w:val="20"/>
              </w:rPr>
              <w:t xml:space="preserve">             标               段</w:t>
            </w:r>
          </w:p>
        </w:tc>
        <w:tc>
          <w:tcPr>
            <w:tcW w:w="560" w:type="dxa"/>
            <w:tcBorders>
              <w:top w:val="single" w:sz="4" w:space="0" w:color="auto"/>
              <w:left w:val="nil"/>
              <w:bottom w:val="single" w:sz="4" w:space="0" w:color="auto"/>
              <w:right w:val="single" w:sz="4" w:space="0" w:color="auto"/>
            </w:tcBorders>
            <w:shd w:val="clear" w:color="auto" w:fill="auto"/>
            <w:vAlign w:val="center"/>
            <w:hideMark/>
          </w:tcPr>
          <w:p w14:paraId="3E0F719B" w14:textId="77777777" w:rsidR="00325177" w:rsidRPr="008D1465" w:rsidRDefault="00325177" w:rsidP="00F91727">
            <w:pPr>
              <w:widowControl/>
              <w:jc w:val="center"/>
              <w:rPr>
                <w:rFonts w:ascii="宋体" w:hAnsi="宋体"/>
                <w:kern w:val="0"/>
                <w:sz w:val="20"/>
                <w:szCs w:val="20"/>
              </w:rPr>
            </w:pPr>
            <w:r w:rsidRPr="008D1465">
              <w:rPr>
                <w:rFonts w:ascii="宋体" w:hAnsi="宋体" w:hint="eastAsia"/>
                <w:kern w:val="0"/>
                <w:sz w:val="20"/>
                <w:szCs w:val="20"/>
              </w:rPr>
              <w:t>1</w:t>
            </w:r>
          </w:p>
        </w:tc>
        <w:tc>
          <w:tcPr>
            <w:tcW w:w="3133" w:type="dxa"/>
            <w:tcBorders>
              <w:top w:val="single" w:sz="4" w:space="0" w:color="auto"/>
              <w:left w:val="nil"/>
              <w:bottom w:val="single" w:sz="4" w:space="0" w:color="auto"/>
              <w:right w:val="single" w:sz="4" w:space="0" w:color="000000"/>
            </w:tcBorders>
            <w:shd w:val="clear" w:color="auto" w:fill="auto"/>
            <w:vAlign w:val="center"/>
            <w:hideMark/>
          </w:tcPr>
          <w:p w14:paraId="71862DF5" w14:textId="77777777" w:rsidR="00325177" w:rsidRPr="008D1465" w:rsidRDefault="00325177" w:rsidP="00F91727">
            <w:pPr>
              <w:widowControl/>
              <w:jc w:val="center"/>
              <w:rPr>
                <w:rFonts w:ascii="宋体" w:hAnsi="宋体"/>
                <w:kern w:val="0"/>
                <w:sz w:val="20"/>
                <w:szCs w:val="20"/>
              </w:rPr>
            </w:pPr>
            <w:r w:rsidRPr="008D1465">
              <w:rPr>
                <w:rFonts w:ascii="宋体" w:hAnsi="宋体" w:hint="eastAsia"/>
                <w:kern w:val="0"/>
                <w:sz w:val="20"/>
                <w:szCs w:val="20"/>
              </w:rPr>
              <w:t>昌盛路(许开路</w:t>
            </w:r>
            <w:proofErr w:type="gramStart"/>
            <w:r w:rsidRPr="008D1465">
              <w:rPr>
                <w:rFonts w:ascii="宋体" w:hAnsi="宋体" w:hint="eastAsia"/>
                <w:kern w:val="0"/>
                <w:sz w:val="20"/>
                <w:szCs w:val="20"/>
              </w:rPr>
              <w:t>—繁荣</w:t>
            </w:r>
            <w:proofErr w:type="gramEnd"/>
            <w:r w:rsidRPr="008D1465">
              <w:rPr>
                <w:rFonts w:ascii="宋体" w:hAnsi="宋体" w:hint="eastAsia"/>
                <w:kern w:val="0"/>
                <w:sz w:val="20"/>
                <w:szCs w:val="20"/>
              </w:rPr>
              <w:t>路）</w:t>
            </w:r>
          </w:p>
        </w:tc>
        <w:tc>
          <w:tcPr>
            <w:tcW w:w="2287" w:type="dxa"/>
            <w:tcBorders>
              <w:top w:val="single" w:sz="4" w:space="0" w:color="auto"/>
              <w:left w:val="nil"/>
              <w:bottom w:val="single" w:sz="4" w:space="0" w:color="auto"/>
              <w:right w:val="single" w:sz="4" w:space="0" w:color="000000"/>
            </w:tcBorders>
            <w:shd w:val="clear" w:color="auto" w:fill="auto"/>
            <w:vAlign w:val="center"/>
            <w:hideMark/>
          </w:tcPr>
          <w:p w14:paraId="439E0A5D" w14:textId="77777777" w:rsidR="00325177" w:rsidRPr="008D1465" w:rsidRDefault="00325177" w:rsidP="00F91727">
            <w:pPr>
              <w:widowControl/>
              <w:jc w:val="center"/>
              <w:rPr>
                <w:rFonts w:ascii="宋体" w:hAnsi="宋体"/>
                <w:kern w:val="0"/>
                <w:sz w:val="20"/>
                <w:szCs w:val="20"/>
              </w:rPr>
            </w:pPr>
            <w:r w:rsidRPr="008D1465">
              <w:rPr>
                <w:rFonts w:ascii="宋体" w:hAnsi="宋体" w:hint="eastAsia"/>
                <w:kern w:val="0"/>
                <w:sz w:val="20"/>
                <w:szCs w:val="20"/>
              </w:rPr>
              <w:t>61600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005D17" w14:textId="77777777" w:rsidR="00325177" w:rsidRPr="008D1465" w:rsidRDefault="00325177" w:rsidP="00F91727">
            <w:pPr>
              <w:widowControl/>
              <w:jc w:val="center"/>
              <w:rPr>
                <w:rFonts w:ascii="宋体" w:hAnsi="宋体"/>
                <w:kern w:val="0"/>
                <w:sz w:val="20"/>
                <w:szCs w:val="20"/>
              </w:rPr>
            </w:pPr>
            <w:r w:rsidRPr="008D1465">
              <w:rPr>
                <w:rFonts w:ascii="宋体" w:hAnsi="宋体" w:hint="eastAsia"/>
                <w:kern w:val="0"/>
                <w:sz w:val="20"/>
                <w:szCs w:val="20"/>
              </w:rPr>
              <w:t>489720</w:t>
            </w:r>
          </w:p>
        </w:tc>
      </w:tr>
      <w:tr w:rsidR="00325177" w:rsidRPr="008D1465" w14:paraId="3E4E5673" w14:textId="77777777" w:rsidTr="00F91727">
        <w:trPr>
          <w:trHeight w:val="439"/>
          <w:jc w:val="center"/>
        </w:trPr>
        <w:tc>
          <w:tcPr>
            <w:tcW w:w="560" w:type="dxa"/>
            <w:vMerge/>
            <w:tcBorders>
              <w:top w:val="single" w:sz="4" w:space="0" w:color="auto"/>
              <w:left w:val="single" w:sz="4" w:space="0" w:color="auto"/>
              <w:bottom w:val="single" w:sz="4" w:space="0" w:color="auto"/>
              <w:right w:val="single" w:sz="4" w:space="0" w:color="auto"/>
            </w:tcBorders>
            <w:vAlign w:val="center"/>
            <w:hideMark/>
          </w:tcPr>
          <w:p w14:paraId="69A1EEB5" w14:textId="77777777" w:rsidR="00325177" w:rsidRPr="008D1465" w:rsidRDefault="00325177" w:rsidP="00F91727">
            <w:pPr>
              <w:widowControl/>
              <w:jc w:val="center"/>
              <w:rPr>
                <w:rFonts w:ascii="宋体" w:hAnsi="宋体"/>
                <w:kern w:val="0"/>
                <w:sz w:val="20"/>
                <w:szCs w:val="20"/>
              </w:rPr>
            </w:pPr>
          </w:p>
        </w:tc>
        <w:tc>
          <w:tcPr>
            <w:tcW w:w="560" w:type="dxa"/>
            <w:tcBorders>
              <w:top w:val="single" w:sz="4" w:space="0" w:color="auto"/>
              <w:left w:val="nil"/>
              <w:bottom w:val="single" w:sz="4" w:space="0" w:color="auto"/>
              <w:right w:val="single" w:sz="4" w:space="0" w:color="auto"/>
            </w:tcBorders>
            <w:shd w:val="clear" w:color="auto" w:fill="auto"/>
            <w:vAlign w:val="center"/>
            <w:hideMark/>
          </w:tcPr>
          <w:p w14:paraId="044F8E64" w14:textId="77777777" w:rsidR="00325177" w:rsidRPr="008D1465" w:rsidRDefault="00325177" w:rsidP="00F91727">
            <w:pPr>
              <w:widowControl/>
              <w:jc w:val="center"/>
              <w:rPr>
                <w:rFonts w:ascii="宋体" w:hAnsi="宋体"/>
                <w:kern w:val="0"/>
                <w:sz w:val="20"/>
                <w:szCs w:val="20"/>
              </w:rPr>
            </w:pPr>
            <w:r w:rsidRPr="008D1465">
              <w:rPr>
                <w:rFonts w:ascii="宋体" w:hAnsi="宋体" w:hint="eastAsia"/>
                <w:kern w:val="0"/>
                <w:sz w:val="20"/>
                <w:szCs w:val="20"/>
              </w:rPr>
              <w:t>2</w:t>
            </w:r>
          </w:p>
        </w:tc>
        <w:tc>
          <w:tcPr>
            <w:tcW w:w="3133" w:type="dxa"/>
            <w:tcBorders>
              <w:top w:val="single" w:sz="4" w:space="0" w:color="auto"/>
              <w:left w:val="nil"/>
              <w:bottom w:val="single" w:sz="4" w:space="0" w:color="auto"/>
              <w:right w:val="single" w:sz="4" w:space="0" w:color="000000"/>
            </w:tcBorders>
            <w:shd w:val="clear" w:color="auto" w:fill="auto"/>
            <w:vAlign w:val="center"/>
            <w:hideMark/>
          </w:tcPr>
          <w:p w14:paraId="7B1656BC" w14:textId="77777777" w:rsidR="00325177" w:rsidRPr="008D1465" w:rsidRDefault="00325177" w:rsidP="00F91727">
            <w:pPr>
              <w:widowControl/>
              <w:jc w:val="center"/>
              <w:rPr>
                <w:rFonts w:ascii="宋体" w:hAnsi="宋体"/>
                <w:kern w:val="0"/>
                <w:sz w:val="20"/>
                <w:szCs w:val="20"/>
              </w:rPr>
            </w:pPr>
            <w:r w:rsidRPr="008D1465">
              <w:rPr>
                <w:rFonts w:ascii="宋体" w:hAnsi="宋体" w:hint="eastAsia"/>
                <w:kern w:val="0"/>
                <w:sz w:val="20"/>
                <w:szCs w:val="20"/>
              </w:rPr>
              <w:t>万向路（许开路—魏文路）</w:t>
            </w:r>
          </w:p>
        </w:tc>
        <w:tc>
          <w:tcPr>
            <w:tcW w:w="2287" w:type="dxa"/>
            <w:tcBorders>
              <w:top w:val="single" w:sz="4" w:space="0" w:color="auto"/>
              <w:left w:val="nil"/>
              <w:bottom w:val="single" w:sz="4" w:space="0" w:color="auto"/>
              <w:right w:val="single" w:sz="4" w:space="0" w:color="auto"/>
            </w:tcBorders>
            <w:shd w:val="clear" w:color="auto" w:fill="auto"/>
            <w:vAlign w:val="center"/>
            <w:hideMark/>
          </w:tcPr>
          <w:p w14:paraId="230A6448" w14:textId="77777777" w:rsidR="00325177" w:rsidRPr="008D1465" w:rsidRDefault="00325177" w:rsidP="00F91727">
            <w:pPr>
              <w:widowControl/>
              <w:jc w:val="center"/>
              <w:rPr>
                <w:rFonts w:ascii="宋体" w:hAnsi="宋体"/>
                <w:kern w:val="0"/>
                <w:sz w:val="20"/>
                <w:szCs w:val="20"/>
              </w:rPr>
            </w:pPr>
            <w:r w:rsidRPr="008D1465">
              <w:rPr>
                <w:rFonts w:ascii="宋体" w:hAnsi="宋体" w:hint="eastAsia"/>
                <w:kern w:val="0"/>
                <w:sz w:val="20"/>
                <w:szCs w:val="20"/>
              </w:rPr>
              <w:t>15600</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60B5ECE7" w14:textId="77777777" w:rsidR="00325177" w:rsidRPr="008D1465" w:rsidRDefault="00325177" w:rsidP="00F91727">
            <w:pPr>
              <w:widowControl/>
              <w:jc w:val="center"/>
              <w:rPr>
                <w:rFonts w:ascii="宋体" w:hAnsi="宋体"/>
                <w:kern w:val="0"/>
                <w:sz w:val="20"/>
                <w:szCs w:val="20"/>
              </w:rPr>
            </w:pPr>
            <w:r w:rsidRPr="008D1465">
              <w:rPr>
                <w:rFonts w:ascii="宋体" w:hAnsi="宋体" w:hint="eastAsia"/>
                <w:kern w:val="0"/>
                <w:sz w:val="20"/>
                <w:szCs w:val="20"/>
              </w:rPr>
              <w:t>81120</w:t>
            </w:r>
          </w:p>
        </w:tc>
      </w:tr>
      <w:tr w:rsidR="00325177" w:rsidRPr="008D1465" w14:paraId="61D53DC7" w14:textId="77777777" w:rsidTr="00F91727">
        <w:trPr>
          <w:trHeight w:val="439"/>
          <w:jc w:val="center"/>
        </w:trPr>
        <w:tc>
          <w:tcPr>
            <w:tcW w:w="560" w:type="dxa"/>
            <w:vMerge/>
            <w:tcBorders>
              <w:top w:val="single" w:sz="4" w:space="0" w:color="auto"/>
              <w:left w:val="single" w:sz="4" w:space="0" w:color="auto"/>
              <w:bottom w:val="single" w:sz="4" w:space="0" w:color="auto"/>
              <w:right w:val="single" w:sz="4" w:space="0" w:color="auto"/>
            </w:tcBorders>
            <w:vAlign w:val="center"/>
            <w:hideMark/>
          </w:tcPr>
          <w:p w14:paraId="5E574F45" w14:textId="77777777" w:rsidR="00325177" w:rsidRPr="008D1465" w:rsidRDefault="00325177" w:rsidP="00F91727">
            <w:pPr>
              <w:widowControl/>
              <w:jc w:val="center"/>
              <w:rPr>
                <w:rFonts w:ascii="宋体" w:hAnsi="宋体"/>
                <w:kern w:val="0"/>
                <w:sz w:val="20"/>
                <w:szCs w:val="20"/>
              </w:rPr>
            </w:pPr>
          </w:p>
        </w:tc>
        <w:tc>
          <w:tcPr>
            <w:tcW w:w="560" w:type="dxa"/>
            <w:tcBorders>
              <w:top w:val="single" w:sz="4" w:space="0" w:color="auto"/>
              <w:left w:val="nil"/>
              <w:bottom w:val="single" w:sz="4" w:space="0" w:color="auto"/>
              <w:right w:val="single" w:sz="4" w:space="0" w:color="auto"/>
            </w:tcBorders>
            <w:shd w:val="clear" w:color="auto" w:fill="auto"/>
            <w:vAlign w:val="center"/>
            <w:hideMark/>
          </w:tcPr>
          <w:p w14:paraId="5688ED92" w14:textId="77777777" w:rsidR="00325177" w:rsidRPr="008D1465" w:rsidRDefault="00325177" w:rsidP="00F91727">
            <w:pPr>
              <w:widowControl/>
              <w:jc w:val="center"/>
              <w:rPr>
                <w:rFonts w:ascii="宋体" w:hAnsi="宋体"/>
                <w:kern w:val="0"/>
                <w:sz w:val="20"/>
                <w:szCs w:val="20"/>
              </w:rPr>
            </w:pPr>
            <w:r w:rsidRPr="008D1465">
              <w:rPr>
                <w:rFonts w:ascii="宋体" w:hAnsi="宋体" w:hint="eastAsia"/>
                <w:kern w:val="0"/>
                <w:sz w:val="20"/>
                <w:szCs w:val="20"/>
              </w:rPr>
              <w:t>3</w:t>
            </w:r>
          </w:p>
        </w:tc>
        <w:tc>
          <w:tcPr>
            <w:tcW w:w="3133" w:type="dxa"/>
            <w:tcBorders>
              <w:top w:val="single" w:sz="4" w:space="0" w:color="auto"/>
              <w:left w:val="nil"/>
              <w:bottom w:val="single" w:sz="4" w:space="0" w:color="auto"/>
              <w:right w:val="single" w:sz="4" w:space="0" w:color="000000"/>
            </w:tcBorders>
            <w:shd w:val="clear" w:color="auto" w:fill="auto"/>
            <w:vAlign w:val="center"/>
            <w:hideMark/>
          </w:tcPr>
          <w:p w14:paraId="5E0EDC45" w14:textId="77777777" w:rsidR="00325177" w:rsidRPr="008D1465" w:rsidRDefault="00325177" w:rsidP="00F91727">
            <w:pPr>
              <w:widowControl/>
              <w:jc w:val="center"/>
              <w:rPr>
                <w:rFonts w:ascii="宋体" w:hAnsi="宋体"/>
                <w:kern w:val="0"/>
                <w:sz w:val="20"/>
                <w:szCs w:val="20"/>
              </w:rPr>
            </w:pPr>
            <w:r w:rsidRPr="008D1465">
              <w:rPr>
                <w:rFonts w:ascii="宋体" w:hAnsi="宋体" w:hint="eastAsia"/>
                <w:kern w:val="0"/>
                <w:sz w:val="20"/>
                <w:szCs w:val="20"/>
              </w:rPr>
              <w:t>繁荣路（昌盛</w:t>
            </w:r>
            <w:proofErr w:type="gramStart"/>
            <w:r w:rsidRPr="008D1465">
              <w:rPr>
                <w:rFonts w:ascii="宋体" w:hAnsi="宋体" w:hint="eastAsia"/>
                <w:kern w:val="0"/>
                <w:sz w:val="20"/>
                <w:szCs w:val="20"/>
              </w:rPr>
              <w:t>路—魏都</w:t>
            </w:r>
            <w:proofErr w:type="gramEnd"/>
            <w:r w:rsidRPr="008D1465">
              <w:rPr>
                <w:rFonts w:ascii="宋体" w:hAnsi="宋体" w:hint="eastAsia"/>
                <w:kern w:val="0"/>
                <w:sz w:val="20"/>
                <w:szCs w:val="20"/>
              </w:rPr>
              <w:t>区界）</w:t>
            </w:r>
          </w:p>
        </w:tc>
        <w:tc>
          <w:tcPr>
            <w:tcW w:w="2287" w:type="dxa"/>
            <w:tcBorders>
              <w:top w:val="single" w:sz="4" w:space="0" w:color="auto"/>
              <w:left w:val="nil"/>
              <w:bottom w:val="single" w:sz="4" w:space="0" w:color="auto"/>
              <w:right w:val="single" w:sz="4" w:space="0" w:color="auto"/>
            </w:tcBorders>
            <w:shd w:val="clear" w:color="auto" w:fill="auto"/>
            <w:vAlign w:val="center"/>
            <w:hideMark/>
          </w:tcPr>
          <w:p w14:paraId="7B2521EC" w14:textId="77777777" w:rsidR="00325177" w:rsidRPr="008D1465" w:rsidRDefault="00325177" w:rsidP="00F91727">
            <w:pPr>
              <w:widowControl/>
              <w:jc w:val="center"/>
              <w:rPr>
                <w:rFonts w:ascii="宋体" w:hAnsi="宋体"/>
                <w:kern w:val="0"/>
                <w:sz w:val="20"/>
                <w:szCs w:val="20"/>
              </w:rPr>
            </w:pPr>
            <w:r w:rsidRPr="008D1465">
              <w:rPr>
                <w:rFonts w:ascii="宋体" w:hAnsi="宋体" w:hint="eastAsia"/>
                <w:kern w:val="0"/>
                <w:sz w:val="20"/>
                <w:szCs w:val="20"/>
              </w:rPr>
              <w:t>103800</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A935949" w14:textId="77777777" w:rsidR="00325177" w:rsidRPr="008D1465" w:rsidRDefault="00325177" w:rsidP="00F91727">
            <w:pPr>
              <w:widowControl/>
              <w:jc w:val="center"/>
              <w:rPr>
                <w:rFonts w:ascii="宋体" w:hAnsi="宋体"/>
                <w:kern w:val="0"/>
                <w:sz w:val="20"/>
                <w:szCs w:val="20"/>
              </w:rPr>
            </w:pPr>
            <w:r w:rsidRPr="008D1465">
              <w:rPr>
                <w:rFonts w:ascii="宋体" w:hAnsi="宋体" w:hint="eastAsia"/>
                <w:kern w:val="0"/>
                <w:sz w:val="20"/>
                <w:szCs w:val="20"/>
              </w:rPr>
              <w:t>825210</w:t>
            </w:r>
          </w:p>
        </w:tc>
      </w:tr>
      <w:tr w:rsidR="00325177" w:rsidRPr="008D1465" w14:paraId="30D296F1" w14:textId="77777777" w:rsidTr="00F91727">
        <w:trPr>
          <w:trHeight w:val="439"/>
          <w:jc w:val="center"/>
        </w:trPr>
        <w:tc>
          <w:tcPr>
            <w:tcW w:w="560" w:type="dxa"/>
            <w:vMerge/>
            <w:tcBorders>
              <w:top w:val="single" w:sz="4" w:space="0" w:color="auto"/>
              <w:left w:val="single" w:sz="4" w:space="0" w:color="auto"/>
              <w:bottom w:val="single" w:sz="4" w:space="0" w:color="auto"/>
              <w:right w:val="single" w:sz="4" w:space="0" w:color="auto"/>
            </w:tcBorders>
            <w:vAlign w:val="center"/>
            <w:hideMark/>
          </w:tcPr>
          <w:p w14:paraId="4CAFE996" w14:textId="77777777" w:rsidR="00325177" w:rsidRPr="008D1465" w:rsidRDefault="00325177" w:rsidP="00F91727">
            <w:pPr>
              <w:widowControl/>
              <w:jc w:val="center"/>
              <w:rPr>
                <w:rFonts w:ascii="宋体" w:hAnsi="宋体"/>
                <w:kern w:val="0"/>
                <w:sz w:val="20"/>
                <w:szCs w:val="20"/>
              </w:rPr>
            </w:pPr>
          </w:p>
        </w:tc>
        <w:tc>
          <w:tcPr>
            <w:tcW w:w="560" w:type="dxa"/>
            <w:tcBorders>
              <w:top w:val="single" w:sz="4" w:space="0" w:color="auto"/>
              <w:left w:val="nil"/>
              <w:bottom w:val="single" w:sz="4" w:space="0" w:color="auto"/>
              <w:right w:val="single" w:sz="4" w:space="0" w:color="auto"/>
            </w:tcBorders>
            <w:shd w:val="clear" w:color="auto" w:fill="auto"/>
            <w:vAlign w:val="center"/>
            <w:hideMark/>
          </w:tcPr>
          <w:p w14:paraId="13A107B8" w14:textId="77777777" w:rsidR="00325177" w:rsidRPr="008D1465" w:rsidRDefault="00325177" w:rsidP="00F91727">
            <w:pPr>
              <w:widowControl/>
              <w:jc w:val="center"/>
              <w:rPr>
                <w:rFonts w:ascii="宋体" w:hAnsi="宋体"/>
                <w:kern w:val="0"/>
                <w:sz w:val="20"/>
                <w:szCs w:val="20"/>
              </w:rPr>
            </w:pPr>
            <w:r w:rsidRPr="008D1465">
              <w:rPr>
                <w:rFonts w:ascii="宋体" w:hAnsi="宋体" w:hint="eastAsia"/>
                <w:kern w:val="0"/>
                <w:sz w:val="20"/>
                <w:szCs w:val="20"/>
              </w:rPr>
              <w:t>4</w:t>
            </w:r>
          </w:p>
        </w:tc>
        <w:tc>
          <w:tcPr>
            <w:tcW w:w="3133" w:type="dxa"/>
            <w:tcBorders>
              <w:top w:val="single" w:sz="4" w:space="0" w:color="auto"/>
              <w:left w:val="nil"/>
              <w:bottom w:val="single" w:sz="4" w:space="0" w:color="auto"/>
              <w:right w:val="single" w:sz="4" w:space="0" w:color="000000"/>
            </w:tcBorders>
            <w:shd w:val="clear" w:color="auto" w:fill="auto"/>
            <w:vAlign w:val="center"/>
            <w:hideMark/>
          </w:tcPr>
          <w:p w14:paraId="23B1EAB9" w14:textId="77777777" w:rsidR="00325177" w:rsidRPr="008D1465" w:rsidRDefault="00325177" w:rsidP="00F91727">
            <w:pPr>
              <w:widowControl/>
              <w:jc w:val="center"/>
              <w:rPr>
                <w:rFonts w:ascii="宋体" w:hAnsi="宋体"/>
                <w:kern w:val="0"/>
                <w:sz w:val="20"/>
                <w:szCs w:val="20"/>
              </w:rPr>
            </w:pPr>
            <w:r w:rsidRPr="008D1465">
              <w:rPr>
                <w:rFonts w:ascii="宋体" w:hAnsi="宋体" w:hint="eastAsia"/>
                <w:kern w:val="0"/>
                <w:sz w:val="20"/>
                <w:szCs w:val="20"/>
              </w:rPr>
              <w:t>东航路（新元大道—北航路）</w:t>
            </w:r>
          </w:p>
        </w:tc>
        <w:tc>
          <w:tcPr>
            <w:tcW w:w="2287" w:type="dxa"/>
            <w:tcBorders>
              <w:top w:val="single" w:sz="4" w:space="0" w:color="auto"/>
              <w:left w:val="nil"/>
              <w:bottom w:val="single" w:sz="4" w:space="0" w:color="auto"/>
              <w:right w:val="single" w:sz="4" w:space="0" w:color="auto"/>
            </w:tcBorders>
            <w:shd w:val="clear" w:color="auto" w:fill="auto"/>
            <w:vAlign w:val="center"/>
            <w:hideMark/>
          </w:tcPr>
          <w:p w14:paraId="7B867C9E" w14:textId="77777777" w:rsidR="00325177" w:rsidRPr="008D1465" w:rsidRDefault="00325177" w:rsidP="00F91727">
            <w:pPr>
              <w:widowControl/>
              <w:jc w:val="center"/>
              <w:rPr>
                <w:rFonts w:ascii="宋体" w:hAnsi="宋体"/>
                <w:kern w:val="0"/>
                <w:sz w:val="20"/>
                <w:szCs w:val="20"/>
              </w:rPr>
            </w:pPr>
            <w:r w:rsidRPr="008D1465">
              <w:rPr>
                <w:rFonts w:ascii="宋体" w:hAnsi="宋体" w:hint="eastAsia"/>
                <w:kern w:val="0"/>
                <w:sz w:val="20"/>
                <w:szCs w:val="20"/>
              </w:rPr>
              <w:t>20000</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7167A930" w14:textId="77777777" w:rsidR="00325177" w:rsidRPr="008D1465" w:rsidRDefault="00325177" w:rsidP="00F91727">
            <w:pPr>
              <w:widowControl/>
              <w:jc w:val="center"/>
              <w:rPr>
                <w:rFonts w:ascii="宋体" w:hAnsi="宋体"/>
                <w:kern w:val="0"/>
                <w:sz w:val="20"/>
                <w:szCs w:val="20"/>
              </w:rPr>
            </w:pPr>
            <w:r w:rsidRPr="008D1465">
              <w:rPr>
                <w:rFonts w:ascii="宋体" w:hAnsi="宋体" w:hint="eastAsia"/>
                <w:kern w:val="0"/>
                <w:sz w:val="20"/>
                <w:szCs w:val="20"/>
              </w:rPr>
              <w:t>104000</w:t>
            </w:r>
          </w:p>
        </w:tc>
      </w:tr>
      <w:tr w:rsidR="00325177" w:rsidRPr="008D1465" w14:paraId="20FCABAE" w14:textId="77777777" w:rsidTr="00F91727">
        <w:trPr>
          <w:trHeight w:val="439"/>
          <w:jc w:val="center"/>
        </w:trPr>
        <w:tc>
          <w:tcPr>
            <w:tcW w:w="560" w:type="dxa"/>
            <w:vMerge/>
            <w:tcBorders>
              <w:top w:val="single" w:sz="4" w:space="0" w:color="auto"/>
              <w:left w:val="single" w:sz="4" w:space="0" w:color="auto"/>
              <w:bottom w:val="single" w:sz="4" w:space="0" w:color="auto"/>
              <w:right w:val="single" w:sz="4" w:space="0" w:color="auto"/>
            </w:tcBorders>
            <w:vAlign w:val="center"/>
            <w:hideMark/>
          </w:tcPr>
          <w:p w14:paraId="19F562CF" w14:textId="77777777" w:rsidR="00325177" w:rsidRPr="008D1465" w:rsidRDefault="00325177" w:rsidP="00F91727">
            <w:pPr>
              <w:widowControl/>
              <w:jc w:val="center"/>
              <w:rPr>
                <w:rFonts w:ascii="宋体" w:hAnsi="宋体"/>
                <w:kern w:val="0"/>
                <w:sz w:val="20"/>
                <w:szCs w:val="20"/>
              </w:rPr>
            </w:pPr>
          </w:p>
        </w:tc>
        <w:tc>
          <w:tcPr>
            <w:tcW w:w="560" w:type="dxa"/>
            <w:tcBorders>
              <w:top w:val="single" w:sz="4" w:space="0" w:color="auto"/>
              <w:left w:val="nil"/>
              <w:bottom w:val="single" w:sz="4" w:space="0" w:color="auto"/>
              <w:right w:val="single" w:sz="4" w:space="0" w:color="auto"/>
            </w:tcBorders>
            <w:shd w:val="clear" w:color="auto" w:fill="auto"/>
            <w:vAlign w:val="center"/>
            <w:hideMark/>
          </w:tcPr>
          <w:p w14:paraId="75DC6F12" w14:textId="77777777" w:rsidR="00325177" w:rsidRPr="008D1465" w:rsidRDefault="00325177" w:rsidP="00F91727">
            <w:pPr>
              <w:widowControl/>
              <w:jc w:val="center"/>
              <w:rPr>
                <w:rFonts w:ascii="宋体" w:hAnsi="宋体"/>
                <w:kern w:val="0"/>
                <w:sz w:val="20"/>
                <w:szCs w:val="20"/>
              </w:rPr>
            </w:pPr>
            <w:r w:rsidRPr="008D1465">
              <w:rPr>
                <w:rFonts w:ascii="宋体" w:hAnsi="宋体" w:hint="eastAsia"/>
                <w:kern w:val="0"/>
                <w:sz w:val="20"/>
                <w:szCs w:val="20"/>
              </w:rPr>
              <w:t>5</w:t>
            </w:r>
          </w:p>
        </w:tc>
        <w:tc>
          <w:tcPr>
            <w:tcW w:w="3133" w:type="dxa"/>
            <w:tcBorders>
              <w:top w:val="single" w:sz="4" w:space="0" w:color="auto"/>
              <w:left w:val="nil"/>
              <w:bottom w:val="single" w:sz="4" w:space="0" w:color="auto"/>
              <w:right w:val="single" w:sz="4" w:space="0" w:color="000000"/>
            </w:tcBorders>
            <w:shd w:val="clear" w:color="auto" w:fill="auto"/>
            <w:vAlign w:val="center"/>
            <w:hideMark/>
          </w:tcPr>
          <w:p w14:paraId="249DF782" w14:textId="77777777" w:rsidR="00325177" w:rsidRPr="008D1465" w:rsidRDefault="00325177" w:rsidP="00F91727">
            <w:pPr>
              <w:widowControl/>
              <w:jc w:val="center"/>
              <w:rPr>
                <w:rFonts w:ascii="宋体" w:hAnsi="宋体"/>
                <w:kern w:val="0"/>
                <w:sz w:val="20"/>
                <w:szCs w:val="20"/>
              </w:rPr>
            </w:pPr>
            <w:r w:rsidRPr="008D1465">
              <w:rPr>
                <w:rFonts w:ascii="宋体" w:hAnsi="宋体" w:hint="eastAsia"/>
                <w:kern w:val="0"/>
                <w:sz w:val="20"/>
                <w:szCs w:val="20"/>
              </w:rPr>
              <w:t>西航路（新元大道—北航路）</w:t>
            </w:r>
          </w:p>
        </w:tc>
        <w:tc>
          <w:tcPr>
            <w:tcW w:w="2287" w:type="dxa"/>
            <w:tcBorders>
              <w:top w:val="single" w:sz="4" w:space="0" w:color="auto"/>
              <w:left w:val="nil"/>
              <w:bottom w:val="single" w:sz="4" w:space="0" w:color="auto"/>
              <w:right w:val="single" w:sz="4" w:space="0" w:color="auto"/>
            </w:tcBorders>
            <w:shd w:val="clear" w:color="auto" w:fill="auto"/>
            <w:vAlign w:val="center"/>
            <w:hideMark/>
          </w:tcPr>
          <w:p w14:paraId="5B2CF457" w14:textId="77777777" w:rsidR="00325177" w:rsidRPr="008D1465" w:rsidRDefault="00325177" w:rsidP="00F91727">
            <w:pPr>
              <w:widowControl/>
              <w:jc w:val="center"/>
              <w:rPr>
                <w:rFonts w:ascii="宋体" w:hAnsi="宋体"/>
                <w:kern w:val="0"/>
                <w:sz w:val="20"/>
                <w:szCs w:val="20"/>
              </w:rPr>
            </w:pPr>
            <w:r w:rsidRPr="008D1465">
              <w:rPr>
                <w:rFonts w:ascii="宋体" w:hAnsi="宋体" w:hint="eastAsia"/>
                <w:kern w:val="0"/>
                <w:sz w:val="20"/>
                <w:szCs w:val="20"/>
              </w:rPr>
              <w:t>20000</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66A69DB2" w14:textId="77777777" w:rsidR="00325177" w:rsidRPr="008D1465" w:rsidRDefault="00325177" w:rsidP="00F91727">
            <w:pPr>
              <w:widowControl/>
              <w:jc w:val="center"/>
              <w:rPr>
                <w:rFonts w:ascii="宋体" w:hAnsi="宋体"/>
                <w:kern w:val="0"/>
                <w:sz w:val="20"/>
                <w:szCs w:val="20"/>
              </w:rPr>
            </w:pPr>
            <w:r w:rsidRPr="008D1465">
              <w:rPr>
                <w:rFonts w:ascii="宋体" w:hAnsi="宋体" w:hint="eastAsia"/>
                <w:kern w:val="0"/>
                <w:sz w:val="20"/>
                <w:szCs w:val="20"/>
              </w:rPr>
              <w:t>104000</w:t>
            </w:r>
          </w:p>
        </w:tc>
      </w:tr>
      <w:tr w:rsidR="00325177" w:rsidRPr="008D1465" w14:paraId="3997F5CA" w14:textId="77777777" w:rsidTr="00F91727">
        <w:trPr>
          <w:trHeight w:val="439"/>
          <w:jc w:val="center"/>
        </w:trPr>
        <w:tc>
          <w:tcPr>
            <w:tcW w:w="560" w:type="dxa"/>
            <w:vMerge/>
            <w:tcBorders>
              <w:top w:val="single" w:sz="4" w:space="0" w:color="auto"/>
              <w:left w:val="single" w:sz="4" w:space="0" w:color="auto"/>
              <w:bottom w:val="single" w:sz="4" w:space="0" w:color="auto"/>
              <w:right w:val="single" w:sz="4" w:space="0" w:color="auto"/>
            </w:tcBorders>
            <w:vAlign w:val="center"/>
            <w:hideMark/>
          </w:tcPr>
          <w:p w14:paraId="1852E8E9" w14:textId="77777777" w:rsidR="00325177" w:rsidRPr="008D1465" w:rsidRDefault="00325177" w:rsidP="00F91727">
            <w:pPr>
              <w:widowControl/>
              <w:jc w:val="center"/>
              <w:rPr>
                <w:rFonts w:ascii="宋体" w:hAnsi="宋体"/>
                <w:kern w:val="0"/>
                <w:sz w:val="20"/>
                <w:szCs w:val="20"/>
              </w:rPr>
            </w:pPr>
          </w:p>
        </w:tc>
        <w:tc>
          <w:tcPr>
            <w:tcW w:w="560" w:type="dxa"/>
            <w:tcBorders>
              <w:top w:val="single" w:sz="4" w:space="0" w:color="auto"/>
              <w:left w:val="nil"/>
              <w:bottom w:val="single" w:sz="4" w:space="0" w:color="auto"/>
              <w:right w:val="single" w:sz="4" w:space="0" w:color="auto"/>
            </w:tcBorders>
            <w:shd w:val="clear" w:color="auto" w:fill="auto"/>
            <w:vAlign w:val="center"/>
            <w:hideMark/>
          </w:tcPr>
          <w:p w14:paraId="3FBDFD0C" w14:textId="77777777" w:rsidR="00325177" w:rsidRPr="008D1465" w:rsidRDefault="00325177" w:rsidP="00F91727">
            <w:pPr>
              <w:widowControl/>
              <w:jc w:val="center"/>
              <w:rPr>
                <w:rFonts w:ascii="宋体" w:hAnsi="宋体"/>
                <w:kern w:val="0"/>
                <w:sz w:val="20"/>
                <w:szCs w:val="20"/>
              </w:rPr>
            </w:pPr>
            <w:r w:rsidRPr="008D1465">
              <w:rPr>
                <w:rFonts w:ascii="宋体" w:hAnsi="宋体" w:hint="eastAsia"/>
                <w:kern w:val="0"/>
                <w:sz w:val="20"/>
                <w:szCs w:val="20"/>
              </w:rPr>
              <w:t>6</w:t>
            </w:r>
          </w:p>
        </w:tc>
        <w:tc>
          <w:tcPr>
            <w:tcW w:w="3133" w:type="dxa"/>
            <w:tcBorders>
              <w:top w:val="single" w:sz="4" w:space="0" w:color="auto"/>
              <w:left w:val="nil"/>
              <w:bottom w:val="single" w:sz="4" w:space="0" w:color="auto"/>
              <w:right w:val="single" w:sz="4" w:space="0" w:color="auto"/>
            </w:tcBorders>
            <w:shd w:val="clear" w:color="auto" w:fill="auto"/>
            <w:vAlign w:val="center"/>
            <w:hideMark/>
          </w:tcPr>
          <w:p w14:paraId="76A19D5B" w14:textId="77777777" w:rsidR="00325177" w:rsidRPr="008D1465" w:rsidRDefault="00325177" w:rsidP="00F91727">
            <w:pPr>
              <w:widowControl/>
              <w:jc w:val="center"/>
              <w:rPr>
                <w:rFonts w:ascii="宋体" w:hAnsi="宋体"/>
                <w:kern w:val="0"/>
                <w:sz w:val="20"/>
                <w:szCs w:val="20"/>
              </w:rPr>
            </w:pPr>
            <w:r w:rsidRPr="008D1465">
              <w:rPr>
                <w:rFonts w:ascii="宋体" w:hAnsi="宋体" w:hint="eastAsia"/>
                <w:kern w:val="0"/>
                <w:sz w:val="20"/>
                <w:szCs w:val="20"/>
              </w:rPr>
              <w:t>北航路（西航路—东航路）</w:t>
            </w:r>
          </w:p>
        </w:tc>
        <w:tc>
          <w:tcPr>
            <w:tcW w:w="2287" w:type="dxa"/>
            <w:tcBorders>
              <w:top w:val="single" w:sz="4" w:space="0" w:color="auto"/>
              <w:left w:val="nil"/>
              <w:bottom w:val="single" w:sz="4" w:space="0" w:color="auto"/>
              <w:right w:val="single" w:sz="4" w:space="0" w:color="auto"/>
            </w:tcBorders>
            <w:shd w:val="clear" w:color="auto" w:fill="auto"/>
            <w:vAlign w:val="center"/>
            <w:hideMark/>
          </w:tcPr>
          <w:p w14:paraId="311EB0C2" w14:textId="77777777" w:rsidR="00325177" w:rsidRPr="008D1465" w:rsidRDefault="00325177" w:rsidP="00F91727">
            <w:pPr>
              <w:widowControl/>
              <w:jc w:val="center"/>
              <w:rPr>
                <w:rFonts w:ascii="宋体" w:hAnsi="宋体"/>
                <w:kern w:val="0"/>
                <w:sz w:val="20"/>
                <w:szCs w:val="20"/>
              </w:rPr>
            </w:pPr>
            <w:r w:rsidRPr="008D1465">
              <w:rPr>
                <w:rFonts w:ascii="宋体" w:hAnsi="宋体" w:hint="eastAsia"/>
                <w:kern w:val="0"/>
                <w:sz w:val="20"/>
                <w:szCs w:val="20"/>
              </w:rPr>
              <w:t>20000</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016FD055" w14:textId="77777777" w:rsidR="00325177" w:rsidRPr="008D1465" w:rsidRDefault="00325177" w:rsidP="00F91727">
            <w:pPr>
              <w:widowControl/>
              <w:jc w:val="center"/>
              <w:rPr>
                <w:rFonts w:ascii="宋体" w:hAnsi="宋体"/>
                <w:kern w:val="0"/>
                <w:sz w:val="20"/>
                <w:szCs w:val="20"/>
              </w:rPr>
            </w:pPr>
            <w:r w:rsidRPr="008D1465">
              <w:rPr>
                <w:rFonts w:ascii="宋体" w:hAnsi="宋体" w:hint="eastAsia"/>
                <w:kern w:val="0"/>
                <w:sz w:val="20"/>
                <w:szCs w:val="20"/>
              </w:rPr>
              <w:t>104000</w:t>
            </w:r>
          </w:p>
        </w:tc>
      </w:tr>
      <w:tr w:rsidR="00325177" w:rsidRPr="008D1465" w14:paraId="2AF1C2AF" w14:textId="77777777" w:rsidTr="00F91727">
        <w:trPr>
          <w:trHeight w:val="439"/>
          <w:jc w:val="center"/>
        </w:trPr>
        <w:tc>
          <w:tcPr>
            <w:tcW w:w="560" w:type="dxa"/>
            <w:vMerge/>
            <w:tcBorders>
              <w:top w:val="single" w:sz="4" w:space="0" w:color="auto"/>
              <w:left w:val="single" w:sz="4" w:space="0" w:color="auto"/>
              <w:bottom w:val="single" w:sz="4" w:space="0" w:color="auto"/>
              <w:right w:val="single" w:sz="4" w:space="0" w:color="auto"/>
            </w:tcBorders>
            <w:vAlign w:val="center"/>
            <w:hideMark/>
          </w:tcPr>
          <w:p w14:paraId="15BD26F8" w14:textId="77777777" w:rsidR="00325177" w:rsidRPr="008D1465" w:rsidRDefault="00325177" w:rsidP="00F91727">
            <w:pPr>
              <w:widowControl/>
              <w:jc w:val="center"/>
              <w:rPr>
                <w:rFonts w:ascii="宋体" w:hAnsi="宋体"/>
                <w:kern w:val="0"/>
                <w:sz w:val="20"/>
                <w:szCs w:val="20"/>
              </w:rPr>
            </w:pPr>
          </w:p>
        </w:tc>
        <w:tc>
          <w:tcPr>
            <w:tcW w:w="560" w:type="dxa"/>
            <w:tcBorders>
              <w:top w:val="single" w:sz="4" w:space="0" w:color="auto"/>
              <w:left w:val="nil"/>
              <w:bottom w:val="single" w:sz="4" w:space="0" w:color="auto"/>
              <w:right w:val="single" w:sz="4" w:space="0" w:color="auto"/>
            </w:tcBorders>
            <w:shd w:val="clear" w:color="auto" w:fill="auto"/>
            <w:vAlign w:val="center"/>
            <w:hideMark/>
          </w:tcPr>
          <w:p w14:paraId="148CBC35" w14:textId="77777777" w:rsidR="00325177" w:rsidRPr="008D1465" w:rsidRDefault="00325177" w:rsidP="00F91727">
            <w:pPr>
              <w:widowControl/>
              <w:jc w:val="center"/>
              <w:rPr>
                <w:rFonts w:ascii="宋体" w:hAnsi="宋体"/>
                <w:kern w:val="0"/>
                <w:sz w:val="20"/>
                <w:szCs w:val="20"/>
              </w:rPr>
            </w:pPr>
            <w:r w:rsidRPr="008D1465">
              <w:rPr>
                <w:rFonts w:ascii="宋体" w:hAnsi="宋体" w:hint="eastAsia"/>
                <w:kern w:val="0"/>
                <w:sz w:val="20"/>
                <w:szCs w:val="20"/>
              </w:rPr>
              <w:t>7</w:t>
            </w:r>
          </w:p>
        </w:tc>
        <w:tc>
          <w:tcPr>
            <w:tcW w:w="3133" w:type="dxa"/>
            <w:tcBorders>
              <w:top w:val="single" w:sz="4" w:space="0" w:color="auto"/>
              <w:left w:val="nil"/>
              <w:bottom w:val="single" w:sz="4" w:space="0" w:color="auto"/>
              <w:right w:val="single" w:sz="4" w:space="0" w:color="auto"/>
            </w:tcBorders>
            <w:shd w:val="clear" w:color="auto" w:fill="auto"/>
            <w:vAlign w:val="center"/>
            <w:hideMark/>
          </w:tcPr>
          <w:p w14:paraId="761CF4FF" w14:textId="77777777" w:rsidR="00325177" w:rsidRPr="008D1465" w:rsidRDefault="00325177" w:rsidP="00F91727">
            <w:pPr>
              <w:widowControl/>
              <w:jc w:val="center"/>
              <w:rPr>
                <w:rFonts w:ascii="宋体" w:hAnsi="宋体"/>
                <w:kern w:val="0"/>
                <w:sz w:val="20"/>
                <w:szCs w:val="20"/>
              </w:rPr>
            </w:pPr>
            <w:r w:rsidRPr="008D1465">
              <w:rPr>
                <w:rFonts w:ascii="宋体" w:hAnsi="宋体" w:hint="eastAsia"/>
                <w:kern w:val="0"/>
                <w:sz w:val="20"/>
                <w:szCs w:val="20"/>
              </w:rPr>
              <w:t>中航路（西航路—东田地）</w:t>
            </w:r>
          </w:p>
        </w:tc>
        <w:tc>
          <w:tcPr>
            <w:tcW w:w="2287" w:type="dxa"/>
            <w:tcBorders>
              <w:top w:val="single" w:sz="4" w:space="0" w:color="auto"/>
              <w:left w:val="nil"/>
              <w:bottom w:val="single" w:sz="4" w:space="0" w:color="auto"/>
              <w:right w:val="single" w:sz="4" w:space="0" w:color="auto"/>
            </w:tcBorders>
            <w:shd w:val="clear" w:color="auto" w:fill="auto"/>
            <w:vAlign w:val="center"/>
            <w:hideMark/>
          </w:tcPr>
          <w:p w14:paraId="4FEFE03C" w14:textId="77777777" w:rsidR="00325177" w:rsidRPr="008D1465" w:rsidRDefault="00325177" w:rsidP="00F91727">
            <w:pPr>
              <w:widowControl/>
              <w:jc w:val="center"/>
              <w:rPr>
                <w:rFonts w:ascii="宋体" w:hAnsi="宋体"/>
                <w:kern w:val="0"/>
                <w:sz w:val="20"/>
                <w:szCs w:val="20"/>
              </w:rPr>
            </w:pPr>
            <w:r w:rsidRPr="008D1465">
              <w:rPr>
                <w:rFonts w:ascii="宋体" w:hAnsi="宋体" w:hint="eastAsia"/>
                <w:kern w:val="0"/>
                <w:sz w:val="20"/>
                <w:szCs w:val="20"/>
              </w:rPr>
              <w:t>32000</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407A328B" w14:textId="77777777" w:rsidR="00325177" w:rsidRPr="008D1465" w:rsidRDefault="00325177" w:rsidP="00F91727">
            <w:pPr>
              <w:widowControl/>
              <w:jc w:val="center"/>
              <w:rPr>
                <w:rFonts w:ascii="宋体" w:hAnsi="宋体"/>
                <w:kern w:val="0"/>
                <w:sz w:val="20"/>
                <w:szCs w:val="20"/>
              </w:rPr>
            </w:pPr>
            <w:r w:rsidRPr="008D1465">
              <w:rPr>
                <w:rFonts w:ascii="宋体" w:hAnsi="宋体" w:hint="eastAsia"/>
                <w:kern w:val="0"/>
                <w:sz w:val="20"/>
                <w:szCs w:val="20"/>
              </w:rPr>
              <w:t>166400</w:t>
            </w:r>
          </w:p>
        </w:tc>
      </w:tr>
      <w:tr w:rsidR="00325177" w:rsidRPr="008D1465" w14:paraId="57781C01" w14:textId="77777777" w:rsidTr="00F91727">
        <w:trPr>
          <w:trHeight w:val="439"/>
          <w:jc w:val="center"/>
        </w:trPr>
        <w:tc>
          <w:tcPr>
            <w:tcW w:w="560" w:type="dxa"/>
            <w:vMerge/>
            <w:tcBorders>
              <w:top w:val="single" w:sz="4" w:space="0" w:color="auto"/>
              <w:left w:val="single" w:sz="4" w:space="0" w:color="auto"/>
              <w:bottom w:val="single" w:sz="4" w:space="0" w:color="auto"/>
              <w:right w:val="single" w:sz="4" w:space="0" w:color="auto"/>
            </w:tcBorders>
            <w:vAlign w:val="center"/>
            <w:hideMark/>
          </w:tcPr>
          <w:p w14:paraId="17C6724B" w14:textId="77777777" w:rsidR="00325177" w:rsidRPr="008D1465" w:rsidRDefault="00325177" w:rsidP="00F91727">
            <w:pPr>
              <w:widowControl/>
              <w:jc w:val="center"/>
              <w:rPr>
                <w:rFonts w:ascii="宋体" w:hAnsi="宋体"/>
                <w:kern w:val="0"/>
                <w:sz w:val="20"/>
                <w:szCs w:val="20"/>
              </w:rPr>
            </w:pPr>
          </w:p>
        </w:tc>
        <w:tc>
          <w:tcPr>
            <w:tcW w:w="560" w:type="dxa"/>
            <w:tcBorders>
              <w:top w:val="single" w:sz="4" w:space="0" w:color="auto"/>
              <w:left w:val="nil"/>
              <w:bottom w:val="single" w:sz="4" w:space="0" w:color="auto"/>
              <w:right w:val="single" w:sz="4" w:space="0" w:color="auto"/>
            </w:tcBorders>
            <w:shd w:val="clear" w:color="auto" w:fill="auto"/>
            <w:vAlign w:val="center"/>
            <w:hideMark/>
          </w:tcPr>
          <w:p w14:paraId="331B5BFF" w14:textId="77777777" w:rsidR="00325177" w:rsidRPr="008D1465" w:rsidRDefault="00325177" w:rsidP="00F91727">
            <w:pPr>
              <w:widowControl/>
              <w:jc w:val="center"/>
              <w:rPr>
                <w:rFonts w:ascii="宋体" w:hAnsi="宋体"/>
                <w:kern w:val="0"/>
                <w:sz w:val="20"/>
                <w:szCs w:val="20"/>
              </w:rPr>
            </w:pPr>
            <w:r w:rsidRPr="008D1465">
              <w:rPr>
                <w:rFonts w:ascii="宋体" w:hAnsi="宋体" w:hint="eastAsia"/>
                <w:kern w:val="0"/>
                <w:sz w:val="20"/>
                <w:szCs w:val="20"/>
              </w:rPr>
              <w:t>8</w:t>
            </w:r>
          </w:p>
        </w:tc>
        <w:tc>
          <w:tcPr>
            <w:tcW w:w="3133" w:type="dxa"/>
            <w:tcBorders>
              <w:top w:val="single" w:sz="4" w:space="0" w:color="auto"/>
              <w:left w:val="nil"/>
              <w:bottom w:val="single" w:sz="4" w:space="0" w:color="auto"/>
              <w:right w:val="single" w:sz="4" w:space="0" w:color="auto"/>
            </w:tcBorders>
            <w:shd w:val="clear" w:color="auto" w:fill="auto"/>
            <w:vAlign w:val="center"/>
            <w:hideMark/>
          </w:tcPr>
          <w:p w14:paraId="3BA51AAE" w14:textId="77777777" w:rsidR="00325177" w:rsidRPr="008D1465" w:rsidRDefault="00325177" w:rsidP="00F91727">
            <w:pPr>
              <w:widowControl/>
              <w:jc w:val="center"/>
              <w:rPr>
                <w:rFonts w:ascii="宋体" w:hAnsi="宋体"/>
                <w:kern w:val="0"/>
                <w:sz w:val="20"/>
                <w:szCs w:val="20"/>
              </w:rPr>
            </w:pPr>
            <w:r w:rsidRPr="008D1465">
              <w:rPr>
                <w:rFonts w:ascii="宋体" w:hAnsi="宋体" w:hint="eastAsia"/>
                <w:kern w:val="0"/>
                <w:sz w:val="20"/>
                <w:szCs w:val="20"/>
              </w:rPr>
              <w:t>奥</w:t>
            </w:r>
            <w:proofErr w:type="gramStart"/>
            <w:r w:rsidRPr="008D1465">
              <w:rPr>
                <w:rFonts w:ascii="宋体" w:hAnsi="宋体" w:hint="eastAsia"/>
                <w:kern w:val="0"/>
                <w:sz w:val="20"/>
                <w:szCs w:val="20"/>
              </w:rPr>
              <w:t>莱</w:t>
            </w:r>
            <w:proofErr w:type="gramEnd"/>
            <w:r w:rsidRPr="008D1465">
              <w:rPr>
                <w:rFonts w:ascii="宋体" w:hAnsi="宋体" w:hint="eastAsia"/>
                <w:kern w:val="0"/>
                <w:sz w:val="20"/>
                <w:szCs w:val="20"/>
              </w:rPr>
              <w:t>尼亚门前道路</w:t>
            </w:r>
          </w:p>
        </w:tc>
        <w:tc>
          <w:tcPr>
            <w:tcW w:w="2287" w:type="dxa"/>
            <w:tcBorders>
              <w:top w:val="single" w:sz="4" w:space="0" w:color="auto"/>
              <w:left w:val="nil"/>
              <w:bottom w:val="single" w:sz="4" w:space="0" w:color="auto"/>
              <w:right w:val="single" w:sz="4" w:space="0" w:color="auto"/>
            </w:tcBorders>
            <w:shd w:val="clear" w:color="auto" w:fill="auto"/>
            <w:vAlign w:val="center"/>
            <w:hideMark/>
          </w:tcPr>
          <w:p w14:paraId="47FD6545" w14:textId="77777777" w:rsidR="00325177" w:rsidRPr="008D1465" w:rsidRDefault="00325177" w:rsidP="00F91727">
            <w:pPr>
              <w:widowControl/>
              <w:jc w:val="center"/>
              <w:rPr>
                <w:rFonts w:ascii="宋体" w:hAnsi="宋体"/>
                <w:kern w:val="0"/>
                <w:sz w:val="20"/>
                <w:szCs w:val="20"/>
              </w:rPr>
            </w:pPr>
            <w:r w:rsidRPr="008D1465">
              <w:rPr>
                <w:rFonts w:ascii="宋体" w:hAnsi="宋体" w:hint="eastAsia"/>
                <w:kern w:val="0"/>
                <w:sz w:val="20"/>
                <w:szCs w:val="20"/>
              </w:rPr>
              <w:t>8190</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F22DCA9" w14:textId="77777777" w:rsidR="00325177" w:rsidRPr="008D1465" w:rsidRDefault="00325177" w:rsidP="00F91727">
            <w:pPr>
              <w:widowControl/>
              <w:jc w:val="center"/>
              <w:rPr>
                <w:rFonts w:ascii="宋体" w:hAnsi="宋体"/>
                <w:kern w:val="0"/>
                <w:sz w:val="20"/>
                <w:szCs w:val="20"/>
              </w:rPr>
            </w:pPr>
            <w:r w:rsidRPr="008D1465">
              <w:rPr>
                <w:rFonts w:ascii="宋体" w:hAnsi="宋体" w:hint="eastAsia"/>
                <w:kern w:val="0"/>
                <w:sz w:val="20"/>
                <w:szCs w:val="20"/>
              </w:rPr>
              <w:t>42588</w:t>
            </w:r>
          </w:p>
        </w:tc>
      </w:tr>
      <w:tr w:rsidR="00325177" w:rsidRPr="008D1465" w14:paraId="63A30D17" w14:textId="77777777" w:rsidTr="00F91727">
        <w:trPr>
          <w:trHeight w:val="360"/>
          <w:jc w:val="center"/>
        </w:trPr>
        <w:tc>
          <w:tcPr>
            <w:tcW w:w="560" w:type="dxa"/>
            <w:vMerge/>
            <w:tcBorders>
              <w:top w:val="single" w:sz="4" w:space="0" w:color="auto"/>
              <w:left w:val="single" w:sz="4" w:space="0" w:color="auto"/>
              <w:bottom w:val="single" w:sz="4" w:space="0" w:color="auto"/>
              <w:right w:val="single" w:sz="4" w:space="0" w:color="auto"/>
            </w:tcBorders>
            <w:vAlign w:val="center"/>
            <w:hideMark/>
          </w:tcPr>
          <w:p w14:paraId="35D73FAF" w14:textId="77777777" w:rsidR="00325177" w:rsidRPr="008D1465" w:rsidRDefault="00325177" w:rsidP="00F91727">
            <w:pPr>
              <w:widowControl/>
              <w:jc w:val="center"/>
              <w:rPr>
                <w:rFonts w:ascii="宋体" w:hAnsi="宋体"/>
                <w:kern w:val="0"/>
                <w:sz w:val="20"/>
                <w:szCs w:val="20"/>
              </w:rPr>
            </w:pPr>
          </w:p>
        </w:tc>
        <w:tc>
          <w:tcPr>
            <w:tcW w:w="3693" w:type="dxa"/>
            <w:gridSpan w:val="2"/>
            <w:tcBorders>
              <w:top w:val="single" w:sz="4" w:space="0" w:color="auto"/>
              <w:left w:val="nil"/>
              <w:bottom w:val="single" w:sz="4" w:space="0" w:color="auto"/>
              <w:right w:val="single" w:sz="4" w:space="0" w:color="auto"/>
            </w:tcBorders>
            <w:shd w:val="clear" w:color="auto" w:fill="auto"/>
            <w:vAlign w:val="center"/>
            <w:hideMark/>
          </w:tcPr>
          <w:p w14:paraId="1DB2F6F1" w14:textId="77777777" w:rsidR="00325177" w:rsidRPr="008D1465" w:rsidRDefault="00325177" w:rsidP="00F91727">
            <w:pPr>
              <w:widowControl/>
              <w:jc w:val="center"/>
              <w:rPr>
                <w:rFonts w:ascii="宋体" w:hAnsi="宋体"/>
                <w:kern w:val="0"/>
                <w:sz w:val="20"/>
                <w:szCs w:val="20"/>
              </w:rPr>
            </w:pPr>
            <w:r w:rsidRPr="008D1465">
              <w:rPr>
                <w:rFonts w:ascii="宋体" w:hAnsi="宋体" w:hint="eastAsia"/>
                <w:kern w:val="0"/>
                <w:sz w:val="20"/>
                <w:szCs w:val="20"/>
              </w:rPr>
              <w:t>合计</w:t>
            </w:r>
          </w:p>
        </w:tc>
        <w:tc>
          <w:tcPr>
            <w:tcW w:w="2287" w:type="dxa"/>
            <w:tcBorders>
              <w:top w:val="single" w:sz="4" w:space="0" w:color="auto"/>
              <w:left w:val="nil"/>
              <w:bottom w:val="single" w:sz="4" w:space="0" w:color="auto"/>
              <w:right w:val="single" w:sz="4" w:space="0" w:color="auto"/>
            </w:tcBorders>
            <w:shd w:val="clear" w:color="auto" w:fill="auto"/>
            <w:vAlign w:val="center"/>
            <w:hideMark/>
          </w:tcPr>
          <w:p w14:paraId="75B83145" w14:textId="77777777" w:rsidR="00325177" w:rsidRPr="008D1465" w:rsidRDefault="00325177" w:rsidP="00F91727">
            <w:pPr>
              <w:widowControl/>
              <w:jc w:val="center"/>
              <w:rPr>
                <w:rFonts w:ascii="宋体" w:hAnsi="宋体"/>
                <w:kern w:val="0"/>
                <w:sz w:val="20"/>
                <w:szCs w:val="20"/>
              </w:rPr>
            </w:pPr>
            <w:r w:rsidRPr="008D1465">
              <w:rPr>
                <w:rFonts w:ascii="宋体" w:hAnsi="宋体" w:hint="eastAsia"/>
                <w:kern w:val="0"/>
                <w:sz w:val="20"/>
                <w:szCs w:val="20"/>
              </w:rPr>
              <w:t>281190</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36472D56" w14:textId="77777777" w:rsidR="00325177" w:rsidRPr="008D1465" w:rsidRDefault="00325177" w:rsidP="00F91727">
            <w:pPr>
              <w:widowControl/>
              <w:jc w:val="center"/>
              <w:rPr>
                <w:rFonts w:ascii="宋体" w:hAnsi="宋体"/>
                <w:kern w:val="0"/>
                <w:sz w:val="20"/>
                <w:szCs w:val="20"/>
              </w:rPr>
            </w:pPr>
            <w:r w:rsidRPr="008D1465">
              <w:rPr>
                <w:rFonts w:ascii="宋体" w:hAnsi="宋体" w:hint="eastAsia"/>
                <w:kern w:val="0"/>
                <w:sz w:val="20"/>
                <w:szCs w:val="20"/>
              </w:rPr>
              <w:t>1917038</w:t>
            </w:r>
          </w:p>
        </w:tc>
      </w:tr>
      <w:tr w:rsidR="00325177" w:rsidRPr="008D1465" w14:paraId="552679AE" w14:textId="77777777" w:rsidTr="00F91727">
        <w:trPr>
          <w:trHeight w:val="720"/>
          <w:jc w:val="center"/>
        </w:trPr>
        <w:tc>
          <w:tcPr>
            <w:tcW w:w="560" w:type="dxa"/>
            <w:vMerge/>
            <w:tcBorders>
              <w:top w:val="single" w:sz="4" w:space="0" w:color="auto"/>
              <w:left w:val="single" w:sz="4" w:space="0" w:color="auto"/>
              <w:bottom w:val="single" w:sz="4" w:space="0" w:color="auto"/>
              <w:right w:val="single" w:sz="4" w:space="0" w:color="auto"/>
            </w:tcBorders>
            <w:vAlign w:val="center"/>
            <w:hideMark/>
          </w:tcPr>
          <w:p w14:paraId="013A04D3" w14:textId="77777777" w:rsidR="00325177" w:rsidRPr="008D1465" w:rsidRDefault="00325177" w:rsidP="00F91727">
            <w:pPr>
              <w:widowControl/>
              <w:jc w:val="center"/>
              <w:rPr>
                <w:rFonts w:ascii="宋体" w:hAnsi="宋体"/>
                <w:kern w:val="0"/>
                <w:sz w:val="20"/>
                <w:szCs w:val="20"/>
              </w:rPr>
            </w:pPr>
          </w:p>
        </w:tc>
        <w:tc>
          <w:tcPr>
            <w:tcW w:w="8248" w:type="dxa"/>
            <w:gridSpan w:val="4"/>
            <w:tcBorders>
              <w:top w:val="single" w:sz="4" w:space="0" w:color="auto"/>
              <w:left w:val="nil"/>
              <w:bottom w:val="single" w:sz="4" w:space="0" w:color="auto"/>
              <w:right w:val="single" w:sz="4" w:space="0" w:color="auto"/>
            </w:tcBorders>
            <w:shd w:val="clear" w:color="auto" w:fill="auto"/>
            <w:vAlign w:val="center"/>
            <w:hideMark/>
          </w:tcPr>
          <w:p w14:paraId="29D7C17C" w14:textId="1F019495" w:rsidR="00325177" w:rsidRPr="008D1465" w:rsidRDefault="00325177" w:rsidP="00F91727">
            <w:pPr>
              <w:widowControl/>
              <w:jc w:val="center"/>
              <w:rPr>
                <w:rFonts w:ascii="宋体" w:hAnsi="宋体"/>
                <w:b/>
                <w:bCs/>
                <w:kern w:val="0"/>
                <w:sz w:val="20"/>
                <w:szCs w:val="20"/>
              </w:rPr>
            </w:pPr>
            <w:r w:rsidRPr="008D1465">
              <w:rPr>
                <w:rFonts w:ascii="宋体" w:hAnsi="宋体" w:hint="eastAsia"/>
                <w:b/>
                <w:bCs/>
                <w:kern w:val="0"/>
                <w:sz w:val="20"/>
                <w:szCs w:val="20"/>
              </w:rPr>
              <w:t>备注：三</w:t>
            </w:r>
            <w:r w:rsidRPr="008D1465">
              <w:rPr>
                <w:rFonts w:ascii="宋体" w:hAnsi="宋体" w:hint="eastAsia"/>
                <w:kern w:val="0"/>
                <w:sz w:val="20"/>
                <w:szCs w:val="20"/>
              </w:rPr>
              <w:t>年保洁费用5751114元</w:t>
            </w:r>
            <w:r w:rsidRPr="008D1465">
              <w:rPr>
                <w:rFonts w:ascii="宋体" w:hAnsi="宋体" w:hint="eastAsia"/>
                <w:b/>
                <w:bCs/>
                <w:kern w:val="0"/>
                <w:sz w:val="20"/>
                <w:szCs w:val="20"/>
              </w:rPr>
              <w:t>。</w:t>
            </w:r>
            <w:r w:rsidRPr="008D1465">
              <w:rPr>
                <w:rFonts w:ascii="宋体" w:hAnsi="宋体" w:hint="eastAsia"/>
                <w:kern w:val="0"/>
                <w:sz w:val="20"/>
                <w:szCs w:val="20"/>
              </w:rPr>
              <w:t>人员车辆配备：15000㎡/人，需要20人，10辆快速保洁车，配备1辆大型洗扫车，2辆中型洗扫车，2辆中型洒水车,1台雪铲</w:t>
            </w:r>
            <w:r>
              <w:rPr>
                <w:rFonts w:ascii="宋体" w:hAnsi="宋体" w:hint="eastAsia"/>
                <w:kern w:val="0"/>
                <w:sz w:val="20"/>
                <w:szCs w:val="20"/>
              </w:rPr>
              <w:t>，所投入人员及车辆均需配备定位硬件后期纳入数字化</w:t>
            </w:r>
            <w:r w:rsidR="00EE57E2">
              <w:rPr>
                <w:rFonts w:ascii="宋体" w:hAnsi="宋体" w:hint="eastAsia"/>
                <w:kern w:val="0"/>
                <w:sz w:val="20"/>
                <w:szCs w:val="20"/>
              </w:rPr>
              <w:t>城市</w:t>
            </w:r>
            <w:r>
              <w:rPr>
                <w:rFonts w:ascii="宋体" w:hAnsi="宋体" w:hint="eastAsia"/>
                <w:kern w:val="0"/>
                <w:sz w:val="20"/>
                <w:szCs w:val="20"/>
              </w:rPr>
              <w:t>管理系统</w:t>
            </w:r>
            <w:r w:rsidRPr="008D1465">
              <w:rPr>
                <w:rFonts w:ascii="宋体" w:hAnsi="宋体" w:hint="eastAsia"/>
                <w:kern w:val="0"/>
                <w:sz w:val="20"/>
                <w:szCs w:val="20"/>
              </w:rPr>
              <w:t>。</w:t>
            </w:r>
          </w:p>
        </w:tc>
      </w:tr>
      <w:tr w:rsidR="00325177" w:rsidRPr="008D1465" w14:paraId="771D45B3" w14:textId="77777777" w:rsidTr="00F91727">
        <w:trPr>
          <w:trHeight w:val="439"/>
          <w:jc w:val="center"/>
        </w:trPr>
        <w:tc>
          <w:tcPr>
            <w:tcW w:w="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16E011" w14:textId="77777777" w:rsidR="00325177" w:rsidRPr="008D1465" w:rsidRDefault="00325177" w:rsidP="00F91727">
            <w:pPr>
              <w:widowControl/>
              <w:jc w:val="center"/>
              <w:rPr>
                <w:rFonts w:ascii="宋体" w:hAnsi="宋体"/>
                <w:kern w:val="0"/>
                <w:sz w:val="20"/>
                <w:szCs w:val="20"/>
              </w:rPr>
            </w:pPr>
            <w:r w:rsidRPr="008D1465">
              <w:rPr>
                <w:rFonts w:ascii="宋体" w:hAnsi="宋体" w:hint="eastAsia"/>
                <w:kern w:val="0"/>
                <w:sz w:val="20"/>
                <w:szCs w:val="20"/>
              </w:rPr>
              <w:t>第 二 标 段</w:t>
            </w:r>
          </w:p>
        </w:tc>
        <w:tc>
          <w:tcPr>
            <w:tcW w:w="560" w:type="dxa"/>
            <w:tcBorders>
              <w:top w:val="single" w:sz="4" w:space="0" w:color="auto"/>
              <w:left w:val="nil"/>
              <w:bottom w:val="single" w:sz="4" w:space="0" w:color="auto"/>
              <w:right w:val="single" w:sz="4" w:space="0" w:color="auto"/>
            </w:tcBorders>
            <w:shd w:val="clear" w:color="auto" w:fill="auto"/>
            <w:vAlign w:val="center"/>
            <w:hideMark/>
          </w:tcPr>
          <w:p w14:paraId="489EB1DC" w14:textId="77777777" w:rsidR="00325177" w:rsidRPr="008D1465" w:rsidRDefault="00325177" w:rsidP="00F91727">
            <w:pPr>
              <w:widowControl/>
              <w:jc w:val="center"/>
              <w:rPr>
                <w:rFonts w:ascii="宋体" w:hAnsi="宋体"/>
                <w:kern w:val="0"/>
                <w:sz w:val="20"/>
                <w:szCs w:val="20"/>
              </w:rPr>
            </w:pPr>
            <w:r w:rsidRPr="008D1465">
              <w:rPr>
                <w:rFonts w:ascii="宋体" w:hAnsi="宋体" w:hint="eastAsia"/>
                <w:kern w:val="0"/>
                <w:sz w:val="20"/>
                <w:szCs w:val="20"/>
              </w:rPr>
              <w:t>1</w:t>
            </w:r>
          </w:p>
        </w:tc>
        <w:tc>
          <w:tcPr>
            <w:tcW w:w="3133" w:type="dxa"/>
            <w:tcBorders>
              <w:top w:val="single" w:sz="4" w:space="0" w:color="auto"/>
              <w:left w:val="nil"/>
              <w:bottom w:val="single" w:sz="4" w:space="0" w:color="auto"/>
              <w:right w:val="single" w:sz="4" w:space="0" w:color="000000"/>
            </w:tcBorders>
            <w:shd w:val="clear" w:color="auto" w:fill="auto"/>
            <w:vAlign w:val="center"/>
            <w:hideMark/>
          </w:tcPr>
          <w:p w14:paraId="0B1A1BEB" w14:textId="77777777" w:rsidR="00325177" w:rsidRPr="008D1465" w:rsidRDefault="00325177" w:rsidP="00F91727">
            <w:pPr>
              <w:widowControl/>
              <w:jc w:val="center"/>
              <w:rPr>
                <w:rFonts w:ascii="宋体" w:hAnsi="宋体"/>
                <w:kern w:val="0"/>
                <w:sz w:val="20"/>
                <w:szCs w:val="20"/>
              </w:rPr>
            </w:pPr>
            <w:r w:rsidRPr="008D1465">
              <w:rPr>
                <w:rFonts w:ascii="宋体" w:hAnsi="宋体" w:hint="eastAsia"/>
                <w:kern w:val="0"/>
                <w:sz w:val="20"/>
                <w:szCs w:val="20"/>
              </w:rPr>
              <w:t>滨河路（昌盛</w:t>
            </w:r>
            <w:proofErr w:type="gramStart"/>
            <w:r w:rsidRPr="008D1465">
              <w:rPr>
                <w:rFonts w:ascii="宋体" w:hAnsi="宋体" w:hint="eastAsia"/>
                <w:kern w:val="0"/>
                <w:sz w:val="20"/>
                <w:szCs w:val="20"/>
              </w:rPr>
              <w:t>路—魏都</w:t>
            </w:r>
            <w:proofErr w:type="gramEnd"/>
            <w:r w:rsidRPr="008D1465">
              <w:rPr>
                <w:rFonts w:ascii="宋体" w:hAnsi="宋体" w:hint="eastAsia"/>
                <w:kern w:val="0"/>
                <w:sz w:val="20"/>
                <w:szCs w:val="20"/>
              </w:rPr>
              <w:t>区界）</w:t>
            </w:r>
          </w:p>
        </w:tc>
        <w:tc>
          <w:tcPr>
            <w:tcW w:w="2287" w:type="dxa"/>
            <w:tcBorders>
              <w:top w:val="single" w:sz="4" w:space="0" w:color="auto"/>
              <w:left w:val="nil"/>
              <w:bottom w:val="single" w:sz="4" w:space="0" w:color="auto"/>
              <w:right w:val="single" w:sz="4" w:space="0" w:color="auto"/>
            </w:tcBorders>
            <w:shd w:val="clear" w:color="auto" w:fill="auto"/>
            <w:vAlign w:val="center"/>
            <w:hideMark/>
          </w:tcPr>
          <w:p w14:paraId="03ADB56E" w14:textId="77777777" w:rsidR="00325177" w:rsidRPr="008D1465" w:rsidRDefault="00325177" w:rsidP="00F91727">
            <w:pPr>
              <w:widowControl/>
              <w:jc w:val="center"/>
              <w:rPr>
                <w:rFonts w:ascii="宋体" w:hAnsi="宋体"/>
                <w:kern w:val="0"/>
                <w:sz w:val="20"/>
                <w:szCs w:val="20"/>
              </w:rPr>
            </w:pPr>
            <w:r w:rsidRPr="008D1465">
              <w:rPr>
                <w:rFonts w:ascii="宋体" w:hAnsi="宋体" w:hint="eastAsia"/>
                <w:kern w:val="0"/>
                <w:sz w:val="20"/>
                <w:szCs w:val="20"/>
              </w:rPr>
              <w:t>60000</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3A15F323" w14:textId="77777777" w:rsidR="00325177" w:rsidRPr="008D1465" w:rsidRDefault="00325177" w:rsidP="00F91727">
            <w:pPr>
              <w:widowControl/>
              <w:jc w:val="center"/>
              <w:rPr>
                <w:rFonts w:ascii="宋体" w:hAnsi="宋体"/>
                <w:kern w:val="0"/>
                <w:sz w:val="20"/>
                <w:szCs w:val="20"/>
              </w:rPr>
            </w:pPr>
            <w:r w:rsidRPr="008D1465">
              <w:rPr>
                <w:rFonts w:ascii="宋体" w:hAnsi="宋体" w:hint="eastAsia"/>
                <w:kern w:val="0"/>
                <w:sz w:val="20"/>
                <w:szCs w:val="20"/>
              </w:rPr>
              <w:t>357000</w:t>
            </w:r>
          </w:p>
        </w:tc>
      </w:tr>
      <w:tr w:rsidR="00325177" w:rsidRPr="008D1465" w14:paraId="1FC49F32" w14:textId="77777777" w:rsidTr="00F91727">
        <w:trPr>
          <w:trHeight w:val="439"/>
          <w:jc w:val="center"/>
        </w:trPr>
        <w:tc>
          <w:tcPr>
            <w:tcW w:w="560" w:type="dxa"/>
            <w:vMerge/>
            <w:tcBorders>
              <w:top w:val="single" w:sz="4" w:space="0" w:color="auto"/>
              <w:left w:val="single" w:sz="4" w:space="0" w:color="auto"/>
              <w:bottom w:val="single" w:sz="4" w:space="0" w:color="auto"/>
              <w:right w:val="single" w:sz="4" w:space="0" w:color="auto"/>
            </w:tcBorders>
            <w:vAlign w:val="center"/>
            <w:hideMark/>
          </w:tcPr>
          <w:p w14:paraId="3907E8E0" w14:textId="77777777" w:rsidR="00325177" w:rsidRPr="008D1465" w:rsidRDefault="00325177" w:rsidP="00F91727">
            <w:pPr>
              <w:widowControl/>
              <w:jc w:val="center"/>
              <w:rPr>
                <w:rFonts w:ascii="宋体" w:hAnsi="宋体"/>
                <w:kern w:val="0"/>
                <w:sz w:val="20"/>
                <w:szCs w:val="20"/>
              </w:rPr>
            </w:pPr>
          </w:p>
        </w:tc>
        <w:tc>
          <w:tcPr>
            <w:tcW w:w="560" w:type="dxa"/>
            <w:tcBorders>
              <w:top w:val="single" w:sz="4" w:space="0" w:color="auto"/>
              <w:left w:val="nil"/>
              <w:bottom w:val="single" w:sz="4" w:space="0" w:color="auto"/>
              <w:right w:val="single" w:sz="4" w:space="0" w:color="auto"/>
            </w:tcBorders>
            <w:shd w:val="clear" w:color="auto" w:fill="auto"/>
            <w:vAlign w:val="center"/>
            <w:hideMark/>
          </w:tcPr>
          <w:p w14:paraId="7F7DB529" w14:textId="77777777" w:rsidR="00325177" w:rsidRPr="008D1465" w:rsidRDefault="00325177" w:rsidP="00F91727">
            <w:pPr>
              <w:widowControl/>
              <w:jc w:val="center"/>
              <w:rPr>
                <w:rFonts w:ascii="宋体" w:hAnsi="宋体"/>
                <w:kern w:val="0"/>
                <w:sz w:val="20"/>
                <w:szCs w:val="20"/>
              </w:rPr>
            </w:pPr>
            <w:r w:rsidRPr="008D1465">
              <w:rPr>
                <w:rFonts w:ascii="宋体" w:hAnsi="宋体" w:hint="eastAsia"/>
                <w:kern w:val="0"/>
                <w:sz w:val="20"/>
                <w:szCs w:val="20"/>
              </w:rPr>
              <w:t>2</w:t>
            </w:r>
          </w:p>
        </w:tc>
        <w:tc>
          <w:tcPr>
            <w:tcW w:w="3133" w:type="dxa"/>
            <w:tcBorders>
              <w:top w:val="single" w:sz="4" w:space="0" w:color="auto"/>
              <w:left w:val="nil"/>
              <w:bottom w:val="single" w:sz="4" w:space="0" w:color="auto"/>
              <w:right w:val="single" w:sz="4" w:space="0" w:color="000000"/>
            </w:tcBorders>
            <w:shd w:val="clear" w:color="auto" w:fill="auto"/>
            <w:vAlign w:val="center"/>
            <w:hideMark/>
          </w:tcPr>
          <w:p w14:paraId="149BD34B" w14:textId="77777777" w:rsidR="00325177" w:rsidRPr="008D1465" w:rsidRDefault="00325177" w:rsidP="00F91727">
            <w:pPr>
              <w:widowControl/>
              <w:jc w:val="center"/>
              <w:rPr>
                <w:rFonts w:ascii="宋体" w:hAnsi="宋体"/>
                <w:kern w:val="0"/>
                <w:sz w:val="20"/>
                <w:szCs w:val="20"/>
              </w:rPr>
            </w:pPr>
            <w:proofErr w:type="gramStart"/>
            <w:r w:rsidRPr="008D1465">
              <w:rPr>
                <w:rFonts w:ascii="宋体" w:hAnsi="宋体" w:hint="eastAsia"/>
                <w:kern w:val="0"/>
                <w:sz w:val="20"/>
                <w:szCs w:val="20"/>
              </w:rPr>
              <w:t>尚集街</w:t>
            </w:r>
            <w:proofErr w:type="gramEnd"/>
            <w:r w:rsidRPr="008D1465">
              <w:rPr>
                <w:rFonts w:ascii="宋体" w:hAnsi="宋体" w:hint="eastAsia"/>
                <w:kern w:val="0"/>
                <w:sz w:val="20"/>
                <w:szCs w:val="20"/>
              </w:rPr>
              <w:t>（繁荣路东—滨河路）</w:t>
            </w:r>
          </w:p>
        </w:tc>
        <w:tc>
          <w:tcPr>
            <w:tcW w:w="2287" w:type="dxa"/>
            <w:tcBorders>
              <w:top w:val="single" w:sz="4" w:space="0" w:color="auto"/>
              <w:left w:val="nil"/>
              <w:bottom w:val="single" w:sz="4" w:space="0" w:color="auto"/>
              <w:right w:val="single" w:sz="4" w:space="0" w:color="auto"/>
            </w:tcBorders>
            <w:shd w:val="clear" w:color="auto" w:fill="auto"/>
            <w:vAlign w:val="center"/>
            <w:hideMark/>
          </w:tcPr>
          <w:p w14:paraId="39059F37" w14:textId="77777777" w:rsidR="00325177" w:rsidRPr="008D1465" w:rsidRDefault="00325177" w:rsidP="00F91727">
            <w:pPr>
              <w:widowControl/>
              <w:jc w:val="center"/>
              <w:rPr>
                <w:rFonts w:ascii="宋体" w:hAnsi="宋体"/>
                <w:kern w:val="0"/>
                <w:sz w:val="20"/>
                <w:szCs w:val="20"/>
              </w:rPr>
            </w:pPr>
            <w:r w:rsidRPr="008D1465">
              <w:rPr>
                <w:rFonts w:ascii="宋体" w:hAnsi="宋体" w:hint="eastAsia"/>
                <w:kern w:val="0"/>
                <w:sz w:val="20"/>
                <w:szCs w:val="20"/>
              </w:rPr>
              <w:t>30000</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27B9D8F3" w14:textId="77777777" w:rsidR="00325177" w:rsidRPr="008D1465" w:rsidRDefault="00325177" w:rsidP="00F91727">
            <w:pPr>
              <w:widowControl/>
              <w:jc w:val="center"/>
              <w:rPr>
                <w:rFonts w:ascii="宋体" w:hAnsi="宋体"/>
                <w:kern w:val="0"/>
                <w:sz w:val="20"/>
                <w:szCs w:val="20"/>
              </w:rPr>
            </w:pPr>
            <w:r w:rsidRPr="008D1465">
              <w:rPr>
                <w:rFonts w:ascii="宋体" w:hAnsi="宋体" w:hint="eastAsia"/>
                <w:kern w:val="0"/>
                <w:sz w:val="20"/>
                <w:szCs w:val="20"/>
              </w:rPr>
              <w:t>178500</w:t>
            </w:r>
          </w:p>
        </w:tc>
      </w:tr>
      <w:tr w:rsidR="00325177" w:rsidRPr="008D1465" w14:paraId="2D2E0B8E" w14:textId="77777777" w:rsidTr="00F91727">
        <w:trPr>
          <w:trHeight w:val="439"/>
          <w:jc w:val="center"/>
        </w:trPr>
        <w:tc>
          <w:tcPr>
            <w:tcW w:w="560" w:type="dxa"/>
            <w:vMerge/>
            <w:tcBorders>
              <w:top w:val="single" w:sz="4" w:space="0" w:color="auto"/>
              <w:left w:val="single" w:sz="4" w:space="0" w:color="auto"/>
              <w:bottom w:val="single" w:sz="4" w:space="0" w:color="auto"/>
              <w:right w:val="single" w:sz="4" w:space="0" w:color="auto"/>
            </w:tcBorders>
            <w:vAlign w:val="center"/>
            <w:hideMark/>
          </w:tcPr>
          <w:p w14:paraId="551C0E7D" w14:textId="77777777" w:rsidR="00325177" w:rsidRPr="008D1465" w:rsidRDefault="00325177" w:rsidP="00F91727">
            <w:pPr>
              <w:widowControl/>
              <w:jc w:val="center"/>
              <w:rPr>
                <w:rFonts w:ascii="宋体" w:hAnsi="宋体"/>
                <w:kern w:val="0"/>
                <w:sz w:val="20"/>
                <w:szCs w:val="20"/>
              </w:rPr>
            </w:pPr>
          </w:p>
        </w:tc>
        <w:tc>
          <w:tcPr>
            <w:tcW w:w="560" w:type="dxa"/>
            <w:tcBorders>
              <w:top w:val="single" w:sz="4" w:space="0" w:color="auto"/>
              <w:left w:val="nil"/>
              <w:bottom w:val="single" w:sz="4" w:space="0" w:color="auto"/>
              <w:right w:val="single" w:sz="4" w:space="0" w:color="auto"/>
            </w:tcBorders>
            <w:shd w:val="clear" w:color="auto" w:fill="auto"/>
            <w:vAlign w:val="center"/>
            <w:hideMark/>
          </w:tcPr>
          <w:p w14:paraId="3064BCA2" w14:textId="77777777" w:rsidR="00325177" w:rsidRPr="008D1465" w:rsidRDefault="00325177" w:rsidP="00F91727">
            <w:pPr>
              <w:widowControl/>
              <w:jc w:val="center"/>
              <w:rPr>
                <w:rFonts w:ascii="宋体" w:hAnsi="宋体"/>
                <w:kern w:val="0"/>
                <w:sz w:val="20"/>
                <w:szCs w:val="20"/>
              </w:rPr>
            </w:pPr>
            <w:r w:rsidRPr="008D1465">
              <w:rPr>
                <w:rFonts w:ascii="宋体" w:hAnsi="宋体" w:hint="eastAsia"/>
                <w:kern w:val="0"/>
                <w:sz w:val="20"/>
                <w:szCs w:val="20"/>
              </w:rPr>
              <w:t>3</w:t>
            </w:r>
          </w:p>
        </w:tc>
        <w:tc>
          <w:tcPr>
            <w:tcW w:w="3133" w:type="dxa"/>
            <w:tcBorders>
              <w:top w:val="single" w:sz="4" w:space="0" w:color="auto"/>
              <w:left w:val="nil"/>
              <w:bottom w:val="single" w:sz="4" w:space="0" w:color="auto"/>
              <w:right w:val="single" w:sz="4" w:space="0" w:color="000000"/>
            </w:tcBorders>
            <w:shd w:val="clear" w:color="auto" w:fill="auto"/>
            <w:vAlign w:val="center"/>
            <w:hideMark/>
          </w:tcPr>
          <w:p w14:paraId="23A569EC" w14:textId="77777777" w:rsidR="00325177" w:rsidRPr="008D1465" w:rsidRDefault="00325177" w:rsidP="00F91727">
            <w:pPr>
              <w:widowControl/>
              <w:jc w:val="center"/>
              <w:rPr>
                <w:rFonts w:ascii="宋体" w:hAnsi="宋体"/>
                <w:kern w:val="0"/>
                <w:sz w:val="20"/>
                <w:szCs w:val="20"/>
              </w:rPr>
            </w:pPr>
            <w:r w:rsidRPr="008D1465">
              <w:rPr>
                <w:rFonts w:ascii="宋体" w:hAnsi="宋体" w:hint="eastAsia"/>
                <w:kern w:val="0"/>
                <w:sz w:val="20"/>
                <w:szCs w:val="20"/>
              </w:rPr>
              <w:t>尚德路（繁荣路—滨河路）</w:t>
            </w:r>
          </w:p>
        </w:tc>
        <w:tc>
          <w:tcPr>
            <w:tcW w:w="2287" w:type="dxa"/>
            <w:tcBorders>
              <w:top w:val="single" w:sz="4" w:space="0" w:color="auto"/>
              <w:left w:val="nil"/>
              <w:bottom w:val="single" w:sz="4" w:space="0" w:color="auto"/>
              <w:right w:val="single" w:sz="4" w:space="0" w:color="auto"/>
            </w:tcBorders>
            <w:shd w:val="clear" w:color="auto" w:fill="auto"/>
            <w:vAlign w:val="center"/>
            <w:hideMark/>
          </w:tcPr>
          <w:p w14:paraId="1BDD38C3" w14:textId="77777777" w:rsidR="00325177" w:rsidRPr="008D1465" w:rsidRDefault="00325177" w:rsidP="00F91727">
            <w:pPr>
              <w:widowControl/>
              <w:jc w:val="center"/>
              <w:rPr>
                <w:rFonts w:ascii="宋体" w:hAnsi="宋体"/>
                <w:kern w:val="0"/>
                <w:sz w:val="20"/>
                <w:szCs w:val="20"/>
              </w:rPr>
            </w:pPr>
            <w:r w:rsidRPr="008D1465">
              <w:rPr>
                <w:rFonts w:ascii="宋体" w:hAnsi="宋体" w:hint="eastAsia"/>
                <w:kern w:val="0"/>
                <w:sz w:val="20"/>
                <w:szCs w:val="20"/>
              </w:rPr>
              <w:t>24000</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10D742E5" w14:textId="77777777" w:rsidR="00325177" w:rsidRPr="008D1465" w:rsidRDefault="00325177" w:rsidP="00F91727">
            <w:pPr>
              <w:widowControl/>
              <w:jc w:val="center"/>
              <w:rPr>
                <w:rFonts w:ascii="宋体" w:hAnsi="宋体"/>
                <w:kern w:val="0"/>
                <w:sz w:val="20"/>
                <w:szCs w:val="20"/>
              </w:rPr>
            </w:pPr>
            <w:r w:rsidRPr="008D1465">
              <w:rPr>
                <w:rFonts w:ascii="宋体" w:hAnsi="宋体" w:hint="eastAsia"/>
                <w:kern w:val="0"/>
                <w:sz w:val="20"/>
                <w:szCs w:val="20"/>
              </w:rPr>
              <w:t>142800</w:t>
            </w:r>
          </w:p>
        </w:tc>
      </w:tr>
      <w:tr w:rsidR="00325177" w:rsidRPr="008D1465" w14:paraId="3903F183" w14:textId="77777777" w:rsidTr="00F91727">
        <w:trPr>
          <w:trHeight w:val="439"/>
          <w:jc w:val="center"/>
        </w:trPr>
        <w:tc>
          <w:tcPr>
            <w:tcW w:w="560" w:type="dxa"/>
            <w:vMerge/>
            <w:tcBorders>
              <w:top w:val="single" w:sz="4" w:space="0" w:color="auto"/>
              <w:left w:val="single" w:sz="4" w:space="0" w:color="auto"/>
              <w:bottom w:val="single" w:sz="4" w:space="0" w:color="auto"/>
              <w:right w:val="single" w:sz="4" w:space="0" w:color="auto"/>
            </w:tcBorders>
            <w:vAlign w:val="center"/>
            <w:hideMark/>
          </w:tcPr>
          <w:p w14:paraId="5A7E218C" w14:textId="77777777" w:rsidR="00325177" w:rsidRPr="008D1465" w:rsidRDefault="00325177" w:rsidP="00F91727">
            <w:pPr>
              <w:widowControl/>
              <w:jc w:val="center"/>
              <w:rPr>
                <w:rFonts w:ascii="宋体" w:hAnsi="宋体"/>
                <w:kern w:val="0"/>
                <w:sz w:val="20"/>
                <w:szCs w:val="20"/>
              </w:rPr>
            </w:pPr>
          </w:p>
        </w:tc>
        <w:tc>
          <w:tcPr>
            <w:tcW w:w="560" w:type="dxa"/>
            <w:tcBorders>
              <w:top w:val="single" w:sz="4" w:space="0" w:color="auto"/>
              <w:left w:val="nil"/>
              <w:bottom w:val="single" w:sz="4" w:space="0" w:color="auto"/>
              <w:right w:val="single" w:sz="4" w:space="0" w:color="auto"/>
            </w:tcBorders>
            <w:shd w:val="clear" w:color="auto" w:fill="auto"/>
            <w:vAlign w:val="center"/>
            <w:hideMark/>
          </w:tcPr>
          <w:p w14:paraId="33D9E555" w14:textId="77777777" w:rsidR="00325177" w:rsidRPr="008D1465" w:rsidRDefault="00325177" w:rsidP="00F91727">
            <w:pPr>
              <w:widowControl/>
              <w:jc w:val="center"/>
              <w:rPr>
                <w:rFonts w:ascii="宋体" w:hAnsi="宋体"/>
                <w:kern w:val="0"/>
                <w:sz w:val="20"/>
                <w:szCs w:val="20"/>
              </w:rPr>
            </w:pPr>
            <w:r w:rsidRPr="008D1465">
              <w:rPr>
                <w:rFonts w:ascii="宋体" w:hAnsi="宋体" w:hint="eastAsia"/>
                <w:kern w:val="0"/>
                <w:sz w:val="20"/>
                <w:szCs w:val="20"/>
              </w:rPr>
              <w:t>4</w:t>
            </w:r>
          </w:p>
        </w:tc>
        <w:tc>
          <w:tcPr>
            <w:tcW w:w="3133" w:type="dxa"/>
            <w:tcBorders>
              <w:top w:val="single" w:sz="4" w:space="0" w:color="auto"/>
              <w:left w:val="nil"/>
              <w:bottom w:val="single" w:sz="4" w:space="0" w:color="auto"/>
              <w:right w:val="single" w:sz="4" w:space="0" w:color="000000"/>
            </w:tcBorders>
            <w:shd w:val="clear" w:color="auto" w:fill="auto"/>
            <w:vAlign w:val="center"/>
            <w:hideMark/>
          </w:tcPr>
          <w:p w14:paraId="493FAFD1" w14:textId="77777777" w:rsidR="00325177" w:rsidRPr="008D1465" w:rsidRDefault="00325177" w:rsidP="00F91727">
            <w:pPr>
              <w:widowControl/>
              <w:jc w:val="center"/>
              <w:rPr>
                <w:rFonts w:ascii="宋体" w:hAnsi="宋体"/>
                <w:kern w:val="0"/>
                <w:sz w:val="20"/>
                <w:szCs w:val="20"/>
              </w:rPr>
            </w:pPr>
            <w:r w:rsidRPr="008D1465">
              <w:rPr>
                <w:rFonts w:ascii="宋体" w:hAnsi="宋体" w:hint="eastAsia"/>
                <w:kern w:val="0"/>
                <w:sz w:val="20"/>
                <w:szCs w:val="20"/>
              </w:rPr>
              <w:t>平安大道（繁荣路—滨河路）</w:t>
            </w:r>
          </w:p>
        </w:tc>
        <w:tc>
          <w:tcPr>
            <w:tcW w:w="2287" w:type="dxa"/>
            <w:tcBorders>
              <w:top w:val="single" w:sz="4" w:space="0" w:color="auto"/>
              <w:left w:val="nil"/>
              <w:bottom w:val="single" w:sz="4" w:space="0" w:color="auto"/>
              <w:right w:val="single" w:sz="4" w:space="0" w:color="auto"/>
            </w:tcBorders>
            <w:shd w:val="clear" w:color="auto" w:fill="auto"/>
            <w:vAlign w:val="center"/>
            <w:hideMark/>
          </w:tcPr>
          <w:p w14:paraId="2B48B8C6" w14:textId="77777777" w:rsidR="00325177" w:rsidRPr="008D1465" w:rsidRDefault="00325177" w:rsidP="00F91727">
            <w:pPr>
              <w:widowControl/>
              <w:jc w:val="center"/>
              <w:rPr>
                <w:rFonts w:ascii="宋体" w:hAnsi="宋体"/>
                <w:kern w:val="0"/>
                <w:sz w:val="20"/>
                <w:szCs w:val="20"/>
              </w:rPr>
            </w:pPr>
            <w:r w:rsidRPr="008D1465">
              <w:rPr>
                <w:rFonts w:ascii="宋体" w:hAnsi="宋体" w:hint="eastAsia"/>
                <w:kern w:val="0"/>
                <w:sz w:val="20"/>
                <w:szCs w:val="20"/>
              </w:rPr>
              <w:t>40000</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1FE54139" w14:textId="77777777" w:rsidR="00325177" w:rsidRPr="008D1465" w:rsidRDefault="00325177" w:rsidP="00F91727">
            <w:pPr>
              <w:widowControl/>
              <w:jc w:val="center"/>
              <w:rPr>
                <w:rFonts w:ascii="宋体" w:hAnsi="宋体"/>
                <w:kern w:val="0"/>
                <w:sz w:val="20"/>
                <w:szCs w:val="20"/>
              </w:rPr>
            </w:pPr>
            <w:r w:rsidRPr="008D1465">
              <w:rPr>
                <w:rFonts w:ascii="宋体" w:hAnsi="宋体" w:hint="eastAsia"/>
                <w:kern w:val="0"/>
                <w:sz w:val="20"/>
                <w:szCs w:val="20"/>
              </w:rPr>
              <w:t>238000</w:t>
            </w:r>
          </w:p>
        </w:tc>
      </w:tr>
      <w:tr w:rsidR="00325177" w:rsidRPr="008D1465" w14:paraId="78DC4DDC" w14:textId="77777777" w:rsidTr="00F91727">
        <w:trPr>
          <w:trHeight w:val="439"/>
          <w:jc w:val="center"/>
        </w:trPr>
        <w:tc>
          <w:tcPr>
            <w:tcW w:w="560" w:type="dxa"/>
            <w:vMerge/>
            <w:tcBorders>
              <w:top w:val="single" w:sz="4" w:space="0" w:color="auto"/>
              <w:left w:val="single" w:sz="4" w:space="0" w:color="auto"/>
              <w:bottom w:val="single" w:sz="4" w:space="0" w:color="auto"/>
              <w:right w:val="single" w:sz="4" w:space="0" w:color="auto"/>
            </w:tcBorders>
            <w:vAlign w:val="center"/>
            <w:hideMark/>
          </w:tcPr>
          <w:p w14:paraId="67550534" w14:textId="77777777" w:rsidR="00325177" w:rsidRPr="008D1465" w:rsidRDefault="00325177" w:rsidP="00F91727">
            <w:pPr>
              <w:widowControl/>
              <w:jc w:val="center"/>
              <w:rPr>
                <w:rFonts w:ascii="宋体" w:hAnsi="宋体"/>
                <w:kern w:val="0"/>
                <w:sz w:val="20"/>
                <w:szCs w:val="20"/>
              </w:rPr>
            </w:pPr>
          </w:p>
        </w:tc>
        <w:tc>
          <w:tcPr>
            <w:tcW w:w="560" w:type="dxa"/>
            <w:tcBorders>
              <w:top w:val="single" w:sz="4" w:space="0" w:color="auto"/>
              <w:left w:val="nil"/>
              <w:bottom w:val="single" w:sz="4" w:space="0" w:color="auto"/>
              <w:right w:val="nil"/>
            </w:tcBorders>
            <w:shd w:val="clear" w:color="auto" w:fill="auto"/>
            <w:vAlign w:val="center"/>
            <w:hideMark/>
          </w:tcPr>
          <w:p w14:paraId="43B59B32" w14:textId="77777777" w:rsidR="00325177" w:rsidRPr="008D1465" w:rsidRDefault="00325177" w:rsidP="00F91727">
            <w:pPr>
              <w:widowControl/>
              <w:jc w:val="center"/>
              <w:rPr>
                <w:rFonts w:ascii="宋体" w:hAnsi="宋体"/>
                <w:kern w:val="0"/>
                <w:sz w:val="20"/>
                <w:szCs w:val="20"/>
              </w:rPr>
            </w:pPr>
            <w:r w:rsidRPr="008D1465">
              <w:rPr>
                <w:rFonts w:ascii="宋体" w:hAnsi="宋体" w:hint="eastAsia"/>
                <w:kern w:val="0"/>
                <w:sz w:val="20"/>
                <w:szCs w:val="20"/>
              </w:rPr>
              <w:t>5</w:t>
            </w:r>
          </w:p>
        </w:tc>
        <w:tc>
          <w:tcPr>
            <w:tcW w:w="31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0F97F2" w14:textId="77777777" w:rsidR="00325177" w:rsidRPr="008D1465" w:rsidRDefault="00325177" w:rsidP="00F91727">
            <w:pPr>
              <w:widowControl/>
              <w:jc w:val="center"/>
              <w:rPr>
                <w:rFonts w:ascii="宋体" w:hAnsi="宋体"/>
                <w:kern w:val="0"/>
                <w:sz w:val="20"/>
                <w:szCs w:val="20"/>
              </w:rPr>
            </w:pPr>
            <w:r w:rsidRPr="008D1465">
              <w:rPr>
                <w:rFonts w:ascii="宋体" w:hAnsi="宋体" w:hint="eastAsia"/>
                <w:kern w:val="0"/>
                <w:sz w:val="20"/>
                <w:szCs w:val="20"/>
              </w:rPr>
              <w:t>昌盛路(汉</w:t>
            </w:r>
            <w:proofErr w:type="gramStart"/>
            <w:r w:rsidRPr="008D1465">
              <w:rPr>
                <w:rFonts w:ascii="宋体" w:hAnsi="宋体" w:hint="eastAsia"/>
                <w:kern w:val="0"/>
                <w:sz w:val="20"/>
                <w:szCs w:val="20"/>
              </w:rPr>
              <w:t>风路—繁荣</w:t>
            </w:r>
            <w:proofErr w:type="gramEnd"/>
            <w:r w:rsidRPr="008D1465">
              <w:rPr>
                <w:rFonts w:ascii="宋体" w:hAnsi="宋体" w:hint="eastAsia"/>
                <w:kern w:val="0"/>
                <w:sz w:val="20"/>
                <w:szCs w:val="20"/>
              </w:rPr>
              <w:t>路）</w:t>
            </w:r>
          </w:p>
        </w:tc>
        <w:tc>
          <w:tcPr>
            <w:tcW w:w="2287" w:type="dxa"/>
            <w:tcBorders>
              <w:top w:val="single" w:sz="4" w:space="0" w:color="auto"/>
              <w:left w:val="nil"/>
              <w:bottom w:val="single" w:sz="4" w:space="0" w:color="auto"/>
              <w:right w:val="single" w:sz="4" w:space="0" w:color="auto"/>
            </w:tcBorders>
            <w:shd w:val="clear" w:color="auto" w:fill="auto"/>
            <w:noWrap/>
            <w:vAlign w:val="center"/>
            <w:hideMark/>
          </w:tcPr>
          <w:p w14:paraId="5644DD07" w14:textId="77777777" w:rsidR="00325177" w:rsidRPr="008D1465" w:rsidRDefault="00325177" w:rsidP="00F91727">
            <w:pPr>
              <w:widowControl/>
              <w:jc w:val="center"/>
              <w:rPr>
                <w:rFonts w:ascii="宋体" w:hAnsi="宋体"/>
                <w:kern w:val="0"/>
                <w:sz w:val="20"/>
                <w:szCs w:val="20"/>
              </w:rPr>
            </w:pPr>
            <w:r w:rsidRPr="008D1465">
              <w:rPr>
                <w:rFonts w:ascii="宋体" w:hAnsi="宋体" w:hint="eastAsia"/>
                <w:kern w:val="0"/>
                <w:sz w:val="20"/>
                <w:szCs w:val="20"/>
              </w:rPr>
              <w:t>83300</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2AE045A3" w14:textId="77777777" w:rsidR="00325177" w:rsidRPr="008D1465" w:rsidRDefault="00325177" w:rsidP="00F91727">
            <w:pPr>
              <w:widowControl/>
              <w:jc w:val="center"/>
              <w:rPr>
                <w:rFonts w:ascii="宋体" w:hAnsi="宋体"/>
                <w:kern w:val="0"/>
                <w:sz w:val="20"/>
                <w:szCs w:val="20"/>
              </w:rPr>
            </w:pPr>
            <w:r w:rsidRPr="008D1465">
              <w:rPr>
                <w:rFonts w:ascii="宋体" w:hAnsi="宋体" w:hint="eastAsia"/>
                <w:kern w:val="0"/>
                <w:sz w:val="20"/>
                <w:szCs w:val="20"/>
              </w:rPr>
              <w:t>662235</w:t>
            </w:r>
          </w:p>
        </w:tc>
      </w:tr>
      <w:tr w:rsidR="00325177" w:rsidRPr="008D1465" w14:paraId="09CCD719" w14:textId="77777777" w:rsidTr="00F91727">
        <w:trPr>
          <w:trHeight w:val="439"/>
          <w:jc w:val="center"/>
        </w:trPr>
        <w:tc>
          <w:tcPr>
            <w:tcW w:w="560" w:type="dxa"/>
            <w:vMerge/>
            <w:tcBorders>
              <w:top w:val="single" w:sz="4" w:space="0" w:color="auto"/>
              <w:left w:val="single" w:sz="4" w:space="0" w:color="auto"/>
              <w:bottom w:val="single" w:sz="4" w:space="0" w:color="auto"/>
              <w:right w:val="single" w:sz="4" w:space="0" w:color="auto"/>
            </w:tcBorders>
            <w:vAlign w:val="center"/>
            <w:hideMark/>
          </w:tcPr>
          <w:p w14:paraId="36A3F459" w14:textId="77777777" w:rsidR="00325177" w:rsidRPr="008D1465" w:rsidRDefault="00325177" w:rsidP="00F91727">
            <w:pPr>
              <w:widowControl/>
              <w:jc w:val="center"/>
              <w:rPr>
                <w:rFonts w:ascii="宋体" w:hAnsi="宋体"/>
                <w:kern w:val="0"/>
                <w:sz w:val="20"/>
                <w:szCs w:val="20"/>
              </w:rPr>
            </w:pPr>
          </w:p>
        </w:tc>
        <w:tc>
          <w:tcPr>
            <w:tcW w:w="3693" w:type="dxa"/>
            <w:gridSpan w:val="2"/>
            <w:tcBorders>
              <w:top w:val="single" w:sz="4" w:space="0" w:color="auto"/>
              <w:left w:val="nil"/>
              <w:bottom w:val="single" w:sz="4" w:space="0" w:color="auto"/>
              <w:right w:val="single" w:sz="4" w:space="0" w:color="auto"/>
            </w:tcBorders>
            <w:shd w:val="clear" w:color="auto" w:fill="auto"/>
            <w:vAlign w:val="center"/>
            <w:hideMark/>
          </w:tcPr>
          <w:p w14:paraId="4AE1C4E3" w14:textId="77777777" w:rsidR="00325177" w:rsidRPr="008D1465" w:rsidRDefault="00325177" w:rsidP="00F91727">
            <w:pPr>
              <w:widowControl/>
              <w:jc w:val="center"/>
              <w:rPr>
                <w:rFonts w:ascii="宋体" w:hAnsi="宋体"/>
                <w:kern w:val="0"/>
                <w:sz w:val="20"/>
                <w:szCs w:val="20"/>
              </w:rPr>
            </w:pPr>
            <w:r w:rsidRPr="008D1465">
              <w:rPr>
                <w:rFonts w:ascii="宋体" w:hAnsi="宋体" w:hint="eastAsia"/>
                <w:kern w:val="0"/>
                <w:sz w:val="20"/>
                <w:szCs w:val="20"/>
              </w:rPr>
              <w:t>合计</w:t>
            </w:r>
          </w:p>
        </w:tc>
        <w:tc>
          <w:tcPr>
            <w:tcW w:w="2287"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524B080A" w14:textId="77777777" w:rsidR="00325177" w:rsidRPr="008D1465" w:rsidRDefault="00325177" w:rsidP="00F91727">
            <w:pPr>
              <w:widowControl/>
              <w:jc w:val="center"/>
              <w:rPr>
                <w:rFonts w:ascii="宋体" w:hAnsi="宋体"/>
                <w:kern w:val="0"/>
                <w:sz w:val="20"/>
                <w:szCs w:val="20"/>
              </w:rPr>
            </w:pPr>
            <w:r w:rsidRPr="008D1465">
              <w:rPr>
                <w:rFonts w:ascii="宋体" w:hAnsi="宋体" w:hint="eastAsia"/>
                <w:kern w:val="0"/>
                <w:sz w:val="20"/>
                <w:szCs w:val="20"/>
              </w:rPr>
              <w:t>237300</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23803DBA" w14:textId="77777777" w:rsidR="00325177" w:rsidRPr="008D1465" w:rsidRDefault="00325177" w:rsidP="00F91727">
            <w:pPr>
              <w:widowControl/>
              <w:jc w:val="center"/>
              <w:rPr>
                <w:rFonts w:ascii="宋体" w:hAnsi="宋体"/>
                <w:kern w:val="0"/>
                <w:sz w:val="20"/>
                <w:szCs w:val="20"/>
              </w:rPr>
            </w:pPr>
            <w:r w:rsidRPr="008D1465">
              <w:rPr>
                <w:rFonts w:ascii="宋体" w:hAnsi="宋体" w:hint="eastAsia"/>
                <w:kern w:val="0"/>
                <w:sz w:val="20"/>
                <w:szCs w:val="20"/>
              </w:rPr>
              <w:t>1578535</w:t>
            </w:r>
          </w:p>
        </w:tc>
      </w:tr>
      <w:tr w:rsidR="00325177" w:rsidRPr="008D1465" w14:paraId="2E976109" w14:textId="77777777" w:rsidTr="00F91727">
        <w:trPr>
          <w:trHeight w:val="600"/>
          <w:jc w:val="center"/>
        </w:trPr>
        <w:tc>
          <w:tcPr>
            <w:tcW w:w="560" w:type="dxa"/>
            <w:vMerge/>
            <w:tcBorders>
              <w:top w:val="single" w:sz="4" w:space="0" w:color="auto"/>
              <w:left w:val="single" w:sz="4" w:space="0" w:color="auto"/>
              <w:bottom w:val="single" w:sz="4" w:space="0" w:color="auto"/>
              <w:right w:val="single" w:sz="4" w:space="0" w:color="auto"/>
            </w:tcBorders>
            <w:vAlign w:val="center"/>
            <w:hideMark/>
          </w:tcPr>
          <w:p w14:paraId="12649B59" w14:textId="77777777" w:rsidR="00325177" w:rsidRPr="008D1465" w:rsidRDefault="00325177" w:rsidP="00F91727">
            <w:pPr>
              <w:widowControl/>
              <w:jc w:val="center"/>
              <w:rPr>
                <w:rFonts w:ascii="宋体" w:hAnsi="宋体"/>
                <w:kern w:val="0"/>
                <w:sz w:val="20"/>
                <w:szCs w:val="20"/>
              </w:rPr>
            </w:pPr>
          </w:p>
        </w:tc>
        <w:tc>
          <w:tcPr>
            <w:tcW w:w="8248" w:type="dxa"/>
            <w:gridSpan w:val="4"/>
            <w:tcBorders>
              <w:top w:val="single" w:sz="4" w:space="0" w:color="auto"/>
              <w:left w:val="nil"/>
              <w:bottom w:val="single" w:sz="4" w:space="0" w:color="auto"/>
              <w:right w:val="single" w:sz="4" w:space="0" w:color="auto"/>
            </w:tcBorders>
            <w:shd w:val="clear" w:color="auto" w:fill="auto"/>
            <w:vAlign w:val="center"/>
            <w:hideMark/>
          </w:tcPr>
          <w:p w14:paraId="38A860D3" w14:textId="3DCC6854" w:rsidR="00325177" w:rsidRPr="008D1465" w:rsidRDefault="00325177" w:rsidP="00F91727">
            <w:pPr>
              <w:widowControl/>
              <w:jc w:val="center"/>
              <w:rPr>
                <w:rFonts w:ascii="宋体" w:hAnsi="宋体"/>
                <w:b/>
                <w:bCs/>
                <w:kern w:val="0"/>
                <w:sz w:val="20"/>
                <w:szCs w:val="20"/>
              </w:rPr>
            </w:pPr>
            <w:r w:rsidRPr="008D1465">
              <w:rPr>
                <w:rFonts w:ascii="宋体" w:hAnsi="宋体" w:hint="eastAsia"/>
                <w:b/>
                <w:bCs/>
                <w:kern w:val="0"/>
                <w:sz w:val="20"/>
                <w:szCs w:val="20"/>
              </w:rPr>
              <w:t>备注：</w:t>
            </w:r>
            <w:r w:rsidRPr="008D1465">
              <w:rPr>
                <w:rFonts w:ascii="宋体" w:hAnsi="宋体" w:hint="eastAsia"/>
                <w:kern w:val="0"/>
                <w:sz w:val="20"/>
                <w:szCs w:val="20"/>
              </w:rPr>
              <w:t>三年保洁费用4735605元。人员车辆配备：15000㎡/人，需要14人，7辆快速保洁车，配备1辆大型洗扫车，1辆中型洗扫车，2辆中型洒水车,1台雪铲</w:t>
            </w:r>
            <w:r>
              <w:rPr>
                <w:rFonts w:ascii="宋体" w:hAnsi="宋体" w:hint="eastAsia"/>
                <w:kern w:val="0"/>
                <w:sz w:val="20"/>
                <w:szCs w:val="20"/>
              </w:rPr>
              <w:t>，所投入人员及车辆均需配备定位硬件后期纳入数字化</w:t>
            </w:r>
            <w:r w:rsidR="00EE57E2">
              <w:rPr>
                <w:rFonts w:ascii="宋体" w:hAnsi="宋体" w:hint="eastAsia"/>
                <w:kern w:val="0"/>
                <w:sz w:val="20"/>
                <w:szCs w:val="20"/>
              </w:rPr>
              <w:t>城市</w:t>
            </w:r>
            <w:r>
              <w:rPr>
                <w:rFonts w:ascii="宋体" w:hAnsi="宋体" w:hint="eastAsia"/>
                <w:kern w:val="0"/>
                <w:sz w:val="20"/>
                <w:szCs w:val="20"/>
              </w:rPr>
              <w:t>管理系统</w:t>
            </w:r>
            <w:r w:rsidRPr="008D1465">
              <w:rPr>
                <w:rFonts w:ascii="宋体" w:hAnsi="宋体" w:hint="eastAsia"/>
                <w:kern w:val="0"/>
                <w:sz w:val="20"/>
                <w:szCs w:val="20"/>
              </w:rPr>
              <w:t>。</w:t>
            </w:r>
          </w:p>
        </w:tc>
      </w:tr>
      <w:tr w:rsidR="00325177" w:rsidRPr="008D1465" w14:paraId="4949E76E" w14:textId="77777777" w:rsidTr="00F91727">
        <w:trPr>
          <w:trHeight w:val="499"/>
          <w:jc w:val="center"/>
        </w:trPr>
        <w:tc>
          <w:tcPr>
            <w:tcW w:w="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725CB5" w14:textId="77777777" w:rsidR="00325177" w:rsidRPr="008D1465" w:rsidRDefault="00325177" w:rsidP="00F91727">
            <w:pPr>
              <w:widowControl/>
              <w:jc w:val="center"/>
              <w:rPr>
                <w:rFonts w:ascii="宋体" w:hAnsi="宋体"/>
                <w:kern w:val="0"/>
                <w:sz w:val="20"/>
                <w:szCs w:val="20"/>
              </w:rPr>
            </w:pPr>
            <w:r w:rsidRPr="008D1465">
              <w:rPr>
                <w:rFonts w:ascii="宋体" w:hAnsi="宋体" w:hint="eastAsia"/>
                <w:kern w:val="0"/>
                <w:sz w:val="20"/>
                <w:szCs w:val="20"/>
              </w:rPr>
              <w:t xml:space="preserve">第    三   标  </w:t>
            </w:r>
            <w:r w:rsidRPr="008D1465">
              <w:rPr>
                <w:rFonts w:ascii="宋体" w:hAnsi="宋体" w:hint="eastAsia"/>
                <w:kern w:val="0"/>
                <w:sz w:val="20"/>
                <w:szCs w:val="20"/>
              </w:rPr>
              <w:lastRenderedPageBreak/>
              <w:t>段</w:t>
            </w:r>
          </w:p>
        </w:tc>
        <w:tc>
          <w:tcPr>
            <w:tcW w:w="560" w:type="dxa"/>
            <w:tcBorders>
              <w:top w:val="single" w:sz="4" w:space="0" w:color="auto"/>
              <w:left w:val="nil"/>
              <w:bottom w:val="single" w:sz="4" w:space="0" w:color="auto"/>
              <w:right w:val="nil"/>
            </w:tcBorders>
            <w:shd w:val="clear" w:color="auto" w:fill="auto"/>
            <w:vAlign w:val="center"/>
            <w:hideMark/>
          </w:tcPr>
          <w:p w14:paraId="3E5B3557" w14:textId="77777777" w:rsidR="00325177" w:rsidRPr="008D1465" w:rsidRDefault="00325177" w:rsidP="00F91727">
            <w:pPr>
              <w:widowControl/>
              <w:jc w:val="center"/>
              <w:rPr>
                <w:rFonts w:ascii="宋体" w:hAnsi="宋体"/>
                <w:kern w:val="0"/>
                <w:sz w:val="20"/>
                <w:szCs w:val="20"/>
              </w:rPr>
            </w:pPr>
            <w:r w:rsidRPr="008D1465">
              <w:rPr>
                <w:rFonts w:ascii="宋体" w:hAnsi="宋体" w:hint="eastAsia"/>
                <w:kern w:val="0"/>
                <w:sz w:val="20"/>
                <w:szCs w:val="20"/>
              </w:rPr>
              <w:lastRenderedPageBreak/>
              <w:t>1</w:t>
            </w:r>
          </w:p>
        </w:tc>
        <w:tc>
          <w:tcPr>
            <w:tcW w:w="3133" w:type="dxa"/>
            <w:tcBorders>
              <w:top w:val="single" w:sz="4" w:space="0" w:color="auto"/>
              <w:left w:val="single" w:sz="4" w:space="0" w:color="000000"/>
              <w:bottom w:val="single" w:sz="4" w:space="0" w:color="auto"/>
              <w:right w:val="single" w:sz="4" w:space="0" w:color="000000"/>
            </w:tcBorders>
            <w:shd w:val="clear" w:color="auto" w:fill="auto"/>
            <w:vAlign w:val="center"/>
            <w:hideMark/>
          </w:tcPr>
          <w:p w14:paraId="4C1A1D2D" w14:textId="77777777" w:rsidR="00325177" w:rsidRPr="008D1465" w:rsidRDefault="00325177" w:rsidP="00F91727">
            <w:pPr>
              <w:widowControl/>
              <w:jc w:val="center"/>
              <w:rPr>
                <w:rFonts w:ascii="宋体" w:hAnsi="宋体"/>
                <w:kern w:val="0"/>
                <w:sz w:val="20"/>
                <w:szCs w:val="20"/>
              </w:rPr>
            </w:pPr>
            <w:r w:rsidRPr="008D1465">
              <w:rPr>
                <w:rFonts w:ascii="宋体" w:hAnsi="宋体" w:hint="eastAsia"/>
                <w:kern w:val="0"/>
                <w:sz w:val="20"/>
                <w:szCs w:val="20"/>
              </w:rPr>
              <w:t>汉风路（周</w:t>
            </w:r>
            <w:proofErr w:type="gramStart"/>
            <w:r w:rsidRPr="008D1465">
              <w:rPr>
                <w:rFonts w:ascii="宋体" w:hAnsi="宋体" w:hint="eastAsia"/>
                <w:kern w:val="0"/>
                <w:sz w:val="20"/>
                <w:szCs w:val="20"/>
              </w:rPr>
              <w:t>庄街—魏</w:t>
            </w:r>
            <w:proofErr w:type="gramEnd"/>
            <w:r w:rsidRPr="008D1465">
              <w:rPr>
                <w:rFonts w:ascii="宋体" w:hAnsi="宋体" w:hint="eastAsia"/>
                <w:kern w:val="0"/>
                <w:sz w:val="20"/>
                <w:szCs w:val="20"/>
              </w:rPr>
              <w:t>都区界）</w:t>
            </w:r>
          </w:p>
        </w:tc>
        <w:tc>
          <w:tcPr>
            <w:tcW w:w="2287" w:type="dxa"/>
            <w:tcBorders>
              <w:top w:val="single" w:sz="4" w:space="0" w:color="auto"/>
              <w:left w:val="nil"/>
              <w:bottom w:val="single" w:sz="4" w:space="0" w:color="auto"/>
              <w:right w:val="single" w:sz="4" w:space="0" w:color="auto"/>
            </w:tcBorders>
            <w:shd w:val="clear" w:color="auto" w:fill="auto"/>
            <w:vAlign w:val="center"/>
            <w:hideMark/>
          </w:tcPr>
          <w:p w14:paraId="20DE3319" w14:textId="77777777" w:rsidR="00325177" w:rsidRPr="008D1465" w:rsidRDefault="00325177" w:rsidP="00F91727">
            <w:pPr>
              <w:widowControl/>
              <w:jc w:val="center"/>
              <w:rPr>
                <w:rFonts w:ascii="宋体" w:hAnsi="宋体"/>
                <w:kern w:val="0"/>
                <w:sz w:val="20"/>
                <w:szCs w:val="20"/>
              </w:rPr>
            </w:pPr>
            <w:r w:rsidRPr="008D1465">
              <w:rPr>
                <w:rFonts w:ascii="宋体" w:hAnsi="宋体" w:hint="eastAsia"/>
                <w:kern w:val="0"/>
                <w:sz w:val="20"/>
                <w:szCs w:val="20"/>
              </w:rPr>
              <w:t>72000</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075B0134" w14:textId="77777777" w:rsidR="00325177" w:rsidRPr="008D1465" w:rsidRDefault="00325177" w:rsidP="00F91727">
            <w:pPr>
              <w:widowControl/>
              <w:jc w:val="center"/>
              <w:rPr>
                <w:rFonts w:ascii="宋体" w:hAnsi="宋体"/>
                <w:kern w:val="0"/>
                <w:sz w:val="20"/>
                <w:szCs w:val="20"/>
              </w:rPr>
            </w:pPr>
            <w:r w:rsidRPr="008D1465">
              <w:rPr>
                <w:rFonts w:ascii="宋体" w:hAnsi="宋体" w:hint="eastAsia"/>
                <w:kern w:val="0"/>
                <w:sz w:val="20"/>
                <w:szCs w:val="20"/>
              </w:rPr>
              <w:t>428400</w:t>
            </w:r>
          </w:p>
        </w:tc>
      </w:tr>
      <w:tr w:rsidR="00325177" w:rsidRPr="008D1465" w14:paraId="1E28AD4C" w14:textId="77777777" w:rsidTr="00F91727">
        <w:trPr>
          <w:trHeight w:val="499"/>
          <w:jc w:val="center"/>
        </w:trPr>
        <w:tc>
          <w:tcPr>
            <w:tcW w:w="560" w:type="dxa"/>
            <w:vMerge/>
            <w:tcBorders>
              <w:top w:val="single" w:sz="4" w:space="0" w:color="auto"/>
              <w:left w:val="single" w:sz="4" w:space="0" w:color="auto"/>
              <w:bottom w:val="single" w:sz="4" w:space="0" w:color="auto"/>
              <w:right w:val="single" w:sz="4" w:space="0" w:color="auto"/>
            </w:tcBorders>
            <w:vAlign w:val="center"/>
            <w:hideMark/>
          </w:tcPr>
          <w:p w14:paraId="33404200" w14:textId="77777777" w:rsidR="00325177" w:rsidRPr="008D1465" w:rsidRDefault="00325177" w:rsidP="00F91727">
            <w:pPr>
              <w:widowControl/>
              <w:jc w:val="center"/>
              <w:rPr>
                <w:rFonts w:ascii="宋体" w:hAnsi="宋体"/>
                <w:kern w:val="0"/>
                <w:sz w:val="20"/>
                <w:szCs w:val="20"/>
              </w:rPr>
            </w:pPr>
          </w:p>
        </w:tc>
        <w:tc>
          <w:tcPr>
            <w:tcW w:w="560" w:type="dxa"/>
            <w:tcBorders>
              <w:top w:val="single" w:sz="4" w:space="0" w:color="auto"/>
              <w:left w:val="nil"/>
              <w:bottom w:val="single" w:sz="4" w:space="0" w:color="auto"/>
              <w:right w:val="nil"/>
            </w:tcBorders>
            <w:shd w:val="clear" w:color="auto" w:fill="auto"/>
            <w:vAlign w:val="center"/>
            <w:hideMark/>
          </w:tcPr>
          <w:p w14:paraId="4330C813" w14:textId="77777777" w:rsidR="00325177" w:rsidRPr="008D1465" w:rsidRDefault="00325177" w:rsidP="00F91727">
            <w:pPr>
              <w:widowControl/>
              <w:jc w:val="center"/>
              <w:rPr>
                <w:rFonts w:ascii="宋体" w:hAnsi="宋体"/>
                <w:kern w:val="0"/>
                <w:sz w:val="20"/>
                <w:szCs w:val="20"/>
              </w:rPr>
            </w:pPr>
            <w:r w:rsidRPr="008D1465">
              <w:rPr>
                <w:rFonts w:ascii="宋体" w:hAnsi="宋体" w:hint="eastAsia"/>
                <w:kern w:val="0"/>
                <w:sz w:val="20"/>
                <w:szCs w:val="20"/>
              </w:rPr>
              <w:t>2</w:t>
            </w:r>
          </w:p>
        </w:tc>
        <w:tc>
          <w:tcPr>
            <w:tcW w:w="3133" w:type="dxa"/>
            <w:tcBorders>
              <w:top w:val="single" w:sz="4" w:space="0" w:color="auto"/>
              <w:left w:val="single" w:sz="4" w:space="0" w:color="000000"/>
              <w:bottom w:val="single" w:sz="4" w:space="0" w:color="auto"/>
              <w:right w:val="single" w:sz="4" w:space="0" w:color="000000"/>
            </w:tcBorders>
            <w:shd w:val="clear" w:color="auto" w:fill="auto"/>
            <w:vAlign w:val="center"/>
            <w:hideMark/>
          </w:tcPr>
          <w:p w14:paraId="41786515" w14:textId="77777777" w:rsidR="00325177" w:rsidRPr="008D1465" w:rsidRDefault="00325177" w:rsidP="00F91727">
            <w:pPr>
              <w:widowControl/>
              <w:jc w:val="center"/>
              <w:rPr>
                <w:rFonts w:ascii="宋体" w:hAnsi="宋体"/>
                <w:kern w:val="0"/>
                <w:sz w:val="20"/>
                <w:szCs w:val="20"/>
              </w:rPr>
            </w:pPr>
            <w:r w:rsidRPr="008D1465">
              <w:rPr>
                <w:rFonts w:ascii="宋体" w:hAnsi="宋体" w:hint="eastAsia"/>
                <w:kern w:val="0"/>
                <w:sz w:val="20"/>
                <w:szCs w:val="20"/>
              </w:rPr>
              <w:t>三水路（</w:t>
            </w:r>
            <w:proofErr w:type="gramStart"/>
            <w:r w:rsidRPr="008D1465">
              <w:rPr>
                <w:rFonts w:ascii="宋体" w:hAnsi="宋体" w:hint="eastAsia"/>
                <w:kern w:val="0"/>
                <w:sz w:val="20"/>
                <w:szCs w:val="20"/>
              </w:rPr>
              <w:t>尚集街</w:t>
            </w:r>
            <w:proofErr w:type="gramEnd"/>
            <w:r w:rsidRPr="008D1465">
              <w:rPr>
                <w:rFonts w:ascii="宋体" w:hAnsi="宋体" w:hint="eastAsia"/>
                <w:kern w:val="0"/>
                <w:sz w:val="20"/>
                <w:szCs w:val="20"/>
              </w:rPr>
              <w:t>—昌盛路）</w:t>
            </w:r>
          </w:p>
        </w:tc>
        <w:tc>
          <w:tcPr>
            <w:tcW w:w="2287" w:type="dxa"/>
            <w:tcBorders>
              <w:top w:val="single" w:sz="4" w:space="0" w:color="auto"/>
              <w:left w:val="nil"/>
              <w:bottom w:val="single" w:sz="4" w:space="0" w:color="auto"/>
              <w:right w:val="single" w:sz="4" w:space="0" w:color="auto"/>
            </w:tcBorders>
            <w:shd w:val="clear" w:color="auto" w:fill="auto"/>
            <w:vAlign w:val="center"/>
            <w:hideMark/>
          </w:tcPr>
          <w:p w14:paraId="42CAAAD9" w14:textId="77777777" w:rsidR="00325177" w:rsidRPr="008D1465" w:rsidRDefault="00325177" w:rsidP="00F91727">
            <w:pPr>
              <w:widowControl/>
              <w:jc w:val="center"/>
              <w:rPr>
                <w:rFonts w:ascii="宋体" w:hAnsi="宋体"/>
                <w:kern w:val="0"/>
                <w:sz w:val="20"/>
                <w:szCs w:val="20"/>
              </w:rPr>
            </w:pPr>
            <w:r w:rsidRPr="008D1465">
              <w:rPr>
                <w:rFonts w:ascii="宋体" w:hAnsi="宋体" w:hint="eastAsia"/>
                <w:kern w:val="0"/>
                <w:sz w:val="20"/>
                <w:szCs w:val="20"/>
              </w:rPr>
              <w:t>19206</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740926F6" w14:textId="77777777" w:rsidR="00325177" w:rsidRPr="008D1465" w:rsidRDefault="00325177" w:rsidP="00F91727">
            <w:pPr>
              <w:widowControl/>
              <w:jc w:val="center"/>
              <w:rPr>
                <w:rFonts w:ascii="宋体" w:hAnsi="宋体"/>
                <w:kern w:val="0"/>
                <w:sz w:val="20"/>
                <w:szCs w:val="20"/>
              </w:rPr>
            </w:pPr>
            <w:r w:rsidRPr="008D1465">
              <w:rPr>
                <w:rFonts w:ascii="宋体" w:hAnsi="宋体" w:hint="eastAsia"/>
                <w:kern w:val="0"/>
                <w:sz w:val="20"/>
                <w:szCs w:val="20"/>
              </w:rPr>
              <w:t>99871.2</w:t>
            </w:r>
          </w:p>
        </w:tc>
      </w:tr>
      <w:tr w:rsidR="00325177" w:rsidRPr="008D1465" w14:paraId="43B632DE" w14:textId="77777777" w:rsidTr="00F91727">
        <w:trPr>
          <w:trHeight w:val="499"/>
          <w:jc w:val="center"/>
        </w:trPr>
        <w:tc>
          <w:tcPr>
            <w:tcW w:w="560" w:type="dxa"/>
            <w:vMerge/>
            <w:tcBorders>
              <w:top w:val="single" w:sz="4" w:space="0" w:color="auto"/>
              <w:left w:val="single" w:sz="4" w:space="0" w:color="auto"/>
              <w:bottom w:val="single" w:sz="4" w:space="0" w:color="auto"/>
              <w:right w:val="single" w:sz="4" w:space="0" w:color="auto"/>
            </w:tcBorders>
            <w:vAlign w:val="center"/>
            <w:hideMark/>
          </w:tcPr>
          <w:p w14:paraId="198CEEE4" w14:textId="77777777" w:rsidR="00325177" w:rsidRPr="008D1465" w:rsidRDefault="00325177" w:rsidP="00F91727">
            <w:pPr>
              <w:widowControl/>
              <w:jc w:val="center"/>
              <w:rPr>
                <w:rFonts w:ascii="宋体" w:hAnsi="宋体"/>
                <w:kern w:val="0"/>
                <w:sz w:val="20"/>
                <w:szCs w:val="20"/>
              </w:rPr>
            </w:pPr>
          </w:p>
        </w:tc>
        <w:tc>
          <w:tcPr>
            <w:tcW w:w="560" w:type="dxa"/>
            <w:tcBorders>
              <w:top w:val="single" w:sz="4" w:space="0" w:color="auto"/>
              <w:left w:val="nil"/>
              <w:bottom w:val="single" w:sz="4" w:space="0" w:color="auto"/>
              <w:right w:val="nil"/>
            </w:tcBorders>
            <w:shd w:val="clear" w:color="auto" w:fill="auto"/>
            <w:vAlign w:val="center"/>
            <w:hideMark/>
          </w:tcPr>
          <w:p w14:paraId="4EB54FBC" w14:textId="77777777" w:rsidR="00325177" w:rsidRPr="008D1465" w:rsidRDefault="00325177" w:rsidP="00F91727">
            <w:pPr>
              <w:widowControl/>
              <w:jc w:val="center"/>
              <w:rPr>
                <w:rFonts w:ascii="宋体" w:hAnsi="宋体"/>
                <w:kern w:val="0"/>
                <w:sz w:val="20"/>
                <w:szCs w:val="20"/>
              </w:rPr>
            </w:pPr>
            <w:r w:rsidRPr="008D1465">
              <w:rPr>
                <w:rFonts w:ascii="宋体" w:hAnsi="宋体" w:hint="eastAsia"/>
                <w:kern w:val="0"/>
                <w:sz w:val="20"/>
                <w:szCs w:val="20"/>
              </w:rPr>
              <w:t>3</w:t>
            </w:r>
          </w:p>
        </w:tc>
        <w:tc>
          <w:tcPr>
            <w:tcW w:w="3133" w:type="dxa"/>
            <w:tcBorders>
              <w:top w:val="single" w:sz="4" w:space="0" w:color="auto"/>
              <w:left w:val="single" w:sz="4" w:space="0" w:color="000000"/>
              <w:bottom w:val="single" w:sz="4" w:space="0" w:color="auto"/>
              <w:right w:val="single" w:sz="4" w:space="0" w:color="000000"/>
            </w:tcBorders>
            <w:shd w:val="clear" w:color="auto" w:fill="auto"/>
            <w:vAlign w:val="center"/>
            <w:hideMark/>
          </w:tcPr>
          <w:p w14:paraId="1CC0ADE6" w14:textId="77777777" w:rsidR="00325177" w:rsidRPr="008D1465" w:rsidRDefault="00325177" w:rsidP="00F91727">
            <w:pPr>
              <w:widowControl/>
              <w:jc w:val="center"/>
              <w:rPr>
                <w:rFonts w:ascii="宋体" w:hAnsi="宋体"/>
                <w:kern w:val="0"/>
                <w:sz w:val="20"/>
                <w:szCs w:val="20"/>
              </w:rPr>
            </w:pPr>
            <w:r w:rsidRPr="008D1465">
              <w:rPr>
                <w:rFonts w:ascii="宋体" w:hAnsi="宋体" w:hint="eastAsia"/>
                <w:kern w:val="0"/>
                <w:sz w:val="20"/>
                <w:szCs w:val="20"/>
              </w:rPr>
              <w:t>周庄街（</w:t>
            </w:r>
            <w:proofErr w:type="gramStart"/>
            <w:r w:rsidRPr="008D1465">
              <w:rPr>
                <w:rFonts w:ascii="宋体" w:hAnsi="宋体" w:hint="eastAsia"/>
                <w:kern w:val="0"/>
                <w:sz w:val="20"/>
                <w:szCs w:val="20"/>
              </w:rPr>
              <w:t>汉风路</w:t>
            </w:r>
            <w:proofErr w:type="gramEnd"/>
            <w:r w:rsidRPr="008D1465">
              <w:rPr>
                <w:rFonts w:ascii="宋体" w:hAnsi="宋体" w:hint="eastAsia"/>
                <w:kern w:val="0"/>
                <w:sz w:val="20"/>
                <w:szCs w:val="20"/>
              </w:rPr>
              <w:t>—东田地）</w:t>
            </w:r>
          </w:p>
        </w:tc>
        <w:tc>
          <w:tcPr>
            <w:tcW w:w="2287" w:type="dxa"/>
            <w:tcBorders>
              <w:top w:val="single" w:sz="4" w:space="0" w:color="auto"/>
              <w:left w:val="nil"/>
              <w:bottom w:val="single" w:sz="4" w:space="0" w:color="auto"/>
              <w:right w:val="single" w:sz="4" w:space="0" w:color="auto"/>
            </w:tcBorders>
            <w:shd w:val="clear" w:color="auto" w:fill="auto"/>
            <w:vAlign w:val="center"/>
            <w:hideMark/>
          </w:tcPr>
          <w:p w14:paraId="26DC18CA" w14:textId="77777777" w:rsidR="00325177" w:rsidRPr="008D1465" w:rsidRDefault="00325177" w:rsidP="00F91727">
            <w:pPr>
              <w:widowControl/>
              <w:jc w:val="center"/>
              <w:rPr>
                <w:rFonts w:ascii="宋体" w:hAnsi="宋体"/>
                <w:kern w:val="0"/>
                <w:sz w:val="20"/>
                <w:szCs w:val="20"/>
              </w:rPr>
            </w:pPr>
            <w:r w:rsidRPr="008D1465">
              <w:rPr>
                <w:rFonts w:ascii="宋体" w:hAnsi="宋体" w:hint="eastAsia"/>
                <w:kern w:val="0"/>
                <w:sz w:val="20"/>
                <w:szCs w:val="20"/>
              </w:rPr>
              <w:t>19200</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64AFB4C1" w14:textId="77777777" w:rsidR="00325177" w:rsidRPr="008D1465" w:rsidRDefault="00325177" w:rsidP="00F91727">
            <w:pPr>
              <w:widowControl/>
              <w:jc w:val="center"/>
              <w:rPr>
                <w:rFonts w:ascii="宋体" w:hAnsi="宋体"/>
                <w:kern w:val="0"/>
                <w:sz w:val="20"/>
                <w:szCs w:val="20"/>
              </w:rPr>
            </w:pPr>
            <w:r w:rsidRPr="008D1465">
              <w:rPr>
                <w:rFonts w:ascii="宋体" w:hAnsi="宋体" w:hint="eastAsia"/>
                <w:kern w:val="0"/>
                <w:sz w:val="20"/>
                <w:szCs w:val="20"/>
              </w:rPr>
              <w:t>99840</w:t>
            </w:r>
          </w:p>
        </w:tc>
      </w:tr>
      <w:tr w:rsidR="00325177" w:rsidRPr="008D1465" w14:paraId="3D1CB374" w14:textId="77777777" w:rsidTr="00F91727">
        <w:trPr>
          <w:trHeight w:val="619"/>
          <w:jc w:val="center"/>
        </w:trPr>
        <w:tc>
          <w:tcPr>
            <w:tcW w:w="560" w:type="dxa"/>
            <w:vMerge/>
            <w:tcBorders>
              <w:top w:val="single" w:sz="4" w:space="0" w:color="auto"/>
              <w:left w:val="single" w:sz="4" w:space="0" w:color="auto"/>
              <w:bottom w:val="single" w:sz="4" w:space="0" w:color="auto"/>
              <w:right w:val="single" w:sz="4" w:space="0" w:color="auto"/>
            </w:tcBorders>
            <w:vAlign w:val="center"/>
            <w:hideMark/>
          </w:tcPr>
          <w:p w14:paraId="3FCA57EC" w14:textId="77777777" w:rsidR="00325177" w:rsidRPr="008D1465" w:rsidRDefault="00325177" w:rsidP="00F91727">
            <w:pPr>
              <w:widowControl/>
              <w:jc w:val="center"/>
              <w:rPr>
                <w:rFonts w:ascii="宋体" w:hAnsi="宋体"/>
                <w:kern w:val="0"/>
                <w:sz w:val="20"/>
                <w:szCs w:val="20"/>
              </w:rPr>
            </w:pPr>
          </w:p>
        </w:tc>
        <w:tc>
          <w:tcPr>
            <w:tcW w:w="560" w:type="dxa"/>
            <w:tcBorders>
              <w:top w:val="single" w:sz="4" w:space="0" w:color="auto"/>
              <w:left w:val="nil"/>
              <w:bottom w:val="single" w:sz="4" w:space="0" w:color="auto"/>
              <w:right w:val="nil"/>
            </w:tcBorders>
            <w:shd w:val="clear" w:color="auto" w:fill="auto"/>
            <w:vAlign w:val="center"/>
            <w:hideMark/>
          </w:tcPr>
          <w:p w14:paraId="509BDA71" w14:textId="77777777" w:rsidR="00325177" w:rsidRPr="008D1465" w:rsidRDefault="00325177" w:rsidP="00F91727">
            <w:pPr>
              <w:widowControl/>
              <w:jc w:val="center"/>
              <w:rPr>
                <w:rFonts w:ascii="宋体" w:hAnsi="宋体"/>
                <w:kern w:val="0"/>
                <w:sz w:val="20"/>
                <w:szCs w:val="20"/>
              </w:rPr>
            </w:pPr>
            <w:r w:rsidRPr="008D1465">
              <w:rPr>
                <w:rFonts w:ascii="宋体" w:hAnsi="宋体" w:hint="eastAsia"/>
                <w:kern w:val="0"/>
                <w:sz w:val="20"/>
                <w:szCs w:val="20"/>
              </w:rPr>
              <w:t>4</w:t>
            </w:r>
          </w:p>
        </w:tc>
        <w:tc>
          <w:tcPr>
            <w:tcW w:w="3133" w:type="dxa"/>
            <w:tcBorders>
              <w:top w:val="single" w:sz="4" w:space="0" w:color="auto"/>
              <w:left w:val="single" w:sz="4" w:space="0" w:color="auto"/>
              <w:bottom w:val="single" w:sz="4" w:space="0" w:color="auto"/>
              <w:right w:val="nil"/>
            </w:tcBorders>
            <w:shd w:val="clear" w:color="auto" w:fill="auto"/>
            <w:vAlign w:val="center"/>
            <w:hideMark/>
          </w:tcPr>
          <w:p w14:paraId="0617F580" w14:textId="77777777" w:rsidR="00325177" w:rsidRPr="008D1465" w:rsidRDefault="00325177" w:rsidP="00F91727">
            <w:pPr>
              <w:widowControl/>
              <w:jc w:val="center"/>
              <w:rPr>
                <w:rFonts w:ascii="宋体" w:hAnsi="宋体"/>
                <w:kern w:val="0"/>
                <w:sz w:val="20"/>
                <w:szCs w:val="20"/>
              </w:rPr>
            </w:pPr>
            <w:r w:rsidRPr="008D1465">
              <w:rPr>
                <w:rFonts w:ascii="宋体" w:hAnsi="宋体" w:hint="eastAsia"/>
                <w:kern w:val="0"/>
                <w:sz w:val="20"/>
                <w:szCs w:val="20"/>
              </w:rPr>
              <w:t>劳动北路（昌盛路—周庄街、尚集</w:t>
            </w:r>
            <w:proofErr w:type="gramStart"/>
            <w:r w:rsidRPr="008D1465">
              <w:rPr>
                <w:rFonts w:ascii="宋体" w:hAnsi="宋体" w:hint="eastAsia"/>
                <w:kern w:val="0"/>
                <w:sz w:val="20"/>
                <w:szCs w:val="20"/>
              </w:rPr>
              <w:t>街—魏都</w:t>
            </w:r>
            <w:proofErr w:type="gramEnd"/>
            <w:r w:rsidRPr="008D1465">
              <w:rPr>
                <w:rFonts w:ascii="宋体" w:hAnsi="宋体" w:hint="eastAsia"/>
                <w:kern w:val="0"/>
                <w:sz w:val="20"/>
                <w:szCs w:val="20"/>
              </w:rPr>
              <w:t>区街）</w:t>
            </w:r>
          </w:p>
        </w:tc>
        <w:tc>
          <w:tcPr>
            <w:tcW w:w="2287"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6031D7CF" w14:textId="77777777" w:rsidR="00325177" w:rsidRPr="008D1465" w:rsidRDefault="00325177" w:rsidP="00F91727">
            <w:pPr>
              <w:widowControl/>
              <w:jc w:val="center"/>
              <w:rPr>
                <w:rFonts w:ascii="宋体" w:hAnsi="宋体"/>
                <w:kern w:val="0"/>
                <w:sz w:val="20"/>
                <w:szCs w:val="20"/>
              </w:rPr>
            </w:pPr>
            <w:r w:rsidRPr="008D1465">
              <w:rPr>
                <w:rFonts w:ascii="宋体" w:hAnsi="宋体" w:hint="eastAsia"/>
                <w:kern w:val="0"/>
                <w:sz w:val="20"/>
                <w:szCs w:val="20"/>
              </w:rPr>
              <w:t>108000</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733115C2" w14:textId="77777777" w:rsidR="00325177" w:rsidRPr="008D1465" w:rsidRDefault="00325177" w:rsidP="00F91727">
            <w:pPr>
              <w:widowControl/>
              <w:jc w:val="center"/>
              <w:rPr>
                <w:rFonts w:ascii="宋体" w:hAnsi="宋体"/>
                <w:kern w:val="0"/>
                <w:sz w:val="20"/>
                <w:szCs w:val="20"/>
              </w:rPr>
            </w:pPr>
            <w:r w:rsidRPr="008D1465">
              <w:rPr>
                <w:rFonts w:ascii="宋体" w:hAnsi="宋体" w:hint="eastAsia"/>
                <w:kern w:val="0"/>
                <w:sz w:val="20"/>
                <w:szCs w:val="20"/>
              </w:rPr>
              <w:t>642600</w:t>
            </w:r>
          </w:p>
        </w:tc>
      </w:tr>
      <w:tr w:rsidR="00325177" w:rsidRPr="008D1465" w14:paraId="05C5B3C7" w14:textId="77777777" w:rsidTr="00F91727">
        <w:trPr>
          <w:trHeight w:val="499"/>
          <w:jc w:val="center"/>
        </w:trPr>
        <w:tc>
          <w:tcPr>
            <w:tcW w:w="560" w:type="dxa"/>
            <w:vMerge/>
            <w:tcBorders>
              <w:top w:val="single" w:sz="4" w:space="0" w:color="auto"/>
              <w:left w:val="single" w:sz="4" w:space="0" w:color="auto"/>
              <w:bottom w:val="single" w:sz="4" w:space="0" w:color="auto"/>
              <w:right w:val="single" w:sz="4" w:space="0" w:color="auto"/>
            </w:tcBorders>
            <w:vAlign w:val="center"/>
            <w:hideMark/>
          </w:tcPr>
          <w:p w14:paraId="111D4C46" w14:textId="77777777" w:rsidR="00325177" w:rsidRPr="008D1465" w:rsidRDefault="00325177" w:rsidP="00F91727">
            <w:pPr>
              <w:widowControl/>
              <w:jc w:val="center"/>
              <w:rPr>
                <w:rFonts w:ascii="宋体" w:hAnsi="宋体"/>
                <w:kern w:val="0"/>
                <w:sz w:val="20"/>
                <w:szCs w:val="20"/>
              </w:rPr>
            </w:pPr>
          </w:p>
        </w:tc>
        <w:tc>
          <w:tcPr>
            <w:tcW w:w="560" w:type="dxa"/>
            <w:tcBorders>
              <w:top w:val="single" w:sz="4" w:space="0" w:color="auto"/>
              <w:left w:val="nil"/>
              <w:bottom w:val="single" w:sz="4" w:space="0" w:color="auto"/>
              <w:right w:val="single" w:sz="4" w:space="0" w:color="000000"/>
            </w:tcBorders>
            <w:shd w:val="clear" w:color="auto" w:fill="auto"/>
            <w:vAlign w:val="center"/>
            <w:hideMark/>
          </w:tcPr>
          <w:p w14:paraId="2C03D8D2" w14:textId="77777777" w:rsidR="00325177" w:rsidRPr="008D1465" w:rsidRDefault="00325177" w:rsidP="00F91727">
            <w:pPr>
              <w:widowControl/>
              <w:jc w:val="center"/>
              <w:rPr>
                <w:rFonts w:ascii="宋体" w:hAnsi="宋体"/>
                <w:kern w:val="0"/>
                <w:sz w:val="20"/>
                <w:szCs w:val="20"/>
              </w:rPr>
            </w:pPr>
            <w:r w:rsidRPr="008D1465">
              <w:rPr>
                <w:rFonts w:ascii="宋体" w:hAnsi="宋体" w:hint="eastAsia"/>
                <w:kern w:val="0"/>
                <w:sz w:val="20"/>
                <w:szCs w:val="20"/>
              </w:rPr>
              <w:t>5</w:t>
            </w:r>
          </w:p>
        </w:tc>
        <w:tc>
          <w:tcPr>
            <w:tcW w:w="3133" w:type="dxa"/>
            <w:tcBorders>
              <w:top w:val="single" w:sz="4" w:space="0" w:color="auto"/>
              <w:left w:val="nil"/>
              <w:bottom w:val="single" w:sz="4" w:space="0" w:color="auto"/>
              <w:right w:val="single" w:sz="4" w:space="0" w:color="000000"/>
            </w:tcBorders>
            <w:shd w:val="clear" w:color="auto" w:fill="auto"/>
            <w:vAlign w:val="center"/>
            <w:hideMark/>
          </w:tcPr>
          <w:p w14:paraId="2AA1BD64" w14:textId="77777777" w:rsidR="00325177" w:rsidRPr="008D1465" w:rsidRDefault="00325177" w:rsidP="00F91727">
            <w:pPr>
              <w:widowControl/>
              <w:jc w:val="center"/>
              <w:rPr>
                <w:rFonts w:ascii="宋体" w:hAnsi="宋体"/>
                <w:kern w:val="0"/>
                <w:sz w:val="20"/>
                <w:szCs w:val="20"/>
              </w:rPr>
            </w:pPr>
            <w:r w:rsidRPr="008D1465">
              <w:rPr>
                <w:rFonts w:ascii="宋体" w:hAnsi="宋体" w:hint="eastAsia"/>
                <w:kern w:val="0"/>
                <w:sz w:val="20"/>
                <w:szCs w:val="20"/>
              </w:rPr>
              <w:t>尚集街（</w:t>
            </w:r>
            <w:proofErr w:type="gramStart"/>
            <w:r w:rsidRPr="008D1465">
              <w:rPr>
                <w:rFonts w:ascii="宋体" w:hAnsi="宋体" w:hint="eastAsia"/>
                <w:kern w:val="0"/>
                <w:sz w:val="20"/>
                <w:szCs w:val="20"/>
              </w:rPr>
              <w:t>汉风路</w:t>
            </w:r>
            <w:proofErr w:type="gramEnd"/>
            <w:r w:rsidRPr="008D1465">
              <w:rPr>
                <w:rFonts w:ascii="宋体" w:hAnsi="宋体" w:hint="eastAsia"/>
                <w:kern w:val="0"/>
                <w:sz w:val="20"/>
                <w:szCs w:val="20"/>
              </w:rPr>
              <w:t>—滨河路）</w:t>
            </w:r>
          </w:p>
        </w:tc>
        <w:tc>
          <w:tcPr>
            <w:tcW w:w="2287" w:type="dxa"/>
            <w:tcBorders>
              <w:top w:val="single" w:sz="4" w:space="0" w:color="auto"/>
              <w:left w:val="nil"/>
              <w:bottom w:val="single" w:sz="4" w:space="0" w:color="auto"/>
              <w:right w:val="single" w:sz="4" w:space="0" w:color="auto"/>
            </w:tcBorders>
            <w:shd w:val="clear" w:color="auto" w:fill="auto"/>
            <w:vAlign w:val="center"/>
            <w:hideMark/>
          </w:tcPr>
          <w:p w14:paraId="19EB7BA6" w14:textId="77777777" w:rsidR="00325177" w:rsidRPr="008D1465" w:rsidRDefault="00325177" w:rsidP="00F91727">
            <w:pPr>
              <w:widowControl/>
              <w:jc w:val="center"/>
              <w:rPr>
                <w:rFonts w:ascii="宋体" w:hAnsi="宋体"/>
                <w:kern w:val="0"/>
                <w:sz w:val="20"/>
                <w:szCs w:val="20"/>
              </w:rPr>
            </w:pPr>
            <w:r w:rsidRPr="008D1465">
              <w:rPr>
                <w:rFonts w:ascii="宋体" w:hAnsi="宋体" w:hint="eastAsia"/>
                <w:kern w:val="0"/>
                <w:sz w:val="20"/>
                <w:szCs w:val="20"/>
              </w:rPr>
              <w:t>45000</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79F34C5E" w14:textId="77777777" w:rsidR="00325177" w:rsidRPr="008D1465" w:rsidRDefault="00325177" w:rsidP="00F91727">
            <w:pPr>
              <w:widowControl/>
              <w:jc w:val="center"/>
              <w:rPr>
                <w:rFonts w:ascii="宋体" w:hAnsi="宋体"/>
                <w:kern w:val="0"/>
                <w:sz w:val="20"/>
                <w:szCs w:val="20"/>
              </w:rPr>
            </w:pPr>
            <w:r w:rsidRPr="008D1465">
              <w:rPr>
                <w:rFonts w:ascii="宋体" w:hAnsi="宋体" w:hint="eastAsia"/>
                <w:kern w:val="0"/>
                <w:sz w:val="20"/>
                <w:szCs w:val="20"/>
              </w:rPr>
              <w:t>267750</w:t>
            </w:r>
          </w:p>
        </w:tc>
      </w:tr>
      <w:tr w:rsidR="00325177" w:rsidRPr="008D1465" w14:paraId="6460D049" w14:textId="77777777" w:rsidTr="00F91727">
        <w:trPr>
          <w:trHeight w:val="342"/>
          <w:jc w:val="center"/>
        </w:trPr>
        <w:tc>
          <w:tcPr>
            <w:tcW w:w="560" w:type="dxa"/>
            <w:vMerge/>
            <w:tcBorders>
              <w:top w:val="single" w:sz="4" w:space="0" w:color="auto"/>
              <w:left w:val="single" w:sz="4" w:space="0" w:color="auto"/>
              <w:bottom w:val="single" w:sz="4" w:space="0" w:color="auto"/>
              <w:right w:val="single" w:sz="4" w:space="0" w:color="auto"/>
            </w:tcBorders>
            <w:vAlign w:val="center"/>
            <w:hideMark/>
          </w:tcPr>
          <w:p w14:paraId="0C8E9610" w14:textId="77777777" w:rsidR="00325177" w:rsidRPr="008D1465" w:rsidRDefault="00325177" w:rsidP="00F91727">
            <w:pPr>
              <w:widowControl/>
              <w:jc w:val="center"/>
              <w:rPr>
                <w:rFonts w:ascii="宋体" w:hAnsi="宋体"/>
                <w:kern w:val="0"/>
                <w:sz w:val="20"/>
                <w:szCs w:val="20"/>
              </w:rPr>
            </w:pPr>
          </w:p>
        </w:tc>
        <w:tc>
          <w:tcPr>
            <w:tcW w:w="3693" w:type="dxa"/>
            <w:gridSpan w:val="2"/>
            <w:tcBorders>
              <w:top w:val="single" w:sz="4" w:space="0" w:color="auto"/>
              <w:left w:val="nil"/>
              <w:bottom w:val="single" w:sz="4" w:space="0" w:color="auto"/>
              <w:right w:val="single" w:sz="4" w:space="0" w:color="000000"/>
            </w:tcBorders>
            <w:shd w:val="clear" w:color="auto" w:fill="auto"/>
            <w:vAlign w:val="center"/>
            <w:hideMark/>
          </w:tcPr>
          <w:p w14:paraId="551FA333" w14:textId="77777777" w:rsidR="00325177" w:rsidRPr="008D1465" w:rsidRDefault="00325177" w:rsidP="00F91727">
            <w:pPr>
              <w:widowControl/>
              <w:jc w:val="center"/>
              <w:rPr>
                <w:rFonts w:ascii="宋体" w:hAnsi="宋体"/>
                <w:kern w:val="0"/>
                <w:sz w:val="20"/>
                <w:szCs w:val="20"/>
              </w:rPr>
            </w:pPr>
            <w:r w:rsidRPr="008D1465">
              <w:rPr>
                <w:rFonts w:ascii="宋体" w:hAnsi="宋体" w:hint="eastAsia"/>
                <w:kern w:val="0"/>
                <w:sz w:val="20"/>
                <w:szCs w:val="20"/>
              </w:rPr>
              <w:t>合计</w:t>
            </w:r>
          </w:p>
        </w:tc>
        <w:tc>
          <w:tcPr>
            <w:tcW w:w="2287" w:type="dxa"/>
            <w:tcBorders>
              <w:top w:val="single" w:sz="4" w:space="0" w:color="auto"/>
              <w:left w:val="nil"/>
              <w:bottom w:val="single" w:sz="4" w:space="0" w:color="auto"/>
              <w:right w:val="single" w:sz="4" w:space="0" w:color="000000"/>
            </w:tcBorders>
            <w:shd w:val="clear" w:color="auto" w:fill="auto"/>
            <w:vAlign w:val="center"/>
            <w:hideMark/>
          </w:tcPr>
          <w:p w14:paraId="39C4CEFE" w14:textId="77777777" w:rsidR="00325177" w:rsidRPr="008D1465" w:rsidRDefault="00325177" w:rsidP="00F91727">
            <w:pPr>
              <w:widowControl/>
              <w:jc w:val="center"/>
              <w:rPr>
                <w:rFonts w:ascii="宋体" w:hAnsi="宋体"/>
                <w:kern w:val="0"/>
                <w:sz w:val="20"/>
                <w:szCs w:val="20"/>
              </w:rPr>
            </w:pPr>
            <w:r w:rsidRPr="008D1465">
              <w:rPr>
                <w:rFonts w:ascii="宋体" w:hAnsi="宋体" w:hint="eastAsia"/>
                <w:kern w:val="0"/>
                <w:sz w:val="20"/>
                <w:szCs w:val="20"/>
              </w:rPr>
              <w:t>263406</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4E45BC97" w14:textId="77777777" w:rsidR="00325177" w:rsidRPr="008D1465" w:rsidRDefault="00325177" w:rsidP="00F91727">
            <w:pPr>
              <w:widowControl/>
              <w:jc w:val="center"/>
              <w:rPr>
                <w:rFonts w:ascii="宋体" w:hAnsi="宋体"/>
                <w:kern w:val="0"/>
                <w:sz w:val="20"/>
                <w:szCs w:val="20"/>
              </w:rPr>
            </w:pPr>
            <w:r w:rsidRPr="008D1465">
              <w:rPr>
                <w:rFonts w:ascii="宋体" w:hAnsi="宋体" w:hint="eastAsia"/>
                <w:kern w:val="0"/>
                <w:sz w:val="20"/>
                <w:szCs w:val="20"/>
              </w:rPr>
              <w:t>1538461.2</w:t>
            </w:r>
          </w:p>
        </w:tc>
      </w:tr>
      <w:tr w:rsidR="00325177" w:rsidRPr="008D1465" w14:paraId="2A2A471B" w14:textId="77777777" w:rsidTr="00F91727">
        <w:trPr>
          <w:trHeight w:val="739"/>
          <w:jc w:val="center"/>
        </w:trPr>
        <w:tc>
          <w:tcPr>
            <w:tcW w:w="560" w:type="dxa"/>
            <w:vMerge/>
            <w:tcBorders>
              <w:top w:val="single" w:sz="4" w:space="0" w:color="auto"/>
              <w:left w:val="single" w:sz="4" w:space="0" w:color="auto"/>
              <w:bottom w:val="single" w:sz="4" w:space="0" w:color="auto"/>
              <w:right w:val="single" w:sz="4" w:space="0" w:color="auto"/>
            </w:tcBorders>
            <w:vAlign w:val="center"/>
            <w:hideMark/>
          </w:tcPr>
          <w:p w14:paraId="71235BC8" w14:textId="77777777" w:rsidR="00325177" w:rsidRPr="008D1465" w:rsidRDefault="00325177" w:rsidP="00F91727">
            <w:pPr>
              <w:widowControl/>
              <w:jc w:val="center"/>
              <w:rPr>
                <w:rFonts w:ascii="宋体" w:hAnsi="宋体"/>
                <w:kern w:val="0"/>
                <w:sz w:val="20"/>
                <w:szCs w:val="20"/>
              </w:rPr>
            </w:pPr>
          </w:p>
        </w:tc>
        <w:tc>
          <w:tcPr>
            <w:tcW w:w="8248" w:type="dxa"/>
            <w:gridSpan w:val="4"/>
            <w:tcBorders>
              <w:top w:val="single" w:sz="4" w:space="0" w:color="auto"/>
              <w:left w:val="nil"/>
              <w:bottom w:val="single" w:sz="4" w:space="0" w:color="auto"/>
              <w:right w:val="single" w:sz="4" w:space="0" w:color="auto"/>
            </w:tcBorders>
            <w:shd w:val="clear" w:color="auto" w:fill="auto"/>
            <w:vAlign w:val="center"/>
            <w:hideMark/>
          </w:tcPr>
          <w:p w14:paraId="7484EAA2" w14:textId="4B08D3F1" w:rsidR="00325177" w:rsidRPr="008D1465" w:rsidRDefault="00325177" w:rsidP="00F91727">
            <w:pPr>
              <w:widowControl/>
              <w:jc w:val="center"/>
              <w:rPr>
                <w:rFonts w:ascii="宋体" w:hAnsi="宋体"/>
                <w:kern w:val="0"/>
                <w:sz w:val="20"/>
                <w:szCs w:val="20"/>
              </w:rPr>
            </w:pPr>
            <w:r w:rsidRPr="008D1465">
              <w:rPr>
                <w:rFonts w:ascii="宋体" w:hAnsi="宋体" w:hint="eastAsia"/>
                <w:kern w:val="0"/>
                <w:sz w:val="20"/>
                <w:szCs w:val="20"/>
              </w:rPr>
              <w:t>备注：三年保洁费用4615383.6元。人员车辆配备：15000㎡/人，需要17人，8辆快速保洁车，配备1辆大型洗扫车，1辆中型洗扫车，2辆中型洒水车,1台雪铲</w:t>
            </w:r>
            <w:r>
              <w:rPr>
                <w:rFonts w:ascii="宋体" w:hAnsi="宋体" w:hint="eastAsia"/>
                <w:kern w:val="0"/>
                <w:sz w:val="20"/>
                <w:szCs w:val="20"/>
              </w:rPr>
              <w:t>，所投入人员及车辆均需配备定位硬件后期纳入数字化</w:t>
            </w:r>
            <w:r w:rsidR="00EE57E2">
              <w:rPr>
                <w:rFonts w:ascii="宋体" w:hAnsi="宋体" w:hint="eastAsia"/>
                <w:kern w:val="0"/>
                <w:sz w:val="20"/>
                <w:szCs w:val="20"/>
              </w:rPr>
              <w:t>城市</w:t>
            </w:r>
            <w:r>
              <w:rPr>
                <w:rFonts w:ascii="宋体" w:hAnsi="宋体" w:hint="eastAsia"/>
                <w:kern w:val="0"/>
                <w:sz w:val="20"/>
                <w:szCs w:val="20"/>
              </w:rPr>
              <w:t>管理系统</w:t>
            </w:r>
            <w:r w:rsidRPr="008D1465">
              <w:rPr>
                <w:rFonts w:ascii="宋体" w:hAnsi="宋体" w:hint="eastAsia"/>
                <w:kern w:val="0"/>
                <w:sz w:val="20"/>
                <w:szCs w:val="20"/>
              </w:rPr>
              <w:t>。</w:t>
            </w:r>
          </w:p>
        </w:tc>
      </w:tr>
      <w:tr w:rsidR="00325177" w:rsidRPr="008D1465" w14:paraId="09E04982" w14:textId="77777777" w:rsidTr="00F91727">
        <w:trPr>
          <w:trHeight w:val="439"/>
          <w:jc w:val="center"/>
        </w:trPr>
        <w:tc>
          <w:tcPr>
            <w:tcW w:w="560" w:type="dxa"/>
            <w:vMerge w:val="restart"/>
            <w:tcBorders>
              <w:top w:val="single" w:sz="4" w:space="0" w:color="auto"/>
              <w:left w:val="single" w:sz="4" w:space="0" w:color="auto"/>
              <w:bottom w:val="single" w:sz="4" w:space="0" w:color="auto"/>
              <w:right w:val="nil"/>
            </w:tcBorders>
            <w:shd w:val="clear" w:color="auto" w:fill="auto"/>
            <w:vAlign w:val="center"/>
            <w:hideMark/>
          </w:tcPr>
          <w:p w14:paraId="32F6B332" w14:textId="77777777" w:rsidR="00325177" w:rsidRPr="008D1465" w:rsidRDefault="00325177" w:rsidP="00F91727">
            <w:pPr>
              <w:widowControl/>
              <w:jc w:val="center"/>
              <w:rPr>
                <w:rFonts w:ascii="宋体" w:hAnsi="宋体"/>
                <w:kern w:val="0"/>
                <w:sz w:val="20"/>
                <w:szCs w:val="20"/>
              </w:rPr>
            </w:pPr>
            <w:r w:rsidRPr="008D1465">
              <w:rPr>
                <w:rFonts w:ascii="宋体" w:hAnsi="宋体" w:hint="eastAsia"/>
                <w:kern w:val="0"/>
                <w:sz w:val="20"/>
                <w:szCs w:val="20"/>
              </w:rPr>
              <w:t>第     四            标             段</w:t>
            </w: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455D94" w14:textId="77777777" w:rsidR="00325177" w:rsidRPr="008D1465" w:rsidRDefault="00325177" w:rsidP="00F91727">
            <w:pPr>
              <w:widowControl/>
              <w:jc w:val="center"/>
              <w:rPr>
                <w:rFonts w:ascii="宋体" w:hAnsi="宋体"/>
                <w:kern w:val="0"/>
                <w:sz w:val="20"/>
                <w:szCs w:val="20"/>
              </w:rPr>
            </w:pPr>
            <w:r w:rsidRPr="008D1465">
              <w:rPr>
                <w:rFonts w:ascii="宋体" w:hAnsi="宋体" w:hint="eastAsia"/>
                <w:kern w:val="0"/>
                <w:sz w:val="20"/>
                <w:szCs w:val="20"/>
              </w:rPr>
              <w:t>1</w:t>
            </w:r>
          </w:p>
        </w:tc>
        <w:tc>
          <w:tcPr>
            <w:tcW w:w="3133" w:type="dxa"/>
            <w:tcBorders>
              <w:top w:val="single" w:sz="4" w:space="0" w:color="auto"/>
              <w:left w:val="nil"/>
              <w:bottom w:val="single" w:sz="4" w:space="0" w:color="auto"/>
              <w:right w:val="single" w:sz="4" w:space="0" w:color="auto"/>
            </w:tcBorders>
            <w:shd w:val="clear" w:color="auto" w:fill="auto"/>
            <w:vAlign w:val="center"/>
            <w:hideMark/>
          </w:tcPr>
          <w:p w14:paraId="2923DD7E" w14:textId="77777777" w:rsidR="00325177" w:rsidRPr="008D1465" w:rsidRDefault="00325177" w:rsidP="00F91727">
            <w:pPr>
              <w:widowControl/>
              <w:jc w:val="center"/>
              <w:rPr>
                <w:rFonts w:ascii="宋体" w:hAnsi="宋体"/>
                <w:kern w:val="0"/>
                <w:sz w:val="20"/>
                <w:szCs w:val="20"/>
              </w:rPr>
            </w:pPr>
            <w:r w:rsidRPr="008D1465">
              <w:rPr>
                <w:rFonts w:ascii="宋体" w:hAnsi="宋体" w:hint="eastAsia"/>
                <w:kern w:val="0"/>
                <w:sz w:val="20"/>
                <w:szCs w:val="20"/>
              </w:rPr>
              <w:t>新元大道（新107—鄢陵界）</w:t>
            </w:r>
          </w:p>
        </w:tc>
        <w:tc>
          <w:tcPr>
            <w:tcW w:w="2287" w:type="dxa"/>
            <w:tcBorders>
              <w:top w:val="single" w:sz="4" w:space="0" w:color="auto"/>
              <w:left w:val="nil"/>
              <w:bottom w:val="single" w:sz="4" w:space="0" w:color="auto"/>
              <w:right w:val="single" w:sz="4" w:space="0" w:color="auto"/>
            </w:tcBorders>
            <w:shd w:val="clear" w:color="auto" w:fill="auto"/>
            <w:vAlign w:val="center"/>
            <w:hideMark/>
          </w:tcPr>
          <w:p w14:paraId="5FF505BC" w14:textId="77777777" w:rsidR="00325177" w:rsidRPr="008D1465" w:rsidRDefault="00325177" w:rsidP="00F91727">
            <w:pPr>
              <w:widowControl/>
              <w:jc w:val="center"/>
              <w:rPr>
                <w:rFonts w:ascii="宋体" w:hAnsi="宋体"/>
                <w:kern w:val="0"/>
                <w:sz w:val="20"/>
                <w:szCs w:val="20"/>
              </w:rPr>
            </w:pPr>
            <w:r w:rsidRPr="008D1465">
              <w:rPr>
                <w:rFonts w:ascii="宋体" w:hAnsi="宋体" w:hint="eastAsia"/>
                <w:kern w:val="0"/>
                <w:sz w:val="20"/>
                <w:szCs w:val="20"/>
              </w:rPr>
              <w:t>396350</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5E9EAC4" w14:textId="77777777" w:rsidR="00325177" w:rsidRPr="008D1465" w:rsidRDefault="00325177" w:rsidP="00F91727">
            <w:pPr>
              <w:widowControl/>
              <w:jc w:val="center"/>
              <w:rPr>
                <w:rFonts w:ascii="宋体" w:hAnsi="宋体"/>
                <w:kern w:val="0"/>
                <w:sz w:val="20"/>
                <w:szCs w:val="20"/>
              </w:rPr>
            </w:pPr>
            <w:r w:rsidRPr="008D1465">
              <w:rPr>
                <w:rFonts w:ascii="宋体" w:hAnsi="宋体" w:hint="eastAsia"/>
                <w:kern w:val="0"/>
                <w:sz w:val="20"/>
                <w:szCs w:val="20"/>
              </w:rPr>
              <w:t>2061020</w:t>
            </w:r>
          </w:p>
        </w:tc>
      </w:tr>
      <w:tr w:rsidR="00325177" w:rsidRPr="008D1465" w14:paraId="60487219" w14:textId="77777777" w:rsidTr="00F91727">
        <w:trPr>
          <w:trHeight w:val="720"/>
          <w:jc w:val="center"/>
        </w:trPr>
        <w:tc>
          <w:tcPr>
            <w:tcW w:w="560" w:type="dxa"/>
            <w:vMerge/>
            <w:tcBorders>
              <w:top w:val="single" w:sz="4" w:space="0" w:color="auto"/>
              <w:left w:val="single" w:sz="4" w:space="0" w:color="auto"/>
              <w:bottom w:val="single" w:sz="4" w:space="0" w:color="auto"/>
              <w:right w:val="nil"/>
            </w:tcBorders>
            <w:vAlign w:val="center"/>
            <w:hideMark/>
          </w:tcPr>
          <w:p w14:paraId="7C70ADB4" w14:textId="77777777" w:rsidR="00325177" w:rsidRPr="008D1465" w:rsidRDefault="00325177" w:rsidP="00F91727">
            <w:pPr>
              <w:widowControl/>
              <w:jc w:val="center"/>
              <w:rPr>
                <w:rFonts w:ascii="宋体" w:hAnsi="宋体"/>
                <w:kern w:val="0"/>
                <w:sz w:val="20"/>
                <w:szCs w:val="20"/>
              </w:rPr>
            </w:pPr>
          </w:p>
        </w:tc>
        <w:tc>
          <w:tcPr>
            <w:tcW w:w="824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9C4DC6A" w14:textId="532D6CC8" w:rsidR="00325177" w:rsidRPr="008D1465" w:rsidRDefault="00325177" w:rsidP="00F91727">
            <w:pPr>
              <w:widowControl/>
              <w:jc w:val="center"/>
              <w:rPr>
                <w:rFonts w:ascii="宋体" w:hAnsi="宋体"/>
                <w:b/>
                <w:bCs/>
                <w:kern w:val="0"/>
                <w:sz w:val="20"/>
                <w:szCs w:val="20"/>
              </w:rPr>
            </w:pPr>
            <w:r w:rsidRPr="008D1465">
              <w:rPr>
                <w:rFonts w:ascii="宋体" w:hAnsi="宋体" w:hint="eastAsia"/>
                <w:b/>
                <w:bCs/>
                <w:kern w:val="0"/>
                <w:sz w:val="20"/>
                <w:szCs w:val="20"/>
              </w:rPr>
              <w:t>备注：三</w:t>
            </w:r>
            <w:r w:rsidRPr="008D1465">
              <w:rPr>
                <w:rFonts w:ascii="宋体" w:hAnsi="宋体" w:hint="eastAsia"/>
                <w:kern w:val="0"/>
                <w:sz w:val="20"/>
                <w:szCs w:val="20"/>
              </w:rPr>
              <w:t>年保洁费用6183060元</w:t>
            </w:r>
            <w:r w:rsidRPr="008D1465">
              <w:rPr>
                <w:rFonts w:ascii="宋体" w:hAnsi="宋体" w:hint="eastAsia"/>
                <w:b/>
                <w:bCs/>
                <w:kern w:val="0"/>
                <w:sz w:val="20"/>
                <w:szCs w:val="20"/>
              </w:rPr>
              <w:t>。</w:t>
            </w:r>
            <w:r w:rsidRPr="008D1465">
              <w:rPr>
                <w:rFonts w:ascii="宋体" w:hAnsi="宋体" w:hint="eastAsia"/>
                <w:kern w:val="0"/>
                <w:sz w:val="20"/>
                <w:szCs w:val="20"/>
              </w:rPr>
              <w:t>人员车辆配备：20000㎡/人，需要20人，15辆快速保洁车，配备1辆大型洗扫车，2辆中型洗扫车，1辆大型洒水车,1辆中型洒水车,1台雪铲</w:t>
            </w:r>
            <w:r>
              <w:rPr>
                <w:rFonts w:ascii="宋体" w:hAnsi="宋体" w:hint="eastAsia"/>
                <w:kern w:val="0"/>
                <w:sz w:val="20"/>
                <w:szCs w:val="20"/>
              </w:rPr>
              <w:t>，所投入人员及车辆均需配备定位硬件后期纳入数字化</w:t>
            </w:r>
            <w:r w:rsidR="00EE57E2">
              <w:rPr>
                <w:rFonts w:ascii="宋体" w:hAnsi="宋体" w:hint="eastAsia"/>
                <w:kern w:val="0"/>
                <w:sz w:val="20"/>
                <w:szCs w:val="20"/>
              </w:rPr>
              <w:t>城市</w:t>
            </w:r>
            <w:r>
              <w:rPr>
                <w:rFonts w:ascii="宋体" w:hAnsi="宋体" w:hint="eastAsia"/>
                <w:kern w:val="0"/>
                <w:sz w:val="20"/>
                <w:szCs w:val="20"/>
              </w:rPr>
              <w:t>管理系统</w:t>
            </w:r>
            <w:r w:rsidRPr="008D1465">
              <w:rPr>
                <w:rFonts w:ascii="宋体" w:hAnsi="宋体" w:hint="eastAsia"/>
                <w:kern w:val="0"/>
                <w:sz w:val="20"/>
                <w:szCs w:val="20"/>
              </w:rPr>
              <w:t>。</w:t>
            </w:r>
          </w:p>
        </w:tc>
      </w:tr>
      <w:tr w:rsidR="00325177" w:rsidRPr="008D1465" w14:paraId="0B6DF6EB" w14:textId="77777777" w:rsidTr="00F91727">
        <w:trPr>
          <w:trHeight w:val="720"/>
          <w:jc w:val="center"/>
        </w:trPr>
        <w:tc>
          <w:tcPr>
            <w:tcW w:w="8808" w:type="dxa"/>
            <w:gridSpan w:val="5"/>
            <w:tcBorders>
              <w:top w:val="single" w:sz="4" w:space="0" w:color="auto"/>
              <w:left w:val="single" w:sz="4" w:space="0" w:color="auto"/>
              <w:bottom w:val="single" w:sz="4" w:space="0" w:color="auto"/>
              <w:right w:val="single" w:sz="4" w:space="0" w:color="auto"/>
            </w:tcBorders>
            <w:vAlign w:val="center"/>
          </w:tcPr>
          <w:p w14:paraId="564E0DA2" w14:textId="77777777" w:rsidR="00325177" w:rsidRPr="008D1465" w:rsidRDefault="00325177" w:rsidP="00F91727">
            <w:pPr>
              <w:widowControl/>
              <w:jc w:val="center"/>
              <w:rPr>
                <w:rFonts w:ascii="宋体" w:hAnsi="宋体"/>
                <w:b/>
                <w:bCs/>
                <w:kern w:val="0"/>
                <w:sz w:val="20"/>
                <w:szCs w:val="20"/>
              </w:rPr>
            </w:pPr>
            <w:r>
              <w:rPr>
                <w:rFonts w:ascii="宋体" w:hAnsi="宋体" w:hint="eastAsia"/>
                <w:b/>
                <w:bCs/>
                <w:kern w:val="0"/>
                <w:sz w:val="20"/>
                <w:szCs w:val="20"/>
              </w:rPr>
              <w:t>备注：本表所属大型洗扫车总质量不得低于16吨，中型洗扫车总质量不得低于7吨，大型洒水车总质量不得低于25吨，中型洒水车总质量不得低于16吨。</w:t>
            </w:r>
          </w:p>
        </w:tc>
      </w:tr>
    </w:tbl>
    <w:p w14:paraId="14A63A8A" w14:textId="77777777" w:rsidR="00325177" w:rsidRDefault="00325177" w:rsidP="00325177">
      <w:pPr>
        <w:spacing w:line="360" w:lineRule="auto"/>
        <w:contextualSpacing/>
        <w:rPr>
          <w:rFonts w:ascii="宋体" w:hAnsi="宋体"/>
          <w:sz w:val="24"/>
        </w:rPr>
      </w:pPr>
      <w:r>
        <w:rPr>
          <w:rFonts w:ascii="宋体" w:hAnsi="宋体" w:hint="eastAsia"/>
          <w:b/>
          <w:kern w:val="0"/>
          <w:sz w:val="24"/>
          <w:szCs w:val="24"/>
        </w:rPr>
        <w:t>三、其他采购需求及标准：</w:t>
      </w:r>
    </w:p>
    <w:p w14:paraId="48207734" w14:textId="77777777" w:rsidR="00325177" w:rsidRPr="008D1465" w:rsidRDefault="00325177" w:rsidP="00325177">
      <w:pPr>
        <w:spacing w:line="360" w:lineRule="auto"/>
        <w:contextualSpacing/>
        <w:rPr>
          <w:rFonts w:ascii="宋体" w:hAnsi="宋体"/>
          <w:sz w:val="24"/>
        </w:rPr>
      </w:pPr>
      <w:r w:rsidRPr="008D1465">
        <w:rPr>
          <w:rFonts w:ascii="宋体" w:hAnsi="宋体" w:hint="eastAsia"/>
          <w:sz w:val="24"/>
        </w:rPr>
        <w:t>1、主城区道路保洁</w:t>
      </w:r>
    </w:p>
    <w:p w14:paraId="2089F323" w14:textId="77777777" w:rsidR="00325177" w:rsidRPr="008D1465" w:rsidRDefault="00325177" w:rsidP="00325177">
      <w:pPr>
        <w:spacing w:line="360" w:lineRule="auto"/>
        <w:contextualSpacing/>
        <w:rPr>
          <w:rFonts w:ascii="宋体" w:hAnsi="宋体"/>
          <w:sz w:val="24"/>
        </w:rPr>
      </w:pPr>
      <w:r w:rsidRPr="008D1465">
        <w:rPr>
          <w:rFonts w:ascii="宋体" w:hAnsi="宋体" w:hint="eastAsia"/>
          <w:sz w:val="24"/>
        </w:rPr>
        <w:t>1.1、</w:t>
      </w:r>
      <w:proofErr w:type="gramStart"/>
      <w:r w:rsidRPr="008D1465">
        <w:rPr>
          <w:rFonts w:ascii="宋体" w:hAnsi="宋体" w:hint="eastAsia"/>
          <w:sz w:val="24"/>
        </w:rPr>
        <w:t>人工普扫作业</w:t>
      </w:r>
      <w:proofErr w:type="gramEnd"/>
      <w:r w:rsidRPr="008D1465">
        <w:rPr>
          <w:rFonts w:ascii="宋体" w:hAnsi="宋体" w:hint="eastAsia"/>
          <w:sz w:val="24"/>
        </w:rPr>
        <w:t>安排</w:t>
      </w:r>
    </w:p>
    <w:p w14:paraId="6741591C" w14:textId="77777777" w:rsidR="00325177" w:rsidRPr="008D1465" w:rsidRDefault="00325177" w:rsidP="00325177">
      <w:pPr>
        <w:spacing w:line="360" w:lineRule="auto"/>
        <w:contextualSpacing/>
        <w:rPr>
          <w:rFonts w:ascii="宋体" w:hAnsi="宋体"/>
          <w:sz w:val="24"/>
        </w:rPr>
      </w:pPr>
      <w:r w:rsidRPr="008D1465">
        <w:rPr>
          <w:rFonts w:ascii="宋体" w:hAnsi="宋体" w:hint="eastAsia"/>
          <w:sz w:val="24"/>
        </w:rPr>
        <w:t>(1)</w:t>
      </w:r>
      <w:proofErr w:type="gramStart"/>
      <w:r w:rsidRPr="008D1465">
        <w:rPr>
          <w:rFonts w:ascii="宋体" w:hAnsi="宋体" w:hint="eastAsia"/>
          <w:sz w:val="24"/>
        </w:rPr>
        <w:t>人工普扫</w:t>
      </w:r>
      <w:proofErr w:type="gramEnd"/>
      <w:r w:rsidRPr="008D1465">
        <w:rPr>
          <w:rFonts w:ascii="宋体" w:hAnsi="宋体" w:hint="eastAsia"/>
          <w:sz w:val="24"/>
        </w:rPr>
        <w:t>:凌晨4:00—6:30,中午12:30—14:30.</w:t>
      </w:r>
    </w:p>
    <w:p w14:paraId="51046761" w14:textId="77777777" w:rsidR="00325177" w:rsidRPr="008D1465" w:rsidRDefault="00325177" w:rsidP="00325177">
      <w:pPr>
        <w:spacing w:line="360" w:lineRule="auto"/>
        <w:contextualSpacing/>
        <w:rPr>
          <w:rFonts w:ascii="宋体" w:hAnsi="宋体"/>
          <w:sz w:val="24"/>
        </w:rPr>
      </w:pPr>
      <w:r w:rsidRPr="008D1465">
        <w:rPr>
          <w:rFonts w:ascii="宋体" w:hAnsi="宋体" w:hint="eastAsia"/>
          <w:sz w:val="24"/>
        </w:rPr>
        <w:t>(2)随时收集:路面及果皮箱内垃圾随时收集。</w:t>
      </w:r>
    </w:p>
    <w:p w14:paraId="30FED6C5" w14:textId="77777777" w:rsidR="00325177" w:rsidRPr="008D1465" w:rsidRDefault="00325177" w:rsidP="00325177">
      <w:pPr>
        <w:spacing w:line="360" w:lineRule="auto"/>
        <w:contextualSpacing/>
        <w:rPr>
          <w:rFonts w:ascii="宋体" w:hAnsi="宋体"/>
          <w:sz w:val="24"/>
        </w:rPr>
      </w:pPr>
      <w:r w:rsidRPr="008D1465">
        <w:rPr>
          <w:rFonts w:ascii="宋体" w:hAnsi="宋体" w:hint="eastAsia"/>
          <w:sz w:val="24"/>
        </w:rPr>
        <w:t>(3)全天保洁:除两次普扫时间以外,其他时间进行路面常态化保洁。</w:t>
      </w:r>
    </w:p>
    <w:p w14:paraId="3B8217F0" w14:textId="77777777" w:rsidR="00325177" w:rsidRPr="008D1465" w:rsidRDefault="00325177" w:rsidP="00325177">
      <w:pPr>
        <w:spacing w:line="360" w:lineRule="auto"/>
        <w:contextualSpacing/>
        <w:rPr>
          <w:rFonts w:ascii="宋体" w:hAnsi="宋体"/>
          <w:sz w:val="24"/>
        </w:rPr>
      </w:pPr>
      <w:r w:rsidRPr="008D1465">
        <w:rPr>
          <w:rFonts w:ascii="宋体" w:hAnsi="宋体" w:hint="eastAsia"/>
          <w:sz w:val="24"/>
        </w:rPr>
        <w:t xml:space="preserve">  1.1.2、以下特殊情况需人工配合清扫安排: </w:t>
      </w:r>
    </w:p>
    <w:p w14:paraId="08DD19E6" w14:textId="77777777" w:rsidR="00325177" w:rsidRPr="008D1465" w:rsidRDefault="00325177" w:rsidP="00325177">
      <w:pPr>
        <w:spacing w:line="360" w:lineRule="auto"/>
        <w:contextualSpacing/>
        <w:rPr>
          <w:rFonts w:ascii="宋体" w:hAnsi="宋体"/>
          <w:sz w:val="24"/>
        </w:rPr>
      </w:pPr>
      <w:r w:rsidRPr="008D1465">
        <w:rPr>
          <w:rFonts w:ascii="宋体" w:hAnsi="宋体" w:hint="eastAsia"/>
          <w:sz w:val="24"/>
        </w:rPr>
        <w:t xml:space="preserve"> （1）死角:车辆作业转弯、不规则路面、连通道和单位进出口等机械化作业盲区。</w:t>
      </w:r>
    </w:p>
    <w:p w14:paraId="25373983" w14:textId="77777777" w:rsidR="00325177" w:rsidRPr="008D1465" w:rsidRDefault="00325177" w:rsidP="00325177">
      <w:pPr>
        <w:spacing w:line="360" w:lineRule="auto"/>
        <w:contextualSpacing/>
        <w:rPr>
          <w:rFonts w:ascii="宋体" w:hAnsi="宋体"/>
          <w:sz w:val="24"/>
        </w:rPr>
      </w:pPr>
      <w:r w:rsidRPr="008D1465">
        <w:rPr>
          <w:rFonts w:ascii="宋体" w:hAnsi="宋体" w:hint="eastAsia"/>
          <w:sz w:val="24"/>
        </w:rPr>
        <w:t xml:space="preserve"> （2）回深沟:因路面原因吸扫车</w:t>
      </w:r>
      <w:proofErr w:type="gramStart"/>
      <w:r w:rsidRPr="008D1465">
        <w:rPr>
          <w:rFonts w:ascii="宋体" w:hAnsi="宋体" w:hint="eastAsia"/>
          <w:sz w:val="24"/>
        </w:rPr>
        <w:t>扫刷不能</w:t>
      </w:r>
      <w:proofErr w:type="gramEnd"/>
      <w:r w:rsidRPr="008D1465">
        <w:rPr>
          <w:rFonts w:ascii="宋体" w:hAnsi="宋体" w:hint="eastAsia"/>
          <w:sz w:val="24"/>
        </w:rPr>
        <w:t>放到位的地方。</w:t>
      </w:r>
    </w:p>
    <w:p w14:paraId="52A62FD4" w14:textId="77777777" w:rsidR="00325177" w:rsidRPr="008D1465" w:rsidRDefault="00325177" w:rsidP="00325177">
      <w:pPr>
        <w:spacing w:line="360" w:lineRule="auto"/>
        <w:contextualSpacing/>
        <w:rPr>
          <w:rFonts w:ascii="宋体" w:hAnsi="宋体"/>
          <w:sz w:val="24"/>
        </w:rPr>
      </w:pPr>
      <w:r w:rsidRPr="008D1465">
        <w:rPr>
          <w:rFonts w:ascii="宋体" w:hAnsi="宋体" w:hint="eastAsia"/>
          <w:sz w:val="24"/>
        </w:rPr>
        <w:t xml:space="preserve"> （3）道路两侧行道树过低过近:容易划伤车体，吸扫车不能靠边清扫。</w:t>
      </w:r>
    </w:p>
    <w:p w14:paraId="4C85BEAB" w14:textId="77777777" w:rsidR="00325177" w:rsidRPr="008D1465" w:rsidRDefault="00325177" w:rsidP="00325177">
      <w:pPr>
        <w:spacing w:line="360" w:lineRule="auto"/>
        <w:contextualSpacing/>
        <w:rPr>
          <w:rFonts w:ascii="宋体" w:hAnsi="宋体"/>
          <w:sz w:val="24"/>
        </w:rPr>
      </w:pPr>
      <w:r w:rsidRPr="008D1465">
        <w:rPr>
          <w:rFonts w:ascii="宋体" w:hAnsi="宋体" w:hint="eastAsia"/>
          <w:sz w:val="24"/>
        </w:rPr>
        <w:t xml:space="preserve"> （4）垃圾杂物过长、过大、过多:容易造成吸盘堵死，或</w:t>
      </w:r>
      <w:proofErr w:type="gramStart"/>
      <w:r w:rsidRPr="008D1465">
        <w:rPr>
          <w:rFonts w:ascii="宋体" w:hAnsi="宋体" w:hint="eastAsia"/>
          <w:sz w:val="24"/>
        </w:rPr>
        <w:t>机驾人员</w:t>
      </w:r>
      <w:proofErr w:type="gramEnd"/>
      <w:r w:rsidRPr="008D1465">
        <w:rPr>
          <w:rFonts w:ascii="宋体" w:hAnsi="宋体" w:hint="eastAsia"/>
          <w:sz w:val="24"/>
        </w:rPr>
        <w:t>无法清除的。</w:t>
      </w:r>
    </w:p>
    <w:p w14:paraId="41F07A1E" w14:textId="77777777" w:rsidR="00325177" w:rsidRPr="008D1465" w:rsidRDefault="00325177" w:rsidP="00325177">
      <w:pPr>
        <w:spacing w:line="360" w:lineRule="auto"/>
        <w:contextualSpacing/>
        <w:rPr>
          <w:rFonts w:ascii="宋体" w:hAnsi="宋体"/>
          <w:sz w:val="24"/>
        </w:rPr>
      </w:pPr>
      <w:r w:rsidRPr="008D1465">
        <w:rPr>
          <w:rFonts w:ascii="宋体" w:hAnsi="宋体" w:hint="eastAsia"/>
          <w:sz w:val="24"/>
        </w:rPr>
        <w:t xml:space="preserve"> （5）特殊情况保障:遇有重大保障活动和突发污染事件，吸扫车迅速到位，有效配合人工和其他功能作业车辆进行快速处置。</w:t>
      </w:r>
    </w:p>
    <w:p w14:paraId="41899C20" w14:textId="77777777" w:rsidR="00325177" w:rsidRPr="008D1465" w:rsidRDefault="00325177" w:rsidP="00325177">
      <w:pPr>
        <w:spacing w:line="360" w:lineRule="auto"/>
        <w:contextualSpacing/>
        <w:rPr>
          <w:rFonts w:ascii="宋体" w:hAnsi="宋体"/>
          <w:sz w:val="24"/>
        </w:rPr>
      </w:pPr>
      <w:r w:rsidRPr="008D1465">
        <w:rPr>
          <w:rFonts w:ascii="宋体" w:hAnsi="宋体" w:hint="eastAsia"/>
          <w:sz w:val="24"/>
        </w:rPr>
        <w:t xml:space="preserve">  2、（1）每日的清扫作业应在6:30 前结束，路面、人行道、侧石、</w:t>
      </w:r>
      <w:proofErr w:type="gramStart"/>
      <w:r w:rsidRPr="008D1465">
        <w:rPr>
          <w:rFonts w:ascii="宋体" w:hAnsi="宋体" w:hint="eastAsia"/>
          <w:sz w:val="24"/>
        </w:rPr>
        <w:t>窨</w:t>
      </w:r>
      <w:proofErr w:type="gramEnd"/>
      <w:r w:rsidRPr="008D1465">
        <w:rPr>
          <w:rFonts w:ascii="宋体" w:hAnsi="宋体" w:hint="eastAsia"/>
          <w:sz w:val="24"/>
        </w:rPr>
        <w:t>井口、树穴池等一并完毕。</w:t>
      </w:r>
    </w:p>
    <w:p w14:paraId="57375F8D" w14:textId="77777777" w:rsidR="00325177" w:rsidRPr="008D1465" w:rsidRDefault="00325177" w:rsidP="00325177">
      <w:pPr>
        <w:spacing w:line="360" w:lineRule="auto"/>
        <w:contextualSpacing/>
        <w:rPr>
          <w:rFonts w:ascii="宋体" w:hAnsi="宋体"/>
          <w:sz w:val="24"/>
        </w:rPr>
      </w:pPr>
      <w:r w:rsidRPr="008D1465">
        <w:rPr>
          <w:rFonts w:ascii="宋体" w:hAnsi="宋体" w:hint="eastAsia"/>
          <w:sz w:val="24"/>
        </w:rPr>
        <w:t>（2）路面冲洗、洒水作业</w:t>
      </w:r>
      <w:proofErr w:type="gramStart"/>
      <w:r w:rsidRPr="008D1465">
        <w:rPr>
          <w:rFonts w:ascii="宋体" w:hAnsi="宋体" w:hint="eastAsia"/>
          <w:sz w:val="24"/>
        </w:rPr>
        <w:t>时应鸣报信</w:t>
      </w:r>
      <w:proofErr w:type="gramEnd"/>
      <w:r w:rsidRPr="008D1465">
        <w:rPr>
          <w:rFonts w:ascii="宋体" w:hAnsi="宋体" w:hint="eastAsia"/>
          <w:sz w:val="24"/>
        </w:rPr>
        <w:t>号，冲洗后路面应干净，下水口不堵塞，道路冲洗应在6:30 前结束。</w:t>
      </w:r>
    </w:p>
    <w:p w14:paraId="02597B98" w14:textId="77777777" w:rsidR="00325177" w:rsidRPr="008D1465" w:rsidRDefault="00325177" w:rsidP="00325177">
      <w:pPr>
        <w:spacing w:line="360" w:lineRule="auto"/>
        <w:contextualSpacing/>
        <w:rPr>
          <w:rFonts w:ascii="宋体" w:hAnsi="宋体"/>
          <w:sz w:val="24"/>
        </w:rPr>
      </w:pPr>
      <w:r w:rsidRPr="008D1465">
        <w:rPr>
          <w:rFonts w:ascii="宋体" w:hAnsi="宋体" w:hint="eastAsia"/>
          <w:sz w:val="24"/>
        </w:rPr>
        <w:t>（3）冬季每天机扫2次，春夏每天机扫4次；</w:t>
      </w:r>
    </w:p>
    <w:p w14:paraId="3DE721C1" w14:textId="77777777" w:rsidR="00325177" w:rsidRPr="008D1465" w:rsidRDefault="00325177" w:rsidP="00325177">
      <w:pPr>
        <w:spacing w:line="360" w:lineRule="auto"/>
        <w:contextualSpacing/>
        <w:rPr>
          <w:rFonts w:ascii="宋体" w:hAnsi="宋体"/>
          <w:sz w:val="24"/>
        </w:rPr>
      </w:pPr>
      <w:r w:rsidRPr="008D1465">
        <w:rPr>
          <w:rFonts w:ascii="宋体" w:hAnsi="宋体" w:hint="eastAsia"/>
          <w:sz w:val="24"/>
        </w:rPr>
        <w:t>（4）人行道一天冲洗1次；</w:t>
      </w:r>
    </w:p>
    <w:p w14:paraId="6706B10B" w14:textId="77777777" w:rsidR="00325177" w:rsidRPr="008D1465" w:rsidRDefault="00325177" w:rsidP="00325177">
      <w:pPr>
        <w:spacing w:line="360" w:lineRule="auto"/>
        <w:contextualSpacing/>
        <w:rPr>
          <w:rFonts w:ascii="宋体" w:hAnsi="宋体"/>
          <w:sz w:val="24"/>
        </w:rPr>
      </w:pPr>
      <w:r w:rsidRPr="008D1465">
        <w:rPr>
          <w:rFonts w:ascii="宋体" w:hAnsi="宋体" w:hint="eastAsia"/>
          <w:sz w:val="24"/>
        </w:rPr>
        <w:lastRenderedPageBreak/>
        <w:t>（5）洒水11月到3月每天4次，4月到6月每天6次，7月到10月每天8次</w:t>
      </w:r>
      <w:r>
        <w:rPr>
          <w:rFonts w:ascii="宋体" w:hAnsi="宋体" w:hint="eastAsia"/>
          <w:sz w:val="24"/>
        </w:rPr>
        <w:t>；</w:t>
      </w:r>
    </w:p>
    <w:p w14:paraId="06C2F23A" w14:textId="77777777" w:rsidR="00325177" w:rsidRPr="008D1465" w:rsidRDefault="00325177" w:rsidP="00325177">
      <w:pPr>
        <w:spacing w:line="360" w:lineRule="auto"/>
        <w:contextualSpacing/>
        <w:rPr>
          <w:rFonts w:ascii="宋体" w:hAnsi="宋体"/>
          <w:sz w:val="24"/>
        </w:rPr>
      </w:pPr>
      <w:r w:rsidRPr="008D1465">
        <w:rPr>
          <w:rFonts w:ascii="宋体" w:hAnsi="宋体" w:hint="eastAsia"/>
          <w:sz w:val="24"/>
        </w:rPr>
        <w:t>（</w:t>
      </w:r>
      <w:r>
        <w:rPr>
          <w:rFonts w:ascii="宋体" w:hAnsi="宋体" w:hint="eastAsia"/>
          <w:sz w:val="24"/>
        </w:rPr>
        <w:t>6</w:t>
      </w:r>
      <w:r w:rsidRPr="008D1465">
        <w:rPr>
          <w:rFonts w:ascii="宋体" w:hAnsi="宋体" w:hint="eastAsia"/>
          <w:sz w:val="24"/>
        </w:rPr>
        <w:t>）垃圾分类果皮箱应干净美观，与周围环境协调。每天清空箱内垃圾，周围地面清洁卫生，无废弃物。</w:t>
      </w:r>
    </w:p>
    <w:p w14:paraId="7FD35EE0" w14:textId="77777777" w:rsidR="00325177" w:rsidRPr="008D1465" w:rsidRDefault="00325177" w:rsidP="00325177">
      <w:pPr>
        <w:spacing w:line="360" w:lineRule="auto"/>
        <w:contextualSpacing/>
        <w:rPr>
          <w:rFonts w:ascii="宋体" w:hAnsi="宋体"/>
          <w:sz w:val="24"/>
        </w:rPr>
      </w:pPr>
      <w:r w:rsidRPr="008D1465">
        <w:rPr>
          <w:rFonts w:ascii="宋体" w:hAnsi="宋体" w:hint="eastAsia"/>
          <w:sz w:val="24"/>
        </w:rPr>
        <w:t>5、机械化作业</w:t>
      </w:r>
    </w:p>
    <w:p w14:paraId="6AEBC656" w14:textId="77777777" w:rsidR="00325177" w:rsidRPr="008D1465" w:rsidRDefault="00325177" w:rsidP="00325177">
      <w:pPr>
        <w:spacing w:line="360" w:lineRule="auto"/>
        <w:contextualSpacing/>
        <w:rPr>
          <w:rFonts w:ascii="宋体" w:hAnsi="宋体"/>
          <w:sz w:val="24"/>
        </w:rPr>
      </w:pPr>
      <w:r w:rsidRPr="008D1465">
        <w:rPr>
          <w:rFonts w:ascii="宋体" w:hAnsi="宋体" w:hint="eastAsia"/>
          <w:sz w:val="24"/>
        </w:rPr>
        <w:t xml:space="preserve"> 5.1春季作业要求</w:t>
      </w:r>
    </w:p>
    <w:p w14:paraId="7224C0F5" w14:textId="77777777" w:rsidR="00325177" w:rsidRPr="008D1465" w:rsidRDefault="00325177" w:rsidP="00325177">
      <w:pPr>
        <w:spacing w:line="360" w:lineRule="auto"/>
        <w:contextualSpacing/>
        <w:rPr>
          <w:rFonts w:ascii="宋体" w:hAnsi="宋体"/>
          <w:sz w:val="24"/>
        </w:rPr>
      </w:pPr>
      <w:r w:rsidRPr="008D1465">
        <w:rPr>
          <w:rFonts w:ascii="宋体" w:hAnsi="宋体" w:hint="eastAsia"/>
          <w:sz w:val="24"/>
        </w:rPr>
        <w:t xml:space="preserve">    5.1.1机械化作业安排</w:t>
      </w:r>
    </w:p>
    <w:p w14:paraId="070B709E" w14:textId="77777777" w:rsidR="00325177" w:rsidRPr="008D1465" w:rsidRDefault="00325177" w:rsidP="00325177">
      <w:pPr>
        <w:spacing w:line="360" w:lineRule="auto"/>
        <w:contextualSpacing/>
        <w:rPr>
          <w:rFonts w:ascii="宋体" w:hAnsi="宋体"/>
          <w:sz w:val="24"/>
        </w:rPr>
      </w:pPr>
      <w:r w:rsidRPr="008D1465">
        <w:rPr>
          <w:rFonts w:ascii="宋体" w:hAnsi="宋体" w:hint="eastAsia"/>
          <w:sz w:val="24"/>
        </w:rPr>
        <w:t>(1)早班时间:4：00—6:30(三车联合作业)</w:t>
      </w:r>
    </w:p>
    <w:p w14:paraId="5CEC0961" w14:textId="77777777" w:rsidR="00325177" w:rsidRPr="008D1465" w:rsidRDefault="00325177" w:rsidP="00325177">
      <w:pPr>
        <w:spacing w:line="360" w:lineRule="auto"/>
        <w:contextualSpacing/>
        <w:rPr>
          <w:rFonts w:ascii="宋体" w:hAnsi="宋体"/>
          <w:sz w:val="24"/>
        </w:rPr>
      </w:pPr>
      <w:r w:rsidRPr="008D1465">
        <w:rPr>
          <w:rFonts w:ascii="宋体" w:hAnsi="宋体" w:hint="eastAsia"/>
          <w:sz w:val="24"/>
        </w:rPr>
        <w:t>(2)上午时间:6:30—12:00(小型扫地车保洁作业)</w:t>
      </w:r>
    </w:p>
    <w:p w14:paraId="6630BFFA" w14:textId="77777777" w:rsidR="00325177" w:rsidRPr="008D1465" w:rsidRDefault="00325177" w:rsidP="00325177">
      <w:pPr>
        <w:spacing w:line="360" w:lineRule="auto"/>
        <w:contextualSpacing/>
        <w:rPr>
          <w:rFonts w:ascii="宋体" w:hAnsi="宋体"/>
          <w:sz w:val="24"/>
        </w:rPr>
      </w:pPr>
      <w:r w:rsidRPr="008D1465">
        <w:rPr>
          <w:rFonts w:ascii="宋体" w:hAnsi="宋体" w:hint="eastAsia"/>
          <w:sz w:val="24"/>
        </w:rPr>
        <w:t>(3)中午时间:12:30—14:30(三车联合作业)</w:t>
      </w:r>
    </w:p>
    <w:p w14:paraId="7741CFAE" w14:textId="77777777" w:rsidR="00325177" w:rsidRPr="008D1465" w:rsidRDefault="00325177" w:rsidP="00325177">
      <w:pPr>
        <w:spacing w:line="360" w:lineRule="auto"/>
        <w:contextualSpacing/>
        <w:rPr>
          <w:rFonts w:ascii="宋体" w:hAnsi="宋体"/>
          <w:sz w:val="24"/>
        </w:rPr>
      </w:pPr>
      <w:r w:rsidRPr="008D1465">
        <w:rPr>
          <w:rFonts w:ascii="宋体" w:hAnsi="宋体" w:hint="eastAsia"/>
          <w:sz w:val="24"/>
        </w:rPr>
        <w:t>(4)下午时间:14:30—19:00(小型扫地车保洁作业)</w:t>
      </w:r>
    </w:p>
    <w:p w14:paraId="32C93BB3" w14:textId="77777777" w:rsidR="00325177" w:rsidRPr="008D1465" w:rsidRDefault="00325177" w:rsidP="00325177">
      <w:pPr>
        <w:spacing w:line="360" w:lineRule="auto"/>
        <w:contextualSpacing/>
        <w:rPr>
          <w:rFonts w:ascii="宋体" w:hAnsi="宋体"/>
          <w:sz w:val="24"/>
        </w:rPr>
      </w:pPr>
      <w:r w:rsidRPr="008D1465">
        <w:rPr>
          <w:rFonts w:ascii="宋体" w:hAnsi="宋体" w:hint="eastAsia"/>
          <w:sz w:val="24"/>
        </w:rPr>
        <w:t>(5)晚班时间:19:00—21:00(三车联合作业)</w:t>
      </w:r>
    </w:p>
    <w:p w14:paraId="6D0414AC" w14:textId="77777777" w:rsidR="00325177" w:rsidRPr="008D1465" w:rsidRDefault="00325177" w:rsidP="00325177">
      <w:pPr>
        <w:spacing w:line="360" w:lineRule="auto"/>
        <w:contextualSpacing/>
        <w:rPr>
          <w:rFonts w:ascii="宋体" w:hAnsi="宋体"/>
          <w:sz w:val="24"/>
        </w:rPr>
      </w:pPr>
      <w:r w:rsidRPr="008D1465">
        <w:rPr>
          <w:rFonts w:ascii="宋体" w:hAnsi="宋体" w:hint="eastAsia"/>
          <w:sz w:val="24"/>
        </w:rPr>
        <w:t xml:space="preserve">    5.1.2</w:t>
      </w:r>
      <w:proofErr w:type="gramStart"/>
      <w:r w:rsidRPr="008D1465">
        <w:rPr>
          <w:rFonts w:ascii="宋体" w:hAnsi="宋体" w:hint="eastAsia"/>
          <w:sz w:val="24"/>
        </w:rPr>
        <w:t>人工普扫作业</w:t>
      </w:r>
      <w:proofErr w:type="gramEnd"/>
      <w:r w:rsidRPr="008D1465">
        <w:rPr>
          <w:rFonts w:ascii="宋体" w:hAnsi="宋体" w:hint="eastAsia"/>
          <w:sz w:val="24"/>
        </w:rPr>
        <w:t>安排</w:t>
      </w:r>
    </w:p>
    <w:p w14:paraId="5099F1BC" w14:textId="77777777" w:rsidR="00325177" w:rsidRPr="008D1465" w:rsidRDefault="00325177" w:rsidP="00325177">
      <w:pPr>
        <w:spacing w:line="360" w:lineRule="auto"/>
        <w:contextualSpacing/>
        <w:rPr>
          <w:rFonts w:ascii="宋体" w:hAnsi="宋体"/>
          <w:sz w:val="24"/>
        </w:rPr>
      </w:pPr>
      <w:r w:rsidRPr="008D1465">
        <w:rPr>
          <w:rFonts w:ascii="宋体" w:hAnsi="宋体" w:hint="eastAsia"/>
          <w:sz w:val="24"/>
        </w:rPr>
        <w:t>(1)</w:t>
      </w:r>
      <w:proofErr w:type="gramStart"/>
      <w:r w:rsidRPr="008D1465">
        <w:rPr>
          <w:rFonts w:ascii="宋体" w:hAnsi="宋体" w:hint="eastAsia"/>
          <w:sz w:val="24"/>
        </w:rPr>
        <w:t>人工普扫</w:t>
      </w:r>
      <w:proofErr w:type="gramEnd"/>
      <w:r w:rsidRPr="008D1465">
        <w:rPr>
          <w:rFonts w:ascii="宋体" w:hAnsi="宋体" w:hint="eastAsia"/>
          <w:sz w:val="24"/>
        </w:rPr>
        <w:t>:凌晨4:00—6:30,中午12:30—14:30.</w:t>
      </w:r>
    </w:p>
    <w:p w14:paraId="3CDB9ED3" w14:textId="77777777" w:rsidR="00325177" w:rsidRPr="008D1465" w:rsidRDefault="00325177" w:rsidP="00325177">
      <w:pPr>
        <w:spacing w:line="360" w:lineRule="auto"/>
        <w:contextualSpacing/>
        <w:rPr>
          <w:rFonts w:ascii="宋体" w:hAnsi="宋体"/>
          <w:sz w:val="24"/>
        </w:rPr>
      </w:pPr>
      <w:r w:rsidRPr="008D1465">
        <w:rPr>
          <w:rFonts w:ascii="宋体" w:hAnsi="宋体" w:hint="eastAsia"/>
          <w:sz w:val="24"/>
        </w:rPr>
        <w:t>(2)随时收集:路面及果皮箱内垃圾随时收集。</w:t>
      </w:r>
    </w:p>
    <w:p w14:paraId="5068E336" w14:textId="77777777" w:rsidR="00325177" w:rsidRPr="008D1465" w:rsidRDefault="00325177" w:rsidP="00325177">
      <w:pPr>
        <w:spacing w:line="360" w:lineRule="auto"/>
        <w:contextualSpacing/>
        <w:rPr>
          <w:rFonts w:ascii="宋体" w:hAnsi="宋体"/>
          <w:sz w:val="24"/>
        </w:rPr>
      </w:pPr>
      <w:r w:rsidRPr="008D1465">
        <w:rPr>
          <w:rFonts w:ascii="宋体" w:hAnsi="宋体" w:hint="eastAsia"/>
          <w:sz w:val="24"/>
        </w:rPr>
        <w:t>(3)全天保洁:除两次普扫时间以外,其他时间进行路面保洁。</w:t>
      </w:r>
    </w:p>
    <w:p w14:paraId="62E1714C" w14:textId="77777777" w:rsidR="00325177" w:rsidRPr="008D1465" w:rsidRDefault="00325177" w:rsidP="00325177">
      <w:pPr>
        <w:spacing w:line="360" w:lineRule="auto"/>
        <w:contextualSpacing/>
        <w:rPr>
          <w:rFonts w:ascii="宋体" w:hAnsi="宋体"/>
          <w:sz w:val="24"/>
        </w:rPr>
      </w:pPr>
      <w:r w:rsidRPr="008D1465">
        <w:rPr>
          <w:rFonts w:ascii="宋体" w:hAnsi="宋体" w:hint="eastAsia"/>
          <w:sz w:val="24"/>
        </w:rPr>
        <w:t>5.1.3洒水喷雾作业:根据气象条件适时调整洒水作业。</w:t>
      </w:r>
    </w:p>
    <w:p w14:paraId="7DC452E9" w14:textId="77777777" w:rsidR="00325177" w:rsidRPr="008D1465" w:rsidRDefault="00325177" w:rsidP="00325177">
      <w:pPr>
        <w:spacing w:line="360" w:lineRule="auto"/>
        <w:contextualSpacing/>
        <w:rPr>
          <w:rFonts w:ascii="宋体" w:hAnsi="宋体"/>
          <w:sz w:val="24"/>
        </w:rPr>
      </w:pPr>
      <w:r w:rsidRPr="008D1465">
        <w:rPr>
          <w:rFonts w:ascii="宋体" w:hAnsi="宋体" w:hint="eastAsia"/>
          <w:sz w:val="24"/>
        </w:rPr>
        <w:t>5.1.4人行道每周冲洗作业2遍以上。</w:t>
      </w:r>
    </w:p>
    <w:p w14:paraId="6FADC0D5" w14:textId="77777777" w:rsidR="00325177" w:rsidRPr="008D1465" w:rsidRDefault="00325177" w:rsidP="00325177">
      <w:pPr>
        <w:spacing w:line="360" w:lineRule="auto"/>
        <w:contextualSpacing/>
        <w:rPr>
          <w:rFonts w:ascii="宋体" w:hAnsi="宋体"/>
          <w:sz w:val="24"/>
        </w:rPr>
      </w:pPr>
      <w:r w:rsidRPr="008D1465">
        <w:rPr>
          <w:rFonts w:ascii="宋体" w:hAnsi="宋体" w:hint="eastAsia"/>
          <w:sz w:val="24"/>
        </w:rPr>
        <w:t>5.2夏秋季作业要求</w:t>
      </w:r>
    </w:p>
    <w:p w14:paraId="77CBA5E2" w14:textId="77777777" w:rsidR="00325177" w:rsidRPr="008D1465" w:rsidRDefault="00325177" w:rsidP="00325177">
      <w:pPr>
        <w:spacing w:line="360" w:lineRule="auto"/>
        <w:contextualSpacing/>
        <w:rPr>
          <w:rFonts w:ascii="宋体" w:hAnsi="宋体"/>
          <w:sz w:val="24"/>
        </w:rPr>
      </w:pPr>
      <w:r w:rsidRPr="008D1465">
        <w:rPr>
          <w:rFonts w:ascii="宋体" w:hAnsi="宋体" w:hint="eastAsia"/>
          <w:sz w:val="24"/>
        </w:rPr>
        <w:t>5.2.1机械化作业安排</w:t>
      </w:r>
    </w:p>
    <w:p w14:paraId="5AA7CEB4" w14:textId="77777777" w:rsidR="00325177" w:rsidRPr="008D1465" w:rsidRDefault="00325177" w:rsidP="00325177">
      <w:pPr>
        <w:spacing w:line="360" w:lineRule="auto"/>
        <w:contextualSpacing/>
        <w:rPr>
          <w:rFonts w:ascii="宋体" w:hAnsi="宋体"/>
          <w:sz w:val="24"/>
        </w:rPr>
      </w:pPr>
      <w:r w:rsidRPr="008D1465">
        <w:rPr>
          <w:rFonts w:ascii="宋体" w:hAnsi="宋体" w:hint="eastAsia"/>
          <w:sz w:val="24"/>
        </w:rPr>
        <w:t>(1)早班时间:4:00—6:30(三车联合作业）</w:t>
      </w:r>
    </w:p>
    <w:p w14:paraId="72B1B61D" w14:textId="77777777" w:rsidR="00325177" w:rsidRPr="008D1465" w:rsidRDefault="00325177" w:rsidP="00325177">
      <w:pPr>
        <w:spacing w:line="360" w:lineRule="auto"/>
        <w:contextualSpacing/>
        <w:rPr>
          <w:rFonts w:ascii="宋体" w:hAnsi="宋体"/>
          <w:sz w:val="24"/>
        </w:rPr>
      </w:pPr>
      <w:r w:rsidRPr="008D1465">
        <w:rPr>
          <w:rFonts w:ascii="宋体" w:hAnsi="宋体" w:hint="eastAsia"/>
          <w:sz w:val="24"/>
        </w:rPr>
        <w:t>(2)上午时间:6:30—12:00(小型扫地车保洁作业)</w:t>
      </w:r>
    </w:p>
    <w:p w14:paraId="26A477DD" w14:textId="77777777" w:rsidR="00325177" w:rsidRPr="008D1465" w:rsidRDefault="00325177" w:rsidP="00325177">
      <w:pPr>
        <w:spacing w:line="360" w:lineRule="auto"/>
        <w:contextualSpacing/>
        <w:rPr>
          <w:rFonts w:ascii="宋体" w:hAnsi="宋体"/>
          <w:sz w:val="24"/>
        </w:rPr>
      </w:pPr>
      <w:r w:rsidRPr="008D1465">
        <w:rPr>
          <w:rFonts w:ascii="宋体" w:hAnsi="宋体" w:hint="eastAsia"/>
          <w:sz w:val="24"/>
        </w:rPr>
        <w:t>(3)中午时间:12:30—14:30(三车联合作业)</w:t>
      </w:r>
    </w:p>
    <w:p w14:paraId="0E97208C" w14:textId="77777777" w:rsidR="00325177" w:rsidRPr="008D1465" w:rsidRDefault="00325177" w:rsidP="00325177">
      <w:pPr>
        <w:spacing w:line="360" w:lineRule="auto"/>
        <w:contextualSpacing/>
        <w:rPr>
          <w:rFonts w:ascii="宋体" w:hAnsi="宋体"/>
          <w:sz w:val="24"/>
        </w:rPr>
      </w:pPr>
      <w:r w:rsidRPr="008D1465">
        <w:rPr>
          <w:rFonts w:ascii="宋体" w:hAnsi="宋体" w:hint="eastAsia"/>
          <w:sz w:val="24"/>
        </w:rPr>
        <w:t>(4)下午时间:14:30—19:00(小型扫地车保洁作业)</w:t>
      </w:r>
    </w:p>
    <w:p w14:paraId="56C8445E" w14:textId="77777777" w:rsidR="00325177" w:rsidRPr="008D1465" w:rsidRDefault="00325177" w:rsidP="00325177">
      <w:pPr>
        <w:spacing w:line="360" w:lineRule="auto"/>
        <w:contextualSpacing/>
        <w:rPr>
          <w:rFonts w:ascii="宋体" w:hAnsi="宋体"/>
          <w:sz w:val="24"/>
        </w:rPr>
      </w:pPr>
      <w:r w:rsidRPr="008D1465">
        <w:rPr>
          <w:rFonts w:ascii="宋体" w:hAnsi="宋体" w:hint="eastAsia"/>
          <w:sz w:val="24"/>
        </w:rPr>
        <w:t>(5)晚班时间:20:00—22:00(三车联合作业）</w:t>
      </w:r>
    </w:p>
    <w:p w14:paraId="5BF3BC1D" w14:textId="77777777" w:rsidR="00325177" w:rsidRPr="008D1465" w:rsidRDefault="00325177" w:rsidP="00325177">
      <w:pPr>
        <w:spacing w:line="360" w:lineRule="auto"/>
        <w:contextualSpacing/>
        <w:rPr>
          <w:rFonts w:ascii="宋体" w:hAnsi="宋体"/>
          <w:sz w:val="24"/>
        </w:rPr>
      </w:pPr>
      <w:r w:rsidRPr="008D1465">
        <w:rPr>
          <w:rFonts w:ascii="宋体" w:hAnsi="宋体" w:hint="eastAsia"/>
          <w:sz w:val="24"/>
        </w:rPr>
        <w:t>5.2.2</w:t>
      </w:r>
      <w:proofErr w:type="gramStart"/>
      <w:r w:rsidRPr="008D1465">
        <w:rPr>
          <w:rFonts w:ascii="宋体" w:hAnsi="宋体" w:hint="eastAsia"/>
          <w:sz w:val="24"/>
        </w:rPr>
        <w:t>人工普扫作业</w:t>
      </w:r>
      <w:proofErr w:type="gramEnd"/>
      <w:r w:rsidRPr="008D1465">
        <w:rPr>
          <w:rFonts w:ascii="宋体" w:hAnsi="宋体" w:hint="eastAsia"/>
          <w:sz w:val="24"/>
        </w:rPr>
        <w:t>标准按照5.1.2要求落实</w:t>
      </w:r>
    </w:p>
    <w:p w14:paraId="308488F1" w14:textId="77777777" w:rsidR="00325177" w:rsidRPr="008D1465" w:rsidRDefault="00325177" w:rsidP="00325177">
      <w:pPr>
        <w:spacing w:line="360" w:lineRule="auto"/>
        <w:contextualSpacing/>
        <w:rPr>
          <w:rFonts w:ascii="宋体" w:hAnsi="宋体"/>
          <w:sz w:val="24"/>
        </w:rPr>
      </w:pPr>
      <w:r w:rsidRPr="008D1465">
        <w:rPr>
          <w:rFonts w:ascii="宋体" w:hAnsi="宋体" w:hint="eastAsia"/>
          <w:sz w:val="24"/>
        </w:rPr>
        <w:t>5.2.3洒水喷雾作业：凌晨4:00—晚上23:00使用洒水车与喷雾车不间断巡回作业,车速12公里/小时。</w:t>
      </w:r>
    </w:p>
    <w:p w14:paraId="6786484F" w14:textId="77777777" w:rsidR="00325177" w:rsidRPr="008D1465" w:rsidRDefault="00325177" w:rsidP="00325177">
      <w:pPr>
        <w:spacing w:line="360" w:lineRule="auto"/>
        <w:contextualSpacing/>
        <w:rPr>
          <w:rFonts w:ascii="宋体" w:hAnsi="宋体"/>
          <w:sz w:val="24"/>
        </w:rPr>
      </w:pPr>
      <w:r w:rsidRPr="008D1465">
        <w:rPr>
          <w:rFonts w:ascii="宋体" w:hAnsi="宋体" w:hint="eastAsia"/>
          <w:sz w:val="24"/>
        </w:rPr>
        <w:t>5.2.4人行道每周冲洗作业2遍以上。</w:t>
      </w:r>
    </w:p>
    <w:p w14:paraId="2590F8D6" w14:textId="77777777" w:rsidR="00325177" w:rsidRPr="008D1465" w:rsidRDefault="00325177" w:rsidP="00325177">
      <w:pPr>
        <w:spacing w:line="360" w:lineRule="auto"/>
        <w:contextualSpacing/>
        <w:rPr>
          <w:rFonts w:ascii="宋体" w:hAnsi="宋体"/>
          <w:sz w:val="24"/>
        </w:rPr>
      </w:pPr>
      <w:r w:rsidRPr="008D1465">
        <w:rPr>
          <w:rFonts w:ascii="宋体" w:hAnsi="宋体" w:hint="eastAsia"/>
          <w:sz w:val="24"/>
        </w:rPr>
        <w:t>5.3冬季作业要求</w:t>
      </w:r>
    </w:p>
    <w:p w14:paraId="45A6E011" w14:textId="77777777" w:rsidR="00325177" w:rsidRPr="008D1465" w:rsidRDefault="00325177" w:rsidP="00325177">
      <w:pPr>
        <w:spacing w:line="360" w:lineRule="auto"/>
        <w:contextualSpacing/>
        <w:rPr>
          <w:rFonts w:ascii="宋体" w:hAnsi="宋体"/>
          <w:sz w:val="24"/>
        </w:rPr>
      </w:pPr>
      <w:r w:rsidRPr="008D1465">
        <w:rPr>
          <w:rFonts w:ascii="宋体" w:hAnsi="宋体" w:hint="eastAsia"/>
          <w:sz w:val="24"/>
        </w:rPr>
        <w:lastRenderedPageBreak/>
        <w:t>5.3.1机械化作业安排</w:t>
      </w:r>
    </w:p>
    <w:p w14:paraId="2DEEBA1A" w14:textId="77777777" w:rsidR="00325177" w:rsidRPr="008D1465" w:rsidRDefault="00325177" w:rsidP="00325177">
      <w:pPr>
        <w:spacing w:line="360" w:lineRule="auto"/>
        <w:contextualSpacing/>
        <w:rPr>
          <w:rFonts w:ascii="宋体" w:hAnsi="宋体"/>
          <w:sz w:val="24"/>
        </w:rPr>
      </w:pPr>
      <w:r w:rsidRPr="008D1465">
        <w:rPr>
          <w:rFonts w:ascii="宋体" w:hAnsi="宋体" w:hint="eastAsia"/>
          <w:sz w:val="24"/>
        </w:rPr>
        <w:t>(1)早班时间:4:30—7:00(干式吸扫作业)</w:t>
      </w:r>
    </w:p>
    <w:p w14:paraId="3A664DB0" w14:textId="77777777" w:rsidR="00325177" w:rsidRPr="008D1465" w:rsidRDefault="00325177" w:rsidP="00325177">
      <w:pPr>
        <w:spacing w:line="360" w:lineRule="auto"/>
        <w:contextualSpacing/>
        <w:rPr>
          <w:rFonts w:ascii="宋体" w:hAnsi="宋体"/>
          <w:sz w:val="24"/>
        </w:rPr>
      </w:pPr>
      <w:r w:rsidRPr="008D1465">
        <w:rPr>
          <w:rFonts w:ascii="宋体" w:hAnsi="宋体" w:hint="eastAsia"/>
          <w:sz w:val="24"/>
        </w:rPr>
        <w:t>(2)上午时间:7:00—12:00(小型扫地车保洁作业)</w:t>
      </w:r>
    </w:p>
    <w:p w14:paraId="01BF3567" w14:textId="77777777" w:rsidR="00325177" w:rsidRPr="008D1465" w:rsidRDefault="00325177" w:rsidP="00325177">
      <w:pPr>
        <w:spacing w:line="360" w:lineRule="auto"/>
        <w:contextualSpacing/>
        <w:rPr>
          <w:rFonts w:ascii="宋体" w:hAnsi="宋体"/>
          <w:sz w:val="24"/>
        </w:rPr>
      </w:pPr>
      <w:r w:rsidRPr="008D1465">
        <w:rPr>
          <w:rFonts w:ascii="宋体" w:hAnsi="宋体" w:hint="eastAsia"/>
          <w:sz w:val="24"/>
        </w:rPr>
        <w:t>(3)中午时间:12:30—14:30(气温高于4℃时采用三车联合作业,4℃及以下采用干式吸扫作业)</w:t>
      </w:r>
    </w:p>
    <w:p w14:paraId="1F706971" w14:textId="77777777" w:rsidR="00325177" w:rsidRPr="008D1465" w:rsidRDefault="00325177" w:rsidP="00325177">
      <w:pPr>
        <w:spacing w:line="360" w:lineRule="auto"/>
        <w:contextualSpacing/>
        <w:rPr>
          <w:rFonts w:ascii="宋体" w:hAnsi="宋体"/>
          <w:sz w:val="24"/>
        </w:rPr>
      </w:pPr>
      <w:r w:rsidRPr="008D1465">
        <w:rPr>
          <w:rFonts w:ascii="宋体" w:hAnsi="宋体" w:hint="eastAsia"/>
          <w:sz w:val="24"/>
        </w:rPr>
        <w:t>(4)下午时间:14:30—19:00(小型扫地车保洁作业)</w:t>
      </w:r>
    </w:p>
    <w:p w14:paraId="3689D04C" w14:textId="77777777" w:rsidR="00325177" w:rsidRPr="008D1465" w:rsidRDefault="00325177" w:rsidP="00325177">
      <w:pPr>
        <w:spacing w:line="360" w:lineRule="auto"/>
        <w:contextualSpacing/>
        <w:rPr>
          <w:rFonts w:ascii="宋体" w:hAnsi="宋体"/>
          <w:sz w:val="24"/>
        </w:rPr>
      </w:pPr>
      <w:r w:rsidRPr="008D1465">
        <w:rPr>
          <w:rFonts w:ascii="宋体" w:hAnsi="宋体" w:hint="eastAsia"/>
          <w:sz w:val="24"/>
        </w:rPr>
        <w:t>(5)晚班时间:19:00—21:00(干式吸扫作业)</w:t>
      </w:r>
    </w:p>
    <w:p w14:paraId="6008BF96" w14:textId="77777777" w:rsidR="00325177" w:rsidRPr="008D1465" w:rsidRDefault="00325177" w:rsidP="00325177">
      <w:pPr>
        <w:spacing w:line="360" w:lineRule="auto"/>
        <w:contextualSpacing/>
        <w:rPr>
          <w:rFonts w:ascii="宋体" w:hAnsi="宋体"/>
          <w:sz w:val="24"/>
        </w:rPr>
      </w:pPr>
      <w:r w:rsidRPr="008D1465">
        <w:rPr>
          <w:rFonts w:ascii="宋体" w:hAnsi="宋体" w:hint="eastAsia"/>
          <w:sz w:val="24"/>
        </w:rPr>
        <w:t>5.3.2</w:t>
      </w:r>
      <w:proofErr w:type="gramStart"/>
      <w:r w:rsidRPr="008D1465">
        <w:rPr>
          <w:rFonts w:ascii="宋体" w:hAnsi="宋体" w:hint="eastAsia"/>
          <w:sz w:val="24"/>
        </w:rPr>
        <w:t>人工普扫作业</w:t>
      </w:r>
      <w:proofErr w:type="gramEnd"/>
      <w:r w:rsidRPr="008D1465">
        <w:rPr>
          <w:rFonts w:ascii="宋体" w:hAnsi="宋体" w:hint="eastAsia"/>
          <w:sz w:val="24"/>
        </w:rPr>
        <w:t>标准按照5.1.2要求落实。</w:t>
      </w:r>
    </w:p>
    <w:p w14:paraId="4AAABE60" w14:textId="77777777" w:rsidR="00325177" w:rsidRPr="008D1465" w:rsidRDefault="00325177" w:rsidP="00325177">
      <w:pPr>
        <w:spacing w:line="360" w:lineRule="auto"/>
        <w:contextualSpacing/>
        <w:rPr>
          <w:rFonts w:ascii="宋体" w:hAnsi="宋体"/>
          <w:sz w:val="24"/>
        </w:rPr>
      </w:pPr>
      <w:r w:rsidRPr="008D1465">
        <w:rPr>
          <w:rFonts w:ascii="宋体" w:hAnsi="宋体" w:hint="eastAsia"/>
          <w:sz w:val="24"/>
        </w:rPr>
        <w:t>5.3.3洒水喷雾作业</w:t>
      </w:r>
    </w:p>
    <w:p w14:paraId="13563D66" w14:textId="77777777" w:rsidR="00325177" w:rsidRPr="008D1465" w:rsidRDefault="00325177" w:rsidP="00325177">
      <w:pPr>
        <w:spacing w:line="360" w:lineRule="auto"/>
        <w:contextualSpacing/>
        <w:rPr>
          <w:rFonts w:ascii="宋体" w:hAnsi="宋体"/>
          <w:sz w:val="24"/>
        </w:rPr>
      </w:pPr>
      <w:r w:rsidRPr="008D1465">
        <w:rPr>
          <w:rFonts w:ascii="宋体" w:hAnsi="宋体" w:hint="eastAsia"/>
          <w:sz w:val="24"/>
        </w:rPr>
        <w:t>(1)气温在低于4℃时停止洒水喷雾作业。</w:t>
      </w:r>
    </w:p>
    <w:p w14:paraId="6E7E2155" w14:textId="77777777" w:rsidR="00325177" w:rsidRPr="008D1465" w:rsidRDefault="00325177" w:rsidP="00325177">
      <w:pPr>
        <w:spacing w:line="360" w:lineRule="auto"/>
        <w:contextualSpacing/>
        <w:rPr>
          <w:rFonts w:ascii="宋体" w:hAnsi="宋体"/>
          <w:sz w:val="24"/>
        </w:rPr>
      </w:pPr>
      <w:r w:rsidRPr="008D1465">
        <w:rPr>
          <w:rFonts w:ascii="宋体" w:hAnsi="宋体" w:hint="eastAsia"/>
          <w:sz w:val="24"/>
        </w:rPr>
        <w:t>(2)气温高于4℃时适时进行洒水喷雾作业。</w:t>
      </w:r>
    </w:p>
    <w:p w14:paraId="77D1AB51" w14:textId="77777777" w:rsidR="00325177" w:rsidRPr="008D1465" w:rsidRDefault="00325177" w:rsidP="00325177">
      <w:pPr>
        <w:spacing w:line="360" w:lineRule="auto"/>
        <w:contextualSpacing/>
        <w:rPr>
          <w:rFonts w:ascii="宋体" w:hAnsi="宋体"/>
          <w:sz w:val="24"/>
        </w:rPr>
      </w:pPr>
      <w:r w:rsidRPr="008D1465">
        <w:rPr>
          <w:rFonts w:ascii="宋体" w:hAnsi="宋体" w:hint="eastAsia"/>
          <w:sz w:val="24"/>
        </w:rPr>
        <w:t>5.3.4人行道适时冲洗。</w:t>
      </w:r>
    </w:p>
    <w:p w14:paraId="41A642EE" w14:textId="77777777" w:rsidR="00325177" w:rsidRPr="008D1465" w:rsidRDefault="00325177" w:rsidP="00325177">
      <w:pPr>
        <w:spacing w:line="360" w:lineRule="auto"/>
        <w:contextualSpacing/>
        <w:rPr>
          <w:rFonts w:ascii="宋体" w:hAnsi="宋体"/>
          <w:sz w:val="24"/>
        </w:rPr>
      </w:pPr>
      <w:r w:rsidRPr="008D1465">
        <w:rPr>
          <w:rFonts w:ascii="宋体" w:hAnsi="宋体" w:hint="eastAsia"/>
          <w:sz w:val="24"/>
        </w:rPr>
        <w:t>6、特殊天气作业</w:t>
      </w:r>
    </w:p>
    <w:p w14:paraId="22626BB8" w14:textId="77777777" w:rsidR="00325177" w:rsidRPr="008D1465" w:rsidRDefault="00325177" w:rsidP="00325177">
      <w:pPr>
        <w:spacing w:line="360" w:lineRule="auto"/>
        <w:contextualSpacing/>
        <w:rPr>
          <w:rFonts w:ascii="宋体" w:hAnsi="宋体"/>
          <w:sz w:val="24"/>
        </w:rPr>
      </w:pPr>
      <w:r w:rsidRPr="008D1465">
        <w:rPr>
          <w:rFonts w:ascii="宋体" w:hAnsi="宋体" w:hint="eastAsia"/>
          <w:sz w:val="24"/>
        </w:rPr>
        <w:t>6.1大风沙尘暴天气作业要求</w:t>
      </w:r>
    </w:p>
    <w:p w14:paraId="34CB41B8" w14:textId="77777777" w:rsidR="00325177" w:rsidRPr="008D1465" w:rsidRDefault="00325177" w:rsidP="00325177">
      <w:pPr>
        <w:spacing w:line="360" w:lineRule="auto"/>
        <w:contextualSpacing/>
        <w:rPr>
          <w:rFonts w:ascii="宋体" w:hAnsi="宋体"/>
          <w:sz w:val="24"/>
        </w:rPr>
      </w:pPr>
      <w:r w:rsidRPr="008D1465">
        <w:rPr>
          <w:rFonts w:ascii="宋体" w:hAnsi="宋体" w:hint="eastAsia"/>
          <w:sz w:val="24"/>
        </w:rPr>
        <w:t>6.1.1大风沙尘暴来临前半小时,所有人员、车辆均提前半小时到岗。</w:t>
      </w:r>
    </w:p>
    <w:p w14:paraId="74A4FB72" w14:textId="77777777" w:rsidR="00325177" w:rsidRPr="008D1465" w:rsidRDefault="00325177" w:rsidP="00325177">
      <w:pPr>
        <w:spacing w:line="360" w:lineRule="auto"/>
        <w:contextualSpacing/>
        <w:rPr>
          <w:rFonts w:ascii="宋体" w:hAnsi="宋体"/>
          <w:sz w:val="24"/>
        </w:rPr>
      </w:pPr>
      <w:r w:rsidRPr="008D1465">
        <w:rPr>
          <w:rFonts w:ascii="宋体" w:hAnsi="宋体" w:hint="eastAsia"/>
          <w:sz w:val="24"/>
        </w:rPr>
        <w:t>6.1.2人工作业先捡拾路面大的枯枝,为机械化清扫提供有利条件。</w:t>
      </w:r>
    </w:p>
    <w:p w14:paraId="784F28D1" w14:textId="77777777" w:rsidR="00325177" w:rsidRPr="008D1465" w:rsidRDefault="00325177" w:rsidP="00325177">
      <w:pPr>
        <w:spacing w:line="360" w:lineRule="auto"/>
        <w:contextualSpacing/>
        <w:rPr>
          <w:rFonts w:ascii="宋体" w:hAnsi="宋体"/>
          <w:sz w:val="24"/>
        </w:rPr>
      </w:pPr>
      <w:r w:rsidRPr="008D1465">
        <w:rPr>
          <w:rFonts w:ascii="宋体" w:hAnsi="宋体" w:hint="eastAsia"/>
          <w:sz w:val="24"/>
        </w:rPr>
        <w:t>6.1.3环卫机械采用六车联合的作业模式对城区主次道路进行冲洗、洗扫、降尘。</w:t>
      </w:r>
    </w:p>
    <w:p w14:paraId="0FDDC30E" w14:textId="77777777" w:rsidR="00325177" w:rsidRPr="008D1465" w:rsidRDefault="00325177" w:rsidP="00325177">
      <w:pPr>
        <w:spacing w:line="360" w:lineRule="auto"/>
        <w:contextualSpacing/>
        <w:rPr>
          <w:rFonts w:ascii="宋体" w:hAnsi="宋体"/>
          <w:sz w:val="24"/>
        </w:rPr>
      </w:pPr>
      <w:r w:rsidRPr="008D1465">
        <w:rPr>
          <w:rFonts w:ascii="宋体" w:hAnsi="宋体" w:hint="eastAsia"/>
          <w:sz w:val="24"/>
        </w:rPr>
        <w:t>6.1.4人工在机械作业后及时清理零星落叶或其它杂物。</w:t>
      </w:r>
    </w:p>
    <w:p w14:paraId="49909D91" w14:textId="77777777" w:rsidR="00325177" w:rsidRPr="008D1465" w:rsidRDefault="00325177" w:rsidP="00325177">
      <w:pPr>
        <w:spacing w:line="360" w:lineRule="auto"/>
        <w:contextualSpacing/>
        <w:rPr>
          <w:rFonts w:ascii="宋体" w:hAnsi="宋体"/>
          <w:sz w:val="24"/>
        </w:rPr>
      </w:pPr>
      <w:r w:rsidRPr="008D1465">
        <w:rPr>
          <w:rFonts w:ascii="宋体" w:hAnsi="宋体" w:hint="eastAsia"/>
          <w:sz w:val="24"/>
        </w:rPr>
        <w:t>6.1.5对不具备机械化清扫作业的路段,采用人工不间断清扫作业,并做好保洁车辆的密闭运输工作。</w:t>
      </w:r>
    </w:p>
    <w:p w14:paraId="4BF9A754" w14:textId="77777777" w:rsidR="00325177" w:rsidRPr="008D1465" w:rsidRDefault="00325177" w:rsidP="00325177">
      <w:pPr>
        <w:spacing w:line="360" w:lineRule="auto"/>
        <w:contextualSpacing/>
        <w:rPr>
          <w:rFonts w:ascii="宋体" w:hAnsi="宋体"/>
          <w:sz w:val="24"/>
        </w:rPr>
      </w:pPr>
      <w:r w:rsidRPr="008D1465">
        <w:rPr>
          <w:rFonts w:ascii="宋体" w:hAnsi="宋体" w:hint="eastAsia"/>
          <w:sz w:val="24"/>
        </w:rPr>
        <w:t>6.2降雨天气作业要求</w:t>
      </w:r>
    </w:p>
    <w:p w14:paraId="439531AF" w14:textId="77777777" w:rsidR="00325177" w:rsidRPr="008D1465" w:rsidRDefault="00325177" w:rsidP="00325177">
      <w:pPr>
        <w:spacing w:line="360" w:lineRule="auto"/>
        <w:contextualSpacing/>
        <w:rPr>
          <w:rFonts w:ascii="宋体" w:hAnsi="宋体"/>
          <w:sz w:val="24"/>
        </w:rPr>
      </w:pPr>
      <w:r w:rsidRPr="008D1465">
        <w:rPr>
          <w:rFonts w:ascii="宋体" w:hAnsi="宋体" w:hint="eastAsia"/>
          <w:sz w:val="24"/>
        </w:rPr>
        <w:t>6.2.1小雨天气</w:t>
      </w:r>
    </w:p>
    <w:p w14:paraId="4D9FDD31" w14:textId="77777777" w:rsidR="00325177" w:rsidRPr="008D1465" w:rsidRDefault="00325177" w:rsidP="00325177">
      <w:pPr>
        <w:spacing w:line="360" w:lineRule="auto"/>
        <w:contextualSpacing/>
        <w:rPr>
          <w:rFonts w:ascii="宋体" w:hAnsi="宋体"/>
          <w:sz w:val="24"/>
        </w:rPr>
      </w:pPr>
      <w:r w:rsidRPr="008D1465">
        <w:rPr>
          <w:rFonts w:ascii="宋体" w:hAnsi="宋体" w:hint="eastAsia"/>
          <w:sz w:val="24"/>
        </w:rPr>
        <w:t>(1)小量降雨时,安排环卫机械正常洗扫作业。</w:t>
      </w:r>
    </w:p>
    <w:p w14:paraId="08F579BF" w14:textId="77777777" w:rsidR="00325177" w:rsidRPr="008D1465" w:rsidRDefault="00325177" w:rsidP="00325177">
      <w:pPr>
        <w:spacing w:line="360" w:lineRule="auto"/>
        <w:contextualSpacing/>
        <w:rPr>
          <w:rFonts w:ascii="宋体" w:hAnsi="宋体"/>
          <w:sz w:val="24"/>
        </w:rPr>
      </w:pPr>
      <w:r w:rsidRPr="008D1465">
        <w:rPr>
          <w:rFonts w:ascii="宋体" w:hAnsi="宋体" w:hint="eastAsia"/>
          <w:sz w:val="24"/>
        </w:rPr>
        <w:t>(2)机械结合人工对慢车道、人行道、道牙边、交通护栏底部进行冲洗作业,雨后及时对快车道进行洗扫作业。</w:t>
      </w:r>
    </w:p>
    <w:p w14:paraId="4C4C38CD" w14:textId="77777777" w:rsidR="00325177" w:rsidRPr="008D1465" w:rsidRDefault="00325177" w:rsidP="00325177">
      <w:pPr>
        <w:spacing w:line="360" w:lineRule="auto"/>
        <w:contextualSpacing/>
        <w:rPr>
          <w:rFonts w:ascii="宋体" w:hAnsi="宋体"/>
          <w:sz w:val="24"/>
        </w:rPr>
      </w:pPr>
      <w:r w:rsidRPr="008D1465">
        <w:rPr>
          <w:rFonts w:ascii="宋体" w:hAnsi="宋体" w:hint="eastAsia"/>
          <w:sz w:val="24"/>
        </w:rPr>
        <w:t>(3)人工作业重点对公交站点、商场等人流量大、污染较快的部位及路段巡回保洁,快速捡拾路面纸片、塑料袋等明显杂物,对形成径流的路面及时推水。</w:t>
      </w:r>
    </w:p>
    <w:p w14:paraId="232BF4F4" w14:textId="77777777" w:rsidR="00325177" w:rsidRPr="008D1465" w:rsidRDefault="00325177" w:rsidP="00325177">
      <w:pPr>
        <w:spacing w:line="360" w:lineRule="auto"/>
        <w:contextualSpacing/>
        <w:rPr>
          <w:rFonts w:ascii="宋体" w:hAnsi="宋体"/>
          <w:sz w:val="24"/>
        </w:rPr>
      </w:pPr>
      <w:r w:rsidRPr="008D1465">
        <w:rPr>
          <w:rFonts w:ascii="宋体" w:hAnsi="宋体" w:hint="eastAsia"/>
          <w:sz w:val="24"/>
        </w:rPr>
        <w:t>6.2.2中大暴雨天气</w:t>
      </w:r>
    </w:p>
    <w:p w14:paraId="6860FE5E" w14:textId="77777777" w:rsidR="00325177" w:rsidRPr="008D1465" w:rsidRDefault="00325177" w:rsidP="00325177">
      <w:pPr>
        <w:spacing w:line="360" w:lineRule="auto"/>
        <w:contextualSpacing/>
        <w:rPr>
          <w:rFonts w:ascii="宋体" w:hAnsi="宋体"/>
          <w:sz w:val="24"/>
        </w:rPr>
      </w:pPr>
      <w:r w:rsidRPr="008D1465">
        <w:rPr>
          <w:rFonts w:ascii="宋体" w:hAnsi="宋体" w:hint="eastAsia"/>
          <w:sz w:val="24"/>
        </w:rPr>
        <w:t>(1)降中到大雨时,及时对下水道口周边垃圾进行清理,防止杂物堵塞下水道口,造成</w:t>
      </w:r>
      <w:r w:rsidRPr="008D1465">
        <w:rPr>
          <w:rFonts w:ascii="宋体" w:hAnsi="宋体" w:hint="eastAsia"/>
          <w:sz w:val="24"/>
        </w:rPr>
        <w:lastRenderedPageBreak/>
        <w:t>下水不畅。</w:t>
      </w:r>
    </w:p>
    <w:p w14:paraId="6C0B5228" w14:textId="77777777" w:rsidR="00325177" w:rsidRPr="008D1465" w:rsidRDefault="00325177" w:rsidP="00325177">
      <w:pPr>
        <w:spacing w:line="360" w:lineRule="auto"/>
        <w:contextualSpacing/>
        <w:rPr>
          <w:rFonts w:ascii="宋体" w:hAnsi="宋体"/>
          <w:sz w:val="24"/>
        </w:rPr>
      </w:pPr>
      <w:r w:rsidRPr="008D1465">
        <w:rPr>
          <w:rFonts w:ascii="宋体" w:hAnsi="宋体" w:hint="eastAsia"/>
          <w:sz w:val="24"/>
        </w:rPr>
        <w:t>(2)对路面掉落树枝、白色垃圾及时捡拾。</w:t>
      </w:r>
    </w:p>
    <w:p w14:paraId="095BCBF6" w14:textId="77777777" w:rsidR="00325177" w:rsidRPr="008D1465" w:rsidRDefault="00325177" w:rsidP="00325177">
      <w:pPr>
        <w:spacing w:line="360" w:lineRule="auto"/>
        <w:contextualSpacing/>
        <w:rPr>
          <w:rFonts w:ascii="宋体" w:hAnsi="宋体"/>
          <w:sz w:val="24"/>
        </w:rPr>
      </w:pPr>
      <w:r w:rsidRPr="008D1465">
        <w:rPr>
          <w:rFonts w:ascii="宋体" w:hAnsi="宋体" w:hint="eastAsia"/>
          <w:sz w:val="24"/>
        </w:rPr>
        <w:t>(3)利用中雨时段采取人工推水作业(可视雨情定时间),清理路面和</w:t>
      </w:r>
      <w:proofErr w:type="gramStart"/>
      <w:r w:rsidRPr="008D1465">
        <w:rPr>
          <w:rFonts w:ascii="宋体" w:hAnsi="宋体" w:hint="eastAsia"/>
          <w:sz w:val="24"/>
        </w:rPr>
        <w:t>道牙边尘土</w:t>
      </w:r>
      <w:proofErr w:type="gramEnd"/>
      <w:r w:rsidRPr="008D1465">
        <w:rPr>
          <w:rFonts w:ascii="宋体" w:hAnsi="宋体" w:hint="eastAsia"/>
          <w:sz w:val="24"/>
        </w:rPr>
        <w:t>和淤泥。</w:t>
      </w:r>
    </w:p>
    <w:p w14:paraId="21AC408F" w14:textId="77777777" w:rsidR="00325177" w:rsidRPr="008D1465" w:rsidRDefault="00325177" w:rsidP="00325177">
      <w:pPr>
        <w:spacing w:line="360" w:lineRule="auto"/>
        <w:contextualSpacing/>
        <w:rPr>
          <w:rFonts w:ascii="宋体" w:hAnsi="宋体"/>
          <w:sz w:val="24"/>
        </w:rPr>
      </w:pPr>
      <w:r w:rsidRPr="008D1465">
        <w:rPr>
          <w:rFonts w:ascii="宋体" w:hAnsi="宋体" w:hint="eastAsia"/>
          <w:sz w:val="24"/>
        </w:rPr>
        <w:t>(4)雨停后洗</w:t>
      </w:r>
      <w:proofErr w:type="gramStart"/>
      <w:r w:rsidRPr="008D1465">
        <w:rPr>
          <w:rFonts w:ascii="宋体" w:hAnsi="宋体" w:hint="eastAsia"/>
          <w:sz w:val="24"/>
        </w:rPr>
        <w:t>扫车辆</w:t>
      </w:r>
      <w:proofErr w:type="gramEnd"/>
      <w:r w:rsidRPr="008D1465">
        <w:rPr>
          <w:rFonts w:ascii="宋体" w:hAnsi="宋体" w:hint="eastAsia"/>
          <w:sz w:val="24"/>
        </w:rPr>
        <w:t>关闭喷水装置,对城区主要道路进行吸水作业。</w:t>
      </w:r>
    </w:p>
    <w:p w14:paraId="68357D85" w14:textId="77777777" w:rsidR="00325177" w:rsidRPr="008D1465" w:rsidRDefault="00325177" w:rsidP="00325177">
      <w:pPr>
        <w:spacing w:line="360" w:lineRule="auto"/>
        <w:contextualSpacing/>
        <w:rPr>
          <w:rFonts w:ascii="宋体" w:hAnsi="宋体"/>
          <w:sz w:val="24"/>
        </w:rPr>
      </w:pPr>
      <w:r w:rsidRPr="008D1465">
        <w:rPr>
          <w:rFonts w:ascii="宋体" w:hAnsi="宋体" w:hint="eastAsia"/>
          <w:sz w:val="24"/>
        </w:rPr>
        <w:t>(5)中大暴雨过后,人工于2小时内将路面树枝、落叶和杂物清理完毕,及时出动车辆对快慢车道进行高冲洗和洗扫作业。</w:t>
      </w:r>
    </w:p>
    <w:p w14:paraId="671D53C5" w14:textId="77777777" w:rsidR="00325177" w:rsidRPr="008D1465" w:rsidRDefault="00325177" w:rsidP="00325177">
      <w:pPr>
        <w:spacing w:line="360" w:lineRule="auto"/>
        <w:contextualSpacing/>
        <w:rPr>
          <w:rFonts w:ascii="宋体" w:hAnsi="宋体"/>
          <w:sz w:val="24"/>
        </w:rPr>
      </w:pPr>
      <w:r w:rsidRPr="008D1465">
        <w:rPr>
          <w:rFonts w:ascii="宋体" w:hAnsi="宋体" w:hint="eastAsia"/>
          <w:sz w:val="24"/>
        </w:rPr>
        <w:t>6.2.3夜间降雨</w:t>
      </w:r>
    </w:p>
    <w:p w14:paraId="6B23A174" w14:textId="77777777" w:rsidR="00325177" w:rsidRPr="008D1465" w:rsidRDefault="00325177" w:rsidP="00325177">
      <w:pPr>
        <w:spacing w:line="360" w:lineRule="auto"/>
        <w:contextualSpacing/>
        <w:rPr>
          <w:rFonts w:ascii="宋体" w:hAnsi="宋体"/>
          <w:sz w:val="24"/>
        </w:rPr>
      </w:pPr>
      <w:r w:rsidRPr="008D1465">
        <w:rPr>
          <w:rFonts w:ascii="宋体" w:hAnsi="宋体" w:hint="eastAsia"/>
          <w:sz w:val="24"/>
        </w:rPr>
        <w:t>次日车辆、人员全部提前半小时到岗作业。</w:t>
      </w:r>
    </w:p>
    <w:p w14:paraId="50F5C6C4" w14:textId="77777777" w:rsidR="00325177" w:rsidRPr="008D1465" w:rsidRDefault="00325177" w:rsidP="00325177">
      <w:pPr>
        <w:spacing w:line="360" w:lineRule="auto"/>
        <w:contextualSpacing/>
        <w:rPr>
          <w:rFonts w:ascii="宋体" w:hAnsi="宋体"/>
          <w:sz w:val="24"/>
        </w:rPr>
      </w:pPr>
      <w:r w:rsidRPr="008D1465">
        <w:rPr>
          <w:rFonts w:ascii="宋体" w:hAnsi="宋体" w:hint="eastAsia"/>
          <w:sz w:val="24"/>
        </w:rPr>
        <w:t>6.2.4降雪天气作业要求</w:t>
      </w:r>
    </w:p>
    <w:p w14:paraId="7FD72F21" w14:textId="77777777" w:rsidR="00325177" w:rsidRDefault="00325177" w:rsidP="00325177">
      <w:pPr>
        <w:spacing w:line="360" w:lineRule="auto"/>
        <w:contextualSpacing/>
        <w:rPr>
          <w:rFonts w:ascii="宋体" w:hAnsi="宋体"/>
          <w:sz w:val="24"/>
        </w:rPr>
      </w:pPr>
      <w:r>
        <w:rPr>
          <w:rFonts w:ascii="宋体" w:hAnsi="宋体" w:hint="eastAsia"/>
          <w:sz w:val="24"/>
        </w:rPr>
        <w:t>降雪天气清雪除冰要求依据许昌市城市管理局或许昌市</w:t>
      </w:r>
      <w:proofErr w:type="gramStart"/>
      <w:r>
        <w:rPr>
          <w:rFonts w:ascii="宋体" w:hAnsi="宋体" w:hint="eastAsia"/>
          <w:sz w:val="24"/>
        </w:rPr>
        <w:t>建安区</w:t>
      </w:r>
      <w:proofErr w:type="gramEnd"/>
      <w:r>
        <w:rPr>
          <w:rFonts w:ascii="宋体" w:hAnsi="宋体" w:hint="eastAsia"/>
          <w:sz w:val="24"/>
        </w:rPr>
        <w:t>城市管理局统一调配要求作业。（清雪除冰所需用品由中标人提供，其费用包含在保洁费用以内）</w:t>
      </w:r>
    </w:p>
    <w:p w14:paraId="7D3814B3" w14:textId="77777777" w:rsidR="00325177" w:rsidRPr="008D1465" w:rsidRDefault="00325177" w:rsidP="00325177">
      <w:pPr>
        <w:spacing w:line="360" w:lineRule="auto"/>
        <w:contextualSpacing/>
        <w:rPr>
          <w:rFonts w:ascii="宋体" w:hAnsi="宋体"/>
          <w:sz w:val="24"/>
        </w:rPr>
      </w:pPr>
      <w:r w:rsidRPr="008D1465">
        <w:rPr>
          <w:rFonts w:ascii="宋体" w:hAnsi="宋体" w:hint="eastAsia"/>
          <w:sz w:val="24"/>
        </w:rPr>
        <w:t>注：（1）强风天气过后，组织人员对区域内环境卫生公用设施损坏情况进行勘察，并将损坏情况形成书面报告上报甲方单位。</w:t>
      </w:r>
    </w:p>
    <w:p w14:paraId="6B7EFFDA" w14:textId="77777777" w:rsidR="00325177" w:rsidRPr="008D1465" w:rsidRDefault="00325177" w:rsidP="00325177">
      <w:pPr>
        <w:spacing w:line="360" w:lineRule="auto"/>
        <w:contextualSpacing/>
        <w:rPr>
          <w:rFonts w:ascii="宋体" w:hAnsi="宋体"/>
          <w:sz w:val="24"/>
        </w:rPr>
      </w:pPr>
      <w:r w:rsidRPr="008D1465">
        <w:rPr>
          <w:rFonts w:ascii="宋体" w:hAnsi="宋体" w:hint="eastAsia"/>
          <w:sz w:val="24"/>
        </w:rPr>
        <w:t>（2）遇六级以上大风以及雷暴雨、冰雹等恶劣天气时，停止室外作业。特殊情况下，确需在恶劣天气进行抢修时，应组织应急人员充分讨论必要的安全措施，经主管领导批准后方可进行。</w:t>
      </w:r>
    </w:p>
    <w:p w14:paraId="022A2C89" w14:textId="1FDED515" w:rsidR="00325177" w:rsidRPr="008D1465" w:rsidRDefault="00B03D1E" w:rsidP="00325177">
      <w:pPr>
        <w:spacing w:line="360" w:lineRule="auto"/>
        <w:contextualSpacing/>
        <w:rPr>
          <w:rFonts w:ascii="宋体" w:hAnsi="宋体"/>
          <w:sz w:val="24"/>
        </w:rPr>
      </w:pPr>
      <w:r>
        <w:rPr>
          <w:rFonts w:ascii="宋体" w:hAnsi="宋体" w:hint="eastAsia"/>
          <w:sz w:val="24"/>
        </w:rPr>
        <w:t>7</w:t>
      </w:r>
      <w:r w:rsidR="00325177" w:rsidRPr="008D1465">
        <w:rPr>
          <w:rFonts w:ascii="宋体" w:hAnsi="宋体" w:hint="eastAsia"/>
          <w:sz w:val="24"/>
        </w:rPr>
        <w:t>、垃圾清运要求</w:t>
      </w:r>
    </w:p>
    <w:p w14:paraId="26FB2B42" w14:textId="77777777" w:rsidR="00325177" w:rsidRPr="008D1465" w:rsidRDefault="00325177" w:rsidP="00325177">
      <w:pPr>
        <w:spacing w:line="360" w:lineRule="auto"/>
        <w:contextualSpacing/>
        <w:rPr>
          <w:rFonts w:ascii="宋体" w:hAnsi="宋体"/>
          <w:sz w:val="24"/>
        </w:rPr>
      </w:pPr>
      <w:r w:rsidRPr="008D1465">
        <w:rPr>
          <w:rFonts w:ascii="宋体" w:hAnsi="宋体" w:hint="eastAsia"/>
          <w:sz w:val="24"/>
        </w:rPr>
        <w:t>每天分上午下午对垃圾清理两遍。</w:t>
      </w:r>
    </w:p>
    <w:p w14:paraId="0CB75242" w14:textId="77777777" w:rsidR="00325177" w:rsidRPr="008D1465" w:rsidRDefault="00325177" w:rsidP="00325177">
      <w:pPr>
        <w:spacing w:line="360" w:lineRule="auto"/>
        <w:contextualSpacing/>
        <w:rPr>
          <w:rFonts w:ascii="宋体" w:hAnsi="宋体"/>
          <w:sz w:val="24"/>
        </w:rPr>
      </w:pPr>
      <w:r w:rsidRPr="008D1465">
        <w:rPr>
          <w:rFonts w:ascii="宋体" w:hAnsi="宋体" w:hint="eastAsia"/>
          <w:sz w:val="24"/>
        </w:rPr>
        <w:t>上午9：00分之前清理完毕，下午14：00分之前清理完毕，如特殊情况时需调整清运时间的根据需要随时清理。</w:t>
      </w:r>
    </w:p>
    <w:p w14:paraId="6FDB58D5" w14:textId="77777777" w:rsidR="00325177" w:rsidRPr="008D1465" w:rsidRDefault="00325177" w:rsidP="00325177">
      <w:pPr>
        <w:spacing w:line="360" w:lineRule="auto"/>
        <w:contextualSpacing/>
        <w:rPr>
          <w:rFonts w:ascii="宋体" w:hAnsi="宋体"/>
          <w:sz w:val="24"/>
        </w:rPr>
      </w:pPr>
      <w:r w:rsidRPr="008D1465">
        <w:rPr>
          <w:rFonts w:ascii="宋体" w:hAnsi="宋体" w:hint="eastAsia"/>
          <w:sz w:val="24"/>
        </w:rPr>
        <w:t>按照要求将垃圾分类清运到相应的垃圾中转站或存放点。严禁随处倾倒或随处存放垃圾。</w:t>
      </w:r>
    </w:p>
    <w:p w14:paraId="4CEBDFAF" w14:textId="77777777" w:rsidR="00325177" w:rsidRPr="008D1465" w:rsidRDefault="00325177" w:rsidP="00325177">
      <w:pPr>
        <w:spacing w:line="360" w:lineRule="auto"/>
        <w:contextualSpacing/>
        <w:rPr>
          <w:rFonts w:ascii="宋体" w:hAnsi="宋体"/>
          <w:sz w:val="24"/>
        </w:rPr>
      </w:pPr>
      <w:r w:rsidRPr="008D1465">
        <w:rPr>
          <w:rFonts w:ascii="宋体" w:hAnsi="宋体" w:hint="eastAsia"/>
          <w:sz w:val="24"/>
        </w:rPr>
        <w:t>清运车辆要封闭，严禁垃圾在运输过程中撒落造成二次污染。</w:t>
      </w:r>
    </w:p>
    <w:p w14:paraId="0FF1239B" w14:textId="77777777" w:rsidR="00325177" w:rsidRPr="008D1465" w:rsidRDefault="00325177" w:rsidP="00325177">
      <w:pPr>
        <w:spacing w:line="360" w:lineRule="auto"/>
        <w:contextualSpacing/>
        <w:rPr>
          <w:rFonts w:ascii="宋体" w:hAnsi="宋体"/>
          <w:sz w:val="24"/>
        </w:rPr>
      </w:pPr>
      <w:r w:rsidRPr="008D1465">
        <w:rPr>
          <w:rFonts w:ascii="宋体" w:hAnsi="宋体" w:hint="eastAsia"/>
          <w:sz w:val="24"/>
        </w:rPr>
        <w:t>定期对垃圾箱内外进行清洗。5月—10月份每周清洗两遍，11月—次年4月份每周清洗一遍。</w:t>
      </w:r>
      <w:proofErr w:type="gramStart"/>
      <w:r w:rsidRPr="008D1465">
        <w:rPr>
          <w:rFonts w:ascii="宋体" w:hAnsi="宋体" w:hint="eastAsia"/>
          <w:sz w:val="24"/>
        </w:rPr>
        <w:t>如遇重特殊情况</w:t>
      </w:r>
      <w:proofErr w:type="gramEnd"/>
      <w:r w:rsidRPr="008D1465">
        <w:rPr>
          <w:rFonts w:ascii="宋体" w:hAnsi="宋体" w:hint="eastAsia"/>
          <w:sz w:val="24"/>
        </w:rPr>
        <w:t>时根据需要随时清洗。</w:t>
      </w:r>
    </w:p>
    <w:p w14:paraId="30EF9B6B" w14:textId="41A8C82A" w:rsidR="00325177" w:rsidRPr="008D1465" w:rsidRDefault="00B03D1E" w:rsidP="00325177">
      <w:pPr>
        <w:spacing w:line="360" w:lineRule="auto"/>
        <w:contextualSpacing/>
        <w:rPr>
          <w:rFonts w:ascii="宋体" w:hAnsi="宋体"/>
          <w:sz w:val="24"/>
        </w:rPr>
      </w:pPr>
      <w:r>
        <w:rPr>
          <w:rFonts w:ascii="宋体" w:hAnsi="宋体" w:hint="eastAsia"/>
          <w:sz w:val="24"/>
        </w:rPr>
        <w:t>8</w:t>
      </w:r>
      <w:r w:rsidR="00325177" w:rsidRPr="008D1465">
        <w:rPr>
          <w:rFonts w:ascii="宋体" w:hAnsi="宋体" w:hint="eastAsia"/>
          <w:sz w:val="24"/>
        </w:rPr>
        <w:t>、安全标准</w:t>
      </w:r>
    </w:p>
    <w:p w14:paraId="732A34DB" w14:textId="77777777" w:rsidR="00325177" w:rsidRPr="008D1465" w:rsidRDefault="00325177" w:rsidP="00325177">
      <w:pPr>
        <w:spacing w:line="360" w:lineRule="auto"/>
        <w:contextualSpacing/>
        <w:rPr>
          <w:rFonts w:ascii="宋体" w:hAnsi="宋体"/>
          <w:sz w:val="24"/>
        </w:rPr>
      </w:pPr>
      <w:r w:rsidRPr="008D1465">
        <w:rPr>
          <w:rFonts w:ascii="宋体" w:hAnsi="宋体" w:hint="eastAsia"/>
          <w:sz w:val="24"/>
        </w:rPr>
        <w:t>（1）在机动车道、人员流动的场地作业时，要摆放安全锥桶。</w:t>
      </w:r>
    </w:p>
    <w:p w14:paraId="353A9F5C" w14:textId="77777777" w:rsidR="00325177" w:rsidRPr="008D1465" w:rsidRDefault="00325177" w:rsidP="00325177">
      <w:pPr>
        <w:spacing w:line="360" w:lineRule="auto"/>
        <w:contextualSpacing/>
        <w:rPr>
          <w:rFonts w:ascii="宋体" w:hAnsi="宋体"/>
          <w:sz w:val="24"/>
        </w:rPr>
      </w:pPr>
      <w:r w:rsidRPr="008D1465">
        <w:rPr>
          <w:rFonts w:ascii="宋体" w:hAnsi="宋体" w:hint="eastAsia"/>
          <w:sz w:val="24"/>
        </w:rPr>
        <w:t>（2）高压水枪作业时，不得影响行人通行。</w:t>
      </w:r>
    </w:p>
    <w:p w14:paraId="2500522F" w14:textId="77777777" w:rsidR="00325177" w:rsidRPr="008D1465" w:rsidRDefault="00325177" w:rsidP="00325177">
      <w:pPr>
        <w:spacing w:line="360" w:lineRule="auto"/>
        <w:contextualSpacing/>
        <w:rPr>
          <w:rFonts w:ascii="宋体" w:hAnsi="宋体"/>
          <w:sz w:val="24"/>
        </w:rPr>
      </w:pPr>
      <w:r w:rsidRPr="008D1465">
        <w:rPr>
          <w:rFonts w:ascii="宋体" w:hAnsi="宋体" w:hint="eastAsia"/>
          <w:sz w:val="24"/>
        </w:rPr>
        <w:lastRenderedPageBreak/>
        <w:t>（3）严禁高压水枪向带电设施喷水。</w:t>
      </w:r>
    </w:p>
    <w:p w14:paraId="185D8CAC" w14:textId="77777777" w:rsidR="00325177" w:rsidRPr="008D1465" w:rsidRDefault="00325177" w:rsidP="00325177">
      <w:pPr>
        <w:spacing w:line="360" w:lineRule="auto"/>
        <w:contextualSpacing/>
        <w:rPr>
          <w:rFonts w:ascii="宋体" w:hAnsi="宋体"/>
          <w:sz w:val="24"/>
        </w:rPr>
      </w:pPr>
      <w:r w:rsidRPr="008D1465">
        <w:rPr>
          <w:rFonts w:ascii="宋体" w:hAnsi="宋体" w:hint="eastAsia"/>
          <w:sz w:val="24"/>
        </w:rPr>
        <w:t>（4）登高作业时，</w:t>
      </w:r>
      <w:proofErr w:type="gramStart"/>
      <w:r w:rsidRPr="008D1465">
        <w:rPr>
          <w:rFonts w:ascii="宋体" w:hAnsi="宋体" w:hint="eastAsia"/>
          <w:sz w:val="24"/>
        </w:rPr>
        <w:t>架梯要支架</w:t>
      </w:r>
      <w:proofErr w:type="gramEnd"/>
      <w:r w:rsidRPr="008D1465">
        <w:rPr>
          <w:rFonts w:ascii="宋体" w:hAnsi="宋体" w:hint="eastAsia"/>
          <w:sz w:val="24"/>
        </w:rPr>
        <w:t>牢固。</w:t>
      </w:r>
    </w:p>
    <w:p w14:paraId="57EA73C8" w14:textId="77777777" w:rsidR="00325177" w:rsidRPr="008D1465" w:rsidRDefault="00325177" w:rsidP="00325177">
      <w:pPr>
        <w:spacing w:line="360" w:lineRule="auto"/>
        <w:contextualSpacing/>
        <w:rPr>
          <w:rFonts w:ascii="宋体" w:hAnsi="宋体"/>
          <w:sz w:val="24"/>
        </w:rPr>
      </w:pPr>
      <w:r w:rsidRPr="008D1465">
        <w:rPr>
          <w:rFonts w:ascii="宋体" w:hAnsi="宋体" w:hint="eastAsia"/>
          <w:sz w:val="24"/>
        </w:rPr>
        <w:t>（5）行车时，遵守交通法规，文明行车。</w:t>
      </w:r>
    </w:p>
    <w:p w14:paraId="58689C91" w14:textId="77777777" w:rsidR="00325177" w:rsidRDefault="00325177" w:rsidP="00325177">
      <w:pPr>
        <w:spacing w:line="360" w:lineRule="auto"/>
        <w:contextualSpacing/>
        <w:rPr>
          <w:rFonts w:ascii="宋体" w:hAnsi="宋体"/>
          <w:sz w:val="24"/>
        </w:rPr>
      </w:pPr>
      <w:r w:rsidRPr="008D1465">
        <w:rPr>
          <w:rFonts w:ascii="宋体" w:hAnsi="宋体" w:hint="eastAsia"/>
          <w:sz w:val="24"/>
        </w:rPr>
        <w:t>（6）人员作业时，佩戴好防护用品，穿戴安全服。</w:t>
      </w:r>
    </w:p>
    <w:p w14:paraId="404B4982" w14:textId="77777777" w:rsidR="00325177" w:rsidRDefault="00325177" w:rsidP="00325177">
      <w:pPr>
        <w:spacing w:line="360" w:lineRule="auto"/>
        <w:contextualSpacing/>
        <w:rPr>
          <w:rFonts w:ascii="宋体" w:hAnsi="宋体" w:cs="微软雅黑"/>
          <w:b/>
          <w:sz w:val="24"/>
          <w:szCs w:val="24"/>
          <w:lang w:val="zh-CN"/>
        </w:rPr>
      </w:pPr>
      <w:r>
        <w:rPr>
          <w:rFonts w:ascii="宋体" w:hAnsi="宋体" w:hint="eastAsia"/>
          <w:b/>
          <w:kern w:val="0"/>
          <w:sz w:val="24"/>
          <w:szCs w:val="24"/>
          <w:lang w:val="zh-CN"/>
        </w:rPr>
        <w:t>★</w:t>
      </w:r>
      <w:r>
        <w:rPr>
          <w:rFonts w:ascii="宋体" w:hAnsi="宋体" w:hint="eastAsia"/>
          <w:b/>
          <w:kern w:val="0"/>
          <w:sz w:val="24"/>
          <w:szCs w:val="24"/>
        </w:rPr>
        <w:t>四</w:t>
      </w:r>
      <w:r>
        <w:rPr>
          <w:rFonts w:ascii="宋体" w:hAnsi="宋体" w:hint="eastAsia"/>
          <w:b/>
          <w:kern w:val="0"/>
          <w:sz w:val="24"/>
          <w:szCs w:val="24"/>
          <w:lang w:val="zh-CN"/>
        </w:rPr>
        <w:t>、采购标的</w:t>
      </w:r>
      <w:proofErr w:type="gramStart"/>
      <w:r>
        <w:rPr>
          <w:rFonts w:ascii="宋体" w:hAnsi="宋体" w:hint="eastAsia"/>
          <w:b/>
          <w:kern w:val="0"/>
          <w:sz w:val="24"/>
          <w:szCs w:val="24"/>
          <w:lang w:val="zh-CN"/>
        </w:rPr>
        <w:t>的</w:t>
      </w:r>
      <w:proofErr w:type="gramEnd"/>
      <w:r>
        <w:rPr>
          <w:rFonts w:ascii="宋体" w:hAnsi="宋体" w:hint="eastAsia"/>
          <w:b/>
          <w:kern w:val="0"/>
          <w:sz w:val="24"/>
          <w:szCs w:val="24"/>
          <w:lang w:val="zh-CN"/>
        </w:rPr>
        <w:t>服务期限、其他技术、服务等要求</w:t>
      </w:r>
    </w:p>
    <w:p w14:paraId="234FCA1C" w14:textId="77777777" w:rsidR="00325177" w:rsidRDefault="00325177" w:rsidP="00325177">
      <w:pPr>
        <w:autoSpaceDE w:val="0"/>
        <w:autoSpaceDN w:val="0"/>
        <w:adjustRightInd w:val="0"/>
        <w:snapToGrid w:val="0"/>
        <w:spacing w:line="360" w:lineRule="auto"/>
        <w:ind w:firstLineChars="200" w:firstLine="480"/>
        <w:rPr>
          <w:rFonts w:ascii="宋体" w:hAnsi="宋体"/>
          <w:b/>
          <w:sz w:val="24"/>
        </w:rPr>
      </w:pPr>
      <w:r>
        <w:rPr>
          <w:rFonts w:ascii="宋体" w:hAnsi="宋体" w:hint="eastAsia"/>
          <w:sz w:val="24"/>
        </w:rPr>
        <w:t>1、招标文件中所列要求为最低要求，对招标文件中没有列出而对本项目必不可少的其它要求，供应商必须给予实现，</w:t>
      </w:r>
      <w:r>
        <w:rPr>
          <w:rFonts w:ascii="宋体" w:hAnsi="宋体" w:hint="eastAsia"/>
          <w:b/>
          <w:sz w:val="24"/>
        </w:rPr>
        <w:t>否则为无效投标。</w:t>
      </w:r>
    </w:p>
    <w:p w14:paraId="47094B65" w14:textId="77777777" w:rsidR="00325177" w:rsidRDefault="00325177" w:rsidP="00325177">
      <w:pPr>
        <w:autoSpaceDE w:val="0"/>
        <w:autoSpaceDN w:val="0"/>
        <w:adjustRightInd w:val="0"/>
        <w:snapToGrid w:val="0"/>
        <w:spacing w:line="360" w:lineRule="auto"/>
        <w:ind w:firstLineChars="200" w:firstLine="480"/>
        <w:rPr>
          <w:rFonts w:ascii="宋体" w:hAnsi="宋体"/>
          <w:sz w:val="24"/>
          <w:lang w:val="zh-CN"/>
        </w:rPr>
      </w:pPr>
      <w:r>
        <w:rPr>
          <w:rFonts w:ascii="宋体" w:hAnsi="宋体" w:hint="eastAsia"/>
          <w:sz w:val="24"/>
        </w:rPr>
        <w:t>2、投标人须提供完整可行的道路清扫保洁服务管理方案</w:t>
      </w:r>
      <w:r>
        <w:rPr>
          <w:rFonts w:ascii="宋体" w:hAnsi="宋体" w:hint="eastAsia"/>
          <w:sz w:val="24"/>
          <w:lang w:val="zh-CN"/>
        </w:rPr>
        <w:t>，</w:t>
      </w:r>
      <w:r>
        <w:rPr>
          <w:rFonts w:ascii="宋体" w:hAnsi="宋体" w:hint="eastAsia"/>
          <w:b/>
          <w:sz w:val="24"/>
        </w:rPr>
        <w:t>否则为无效投标。</w:t>
      </w:r>
    </w:p>
    <w:p w14:paraId="4A9E3683" w14:textId="77777777" w:rsidR="00325177" w:rsidRDefault="00325177" w:rsidP="00325177">
      <w:pPr>
        <w:autoSpaceDE w:val="0"/>
        <w:autoSpaceDN w:val="0"/>
        <w:adjustRightInd w:val="0"/>
        <w:snapToGrid w:val="0"/>
        <w:spacing w:line="360" w:lineRule="auto"/>
        <w:ind w:firstLineChars="196" w:firstLine="470"/>
        <w:rPr>
          <w:rFonts w:ascii="宋体" w:hAnsi="宋体"/>
          <w:sz w:val="24"/>
          <w:lang w:val="zh-CN"/>
        </w:rPr>
      </w:pPr>
      <w:r>
        <w:rPr>
          <w:rFonts w:ascii="宋体" w:hAnsi="宋体" w:hint="eastAsia"/>
          <w:sz w:val="24"/>
        </w:rPr>
        <w:t>3、</w:t>
      </w:r>
      <w:r>
        <w:rPr>
          <w:rFonts w:ascii="宋体" w:hAnsi="宋体" w:hint="eastAsia"/>
          <w:sz w:val="24"/>
          <w:lang w:val="zh-CN"/>
        </w:rPr>
        <w:t>投标人有提供虚假材料的，</w:t>
      </w:r>
      <w:r>
        <w:rPr>
          <w:rFonts w:ascii="宋体" w:hAnsi="宋体" w:hint="eastAsia"/>
          <w:b/>
          <w:bCs/>
          <w:sz w:val="24"/>
          <w:lang w:val="zh-CN"/>
        </w:rPr>
        <w:t>取消其中标资格。</w:t>
      </w:r>
    </w:p>
    <w:p w14:paraId="329E0ABE" w14:textId="77777777" w:rsidR="00325177" w:rsidRDefault="00325177" w:rsidP="00325177">
      <w:pPr>
        <w:autoSpaceDE w:val="0"/>
        <w:autoSpaceDN w:val="0"/>
        <w:adjustRightInd w:val="0"/>
        <w:snapToGrid w:val="0"/>
        <w:spacing w:line="360" w:lineRule="auto"/>
        <w:ind w:firstLineChars="196" w:firstLine="470"/>
        <w:rPr>
          <w:rFonts w:ascii="宋体" w:hAnsi="宋体"/>
          <w:sz w:val="24"/>
          <w:lang w:val="zh-CN"/>
        </w:rPr>
      </w:pPr>
      <w:r>
        <w:rPr>
          <w:rFonts w:ascii="宋体" w:hAnsi="宋体" w:hint="eastAsia"/>
          <w:sz w:val="24"/>
        </w:rPr>
        <w:t>4、</w:t>
      </w:r>
      <w:r>
        <w:rPr>
          <w:rFonts w:ascii="宋体" w:hAnsi="宋体" w:hint="eastAsia"/>
          <w:sz w:val="24"/>
          <w:lang w:val="zh-CN"/>
        </w:rPr>
        <w:t>投标人应就该项目完整投标，</w:t>
      </w:r>
      <w:r>
        <w:rPr>
          <w:rFonts w:ascii="宋体" w:hAnsi="宋体" w:hint="eastAsia"/>
          <w:b/>
          <w:sz w:val="24"/>
          <w:lang w:val="zh-CN"/>
        </w:rPr>
        <w:t>否则为无效投标。</w:t>
      </w:r>
    </w:p>
    <w:p w14:paraId="740EFBFA" w14:textId="77777777" w:rsidR="00325177" w:rsidRDefault="00325177" w:rsidP="00325177">
      <w:pPr>
        <w:snapToGrid w:val="0"/>
        <w:spacing w:line="360" w:lineRule="auto"/>
        <w:ind w:firstLineChars="200" w:firstLine="480"/>
        <w:rPr>
          <w:rFonts w:ascii="宋体" w:hAnsi="宋体"/>
          <w:sz w:val="24"/>
        </w:rPr>
      </w:pPr>
      <w:r>
        <w:rPr>
          <w:rFonts w:ascii="宋体" w:hAnsi="宋体" w:hint="eastAsia"/>
          <w:sz w:val="24"/>
        </w:rPr>
        <w:t>5</w:t>
      </w:r>
      <w:r>
        <w:rPr>
          <w:rFonts w:ascii="宋体" w:hAnsi="宋体" w:hint="eastAsia"/>
          <w:sz w:val="24"/>
          <w:lang w:val="zh-CN"/>
        </w:rPr>
        <w:t>、服务期间管理服务人员对于突发事件必须能够在第一时间进行现场处置。</w:t>
      </w:r>
    </w:p>
    <w:p w14:paraId="7DE5A7AB" w14:textId="77777777" w:rsidR="00325177" w:rsidRDefault="00325177" w:rsidP="00325177">
      <w:pPr>
        <w:snapToGrid w:val="0"/>
        <w:spacing w:line="360" w:lineRule="auto"/>
        <w:ind w:firstLineChars="200" w:firstLine="480"/>
        <w:rPr>
          <w:rFonts w:ascii="宋体" w:hAnsi="宋体"/>
          <w:sz w:val="24"/>
        </w:rPr>
      </w:pPr>
      <w:r>
        <w:rPr>
          <w:rFonts w:ascii="宋体" w:hAnsi="宋体" w:hint="eastAsia"/>
          <w:sz w:val="24"/>
        </w:rPr>
        <w:t>6、中标人应充分考虑到天气、季节等自然因素导致的突发性服务量增加、运输困难等情况，服务期内各时间</w:t>
      </w:r>
      <w:proofErr w:type="gramStart"/>
      <w:r>
        <w:rPr>
          <w:rFonts w:ascii="宋体" w:hAnsi="宋体" w:hint="eastAsia"/>
          <w:sz w:val="24"/>
        </w:rPr>
        <w:t>段各种</w:t>
      </w:r>
      <w:proofErr w:type="gramEnd"/>
      <w:r>
        <w:rPr>
          <w:rFonts w:ascii="宋体" w:hAnsi="宋体" w:hint="eastAsia"/>
          <w:sz w:val="24"/>
        </w:rPr>
        <w:t>天气环境下的服务均须达到相应标准，</w:t>
      </w:r>
      <w:r>
        <w:rPr>
          <w:rFonts w:ascii="宋体" w:hAnsi="宋体" w:hint="eastAsia"/>
          <w:b/>
          <w:bCs/>
          <w:sz w:val="24"/>
        </w:rPr>
        <w:t>且不再增加服务费用</w:t>
      </w:r>
      <w:r>
        <w:rPr>
          <w:rFonts w:ascii="宋体" w:hAnsi="宋体" w:hint="eastAsia"/>
          <w:sz w:val="24"/>
        </w:rPr>
        <w:t>。</w:t>
      </w:r>
    </w:p>
    <w:p w14:paraId="6E5E4314" w14:textId="77777777" w:rsidR="00325177" w:rsidRDefault="00325177" w:rsidP="00325177">
      <w:pPr>
        <w:snapToGrid w:val="0"/>
        <w:spacing w:line="360" w:lineRule="auto"/>
        <w:ind w:firstLineChars="200" w:firstLine="480"/>
        <w:rPr>
          <w:rFonts w:ascii="宋体" w:hAnsi="宋体"/>
          <w:sz w:val="24"/>
          <w:lang w:val="zh-CN"/>
        </w:rPr>
      </w:pPr>
      <w:r>
        <w:rPr>
          <w:rFonts w:ascii="宋体" w:hAnsi="宋体" w:hint="eastAsia"/>
          <w:sz w:val="24"/>
        </w:rPr>
        <w:t>7</w:t>
      </w:r>
      <w:r>
        <w:rPr>
          <w:rFonts w:ascii="宋体" w:hAnsi="宋体" w:hint="eastAsia"/>
          <w:sz w:val="24"/>
          <w:lang w:val="zh-CN"/>
        </w:rPr>
        <w:t>、</w:t>
      </w:r>
      <w:r>
        <w:rPr>
          <w:rFonts w:ascii="宋体" w:hAnsi="宋体" w:hint="eastAsia"/>
          <w:sz w:val="24"/>
        </w:rPr>
        <w:t>中标</w:t>
      </w:r>
      <w:r>
        <w:rPr>
          <w:rFonts w:ascii="宋体" w:hAnsi="宋体" w:hint="eastAsia"/>
          <w:sz w:val="24"/>
          <w:lang w:val="zh-CN"/>
        </w:rPr>
        <w:t>人必须根据</w:t>
      </w:r>
      <w:r>
        <w:rPr>
          <w:rFonts w:ascii="宋体" w:hAnsi="宋体" w:hint="eastAsia"/>
          <w:sz w:val="24"/>
        </w:rPr>
        <w:t>道路清扫</w:t>
      </w:r>
      <w:r>
        <w:rPr>
          <w:rFonts w:ascii="宋体" w:hAnsi="宋体" w:hint="eastAsia"/>
          <w:sz w:val="24"/>
          <w:lang w:val="zh-CN"/>
        </w:rPr>
        <w:t>保洁需要随时增加用工数量，保证服务质量。</w:t>
      </w:r>
    </w:p>
    <w:p w14:paraId="31404F20" w14:textId="77777777" w:rsidR="00325177" w:rsidRDefault="00325177" w:rsidP="00325177">
      <w:pPr>
        <w:widowControl/>
        <w:shd w:val="clear" w:color="auto" w:fill="FFFFFF"/>
        <w:spacing w:line="360" w:lineRule="auto"/>
        <w:contextualSpacing/>
        <w:jc w:val="left"/>
        <w:rPr>
          <w:rFonts w:ascii="宋体" w:hAnsi="宋体"/>
          <w:b/>
          <w:kern w:val="0"/>
          <w:sz w:val="24"/>
          <w:szCs w:val="24"/>
          <w:lang w:val="zh-CN"/>
        </w:rPr>
      </w:pPr>
      <w:r>
        <w:rPr>
          <w:rFonts w:ascii="宋体" w:hAnsi="宋体" w:hint="eastAsia"/>
          <w:b/>
          <w:kern w:val="0"/>
          <w:sz w:val="24"/>
          <w:szCs w:val="24"/>
          <w:lang w:val="zh-CN"/>
        </w:rPr>
        <w:t>★</w:t>
      </w:r>
      <w:r>
        <w:rPr>
          <w:rFonts w:ascii="宋体" w:hAnsi="宋体" w:hint="eastAsia"/>
          <w:b/>
          <w:kern w:val="0"/>
          <w:sz w:val="24"/>
          <w:szCs w:val="24"/>
        </w:rPr>
        <w:t>五</w:t>
      </w:r>
      <w:r>
        <w:rPr>
          <w:rFonts w:ascii="宋体" w:hAnsi="宋体" w:hint="eastAsia"/>
          <w:b/>
          <w:kern w:val="0"/>
          <w:sz w:val="24"/>
          <w:szCs w:val="24"/>
          <w:lang w:val="zh-CN"/>
        </w:rPr>
        <w:t>、资金支付</w:t>
      </w:r>
    </w:p>
    <w:p w14:paraId="0B285805" w14:textId="77777777" w:rsidR="00325177" w:rsidRDefault="00325177" w:rsidP="00325177">
      <w:pPr>
        <w:autoSpaceDE w:val="0"/>
        <w:autoSpaceDN w:val="0"/>
        <w:adjustRightInd w:val="0"/>
        <w:spacing w:line="360" w:lineRule="auto"/>
        <w:ind w:firstLineChars="100" w:firstLine="240"/>
        <w:rPr>
          <w:rFonts w:ascii="宋体" w:hAnsi="宋体"/>
          <w:kern w:val="0"/>
          <w:sz w:val="24"/>
          <w:szCs w:val="24"/>
          <w:lang w:val="zh-CN"/>
        </w:rPr>
      </w:pPr>
      <w:r>
        <w:rPr>
          <w:rFonts w:ascii="宋体" w:hAnsi="宋体" w:hint="eastAsia"/>
          <w:kern w:val="0"/>
          <w:sz w:val="24"/>
          <w:szCs w:val="24"/>
        </w:rPr>
        <w:t>1</w:t>
      </w:r>
      <w:r>
        <w:rPr>
          <w:rFonts w:ascii="宋体" w:hAnsi="宋体" w:hint="eastAsia"/>
          <w:kern w:val="0"/>
          <w:sz w:val="24"/>
          <w:szCs w:val="24"/>
          <w:lang w:val="zh-CN"/>
        </w:rPr>
        <w:t>、支付方式：银行转账。</w:t>
      </w:r>
    </w:p>
    <w:p w14:paraId="25C55FAE" w14:textId="77777777" w:rsidR="00325177" w:rsidRDefault="00325177" w:rsidP="00325177">
      <w:pPr>
        <w:autoSpaceDE w:val="0"/>
        <w:autoSpaceDN w:val="0"/>
        <w:adjustRightInd w:val="0"/>
        <w:spacing w:line="360" w:lineRule="auto"/>
        <w:ind w:firstLineChars="100" w:firstLine="240"/>
        <w:rPr>
          <w:rFonts w:ascii="宋体" w:hAnsi="宋体"/>
          <w:b/>
          <w:bCs/>
          <w:kern w:val="0"/>
          <w:sz w:val="32"/>
          <w:szCs w:val="32"/>
        </w:rPr>
      </w:pPr>
      <w:r>
        <w:rPr>
          <w:rFonts w:ascii="宋体" w:hAnsi="宋体" w:hint="eastAsia"/>
          <w:kern w:val="0"/>
          <w:sz w:val="24"/>
          <w:szCs w:val="24"/>
        </w:rPr>
        <w:t>2</w:t>
      </w:r>
      <w:r>
        <w:rPr>
          <w:rFonts w:ascii="宋体" w:hAnsi="宋体" w:hint="eastAsia"/>
          <w:kern w:val="0"/>
          <w:sz w:val="24"/>
          <w:szCs w:val="24"/>
          <w:lang w:val="zh-CN"/>
        </w:rPr>
        <w:t>、</w:t>
      </w:r>
      <w:r>
        <w:rPr>
          <w:rFonts w:ascii="宋体" w:hAnsi="宋体" w:hint="eastAsia"/>
          <w:kern w:val="0"/>
          <w:sz w:val="24"/>
          <w:szCs w:val="24"/>
        </w:rPr>
        <w:t>付款方式：</w:t>
      </w:r>
      <w:proofErr w:type="gramStart"/>
      <w:r>
        <w:rPr>
          <w:rFonts w:ascii="宋体" w:hAnsi="宋体" w:hint="eastAsia"/>
          <w:kern w:val="0"/>
          <w:sz w:val="24"/>
          <w:szCs w:val="24"/>
        </w:rPr>
        <w:t>此财政</w:t>
      </w:r>
      <w:proofErr w:type="gramEnd"/>
      <w:r>
        <w:rPr>
          <w:rFonts w:ascii="宋体" w:hAnsi="宋体" w:hint="eastAsia"/>
          <w:kern w:val="0"/>
          <w:sz w:val="24"/>
          <w:szCs w:val="24"/>
        </w:rPr>
        <w:t>专款进入区城管局账户后，城管局于十日内拨付给中标企业。</w:t>
      </w:r>
    </w:p>
    <w:p w14:paraId="4CA879B7" w14:textId="77777777" w:rsidR="00A70F45" w:rsidRDefault="00A70F45">
      <w:pPr>
        <w:autoSpaceDE w:val="0"/>
        <w:autoSpaceDN w:val="0"/>
        <w:adjustRightInd w:val="0"/>
        <w:jc w:val="center"/>
        <w:rPr>
          <w:rFonts w:ascii="宋体" w:hAnsi="宋体"/>
          <w:b/>
          <w:bCs/>
          <w:kern w:val="0"/>
          <w:sz w:val="32"/>
          <w:szCs w:val="32"/>
        </w:rPr>
      </w:pPr>
    </w:p>
    <w:p w14:paraId="76524FB2" w14:textId="5AEDAACC" w:rsidR="00A70F45" w:rsidRDefault="00A70F45">
      <w:pPr>
        <w:autoSpaceDE w:val="0"/>
        <w:autoSpaceDN w:val="0"/>
        <w:adjustRightInd w:val="0"/>
        <w:rPr>
          <w:rFonts w:ascii="宋体" w:hAnsi="宋体"/>
          <w:b/>
          <w:bCs/>
          <w:kern w:val="0"/>
          <w:sz w:val="32"/>
          <w:szCs w:val="32"/>
        </w:rPr>
      </w:pPr>
    </w:p>
    <w:p w14:paraId="6ABE410E" w14:textId="42775CA3" w:rsidR="00D12D9C" w:rsidRDefault="00D12D9C" w:rsidP="00D12D9C">
      <w:pPr>
        <w:pStyle w:val="a0"/>
        <w:ind w:firstLine="340"/>
      </w:pPr>
    </w:p>
    <w:p w14:paraId="7829ADCE" w14:textId="71FDBACF" w:rsidR="00325177" w:rsidRDefault="00325177" w:rsidP="00D12D9C">
      <w:pPr>
        <w:pStyle w:val="a0"/>
        <w:ind w:firstLine="340"/>
      </w:pPr>
    </w:p>
    <w:p w14:paraId="2DF48485" w14:textId="188CBCC2" w:rsidR="00325177" w:rsidRDefault="00325177" w:rsidP="00D12D9C">
      <w:pPr>
        <w:pStyle w:val="a0"/>
        <w:ind w:firstLine="340"/>
      </w:pPr>
    </w:p>
    <w:p w14:paraId="6A321B2B" w14:textId="1F491F68" w:rsidR="00325177" w:rsidRDefault="00325177" w:rsidP="00D12D9C">
      <w:pPr>
        <w:pStyle w:val="a0"/>
        <w:ind w:firstLine="340"/>
      </w:pPr>
    </w:p>
    <w:p w14:paraId="20095C13" w14:textId="77777777" w:rsidR="00325177" w:rsidRDefault="00325177" w:rsidP="00B03D1E">
      <w:pPr>
        <w:autoSpaceDE w:val="0"/>
        <w:autoSpaceDN w:val="0"/>
        <w:adjustRightInd w:val="0"/>
        <w:rPr>
          <w:rFonts w:ascii="宋体" w:hAnsi="宋体"/>
          <w:b/>
          <w:bCs/>
          <w:kern w:val="0"/>
          <w:sz w:val="32"/>
          <w:szCs w:val="32"/>
        </w:rPr>
      </w:pPr>
    </w:p>
    <w:p w14:paraId="4EC86749" w14:textId="63DFE963" w:rsidR="00A70F45" w:rsidRDefault="00D12812">
      <w:pPr>
        <w:autoSpaceDE w:val="0"/>
        <w:autoSpaceDN w:val="0"/>
        <w:adjustRightInd w:val="0"/>
        <w:ind w:firstLineChars="700" w:firstLine="2249"/>
        <w:rPr>
          <w:rFonts w:ascii="宋体"/>
          <w:b/>
          <w:bCs/>
          <w:kern w:val="0"/>
          <w:sz w:val="32"/>
          <w:szCs w:val="32"/>
        </w:rPr>
      </w:pPr>
      <w:r>
        <w:rPr>
          <w:rFonts w:ascii="宋体" w:hAnsi="宋体" w:hint="eastAsia"/>
          <w:b/>
          <w:bCs/>
          <w:kern w:val="0"/>
          <w:sz w:val="32"/>
          <w:szCs w:val="32"/>
        </w:rPr>
        <w:lastRenderedPageBreak/>
        <w:t>第三章投标人须知前附表</w:t>
      </w:r>
    </w:p>
    <w:p w14:paraId="792F2CAA" w14:textId="77777777" w:rsidR="00A70F45" w:rsidRDefault="00D12812">
      <w:pPr>
        <w:autoSpaceDE w:val="0"/>
        <w:autoSpaceDN w:val="0"/>
        <w:adjustRightInd w:val="0"/>
        <w:spacing w:line="360" w:lineRule="auto"/>
        <w:ind w:right="-11"/>
        <w:jc w:val="left"/>
        <w:rPr>
          <w:rFonts w:ascii="宋体"/>
          <w:b/>
          <w:bCs/>
          <w:color w:val="000000"/>
          <w:kern w:val="0"/>
        </w:rPr>
      </w:pPr>
      <w:r>
        <w:rPr>
          <w:rFonts w:ascii="宋体" w:hAnsi="宋体" w:cs="微软雅黑" w:hint="eastAsia"/>
          <w:b/>
          <w:bCs/>
          <w:color w:val="000000"/>
        </w:rPr>
        <w:t>招标文件中凡标有★条款均为实质性要求条款，投标文件须完全响应，未实质响应的，按照无效投标处理。</w:t>
      </w:r>
    </w:p>
    <w:tbl>
      <w:tblPr>
        <w:tblW w:w="10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2268"/>
        <w:gridCol w:w="6983"/>
      </w:tblGrid>
      <w:tr w:rsidR="00A70F45" w14:paraId="63821FEF" w14:textId="77777777">
        <w:trPr>
          <w:trHeight w:val="636"/>
          <w:jc w:val="center"/>
        </w:trPr>
        <w:tc>
          <w:tcPr>
            <w:tcW w:w="806" w:type="dxa"/>
            <w:vAlign w:val="center"/>
          </w:tcPr>
          <w:p w14:paraId="21D16B19" w14:textId="77777777" w:rsidR="00A70F45" w:rsidRDefault="00D12812">
            <w:pPr>
              <w:autoSpaceDE w:val="0"/>
              <w:autoSpaceDN w:val="0"/>
              <w:adjustRightInd w:val="0"/>
              <w:spacing w:line="600" w:lineRule="exact"/>
              <w:jc w:val="center"/>
              <w:rPr>
                <w:rFonts w:ascii="仿宋" w:eastAsia="仿宋" w:hAnsi="仿宋" w:cs="仿宋_GB2312"/>
                <w:b/>
                <w:bCs/>
                <w:sz w:val="32"/>
                <w:szCs w:val="32"/>
              </w:rPr>
            </w:pPr>
            <w:r>
              <w:rPr>
                <w:rFonts w:ascii="仿宋" w:eastAsia="仿宋" w:hAnsi="仿宋" w:cs="仿宋_GB2312" w:hint="eastAsia"/>
                <w:b/>
                <w:bCs/>
                <w:sz w:val="32"/>
                <w:szCs w:val="32"/>
              </w:rPr>
              <w:t>序号</w:t>
            </w:r>
          </w:p>
        </w:tc>
        <w:tc>
          <w:tcPr>
            <w:tcW w:w="2268" w:type="dxa"/>
            <w:tcBorders>
              <w:left w:val="nil"/>
            </w:tcBorders>
            <w:vAlign w:val="center"/>
          </w:tcPr>
          <w:p w14:paraId="7A0662F0" w14:textId="77777777" w:rsidR="00A70F45" w:rsidRDefault="00D12812">
            <w:pPr>
              <w:autoSpaceDE w:val="0"/>
              <w:autoSpaceDN w:val="0"/>
              <w:adjustRightInd w:val="0"/>
              <w:spacing w:line="600" w:lineRule="exact"/>
              <w:jc w:val="center"/>
              <w:rPr>
                <w:rFonts w:ascii="仿宋" w:eastAsia="仿宋" w:hAnsi="仿宋" w:cs="仿宋_GB2312"/>
                <w:b/>
                <w:bCs/>
                <w:sz w:val="32"/>
                <w:szCs w:val="32"/>
              </w:rPr>
            </w:pPr>
            <w:r>
              <w:rPr>
                <w:rFonts w:ascii="仿宋" w:eastAsia="仿宋" w:hAnsi="仿宋" w:cs="仿宋_GB2312" w:hint="eastAsia"/>
                <w:b/>
                <w:bCs/>
                <w:sz w:val="32"/>
                <w:szCs w:val="32"/>
              </w:rPr>
              <w:t>条款名称</w:t>
            </w:r>
          </w:p>
        </w:tc>
        <w:tc>
          <w:tcPr>
            <w:tcW w:w="6983" w:type="dxa"/>
            <w:tcBorders>
              <w:left w:val="nil"/>
            </w:tcBorders>
            <w:vAlign w:val="center"/>
          </w:tcPr>
          <w:p w14:paraId="620E8E9E" w14:textId="77777777" w:rsidR="00A70F45" w:rsidRDefault="00D12812">
            <w:pPr>
              <w:autoSpaceDE w:val="0"/>
              <w:autoSpaceDN w:val="0"/>
              <w:adjustRightInd w:val="0"/>
              <w:spacing w:line="600" w:lineRule="exact"/>
              <w:jc w:val="center"/>
              <w:rPr>
                <w:rFonts w:ascii="仿宋" w:eastAsia="仿宋" w:hAnsi="仿宋" w:cs="仿宋_GB2312"/>
                <w:b/>
                <w:bCs/>
                <w:sz w:val="32"/>
                <w:szCs w:val="32"/>
              </w:rPr>
            </w:pPr>
            <w:r>
              <w:rPr>
                <w:rFonts w:ascii="仿宋" w:eastAsia="仿宋" w:hAnsi="仿宋" w:cs="仿宋_GB2312" w:hint="eastAsia"/>
                <w:b/>
                <w:bCs/>
                <w:sz w:val="32"/>
                <w:szCs w:val="32"/>
              </w:rPr>
              <w:t>说明和要求</w:t>
            </w:r>
          </w:p>
        </w:tc>
      </w:tr>
      <w:tr w:rsidR="00A70F45" w14:paraId="1C56B7A5" w14:textId="77777777">
        <w:trPr>
          <w:trHeight w:val="1278"/>
          <w:jc w:val="center"/>
        </w:trPr>
        <w:tc>
          <w:tcPr>
            <w:tcW w:w="806" w:type="dxa"/>
            <w:vAlign w:val="center"/>
          </w:tcPr>
          <w:p w14:paraId="120FFA2E" w14:textId="77777777" w:rsidR="00A70F45" w:rsidRDefault="00D12812">
            <w:pPr>
              <w:autoSpaceDE w:val="0"/>
              <w:autoSpaceDN w:val="0"/>
              <w:adjustRightInd w:val="0"/>
              <w:spacing w:line="600" w:lineRule="exact"/>
              <w:jc w:val="center"/>
              <w:rPr>
                <w:rFonts w:ascii="仿宋" w:eastAsia="仿宋" w:hAnsi="仿宋" w:cs="黑体"/>
                <w:sz w:val="32"/>
                <w:szCs w:val="32"/>
              </w:rPr>
            </w:pPr>
            <w:r>
              <w:rPr>
                <w:rFonts w:ascii="仿宋" w:eastAsia="仿宋" w:hAnsi="仿宋" w:cs="黑体"/>
                <w:sz w:val="32"/>
                <w:szCs w:val="32"/>
              </w:rPr>
              <w:t>1</w:t>
            </w:r>
          </w:p>
        </w:tc>
        <w:tc>
          <w:tcPr>
            <w:tcW w:w="2268" w:type="dxa"/>
            <w:tcBorders>
              <w:left w:val="nil"/>
            </w:tcBorders>
            <w:vAlign w:val="center"/>
          </w:tcPr>
          <w:p w14:paraId="09FD6ED6" w14:textId="77777777" w:rsidR="00A70F45" w:rsidRDefault="00D12812">
            <w:pPr>
              <w:autoSpaceDE w:val="0"/>
              <w:autoSpaceDN w:val="0"/>
              <w:adjustRightInd w:val="0"/>
              <w:spacing w:line="600" w:lineRule="exact"/>
              <w:jc w:val="center"/>
              <w:rPr>
                <w:rFonts w:ascii="仿宋" w:eastAsia="仿宋" w:hAnsi="仿宋" w:cs="仿宋_GB2312"/>
                <w:sz w:val="32"/>
                <w:szCs w:val="32"/>
              </w:rPr>
            </w:pPr>
            <w:r>
              <w:rPr>
                <w:rFonts w:ascii="仿宋" w:eastAsia="仿宋" w:hAnsi="仿宋" w:cs="仿宋_GB2312" w:hint="eastAsia"/>
                <w:sz w:val="32"/>
                <w:szCs w:val="32"/>
              </w:rPr>
              <w:t>采购项目</w:t>
            </w:r>
          </w:p>
        </w:tc>
        <w:tc>
          <w:tcPr>
            <w:tcW w:w="6983" w:type="dxa"/>
            <w:tcBorders>
              <w:left w:val="nil"/>
            </w:tcBorders>
          </w:tcPr>
          <w:p w14:paraId="5A91BD17" w14:textId="4C1825DD" w:rsidR="00A70F45" w:rsidRDefault="00D12812">
            <w:pPr>
              <w:autoSpaceDE w:val="0"/>
              <w:autoSpaceDN w:val="0"/>
              <w:adjustRightInd w:val="0"/>
              <w:spacing w:line="600" w:lineRule="exact"/>
              <w:jc w:val="left"/>
              <w:rPr>
                <w:rFonts w:ascii="仿宋" w:eastAsia="仿宋" w:hAnsi="仿宋" w:cs="仿宋_GB2312"/>
                <w:sz w:val="32"/>
                <w:szCs w:val="32"/>
              </w:rPr>
            </w:pPr>
            <w:r>
              <w:rPr>
                <w:rFonts w:ascii="仿宋" w:eastAsia="仿宋" w:hAnsi="仿宋" w:cs="仿宋_GB2312" w:hint="eastAsia"/>
                <w:sz w:val="32"/>
                <w:szCs w:val="32"/>
              </w:rPr>
              <w:t>项目名称：</w:t>
            </w:r>
            <w:r w:rsidR="008D1465">
              <w:rPr>
                <w:rFonts w:ascii="仿宋" w:eastAsia="仿宋" w:hAnsi="仿宋" w:cs="仿宋_GB2312" w:hint="eastAsia"/>
                <w:sz w:val="32"/>
                <w:szCs w:val="32"/>
              </w:rPr>
              <w:t>许昌市</w:t>
            </w:r>
            <w:proofErr w:type="gramStart"/>
            <w:r w:rsidR="008D1465">
              <w:rPr>
                <w:rFonts w:ascii="仿宋" w:eastAsia="仿宋" w:hAnsi="仿宋" w:cs="仿宋_GB2312" w:hint="eastAsia"/>
                <w:sz w:val="32"/>
                <w:szCs w:val="32"/>
              </w:rPr>
              <w:t>建安区</w:t>
            </w:r>
            <w:proofErr w:type="gramEnd"/>
            <w:r w:rsidR="008D1465">
              <w:rPr>
                <w:rFonts w:ascii="仿宋" w:eastAsia="仿宋" w:hAnsi="仿宋" w:cs="仿宋_GB2312" w:hint="eastAsia"/>
                <w:sz w:val="32"/>
                <w:szCs w:val="32"/>
              </w:rPr>
              <w:t>城市清扫保洁及洒水</w:t>
            </w:r>
            <w:r w:rsidR="00BD39F8">
              <w:rPr>
                <w:rFonts w:ascii="仿宋" w:eastAsia="仿宋" w:hAnsi="仿宋" w:cs="仿宋_GB2312" w:hint="eastAsia"/>
                <w:sz w:val="32"/>
                <w:szCs w:val="32"/>
              </w:rPr>
              <w:t>作业</w:t>
            </w:r>
            <w:r w:rsidR="008D1465">
              <w:rPr>
                <w:rFonts w:ascii="仿宋" w:eastAsia="仿宋" w:hAnsi="仿宋" w:cs="仿宋_GB2312" w:hint="eastAsia"/>
                <w:sz w:val="32"/>
                <w:szCs w:val="32"/>
              </w:rPr>
              <w:t>费用</w:t>
            </w:r>
          </w:p>
          <w:p w14:paraId="241001C9" w14:textId="1C355BEC" w:rsidR="00A70F45" w:rsidRDefault="00D12812">
            <w:pPr>
              <w:autoSpaceDE w:val="0"/>
              <w:autoSpaceDN w:val="0"/>
              <w:adjustRightInd w:val="0"/>
              <w:spacing w:line="600" w:lineRule="exact"/>
              <w:jc w:val="left"/>
              <w:rPr>
                <w:rFonts w:ascii="仿宋" w:eastAsia="仿宋" w:hAnsi="仿宋" w:cs="仿宋_GB2312"/>
                <w:sz w:val="32"/>
                <w:szCs w:val="32"/>
              </w:rPr>
            </w:pPr>
            <w:r>
              <w:rPr>
                <w:rFonts w:ascii="仿宋" w:eastAsia="仿宋" w:hAnsi="仿宋" w:cs="仿宋_GB2312" w:hint="eastAsia"/>
                <w:sz w:val="32"/>
                <w:szCs w:val="32"/>
              </w:rPr>
              <w:t>项目编号</w:t>
            </w:r>
            <w:r w:rsidRPr="00BB6982">
              <w:rPr>
                <w:rFonts w:ascii="仿宋" w:eastAsia="仿宋" w:hAnsi="仿宋" w:cs="仿宋_GB2312" w:hint="eastAsia"/>
                <w:sz w:val="32"/>
                <w:szCs w:val="32"/>
              </w:rPr>
              <w:t>：建安</w:t>
            </w:r>
            <w:proofErr w:type="gramStart"/>
            <w:r w:rsidRPr="00BB6982">
              <w:rPr>
                <w:rFonts w:ascii="仿宋" w:eastAsia="仿宋" w:hAnsi="仿宋" w:cs="仿宋_GB2312" w:hint="eastAsia"/>
                <w:sz w:val="32"/>
                <w:szCs w:val="32"/>
              </w:rPr>
              <w:t>政采公</w:t>
            </w:r>
            <w:proofErr w:type="gramEnd"/>
            <w:r w:rsidRPr="00BB6982">
              <w:rPr>
                <w:rFonts w:ascii="仿宋" w:eastAsia="仿宋" w:hAnsi="仿宋" w:cs="仿宋_GB2312" w:hint="eastAsia"/>
                <w:sz w:val="32"/>
                <w:szCs w:val="32"/>
              </w:rPr>
              <w:t>字</w:t>
            </w:r>
            <w:r w:rsidR="008D1465">
              <w:rPr>
                <w:rFonts w:ascii="仿宋" w:eastAsia="仿宋" w:hAnsi="仿宋" w:cs="仿宋_GB2312" w:hint="eastAsia"/>
                <w:sz w:val="32"/>
                <w:szCs w:val="32"/>
              </w:rPr>
              <w:t>〔2020〕</w:t>
            </w:r>
            <w:r w:rsidR="00B03D1E">
              <w:rPr>
                <w:rFonts w:ascii="仿宋" w:eastAsia="仿宋" w:hAnsi="仿宋" w:cs="仿宋_GB2312" w:hint="eastAsia"/>
                <w:sz w:val="32"/>
                <w:szCs w:val="32"/>
              </w:rPr>
              <w:t>17</w:t>
            </w:r>
            <w:r w:rsidRPr="00BB6982">
              <w:rPr>
                <w:rFonts w:ascii="仿宋" w:eastAsia="仿宋" w:hAnsi="仿宋" w:cs="仿宋_GB2312" w:hint="eastAsia"/>
                <w:sz w:val="32"/>
                <w:szCs w:val="32"/>
              </w:rPr>
              <w:t>号</w:t>
            </w:r>
          </w:p>
          <w:p w14:paraId="15213B1D" w14:textId="77777777" w:rsidR="00A70F45" w:rsidRDefault="00D12812">
            <w:pPr>
              <w:autoSpaceDE w:val="0"/>
              <w:autoSpaceDN w:val="0"/>
              <w:adjustRightInd w:val="0"/>
              <w:spacing w:line="600" w:lineRule="exact"/>
              <w:jc w:val="left"/>
              <w:rPr>
                <w:rFonts w:ascii="仿宋" w:eastAsia="仿宋" w:hAnsi="仿宋" w:cs="仿宋_GB2312"/>
                <w:sz w:val="32"/>
                <w:szCs w:val="32"/>
              </w:rPr>
            </w:pPr>
            <w:r>
              <w:rPr>
                <w:rFonts w:ascii="仿宋" w:eastAsia="仿宋" w:hAnsi="仿宋" w:cs="仿宋_GB2312" w:hint="eastAsia"/>
                <w:sz w:val="32"/>
                <w:szCs w:val="32"/>
              </w:rPr>
              <w:t>项目内容：详见采购文件</w:t>
            </w:r>
          </w:p>
          <w:p w14:paraId="36E578C4" w14:textId="77777777" w:rsidR="00A70F45" w:rsidRDefault="00D12812">
            <w:pPr>
              <w:autoSpaceDE w:val="0"/>
              <w:autoSpaceDN w:val="0"/>
              <w:adjustRightInd w:val="0"/>
              <w:spacing w:line="600" w:lineRule="exact"/>
              <w:jc w:val="left"/>
              <w:rPr>
                <w:rFonts w:ascii="仿宋" w:eastAsia="仿宋" w:hAnsi="仿宋" w:cs="仿宋_GB2312"/>
                <w:sz w:val="32"/>
                <w:szCs w:val="32"/>
              </w:rPr>
            </w:pPr>
            <w:r>
              <w:rPr>
                <w:rFonts w:ascii="仿宋" w:eastAsia="仿宋" w:hAnsi="仿宋" w:cs="仿宋_GB2312" w:hint="eastAsia"/>
                <w:sz w:val="32"/>
                <w:szCs w:val="32"/>
              </w:rPr>
              <w:t>项目地址：许昌市</w:t>
            </w:r>
            <w:proofErr w:type="gramStart"/>
            <w:r>
              <w:rPr>
                <w:rFonts w:ascii="仿宋" w:eastAsia="仿宋" w:hAnsi="仿宋" w:cs="仿宋_GB2312" w:hint="eastAsia"/>
                <w:sz w:val="32"/>
                <w:szCs w:val="32"/>
              </w:rPr>
              <w:t>建安区</w:t>
            </w:r>
            <w:proofErr w:type="gramEnd"/>
          </w:p>
        </w:tc>
      </w:tr>
      <w:tr w:rsidR="00A70F45" w14:paraId="5A4FBB60" w14:textId="77777777">
        <w:trPr>
          <w:trHeight w:val="1421"/>
          <w:jc w:val="center"/>
        </w:trPr>
        <w:tc>
          <w:tcPr>
            <w:tcW w:w="806" w:type="dxa"/>
            <w:vAlign w:val="center"/>
          </w:tcPr>
          <w:p w14:paraId="45CFF082" w14:textId="77777777" w:rsidR="00A70F45" w:rsidRDefault="00D12812">
            <w:pPr>
              <w:autoSpaceDE w:val="0"/>
              <w:autoSpaceDN w:val="0"/>
              <w:adjustRightInd w:val="0"/>
              <w:spacing w:line="600" w:lineRule="exact"/>
              <w:jc w:val="center"/>
              <w:rPr>
                <w:rFonts w:ascii="仿宋" w:eastAsia="仿宋" w:hAnsi="仿宋" w:cs="TimesNewRomanPSMT"/>
                <w:sz w:val="32"/>
                <w:szCs w:val="32"/>
              </w:rPr>
            </w:pPr>
            <w:r>
              <w:rPr>
                <w:rFonts w:ascii="仿宋" w:eastAsia="仿宋" w:hAnsi="仿宋" w:cs="TimesNewRomanPSMT"/>
                <w:sz w:val="32"/>
                <w:szCs w:val="32"/>
              </w:rPr>
              <w:t>2</w:t>
            </w:r>
          </w:p>
        </w:tc>
        <w:tc>
          <w:tcPr>
            <w:tcW w:w="2268" w:type="dxa"/>
            <w:tcBorders>
              <w:left w:val="nil"/>
            </w:tcBorders>
            <w:vAlign w:val="center"/>
          </w:tcPr>
          <w:p w14:paraId="554A9493" w14:textId="77777777" w:rsidR="00A70F45" w:rsidRDefault="00D12812">
            <w:pPr>
              <w:autoSpaceDE w:val="0"/>
              <w:autoSpaceDN w:val="0"/>
              <w:adjustRightInd w:val="0"/>
              <w:spacing w:line="600" w:lineRule="exact"/>
              <w:jc w:val="center"/>
              <w:rPr>
                <w:rFonts w:ascii="仿宋" w:eastAsia="仿宋" w:hAnsi="仿宋" w:cs="仿宋_GB2312"/>
                <w:sz w:val="32"/>
                <w:szCs w:val="32"/>
              </w:rPr>
            </w:pPr>
            <w:r>
              <w:rPr>
                <w:rFonts w:ascii="仿宋" w:eastAsia="仿宋" w:hAnsi="仿宋" w:cs="仿宋_GB2312" w:hint="eastAsia"/>
                <w:sz w:val="32"/>
                <w:szCs w:val="32"/>
              </w:rPr>
              <w:t>采购人</w:t>
            </w:r>
          </w:p>
        </w:tc>
        <w:tc>
          <w:tcPr>
            <w:tcW w:w="6983" w:type="dxa"/>
            <w:tcBorders>
              <w:left w:val="nil"/>
            </w:tcBorders>
            <w:vAlign w:val="center"/>
          </w:tcPr>
          <w:p w14:paraId="2932B414" w14:textId="77777777" w:rsidR="00A70F45" w:rsidRDefault="00D12812">
            <w:pPr>
              <w:autoSpaceDE w:val="0"/>
              <w:autoSpaceDN w:val="0"/>
              <w:adjustRightInd w:val="0"/>
              <w:spacing w:line="600" w:lineRule="exact"/>
              <w:jc w:val="left"/>
              <w:rPr>
                <w:rFonts w:ascii="仿宋" w:eastAsia="仿宋" w:hAnsi="仿宋" w:cs="仿宋_GB2312"/>
                <w:sz w:val="32"/>
                <w:szCs w:val="32"/>
              </w:rPr>
            </w:pPr>
            <w:r>
              <w:rPr>
                <w:rFonts w:ascii="仿宋" w:eastAsia="仿宋" w:hAnsi="仿宋" w:cs="仿宋_GB2312" w:hint="eastAsia"/>
                <w:sz w:val="32"/>
                <w:szCs w:val="32"/>
              </w:rPr>
              <w:t>名称：</w:t>
            </w:r>
            <w:r>
              <w:rPr>
                <w:rFonts w:ascii="仿宋" w:eastAsia="仿宋" w:hAnsi="仿宋" w:hint="eastAsia"/>
                <w:sz w:val="32"/>
                <w:szCs w:val="32"/>
              </w:rPr>
              <w:t>许昌市</w:t>
            </w:r>
            <w:proofErr w:type="gramStart"/>
            <w:r>
              <w:rPr>
                <w:rFonts w:ascii="仿宋" w:eastAsia="仿宋" w:hAnsi="仿宋" w:hint="eastAsia"/>
                <w:sz w:val="32"/>
                <w:szCs w:val="32"/>
              </w:rPr>
              <w:t>建安区</w:t>
            </w:r>
            <w:proofErr w:type="gramEnd"/>
            <w:r>
              <w:rPr>
                <w:rFonts w:ascii="仿宋" w:eastAsia="仿宋" w:hAnsi="仿宋" w:hint="eastAsia"/>
                <w:sz w:val="32"/>
                <w:szCs w:val="32"/>
              </w:rPr>
              <w:t>城市管理局</w:t>
            </w:r>
          </w:p>
          <w:p w14:paraId="19333397" w14:textId="77777777" w:rsidR="00A70F45" w:rsidRDefault="00D12812">
            <w:pPr>
              <w:autoSpaceDE w:val="0"/>
              <w:autoSpaceDN w:val="0"/>
              <w:adjustRightInd w:val="0"/>
              <w:spacing w:line="600" w:lineRule="exact"/>
              <w:jc w:val="left"/>
              <w:rPr>
                <w:rFonts w:ascii="仿宋" w:eastAsia="仿宋" w:hAnsi="仿宋" w:cs="仿宋_GB2312"/>
                <w:color w:val="000000"/>
                <w:sz w:val="32"/>
                <w:szCs w:val="32"/>
              </w:rPr>
            </w:pPr>
            <w:r>
              <w:rPr>
                <w:rFonts w:ascii="仿宋" w:eastAsia="仿宋" w:hAnsi="仿宋" w:cs="仿宋_GB2312" w:hint="eastAsia"/>
                <w:sz w:val="32"/>
                <w:szCs w:val="32"/>
              </w:rPr>
              <w:t>联系人：</w:t>
            </w:r>
            <w:r>
              <w:rPr>
                <w:rFonts w:ascii="仿宋" w:eastAsia="仿宋" w:hAnsi="仿宋" w:cs="仿宋_GB2312" w:hint="eastAsia"/>
                <w:color w:val="000000"/>
                <w:sz w:val="32"/>
                <w:szCs w:val="32"/>
              </w:rPr>
              <w:t>刘志</w:t>
            </w:r>
            <w:proofErr w:type="gramStart"/>
            <w:r>
              <w:rPr>
                <w:rFonts w:ascii="仿宋" w:eastAsia="仿宋" w:hAnsi="仿宋" w:cs="仿宋_GB2312" w:hint="eastAsia"/>
                <w:color w:val="000000"/>
                <w:sz w:val="32"/>
                <w:szCs w:val="32"/>
              </w:rPr>
              <w:t>锋</w:t>
            </w:r>
            <w:proofErr w:type="gramEnd"/>
          </w:p>
          <w:p w14:paraId="5C4EF6E7" w14:textId="77777777" w:rsidR="00A70F45" w:rsidRDefault="00D12812">
            <w:pPr>
              <w:autoSpaceDE w:val="0"/>
              <w:autoSpaceDN w:val="0"/>
              <w:adjustRightInd w:val="0"/>
              <w:spacing w:line="600" w:lineRule="exact"/>
              <w:jc w:val="left"/>
              <w:rPr>
                <w:rFonts w:ascii="仿宋" w:eastAsia="仿宋" w:hAnsi="仿宋" w:cs="仿宋_GB2312"/>
                <w:sz w:val="32"/>
                <w:szCs w:val="32"/>
              </w:rPr>
            </w:pPr>
            <w:r>
              <w:rPr>
                <w:rFonts w:ascii="仿宋" w:eastAsia="仿宋" w:hAnsi="仿宋" w:cs="仿宋_GB2312" w:hint="eastAsia"/>
                <w:sz w:val="32"/>
                <w:szCs w:val="32"/>
              </w:rPr>
              <w:t>地址：许昌市</w:t>
            </w:r>
            <w:proofErr w:type="gramStart"/>
            <w:r>
              <w:rPr>
                <w:rFonts w:ascii="仿宋" w:eastAsia="仿宋" w:hAnsi="仿宋" w:cs="仿宋_GB2312" w:hint="eastAsia"/>
                <w:sz w:val="32"/>
                <w:szCs w:val="32"/>
              </w:rPr>
              <w:t>建安区</w:t>
            </w:r>
            <w:proofErr w:type="gramEnd"/>
            <w:r>
              <w:rPr>
                <w:rFonts w:ascii="仿宋" w:eastAsia="仿宋" w:hAnsi="仿宋" w:cs="仿宋_GB2312" w:hint="eastAsia"/>
                <w:sz w:val="32"/>
                <w:szCs w:val="32"/>
              </w:rPr>
              <w:t>兴业大厦七楼</w:t>
            </w:r>
          </w:p>
          <w:p w14:paraId="5C62EDF5" w14:textId="77777777" w:rsidR="00A70F45" w:rsidRDefault="00D12812">
            <w:pPr>
              <w:autoSpaceDE w:val="0"/>
              <w:autoSpaceDN w:val="0"/>
              <w:adjustRightInd w:val="0"/>
              <w:spacing w:line="600" w:lineRule="exact"/>
              <w:jc w:val="left"/>
              <w:rPr>
                <w:rFonts w:ascii="仿宋" w:eastAsia="仿宋" w:hAnsi="仿宋" w:cs="仿宋_GB2312"/>
                <w:sz w:val="32"/>
                <w:szCs w:val="32"/>
              </w:rPr>
            </w:pPr>
            <w:r>
              <w:rPr>
                <w:rFonts w:ascii="仿宋" w:eastAsia="仿宋" w:hAnsi="仿宋" w:cs="仿宋_GB2312" w:hint="eastAsia"/>
                <w:sz w:val="32"/>
                <w:szCs w:val="32"/>
              </w:rPr>
              <w:t>电话：</w:t>
            </w:r>
            <w:r>
              <w:rPr>
                <w:rFonts w:ascii="仿宋" w:eastAsia="仿宋" w:hAnsi="仿宋" w:cs="仿宋_GB2312" w:hint="eastAsia"/>
                <w:color w:val="000000"/>
                <w:sz w:val="32"/>
                <w:szCs w:val="32"/>
              </w:rPr>
              <w:t>13937418139</w:t>
            </w:r>
          </w:p>
        </w:tc>
      </w:tr>
      <w:tr w:rsidR="00A70F45" w14:paraId="667D3E05" w14:textId="77777777">
        <w:trPr>
          <w:trHeight w:val="1421"/>
          <w:jc w:val="center"/>
        </w:trPr>
        <w:tc>
          <w:tcPr>
            <w:tcW w:w="806" w:type="dxa"/>
            <w:vAlign w:val="center"/>
          </w:tcPr>
          <w:p w14:paraId="3FD436E1" w14:textId="77777777" w:rsidR="00A70F45" w:rsidRDefault="00D12812">
            <w:pPr>
              <w:autoSpaceDE w:val="0"/>
              <w:autoSpaceDN w:val="0"/>
              <w:adjustRightInd w:val="0"/>
              <w:spacing w:line="600" w:lineRule="exact"/>
              <w:jc w:val="center"/>
              <w:rPr>
                <w:rFonts w:ascii="仿宋" w:eastAsia="仿宋" w:hAnsi="仿宋" w:cs="TimesNewRomanPSMT"/>
                <w:sz w:val="32"/>
                <w:szCs w:val="32"/>
              </w:rPr>
            </w:pPr>
            <w:r>
              <w:rPr>
                <w:rFonts w:ascii="仿宋" w:eastAsia="仿宋" w:hAnsi="仿宋" w:cs="TimesNewRomanPSMT" w:hint="eastAsia"/>
                <w:sz w:val="32"/>
                <w:szCs w:val="32"/>
              </w:rPr>
              <w:t>3</w:t>
            </w:r>
          </w:p>
        </w:tc>
        <w:tc>
          <w:tcPr>
            <w:tcW w:w="2268" w:type="dxa"/>
            <w:tcBorders>
              <w:left w:val="nil"/>
            </w:tcBorders>
            <w:vAlign w:val="center"/>
          </w:tcPr>
          <w:p w14:paraId="4B4A29E2" w14:textId="77777777" w:rsidR="00A70F45" w:rsidRDefault="00D12812">
            <w:pPr>
              <w:autoSpaceDE w:val="0"/>
              <w:autoSpaceDN w:val="0"/>
              <w:adjustRightInd w:val="0"/>
              <w:spacing w:line="600" w:lineRule="exact"/>
              <w:jc w:val="center"/>
              <w:rPr>
                <w:rFonts w:ascii="仿宋" w:eastAsia="仿宋" w:hAnsi="仿宋" w:cs="仿宋_GB2312"/>
                <w:sz w:val="32"/>
                <w:szCs w:val="32"/>
              </w:rPr>
            </w:pPr>
            <w:r>
              <w:rPr>
                <w:rFonts w:ascii="仿宋" w:eastAsia="仿宋" w:hAnsi="仿宋" w:cs="仿宋_GB2312" w:hint="eastAsia"/>
                <w:sz w:val="32"/>
                <w:szCs w:val="32"/>
              </w:rPr>
              <w:t>代理机构</w:t>
            </w:r>
          </w:p>
        </w:tc>
        <w:tc>
          <w:tcPr>
            <w:tcW w:w="6983" w:type="dxa"/>
            <w:tcBorders>
              <w:left w:val="nil"/>
            </w:tcBorders>
            <w:vAlign w:val="center"/>
          </w:tcPr>
          <w:p w14:paraId="77359C43" w14:textId="77777777" w:rsidR="00A70F45" w:rsidRDefault="00D12812">
            <w:pPr>
              <w:autoSpaceDE w:val="0"/>
              <w:autoSpaceDN w:val="0"/>
              <w:adjustRightInd w:val="0"/>
              <w:spacing w:line="600" w:lineRule="exact"/>
              <w:jc w:val="left"/>
              <w:rPr>
                <w:rFonts w:ascii="仿宋" w:eastAsia="仿宋" w:hAnsi="仿宋"/>
                <w:sz w:val="32"/>
                <w:szCs w:val="32"/>
              </w:rPr>
            </w:pPr>
            <w:r>
              <w:rPr>
                <w:rFonts w:ascii="仿宋" w:eastAsia="仿宋" w:hAnsi="仿宋" w:hint="eastAsia"/>
                <w:sz w:val="32"/>
                <w:szCs w:val="32"/>
              </w:rPr>
              <w:t>名称：</w:t>
            </w:r>
            <w:proofErr w:type="gramStart"/>
            <w:r>
              <w:rPr>
                <w:rFonts w:ascii="仿宋" w:eastAsia="仿宋" w:hAnsi="仿宋" w:hint="eastAsia"/>
                <w:sz w:val="32"/>
                <w:szCs w:val="32"/>
              </w:rPr>
              <w:t>河南天扬工程项目</w:t>
            </w:r>
            <w:proofErr w:type="gramEnd"/>
            <w:r>
              <w:rPr>
                <w:rFonts w:ascii="仿宋" w:eastAsia="仿宋" w:hAnsi="仿宋" w:hint="eastAsia"/>
                <w:sz w:val="32"/>
                <w:szCs w:val="32"/>
              </w:rPr>
              <w:t>管理有限公司</w:t>
            </w:r>
          </w:p>
          <w:p w14:paraId="5EB8BC63" w14:textId="68903A1E" w:rsidR="00A70F45" w:rsidRDefault="00D12812">
            <w:pPr>
              <w:autoSpaceDE w:val="0"/>
              <w:autoSpaceDN w:val="0"/>
              <w:adjustRightInd w:val="0"/>
              <w:spacing w:line="600" w:lineRule="exact"/>
              <w:jc w:val="left"/>
              <w:rPr>
                <w:rFonts w:ascii="仿宋" w:eastAsia="仿宋" w:hAnsi="仿宋"/>
                <w:sz w:val="32"/>
                <w:szCs w:val="32"/>
              </w:rPr>
            </w:pPr>
            <w:r>
              <w:rPr>
                <w:rFonts w:ascii="仿宋" w:eastAsia="仿宋" w:hAnsi="仿宋" w:hint="eastAsia"/>
                <w:sz w:val="32"/>
                <w:szCs w:val="32"/>
              </w:rPr>
              <w:t>联系人：</w:t>
            </w:r>
            <w:r w:rsidR="00D12D9C">
              <w:rPr>
                <w:rFonts w:ascii="仿宋" w:eastAsia="仿宋" w:hAnsi="仿宋" w:hint="eastAsia"/>
                <w:sz w:val="32"/>
                <w:szCs w:val="32"/>
              </w:rPr>
              <w:t>张星</w:t>
            </w:r>
          </w:p>
          <w:p w14:paraId="701FFA27" w14:textId="77777777" w:rsidR="00A70F45" w:rsidRDefault="00D12812">
            <w:pPr>
              <w:autoSpaceDE w:val="0"/>
              <w:autoSpaceDN w:val="0"/>
              <w:adjustRightInd w:val="0"/>
              <w:spacing w:line="600" w:lineRule="exact"/>
              <w:jc w:val="left"/>
              <w:rPr>
                <w:rFonts w:ascii="仿宋" w:eastAsia="仿宋" w:hAnsi="仿宋"/>
                <w:sz w:val="32"/>
                <w:szCs w:val="32"/>
              </w:rPr>
            </w:pPr>
            <w:r>
              <w:rPr>
                <w:rFonts w:ascii="仿宋" w:eastAsia="仿宋" w:hAnsi="仿宋" w:hint="eastAsia"/>
                <w:sz w:val="32"/>
                <w:szCs w:val="32"/>
              </w:rPr>
              <w:t>地址：许昌市</w:t>
            </w:r>
            <w:proofErr w:type="gramStart"/>
            <w:r>
              <w:rPr>
                <w:rFonts w:ascii="仿宋" w:eastAsia="仿宋" w:hAnsi="仿宋" w:hint="eastAsia"/>
                <w:sz w:val="32"/>
                <w:szCs w:val="32"/>
              </w:rPr>
              <w:t>建安区镜</w:t>
            </w:r>
            <w:proofErr w:type="gramEnd"/>
            <w:r>
              <w:rPr>
                <w:rFonts w:ascii="仿宋" w:eastAsia="仿宋" w:hAnsi="仿宋" w:hint="eastAsia"/>
                <w:sz w:val="32"/>
                <w:szCs w:val="32"/>
              </w:rPr>
              <w:t>湖花园</w:t>
            </w:r>
          </w:p>
          <w:p w14:paraId="15CCA25B" w14:textId="32C510AC" w:rsidR="00A70F45" w:rsidRDefault="00D12812">
            <w:pPr>
              <w:autoSpaceDE w:val="0"/>
              <w:autoSpaceDN w:val="0"/>
              <w:adjustRightInd w:val="0"/>
              <w:spacing w:line="600" w:lineRule="exact"/>
              <w:jc w:val="left"/>
              <w:rPr>
                <w:rFonts w:ascii="仿宋" w:eastAsia="仿宋" w:hAnsi="仿宋" w:cs="仿宋_GB2312"/>
                <w:sz w:val="32"/>
                <w:szCs w:val="32"/>
              </w:rPr>
            </w:pPr>
            <w:r>
              <w:rPr>
                <w:rFonts w:ascii="仿宋" w:eastAsia="仿宋" w:hAnsi="仿宋" w:hint="eastAsia"/>
                <w:sz w:val="32"/>
                <w:szCs w:val="32"/>
              </w:rPr>
              <w:t>电话：</w:t>
            </w:r>
            <w:r w:rsidR="00D12D9C">
              <w:rPr>
                <w:rFonts w:ascii="仿宋" w:eastAsia="仿宋" w:hAnsi="仿宋" w:hint="eastAsia"/>
                <w:sz w:val="32"/>
                <w:szCs w:val="32"/>
              </w:rPr>
              <w:t>15617252001</w:t>
            </w:r>
          </w:p>
        </w:tc>
      </w:tr>
      <w:tr w:rsidR="00A70F45" w14:paraId="1A9DE194" w14:textId="77777777">
        <w:trPr>
          <w:trHeight w:val="90"/>
          <w:jc w:val="center"/>
        </w:trPr>
        <w:tc>
          <w:tcPr>
            <w:tcW w:w="806" w:type="dxa"/>
            <w:vAlign w:val="center"/>
          </w:tcPr>
          <w:p w14:paraId="6DC13229" w14:textId="77777777" w:rsidR="00A70F45" w:rsidRDefault="00D12812">
            <w:pPr>
              <w:autoSpaceDE w:val="0"/>
              <w:autoSpaceDN w:val="0"/>
              <w:adjustRightInd w:val="0"/>
              <w:spacing w:line="600" w:lineRule="exact"/>
              <w:jc w:val="center"/>
              <w:rPr>
                <w:rFonts w:ascii="仿宋" w:eastAsia="仿宋" w:hAnsi="仿宋" w:cs="黑体"/>
                <w:sz w:val="32"/>
                <w:szCs w:val="32"/>
              </w:rPr>
            </w:pPr>
            <w:r>
              <w:rPr>
                <w:rFonts w:ascii="仿宋" w:eastAsia="仿宋" w:hAnsi="仿宋" w:cs="黑体" w:hint="eastAsia"/>
                <w:sz w:val="32"/>
                <w:szCs w:val="32"/>
              </w:rPr>
              <w:t>4</w:t>
            </w:r>
          </w:p>
        </w:tc>
        <w:tc>
          <w:tcPr>
            <w:tcW w:w="2268" w:type="dxa"/>
            <w:tcBorders>
              <w:left w:val="nil"/>
            </w:tcBorders>
            <w:vAlign w:val="center"/>
          </w:tcPr>
          <w:p w14:paraId="27AE41C3" w14:textId="77777777" w:rsidR="00A70F45" w:rsidRDefault="00D12812">
            <w:pPr>
              <w:autoSpaceDE w:val="0"/>
              <w:autoSpaceDN w:val="0"/>
              <w:adjustRightInd w:val="0"/>
              <w:spacing w:line="600" w:lineRule="exact"/>
              <w:jc w:val="center"/>
              <w:rPr>
                <w:rFonts w:ascii="仿宋" w:eastAsia="仿宋" w:hAnsi="仿宋" w:cs="仿宋_GB2312"/>
                <w:sz w:val="32"/>
                <w:szCs w:val="32"/>
              </w:rPr>
            </w:pPr>
            <w:r>
              <w:rPr>
                <w:rFonts w:ascii="仿宋" w:eastAsia="仿宋" w:hAnsi="仿宋" w:cs="微软雅黑" w:hint="eastAsia"/>
                <w:b/>
                <w:bCs/>
                <w:color w:val="FF0000"/>
                <w:sz w:val="32"/>
                <w:szCs w:val="32"/>
              </w:rPr>
              <w:t>★</w:t>
            </w:r>
            <w:r>
              <w:rPr>
                <w:rFonts w:ascii="仿宋" w:eastAsia="仿宋" w:hAnsi="仿宋" w:cs="仿宋_GB2312" w:hint="eastAsia"/>
                <w:sz w:val="32"/>
                <w:szCs w:val="32"/>
              </w:rPr>
              <w:t>投标人资格</w:t>
            </w:r>
          </w:p>
        </w:tc>
        <w:tc>
          <w:tcPr>
            <w:tcW w:w="6983" w:type="dxa"/>
            <w:tcBorders>
              <w:left w:val="nil"/>
            </w:tcBorders>
            <w:vAlign w:val="center"/>
          </w:tcPr>
          <w:p w14:paraId="631D9AD9" w14:textId="77777777" w:rsidR="00A70F45" w:rsidRDefault="00D12812">
            <w:pPr>
              <w:autoSpaceDE w:val="0"/>
              <w:autoSpaceDN w:val="0"/>
              <w:adjustRightInd w:val="0"/>
              <w:spacing w:line="600" w:lineRule="exact"/>
              <w:ind w:right="-11"/>
              <w:rPr>
                <w:rFonts w:ascii="仿宋" w:eastAsia="仿宋" w:hAnsi="仿宋"/>
                <w:b/>
                <w:bCs/>
                <w:sz w:val="32"/>
                <w:szCs w:val="32"/>
              </w:rPr>
            </w:pPr>
            <w:r>
              <w:rPr>
                <w:rFonts w:ascii="仿宋" w:eastAsia="仿宋" w:hAnsi="仿宋" w:hint="eastAsia"/>
                <w:b/>
                <w:bCs/>
                <w:sz w:val="32"/>
                <w:szCs w:val="32"/>
              </w:rPr>
              <w:t>一、法人或者其他组织的营业执照等证明文件，自然人的身份证明</w:t>
            </w:r>
          </w:p>
          <w:p w14:paraId="01CA5BD7" w14:textId="77777777" w:rsidR="00A70F45" w:rsidRDefault="00D12812">
            <w:pPr>
              <w:autoSpaceDE w:val="0"/>
              <w:autoSpaceDN w:val="0"/>
              <w:adjustRightInd w:val="0"/>
              <w:spacing w:line="600" w:lineRule="exact"/>
              <w:ind w:right="-11"/>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、企业法人营业执照或营业执照。（企业投标提供）</w:t>
            </w:r>
          </w:p>
          <w:p w14:paraId="4B31F4E3" w14:textId="77777777" w:rsidR="00A70F45" w:rsidRDefault="00D12812">
            <w:pPr>
              <w:autoSpaceDE w:val="0"/>
              <w:autoSpaceDN w:val="0"/>
              <w:adjustRightInd w:val="0"/>
              <w:spacing w:line="600" w:lineRule="exact"/>
              <w:ind w:right="-11"/>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、事业单位法人证书。（事业单位投标提供）</w:t>
            </w:r>
          </w:p>
          <w:p w14:paraId="568C81A1" w14:textId="77777777" w:rsidR="00A70F45" w:rsidRDefault="00D12812">
            <w:pPr>
              <w:autoSpaceDE w:val="0"/>
              <w:autoSpaceDN w:val="0"/>
              <w:adjustRightInd w:val="0"/>
              <w:spacing w:line="600" w:lineRule="exact"/>
              <w:ind w:right="-11"/>
              <w:rPr>
                <w:rFonts w:ascii="仿宋" w:eastAsia="仿宋" w:hAnsi="仿宋"/>
                <w:sz w:val="32"/>
                <w:szCs w:val="32"/>
              </w:rPr>
            </w:pPr>
            <w:r>
              <w:rPr>
                <w:rFonts w:ascii="仿宋" w:eastAsia="仿宋" w:hAnsi="仿宋"/>
                <w:sz w:val="32"/>
                <w:szCs w:val="32"/>
              </w:rPr>
              <w:lastRenderedPageBreak/>
              <w:t>3</w:t>
            </w:r>
            <w:r>
              <w:rPr>
                <w:rFonts w:ascii="仿宋" w:eastAsia="仿宋" w:hAnsi="仿宋" w:hint="eastAsia"/>
                <w:sz w:val="32"/>
                <w:szCs w:val="32"/>
              </w:rPr>
              <w:t>、执业许可证。（非专业服务机构投标提供）</w:t>
            </w:r>
          </w:p>
          <w:p w14:paraId="6755F42C" w14:textId="77777777" w:rsidR="00A70F45" w:rsidRDefault="00D12812">
            <w:pPr>
              <w:autoSpaceDE w:val="0"/>
              <w:autoSpaceDN w:val="0"/>
              <w:adjustRightInd w:val="0"/>
              <w:spacing w:line="600" w:lineRule="exact"/>
              <w:ind w:right="-11"/>
              <w:rPr>
                <w:rFonts w:ascii="仿宋" w:eastAsia="仿宋" w:hAnsi="仿宋"/>
                <w:sz w:val="32"/>
                <w:szCs w:val="32"/>
              </w:rPr>
            </w:pPr>
            <w:r>
              <w:rPr>
                <w:rFonts w:ascii="仿宋" w:eastAsia="仿宋" w:hAnsi="仿宋"/>
                <w:sz w:val="32"/>
                <w:szCs w:val="32"/>
              </w:rPr>
              <w:t>4</w:t>
            </w:r>
            <w:r>
              <w:rPr>
                <w:rFonts w:ascii="仿宋" w:eastAsia="仿宋" w:hAnsi="仿宋" w:hint="eastAsia"/>
                <w:sz w:val="32"/>
                <w:szCs w:val="32"/>
              </w:rPr>
              <w:t>、个体工商户营业执照。（个体工商户投标提供）</w:t>
            </w:r>
          </w:p>
          <w:p w14:paraId="67853165" w14:textId="77777777" w:rsidR="00A70F45" w:rsidRDefault="00D12812">
            <w:pPr>
              <w:autoSpaceDE w:val="0"/>
              <w:autoSpaceDN w:val="0"/>
              <w:adjustRightInd w:val="0"/>
              <w:spacing w:line="600" w:lineRule="exact"/>
              <w:jc w:val="left"/>
              <w:rPr>
                <w:rFonts w:ascii="仿宋" w:eastAsia="仿宋" w:hAnsi="仿宋" w:cs="仿宋_GB2312"/>
                <w:sz w:val="32"/>
                <w:szCs w:val="32"/>
              </w:rPr>
            </w:pPr>
            <w:r>
              <w:rPr>
                <w:rFonts w:ascii="仿宋" w:eastAsia="仿宋" w:hAnsi="仿宋"/>
                <w:sz w:val="32"/>
                <w:szCs w:val="32"/>
              </w:rPr>
              <w:t>5</w:t>
            </w:r>
            <w:r>
              <w:rPr>
                <w:rFonts w:ascii="仿宋" w:eastAsia="仿宋" w:hAnsi="仿宋" w:hint="eastAsia"/>
                <w:sz w:val="32"/>
                <w:szCs w:val="32"/>
              </w:rPr>
              <w:t>、自然人身份证明。（自然人投标提供）</w:t>
            </w:r>
          </w:p>
          <w:p w14:paraId="7BC4E1BB" w14:textId="77777777" w:rsidR="00A70F45" w:rsidRDefault="00D12812">
            <w:pPr>
              <w:autoSpaceDE w:val="0"/>
              <w:autoSpaceDN w:val="0"/>
              <w:adjustRightInd w:val="0"/>
              <w:spacing w:line="600" w:lineRule="exact"/>
              <w:jc w:val="left"/>
              <w:rPr>
                <w:rFonts w:ascii="仿宋" w:eastAsia="仿宋" w:hAnsi="仿宋" w:cs="仿宋_GB2312"/>
                <w:b/>
                <w:bCs/>
                <w:sz w:val="32"/>
                <w:szCs w:val="32"/>
              </w:rPr>
            </w:pPr>
            <w:r>
              <w:rPr>
                <w:rFonts w:ascii="仿宋" w:eastAsia="仿宋" w:hAnsi="仿宋" w:cs="仿宋_GB2312" w:hint="eastAsia"/>
                <w:b/>
                <w:bCs/>
                <w:sz w:val="32"/>
                <w:szCs w:val="32"/>
              </w:rPr>
              <w:t>二、财务状况报告相关材料</w:t>
            </w:r>
          </w:p>
          <w:p w14:paraId="4B14AE4E" w14:textId="7B7B3825" w:rsidR="00A70F45" w:rsidRDefault="00D12812">
            <w:pPr>
              <w:autoSpaceDE w:val="0"/>
              <w:autoSpaceDN w:val="0"/>
              <w:adjustRightInd w:val="0"/>
              <w:spacing w:line="600" w:lineRule="exact"/>
              <w:ind w:right="-11"/>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、2018年度</w:t>
            </w:r>
            <w:r w:rsidR="00B03D1E">
              <w:rPr>
                <w:rFonts w:ascii="仿宋" w:eastAsia="仿宋" w:hAnsi="仿宋" w:hint="eastAsia"/>
                <w:sz w:val="32"/>
                <w:szCs w:val="32"/>
              </w:rPr>
              <w:t>或2019年度</w:t>
            </w:r>
            <w:r>
              <w:rPr>
                <w:rFonts w:ascii="仿宋" w:eastAsia="仿宋" w:hAnsi="仿宋" w:hint="eastAsia"/>
                <w:sz w:val="32"/>
                <w:szCs w:val="32"/>
              </w:rPr>
              <w:t>的财务报告；或基本开户银行出具的资信证明；或财政部门认可的政府采购专业担保机构的证明文件和担保机构出具的投标担保函。（法人投标提供。法人包括企业法人、机关法人、事业单位法人和社会团体法人）</w:t>
            </w:r>
          </w:p>
          <w:p w14:paraId="736FCB69" w14:textId="77777777" w:rsidR="00A70F45" w:rsidRDefault="00D12812">
            <w:pPr>
              <w:autoSpaceDE w:val="0"/>
              <w:autoSpaceDN w:val="0"/>
              <w:adjustRightInd w:val="0"/>
              <w:spacing w:line="600" w:lineRule="exact"/>
              <w:ind w:right="-11"/>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、银行出具的资信证明；或财政部门认可的政府采购专业担保机构的证明文件和担保机构出具的投标担保函。（其他组织和自然人投标提供）</w:t>
            </w:r>
          </w:p>
          <w:p w14:paraId="22DB7C9F" w14:textId="77777777" w:rsidR="00A70F45" w:rsidRDefault="00D12812">
            <w:pPr>
              <w:autoSpaceDE w:val="0"/>
              <w:autoSpaceDN w:val="0"/>
              <w:adjustRightInd w:val="0"/>
              <w:spacing w:line="600" w:lineRule="exact"/>
              <w:ind w:right="-11"/>
              <w:rPr>
                <w:rFonts w:ascii="仿宋" w:eastAsia="仿宋" w:hAnsi="仿宋" w:cs="仿宋_GB2312"/>
                <w:b/>
                <w:bCs/>
                <w:sz w:val="32"/>
                <w:szCs w:val="32"/>
              </w:rPr>
            </w:pPr>
            <w:r>
              <w:rPr>
                <w:rFonts w:ascii="仿宋" w:eastAsia="仿宋" w:hAnsi="仿宋" w:cs="仿宋_GB2312" w:hint="eastAsia"/>
                <w:b/>
                <w:bCs/>
                <w:sz w:val="32"/>
                <w:szCs w:val="32"/>
              </w:rPr>
              <w:t>三、依法缴纳税收相关材料</w:t>
            </w:r>
          </w:p>
          <w:p w14:paraId="5948B4CE" w14:textId="77777777" w:rsidR="00A70F45" w:rsidRDefault="00D12812">
            <w:pPr>
              <w:autoSpaceDE w:val="0"/>
              <w:autoSpaceDN w:val="0"/>
              <w:adjustRightInd w:val="0"/>
              <w:spacing w:line="600" w:lineRule="exact"/>
              <w:ind w:right="-11"/>
              <w:rPr>
                <w:rFonts w:ascii="仿宋" w:eastAsia="仿宋" w:hAnsi="仿宋"/>
                <w:sz w:val="32"/>
                <w:szCs w:val="32"/>
              </w:rPr>
            </w:pPr>
            <w:r>
              <w:rPr>
                <w:rFonts w:ascii="仿宋" w:eastAsia="仿宋" w:hAnsi="仿宋" w:hint="eastAsia"/>
                <w:sz w:val="32"/>
                <w:szCs w:val="32"/>
              </w:rPr>
              <w:t>投标截止时间前三个月内任意一个月缴纳税收凭据。（依法免税的投标人，应提供相应文件证明依法免税）</w:t>
            </w:r>
          </w:p>
          <w:p w14:paraId="554D22E5" w14:textId="77777777" w:rsidR="00A70F45" w:rsidRDefault="00D12812">
            <w:pPr>
              <w:autoSpaceDE w:val="0"/>
              <w:autoSpaceDN w:val="0"/>
              <w:adjustRightInd w:val="0"/>
              <w:spacing w:line="600" w:lineRule="exact"/>
              <w:ind w:right="-11"/>
              <w:rPr>
                <w:rFonts w:ascii="仿宋" w:eastAsia="仿宋" w:hAnsi="仿宋"/>
                <w:b/>
                <w:bCs/>
                <w:sz w:val="32"/>
                <w:szCs w:val="32"/>
              </w:rPr>
            </w:pPr>
            <w:r>
              <w:rPr>
                <w:rFonts w:ascii="仿宋" w:eastAsia="仿宋" w:hAnsi="仿宋" w:hint="eastAsia"/>
                <w:b/>
                <w:bCs/>
                <w:sz w:val="32"/>
                <w:szCs w:val="32"/>
              </w:rPr>
              <w:t>四、依法缴纳社会保障资金的证明材料</w:t>
            </w:r>
          </w:p>
          <w:p w14:paraId="0B407FCA" w14:textId="77777777" w:rsidR="00A70F45" w:rsidRDefault="00D12812">
            <w:pPr>
              <w:autoSpaceDE w:val="0"/>
              <w:autoSpaceDN w:val="0"/>
              <w:adjustRightInd w:val="0"/>
              <w:spacing w:line="600" w:lineRule="exact"/>
              <w:ind w:right="-11"/>
              <w:rPr>
                <w:rFonts w:ascii="仿宋" w:eastAsia="仿宋" w:hAnsi="仿宋"/>
                <w:sz w:val="32"/>
                <w:szCs w:val="32"/>
              </w:rPr>
            </w:pPr>
            <w:r>
              <w:rPr>
                <w:rFonts w:ascii="仿宋" w:eastAsia="仿宋" w:hAnsi="仿宋" w:hint="eastAsia"/>
                <w:sz w:val="32"/>
                <w:szCs w:val="32"/>
              </w:rPr>
              <w:t>投标截止时间前三个月内任意一个月缴纳社会保险凭据。（依法不需要缴纳社会保障资金的投标人，应提供相应文件证明依法不需要缴纳社会保障资金）</w:t>
            </w:r>
          </w:p>
          <w:p w14:paraId="44731EA2" w14:textId="77777777" w:rsidR="00A70F45" w:rsidRDefault="00D12812">
            <w:pPr>
              <w:autoSpaceDE w:val="0"/>
              <w:autoSpaceDN w:val="0"/>
              <w:adjustRightInd w:val="0"/>
              <w:spacing w:line="600" w:lineRule="exact"/>
              <w:ind w:right="-11"/>
              <w:rPr>
                <w:rFonts w:ascii="仿宋" w:eastAsia="仿宋" w:hAnsi="仿宋"/>
                <w:b/>
                <w:bCs/>
                <w:sz w:val="32"/>
                <w:szCs w:val="32"/>
              </w:rPr>
            </w:pPr>
            <w:r>
              <w:rPr>
                <w:rFonts w:ascii="仿宋" w:eastAsia="仿宋" w:hAnsi="仿宋" w:hint="eastAsia"/>
                <w:b/>
                <w:bCs/>
                <w:sz w:val="32"/>
                <w:szCs w:val="32"/>
              </w:rPr>
              <w:t>五、履行合同所必须的设备和专业技术能力的证明材料</w:t>
            </w:r>
          </w:p>
          <w:p w14:paraId="0F6AF3D0" w14:textId="77777777" w:rsidR="00A70F45" w:rsidRDefault="00D12812" w:rsidP="00BB6982">
            <w:pPr>
              <w:autoSpaceDE w:val="0"/>
              <w:autoSpaceDN w:val="0"/>
              <w:adjustRightInd w:val="0"/>
              <w:spacing w:line="620" w:lineRule="exact"/>
              <w:jc w:val="left"/>
              <w:rPr>
                <w:rFonts w:ascii="仿宋" w:eastAsia="仿宋" w:hAnsi="仿宋"/>
                <w:kern w:val="0"/>
                <w:sz w:val="32"/>
                <w:szCs w:val="32"/>
              </w:rPr>
            </w:pPr>
            <w:r>
              <w:rPr>
                <w:rFonts w:ascii="仿宋" w:eastAsia="仿宋" w:hAnsi="仿宋" w:hint="eastAsia"/>
                <w:sz w:val="32"/>
                <w:szCs w:val="32"/>
              </w:rPr>
              <w:lastRenderedPageBreak/>
              <w:t>相关设备的购置发票、专业技术人员职称证书、用工合同等或者</w:t>
            </w:r>
            <w:r>
              <w:rPr>
                <w:rFonts w:ascii="仿宋" w:eastAsia="仿宋" w:hAnsi="仿宋" w:hint="eastAsia"/>
                <w:kern w:val="0"/>
                <w:sz w:val="32"/>
                <w:szCs w:val="32"/>
              </w:rPr>
              <w:t>附投标人相关承诺函或声明。</w:t>
            </w:r>
          </w:p>
          <w:p w14:paraId="15182691" w14:textId="77777777" w:rsidR="00A70F45" w:rsidRDefault="00D12812" w:rsidP="00BB6982">
            <w:pPr>
              <w:autoSpaceDE w:val="0"/>
              <w:autoSpaceDN w:val="0"/>
              <w:adjustRightInd w:val="0"/>
              <w:spacing w:line="620" w:lineRule="exact"/>
              <w:ind w:right="-11"/>
              <w:rPr>
                <w:rFonts w:ascii="仿宋" w:eastAsia="仿宋" w:hAnsi="仿宋"/>
                <w:b/>
                <w:bCs/>
                <w:sz w:val="32"/>
                <w:szCs w:val="32"/>
              </w:rPr>
            </w:pPr>
            <w:r>
              <w:rPr>
                <w:rFonts w:ascii="仿宋" w:eastAsia="仿宋" w:hAnsi="仿宋" w:hint="eastAsia"/>
                <w:b/>
                <w:bCs/>
                <w:kern w:val="0"/>
                <w:sz w:val="32"/>
                <w:szCs w:val="32"/>
              </w:rPr>
              <w:t>六、</w:t>
            </w:r>
            <w:r>
              <w:rPr>
                <w:rFonts w:ascii="仿宋" w:eastAsia="仿宋" w:hAnsi="仿宋" w:hint="eastAsia"/>
                <w:b/>
                <w:bCs/>
                <w:sz w:val="32"/>
                <w:szCs w:val="32"/>
              </w:rPr>
              <w:t>参加政府采购活动前</w:t>
            </w:r>
            <w:r>
              <w:rPr>
                <w:rFonts w:ascii="仿宋" w:eastAsia="仿宋" w:hAnsi="仿宋"/>
                <w:b/>
                <w:bCs/>
                <w:sz w:val="32"/>
                <w:szCs w:val="32"/>
              </w:rPr>
              <w:t>3</w:t>
            </w:r>
            <w:r>
              <w:rPr>
                <w:rFonts w:ascii="仿宋" w:eastAsia="仿宋" w:hAnsi="仿宋" w:hint="eastAsia"/>
                <w:b/>
                <w:bCs/>
                <w:sz w:val="32"/>
                <w:szCs w:val="32"/>
              </w:rPr>
              <w:t>年内在经营活动中没有重大违法记录的声明</w:t>
            </w:r>
          </w:p>
          <w:p w14:paraId="5A8C3E66" w14:textId="77777777" w:rsidR="00A70F45" w:rsidRDefault="00D12812" w:rsidP="00BB6982">
            <w:pPr>
              <w:autoSpaceDE w:val="0"/>
              <w:autoSpaceDN w:val="0"/>
              <w:spacing w:line="620" w:lineRule="exact"/>
              <w:contextualSpacing/>
              <w:jc w:val="left"/>
              <w:rPr>
                <w:rFonts w:ascii="仿宋" w:eastAsia="仿宋" w:hAnsi="仿宋"/>
                <w:sz w:val="32"/>
                <w:szCs w:val="32"/>
              </w:rPr>
            </w:pPr>
            <w:r>
              <w:rPr>
                <w:rFonts w:ascii="仿宋" w:eastAsia="仿宋" w:hAnsi="仿宋" w:hint="eastAsia"/>
                <w:sz w:val="32"/>
                <w:szCs w:val="32"/>
              </w:rPr>
              <w:t>投标人“参加政府采购活动前</w:t>
            </w:r>
            <w:r>
              <w:rPr>
                <w:rFonts w:ascii="仿宋" w:eastAsia="仿宋" w:hAnsi="仿宋"/>
                <w:sz w:val="32"/>
                <w:szCs w:val="32"/>
              </w:rPr>
              <w:t>3</w:t>
            </w:r>
            <w:r>
              <w:rPr>
                <w:rFonts w:ascii="仿宋" w:eastAsia="仿宋" w:hAnsi="仿宋" w:hint="eastAsia"/>
                <w:sz w:val="32"/>
                <w:szCs w:val="32"/>
              </w:rPr>
              <w:t>年内在经营活动中没有重大违法记录的书面声明”。重大违法记录，是指投标人因违法经营受到刑事处罚或者责令停产停业、吊销许可证或者执照、较大数额罚款等行政处罚。</w:t>
            </w:r>
          </w:p>
          <w:p w14:paraId="5142B1F6" w14:textId="4125CC44" w:rsidR="00A70F45" w:rsidRDefault="00D12812" w:rsidP="00BB6982">
            <w:pPr>
              <w:pStyle w:val="af1"/>
              <w:shd w:val="clear" w:color="auto" w:fill="FFFFFF"/>
              <w:spacing w:before="0" w:beforeAutospacing="0" w:after="0" w:afterAutospacing="0" w:line="620" w:lineRule="exact"/>
              <w:contextualSpacing/>
              <w:rPr>
                <w:rFonts w:ascii="仿宋" w:eastAsia="仿宋" w:hAnsi="仿宋"/>
                <w:kern w:val="2"/>
                <w:sz w:val="32"/>
                <w:szCs w:val="32"/>
              </w:rPr>
            </w:pPr>
            <w:r>
              <w:rPr>
                <w:rFonts w:ascii="仿宋" w:eastAsia="仿宋" w:hAnsi="仿宋" w:hint="eastAsia"/>
                <w:b/>
                <w:bCs/>
                <w:sz w:val="32"/>
                <w:szCs w:val="32"/>
              </w:rPr>
              <w:t>七、</w:t>
            </w:r>
            <w:r w:rsidR="00BB6982" w:rsidRPr="000D75D6">
              <w:rPr>
                <w:rFonts w:ascii="仿宋" w:eastAsia="仿宋" w:hAnsi="仿宋"/>
                <w:sz w:val="32"/>
                <w:szCs w:val="32"/>
              </w:rPr>
              <w:t>未被列入“信用中国”网站(www.creditchina.gov.cn)失信被执行人、重大税收违法案件当事人名单；“中国政府采购网” (www.ccgp.gov.cn)政府采购严重违法失信行为记录名单的投标人；“中国社会组织公共服务平台”网站（www.chinanpo.gov.cn）严重违法失信名单的社会组织</w:t>
            </w:r>
            <w:r w:rsidRPr="00BB6982">
              <w:rPr>
                <w:rFonts w:ascii="仿宋" w:eastAsia="仿宋" w:hAnsi="仿宋"/>
                <w:sz w:val="32"/>
                <w:szCs w:val="32"/>
              </w:rPr>
              <w:t>;</w:t>
            </w:r>
            <w:r>
              <w:rPr>
                <w:rFonts w:ascii="仿宋" w:eastAsia="仿宋" w:hAnsi="仿宋" w:hint="eastAsia"/>
                <w:kern w:val="2"/>
                <w:sz w:val="32"/>
                <w:szCs w:val="32"/>
              </w:rPr>
              <w:t>（联合体形式投标的，联合体成员存在不良信用记录，视同联合体存在不良信用记录）。</w:t>
            </w:r>
          </w:p>
          <w:p w14:paraId="06B1FB38" w14:textId="77777777" w:rsidR="00A70F45" w:rsidRDefault="00D12812" w:rsidP="00BB6982">
            <w:pPr>
              <w:autoSpaceDE w:val="0"/>
              <w:autoSpaceDN w:val="0"/>
              <w:spacing w:line="620" w:lineRule="exact"/>
              <w:contextualSpacing/>
              <w:rPr>
                <w:rFonts w:ascii="仿宋" w:eastAsia="仿宋" w:hAnsi="仿宋"/>
                <w:kern w:val="0"/>
                <w:sz w:val="32"/>
                <w:szCs w:val="32"/>
              </w:rPr>
            </w:pPr>
            <w:r>
              <w:rPr>
                <w:rFonts w:ascii="仿宋" w:eastAsia="仿宋" w:hAnsi="仿宋"/>
                <w:kern w:val="0"/>
                <w:sz w:val="32"/>
                <w:szCs w:val="32"/>
              </w:rPr>
              <w:t>1</w:t>
            </w:r>
            <w:r>
              <w:rPr>
                <w:rFonts w:ascii="仿宋" w:eastAsia="仿宋" w:hAnsi="仿宋" w:hint="eastAsia"/>
                <w:kern w:val="0"/>
                <w:sz w:val="32"/>
                <w:szCs w:val="32"/>
              </w:rPr>
              <w:t>、查询渠道：“信用中国”网站（</w:t>
            </w:r>
            <w:r>
              <w:rPr>
                <w:rFonts w:ascii="仿宋" w:eastAsia="仿宋" w:hAnsi="仿宋"/>
                <w:kern w:val="0"/>
                <w:sz w:val="32"/>
                <w:szCs w:val="32"/>
              </w:rPr>
              <w:t>www.creditchina.gov.cn</w:t>
            </w:r>
            <w:r>
              <w:rPr>
                <w:rFonts w:ascii="仿宋" w:eastAsia="仿宋" w:hAnsi="仿宋" w:hint="eastAsia"/>
                <w:kern w:val="0"/>
                <w:sz w:val="32"/>
                <w:szCs w:val="32"/>
              </w:rPr>
              <w:t>）、“中国政府采购网”（</w:t>
            </w:r>
            <w:r>
              <w:rPr>
                <w:rFonts w:ascii="仿宋" w:eastAsia="仿宋" w:hAnsi="仿宋"/>
                <w:kern w:val="0"/>
                <w:sz w:val="32"/>
                <w:szCs w:val="32"/>
              </w:rPr>
              <w:t>www.ccgp.gov.cn</w:t>
            </w:r>
            <w:r>
              <w:rPr>
                <w:rFonts w:ascii="仿宋" w:eastAsia="仿宋" w:hAnsi="仿宋" w:hint="eastAsia"/>
                <w:kern w:val="0"/>
                <w:sz w:val="32"/>
                <w:szCs w:val="32"/>
              </w:rPr>
              <w:t>）和</w:t>
            </w:r>
            <w:r w:rsidR="00BB6982" w:rsidRPr="000D75D6">
              <w:rPr>
                <w:rFonts w:ascii="仿宋" w:eastAsia="仿宋" w:hAnsi="仿宋"/>
                <w:sz w:val="32"/>
                <w:szCs w:val="32"/>
              </w:rPr>
              <w:t>“中国社会组织公共服务平台”网站（www.chinanpo.gov.cn）</w:t>
            </w:r>
            <w:r>
              <w:rPr>
                <w:rFonts w:ascii="仿宋" w:eastAsia="仿宋" w:hAnsi="仿宋" w:hint="eastAsia"/>
                <w:kern w:val="0"/>
                <w:sz w:val="32"/>
                <w:szCs w:val="32"/>
              </w:rPr>
              <w:t>；</w:t>
            </w:r>
          </w:p>
          <w:p w14:paraId="74FF4671" w14:textId="77777777" w:rsidR="00BB6982" w:rsidRPr="00BB6982" w:rsidRDefault="00D12812" w:rsidP="00BB6982">
            <w:pPr>
              <w:autoSpaceDE w:val="0"/>
              <w:autoSpaceDN w:val="0"/>
              <w:spacing w:line="620" w:lineRule="exact"/>
              <w:contextualSpacing/>
              <w:rPr>
                <w:rFonts w:ascii="仿宋" w:eastAsia="仿宋" w:hAnsi="仿宋"/>
                <w:kern w:val="0"/>
                <w:sz w:val="32"/>
                <w:szCs w:val="32"/>
              </w:rPr>
            </w:pPr>
            <w:r>
              <w:rPr>
                <w:rFonts w:ascii="仿宋" w:eastAsia="仿宋" w:hAnsi="仿宋"/>
                <w:kern w:val="0"/>
                <w:sz w:val="32"/>
                <w:szCs w:val="32"/>
              </w:rPr>
              <w:lastRenderedPageBreak/>
              <w:t>2</w:t>
            </w:r>
            <w:r>
              <w:rPr>
                <w:rFonts w:ascii="仿宋" w:eastAsia="仿宋" w:hAnsi="仿宋" w:hint="eastAsia"/>
                <w:kern w:val="0"/>
                <w:sz w:val="32"/>
                <w:szCs w:val="32"/>
              </w:rPr>
              <w:t>、截止时间：同投标截止时间；</w:t>
            </w:r>
          </w:p>
          <w:p w14:paraId="003E589D" w14:textId="77777777" w:rsidR="00A70F45" w:rsidRDefault="00D12812">
            <w:pPr>
              <w:autoSpaceDE w:val="0"/>
              <w:autoSpaceDN w:val="0"/>
              <w:spacing w:line="600" w:lineRule="exact"/>
              <w:contextualSpacing/>
              <w:rPr>
                <w:rFonts w:ascii="仿宋" w:eastAsia="仿宋" w:hAnsi="仿宋"/>
                <w:kern w:val="0"/>
                <w:sz w:val="32"/>
                <w:szCs w:val="32"/>
              </w:rPr>
            </w:pPr>
            <w:r>
              <w:rPr>
                <w:rFonts w:ascii="仿宋" w:eastAsia="仿宋" w:hAnsi="仿宋"/>
                <w:kern w:val="0"/>
                <w:sz w:val="32"/>
                <w:szCs w:val="32"/>
              </w:rPr>
              <w:t>3</w:t>
            </w:r>
            <w:r>
              <w:rPr>
                <w:rFonts w:ascii="仿宋" w:eastAsia="仿宋" w:hAnsi="仿宋" w:hint="eastAsia"/>
                <w:kern w:val="0"/>
                <w:sz w:val="32"/>
                <w:szCs w:val="32"/>
              </w:rPr>
              <w:t>、信用信息查询记录和证据留存具体方式：经采购人确认的查询结果网页截图作为查询记录和证据，与其他采购文件一并保存；</w:t>
            </w:r>
          </w:p>
          <w:p w14:paraId="72DA2060" w14:textId="77777777" w:rsidR="00A70F45" w:rsidRDefault="00D12812">
            <w:pPr>
              <w:autoSpaceDE w:val="0"/>
              <w:autoSpaceDN w:val="0"/>
              <w:spacing w:line="600" w:lineRule="exact"/>
              <w:contextualSpacing/>
              <w:rPr>
                <w:rFonts w:ascii="仿宋" w:eastAsia="仿宋" w:hAnsi="仿宋"/>
                <w:kern w:val="0"/>
                <w:sz w:val="32"/>
                <w:szCs w:val="32"/>
              </w:rPr>
            </w:pPr>
            <w:r>
              <w:rPr>
                <w:rFonts w:ascii="仿宋" w:eastAsia="仿宋" w:hAnsi="仿宋"/>
                <w:kern w:val="0"/>
                <w:sz w:val="32"/>
                <w:szCs w:val="32"/>
              </w:rPr>
              <w:t>4</w:t>
            </w:r>
            <w:r>
              <w:rPr>
                <w:rFonts w:ascii="仿宋" w:eastAsia="仿宋" w:hAnsi="仿宋" w:hint="eastAsia"/>
                <w:kern w:val="0"/>
                <w:sz w:val="32"/>
                <w:szCs w:val="32"/>
              </w:rPr>
              <w:t>、信用信息的使用原则：经采购人认定的被列入失信被执行人、重大税收违法案件当事人名单、政府采购严重违法失信行为记录名单的投标人，将拒绝其参与政府采购活动。</w:t>
            </w:r>
          </w:p>
          <w:p w14:paraId="3518FC90" w14:textId="77777777" w:rsidR="00A70F45" w:rsidRDefault="00D12812">
            <w:pPr>
              <w:autoSpaceDE w:val="0"/>
              <w:autoSpaceDN w:val="0"/>
              <w:spacing w:line="600" w:lineRule="exact"/>
              <w:contextualSpacing/>
              <w:rPr>
                <w:rFonts w:ascii="仿宋" w:eastAsia="仿宋" w:hAnsi="仿宋" w:cs="仿宋_GB2312"/>
                <w:sz w:val="32"/>
                <w:szCs w:val="32"/>
              </w:rPr>
            </w:pPr>
            <w:r>
              <w:rPr>
                <w:rFonts w:ascii="仿宋" w:eastAsia="仿宋" w:hAnsi="仿宋"/>
                <w:kern w:val="0"/>
                <w:sz w:val="32"/>
                <w:szCs w:val="32"/>
              </w:rPr>
              <w:t>5</w:t>
            </w:r>
            <w:r>
              <w:rPr>
                <w:rFonts w:ascii="仿宋" w:eastAsia="仿宋" w:hAnsi="仿宋" w:hint="eastAsia"/>
                <w:kern w:val="0"/>
                <w:sz w:val="32"/>
                <w:szCs w:val="32"/>
              </w:rPr>
              <w:t>、投标人不良信用记录以采购人查询结果为准，采购人查询之后，网站信息发生的任何变更不再作为评审依据，投标人自行提供的与网站信息不一致的其他证明材料亦不作为评审依据。</w:t>
            </w:r>
          </w:p>
        </w:tc>
      </w:tr>
      <w:tr w:rsidR="00A70F45" w14:paraId="6D3F4881" w14:textId="77777777">
        <w:trPr>
          <w:trHeight w:val="504"/>
          <w:jc w:val="center"/>
        </w:trPr>
        <w:tc>
          <w:tcPr>
            <w:tcW w:w="806" w:type="dxa"/>
            <w:vAlign w:val="center"/>
          </w:tcPr>
          <w:p w14:paraId="35E3A642" w14:textId="77777777" w:rsidR="00A70F45" w:rsidRDefault="00D12812">
            <w:pPr>
              <w:autoSpaceDE w:val="0"/>
              <w:autoSpaceDN w:val="0"/>
              <w:adjustRightInd w:val="0"/>
              <w:spacing w:line="600" w:lineRule="exact"/>
              <w:jc w:val="center"/>
              <w:rPr>
                <w:rFonts w:ascii="仿宋" w:eastAsia="仿宋" w:hAnsi="仿宋" w:cs="黑体"/>
                <w:sz w:val="32"/>
                <w:szCs w:val="32"/>
              </w:rPr>
            </w:pPr>
            <w:r>
              <w:rPr>
                <w:rFonts w:ascii="仿宋" w:eastAsia="仿宋" w:hAnsi="仿宋" w:cs="黑体" w:hint="eastAsia"/>
                <w:sz w:val="32"/>
                <w:szCs w:val="32"/>
              </w:rPr>
              <w:lastRenderedPageBreak/>
              <w:t>5</w:t>
            </w:r>
          </w:p>
        </w:tc>
        <w:tc>
          <w:tcPr>
            <w:tcW w:w="2268" w:type="dxa"/>
            <w:tcBorders>
              <w:left w:val="nil"/>
            </w:tcBorders>
            <w:vAlign w:val="center"/>
          </w:tcPr>
          <w:p w14:paraId="796E145B" w14:textId="77777777" w:rsidR="00A70F45" w:rsidRDefault="00D12812">
            <w:pPr>
              <w:autoSpaceDE w:val="0"/>
              <w:autoSpaceDN w:val="0"/>
              <w:adjustRightInd w:val="0"/>
              <w:spacing w:line="600" w:lineRule="exact"/>
              <w:jc w:val="center"/>
              <w:rPr>
                <w:rFonts w:ascii="仿宋" w:eastAsia="仿宋" w:hAnsi="仿宋"/>
                <w:sz w:val="32"/>
                <w:szCs w:val="32"/>
              </w:rPr>
            </w:pPr>
            <w:r>
              <w:rPr>
                <w:rFonts w:ascii="仿宋" w:eastAsia="仿宋" w:hAnsi="仿宋" w:cs="微软雅黑" w:hint="eastAsia"/>
                <w:b/>
                <w:bCs/>
                <w:color w:val="FF0000"/>
                <w:sz w:val="32"/>
                <w:szCs w:val="32"/>
              </w:rPr>
              <w:t>★</w:t>
            </w:r>
            <w:r>
              <w:rPr>
                <w:rFonts w:ascii="仿宋" w:eastAsia="仿宋" w:hAnsi="仿宋" w:hint="eastAsia"/>
                <w:sz w:val="32"/>
                <w:szCs w:val="32"/>
              </w:rPr>
              <w:t>联合体投标</w:t>
            </w:r>
          </w:p>
        </w:tc>
        <w:tc>
          <w:tcPr>
            <w:tcW w:w="6983" w:type="dxa"/>
            <w:tcBorders>
              <w:left w:val="nil"/>
            </w:tcBorders>
            <w:vAlign w:val="center"/>
          </w:tcPr>
          <w:p w14:paraId="0F0FD3DC" w14:textId="77777777" w:rsidR="00A70F45" w:rsidRDefault="00D12812">
            <w:pPr>
              <w:autoSpaceDE w:val="0"/>
              <w:autoSpaceDN w:val="0"/>
              <w:adjustRightInd w:val="0"/>
              <w:spacing w:line="600" w:lineRule="exact"/>
              <w:rPr>
                <w:rFonts w:ascii="仿宋" w:eastAsia="仿宋" w:hAnsi="仿宋"/>
                <w:sz w:val="32"/>
                <w:szCs w:val="32"/>
              </w:rPr>
            </w:pPr>
            <w:r>
              <w:rPr>
                <w:rFonts w:ascii="仿宋" w:eastAsia="仿宋" w:hAnsi="仿宋" w:hint="eastAsia"/>
                <w:sz w:val="32"/>
                <w:szCs w:val="32"/>
              </w:rPr>
              <w:t>本项目</w:t>
            </w:r>
            <w:r w:rsidR="00A70F45">
              <w:rPr>
                <w:rFonts w:ascii="仿宋" w:eastAsia="仿宋" w:hAnsi="仿宋"/>
                <w:sz w:val="32"/>
                <w:szCs w:val="32"/>
              </w:rPr>
              <w:fldChar w:fldCharType="begin"/>
            </w:r>
            <w:r>
              <w:rPr>
                <w:rFonts w:ascii="仿宋" w:eastAsia="仿宋" w:hAnsi="仿宋"/>
                <w:sz w:val="32"/>
                <w:szCs w:val="32"/>
              </w:rPr>
              <w:instrText xml:space="preserve"> eq \o\ac(</w:instrText>
            </w:r>
            <w:r>
              <w:rPr>
                <w:rFonts w:ascii="仿宋" w:eastAsia="仿宋" w:hAnsi="仿宋" w:hint="eastAsia"/>
                <w:sz w:val="32"/>
                <w:szCs w:val="32"/>
              </w:rPr>
              <w:instrText>□</w:instrText>
            </w:r>
            <w:r>
              <w:rPr>
                <w:rFonts w:ascii="仿宋" w:eastAsia="仿宋" w:hAnsi="仿宋"/>
                <w:sz w:val="32"/>
                <w:szCs w:val="32"/>
              </w:rPr>
              <w:instrText>,</w:instrText>
            </w:r>
            <w:r>
              <w:rPr>
                <w:rFonts w:ascii="仿宋" w:eastAsia="仿宋" w:hAnsi="仿宋" w:hint="eastAsia"/>
                <w:sz w:val="32"/>
                <w:szCs w:val="32"/>
              </w:rPr>
              <w:instrText>√</w:instrText>
            </w:r>
            <w:r>
              <w:rPr>
                <w:rFonts w:ascii="仿宋" w:eastAsia="仿宋" w:hAnsi="仿宋"/>
                <w:sz w:val="32"/>
                <w:szCs w:val="32"/>
              </w:rPr>
              <w:instrText>)</w:instrText>
            </w:r>
            <w:r w:rsidR="00A70F45">
              <w:rPr>
                <w:rFonts w:ascii="仿宋" w:eastAsia="仿宋" w:hAnsi="仿宋"/>
                <w:sz w:val="32"/>
                <w:szCs w:val="32"/>
              </w:rPr>
              <w:fldChar w:fldCharType="end"/>
            </w:r>
            <w:r>
              <w:rPr>
                <w:rFonts w:ascii="仿宋" w:eastAsia="仿宋" w:hAnsi="仿宋" w:hint="eastAsia"/>
                <w:sz w:val="32"/>
                <w:szCs w:val="32"/>
              </w:rPr>
              <w:t>不接受□接受联合体投标</w:t>
            </w:r>
          </w:p>
        </w:tc>
      </w:tr>
      <w:tr w:rsidR="00A70F45" w14:paraId="3525D009" w14:textId="77777777">
        <w:trPr>
          <w:trHeight w:val="504"/>
          <w:jc w:val="center"/>
        </w:trPr>
        <w:tc>
          <w:tcPr>
            <w:tcW w:w="806" w:type="dxa"/>
            <w:vAlign w:val="center"/>
          </w:tcPr>
          <w:p w14:paraId="2FCD75CD" w14:textId="77777777" w:rsidR="00A70F45" w:rsidRDefault="00D12812">
            <w:pPr>
              <w:autoSpaceDE w:val="0"/>
              <w:autoSpaceDN w:val="0"/>
              <w:adjustRightInd w:val="0"/>
              <w:spacing w:line="600" w:lineRule="exact"/>
              <w:jc w:val="center"/>
              <w:rPr>
                <w:rFonts w:ascii="仿宋" w:eastAsia="仿宋" w:hAnsi="仿宋" w:cs="黑体"/>
                <w:sz w:val="32"/>
                <w:szCs w:val="32"/>
              </w:rPr>
            </w:pPr>
            <w:r>
              <w:rPr>
                <w:rFonts w:ascii="仿宋" w:eastAsia="仿宋" w:hAnsi="仿宋" w:cs="黑体" w:hint="eastAsia"/>
                <w:sz w:val="32"/>
                <w:szCs w:val="32"/>
              </w:rPr>
              <w:t>6</w:t>
            </w:r>
          </w:p>
        </w:tc>
        <w:tc>
          <w:tcPr>
            <w:tcW w:w="2268" w:type="dxa"/>
            <w:tcBorders>
              <w:left w:val="nil"/>
            </w:tcBorders>
            <w:vAlign w:val="center"/>
          </w:tcPr>
          <w:p w14:paraId="782CF38A" w14:textId="77777777" w:rsidR="00A70F45" w:rsidRDefault="00D12812">
            <w:pPr>
              <w:autoSpaceDE w:val="0"/>
              <w:autoSpaceDN w:val="0"/>
              <w:adjustRightInd w:val="0"/>
              <w:spacing w:line="600" w:lineRule="exact"/>
              <w:jc w:val="center"/>
              <w:rPr>
                <w:rFonts w:ascii="仿宋" w:eastAsia="仿宋" w:hAnsi="仿宋"/>
                <w:sz w:val="32"/>
                <w:szCs w:val="32"/>
              </w:rPr>
            </w:pPr>
            <w:r>
              <w:rPr>
                <w:rFonts w:ascii="仿宋" w:eastAsia="仿宋" w:hAnsi="仿宋" w:cs="微软雅黑" w:hint="eastAsia"/>
                <w:b/>
                <w:bCs/>
                <w:color w:val="FF0000"/>
                <w:sz w:val="32"/>
                <w:szCs w:val="32"/>
              </w:rPr>
              <w:t>★</w:t>
            </w:r>
            <w:r>
              <w:rPr>
                <w:rFonts w:ascii="仿宋" w:eastAsia="仿宋" w:hAnsi="仿宋" w:hint="eastAsia"/>
                <w:sz w:val="32"/>
                <w:szCs w:val="32"/>
              </w:rPr>
              <w:t>最高限价</w:t>
            </w:r>
          </w:p>
        </w:tc>
        <w:tc>
          <w:tcPr>
            <w:tcW w:w="6983" w:type="dxa"/>
            <w:tcBorders>
              <w:left w:val="nil"/>
            </w:tcBorders>
            <w:vAlign w:val="center"/>
          </w:tcPr>
          <w:p w14:paraId="54114235" w14:textId="4D1D6575" w:rsidR="00A70F45" w:rsidRDefault="00A70F45" w:rsidP="00BB6982">
            <w:pPr>
              <w:snapToGrid w:val="0"/>
              <w:spacing w:line="360" w:lineRule="auto"/>
              <w:rPr>
                <w:rFonts w:ascii="仿宋" w:eastAsia="仿宋" w:hAnsi="仿宋"/>
                <w:b/>
                <w:bCs/>
                <w:sz w:val="32"/>
                <w:szCs w:val="32"/>
              </w:rPr>
            </w:pPr>
          </w:p>
        </w:tc>
      </w:tr>
      <w:tr w:rsidR="00A70F45" w14:paraId="26B33491" w14:textId="77777777">
        <w:trPr>
          <w:trHeight w:val="907"/>
          <w:jc w:val="center"/>
        </w:trPr>
        <w:tc>
          <w:tcPr>
            <w:tcW w:w="806" w:type="dxa"/>
            <w:vAlign w:val="center"/>
          </w:tcPr>
          <w:p w14:paraId="06AAA883" w14:textId="77777777" w:rsidR="00A70F45" w:rsidRDefault="00D12812">
            <w:pPr>
              <w:autoSpaceDE w:val="0"/>
              <w:autoSpaceDN w:val="0"/>
              <w:adjustRightInd w:val="0"/>
              <w:spacing w:line="600" w:lineRule="exact"/>
              <w:jc w:val="center"/>
              <w:rPr>
                <w:rFonts w:ascii="仿宋" w:eastAsia="仿宋" w:hAnsi="仿宋" w:cs="黑体"/>
                <w:sz w:val="32"/>
                <w:szCs w:val="32"/>
              </w:rPr>
            </w:pPr>
            <w:r>
              <w:rPr>
                <w:rFonts w:ascii="仿宋" w:eastAsia="仿宋" w:hAnsi="仿宋" w:cs="黑体" w:hint="eastAsia"/>
                <w:sz w:val="32"/>
                <w:szCs w:val="32"/>
              </w:rPr>
              <w:t>7</w:t>
            </w:r>
          </w:p>
        </w:tc>
        <w:tc>
          <w:tcPr>
            <w:tcW w:w="2268" w:type="dxa"/>
            <w:tcBorders>
              <w:left w:val="nil"/>
            </w:tcBorders>
            <w:vAlign w:val="center"/>
          </w:tcPr>
          <w:p w14:paraId="5C0F68C1" w14:textId="77777777" w:rsidR="00A70F45" w:rsidRDefault="00D12812">
            <w:pPr>
              <w:autoSpaceDE w:val="0"/>
              <w:autoSpaceDN w:val="0"/>
              <w:adjustRightInd w:val="0"/>
              <w:spacing w:line="600" w:lineRule="exact"/>
              <w:jc w:val="center"/>
              <w:rPr>
                <w:rFonts w:ascii="仿宋" w:eastAsia="仿宋" w:hAnsi="仿宋"/>
                <w:sz w:val="32"/>
                <w:szCs w:val="32"/>
              </w:rPr>
            </w:pPr>
            <w:r>
              <w:rPr>
                <w:rFonts w:ascii="仿宋" w:eastAsia="仿宋" w:hAnsi="仿宋" w:hint="eastAsia"/>
                <w:sz w:val="32"/>
                <w:szCs w:val="32"/>
              </w:rPr>
              <w:t>现场考察</w:t>
            </w:r>
          </w:p>
        </w:tc>
        <w:tc>
          <w:tcPr>
            <w:tcW w:w="6983" w:type="dxa"/>
            <w:tcBorders>
              <w:left w:val="nil"/>
            </w:tcBorders>
            <w:vAlign w:val="center"/>
          </w:tcPr>
          <w:p w14:paraId="563292AC" w14:textId="77777777" w:rsidR="00A70F45" w:rsidRDefault="00A70F45">
            <w:pPr>
              <w:autoSpaceDE w:val="0"/>
              <w:autoSpaceDN w:val="0"/>
              <w:adjustRightInd w:val="0"/>
              <w:spacing w:line="600" w:lineRule="exact"/>
              <w:rPr>
                <w:rFonts w:ascii="仿宋" w:eastAsia="仿宋" w:hAnsi="仿宋"/>
                <w:sz w:val="32"/>
                <w:szCs w:val="32"/>
              </w:rPr>
            </w:pPr>
            <w:r>
              <w:rPr>
                <w:rFonts w:ascii="仿宋" w:eastAsia="仿宋" w:hAnsi="仿宋"/>
                <w:sz w:val="32"/>
                <w:szCs w:val="32"/>
              </w:rPr>
              <w:fldChar w:fldCharType="begin"/>
            </w:r>
            <w:r w:rsidR="00D12812">
              <w:rPr>
                <w:rFonts w:ascii="仿宋" w:eastAsia="仿宋" w:hAnsi="仿宋"/>
                <w:sz w:val="32"/>
                <w:szCs w:val="32"/>
              </w:rPr>
              <w:instrText xml:space="preserve"> eq \o\ac(</w:instrText>
            </w:r>
            <w:r w:rsidR="00D12812">
              <w:rPr>
                <w:rFonts w:ascii="仿宋" w:eastAsia="仿宋" w:hAnsi="仿宋" w:hint="eastAsia"/>
                <w:sz w:val="32"/>
                <w:szCs w:val="32"/>
              </w:rPr>
              <w:instrText>□</w:instrText>
            </w:r>
            <w:r w:rsidR="00D12812">
              <w:rPr>
                <w:rFonts w:ascii="仿宋" w:eastAsia="仿宋" w:hAnsi="仿宋"/>
                <w:sz w:val="32"/>
                <w:szCs w:val="32"/>
              </w:rPr>
              <w:instrText>,</w:instrText>
            </w:r>
            <w:r w:rsidR="00D12812">
              <w:rPr>
                <w:rFonts w:ascii="仿宋" w:eastAsia="仿宋" w:hAnsi="仿宋" w:hint="eastAsia"/>
                <w:sz w:val="32"/>
                <w:szCs w:val="32"/>
              </w:rPr>
              <w:instrText>√</w:instrText>
            </w:r>
            <w:r w:rsidR="00D12812">
              <w:rPr>
                <w:rFonts w:ascii="仿宋" w:eastAsia="仿宋" w:hAnsi="仿宋"/>
                <w:sz w:val="32"/>
                <w:szCs w:val="32"/>
              </w:rPr>
              <w:instrText>)</w:instrText>
            </w:r>
            <w:r>
              <w:rPr>
                <w:rFonts w:ascii="仿宋" w:eastAsia="仿宋" w:hAnsi="仿宋"/>
                <w:sz w:val="32"/>
                <w:szCs w:val="32"/>
              </w:rPr>
              <w:fldChar w:fldCharType="end"/>
            </w:r>
            <w:r w:rsidR="00D12812">
              <w:rPr>
                <w:rFonts w:ascii="仿宋" w:eastAsia="仿宋" w:hAnsi="仿宋" w:hint="eastAsia"/>
                <w:sz w:val="32"/>
                <w:szCs w:val="32"/>
              </w:rPr>
              <w:t>不组织</w:t>
            </w:r>
          </w:p>
          <w:p w14:paraId="6D31B32A" w14:textId="77777777" w:rsidR="00A70F45" w:rsidRDefault="00D12812">
            <w:pPr>
              <w:autoSpaceDE w:val="0"/>
              <w:autoSpaceDN w:val="0"/>
              <w:adjustRightInd w:val="0"/>
              <w:spacing w:line="600" w:lineRule="exact"/>
              <w:rPr>
                <w:rFonts w:ascii="仿宋" w:eastAsia="仿宋" w:hAnsi="仿宋"/>
                <w:sz w:val="32"/>
                <w:szCs w:val="32"/>
              </w:rPr>
            </w:pPr>
            <w:r>
              <w:rPr>
                <w:rFonts w:ascii="仿宋" w:eastAsia="仿宋" w:hAnsi="仿宋" w:hint="eastAsia"/>
                <w:sz w:val="32"/>
                <w:szCs w:val="32"/>
              </w:rPr>
              <w:t>□组织，时间：地点：</w:t>
            </w:r>
          </w:p>
        </w:tc>
      </w:tr>
      <w:tr w:rsidR="00A70F45" w14:paraId="0CBFAC95" w14:textId="77777777">
        <w:trPr>
          <w:trHeight w:val="907"/>
          <w:jc w:val="center"/>
        </w:trPr>
        <w:tc>
          <w:tcPr>
            <w:tcW w:w="806" w:type="dxa"/>
            <w:vAlign w:val="center"/>
          </w:tcPr>
          <w:p w14:paraId="43F45E24" w14:textId="77777777" w:rsidR="00A70F45" w:rsidRDefault="00D12812">
            <w:pPr>
              <w:autoSpaceDE w:val="0"/>
              <w:autoSpaceDN w:val="0"/>
              <w:adjustRightInd w:val="0"/>
              <w:spacing w:line="600" w:lineRule="exact"/>
              <w:jc w:val="center"/>
              <w:rPr>
                <w:rFonts w:ascii="仿宋" w:eastAsia="仿宋" w:hAnsi="仿宋" w:cs="黑体"/>
                <w:sz w:val="32"/>
                <w:szCs w:val="32"/>
              </w:rPr>
            </w:pPr>
            <w:r>
              <w:rPr>
                <w:rFonts w:ascii="仿宋" w:eastAsia="仿宋" w:hAnsi="仿宋" w:cs="黑体" w:hint="eastAsia"/>
                <w:sz w:val="32"/>
                <w:szCs w:val="32"/>
              </w:rPr>
              <w:t>8</w:t>
            </w:r>
          </w:p>
        </w:tc>
        <w:tc>
          <w:tcPr>
            <w:tcW w:w="2268" w:type="dxa"/>
            <w:tcBorders>
              <w:left w:val="nil"/>
            </w:tcBorders>
            <w:vAlign w:val="center"/>
          </w:tcPr>
          <w:p w14:paraId="10CC5F27" w14:textId="77777777" w:rsidR="00A70F45" w:rsidRDefault="00D12812">
            <w:pPr>
              <w:autoSpaceDE w:val="0"/>
              <w:autoSpaceDN w:val="0"/>
              <w:adjustRightInd w:val="0"/>
              <w:spacing w:line="600" w:lineRule="exact"/>
              <w:jc w:val="center"/>
              <w:rPr>
                <w:rFonts w:ascii="仿宋" w:eastAsia="仿宋" w:hAnsi="仿宋"/>
                <w:sz w:val="32"/>
                <w:szCs w:val="32"/>
              </w:rPr>
            </w:pPr>
            <w:r>
              <w:rPr>
                <w:rFonts w:ascii="仿宋" w:eastAsia="仿宋" w:hAnsi="仿宋" w:hint="eastAsia"/>
                <w:sz w:val="32"/>
                <w:szCs w:val="32"/>
              </w:rPr>
              <w:t>开标前答疑会</w:t>
            </w:r>
          </w:p>
        </w:tc>
        <w:tc>
          <w:tcPr>
            <w:tcW w:w="6983" w:type="dxa"/>
            <w:tcBorders>
              <w:left w:val="nil"/>
            </w:tcBorders>
            <w:vAlign w:val="center"/>
          </w:tcPr>
          <w:p w14:paraId="0B6B0701" w14:textId="77777777" w:rsidR="00A70F45" w:rsidRDefault="00A70F45">
            <w:pPr>
              <w:autoSpaceDE w:val="0"/>
              <w:autoSpaceDN w:val="0"/>
              <w:adjustRightInd w:val="0"/>
              <w:spacing w:line="600" w:lineRule="exact"/>
              <w:rPr>
                <w:rFonts w:ascii="仿宋" w:eastAsia="仿宋" w:hAnsi="仿宋"/>
                <w:sz w:val="32"/>
                <w:szCs w:val="32"/>
              </w:rPr>
            </w:pPr>
            <w:r>
              <w:rPr>
                <w:rFonts w:ascii="仿宋" w:eastAsia="仿宋" w:hAnsi="仿宋"/>
                <w:sz w:val="32"/>
                <w:szCs w:val="32"/>
              </w:rPr>
              <w:fldChar w:fldCharType="begin"/>
            </w:r>
            <w:r w:rsidR="00D12812">
              <w:rPr>
                <w:rFonts w:ascii="仿宋" w:eastAsia="仿宋" w:hAnsi="仿宋"/>
                <w:sz w:val="32"/>
                <w:szCs w:val="32"/>
              </w:rPr>
              <w:instrText xml:space="preserve"> eq \o\ac(</w:instrText>
            </w:r>
            <w:r w:rsidR="00D12812">
              <w:rPr>
                <w:rFonts w:ascii="仿宋" w:eastAsia="仿宋" w:hAnsi="仿宋" w:hint="eastAsia"/>
                <w:sz w:val="32"/>
                <w:szCs w:val="32"/>
              </w:rPr>
              <w:instrText>□</w:instrText>
            </w:r>
            <w:r w:rsidR="00D12812">
              <w:rPr>
                <w:rFonts w:ascii="仿宋" w:eastAsia="仿宋" w:hAnsi="仿宋"/>
                <w:sz w:val="32"/>
                <w:szCs w:val="32"/>
              </w:rPr>
              <w:instrText>,</w:instrText>
            </w:r>
            <w:r w:rsidR="00D12812">
              <w:rPr>
                <w:rFonts w:ascii="仿宋" w:eastAsia="仿宋" w:hAnsi="仿宋" w:hint="eastAsia"/>
                <w:sz w:val="32"/>
                <w:szCs w:val="32"/>
              </w:rPr>
              <w:instrText>√</w:instrText>
            </w:r>
            <w:r w:rsidR="00D12812">
              <w:rPr>
                <w:rFonts w:ascii="仿宋" w:eastAsia="仿宋" w:hAnsi="仿宋"/>
                <w:sz w:val="32"/>
                <w:szCs w:val="32"/>
              </w:rPr>
              <w:instrText>)</w:instrText>
            </w:r>
            <w:r>
              <w:rPr>
                <w:rFonts w:ascii="仿宋" w:eastAsia="仿宋" w:hAnsi="仿宋"/>
                <w:sz w:val="32"/>
                <w:szCs w:val="32"/>
              </w:rPr>
              <w:fldChar w:fldCharType="end"/>
            </w:r>
            <w:r w:rsidR="00D12812">
              <w:rPr>
                <w:rFonts w:ascii="仿宋" w:eastAsia="仿宋" w:hAnsi="仿宋" w:hint="eastAsia"/>
                <w:sz w:val="32"/>
                <w:szCs w:val="32"/>
              </w:rPr>
              <w:t>不召开</w:t>
            </w:r>
          </w:p>
          <w:p w14:paraId="23F86ECE" w14:textId="77777777" w:rsidR="00A70F45" w:rsidRDefault="00D12812">
            <w:pPr>
              <w:autoSpaceDE w:val="0"/>
              <w:autoSpaceDN w:val="0"/>
              <w:adjustRightInd w:val="0"/>
              <w:spacing w:line="600" w:lineRule="exact"/>
              <w:rPr>
                <w:rFonts w:ascii="仿宋" w:eastAsia="仿宋" w:hAnsi="仿宋"/>
                <w:sz w:val="32"/>
                <w:szCs w:val="32"/>
              </w:rPr>
            </w:pPr>
            <w:r>
              <w:rPr>
                <w:rFonts w:ascii="仿宋" w:eastAsia="仿宋" w:hAnsi="仿宋" w:hint="eastAsia"/>
                <w:sz w:val="32"/>
                <w:szCs w:val="32"/>
              </w:rPr>
              <w:t>□召开，时间：地点：</w:t>
            </w:r>
          </w:p>
        </w:tc>
      </w:tr>
      <w:tr w:rsidR="00A70F45" w14:paraId="52A1F69B" w14:textId="77777777">
        <w:trPr>
          <w:trHeight w:val="504"/>
          <w:jc w:val="center"/>
        </w:trPr>
        <w:tc>
          <w:tcPr>
            <w:tcW w:w="806" w:type="dxa"/>
            <w:vAlign w:val="center"/>
          </w:tcPr>
          <w:p w14:paraId="304C7824" w14:textId="77777777" w:rsidR="00A70F45" w:rsidRDefault="00D12812">
            <w:pPr>
              <w:autoSpaceDE w:val="0"/>
              <w:autoSpaceDN w:val="0"/>
              <w:adjustRightInd w:val="0"/>
              <w:spacing w:line="600" w:lineRule="exact"/>
              <w:jc w:val="center"/>
              <w:rPr>
                <w:rFonts w:ascii="仿宋" w:eastAsia="仿宋" w:hAnsi="仿宋" w:cs="黑体"/>
                <w:sz w:val="32"/>
                <w:szCs w:val="32"/>
              </w:rPr>
            </w:pPr>
            <w:r>
              <w:rPr>
                <w:rFonts w:ascii="仿宋" w:eastAsia="仿宋" w:hAnsi="仿宋" w:cs="黑体" w:hint="eastAsia"/>
                <w:sz w:val="32"/>
                <w:szCs w:val="32"/>
              </w:rPr>
              <w:t>9</w:t>
            </w:r>
          </w:p>
        </w:tc>
        <w:tc>
          <w:tcPr>
            <w:tcW w:w="2268" w:type="dxa"/>
            <w:tcBorders>
              <w:left w:val="nil"/>
            </w:tcBorders>
            <w:vAlign w:val="center"/>
          </w:tcPr>
          <w:p w14:paraId="00A9D6C5" w14:textId="77777777" w:rsidR="00A70F45" w:rsidRDefault="00D12812">
            <w:pPr>
              <w:autoSpaceDE w:val="0"/>
              <w:autoSpaceDN w:val="0"/>
              <w:adjustRightInd w:val="0"/>
              <w:spacing w:line="600" w:lineRule="exact"/>
              <w:jc w:val="center"/>
              <w:rPr>
                <w:rFonts w:ascii="仿宋" w:eastAsia="仿宋" w:hAnsi="仿宋" w:cs="仿宋_GB2312"/>
                <w:sz w:val="32"/>
                <w:szCs w:val="32"/>
              </w:rPr>
            </w:pPr>
            <w:r>
              <w:rPr>
                <w:rFonts w:ascii="仿宋" w:eastAsia="仿宋" w:hAnsi="仿宋" w:cs="仿宋_GB2312" w:hint="eastAsia"/>
                <w:sz w:val="32"/>
                <w:szCs w:val="32"/>
              </w:rPr>
              <w:t>进口产品参与</w:t>
            </w:r>
          </w:p>
        </w:tc>
        <w:tc>
          <w:tcPr>
            <w:tcW w:w="6983" w:type="dxa"/>
            <w:tcBorders>
              <w:left w:val="nil"/>
            </w:tcBorders>
            <w:vAlign w:val="center"/>
          </w:tcPr>
          <w:p w14:paraId="0EA1074E" w14:textId="77777777" w:rsidR="00A70F45" w:rsidRDefault="00A70F45">
            <w:pPr>
              <w:autoSpaceDE w:val="0"/>
              <w:autoSpaceDN w:val="0"/>
              <w:adjustRightInd w:val="0"/>
              <w:spacing w:line="600" w:lineRule="exact"/>
              <w:rPr>
                <w:rFonts w:ascii="仿宋" w:eastAsia="仿宋" w:hAnsi="仿宋"/>
                <w:sz w:val="32"/>
                <w:szCs w:val="32"/>
              </w:rPr>
            </w:pPr>
            <w:r>
              <w:rPr>
                <w:rFonts w:ascii="仿宋" w:eastAsia="仿宋" w:hAnsi="仿宋"/>
                <w:sz w:val="32"/>
                <w:szCs w:val="32"/>
              </w:rPr>
              <w:fldChar w:fldCharType="begin"/>
            </w:r>
            <w:r w:rsidR="00D12812">
              <w:rPr>
                <w:rFonts w:ascii="仿宋" w:eastAsia="仿宋" w:hAnsi="仿宋"/>
                <w:sz w:val="32"/>
                <w:szCs w:val="32"/>
              </w:rPr>
              <w:instrText xml:space="preserve"> eq \o\ac(</w:instrText>
            </w:r>
            <w:r w:rsidR="00D12812">
              <w:rPr>
                <w:rFonts w:ascii="仿宋" w:eastAsia="仿宋" w:hAnsi="仿宋" w:hint="eastAsia"/>
                <w:sz w:val="32"/>
                <w:szCs w:val="32"/>
              </w:rPr>
              <w:instrText>□</w:instrText>
            </w:r>
            <w:r w:rsidR="00D12812">
              <w:rPr>
                <w:rFonts w:ascii="仿宋" w:eastAsia="仿宋" w:hAnsi="仿宋"/>
                <w:sz w:val="32"/>
                <w:szCs w:val="32"/>
              </w:rPr>
              <w:instrText>,</w:instrText>
            </w:r>
            <w:r w:rsidR="00D12812">
              <w:rPr>
                <w:rFonts w:ascii="仿宋" w:eastAsia="仿宋" w:hAnsi="仿宋" w:hint="eastAsia"/>
                <w:sz w:val="32"/>
                <w:szCs w:val="32"/>
              </w:rPr>
              <w:instrText>√</w:instrText>
            </w:r>
            <w:r w:rsidR="00D12812">
              <w:rPr>
                <w:rFonts w:ascii="仿宋" w:eastAsia="仿宋" w:hAnsi="仿宋"/>
                <w:sz w:val="32"/>
                <w:szCs w:val="32"/>
              </w:rPr>
              <w:instrText>)</w:instrText>
            </w:r>
            <w:r>
              <w:rPr>
                <w:rFonts w:ascii="仿宋" w:eastAsia="仿宋" w:hAnsi="仿宋"/>
                <w:sz w:val="32"/>
                <w:szCs w:val="32"/>
              </w:rPr>
              <w:fldChar w:fldCharType="end"/>
            </w:r>
            <w:r w:rsidR="00D12812">
              <w:rPr>
                <w:rFonts w:ascii="仿宋" w:eastAsia="仿宋" w:hAnsi="仿宋" w:hint="eastAsia"/>
                <w:sz w:val="32"/>
                <w:szCs w:val="32"/>
              </w:rPr>
              <w:t>不允许</w:t>
            </w:r>
            <w:r w:rsidR="00D12812">
              <w:rPr>
                <w:rFonts w:ascii="仿宋" w:eastAsia="仿宋" w:hAnsi="仿宋"/>
                <w:sz w:val="32"/>
                <w:szCs w:val="32"/>
              </w:rPr>
              <w:t xml:space="preserve">    </w:t>
            </w:r>
            <w:r w:rsidR="00D12812">
              <w:rPr>
                <w:rFonts w:ascii="仿宋" w:eastAsia="仿宋" w:hAnsi="仿宋" w:hint="eastAsia"/>
                <w:sz w:val="32"/>
                <w:szCs w:val="32"/>
              </w:rPr>
              <w:t>□允许</w:t>
            </w:r>
          </w:p>
        </w:tc>
      </w:tr>
      <w:tr w:rsidR="00A70F45" w14:paraId="34145711" w14:textId="77777777">
        <w:trPr>
          <w:trHeight w:val="504"/>
          <w:jc w:val="center"/>
        </w:trPr>
        <w:tc>
          <w:tcPr>
            <w:tcW w:w="806" w:type="dxa"/>
            <w:vAlign w:val="center"/>
          </w:tcPr>
          <w:p w14:paraId="2A7E714A" w14:textId="77777777" w:rsidR="00A70F45" w:rsidRDefault="00D12812">
            <w:pPr>
              <w:autoSpaceDE w:val="0"/>
              <w:autoSpaceDN w:val="0"/>
              <w:adjustRightInd w:val="0"/>
              <w:spacing w:line="600" w:lineRule="exact"/>
              <w:jc w:val="center"/>
              <w:rPr>
                <w:rFonts w:ascii="仿宋" w:eastAsia="仿宋" w:hAnsi="仿宋" w:cs="黑体"/>
                <w:sz w:val="32"/>
                <w:szCs w:val="32"/>
              </w:rPr>
            </w:pPr>
            <w:r>
              <w:rPr>
                <w:rFonts w:ascii="仿宋" w:eastAsia="仿宋" w:hAnsi="仿宋" w:cs="黑体" w:hint="eastAsia"/>
                <w:sz w:val="32"/>
                <w:szCs w:val="32"/>
              </w:rPr>
              <w:t>10</w:t>
            </w:r>
          </w:p>
        </w:tc>
        <w:tc>
          <w:tcPr>
            <w:tcW w:w="2268" w:type="dxa"/>
            <w:tcBorders>
              <w:left w:val="nil"/>
            </w:tcBorders>
            <w:vAlign w:val="center"/>
          </w:tcPr>
          <w:p w14:paraId="4FCCDEED" w14:textId="77777777" w:rsidR="00A70F45" w:rsidRDefault="00D12812">
            <w:pPr>
              <w:autoSpaceDE w:val="0"/>
              <w:autoSpaceDN w:val="0"/>
              <w:adjustRightInd w:val="0"/>
              <w:spacing w:line="600" w:lineRule="exact"/>
              <w:jc w:val="center"/>
              <w:rPr>
                <w:rFonts w:ascii="仿宋" w:eastAsia="仿宋" w:hAnsi="仿宋" w:cs="仿宋_GB2312"/>
                <w:sz w:val="32"/>
                <w:szCs w:val="32"/>
              </w:rPr>
            </w:pPr>
            <w:r>
              <w:rPr>
                <w:rFonts w:ascii="仿宋" w:eastAsia="仿宋" w:hAnsi="仿宋" w:cs="微软雅黑" w:hint="eastAsia"/>
                <w:b/>
                <w:bCs/>
                <w:color w:val="FF0000"/>
                <w:sz w:val="32"/>
                <w:szCs w:val="32"/>
              </w:rPr>
              <w:t>★</w:t>
            </w:r>
            <w:r>
              <w:rPr>
                <w:rFonts w:ascii="仿宋" w:eastAsia="仿宋" w:hAnsi="仿宋" w:cs="仿宋_GB2312" w:hint="eastAsia"/>
                <w:sz w:val="32"/>
                <w:szCs w:val="32"/>
              </w:rPr>
              <w:t>投标有效期</w:t>
            </w:r>
          </w:p>
        </w:tc>
        <w:tc>
          <w:tcPr>
            <w:tcW w:w="6983" w:type="dxa"/>
            <w:tcBorders>
              <w:left w:val="nil"/>
            </w:tcBorders>
            <w:vAlign w:val="center"/>
          </w:tcPr>
          <w:p w14:paraId="01910909" w14:textId="77777777" w:rsidR="00A70F45" w:rsidRDefault="00D12812">
            <w:pPr>
              <w:autoSpaceDE w:val="0"/>
              <w:autoSpaceDN w:val="0"/>
              <w:adjustRightInd w:val="0"/>
              <w:spacing w:line="600" w:lineRule="exact"/>
              <w:rPr>
                <w:rFonts w:ascii="仿宋" w:eastAsia="仿宋" w:hAnsi="仿宋" w:cs="仿宋_GB2312"/>
                <w:sz w:val="32"/>
                <w:szCs w:val="32"/>
              </w:rPr>
            </w:pPr>
            <w:r>
              <w:rPr>
                <w:rFonts w:ascii="仿宋" w:eastAsia="仿宋" w:hAnsi="仿宋" w:cs="仿宋_GB2312"/>
                <w:sz w:val="32"/>
                <w:szCs w:val="32"/>
              </w:rPr>
              <w:t>60</w:t>
            </w:r>
            <w:r>
              <w:rPr>
                <w:rFonts w:ascii="仿宋" w:eastAsia="仿宋" w:hAnsi="仿宋" w:cs="仿宋_GB2312" w:hint="eastAsia"/>
                <w:sz w:val="32"/>
                <w:szCs w:val="32"/>
              </w:rPr>
              <w:t>天（自</w:t>
            </w:r>
            <w:r>
              <w:rPr>
                <w:rFonts w:ascii="仿宋" w:eastAsia="仿宋" w:hAnsi="仿宋" w:hint="eastAsia"/>
                <w:kern w:val="0"/>
                <w:sz w:val="32"/>
                <w:szCs w:val="32"/>
              </w:rPr>
              <w:t>提交投标文件的截止之日起算</w:t>
            </w:r>
            <w:r>
              <w:rPr>
                <w:rFonts w:ascii="仿宋" w:eastAsia="仿宋" w:hAnsi="仿宋" w:cs="仿宋_GB2312" w:hint="eastAsia"/>
                <w:sz w:val="32"/>
                <w:szCs w:val="32"/>
              </w:rPr>
              <w:t>）</w:t>
            </w:r>
          </w:p>
        </w:tc>
      </w:tr>
      <w:tr w:rsidR="00A70F45" w14:paraId="47031E0C" w14:textId="77777777">
        <w:trPr>
          <w:trHeight w:val="504"/>
          <w:jc w:val="center"/>
        </w:trPr>
        <w:tc>
          <w:tcPr>
            <w:tcW w:w="806" w:type="dxa"/>
            <w:vAlign w:val="center"/>
          </w:tcPr>
          <w:p w14:paraId="0B5CF4E2" w14:textId="77777777" w:rsidR="00A70F45" w:rsidRDefault="00D12812">
            <w:pPr>
              <w:autoSpaceDE w:val="0"/>
              <w:autoSpaceDN w:val="0"/>
              <w:adjustRightInd w:val="0"/>
              <w:spacing w:line="600" w:lineRule="exact"/>
              <w:jc w:val="center"/>
              <w:rPr>
                <w:rFonts w:ascii="仿宋" w:eastAsia="仿宋" w:hAnsi="仿宋" w:cs="黑体"/>
                <w:sz w:val="32"/>
                <w:szCs w:val="32"/>
              </w:rPr>
            </w:pPr>
            <w:r>
              <w:rPr>
                <w:rFonts w:ascii="仿宋" w:eastAsia="仿宋" w:hAnsi="仿宋" w:cs="黑体"/>
                <w:sz w:val="32"/>
                <w:szCs w:val="32"/>
              </w:rPr>
              <w:t>1</w:t>
            </w:r>
            <w:r>
              <w:rPr>
                <w:rFonts w:ascii="仿宋" w:eastAsia="仿宋" w:hAnsi="仿宋" w:cs="黑体" w:hint="eastAsia"/>
                <w:sz w:val="32"/>
                <w:szCs w:val="32"/>
              </w:rPr>
              <w:t>1</w:t>
            </w:r>
          </w:p>
        </w:tc>
        <w:tc>
          <w:tcPr>
            <w:tcW w:w="2268" w:type="dxa"/>
            <w:tcBorders>
              <w:left w:val="nil"/>
            </w:tcBorders>
            <w:vAlign w:val="center"/>
          </w:tcPr>
          <w:p w14:paraId="082B2895" w14:textId="77777777" w:rsidR="00A70F45" w:rsidRDefault="00D12812">
            <w:pPr>
              <w:autoSpaceDE w:val="0"/>
              <w:autoSpaceDN w:val="0"/>
              <w:adjustRightInd w:val="0"/>
              <w:spacing w:line="600" w:lineRule="exact"/>
              <w:rPr>
                <w:rFonts w:ascii="仿宋" w:eastAsia="仿宋" w:hAnsi="仿宋" w:cs="仿宋_GB2312"/>
                <w:sz w:val="32"/>
                <w:szCs w:val="32"/>
              </w:rPr>
            </w:pPr>
            <w:r>
              <w:rPr>
                <w:rFonts w:ascii="仿宋" w:eastAsia="仿宋" w:hAnsi="仿宋" w:hint="eastAsia"/>
                <w:sz w:val="32"/>
                <w:szCs w:val="32"/>
              </w:rPr>
              <w:t>中标人将本项目非主体、非关键性工作分</w:t>
            </w:r>
            <w:r>
              <w:rPr>
                <w:rFonts w:ascii="仿宋" w:eastAsia="仿宋" w:hAnsi="仿宋" w:hint="eastAsia"/>
                <w:sz w:val="32"/>
                <w:szCs w:val="32"/>
              </w:rPr>
              <w:lastRenderedPageBreak/>
              <w:t>包</w:t>
            </w:r>
          </w:p>
        </w:tc>
        <w:tc>
          <w:tcPr>
            <w:tcW w:w="6983" w:type="dxa"/>
            <w:tcBorders>
              <w:left w:val="nil"/>
            </w:tcBorders>
            <w:vAlign w:val="center"/>
          </w:tcPr>
          <w:p w14:paraId="7AC086DF" w14:textId="77777777" w:rsidR="00A70F45" w:rsidRDefault="00A70F45">
            <w:pPr>
              <w:autoSpaceDE w:val="0"/>
              <w:autoSpaceDN w:val="0"/>
              <w:adjustRightInd w:val="0"/>
              <w:spacing w:line="600" w:lineRule="exact"/>
              <w:rPr>
                <w:rFonts w:ascii="仿宋" w:eastAsia="仿宋" w:hAnsi="仿宋" w:cs="仿宋_GB2312"/>
                <w:sz w:val="32"/>
                <w:szCs w:val="32"/>
              </w:rPr>
            </w:pPr>
            <w:r>
              <w:rPr>
                <w:rFonts w:ascii="仿宋" w:eastAsia="仿宋" w:hAnsi="仿宋"/>
                <w:sz w:val="32"/>
                <w:szCs w:val="32"/>
              </w:rPr>
              <w:lastRenderedPageBreak/>
              <w:fldChar w:fldCharType="begin"/>
            </w:r>
            <w:r w:rsidR="00D12812">
              <w:rPr>
                <w:rFonts w:ascii="仿宋" w:eastAsia="仿宋" w:hAnsi="仿宋"/>
                <w:sz w:val="32"/>
                <w:szCs w:val="32"/>
              </w:rPr>
              <w:instrText xml:space="preserve"> eq \o\ac(</w:instrText>
            </w:r>
            <w:r w:rsidR="00D12812">
              <w:rPr>
                <w:rFonts w:ascii="仿宋" w:eastAsia="仿宋" w:hAnsi="仿宋" w:hint="eastAsia"/>
                <w:sz w:val="32"/>
                <w:szCs w:val="32"/>
              </w:rPr>
              <w:instrText>□</w:instrText>
            </w:r>
            <w:r w:rsidR="00D12812">
              <w:rPr>
                <w:rFonts w:ascii="仿宋" w:eastAsia="仿宋" w:hAnsi="仿宋"/>
                <w:sz w:val="32"/>
                <w:szCs w:val="32"/>
              </w:rPr>
              <w:instrText>,</w:instrText>
            </w:r>
            <w:r w:rsidR="00D12812">
              <w:rPr>
                <w:rFonts w:ascii="仿宋" w:eastAsia="仿宋" w:hAnsi="仿宋" w:hint="eastAsia"/>
                <w:sz w:val="32"/>
                <w:szCs w:val="32"/>
              </w:rPr>
              <w:instrText>√</w:instrText>
            </w:r>
            <w:r w:rsidR="00D12812">
              <w:rPr>
                <w:rFonts w:ascii="仿宋" w:eastAsia="仿宋" w:hAnsi="仿宋"/>
                <w:sz w:val="32"/>
                <w:szCs w:val="32"/>
              </w:rPr>
              <w:instrText>)</w:instrText>
            </w:r>
            <w:r>
              <w:rPr>
                <w:rFonts w:ascii="仿宋" w:eastAsia="仿宋" w:hAnsi="仿宋"/>
                <w:sz w:val="32"/>
                <w:szCs w:val="32"/>
              </w:rPr>
              <w:fldChar w:fldCharType="end"/>
            </w:r>
            <w:r w:rsidR="00D12812">
              <w:rPr>
                <w:rFonts w:ascii="仿宋" w:eastAsia="仿宋" w:hAnsi="仿宋" w:hint="eastAsia"/>
                <w:sz w:val="32"/>
                <w:szCs w:val="32"/>
              </w:rPr>
              <w:t>不允许</w:t>
            </w:r>
            <w:r w:rsidR="00D12812">
              <w:rPr>
                <w:rFonts w:eastAsia="仿宋"/>
                <w:sz w:val="32"/>
                <w:szCs w:val="32"/>
              </w:rPr>
              <w:t>  </w:t>
            </w:r>
            <w:r w:rsidR="00D12812">
              <w:rPr>
                <w:rFonts w:ascii="仿宋" w:eastAsia="仿宋" w:hAnsi="仿宋" w:hint="eastAsia"/>
                <w:b/>
                <w:bCs/>
                <w:sz w:val="32"/>
                <w:szCs w:val="32"/>
              </w:rPr>
              <w:t>□</w:t>
            </w:r>
            <w:r w:rsidR="00D12812">
              <w:rPr>
                <w:rFonts w:ascii="仿宋" w:eastAsia="仿宋" w:hAnsi="仿宋" w:cs="仿宋_GB2312" w:hint="eastAsia"/>
                <w:sz w:val="32"/>
                <w:szCs w:val="32"/>
              </w:rPr>
              <w:t>允许</w:t>
            </w:r>
          </w:p>
        </w:tc>
      </w:tr>
      <w:tr w:rsidR="00A70F45" w14:paraId="308D7101" w14:textId="77777777">
        <w:trPr>
          <w:trHeight w:val="504"/>
          <w:jc w:val="center"/>
        </w:trPr>
        <w:tc>
          <w:tcPr>
            <w:tcW w:w="806" w:type="dxa"/>
            <w:vAlign w:val="center"/>
          </w:tcPr>
          <w:p w14:paraId="5DA48C59" w14:textId="77777777" w:rsidR="00A70F45" w:rsidRDefault="00D12812">
            <w:pPr>
              <w:autoSpaceDE w:val="0"/>
              <w:autoSpaceDN w:val="0"/>
              <w:adjustRightInd w:val="0"/>
              <w:spacing w:line="600" w:lineRule="exact"/>
              <w:jc w:val="center"/>
              <w:rPr>
                <w:rFonts w:ascii="仿宋" w:eastAsia="仿宋" w:hAnsi="仿宋" w:cs="黑体"/>
                <w:sz w:val="32"/>
                <w:szCs w:val="32"/>
              </w:rPr>
            </w:pPr>
            <w:r>
              <w:rPr>
                <w:rFonts w:ascii="仿宋" w:eastAsia="仿宋" w:hAnsi="仿宋" w:cs="黑体" w:hint="eastAsia"/>
                <w:sz w:val="32"/>
                <w:szCs w:val="32"/>
              </w:rPr>
              <w:t>12</w:t>
            </w:r>
          </w:p>
        </w:tc>
        <w:tc>
          <w:tcPr>
            <w:tcW w:w="2268" w:type="dxa"/>
            <w:tcBorders>
              <w:left w:val="nil"/>
            </w:tcBorders>
            <w:vAlign w:val="center"/>
          </w:tcPr>
          <w:p w14:paraId="0CA911F2" w14:textId="77777777" w:rsidR="00A70F45" w:rsidRDefault="00D12812">
            <w:pPr>
              <w:autoSpaceDE w:val="0"/>
              <w:autoSpaceDN w:val="0"/>
              <w:adjustRightInd w:val="0"/>
              <w:spacing w:line="600" w:lineRule="exact"/>
              <w:jc w:val="center"/>
              <w:rPr>
                <w:rFonts w:ascii="仿宋" w:eastAsia="仿宋" w:hAnsi="仿宋"/>
                <w:sz w:val="32"/>
                <w:szCs w:val="32"/>
              </w:rPr>
            </w:pPr>
            <w:r>
              <w:rPr>
                <w:rFonts w:ascii="仿宋" w:eastAsia="仿宋" w:hAnsi="仿宋" w:hint="eastAsia"/>
                <w:sz w:val="32"/>
                <w:szCs w:val="32"/>
              </w:rPr>
              <w:t>投标截止及开标时间</w:t>
            </w:r>
          </w:p>
        </w:tc>
        <w:tc>
          <w:tcPr>
            <w:tcW w:w="6983" w:type="dxa"/>
            <w:tcBorders>
              <w:left w:val="nil"/>
            </w:tcBorders>
            <w:vAlign w:val="center"/>
          </w:tcPr>
          <w:p w14:paraId="4D221BB3" w14:textId="39AF2832" w:rsidR="00A70F45" w:rsidRDefault="00D12812" w:rsidP="00BB6982">
            <w:pPr>
              <w:autoSpaceDE w:val="0"/>
              <w:autoSpaceDN w:val="0"/>
              <w:spacing w:line="620" w:lineRule="exact"/>
              <w:contextualSpacing/>
              <w:rPr>
                <w:rFonts w:ascii="仿宋" w:eastAsia="仿宋" w:hAnsi="仿宋"/>
                <w:sz w:val="32"/>
                <w:szCs w:val="32"/>
              </w:rPr>
            </w:pPr>
            <w:r w:rsidRPr="00BB6982">
              <w:rPr>
                <w:rFonts w:ascii="仿宋" w:eastAsia="仿宋" w:hAnsi="仿宋" w:hint="eastAsia"/>
                <w:kern w:val="0"/>
                <w:sz w:val="32"/>
                <w:szCs w:val="32"/>
              </w:rPr>
              <w:t>20</w:t>
            </w:r>
            <w:r w:rsidR="00D12D9C">
              <w:rPr>
                <w:rFonts w:ascii="仿宋" w:eastAsia="仿宋" w:hAnsi="仿宋" w:hint="eastAsia"/>
                <w:kern w:val="0"/>
                <w:sz w:val="32"/>
                <w:szCs w:val="32"/>
              </w:rPr>
              <w:t>20</w:t>
            </w:r>
            <w:r w:rsidRPr="00BB6982">
              <w:rPr>
                <w:rFonts w:ascii="仿宋" w:eastAsia="仿宋" w:hAnsi="仿宋" w:hint="eastAsia"/>
                <w:kern w:val="0"/>
                <w:sz w:val="32"/>
                <w:szCs w:val="32"/>
              </w:rPr>
              <w:t>年</w:t>
            </w:r>
            <w:r w:rsidR="00B03D1E">
              <w:rPr>
                <w:rFonts w:ascii="仿宋" w:eastAsia="仿宋" w:hAnsi="仿宋" w:hint="eastAsia"/>
                <w:kern w:val="0"/>
                <w:sz w:val="32"/>
                <w:szCs w:val="32"/>
              </w:rPr>
              <w:t>5</w:t>
            </w:r>
            <w:r w:rsidRPr="00BB6982">
              <w:rPr>
                <w:rFonts w:ascii="仿宋" w:eastAsia="仿宋" w:hAnsi="仿宋" w:hint="eastAsia"/>
                <w:kern w:val="0"/>
                <w:sz w:val="32"/>
                <w:szCs w:val="32"/>
              </w:rPr>
              <w:t>月</w:t>
            </w:r>
            <w:r w:rsidR="00B03D1E">
              <w:rPr>
                <w:rFonts w:ascii="仿宋" w:eastAsia="仿宋" w:hAnsi="仿宋" w:hint="eastAsia"/>
                <w:kern w:val="0"/>
                <w:sz w:val="32"/>
                <w:szCs w:val="32"/>
              </w:rPr>
              <w:t>9</w:t>
            </w:r>
            <w:r w:rsidRPr="00BB6982">
              <w:rPr>
                <w:rFonts w:ascii="仿宋" w:eastAsia="仿宋" w:hAnsi="仿宋" w:hint="eastAsia"/>
                <w:kern w:val="0"/>
                <w:sz w:val="32"/>
                <w:szCs w:val="32"/>
              </w:rPr>
              <w:t>日9时30分（北京时间）</w:t>
            </w:r>
          </w:p>
        </w:tc>
      </w:tr>
      <w:tr w:rsidR="00A70F45" w14:paraId="4446C43E" w14:textId="77777777">
        <w:trPr>
          <w:trHeight w:val="504"/>
          <w:jc w:val="center"/>
        </w:trPr>
        <w:tc>
          <w:tcPr>
            <w:tcW w:w="806" w:type="dxa"/>
            <w:vAlign w:val="center"/>
          </w:tcPr>
          <w:p w14:paraId="3D34F813" w14:textId="77777777" w:rsidR="00A70F45" w:rsidRDefault="00D12812">
            <w:pPr>
              <w:autoSpaceDE w:val="0"/>
              <w:autoSpaceDN w:val="0"/>
              <w:adjustRightInd w:val="0"/>
              <w:spacing w:line="600" w:lineRule="exact"/>
              <w:jc w:val="center"/>
              <w:rPr>
                <w:rFonts w:ascii="仿宋" w:eastAsia="仿宋" w:hAnsi="仿宋" w:cs="黑体"/>
                <w:sz w:val="32"/>
                <w:szCs w:val="32"/>
              </w:rPr>
            </w:pPr>
            <w:r>
              <w:rPr>
                <w:rFonts w:ascii="仿宋" w:eastAsia="仿宋" w:hAnsi="仿宋" w:cs="黑体"/>
                <w:sz w:val="32"/>
                <w:szCs w:val="32"/>
              </w:rPr>
              <w:t>1</w:t>
            </w:r>
            <w:r>
              <w:rPr>
                <w:rFonts w:ascii="仿宋" w:eastAsia="仿宋" w:hAnsi="仿宋" w:cs="黑体" w:hint="eastAsia"/>
                <w:sz w:val="32"/>
                <w:szCs w:val="32"/>
              </w:rPr>
              <w:t>3</w:t>
            </w:r>
          </w:p>
        </w:tc>
        <w:tc>
          <w:tcPr>
            <w:tcW w:w="2268" w:type="dxa"/>
            <w:tcBorders>
              <w:left w:val="nil"/>
            </w:tcBorders>
            <w:vAlign w:val="center"/>
          </w:tcPr>
          <w:p w14:paraId="341DBA09" w14:textId="77777777" w:rsidR="00A70F45" w:rsidRDefault="00D12812">
            <w:pPr>
              <w:autoSpaceDE w:val="0"/>
              <w:autoSpaceDN w:val="0"/>
              <w:adjustRightInd w:val="0"/>
              <w:spacing w:line="600" w:lineRule="exact"/>
              <w:jc w:val="center"/>
              <w:rPr>
                <w:rFonts w:ascii="仿宋" w:eastAsia="仿宋" w:hAnsi="仿宋" w:cs="黑体"/>
                <w:sz w:val="32"/>
                <w:szCs w:val="32"/>
              </w:rPr>
            </w:pPr>
            <w:r>
              <w:rPr>
                <w:rFonts w:ascii="仿宋" w:eastAsia="仿宋" w:hAnsi="仿宋" w:cs="黑体" w:hint="eastAsia"/>
                <w:sz w:val="32"/>
                <w:szCs w:val="32"/>
              </w:rPr>
              <w:t>递交投标文件</w:t>
            </w:r>
          </w:p>
          <w:p w14:paraId="7376A988" w14:textId="77777777" w:rsidR="00A70F45" w:rsidRDefault="00D12812">
            <w:pPr>
              <w:autoSpaceDE w:val="0"/>
              <w:autoSpaceDN w:val="0"/>
              <w:adjustRightInd w:val="0"/>
              <w:spacing w:line="600" w:lineRule="exact"/>
              <w:jc w:val="center"/>
              <w:rPr>
                <w:rFonts w:ascii="仿宋" w:eastAsia="仿宋" w:hAnsi="仿宋" w:cs="黑体"/>
                <w:sz w:val="32"/>
                <w:szCs w:val="32"/>
              </w:rPr>
            </w:pPr>
            <w:r>
              <w:rPr>
                <w:rFonts w:ascii="仿宋" w:eastAsia="仿宋" w:hAnsi="仿宋" w:cs="黑体" w:hint="eastAsia"/>
                <w:sz w:val="32"/>
                <w:szCs w:val="32"/>
              </w:rPr>
              <w:t>及开标地点</w:t>
            </w:r>
          </w:p>
        </w:tc>
        <w:tc>
          <w:tcPr>
            <w:tcW w:w="6983" w:type="dxa"/>
            <w:tcBorders>
              <w:left w:val="nil"/>
            </w:tcBorders>
            <w:vAlign w:val="center"/>
          </w:tcPr>
          <w:p w14:paraId="2A52C470" w14:textId="59ADF0CA" w:rsidR="00A70F45" w:rsidRDefault="00D12812" w:rsidP="00BB6982">
            <w:pPr>
              <w:autoSpaceDE w:val="0"/>
              <w:autoSpaceDN w:val="0"/>
              <w:spacing w:line="620" w:lineRule="exact"/>
              <w:contextualSpacing/>
              <w:rPr>
                <w:rFonts w:ascii="仿宋" w:eastAsia="仿宋" w:hAnsi="仿宋"/>
                <w:bCs/>
                <w:sz w:val="32"/>
                <w:szCs w:val="32"/>
                <w:lang w:val="zh-CN"/>
              </w:rPr>
            </w:pPr>
            <w:r w:rsidRPr="00BB6982">
              <w:rPr>
                <w:rFonts w:ascii="仿宋" w:eastAsia="仿宋" w:hAnsi="仿宋" w:hint="eastAsia"/>
                <w:kern w:val="0"/>
                <w:sz w:val="32"/>
                <w:szCs w:val="32"/>
              </w:rPr>
              <w:t>许昌市</w:t>
            </w:r>
            <w:proofErr w:type="gramStart"/>
            <w:r w:rsidRPr="00BB6982">
              <w:rPr>
                <w:rFonts w:ascii="仿宋" w:eastAsia="仿宋" w:hAnsi="仿宋" w:hint="eastAsia"/>
                <w:kern w:val="0"/>
                <w:sz w:val="32"/>
                <w:szCs w:val="32"/>
              </w:rPr>
              <w:t>建安区</w:t>
            </w:r>
            <w:proofErr w:type="gramEnd"/>
            <w:r w:rsidRPr="00BB6982">
              <w:rPr>
                <w:rFonts w:ascii="仿宋" w:eastAsia="仿宋" w:hAnsi="仿宋" w:hint="eastAsia"/>
                <w:kern w:val="0"/>
                <w:sz w:val="32"/>
                <w:szCs w:val="32"/>
              </w:rPr>
              <w:t>公共资源交易中心四楼开标</w:t>
            </w:r>
            <w:r w:rsidR="00E27DBF">
              <w:rPr>
                <w:rFonts w:ascii="仿宋" w:eastAsia="仿宋" w:hAnsi="仿宋" w:hint="eastAsia"/>
                <w:kern w:val="0"/>
                <w:sz w:val="32"/>
                <w:szCs w:val="32"/>
              </w:rPr>
              <w:t>一</w:t>
            </w:r>
            <w:r w:rsidRPr="00BB6982">
              <w:rPr>
                <w:rFonts w:ascii="仿宋" w:eastAsia="仿宋" w:hAnsi="仿宋" w:hint="eastAsia"/>
                <w:kern w:val="0"/>
                <w:sz w:val="32"/>
                <w:szCs w:val="32"/>
              </w:rPr>
              <w:t>室</w:t>
            </w:r>
          </w:p>
        </w:tc>
      </w:tr>
      <w:tr w:rsidR="00A70F45" w14:paraId="498C7DE1" w14:textId="77777777">
        <w:trPr>
          <w:trHeight w:val="504"/>
          <w:jc w:val="center"/>
        </w:trPr>
        <w:tc>
          <w:tcPr>
            <w:tcW w:w="806" w:type="dxa"/>
            <w:vAlign w:val="center"/>
          </w:tcPr>
          <w:p w14:paraId="69E36A45" w14:textId="77777777" w:rsidR="00A70F45" w:rsidRDefault="00D12812">
            <w:pPr>
              <w:autoSpaceDE w:val="0"/>
              <w:autoSpaceDN w:val="0"/>
              <w:adjustRightInd w:val="0"/>
              <w:spacing w:line="600" w:lineRule="exact"/>
              <w:jc w:val="center"/>
              <w:rPr>
                <w:rFonts w:ascii="仿宋" w:eastAsia="仿宋" w:hAnsi="仿宋" w:cs="黑体"/>
                <w:sz w:val="32"/>
                <w:szCs w:val="32"/>
              </w:rPr>
            </w:pPr>
            <w:r>
              <w:rPr>
                <w:rFonts w:ascii="仿宋" w:eastAsia="仿宋" w:hAnsi="仿宋" w:cs="黑体"/>
                <w:sz w:val="32"/>
                <w:szCs w:val="32"/>
              </w:rPr>
              <w:t>1</w:t>
            </w:r>
            <w:r>
              <w:rPr>
                <w:rFonts w:ascii="仿宋" w:eastAsia="仿宋" w:hAnsi="仿宋" w:cs="黑体" w:hint="eastAsia"/>
                <w:sz w:val="32"/>
                <w:szCs w:val="32"/>
              </w:rPr>
              <w:t>4</w:t>
            </w:r>
          </w:p>
        </w:tc>
        <w:tc>
          <w:tcPr>
            <w:tcW w:w="2268" w:type="dxa"/>
            <w:tcBorders>
              <w:left w:val="nil"/>
            </w:tcBorders>
            <w:vAlign w:val="center"/>
          </w:tcPr>
          <w:p w14:paraId="5470BA8C" w14:textId="77777777" w:rsidR="00A70F45" w:rsidRDefault="00D12812">
            <w:pPr>
              <w:autoSpaceDE w:val="0"/>
              <w:autoSpaceDN w:val="0"/>
              <w:adjustRightInd w:val="0"/>
              <w:spacing w:line="600" w:lineRule="exact"/>
              <w:jc w:val="center"/>
              <w:rPr>
                <w:rFonts w:ascii="仿宋" w:eastAsia="仿宋" w:hAnsi="仿宋"/>
                <w:sz w:val="32"/>
                <w:szCs w:val="32"/>
              </w:rPr>
            </w:pPr>
            <w:r>
              <w:rPr>
                <w:rFonts w:ascii="仿宋" w:eastAsia="仿宋" w:hAnsi="仿宋" w:hint="eastAsia"/>
                <w:kern w:val="0"/>
                <w:sz w:val="32"/>
                <w:szCs w:val="32"/>
              </w:rPr>
              <w:t>投标保证金</w:t>
            </w:r>
          </w:p>
        </w:tc>
        <w:tc>
          <w:tcPr>
            <w:tcW w:w="6983" w:type="dxa"/>
            <w:tcBorders>
              <w:left w:val="nil"/>
            </w:tcBorders>
            <w:vAlign w:val="center"/>
          </w:tcPr>
          <w:p w14:paraId="03B172C4" w14:textId="77777777" w:rsidR="00A70F45" w:rsidRDefault="00A70F45">
            <w:pPr>
              <w:tabs>
                <w:tab w:val="left" w:pos="1260"/>
              </w:tabs>
              <w:autoSpaceDE w:val="0"/>
              <w:autoSpaceDN w:val="0"/>
              <w:adjustRightInd w:val="0"/>
              <w:spacing w:line="600" w:lineRule="exact"/>
              <w:contextualSpacing/>
              <w:rPr>
                <w:rFonts w:ascii="仿宋" w:eastAsia="仿宋" w:hAnsi="仿宋" w:cs="仿宋_GB2312"/>
                <w:sz w:val="32"/>
                <w:szCs w:val="32"/>
              </w:rPr>
            </w:pPr>
            <w:r>
              <w:rPr>
                <w:rFonts w:ascii="仿宋" w:eastAsia="仿宋" w:hAnsi="仿宋" w:hint="eastAsia"/>
                <w:bCs/>
                <w:sz w:val="32"/>
                <w:szCs w:val="32"/>
                <w:lang w:val="zh-CN"/>
              </w:rPr>
              <w:fldChar w:fldCharType="begin"/>
            </w:r>
            <w:r w:rsidR="00D12812">
              <w:rPr>
                <w:rFonts w:ascii="仿宋" w:eastAsia="仿宋" w:hAnsi="仿宋" w:hint="eastAsia"/>
                <w:bCs/>
                <w:sz w:val="32"/>
                <w:szCs w:val="32"/>
                <w:lang w:val="zh-CN"/>
              </w:rPr>
              <w:instrText>eq \o\ac(□,√)</w:instrText>
            </w:r>
            <w:r>
              <w:rPr>
                <w:rFonts w:ascii="仿宋" w:eastAsia="仿宋" w:hAnsi="仿宋" w:hint="eastAsia"/>
                <w:bCs/>
                <w:sz w:val="32"/>
                <w:szCs w:val="32"/>
                <w:lang w:val="zh-CN"/>
              </w:rPr>
              <w:fldChar w:fldCharType="end"/>
            </w:r>
            <w:r w:rsidR="00D12812">
              <w:rPr>
                <w:rFonts w:ascii="仿宋" w:eastAsia="仿宋" w:hAnsi="仿宋" w:hint="eastAsia"/>
                <w:bCs/>
                <w:sz w:val="32"/>
                <w:szCs w:val="32"/>
                <w:lang w:val="zh-CN"/>
              </w:rPr>
              <w:t>不收取</w:t>
            </w:r>
          </w:p>
        </w:tc>
      </w:tr>
      <w:tr w:rsidR="00A70F45" w14:paraId="58FD90A8" w14:textId="77777777">
        <w:trPr>
          <w:trHeight w:val="1220"/>
          <w:jc w:val="center"/>
        </w:trPr>
        <w:tc>
          <w:tcPr>
            <w:tcW w:w="806" w:type="dxa"/>
            <w:vAlign w:val="center"/>
          </w:tcPr>
          <w:p w14:paraId="2DC5EED1" w14:textId="77777777" w:rsidR="00A70F45" w:rsidRDefault="00D12812">
            <w:pPr>
              <w:autoSpaceDE w:val="0"/>
              <w:autoSpaceDN w:val="0"/>
              <w:adjustRightInd w:val="0"/>
              <w:spacing w:line="600" w:lineRule="exact"/>
              <w:jc w:val="center"/>
              <w:rPr>
                <w:rFonts w:ascii="仿宋" w:eastAsia="仿宋" w:hAnsi="仿宋" w:cs="黑体"/>
                <w:sz w:val="32"/>
                <w:szCs w:val="32"/>
              </w:rPr>
            </w:pPr>
            <w:r>
              <w:rPr>
                <w:rFonts w:ascii="仿宋" w:eastAsia="仿宋" w:hAnsi="仿宋" w:cs="黑体"/>
                <w:sz w:val="32"/>
                <w:szCs w:val="32"/>
              </w:rPr>
              <w:t>1</w:t>
            </w:r>
            <w:r>
              <w:rPr>
                <w:rFonts w:ascii="仿宋" w:eastAsia="仿宋" w:hAnsi="仿宋" w:cs="黑体" w:hint="eastAsia"/>
                <w:sz w:val="32"/>
                <w:szCs w:val="32"/>
              </w:rPr>
              <w:t>5</w:t>
            </w:r>
          </w:p>
        </w:tc>
        <w:tc>
          <w:tcPr>
            <w:tcW w:w="2268" w:type="dxa"/>
            <w:tcBorders>
              <w:left w:val="nil"/>
            </w:tcBorders>
            <w:vAlign w:val="center"/>
          </w:tcPr>
          <w:p w14:paraId="1D6785BE" w14:textId="77777777" w:rsidR="00A70F45" w:rsidRDefault="00D12812">
            <w:pPr>
              <w:autoSpaceDE w:val="0"/>
              <w:autoSpaceDN w:val="0"/>
              <w:adjustRightInd w:val="0"/>
              <w:spacing w:line="600" w:lineRule="exact"/>
              <w:jc w:val="center"/>
              <w:rPr>
                <w:rFonts w:ascii="仿宋" w:eastAsia="仿宋" w:hAnsi="仿宋" w:cs="仿宋_GB2312"/>
                <w:sz w:val="32"/>
                <w:szCs w:val="32"/>
              </w:rPr>
            </w:pPr>
            <w:r>
              <w:rPr>
                <w:rFonts w:ascii="仿宋" w:eastAsia="仿宋" w:hAnsi="仿宋" w:cs="仿宋_GB2312" w:hint="eastAsia"/>
                <w:sz w:val="32"/>
                <w:szCs w:val="32"/>
              </w:rPr>
              <w:t>公告发布</w:t>
            </w:r>
          </w:p>
        </w:tc>
        <w:tc>
          <w:tcPr>
            <w:tcW w:w="6983" w:type="dxa"/>
            <w:tcBorders>
              <w:left w:val="nil"/>
            </w:tcBorders>
            <w:vAlign w:val="center"/>
          </w:tcPr>
          <w:p w14:paraId="27829E3F" w14:textId="77777777" w:rsidR="00A70F45" w:rsidRDefault="00D12812">
            <w:pPr>
              <w:autoSpaceDE w:val="0"/>
              <w:autoSpaceDN w:val="0"/>
              <w:adjustRightInd w:val="0"/>
              <w:spacing w:line="600" w:lineRule="exact"/>
              <w:rPr>
                <w:rFonts w:ascii="仿宋" w:eastAsia="仿宋" w:hAnsi="仿宋"/>
                <w:sz w:val="32"/>
                <w:szCs w:val="32"/>
              </w:rPr>
            </w:pPr>
            <w:r>
              <w:rPr>
                <w:rFonts w:ascii="仿宋" w:eastAsia="仿宋" w:hAnsi="仿宋" w:hint="eastAsia"/>
                <w:sz w:val="32"/>
                <w:szCs w:val="32"/>
              </w:rPr>
              <w:t>招标公告、中标公告、变更（更正）公告、现场勘察答复等相关信息同时在以下网站发布：《中国政府采购网》、《河南省政府采购网》、《许昌市政府采购网》、《</w:t>
            </w:r>
            <w:r w:rsidR="00B03D1E">
              <w:fldChar w:fldCharType="begin"/>
            </w:r>
            <w:r w:rsidR="00B03D1E">
              <w:instrText xml:space="preserve"> HYPERLINK "https://www.baidu.com/link?url=8rmedzOhlAuXDcXgh4Ih79cf3oX63OtO_HyxHSCPnTT6Bb4nFcbI-6b-kaJFEjJrZKGkaq6fZ0YCvibRAKulsXONz3kZBFBKcnun2fra-tu&amp;wd=&amp;eqid=f166cd3a00044721000000025acd62c1" \t "_blank" </w:instrText>
            </w:r>
            <w:r w:rsidR="00B03D1E">
              <w:fldChar w:fldCharType="separate"/>
            </w:r>
            <w:r>
              <w:rPr>
                <w:rFonts w:ascii="仿宋" w:eastAsia="仿宋" w:hAnsi="仿宋" w:hint="eastAsia"/>
                <w:sz w:val="32"/>
                <w:szCs w:val="32"/>
              </w:rPr>
              <w:t>许昌市建安区人民政府网</w:t>
            </w:r>
            <w:r w:rsidR="00B03D1E">
              <w:rPr>
                <w:rFonts w:ascii="仿宋" w:eastAsia="仿宋" w:hAnsi="仿宋"/>
                <w:sz w:val="32"/>
                <w:szCs w:val="32"/>
              </w:rPr>
              <w:fldChar w:fldCharType="end"/>
            </w:r>
            <w:r>
              <w:rPr>
                <w:rFonts w:ascii="仿宋" w:eastAsia="仿宋" w:hAnsi="仿宋" w:hint="eastAsia"/>
                <w:sz w:val="32"/>
                <w:szCs w:val="32"/>
              </w:rPr>
              <w:t>》、《全国公共资源交易平台（河南省·许昌市）》</w:t>
            </w:r>
          </w:p>
        </w:tc>
      </w:tr>
      <w:tr w:rsidR="00A70F45" w14:paraId="28E45A9F" w14:textId="77777777">
        <w:trPr>
          <w:trHeight w:val="1727"/>
          <w:jc w:val="center"/>
        </w:trPr>
        <w:tc>
          <w:tcPr>
            <w:tcW w:w="806" w:type="dxa"/>
            <w:vAlign w:val="center"/>
          </w:tcPr>
          <w:p w14:paraId="12A35899" w14:textId="77777777" w:rsidR="00A70F45" w:rsidRDefault="00D12812">
            <w:pPr>
              <w:autoSpaceDE w:val="0"/>
              <w:autoSpaceDN w:val="0"/>
              <w:adjustRightInd w:val="0"/>
              <w:spacing w:line="600" w:lineRule="exact"/>
              <w:jc w:val="center"/>
              <w:rPr>
                <w:rFonts w:ascii="仿宋" w:eastAsia="仿宋" w:hAnsi="仿宋" w:cs="黑体"/>
                <w:sz w:val="32"/>
                <w:szCs w:val="32"/>
              </w:rPr>
            </w:pPr>
            <w:r>
              <w:rPr>
                <w:rFonts w:ascii="仿宋" w:eastAsia="仿宋" w:hAnsi="仿宋" w:cs="黑体"/>
                <w:sz w:val="32"/>
                <w:szCs w:val="32"/>
              </w:rPr>
              <w:t>1</w:t>
            </w:r>
            <w:r>
              <w:rPr>
                <w:rFonts w:ascii="仿宋" w:eastAsia="仿宋" w:hAnsi="仿宋" w:cs="黑体" w:hint="eastAsia"/>
                <w:sz w:val="32"/>
                <w:szCs w:val="32"/>
              </w:rPr>
              <w:t>6</w:t>
            </w:r>
          </w:p>
        </w:tc>
        <w:tc>
          <w:tcPr>
            <w:tcW w:w="2268" w:type="dxa"/>
            <w:tcBorders>
              <w:left w:val="nil"/>
            </w:tcBorders>
            <w:vAlign w:val="center"/>
          </w:tcPr>
          <w:p w14:paraId="1F8A97B6" w14:textId="77777777" w:rsidR="00A70F45" w:rsidRDefault="00D12812">
            <w:pPr>
              <w:autoSpaceDE w:val="0"/>
              <w:autoSpaceDN w:val="0"/>
              <w:adjustRightInd w:val="0"/>
              <w:spacing w:line="600" w:lineRule="exact"/>
              <w:jc w:val="center"/>
              <w:rPr>
                <w:rFonts w:ascii="仿宋" w:eastAsia="仿宋" w:hAnsi="仿宋" w:cs="黑体"/>
                <w:sz w:val="32"/>
                <w:szCs w:val="32"/>
              </w:rPr>
            </w:pPr>
            <w:r>
              <w:rPr>
                <w:rFonts w:ascii="仿宋" w:eastAsia="仿宋" w:hAnsi="仿宋" w:cs="仿宋_GB2312" w:hint="eastAsia"/>
                <w:sz w:val="32"/>
                <w:szCs w:val="32"/>
              </w:rPr>
              <w:t>采购人澄清或修改招标文件时间</w:t>
            </w:r>
          </w:p>
        </w:tc>
        <w:tc>
          <w:tcPr>
            <w:tcW w:w="6983" w:type="dxa"/>
            <w:tcBorders>
              <w:left w:val="nil"/>
            </w:tcBorders>
            <w:vAlign w:val="center"/>
          </w:tcPr>
          <w:p w14:paraId="22EAE873" w14:textId="77777777" w:rsidR="00A70F45" w:rsidRDefault="00D12812">
            <w:pPr>
              <w:autoSpaceDE w:val="0"/>
              <w:autoSpaceDN w:val="0"/>
              <w:adjustRightInd w:val="0"/>
              <w:spacing w:line="600" w:lineRule="exact"/>
              <w:rPr>
                <w:rFonts w:ascii="仿宋" w:eastAsia="仿宋" w:hAnsi="仿宋"/>
                <w:sz w:val="32"/>
                <w:szCs w:val="32"/>
              </w:rPr>
            </w:pPr>
            <w:r>
              <w:rPr>
                <w:rFonts w:ascii="仿宋" w:eastAsia="仿宋" w:hAnsi="仿宋" w:hint="eastAsia"/>
                <w:sz w:val="32"/>
                <w:szCs w:val="32"/>
              </w:rPr>
              <w:t>投标截止时间</w:t>
            </w:r>
            <w:r>
              <w:rPr>
                <w:rFonts w:ascii="仿宋" w:eastAsia="仿宋" w:hAnsi="仿宋"/>
                <w:sz w:val="32"/>
                <w:szCs w:val="32"/>
              </w:rPr>
              <w:t>15</w:t>
            </w:r>
            <w:r>
              <w:rPr>
                <w:rFonts w:ascii="仿宋" w:eastAsia="仿宋" w:hAnsi="仿宋" w:hint="eastAsia"/>
                <w:sz w:val="32"/>
                <w:szCs w:val="32"/>
              </w:rPr>
              <w:t>日前（</w:t>
            </w:r>
            <w:r>
              <w:rPr>
                <w:rFonts w:ascii="仿宋" w:eastAsia="仿宋" w:hAnsi="仿宋" w:cs="仿宋_GB2312" w:hint="eastAsia"/>
                <w:sz w:val="32"/>
                <w:szCs w:val="32"/>
              </w:rPr>
              <w:t>澄清内容可能影响投标文件编制的）</w:t>
            </w:r>
          </w:p>
        </w:tc>
      </w:tr>
      <w:tr w:rsidR="00A70F45" w14:paraId="2E0DA7EE" w14:textId="77777777">
        <w:trPr>
          <w:trHeight w:val="1697"/>
          <w:jc w:val="center"/>
        </w:trPr>
        <w:tc>
          <w:tcPr>
            <w:tcW w:w="806" w:type="dxa"/>
            <w:vAlign w:val="center"/>
          </w:tcPr>
          <w:p w14:paraId="5B754D3E" w14:textId="77777777" w:rsidR="00A70F45" w:rsidRDefault="00D12812">
            <w:pPr>
              <w:autoSpaceDE w:val="0"/>
              <w:autoSpaceDN w:val="0"/>
              <w:adjustRightInd w:val="0"/>
              <w:spacing w:line="600" w:lineRule="exact"/>
              <w:jc w:val="center"/>
              <w:rPr>
                <w:rFonts w:ascii="仿宋" w:eastAsia="仿宋" w:hAnsi="仿宋" w:cs="黑体"/>
                <w:sz w:val="32"/>
                <w:szCs w:val="32"/>
              </w:rPr>
            </w:pPr>
            <w:r>
              <w:rPr>
                <w:rFonts w:ascii="仿宋" w:eastAsia="仿宋" w:hAnsi="仿宋" w:cs="黑体"/>
                <w:sz w:val="32"/>
                <w:szCs w:val="32"/>
              </w:rPr>
              <w:t>1</w:t>
            </w:r>
            <w:r>
              <w:rPr>
                <w:rFonts w:ascii="仿宋" w:eastAsia="仿宋" w:hAnsi="仿宋" w:cs="黑体" w:hint="eastAsia"/>
                <w:sz w:val="32"/>
                <w:szCs w:val="32"/>
              </w:rPr>
              <w:t>7</w:t>
            </w:r>
          </w:p>
        </w:tc>
        <w:tc>
          <w:tcPr>
            <w:tcW w:w="2268" w:type="dxa"/>
            <w:tcBorders>
              <w:left w:val="nil"/>
            </w:tcBorders>
            <w:vAlign w:val="center"/>
          </w:tcPr>
          <w:p w14:paraId="3E21284D" w14:textId="77777777" w:rsidR="00A70F45" w:rsidRDefault="00D12812">
            <w:pPr>
              <w:autoSpaceDE w:val="0"/>
              <w:autoSpaceDN w:val="0"/>
              <w:adjustRightInd w:val="0"/>
              <w:spacing w:line="600" w:lineRule="exact"/>
              <w:jc w:val="center"/>
              <w:rPr>
                <w:rFonts w:ascii="仿宋" w:eastAsia="仿宋" w:hAnsi="仿宋" w:cs="黑体"/>
                <w:sz w:val="32"/>
                <w:szCs w:val="32"/>
              </w:rPr>
            </w:pPr>
            <w:r>
              <w:rPr>
                <w:rFonts w:ascii="仿宋" w:eastAsia="仿宋" w:hAnsi="仿宋" w:cs="黑体" w:hint="eastAsia"/>
                <w:sz w:val="32"/>
                <w:szCs w:val="32"/>
              </w:rPr>
              <w:t>投标人对采购文件质疑截止时间</w:t>
            </w:r>
          </w:p>
        </w:tc>
        <w:tc>
          <w:tcPr>
            <w:tcW w:w="6983" w:type="dxa"/>
            <w:tcBorders>
              <w:left w:val="nil"/>
            </w:tcBorders>
            <w:vAlign w:val="center"/>
          </w:tcPr>
          <w:p w14:paraId="1913F794" w14:textId="77777777" w:rsidR="00A70F45" w:rsidRDefault="00D12812">
            <w:pPr>
              <w:autoSpaceDE w:val="0"/>
              <w:autoSpaceDN w:val="0"/>
              <w:adjustRightInd w:val="0"/>
              <w:spacing w:line="600" w:lineRule="exact"/>
              <w:rPr>
                <w:rFonts w:ascii="仿宋" w:eastAsia="仿宋" w:hAnsi="仿宋"/>
                <w:sz w:val="32"/>
                <w:szCs w:val="32"/>
              </w:rPr>
            </w:pPr>
            <w:r>
              <w:rPr>
                <w:rFonts w:ascii="仿宋" w:eastAsia="仿宋" w:hAnsi="仿宋" w:hint="eastAsia"/>
                <w:sz w:val="32"/>
                <w:szCs w:val="32"/>
              </w:rPr>
              <w:t>招标公告期满之日起七个工作日</w:t>
            </w:r>
          </w:p>
        </w:tc>
      </w:tr>
      <w:tr w:rsidR="00A70F45" w14:paraId="34110CE1" w14:textId="77777777">
        <w:trPr>
          <w:trHeight w:val="510"/>
          <w:jc w:val="center"/>
        </w:trPr>
        <w:tc>
          <w:tcPr>
            <w:tcW w:w="806" w:type="dxa"/>
            <w:vAlign w:val="center"/>
          </w:tcPr>
          <w:p w14:paraId="5CF03405" w14:textId="77777777" w:rsidR="00A70F45" w:rsidRDefault="00D12812">
            <w:pPr>
              <w:autoSpaceDE w:val="0"/>
              <w:autoSpaceDN w:val="0"/>
              <w:adjustRightInd w:val="0"/>
              <w:spacing w:line="600" w:lineRule="exact"/>
              <w:jc w:val="center"/>
              <w:rPr>
                <w:rFonts w:ascii="仿宋" w:eastAsia="仿宋" w:hAnsi="仿宋" w:cs="黑体"/>
                <w:sz w:val="32"/>
                <w:szCs w:val="32"/>
              </w:rPr>
            </w:pPr>
            <w:r>
              <w:rPr>
                <w:rFonts w:ascii="仿宋" w:eastAsia="仿宋" w:hAnsi="仿宋" w:cs="黑体"/>
                <w:sz w:val="32"/>
                <w:szCs w:val="32"/>
              </w:rPr>
              <w:t>1</w:t>
            </w:r>
            <w:r>
              <w:rPr>
                <w:rFonts w:ascii="仿宋" w:eastAsia="仿宋" w:hAnsi="仿宋" w:cs="黑体" w:hint="eastAsia"/>
                <w:sz w:val="32"/>
                <w:szCs w:val="32"/>
              </w:rPr>
              <w:t>8</w:t>
            </w:r>
          </w:p>
        </w:tc>
        <w:tc>
          <w:tcPr>
            <w:tcW w:w="2268" w:type="dxa"/>
            <w:tcBorders>
              <w:left w:val="nil"/>
            </w:tcBorders>
            <w:vAlign w:val="center"/>
          </w:tcPr>
          <w:p w14:paraId="06088680" w14:textId="77777777" w:rsidR="00A70F45" w:rsidRDefault="00D12812">
            <w:pPr>
              <w:autoSpaceDE w:val="0"/>
              <w:autoSpaceDN w:val="0"/>
              <w:adjustRightInd w:val="0"/>
              <w:spacing w:line="600" w:lineRule="exact"/>
              <w:jc w:val="center"/>
              <w:rPr>
                <w:rFonts w:ascii="仿宋" w:eastAsia="仿宋" w:hAnsi="仿宋" w:cs="黑体"/>
                <w:sz w:val="32"/>
                <w:szCs w:val="32"/>
              </w:rPr>
            </w:pPr>
            <w:r>
              <w:rPr>
                <w:rFonts w:ascii="仿宋" w:eastAsia="仿宋" w:hAnsi="仿宋" w:cs="黑体" w:hint="eastAsia"/>
                <w:sz w:val="32"/>
                <w:szCs w:val="32"/>
              </w:rPr>
              <w:t>投标文件份数</w:t>
            </w:r>
          </w:p>
        </w:tc>
        <w:tc>
          <w:tcPr>
            <w:tcW w:w="6983" w:type="dxa"/>
            <w:tcBorders>
              <w:left w:val="nil"/>
            </w:tcBorders>
            <w:vAlign w:val="center"/>
          </w:tcPr>
          <w:p w14:paraId="101C9872" w14:textId="54237177" w:rsidR="00A70F45" w:rsidRPr="00812220" w:rsidRDefault="00A70F45">
            <w:pPr>
              <w:autoSpaceDE w:val="0"/>
              <w:autoSpaceDN w:val="0"/>
              <w:adjustRightInd w:val="0"/>
              <w:spacing w:line="600" w:lineRule="exact"/>
              <w:rPr>
                <w:rFonts w:ascii="仿宋" w:eastAsia="仿宋" w:hAnsi="仿宋"/>
                <w:sz w:val="32"/>
                <w:szCs w:val="32"/>
                <w:highlight w:val="lightGray"/>
              </w:rPr>
            </w:pPr>
            <w:r>
              <w:rPr>
                <w:rFonts w:ascii="仿宋" w:eastAsia="仿宋" w:hAnsi="仿宋" w:hint="eastAsia"/>
                <w:sz w:val="32"/>
                <w:szCs w:val="32"/>
              </w:rPr>
              <w:fldChar w:fldCharType="begin"/>
            </w:r>
            <w:r w:rsidR="00D12812">
              <w:rPr>
                <w:rFonts w:ascii="仿宋" w:eastAsia="仿宋" w:hAnsi="仿宋" w:hint="eastAsia"/>
                <w:sz w:val="32"/>
                <w:szCs w:val="32"/>
              </w:rPr>
              <w:instrText>eq \o\ac(□,√)</w:instrText>
            </w:r>
            <w:r>
              <w:rPr>
                <w:rFonts w:ascii="仿宋" w:eastAsia="仿宋" w:hAnsi="仿宋" w:hint="eastAsia"/>
                <w:sz w:val="32"/>
                <w:szCs w:val="32"/>
              </w:rPr>
              <w:fldChar w:fldCharType="end"/>
            </w:r>
            <w:r w:rsidR="00D12812">
              <w:rPr>
                <w:rFonts w:ascii="仿宋" w:eastAsia="仿宋" w:hAnsi="仿宋" w:hint="eastAsia"/>
                <w:sz w:val="32"/>
                <w:szCs w:val="32"/>
              </w:rPr>
              <w:t>电子投标文件：成功上传至《全国公共资源交易平台（河南省·许昌市）》公共资源交易系统加密电子投标文件1份</w:t>
            </w:r>
            <w:r w:rsidR="00D12812">
              <w:rPr>
                <w:rFonts w:ascii="仿宋" w:eastAsia="仿宋" w:hAnsi="仿宋" w:hint="eastAsia"/>
                <w:sz w:val="32"/>
                <w:szCs w:val="32"/>
                <w:lang w:val="zh-CN"/>
              </w:rPr>
              <w:t>（文件格式为： XXX公司XXX项目编号.file）。</w:t>
            </w:r>
            <w:r w:rsidR="00B03D1E">
              <w:rPr>
                <w:rFonts w:ascii="仿宋" w:eastAsia="仿宋" w:hAnsi="仿宋" w:hint="eastAsia"/>
                <w:sz w:val="32"/>
                <w:szCs w:val="32"/>
              </w:rPr>
              <w:t>2份</w:t>
            </w:r>
            <w:r w:rsidR="00D12812">
              <w:rPr>
                <w:rFonts w:ascii="仿宋" w:eastAsia="仿宋" w:hAnsi="仿宋" w:hint="eastAsia"/>
                <w:sz w:val="32"/>
                <w:szCs w:val="32"/>
              </w:rPr>
              <w:t>电子介质</w:t>
            </w:r>
            <w:r w:rsidR="00B03D1E">
              <w:rPr>
                <w:rFonts w:ascii="仿宋" w:eastAsia="仿宋" w:hAnsi="仿宋"/>
                <w:sz w:val="32"/>
                <w:szCs w:val="32"/>
              </w:rPr>
              <w:t>U</w:t>
            </w:r>
            <w:r w:rsidR="00B03D1E">
              <w:rPr>
                <w:rFonts w:ascii="仿宋" w:eastAsia="仿宋" w:hAnsi="仿宋" w:hint="eastAsia"/>
                <w:sz w:val="32"/>
                <w:szCs w:val="32"/>
              </w:rPr>
              <w:t>盘储存的备份文件，</w:t>
            </w:r>
            <w:r w:rsidR="00D12812">
              <w:rPr>
                <w:rFonts w:ascii="仿宋" w:eastAsia="仿宋" w:hAnsi="仿宋" w:hint="eastAsia"/>
                <w:sz w:val="32"/>
                <w:szCs w:val="32"/>
              </w:rPr>
              <w:t>电子</w:t>
            </w:r>
            <w:proofErr w:type="gramStart"/>
            <w:r w:rsidR="00D12812">
              <w:rPr>
                <w:rFonts w:ascii="仿宋" w:eastAsia="仿宋" w:hAnsi="仿宋" w:hint="eastAsia"/>
                <w:sz w:val="32"/>
                <w:szCs w:val="32"/>
              </w:rPr>
              <w:t>档</w:t>
            </w:r>
            <w:proofErr w:type="gramEnd"/>
            <w:r w:rsidR="00B03D1E">
              <w:rPr>
                <w:rFonts w:ascii="仿宋" w:eastAsia="仿宋" w:hAnsi="仿宋" w:hint="eastAsia"/>
                <w:sz w:val="32"/>
                <w:szCs w:val="32"/>
              </w:rPr>
              <w:t>封套上</w:t>
            </w:r>
            <w:r w:rsidR="00D12812">
              <w:rPr>
                <w:rFonts w:ascii="仿宋" w:eastAsia="仿宋" w:hAnsi="仿宋" w:hint="eastAsia"/>
                <w:sz w:val="32"/>
                <w:szCs w:val="32"/>
              </w:rPr>
              <w:t>注明投标单位、项目编号。文件格式为：名称为“备份”的文件夹）。</w:t>
            </w:r>
          </w:p>
        </w:tc>
      </w:tr>
      <w:tr w:rsidR="00A70F45" w14:paraId="4CA3091D" w14:textId="77777777">
        <w:trPr>
          <w:trHeight w:val="510"/>
          <w:jc w:val="center"/>
        </w:trPr>
        <w:tc>
          <w:tcPr>
            <w:tcW w:w="806" w:type="dxa"/>
            <w:vAlign w:val="center"/>
          </w:tcPr>
          <w:p w14:paraId="0D27E7D0" w14:textId="77777777" w:rsidR="00A70F45" w:rsidRDefault="00D12812">
            <w:pPr>
              <w:autoSpaceDE w:val="0"/>
              <w:autoSpaceDN w:val="0"/>
              <w:adjustRightInd w:val="0"/>
              <w:spacing w:line="600" w:lineRule="exact"/>
              <w:jc w:val="center"/>
              <w:rPr>
                <w:rFonts w:ascii="仿宋" w:eastAsia="仿宋" w:hAnsi="仿宋" w:cs="黑体"/>
                <w:sz w:val="32"/>
                <w:szCs w:val="32"/>
              </w:rPr>
            </w:pPr>
            <w:r>
              <w:rPr>
                <w:rFonts w:ascii="仿宋" w:eastAsia="仿宋" w:hAnsi="仿宋" w:cs="黑体"/>
                <w:sz w:val="32"/>
                <w:szCs w:val="32"/>
              </w:rPr>
              <w:lastRenderedPageBreak/>
              <w:t>1</w:t>
            </w:r>
            <w:r>
              <w:rPr>
                <w:rFonts w:ascii="仿宋" w:eastAsia="仿宋" w:hAnsi="仿宋" w:cs="黑体" w:hint="eastAsia"/>
                <w:sz w:val="32"/>
                <w:szCs w:val="32"/>
              </w:rPr>
              <w:t>9</w:t>
            </w:r>
          </w:p>
        </w:tc>
        <w:tc>
          <w:tcPr>
            <w:tcW w:w="2268" w:type="dxa"/>
            <w:tcBorders>
              <w:left w:val="nil"/>
            </w:tcBorders>
            <w:vAlign w:val="center"/>
          </w:tcPr>
          <w:p w14:paraId="4EF4C265" w14:textId="77777777" w:rsidR="00A70F45" w:rsidRDefault="00D12812">
            <w:pPr>
              <w:autoSpaceDE w:val="0"/>
              <w:autoSpaceDN w:val="0"/>
              <w:adjustRightInd w:val="0"/>
              <w:spacing w:line="600" w:lineRule="exact"/>
              <w:jc w:val="center"/>
              <w:rPr>
                <w:rFonts w:ascii="仿宋" w:eastAsia="仿宋" w:hAnsi="仿宋" w:cs="黑体"/>
                <w:sz w:val="32"/>
                <w:szCs w:val="32"/>
              </w:rPr>
            </w:pPr>
            <w:r>
              <w:rPr>
                <w:rFonts w:ascii="仿宋" w:eastAsia="仿宋" w:hAnsi="仿宋" w:cs="黑体" w:hint="eastAsia"/>
                <w:sz w:val="32"/>
                <w:szCs w:val="32"/>
              </w:rPr>
              <w:t>投标文件的</w:t>
            </w:r>
          </w:p>
          <w:p w14:paraId="1ED28080" w14:textId="77777777" w:rsidR="00A70F45" w:rsidRDefault="00D12812">
            <w:pPr>
              <w:autoSpaceDE w:val="0"/>
              <w:autoSpaceDN w:val="0"/>
              <w:adjustRightInd w:val="0"/>
              <w:spacing w:line="600" w:lineRule="exact"/>
              <w:jc w:val="center"/>
              <w:rPr>
                <w:rFonts w:ascii="仿宋" w:eastAsia="仿宋" w:hAnsi="仿宋" w:cs="黑体"/>
                <w:sz w:val="32"/>
                <w:szCs w:val="32"/>
              </w:rPr>
            </w:pPr>
            <w:r>
              <w:rPr>
                <w:rFonts w:ascii="仿宋" w:eastAsia="仿宋" w:hAnsi="仿宋" w:cs="黑体" w:hint="eastAsia"/>
                <w:sz w:val="32"/>
                <w:szCs w:val="32"/>
              </w:rPr>
              <w:t>签署盖章</w:t>
            </w:r>
          </w:p>
        </w:tc>
        <w:tc>
          <w:tcPr>
            <w:tcW w:w="6983" w:type="dxa"/>
            <w:tcBorders>
              <w:left w:val="nil"/>
            </w:tcBorders>
            <w:vAlign w:val="center"/>
          </w:tcPr>
          <w:p w14:paraId="0C985FE2" w14:textId="77777777" w:rsidR="00A70F45" w:rsidRPr="00812220" w:rsidRDefault="00A70F45">
            <w:pPr>
              <w:autoSpaceDE w:val="0"/>
              <w:autoSpaceDN w:val="0"/>
              <w:adjustRightInd w:val="0"/>
              <w:spacing w:line="600" w:lineRule="exact"/>
              <w:rPr>
                <w:rFonts w:ascii="仿宋" w:eastAsia="仿宋" w:hAnsi="仿宋" w:cs="仿宋_GB2312"/>
                <w:sz w:val="32"/>
                <w:szCs w:val="32"/>
                <w:highlight w:val="lightGray"/>
              </w:rPr>
            </w:pPr>
            <w:r>
              <w:rPr>
                <w:rFonts w:ascii="仿宋" w:eastAsia="仿宋" w:hAnsi="仿宋"/>
                <w:b/>
                <w:bCs/>
                <w:sz w:val="32"/>
                <w:szCs w:val="32"/>
              </w:rPr>
              <w:fldChar w:fldCharType="begin"/>
            </w:r>
            <w:r w:rsidR="00D12812">
              <w:rPr>
                <w:rFonts w:ascii="仿宋" w:eastAsia="仿宋" w:hAnsi="仿宋"/>
                <w:b/>
                <w:bCs/>
                <w:sz w:val="32"/>
                <w:szCs w:val="32"/>
              </w:rPr>
              <w:instrText xml:space="preserve"> eq \o\ac(</w:instrText>
            </w:r>
            <w:r w:rsidR="00D12812">
              <w:rPr>
                <w:rFonts w:ascii="仿宋" w:eastAsia="仿宋" w:hAnsi="仿宋" w:hint="eastAsia"/>
                <w:b/>
                <w:bCs/>
                <w:sz w:val="32"/>
                <w:szCs w:val="32"/>
              </w:rPr>
              <w:instrText>□</w:instrText>
            </w:r>
            <w:r w:rsidR="00D12812">
              <w:rPr>
                <w:rFonts w:ascii="仿宋" w:eastAsia="仿宋" w:hAnsi="仿宋"/>
                <w:b/>
                <w:bCs/>
                <w:sz w:val="32"/>
                <w:szCs w:val="32"/>
              </w:rPr>
              <w:instrText>,</w:instrText>
            </w:r>
            <w:r w:rsidR="00D12812">
              <w:rPr>
                <w:rFonts w:ascii="仿宋" w:eastAsia="仿宋" w:hAnsi="仿宋" w:hint="eastAsia"/>
                <w:b/>
                <w:bCs/>
                <w:sz w:val="32"/>
                <w:szCs w:val="32"/>
              </w:rPr>
              <w:instrText>√</w:instrText>
            </w:r>
            <w:r w:rsidR="00D12812">
              <w:rPr>
                <w:rFonts w:ascii="仿宋" w:eastAsia="仿宋" w:hAnsi="仿宋"/>
                <w:b/>
                <w:bCs/>
                <w:sz w:val="32"/>
                <w:szCs w:val="32"/>
              </w:rPr>
              <w:instrText>)</w:instrText>
            </w:r>
            <w:r>
              <w:rPr>
                <w:rFonts w:ascii="仿宋" w:eastAsia="仿宋" w:hAnsi="仿宋"/>
                <w:b/>
                <w:bCs/>
                <w:sz w:val="32"/>
                <w:szCs w:val="32"/>
              </w:rPr>
              <w:fldChar w:fldCharType="end"/>
            </w:r>
            <w:r w:rsidR="00D12812">
              <w:rPr>
                <w:rFonts w:ascii="仿宋" w:eastAsia="仿宋" w:hAnsi="仿宋" w:hint="eastAsia"/>
                <w:sz w:val="32"/>
                <w:szCs w:val="32"/>
              </w:rPr>
              <w:t>电子投标文件：按招标文件要求加盖投标人电子印章和法人电子印章。</w:t>
            </w:r>
          </w:p>
        </w:tc>
      </w:tr>
      <w:tr w:rsidR="00A70F45" w14:paraId="151EF013" w14:textId="77777777">
        <w:trPr>
          <w:trHeight w:val="510"/>
          <w:jc w:val="center"/>
        </w:trPr>
        <w:tc>
          <w:tcPr>
            <w:tcW w:w="806" w:type="dxa"/>
            <w:vAlign w:val="center"/>
          </w:tcPr>
          <w:p w14:paraId="25A1773A" w14:textId="77777777" w:rsidR="00A70F45" w:rsidRDefault="00D12812">
            <w:pPr>
              <w:autoSpaceDE w:val="0"/>
              <w:autoSpaceDN w:val="0"/>
              <w:adjustRightInd w:val="0"/>
              <w:spacing w:line="600" w:lineRule="exact"/>
              <w:jc w:val="center"/>
              <w:rPr>
                <w:rFonts w:ascii="仿宋" w:eastAsia="仿宋" w:hAnsi="仿宋" w:cs="TimesNewRomanPSMT"/>
                <w:sz w:val="32"/>
                <w:szCs w:val="32"/>
              </w:rPr>
            </w:pPr>
            <w:r>
              <w:rPr>
                <w:rFonts w:ascii="仿宋" w:eastAsia="仿宋" w:hAnsi="仿宋" w:cs="TimesNewRomanPSMT" w:hint="eastAsia"/>
                <w:sz w:val="32"/>
                <w:szCs w:val="32"/>
              </w:rPr>
              <w:t>20</w:t>
            </w:r>
          </w:p>
        </w:tc>
        <w:tc>
          <w:tcPr>
            <w:tcW w:w="2268" w:type="dxa"/>
            <w:tcBorders>
              <w:left w:val="nil"/>
            </w:tcBorders>
            <w:vAlign w:val="center"/>
          </w:tcPr>
          <w:p w14:paraId="3E67AFCE" w14:textId="77777777" w:rsidR="00A70F45" w:rsidRDefault="00D12812">
            <w:pPr>
              <w:autoSpaceDE w:val="0"/>
              <w:autoSpaceDN w:val="0"/>
              <w:adjustRightInd w:val="0"/>
              <w:spacing w:line="600" w:lineRule="exact"/>
              <w:jc w:val="center"/>
              <w:rPr>
                <w:rFonts w:ascii="仿宋" w:eastAsia="仿宋" w:hAnsi="仿宋" w:cs="仿宋_GB2312"/>
                <w:sz w:val="32"/>
                <w:szCs w:val="32"/>
              </w:rPr>
            </w:pPr>
            <w:r>
              <w:rPr>
                <w:rFonts w:ascii="仿宋" w:eastAsia="仿宋" w:hAnsi="仿宋" w:cs="黑体" w:hint="eastAsia"/>
                <w:sz w:val="32"/>
                <w:szCs w:val="32"/>
              </w:rPr>
              <w:t>评标委员会组建</w:t>
            </w:r>
          </w:p>
        </w:tc>
        <w:tc>
          <w:tcPr>
            <w:tcW w:w="6983" w:type="dxa"/>
            <w:tcBorders>
              <w:left w:val="nil"/>
            </w:tcBorders>
            <w:vAlign w:val="center"/>
          </w:tcPr>
          <w:p w14:paraId="2AD05378" w14:textId="77777777" w:rsidR="00A70F45" w:rsidRDefault="00D12812" w:rsidP="00BB6982">
            <w:pPr>
              <w:autoSpaceDE w:val="0"/>
              <w:autoSpaceDN w:val="0"/>
              <w:adjustRightInd w:val="0"/>
              <w:spacing w:line="600" w:lineRule="exact"/>
              <w:rPr>
                <w:rFonts w:ascii="仿宋" w:eastAsia="仿宋" w:hAnsi="仿宋"/>
                <w:sz w:val="32"/>
                <w:szCs w:val="32"/>
              </w:rPr>
            </w:pPr>
            <w:r>
              <w:rPr>
                <w:rFonts w:ascii="仿宋" w:eastAsia="仿宋" w:hAnsi="仿宋" w:cs="仿宋_GB2312" w:hint="eastAsia"/>
                <w:sz w:val="32"/>
                <w:szCs w:val="32"/>
              </w:rPr>
              <w:t>由采购人代表</w:t>
            </w:r>
            <w:r w:rsidR="00BB6982">
              <w:rPr>
                <w:rFonts w:ascii="仿宋" w:eastAsia="仿宋" w:hAnsi="仿宋" w:cs="仿宋_GB2312" w:hint="eastAsia"/>
                <w:sz w:val="32"/>
                <w:szCs w:val="32"/>
              </w:rPr>
              <w:t>2人</w:t>
            </w:r>
            <w:r>
              <w:rPr>
                <w:rFonts w:ascii="仿宋" w:eastAsia="仿宋" w:hAnsi="仿宋" w:cs="仿宋_GB2312" w:hint="eastAsia"/>
                <w:sz w:val="32"/>
                <w:szCs w:val="32"/>
              </w:rPr>
              <w:t>和评审专家</w:t>
            </w:r>
            <w:r w:rsidR="00BB6982">
              <w:rPr>
                <w:rFonts w:ascii="仿宋" w:eastAsia="仿宋" w:hAnsi="仿宋" w:cs="仿宋_GB2312" w:hint="eastAsia"/>
                <w:sz w:val="32"/>
                <w:szCs w:val="32"/>
              </w:rPr>
              <w:t>5</w:t>
            </w:r>
            <w:r>
              <w:rPr>
                <w:rFonts w:ascii="仿宋" w:eastAsia="仿宋" w:hAnsi="仿宋" w:cs="仿宋_GB2312" w:hint="eastAsia"/>
                <w:sz w:val="32"/>
                <w:szCs w:val="32"/>
              </w:rPr>
              <w:t>人组成，其中评审专家的人数不少于评标委员会成员总数的三分之二。评审专家从政府采购评审专家库中随机抽取。</w:t>
            </w:r>
          </w:p>
        </w:tc>
      </w:tr>
      <w:tr w:rsidR="00A70F45" w14:paraId="3DE63E6F" w14:textId="77777777">
        <w:trPr>
          <w:trHeight w:val="510"/>
          <w:jc w:val="center"/>
        </w:trPr>
        <w:tc>
          <w:tcPr>
            <w:tcW w:w="806" w:type="dxa"/>
            <w:vAlign w:val="center"/>
          </w:tcPr>
          <w:p w14:paraId="5EECB555" w14:textId="77777777" w:rsidR="00A70F45" w:rsidRDefault="00D12812">
            <w:pPr>
              <w:autoSpaceDE w:val="0"/>
              <w:autoSpaceDN w:val="0"/>
              <w:adjustRightInd w:val="0"/>
              <w:spacing w:line="600" w:lineRule="exact"/>
              <w:jc w:val="center"/>
              <w:rPr>
                <w:rFonts w:ascii="仿宋" w:eastAsia="仿宋" w:hAnsi="仿宋" w:cs="黑体"/>
                <w:sz w:val="32"/>
                <w:szCs w:val="32"/>
              </w:rPr>
            </w:pPr>
            <w:r>
              <w:rPr>
                <w:rFonts w:ascii="仿宋" w:eastAsia="仿宋" w:hAnsi="仿宋" w:cs="黑体"/>
                <w:sz w:val="32"/>
                <w:szCs w:val="32"/>
              </w:rPr>
              <w:t>2</w:t>
            </w:r>
            <w:r>
              <w:rPr>
                <w:rFonts w:ascii="仿宋" w:eastAsia="仿宋" w:hAnsi="仿宋" w:cs="黑体" w:hint="eastAsia"/>
                <w:sz w:val="32"/>
                <w:szCs w:val="32"/>
              </w:rPr>
              <w:t>1</w:t>
            </w:r>
          </w:p>
        </w:tc>
        <w:tc>
          <w:tcPr>
            <w:tcW w:w="2268" w:type="dxa"/>
            <w:tcBorders>
              <w:left w:val="nil"/>
            </w:tcBorders>
            <w:vAlign w:val="center"/>
          </w:tcPr>
          <w:p w14:paraId="39F57311" w14:textId="77777777" w:rsidR="00A70F45" w:rsidRDefault="00D12812">
            <w:pPr>
              <w:autoSpaceDE w:val="0"/>
              <w:autoSpaceDN w:val="0"/>
              <w:adjustRightInd w:val="0"/>
              <w:spacing w:line="600" w:lineRule="exact"/>
              <w:jc w:val="center"/>
              <w:rPr>
                <w:rFonts w:ascii="仿宋" w:eastAsia="仿宋" w:hAnsi="仿宋"/>
                <w:sz w:val="32"/>
                <w:szCs w:val="32"/>
              </w:rPr>
            </w:pPr>
            <w:r>
              <w:rPr>
                <w:rFonts w:ascii="仿宋" w:eastAsia="仿宋" w:hAnsi="仿宋" w:cs="仿宋_GB2312" w:hint="eastAsia"/>
                <w:sz w:val="32"/>
                <w:szCs w:val="32"/>
              </w:rPr>
              <w:t>评标方法</w:t>
            </w:r>
          </w:p>
        </w:tc>
        <w:tc>
          <w:tcPr>
            <w:tcW w:w="6983" w:type="dxa"/>
            <w:tcBorders>
              <w:left w:val="nil"/>
            </w:tcBorders>
            <w:vAlign w:val="center"/>
          </w:tcPr>
          <w:p w14:paraId="184C3050" w14:textId="77777777" w:rsidR="00A70F45" w:rsidRDefault="00A70F45">
            <w:pPr>
              <w:autoSpaceDE w:val="0"/>
              <w:autoSpaceDN w:val="0"/>
              <w:adjustRightInd w:val="0"/>
              <w:spacing w:line="600" w:lineRule="exact"/>
              <w:rPr>
                <w:rFonts w:ascii="仿宋" w:eastAsia="仿宋" w:hAnsi="仿宋"/>
                <w:sz w:val="32"/>
                <w:szCs w:val="32"/>
              </w:rPr>
            </w:pPr>
            <w:r>
              <w:rPr>
                <w:rFonts w:ascii="仿宋" w:eastAsia="仿宋" w:hAnsi="仿宋"/>
                <w:b/>
                <w:bCs/>
                <w:sz w:val="32"/>
                <w:szCs w:val="32"/>
              </w:rPr>
              <w:fldChar w:fldCharType="begin"/>
            </w:r>
            <w:r w:rsidR="00D12812">
              <w:rPr>
                <w:rFonts w:ascii="仿宋" w:eastAsia="仿宋" w:hAnsi="仿宋"/>
                <w:b/>
                <w:bCs/>
                <w:sz w:val="32"/>
                <w:szCs w:val="32"/>
              </w:rPr>
              <w:instrText xml:space="preserve"> eq \o\ac(</w:instrText>
            </w:r>
            <w:r w:rsidR="00D12812">
              <w:rPr>
                <w:rFonts w:ascii="仿宋" w:eastAsia="仿宋" w:hAnsi="仿宋" w:hint="eastAsia"/>
                <w:b/>
                <w:bCs/>
                <w:sz w:val="32"/>
                <w:szCs w:val="32"/>
              </w:rPr>
              <w:instrText>□</w:instrText>
            </w:r>
            <w:r w:rsidR="00D12812">
              <w:rPr>
                <w:rFonts w:ascii="仿宋" w:eastAsia="仿宋" w:hAnsi="仿宋"/>
                <w:b/>
                <w:bCs/>
                <w:sz w:val="32"/>
                <w:szCs w:val="32"/>
              </w:rPr>
              <w:instrText>,</w:instrText>
            </w:r>
            <w:r w:rsidR="00D12812">
              <w:rPr>
                <w:rFonts w:ascii="仿宋" w:eastAsia="仿宋" w:hAnsi="仿宋" w:hint="eastAsia"/>
                <w:b/>
                <w:bCs/>
                <w:sz w:val="32"/>
                <w:szCs w:val="32"/>
              </w:rPr>
              <w:instrText>√</w:instrText>
            </w:r>
            <w:r w:rsidR="00D12812">
              <w:rPr>
                <w:rFonts w:ascii="仿宋" w:eastAsia="仿宋" w:hAnsi="仿宋"/>
                <w:b/>
                <w:bCs/>
                <w:sz w:val="32"/>
                <w:szCs w:val="32"/>
              </w:rPr>
              <w:instrText>)</w:instrText>
            </w:r>
            <w:r>
              <w:rPr>
                <w:rFonts w:ascii="仿宋" w:eastAsia="仿宋" w:hAnsi="仿宋"/>
                <w:b/>
                <w:bCs/>
                <w:sz w:val="32"/>
                <w:szCs w:val="32"/>
              </w:rPr>
              <w:fldChar w:fldCharType="end"/>
            </w:r>
            <w:r w:rsidR="00D12812">
              <w:rPr>
                <w:rFonts w:ascii="仿宋" w:eastAsia="仿宋" w:hAnsi="仿宋" w:hint="eastAsia"/>
                <w:sz w:val="32"/>
                <w:szCs w:val="32"/>
              </w:rPr>
              <w:t>综合评分法</w:t>
            </w:r>
            <w:r w:rsidR="00D12812">
              <w:rPr>
                <w:rFonts w:ascii="仿宋" w:eastAsia="仿宋" w:hAnsi="仿宋" w:hint="eastAsia"/>
                <w:b/>
                <w:bCs/>
                <w:sz w:val="32"/>
                <w:szCs w:val="32"/>
              </w:rPr>
              <w:t>□</w:t>
            </w:r>
            <w:r w:rsidR="00D12812">
              <w:rPr>
                <w:rFonts w:ascii="仿宋" w:eastAsia="仿宋" w:hAnsi="仿宋" w:cs="仿宋_GB2312" w:hint="eastAsia"/>
                <w:sz w:val="32"/>
                <w:szCs w:val="32"/>
              </w:rPr>
              <w:t>最低评标价法</w:t>
            </w:r>
          </w:p>
        </w:tc>
      </w:tr>
      <w:tr w:rsidR="00A70F45" w14:paraId="5B3C1197" w14:textId="77777777">
        <w:trPr>
          <w:trHeight w:val="527"/>
          <w:jc w:val="center"/>
        </w:trPr>
        <w:tc>
          <w:tcPr>
            <w:tcW w:w="806" w:type="dxa"/>
            <w:vAlign w:val="center"/>
          </w:tcPr>
          <w:p w14:paraId="44F60C34" w14:textId="77777777" w:rsidR="00A70F45" w:rsidRDefault="00D12812">
            <w:pPr>
              <w:autoSpaceDE w:val="0"/>
              <w:autoSpaceDN w:val="0"/>
              <w:adjustRightInd w:val="0"/>
              <w:spacing w:line="600" w:lineRule="exact"/>
              <w:jc w:val="center"/>
              <w:rPr>
                <w:rFonts w:ascii="仿宋" w:eastAsia="仿宋" w:hAnsi="仿宋" w:cs="黑体"/>
                <w:sz w:val="32"/>
                <w:szCs w:val="32"/>
              </w:rPr>
            </w:pPr>
            <w:r>
              <w:rPr>
                <w:rFonts w:ascii="仿宋" w:eastAsia="仿宋" w:hAnsi="仿宋" w:cs="黑体"/>
                <w:sz w:val="32"/>
                <w:szCs w:val="32"/>
              </w:rPr>
              <w:t>2</w:t>
            </w:r>
            <w:r>
              <w:rPr>
                <w:rFonts w:ascii="仿宋" w:eastAsia="仿宋" w:hAnsi="仿宋" w:cs="黑体" w:hint="eastAsia"/>
                <w:sz w:val="32"/>
                <w:szCs w:val="32"/>
              </w:rPr>
              <w:t>2</w:t>
            </w:r>
          </w:p>
        </w:tc>
        <w:tc>
          <w:tcPr>
            <w:tcW w:w="2268" w:type="dxa"/>
            <w:tcBorders>
              <w:left w:val="nil"/>
            </w:tcBorders>
            <w:vAlign w:val="center"/>
          </w:tcPr>
          <w:p w14:paraId="2E3F059A" w14:textId="77777777" w:rsidR="00A70F45" w:rsidRDefault="00D12812">
            <w:pPr>
              <w:autoSpaceDE w:val="0"/>
              <w:autoSpaceDN w:val="0"/>
              <w:adjustRightInd w:val="0"/>
              <w:spacing w:line="600" w:lineRule="exact"/>
              <w:jc w:val="center"/>
              <w:rPr>
                <w:rFonts w:ascii="仿宋" w:eastAsia="仿宋" w:hAnsi="仿宋"/>
                <w:sz w:val="32"/>
                <w:szCs w:val="32"/>
              </w:rPr>
            </w:pPr>
            <w:r>
              <w:rPr>
                <w:rFonts w:ascii="仿宋" w:eastAsia="仿宋" w:hAnsi="仿宋" w:hint="eastAsia"/>
                <w:sz w:val="32"/>
                <w:szCs w:val="32"/>
              </w:rPr>
              <w:t>授权函</w:t>
            </w:r>
          </w:p>
        </w:tc>
        <w:tc>
          <w:tcPr>
            <w:tcW w:w="6983" w:type="dxa"/>
            <w:tcBorders>
              <w:left w:val="nil"/>
            </w:tcBorders>
            <w:vAlign w:val="center"/>
          </w:tcPr>
          <w:p w14:paraId="42C6AF33" w14:textId="77777777" w:rsidR="00A70F45" w:rsidRDefault="00D12812">
            <w:pPr>
              <w:autoSpaceDE w:val="0"/>
              <w:autoSpaceDN w:val="0"/>
              <w:adjustRightInd w:val="0"/>
              <w:spacing w:line="600" w:lineRule="exact"/>
              <w:rPr>
                <w:rFonts w:ascii="仿宋" w:eastAsia="仿宋" w:hAnsi="仿宋"/>
                <w:sz w:val="32"/>
                <w:szCs w:val="32"/>
              </w:rPr>
            </w:pPr>
            <w:r>
              <w:rPr>
                <w:rFonts w:ascii="仿宋" w:eastAsia="仿宋" w:hAnsi="仿宋" w:cs="仿宋_GB2312" w:hint="eastAsia"/>
                <w:sz w:val="32"/>
                <w:szCs w:val="32"/>
              </w:rPr>
              <w:t>采购单位委派代表参加资格审查和评审委员会的，须向采购代理机构出具授权函。除授权代表外，采购单位委派纪检监察人员对评标过程实施监督的须进入</w:t>
            </w:r>
            <w:proofErr w:type="gramStart"/>
            <w:r>
              <w:rPr>
                <w:rFonts w:ascii="仿宋" w:eastAsia="仿宋" w:hAnsi="仿宋" w:cs="仿宋_GB2312" w:hint="eastAsia"/>
                <w:sz w:val="32"/>
                <w:szCs w:val="32"/>
              </w:rPr>
              <w:t>建安区</w:t>
            </w:r>
            <w:proofErr w:type="gramEnd"/>
            <w:r>
              <w:rPr>
                <w:rFonts w:ascii="仿宋" w:eastAsia="仿宋" w:hAnsi="仿宋" w:cs="仿宋_GB2312" w:hint="eastAsia"/>
                <w:sz w:val="32"/>
                <w:szCs w:val="32"/>
              </w:rPr>
              <w:t>公共资源交易中心四</w:t>
            </w:r>
            <w:proofErr w:type="gramStart"/>
            <w:r>
              <w:rPr>
                <w:rFonts w:ascii="仿宋" w:eastAsia="仿宋" w:hAnsi="仿宋" w:cs="仿宋_GB2312" w:hint="eastAsia"/>
                <w:sz w:val="32"/>
                <w:szCs w:val="32"/>
              </w:rPr>
              <w:t>楼电子</w:t>
            </w:r>
            <w:proofErr w:type="gramEnd"/>
            <w:r>
              <w:rPr>
                <w:rFonts w:ascii="仿宋" w:eastAsia="仿宋" w:hAnsi="仿宋" w:cs="仿宋_GB2312" w:hint="eastAsia"/>
                <w:sz w:val="32"/>
                <w:szCs w:val="32"/>
              </w:rPr>
              <w:t>监督室，并向采购代理机构出具授权函，且不得超过</w:t>
            </w:r>
            <w:r>
              <w:rPr>
                <w:rFonts w:ascii="仿宋" w:eastAsia="仿宋" w:hAnsi="仿宋" w:cs="仿宋_GB2312"/>
                <w:sz w:val="32"/>
                <w:szCs w:val="32"/>
              </w:rPr>
              <w:t>2</w:t>
            </w:r>
            <w:r>
              <w:rPr>
                <w:rFonts w:ascii="仿宋" w:eastAsia="仿宋" w:hAnsi="仿宋" w:cs="仿宋_GB2312" w:hint="eastAsia"/>
                <w:sz w:val="32"/>
                <w:szCs w:val="32"/>
              </w:rPr>
              <w:t>人。</w:t>
            </w:r>
          </w:p>
        </w:tc>
      </w:tr>
      <w:tr w:rsidR="00A70F45" w14:paraId="75CFD9BF" w14:textId="77777777">
        <w:trPr>
          <w:trHeight w:val="510"/>
          <w:jc w:val="center"/>
        </w:trPr>
        <w:tc>
          <w:tcPr>
            <w:tcW w:w="806" w:type="dxa"/>
            <w:vAlign w:val="center"/>
          </w:tcPr>
          <w:p w14:paraId="2A7BB46F" w14:textId="77777777" w:rsidR="00A70F45" w:rsidRDefault="00D12812">
            <w:pPr>
              <w:autoSpaceDE w:val="0"/>
              <w:autoSpaceDN w:val="0"/>
              <w:adjustRightInd w:val="0"/>
              <w:spacing w:line="600" w:lineRule="exact"/>
              <w:jc w:val="center"/>
              <w:rPr>
                <w:rFonts w:ascii="仿宋" w:eastAsia="仿宋" w:hAnsi="仿宋" w:cs="黑体"/>
                <w:sz w:val="32"/>
                <w:szCs w:val="32"/>
              </w:rPr>
            </w:pPr>
            <w:r>
              <w:rPr>
                <w:rFonts w:ascii="仿宋" w:eastAsia="仿宋" w:hAnsi="仿宋" w:cs="黑体"/>
                <w:sz w:val="32"/>
                <w:szCs w:val="32"/>
              </w:rPr>
              <w:t>2</w:t>
            </w:r>
            <w:r>
              <w:rPr>
                <w:rFonts w:ascii="仿宋" w:eastAsia="仿宋" w:hAnsi="仿宋" w:cs="黑体" w:hint="eastAsia"/>
                <w:sz w:val="32"/>
                <w:szCs w:val="32"/>
              </w:rPr>
              <w:t>3</w:t>
            </w:r>
          </w:p>
        </w:tc>
        <w:tc>
          <w:tcPr>
            <w:tcW w:w="2268" w:type="dxa"/>
            <w:tcBorders>
              <w:left w:val="nil"/>
            </w:tcBorders>
            <w:vAlign w:val="center"/>
          </w:tcPr>
          <w:p w14:paraId="66C5D359" w14:textId="77777777" w:rsidR="00A70F45" w:rsidRDefault="00D12812">
            <w:pPr>
              <w:autoSpaceDE w:val="0"/>
              <w:autoSpaceDN w:val="0"/>
              <w:adjustRightInd w:val="0"/>
              <w:spacing w:line="600" w:lineRule="exact"/>
              <w:jc w:val="center"/>
              <w:rPr>
                <w:rFonts w:ascii="仿宋" w:eastAsia="仿宋" w:hAnsi="仿宋"/>
                <w:sz w:val="32"/>
                <w:szCs w:val="32"/>
              </w:rPr>
            </w:pPr>
            <w:r>
              <w:rPr>
                <w:rFonts w:ascii="仿宋" w:eastAsia="仿宋" w:hAnsi="仿宋" w:hint="eastAsia"/>
                <w:sz w:val="32"/>
                <w:szCs w:val="32"/>
              </w:rPr>
              <w:t>履约保证金</w:t>
            </w:r>
          </w:p>
        </w:tc>
        <w:tc>
          <w:tcPr>
            <w:tcW w:w="6983" w:type="dxa"/>
            <w:tcBorders>
              <w:left w:val="nil"/>
            </w:tcBorders>
            <w:vAlign w:val="center"/>
          </w:tcPr>
          <w:p w14:paraId="4E49F30B" w14:textId="77777777" w:rsidR="00A70F45" w:rsidRDefault="00D12812">
            <w:pPr>
              <w:autoSpaceDE w:val="0"/>
              <w:autoSpaceDN w:val="0"/>
              <w:adjustRightInd w:val="0"/>
              <w:spacing w:line="600" w:lineRule="exact"/>
              <w:rPr>
                <w:rFonts w:ascii="仿宋" w:eastAsia="仿宋" w:hAnsi="仿宋"/>
                <w:kern w:val="0"/>
                <w:sz w:val="32"/>
                <w:szCs w:val="32"/>
                <w:lang w:val="zh-CN"/>
              </w:rPr>
            </w:pPr>
            <w:r>
              <w:rPr>
                <w:rFonts w:ascii="仿宋" w:eastAsia="仿宋" w:hAnsi="仿宋" w:hint="eastAsia"/>
                <w:b/>
                <w:bCs/>
                <w:sz w:val="32"/>
                <w:szCs w:val="32"/>
                <w:lang w:val="zh-CN"/>
              </w:rPr>
              <w:t>□</w:t>
            </w:r>
            <w:r>
              <w:rPr>
                <w:rFonts w:ascii="仿宋" w:eastAsia="仿宋" w:hAnsi="仿宋" w:hint="eastAsia"/>
                <w:bCs/>
                <w:sz w:val="32"/>
                <w:szCs w:val="32"/>
                <w:lang w:val="zh-CN"/>
              </w:rPr>
              <w:t>无要求</w:t>
            </w:r>
          </w:p>
          <w:p w14:paraId="05FDD48D" w14:textId="73AEA17E" w:rsidR="00A70F45" w:rsidRDefault="00A70F45">
            <w:pPr>
              <w:autoSpaceDE w:val="0"/>
              <w:autoSpaceDN w:val="0"/>
              <w:adjustRightInd w:val="0"/>
              <w:spacing w:line="600" w:lineRule="exact"/>
              <w:rPr>
                <w:rFonts w:ascii="仿宋" w:eastAsia="仿宋" w:hAnsi="仿宋"/>
                <w:bCs/>
                <w:sz w:val="32"/>
                <w:szCs w:val="32"/>
                <w:lang w:val="zh-CN"/>
              </w:rPr>
            </w:pPr>
            <w:r>
              <w:rPr>
                <w:rFonts w:ascii="仿宋" w:eastAsia="仿宋" w:hAnsi="仿宋"/>
                <w:b/>
                <w:bCs/>
                <w:sz w:val="32"/>
                <w:szCs w:val="32"/>
              </w:rPr>
              <w:fldChar w:fldCharType="begin"/>
            </w:r>
            <w:r w:rsidR="00D12812">
              <w:rPr>
                <w:rFonts w:ascii="仿宋" w:eastAsia="仿宋" w:hAnsi="仿宋"/>
                <w:b/>
                <w:bCs/>
                <w:sz w:val="32"/>
                <w:szCs w:val="32"/>
              </w:rPr>
              <w:instrText xml:space="preserve"> eq \o\ac(</w:instrText>
            </w:r>
            <w:r w:rsidR="00D12812">
              <w:rPr>
                <w:rFonts w:ascii="仿宋" w:eastAsia="仿宋" w:hAnsi="仿宋" w:hint="eastAsia"/>
                <w:b/>
                <w:bCs/>
                <w:sz w:val="32"/>
                <w:szCs w:val="32"/>
              </w:rPr>
              <w:instrText>□</w:instrText>
            </w:r>
            <w:r w:rsidR="00D12812">
              <w:rPr>
                <w:rFonts w:ascii="仿宋" w:eastAsia="仿宋" w:hAnsi="仿宋"/>
                <w:b/>
                <w:bCs/>
                <w:sz w:val="32"/>
                <w:szCs w:val="32"/>
              </w:rPr>
              <w:instrText>,</w:instrText>
            </w:r>
            <w:r w:rsidR="00D12812">
              <w:rPr>
                <w:rFonts w:ascii="仿宋" w:eastAsia="仿宋" w:hAnsi="仿宋" w:hint="eastAsia"/>
                <w:b/>
                <w:bCs/>
                <w:sz w:val="32"/>
                <w:szCs w:val="32"/>
              </w:rPr>
              <w:instrText>√</w:instrText>
            </w:r>
            <w:r w:rsidR="00D12812">
              <w:rPr>
                <w:rFonts w:ascii="仿宋" w:eastAsia="仿宋" w:hAnsi="仿宋"/>
                <w:b/>
                <w:bCs/>
                <w:sz w:val="32"/>
                <w:szCs w:val="32"/>
              </w:rPr>
              <w:instrText>)</w:instrText>
            </w:r>
            <w:r>
              <w:rPr>
                <w:rFonts w:ascii="仿宋" w:eastAsia="仿宋" w:hAnsi="仿宋"/>
                <w:b/>
                <w:bCs/>
                <w:sz w:val="32"/>
                <w:szCs w:val="32"/>
              </w:rPr>
              <w:fldChar w:fldCharType="end"/>
            </w:r>
            <w:r w:rsidR="00D12812">
              <w:rPr>
                <w:rFonts w:ascii="仿宋" w:eastAsia="仿宋" w:hAnsi="仿宋" w:hint="eastAsia"/>
                <w:b/>
                <w:bCs/>
                <w:sz w:val="32"/>
                <w:szCs w:val="32"/>
              </w:rPr>
              <w:t>要求提交。履约保证金的数额为不超过中标合同金额的</w:t>
            </w:r>
            <w:r w:rsidR="00D12812">
              <w:rPr>
                <w:rFonts w:ascii="仿宋" w:eastAsia="仿宋" w:hAnsi="仿宋"/>
                <w:b/>
                <w:bCs/>
                <w:sz w:val="32"/>
                <w:szCs w:val="32"/>
                <w:u w:val="single"/>
              </w:rPr>
              <w:t xml:space="preserve"> </w:t>
            </w:r>
            <w:r w:rsidR="007D5F1E">
              <w:rPr>
                <w:rFonts w:ascii="仿宋" w:eastAsia="仿宋" w:hAnsi="仿宋" w:hint="eastAsia"/>
                <w:b/>
                <w:bCs/>
                <w:sz w:val="32"/>
                <w:szCs w:val="32"/>
                <w:u w:val="single"/>
              </w:rPr>
              <w:t>5</w:t>
            </w:r>
            <w:r w:rsidR="00D12812">
              <w:rPr>
                <w:rFonts w:ascii="仿宋" w:eastAsia="仿宋" w:hAnsi="仿宋"/>
                <w:b/>
                <w:bCs/>
                <w:sz w:val="32"/>
                <w:szCs w:val="32"/>
                <w:u w:val="single"/>
              </w:rPr>
              <w:t xml:space="preserve">  </w:t>
            </w:r>
            <w:r w:rsidR="00D12812">
              <w:rPr>
                <w:rFonts w:ascii="仿宋" w:eastAsia="仿宋" w:hAnsi="仿宋"/>
                <w:b/>
                <w:bCs/>
                <w:sz w:val="32"/>
                <w:szCs w:val="32"/>
              </w:rPr>
              <w:t>%</w:t>
            </w:r>
            <w:r w:rsidR="00D12812">
              <w:rPr>
                <w:rFonts w:ascii="仿宋" w:eastAsia="仿宋" w:hAnsi="仿宋" w:hint="eastAsia"/>
                <w:b/>
                <w:bCs/>
                <w:sz w:val="32"/>
                <w:szCs w:val="32"/>
              </w:rPr>
              <w:t>。</w:t>
            </w:r>
          </w:p>
        </w:tc>
      </w:tr>
      <w:tr w:rsidR="00A70F45" w14:paraId="03E00528" w14:textId="77777777">
        <w:trPr>
          <w:trHeight w:val="510"/>
          <w:jc w:val="center"/>
        </w:trPr>
        <w:tc>
          <w:tcPr>
            <w:tcW w:w="806" w:type="dxa"/>
            <w:vAlign w:val="center"/>
          </w:tcPr>
          <w:p w14:paraId="41E15AE4" w14:textId="77777777" w:rsidR="00A70F45" w:rsidRDefault="00D12812">
            <w:pPr>
              <w:autoSpaceDE w:val="0"/>
              <w:autoSpaceDN w:val="0"/>
              <w:adjustRightInd w:val="0"/>
              <w:spacing w:line="600" w:lineRule="exact"/>
              <w:jc w:val="center"/>
              <w:rPr>
                <w:rFonts w:ascii="仿宋" w:eastAsia="仿宋" w:hAnsi="仿宋" w:cs="黑体"/>
                <w:sz w:val="32"/>
                <w:szCs w:val="32"/>
              </w:rPr>
            </w:pPr>
            <w:r>
              <w:rPr>
                <w:rFonts w:ascii="仿宋" w:eastAsia="仿宋" w:hAnsi="仿宋" w:cs="黑体"/>
                <w:sz w:val="32"/>
                <w:szCs w:val="32"/>
              </w:rPr>
              <w:t>2</w:t>
            </w:r>
            <w:r>
              <w:rPr>
                <w:rFonts w:ascii="仿宋" w:eastAsia="仿宋" w:hAnsi="仿宋" w:cs="黑体" w:hint="eastAsia"/>
                <w:sz w:val="32"/>
                <w:szCs w:val="32"/>
              </w:rPr>
              <w:t>4</w:t>
            </w:r>
          </w:p>
        </w:tc>
        <w:tc>
          <w:tcPr>
            <w:tcW w:w="2268" w:type="dxa"/>
            <w:tcBorders>
              <w:left w:val="nil"/>
            </w:tcBorders>
            <w:vAlign w:val="center"/>
          </w:tcPr>
          <w:p w14:paraId="7D68A2E2" w14:textId="77777777" w:rsidR="00A70F45" w:rsidRDefault="00D12812">
            <w:pPr>
              <w:autoSpaceDE w:val="0"/>
              <w:autoSpaceDN w:val="0"/>
              <w:adjustRightInd w:val="0"/>
              <w:spacing w:line="600" w:lineRule="exact"/>
              <w:jc w:val="center"/>
              <w:rPr>
                <w:rFonts w:ascii="仿宋" w:eastAsia="仿宋" w:hAnsi="仿宋"/>
                <w:sz w:val="32"/>
                <w:szCs w:val="32"/>
              </w:rPr>
            </w:pPr>
            <w:r>
              <w:rPr>
                <w:rFonts w:ascii="仿宋" w:eastAsia="仿宋" w:hAnsi="仿宋" w:hint="eastAsia"/>
                <w:sz w:val="32"/>
                <w:szCs w:val="32"/>
              </w:rPr>
              <w:t>代理服务费</w:t>
            </w:r>
          </w:p>
        </w:tc>
        <w:tc>
          <w:tcPr>
            <w:tcW w:w="6983" w:type="dxa"/>
            <w:tcBorders>
              <w:left w:val="nil"/>
            </w:tcBorders>
            <w:vAlign w:val="center"/>
          </w:tcPr>
          <w:p w14:paraId="323DB1F0" w14:textId="77777777" w:rsidR="00A70F45" w:rsidRDefault="00D12812">
            <w:pPr>
              <w:autoSpaceDE w:val="0"/>
              <w:autoSpaceDN w:val="0"/>
              <w:spacing w:line="600" w:lineRule="exact"/>
              <w:contextualSpacing/>
              <w:rPr>
                <w:rFonts w:ascii="仿宋" w:eastAsia="仿宋" w:hAnsi="仿宋"/>
                <w:bCs/>
                <w:sz w:val="32"/>
                <w:szCs w:val="32"/>
              </w:rPr>
            </w:pPr>
            <w:r>
              <w:rPr>
                <w:rFonts w:ascii="仿宋" w:eastAsia="仿宋" w:hAnsi="仿宋" w:hint="eastAsia"/>
                <w:b/>
                <w:bCs/>
                <w:sz w:val="32"/>
                <w:szCs w:val="32"/>
              </w:rPr>
              <w:t>本项目招标代理费由中标人支付，收费标准参照国家计委印发的计价格（2002）1980号文件规定。</w:t>
            </w:r>
          </w:p>
        </w:tc>
      </w:tr>
      <w:tr w:rsidR="00A70F45" w14:paraId="5508208C" w14:textId="77777777">
        <w:trPr>
          <w:trHeight w:val="510"/>
          <w:jc w:val="center"/>
        </w:trPr>
        <w:tc>
          <w:tcPr>
            <w:tcW w:w="806" w:type="dxa"/>
            <w:vAlign w:val="center"/>
          </w:tcPr>
          <w:p w14:paraId="44326F27" w14:textId="77777777" w:rsidR="00A70F45" w:rsidRDefault="00D12812">
            <w:pPr>
              <w:autoSpaceDE w:val="0"/>
              <w:autoSpaceDN w:val="0"/>
              <w:adjustRightInd w:val="0"/>
              <w:spacing w:line="600" w:lineRule="exact"/>
              <w:jc w:val="center"/>
              <w:rPr>
                <w:rFonts w:ascii="仿宋" w:eastAsia="仿宋" w:hAnsi="仿宋" w:cs="黑体"/>
                <w:sz w:val="32"/>
                <w:szCs w:val="32"/>
              </w:rPr>
            </w:pPr>
            <w:r>
              <w:rPr>
                <w:rFonts w:ascii="仿宋" w:eastAsia="仿宋" w:hAnsi="仿宋" w:cs="黑体"/>
                <w:sz w:val="32"/>
                <w:szCs w:val="32"/>
              </w:rPr>
              <w:t>2</w:t>
            </w:r>
            <w:r>
              <w:rPr>
                <w:rFonts w:ascii="仿宋" w:eastAsia="仿宋" w:hAnsi="仿宋" w:cs="黑体" w:hint="eastAsia"/>
                <w:sz w:val="32"/>
                <w:szCs w:val="32"/>
              </w:rPr>
              <w:t>5</w:t>
            </w:r>
          </w:p>
        </w:tc>
        <w:tc>
          <w:tcPr>
            <w:tcW w:w="2268" w:type="dxa"/>
            <w:tcBorders>
              <w:left w:val="nil"/>
            </w:tcBorders>
            <w:vAlign w:val="center"/>
          </w:tcPr>
          <w:p w14:paraId="5DDEF7AB" w14:textId="77777777" w:rsidR="00A70F45" w:rsidRDefault="00D12812">
            <w:pPr>
              <w:autoSpaceDE w:val="0"/>
              <w:autoSpaceDN w:val="0"/>
              <w:adjustRightInd w:val="0"/>
              <w:spacing w:line="600" w:lineRule="exact"/>
              <w:jc w:val="center"/>
              <w:rPr>
                <w:rFonts w:ascii="仿宋" w:eastAsia="仿宋" w:hAnsi="仿宋"/>
                <w:sz w:val="32"/>
                <w:szCs w:val="32"/>
              </w:rPr>
            </w:pPr>
            <w:r>
              <w:rPr>
                <w:rFonts w:ascii="仿宋" w:eastAsia="仿宋" w:hAnsi="仿宋" w:hint="eastAsia"/>
                <w:sz w:val="32"/>
                <w:szCs w:val="32"/>
              </w:rPr>
              <w:t>中标人需提交</w:t>
            </w:r>
          </w:p>
          <w:p w14:paraId="4DD0466B" w14:textId="77777777" w:rsidR="00A70F45" w:rsidRDefault="00D12812">
            <w:pPr>
              <w:autoSpaceDE w:val="0"/>
              <w:autoSpaceDN w:val="0"/>
              <w:adjustRightInd w:val="0"/>
              <w:spacing w:line="600" w:lineRule="exact"/>
              <w:jc w:val="center"/>
              <w:rPr>
                <w:rFonts w:ascii="仿宋" w:eastAsia="仿宋" w:hAnsi="仿宋"/>
                <w:sz w:val="32"/>
                <w:szCs w:val="32"/>
              </w:rPr>
            </w:pPr>
            <w:r>
              <w:rPr>
                <w:rFonts w:ascii="仿宋" w:eastAsia="仿宋" w:hAnsi="仿宋" w:hint="eastAsia"/>
                <w:sz w:val="32"/>
                <w:szCs w:val="32"/>
              </w:rPr>
              <w:t>的资料</w:t>
            </w:r>
          </w:p>
        </w:tc>
        <w:tc>
          <w:tcPr>
            <w:tcW w:w="6983" w:type="dxa"/>
            <w:tcBorders>
              <w:left w:val="nil"/>
            </w:tcBorders>
            <w:vAlign w:val="center"/>
          </w:tcPr>
          <w:p w14:paraId="4A2A54E8" w14:textId="77777777" w:rsidR="00A70F45" w:rsidRPr="008D1465" w:rsidRDefault="00D12812">
            <w:pPr>
              <w:autoSpaceDE w:val="0"/>
              <w:autoSpaceDN w:val="0"/>
              <w:adjustRightInd w:val="0"/>
              <w:spacing w:line="600" w:lineRule="exact"/>
              <w:rPr>
                <w:rFonts w:ascii="仿宋" w:eastAsia="仿宋" w:hAnsi="仿宋"/>
                <w:bCs/>
                <w:sz w:val="32"/>
                <w:szCs w:val="32"/>
              </w:rPr>
            </w:pPr>
            <w:r>
              <w:rPr>
                <w:rFonts w:ascii="仿宋" w:eastAsia="仿宋" w:hAnsi="仿宋" w:hint="eastAsia"/>
                <w:bCs/>
                <w:sz w:val="32"/>
                <w:szCs w:val="32"/>
                <w:lang w:val="zh-CN"/>
              </w:rPr>
              <w:t>中标人在接到中标通知时</w:t>
            </w:r>
            <w:r w:rsidRPr="008D1465">
              <w:rPr>
                <w:rFonts w:ascii="仿宋" w:eastAsia="仿宋" w:hAnsi="仿宋" w:hint="eastAsia"/>
                <w:bCs/>
                <w:sz w:val="32"/>
                <w:szCs w:val="32"/>
              </w:rPr>
              <w:t>，</w:t>
            </w:r>
            <w:r>
              <w:rPr>
                <w:rFonts w:ascii="仿宋" w:eastAsia="仿宋" w:hAnsi="仿宋" w:hint="eastAsia"/>
                <w:bCs/>
                <w:sz w:val="32"/>
                <w:szCs w:val="32"/>
                <w:lang w:val="zh-CN"/>
              </w:rPr>
              <w:t>须向代理机构发送投标报价及分项报价一览表</w:t>
            </w:r>
            <w:r w:rsidRPr="008D1465">
              <w:rPr>
                <w:rFonts w:ascii="仿宋" w:eastAsia="仿宋" w:hAnsi="仿宋" w:hint="eastAsia"/>
                <w:bCs/>
                <w:sz w:val="32"/>
                <w:szCs w:val="32"/>
              </w:rPr>
              <w:t>（</w:t>
            </w:r>
            <w:r>
              <w:rPr>
                <w:rFonts w:ascii="仿宋" w:eastAsia="仿宋" w:hAnsi="仿宋" w:hint="eastAsia"/>
                <w:bCs/>
                <w:sz w:val="32"/>
                <w:szCs w:val="32"/>
                <w:lang w:val="zh-CN"/>
              </w:rPr>
              <w:t>包含主要中标标的</w:t>
            </w:r>
            <w:proofErr w:type="gramStart"/>
            <w:r>
              <w:rPr>
                <w:rFonts w:ascii="仿宋" w:eastAsia="仿宋" w:hAnsi="仿宋" w:hint="eastAsia"/>
                <w:bCs/>
                <w:sz w:val="32"/>
                <w:szCs w:val="32"/>
                <w:lang w:val="zh-CN"/>
              </w:rPr>
              <w:t>的</w:t>
            </w:r>
            <w:proofErr w:type="gramEnd"/>
            <w:r>
              <w:rPr>
                <w:rFonts w:ascii="仿宋" w:eastAsia="仿宋" w:hAnsi="仿宋" w:hint="eastAsia"/>
                <w:bCs/>
                <w:sz w:val="32"/>
                <w:szCs w:val="32"/>
                <w:lang w:val="zh-CN"/>
              </w:rPr>
              <w:t>名称、规格型号、数量、单价、服务要求等</w:t>
            </w:r>
            <w:r w:rsidRPr="008D1465">
              <w:rPr>
                <w:rFonts w:ascii="仿宋" w:eastAsia="仿宋" w:hAnsi="仿宋" w:hint="eastAsia"/>
                <w:bCs/>
                <w:sz w:val="32"/>
                <w:szCs w:val="32"/>
              </w:rPr>
              <w:t>）</w:t>
            </w:r>
            <w:r>
              <w:rPr>
                <w:rFonts w:ascii="仿宋" w:eastAsia="仿宋" w:hAnsi="仿宋" w:hint="eastAsia"/>
                <w:bCs/>
                <w:sz w:val="32"/>
                <w:szCs w:val="32"/>
                <w:lang w:val="zh-CN"/>
              </w:rPr>
              <w:t>电子文档</w:t>
            </w:r>
            <w:r w:rsidRPr="008D1465">
              <w:rPr>
                <w:rFonts w:ascii="仿宋" w:eastAsia="仿宋" w:hAnsi="仿宋" w:hint="eastAsia"/>
                <w:bCs/>
                <w:sz w:val="32"/>
                <w:szCs w:val="32"/>
              </w:rPr>
              <w:t>，</w:t>
            </w:r>
            <w:r>
              <w:rPr>
                <w:rFonts w:ascii="仿宋" w:eastAsia="仿宋" w:hAnsi="仿宋" w:hint="eastAsia"/>
                <w:bCs/>
                <w:sz w:val="32"/>
                <w:szCs w:val="32"/>
                <w:lang w:val="zh-CN"/>
              </w:rPr>
              <w:t>联系电话</w:t>
            </w:r>
            <w:r w:rsidRPr="008D1465">
              <w:rPr>
                <w:rFonts w:ascii="仿宋" w:eastAsia="仿宋" w:hAnsi="仿宋" w:hint="eastAsia"/>
                <w:bCs/>
                <w:sz w:val="32"/>
                <w:szCs w:val="32"/>
              </w:rPr>
              <w:t>：</w:t>
            </w:r>
            <w:r w:rsidRPr="008D1465">
              <w:rPr>
                <w:rFonts w:ascii="仿宋" w:eastAsia="仿宋" w:hAnsi="仿宋"/>
                <w:bCs/>
                <w:sz w:val="32"/>
                <w:szCs w:val="32"/>
              </w:rPr>
              <w:t>0374-51</w:t>
            </w:r>
            <w:r>
              <w:rPr>
                <w:rFonts w:ascii="仿宋" w:eastAsia="仿宋" w:hAnsi="仿宋" w:hint="eastAsia"/>
                <w:bCs/>
                <w:sz w:val="32"/>
                <w:szCs w:val="32"/>
              </w:rPr>
              <w:t>50092</w:t>
            </w:r>
            <w:r w:rsidRPr="008D1465">
              <w:rPr>
                <w:rFonts w:ascii="仿宋" w:eastAsia="仿宋" w:hAnsi="仿宋" w:hint="eastAsia"/>
                <w:bCs/>
                <w:sz w:val="32"/>
                <w:szCs w:val="32"/>
              </w:rPr>
              <w:t>，</w:t>
            </w:r>
            <w:r>
              <w:rPr>
                <w:rFonts w:ascii="仿宋" w:eastAsia="仿宋" w:hAnsi="仿宋" w:hint="eastAsia"/>
                <w:bCs/>
                <w:sz w:val="32"/>
                <w:szCs w:val="32"/>
                <w:lang w:val="zh-CN"/>
              </w:rPr>
              <w:t>邮箱</w:t>
            </w:r>
            <w:r w:rsidRPr="008D1465">
              <w:rPr>
                <w:rFonts w:ascii="仿宋" w:eastAsia="仿宋" w:hAnsi="仿宋" w:hint="eastAsia"/>
                <w:bCs/>
                <w:sz w:val="32"/>
                <w:szCs w:val="32"/>
              </w:rPr>
              <w:t>：</w:t>
            </w:r>
            <w:r>
              <w:rPr>
                <w:rFonts w:ascii="仿宋" w:eastAsia="仿宋" w:hAnsi="仿宋" w:hint="eastAsia"/>
                <w:bCs/>
                <w:sz w:val="32"/>
                <w:szCs w:val="32"/>
              </w:rPr>
              <w:t>hndb3067</w:t>
            </w:r>
            <w:r w:rsidRPr="008D1465">
              <w:rPr>
                <w:rFonts w:ascii="仿宋" w:eastAsia="仿宋" w:hAnsi="仿宋"/>
                <w:bCs/>
                <w:sz w:val="32"/>
                <w:szCs w:val="32"/>
              </w:rPr>
              <w:t>@163.com</w:t>
            </w:r>
            <w:r>
              <w:rPr>
                <w:rFonts w:ascii="仿宋" w:eastAsia="仿宋" w:hAnsi="仿宋" w:hint="eastAsia"/>
                <w:bCs/>
                <w:sz w:val="32"/>
                <w:szCs w:val="32"/>
                <w:lang w:val="zh-CN"/>
              </w:rPr>
              <w:t>。</w:t>
            </w:r>
          </w:p>
        </w:tc>
      </w:tr>
      <w:tr w:rsidR="00A70F45" w14:paraId="2EA0D2AC" w14:textId="77777777">
        <w:trPr>
          <w:trHeight w:val="510"/>
          <w:jc w:val="center"/>
        </w:trPr>
        <w:tc>
          <w:tcPr>
            <w:tcW w:w="806" w:type="dxa"/>
            <w:vAlign w:val="center"/>
          </w:tcPr>
          <w:p w14:paraId="33D573A7" w14:textId="77777777" w:rsidR="00A70F45" w:rsidRDefault="00D12812">
            <w:pPr>
              <w:autoSpaceDE w:val="0"/>
              <w:autoSpaceDN w:val="0"/>
              <w:adjustRightInd w:val="0"/>
              <w:spacing w:line="600" w:lineRule="exact"/>
              <w:jc w:val="center"/>
              <w:rPr>
                <w:rFonts w:ascii="仿宋" w:eastAsia="仿宋" w:hAnsi="仿宋" w:cs="黑体"/>
                <w:sz w:val="32"/>
                <w:szCs w:val="32"/>
              </w:rPr>
            </w:pPr>
            <w:r>
              <w:rPr>
                <w:rFonts w:ascii="仿宋" w:eastAsia="仿宋" w:hAnsi="仿宋" w:cs="黑体"/>
                <w:sz w:val="32"/>
                <w:szCs w:val="32"/>
              </w:rPr>
              <w:t>2</w:t>
            </w:r>
            <w:r>
              <w:rPr>
                <w:rFonts w:ascii="仿宋" w:eastAsia="仿宋" w:hAnsi="仿宋" w:cs="黑体" w:hint="eastAsia"/>
                <w:sz w:val="32"/>
                <w:szCs w:val="32"/>
              </w:rPr>
              <w:t>6</w:t>
            </w:r>
          </w:p>
        </w:tc>
        <w:tc>
          <w:tcPr>
            <w:tcW w:w="2268" w:type="dxa"/>
            <w:tcBorders>
              <w:left w:val="nil"/>
            </w:tcBorders>
            <w:vAlign w:val="center"/>
          </w:tcPr>
          <w:p w14:paraId="1EC28A83" w14:textId="77777777" w:rsidR="00A70F45" w:rsidRDefault="00D12812">
            <w:pPr>
              <w:autoSpaceDE w:val="0"/>
              <w:autoSpaceDN w:val="0"/>
              <w:adjustRightInd w:val="0"/>
              <w:spacing w:line="600" w:lineRule="exact"/>
              <w:jc w:val="center"/>
              <w:rPr>
                <w:rFonts w:ascii="仿宋" w:eastAsia="仿宋" w:hAnsi="仿宋"/>
                <w:sz w:val="32"/>
                <w:szCs w:val="32"/>
              </w:rPr>
            </w:pPr>
            <w:r>
              <w:rPr>
                <w:rFonts w:ascii="仿宋" w:eastAsia="仿宋" w:hAnsi="仿宋" w:hint="eastAsia"/>
                <w:sz w:val="32"/>
                <w:szCs w:val="32"/>
              </w:rPr>
              <w:t>电子化采购模</w:t>
            </w:r>
            <w:r>
              <w:rPr>
                <w:rFonts w:ascii="仿宋" w:eastAsia="仿宋" w:hAnsi="仿宋" w:hint="eastAsia"/>
                <w:sz w:val="32"/>
                <w:szCs w:val="32"/>
              </w:rPr>
              <w:lastRenderedPageBreak/>
              <w:t>式</w:t>
            </w:r>
          </w:p>
        </w:tc>
        <w:tc>
          <w:tcPr>
            <w:tcW w:w="6983" w:type="dxa"/>
            <w:tcBorders>
              <w:left w:val="nil"/>
            </w:tcBorders>
            <w:vAlign w:val="center"/>
          </w:tcPr>
          <w:p w14:paraId="284889F3" w14:textId="1DE02982" w:rsidR="00A70F45" w:rsidRDefault="00A70F45">
            <w:pPr>
              <w:autoSpaceDE w:val="0"/>
              <w:autoSpaceDN w:val="0"/>
              <w:adjustRightInd w:val="0"/>
              <w:spacing w:line="600" w:lineRule="exact"/>
              <w:contextualSpacing/>
              <w:rPr>
                <w:rFonts w:ascii="仿宋" w:eastAsia="仿宋" w:hAnsi="仿宋"/>
                <w:sz w:val="32"/>
                <w:szCs w:val="32"/>
                <w:lang w:val="zh-CN"/>
              </w:rPr>
            </w:pPr>
            <w:r>
              <w:rPr>
                <w:rFonts w:ascii="仿宋" w:eastAsia="仿宋" w:hAnsi="仿宋"/>
                <w:b/>
                <w:kern w:val="0"/>
                <w:sz w:val="32"/>
                <w:szCs w:val="32"/>
                <w:lang w:val="zh-CN"/>
              </w:rPr>
              <w:lastRenderedPageBreak/>
              <w:fldChar w:fldCharType="begin"/>
            </w:r>
            <w:r w:rsidR="00D12812">
              <w:rPr>
                <w:rFonts w:ascii="仿宋" w:eastAsia="仿宋" w:hAnsi="仿宋"/>
                <w:b/>
                <w:kern w:val="0"/>
                <w:sz w:val="32"/>
                <w:szCs w:val="32"/>
                <w:lang w:val="zh-CN"/>
              </w:rPr>
              <w:instrText xml:space="preserve"> eq \o\ac(</w:instrText>
            </w:r>
            <w:r w:rsidR="00D12812">
              <w:rPr>
                <w:rFonts w:ascii="仿宋" w:eastAsia="仿宋" w:hAnsi="仿宋" w:hint="eastAsia"/>
                <w:b/>
                <w:kern w:val="0"/>
                <w:sz w:val="32"/>
                <w:szCs w:val="32"/>
                <w:lang w:val="zh-CN"/>
              </w:rPr>
              <w:instrText>□</w:instrText>
            </w:r>
            <w:r w:rsidR="00D12812">
              <w:rPr>
                <w:rFonts w:ascii="仿宋" w:eastAsia="仿宋" w:hAnsi="仿宋"/>
                <w:b/>
                <w:kern w:val="0"/>
                <w:sz w:val="32"/>
                <w:szCs w:val="32"/>
                <w:lang w:val="zh-CN"/>
              </w:rPr>
              <w:instrText>,</w:instrText>
            </w:r>
            <w:r w:rsidR="00D12812">
              <w:rPr>
                <w:rFonts w:ascii="仿宋" w:eastAsia="仿宋" w:hAnsi="仿宋" w:hint="eastAsia"/>
                <w:b/>
                <w:kern w:val="0"/>
                <w:position w:val="2"/>
                <w:sz w:val="32"/>
                <w:szCs w:val="32"/>
                <w:lang w:val="zh-CN"/>
              </w:rPr>
              <w:instrText>√</w:instrText>
            </w:r>
            <w:r w:rsidR="00D12812">
              <w:rPr>
                <w:rFonts w:ascii="仿宋" w:eastAsia="仿宋" w:hAnsi="仿宋"/>
                <w:b/>
                <w:kern w:val="0"/>
                <w:sz w:val="32"/>
                <w:szCs w:val="32"/>
                <w:lang w:val="zh-CN"/>
              </w:rPr>
              <w:instrText>)</w:instrText>
            </w:r>
            <w:r>
              <w:rPr>
                <w:rFonts w:ascii="仿宋" w:eastAsia="仿宋" w:hAnsi="仿宋"/>
                <w:b/>
                <w:kern w:val="0"/>
                <w:sz w:val="32"/>
                <w:szCs w:val="32"/>
                <w:lang w:val="zh-CN"/>
              </w:rPr>
              <w:fldChar w:fldCharType="end"/>
            </w:r>
            <w:r w:rsidR="00D12812">
              <w:rPr>
                <w:rFonts w:ascii="仿宋" w:eastAsia="仿宋" w:hAnsi="仿宋" w:hint="eastAsia"/>
                <w:bCs/>
                <w:sz w:val="32"/>
                <w:szCs w:val="32"/>
                <w:lang w:val="zh-CN"/>
              </w:rPr>
              <w:t>是。</w:t>
            </w:r>
            <w:r w:rsidR="00D12812">
              <w:rPr>
                <w:rFonts w:ascii="仿宋" w:eastAsia="仿宋" w:hAnsi="仿宋" w:hint="eastAsia"/>
                <w:sz w:val="32"/>
                <w:szCs w:val="32"/>
                <w:lang w:val="zh-CN"/>
              </w:rPr>
              <w:t>投标人投标时须提供加密电子投标文件、</w:t>
            </w:r>
            <w:r w:rsidR="00D12812">
              <w:rPr>
                <w:rFonts w:ascii="仿宋" w:eastAsia="仿宋" w:hAnsi="仿宋" w:hint="eastAsia"/>
                <w:sz w:val="32"/>
                <w:szCs w:val="32"/>
                <w:lang w:val="zh-CN"/>
              </w:rPr>
              <w:lastRenderedPageBreak/>
              <w:t>备份文件（使用电子介质存储）。投标人资质、业绩、荣誉及相关人员证明材料等资料</w:t>
            </w:r>
            <w:r w:rsidR="00D12812">
              <w:rPr>
                <w:rFonts w:ascii="仿宋" w:eastAsia="仿宋" w:hAnsi="仿宋" w:hint="eastAsia"/>
                <w:b/>
                <w:sz w:val="32"/>
                <w:szCs w:val="32"/>
                <w:lang w:val="zh-CN"/>
              </w:rPr>
              <w:t>开标现场均须提供原件。</w:t>
            </w:r>
          </w:p>
          <w:p w14:paraId="01E0F843" w14:textId="77777777" w:rsidR="00A70F45" w:rsidRDefault="00D12812">
            <w:pPr>
              <w:autoSpaceDE w:val="0"/>
              <w:autoSpaceDN w:val="0"/>
              <w:adjustRightInd w:val="0"/>
              <w:spacing w:line="600" w:lineRule="exact"/>
              <w:contextualSpacing/>
              <w:rPr>
                <w:rFonts w:ascii="仿宋" w:eastAsia="仿宋" w:hAnsi="仿宋"/>
                <w:sz w:val="32"/>
                <w:szCs w:val="32"/>
              </w:rPr>
            </w:pPr>
            <w:r>
              <w:rPr>
                <w:rFonts w:ascii="仿宋" w:eastAsia="仿宋" w:hAnsi="仿宋" w:hint="eastAsia"/>
                <w:sz w:val="32"/>
                <w:szCs w:val="32"/>
                <w:lang w:val="zh-CN"/>
              </w:rPr>
              <w:t>□否。投标人投标时须提供纸质投标文件。投标人资质、业绩、荣誉及相关人员证明材料等资料原件根据招标文件要求提供。</w:t>
            </w:r>
          </w:p>
        </w:tc>
      </w:tr>
      <w:tr w:rsidR="00A70F45" w14:paraId="1E1297AD" w14:textId="77777777">
        <w:trPr>
          <w:trHeight w:val="510"/>
          <w:jc w:val="center"/>
        </w:trPr>
        <w:tc>
          <w:tcPr>
            <w:tcW w:w="806" w:type="dxa"/>
            <w:vAlign w:val="center"/>
          </w:tcPr>
          <w:p w14:paraId="6ABECA08" w14:textId="77777777" w:rsidR="00A70F45" w:rsidRDefault="00D12812">
            <w:pPr>
              <w:autoSpaceDE w:val="0"/>
              <w:autoSpaceDN w:val="0"/>
              <w:adjustRightInd w:val="0"/>
              <w:spacing w:line="600" w:lineRule="exact"/>
              <w:jc w:val="center"/>
              <w:rPr>
                <w:rFonts w:ascii="仿宋" w:eastAsia="仿宋" w:hAnsi="仿宋"/>
                <w:sz w:val="32"/>
                <w:szCs w:val="32"/>
              </w:rPr>
            </w:pPr>
            <w:r>
              <w:rPr>
                <w:rFonts w:ascii="仿宋" w:eastAsia="仿宋" w:hAnsi="仿宋" w:hint="eastAsia"/>
                <w:sz w:val="32"/>
                <w:szCs w:val="32"/>
              </w:rPr>
              <w:lastRenderedPageBreak/>
              <w:t>27</w:t>
            </w:r>
          </w:p>
        </w:tc>
        <w:tc>
          <w:tcPr>
            <w:tcW w:w="2268" w:type="dxa"/>
            <w:tcBorders>
              <w:left w:val="nil"/>
            </w:tcBorders>
            <w:vAlign w:val="center"/>
          </w:tcPr>
          <w:p w14:paraId="34597291" w14:textId="77777777" w:rsidR="00A70F45" w:rsidRDefault="00D12812">
            <w:pPr>
              <w:autoSpaceDE w:val="0"/>
              <w:autoSpaceDN w:val="0"/>
              <w:adjustRightInd w:val="0"/>
              <w:spacing w:line="600" w:lineRule="exact"/>
              <w:jc w:val="center"/>
              <w:rPr>
                <w:rFonts w:ascii="仿宋" w:eastAsia="仿宋" w:hAnsi="仿宋"/>
                <w:sz w:val="32"/>
                <w:szCs w:val="32"/>
              </w:rPr>
            </w:pPr>
            <w:r>
              <w:rPr>
                <w:rFonts w:ascii="仿宋" w:eastAsia="仿宋" w:hAnsi="仿宋" w:hint="eastAsia"/>
                <w:sz w:val="32"/>
                <w:szCs w:val="32"/>
                <w:lang w:val="zh-CN"/>
              </w:rPr>
              <w:t>特别提示</w:t>
            </w:r>
          </w:p>
        </w:tc>
        <w:tc>
          <w:tcPr>
            <w:tcW w:w="6983" w:type="dxa"/>
            <w:tcBorders>
              <w:left w:val="nil"/>
            </w:tcBorders>
            <w:vAlign w:val="center"/>
          </w:tcPr>
          <w:p w14:paraId="668D0076" w14:textId="77777777" w:rsidR="00A70F45" w:rsidRDefault="00D12812">
            <w:pPr>
              <w:autoSpaceDE w:val="0"/>
              <w:autoSpaceDN w:val="0"/>
              <w:adjustRightInd w:val="0"/>
              <w:spacing w:line="600" w:lineRule="exact"/>
              <w:jc w:val="left"/>
              <w:rPr>
                <w:rFonts w:ascii="仿宋" w:eastAsia="仿宋" w:hAnsi="仿宋"/>
                <w:sz w:val="32"/>
                <w:szCs w:val="32"/>
                <w:lang w:val="zh-CN"/>
              </w:rPr>
            </w:pPr>
            <w:r>
              <w:rPr>
                <w:rFonts w:ascii="仿宋" w:eastAsia="仿宋" w:hAnsi="仿宋" w:hint="eastAsia"/>
                <w:sz w:val="32"/>
                <w:szCs w:val="32"/>
                <w:lang w:val="zh-CN"/>
              </w:rPr>
              <w:t>按照《关于推进全流程电子化交易和在线监管工作有关问题的通知》（许公管办[2019]3号）规定：不同</w:t>
            </w:r>
            <w:r>
              <w:rPr>
                <w:rFonts w:ascii="仿宋" w:eastAsia="仿宋" w:hAnsi="仿宋" w:hint="eastAsia"/>
                <w:sz w:val="32"/>
                <w:szCs w:val="32"/>
              </w:rPr>
              <w:t>投标人电子投标文件记录的</w:t>
            </w:r>
            <w:r>
              <w:rPr>
                <w:rFonts w:ascii="仿宋" w:eastAsia="仿宋" w:hAnsi="仿宋" w:hint="eastAsia"/>
                <w:sz w:val="32"/>
                <w:szCs w:val="32"/>
                <w:lang w:val="zh-CN"/>
              </w:rPr>
              <w:t>网卡MAC地址、CPU序号、硬盘序列号</w:t>
            </w:r>
            <w:r>
              <w:rPr>
                <w:rFonts w:ascii="仿宋" w:eastAsia="仿宋" w:hAnsi="仿宋" w:hint="eastAsia"/>
                <w:sz w:val="32"/>
                <w:szCs w:val="32"/>
              </w:rPr>
              <w:t>等硬件特征码均相同</w:t>
            </w:r>
            <w:r>
              <w:rPr>
                <w:rFonts w:ascii="仿宋" w:eastAsia="仿宋" w:hAnsi="仿宋" w:hint="eastAsia"/>
                <w:sz w:val="32"/>
                <w:szCs w:val="32"/>
                <w:lang w:val="zh-CN"/>
              </w:rPr>
              <w:t>时，视为‘不同投标人的投标文件由同一单位或者个人编制’或‘不同投标人委托同一单位或者个人办理响应事宜’，其投标无效。</w:t>
            </w:r>
          </w:p>
          <w:p w14:paraId="4A579C43" w14:textId="77777777" w:rsidR="00A70F45" w:rsidRDefault="00D12812">
            <w:pPr>
              <w:autoSpaceDE w:val="0"/>
              <w:autoSpaceDN w:val="0"/>
              <w:adjustRightInd w:val="0"/>
              <w:spacing w:line="600" w:lineRule="exact"/>
              <w:jc w:val="left"/>
              <w:rPr>
                <w:rFonts w:ascii="仿宋" w:eastAsia="仿宋" w:hAnsi="仿宋"/>
                <w:sz w:val="32"/>
                <w:szCs w:val="32"/>
                <w:lang w:val="zh-CN"/>
              </w:rPr>
            </w:pPr>
            <w:r>
              <w:rPr>
                <w:rFonts w:ascii="仿宋" w:eastAsia="仿宋" w:hAnsi="仿宋" w:hint="eastAsia"/>
                <w:sz w:val="32"/>
                <w:szCs w:val="32"/>
                <w:lang w:val="zh-CN"/>
              </w:rPr>
              <w:t>评审专家应严格按照要求查看“硬件特征码” 相关信息并进行评审，在评审报告中显示“不同投标人电子投标文件制作硬件特征码”是否雷同的分析及判定结果。</w:t>
            </w:r>
          </w:p>
        </w:tc>
      </w:tr>
    </w:tbl>
    <w:p w14:paraId="4A517973" w14:textId="77777777" w:rsidR="00A70F45" w:rsidRDefault="00A70F45">
      <w:pPr>
        <w:autoSpaceDE w:val="0"/>
        <w:autoSpaceDN w:val="0"/>
        <w:adjustRightInd w:val="0"/>
        <w:rPr>
          <w:rFonts w:ascii="宋体" w:hAnsi="宋体"/>
          <w:b/>
          <w:bCs/>
          <w:kern w:val="0"/>
          <w:sz w:val="32"/>
          <w:szCs w:val="32"/>
        </w:rPr>
      </w:pPr>
    </w:p>
    <w:p w14:paraId="32AD140F" w14:textId="4A498FE3" w:rsidR="00B41472" w:rsidRDefault="00B41472">
      <w:pPr>
        <w:autoSpaceDE w:val="0"/>
        <w:autoSpaceDN w:val="0"/>
        <w:adjustRightInd w:val="0"/>
        <w:jc w:val="center"/>
        <w:rPr>
          <w:rFonts w:ascii="宋体" w:hAnsi="宋体"/>
          <w:b/>
          <w:bCs/>
          <w:kern w:val="0"/>
          <w:sz w:val="32"/>
          <w:szCs w:val="32"/>
        </w:rPr>
      </w:pPr>
    </w:p>
    <w:p w14:paraId="0321D79A" w14:textId="356ABD69" w:rsidR="00D12D9C" w:rsidRDefault="00D12D9C" w:rsidP="00D12D9C">
      <w:pPr>
        <w:pStyle w:val="a0"/>
        <w:ind w:firstLine="340"/>
      </w:pPr>
    </w:p>
    <w:p w14:paraId="5AF130C0" w14:textId="78223E7C" w:rsidR="00401F36" w:rsidRDefault="00401F36" w:rsidP="00D12D9C">
      <w:pPr>
        <w:pStyle w:val="a0"/>
        <w:ind w:firstLine="340"/>
      </w:pPr>
    </w:p>
    <w:p w14:paraId="077574F3" w14:textId="77777777" w:rsidR="00EE0EDA" w:rsidRDefault="00EE0EDA">
      <w:pPr>
        <w:autoSpaceDE w:val="0"/>
        <w:autoSpaceDN w:val="0"/>
        <w:adjustRightInd w:val="0"/>
        <w:jc w:val="center"/>
        <w:rPr>
          <w:rFonts w:ascii="宋体" w:hAnsi="宋体"/>
          <w:b/>
          <w:bCs/>
          <w:kern w:val="0"/>
          <w:sz w:val="32"/>
          <w:szCs w:val="32"/>
        </w:rPr>
      </w:pPr>
    </w:p>
    <w:p w14:paraId="34E750C7" w14:textId="00062992" w:rsidR="00A70F45" w:rsidRDefault="00D12812">
      <w:pPr>
        <w:autoSpaceDE w:val="0"/>
        <w:autoSpaceDN w:val="0"/>
        <w:adjustRightInd w:val="0"/>
        <w:jc w:val="center"/>
        <w:rPr>
          <w:rFonts w:ascii="宋体"/>
          <w:b/>
          <w:bCs/>
          <w:kern w:val="0"/>
          <w:sz w:val="28"/>
          <w:szCs w:val="28"/>
        </w:rPr>
      </w:pPr>
      <w:r>
        <w:rPr>
          <w:rFonts w:ascii="宋体" w:hAnsi="宋体" w:hint="eastAsia"/>
          <w:b/>
          <w:bCs/>
          <w:kern w:val="0"/>
          <w:sz w:val="32"/>
          <w:szCs w:val="32"/>
        </w:rPr>
        <w:lastRenderedPageBreak/>
        <w:t>第四章投标人须知</w:t>
      </w:r>
    </w:p>
    <w:p w14:paraId="2912A727" w14:textId="77777777" w:rsidR="00A70F45" w:rsidRDefault="00D12812">
      <w:pPr>
        <w:autoSpaceDE w:val="0"/>
        <w:autoSpaceDN w:val="0"/>
        <w:adjustRightInd w:val="0"/>
        <w:spacing w:line="360" w:lineRule="auto"/>
        <w:contextualSpacing/>
        <w:jc w:val="center"/>
        <w:rPr>
          <w:rFonts w:ascii="宋体"/>
          <w:b/>
          <w:bCs/>
          <w:kern w:val="0"/>
        </w:rPr>
      </w:pPr>
      <w:r>
        <w:rPr>
          <w:rFonts w:ascii="宋体" w:hAnsi="宋体" w:hint="eastAsia"/>
          <w:b/>
          <w:bCs/>
          <w:kern w:val="0"/>
        </w:rPr>
        <w:t>一、概念释义</w:t>
      </w:r>
    </w:p>
    <w:p w14:paraId="4BA35A3C" w14:textId="77777777" w:rsidR="00A70F45" w:rsidRDefault="00D12812">
      <w:pPr>
        <w:pStyle w:val="10"/>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适用范围</w:t>
      </w:r>
    </w:p>
    <w:p w14:paraId="54C98C2F" w14:textId="77777777" w:rsidR="00A70F45" w:rsidRDefault="00D12812">
      <w:pPr>
        <w:pStyle w:val="10"/>
        <w:numPr>
          <w:ilvl w:val="0"/>
          <w:numId w:val="4"/>
        </w:numPr>
        <w:autoSpaceDE w:val="0"/>
        <w:autoSpaceDN w:val="0"/>
        <w:spacing w:line="360" w:lineRule="auto"/>
        <w:ind w:firstLineChars="0"/>
        <w:contextualSpacing/>
        <w:rPr>
          <w:rFonts w:ascii="宋体"/>
          <w:kern w:val="0"/>
        </w:rPr>
      </w:pPr>
      <w:r>
        <w:rPr>
          <w:rFonts w:ascii="宋体" w:hAnsi="宋体" w:hint="eastAsia"/>
          <w:kern w:val="0"/>
        </w:rPr>
        <w:t>本招标文件仅适用于本次“投标邀请”中所述采购项目。</w:t>
      </w:r>
    </w:p>
    <w:p w14:paraId="5313BF7D" w14:textId="77777777" w:rsidR="00A70F45" w:rsidRDefault="00D12812">
      <w:pPr>
        <w:pStyle w:val="10"/>
        <w:numPr>
          <w:ilvl w:val="1"/>
          <w:numId w:val="3"/>
        </w:numPr>
        <w:autoSpaceDE w:val="0"/>
        <w:autoSpaceDN w:val="0"/>
        <w:spacing w:line="360" w:lineRule="auto"/>
        <w:ind w:firstLineChars="0"/>
        <w:contextualSpacing/>
        <w:rPr>
          <w:rFonts w:ascii="宋体"/>
          <w:kern w:val="0"/>
        </w:rPr>
      </w:pPr>
      <w:r>
        <w:rPr>
          <w:rFonts w:ascii="宋体" w:hAnsi="宋体" w:hint="eastAsia"/>
          <w:kern w:val="0"/>
        </w:rPr>
        <w:t>本招标文件解释权属于“投标邀请”所述的采购人。</w:t>
      </w:r>
    </w:p>
    <w:p w14:paraId="37A60523" w14:textId="77777777" w:rsidR="00A70F45" w:rsidRDefault="00D12812">
      <w:pPr>
        <w:pStyle w:val="10"/>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定义</w:t>
      </w:r>
    </w:p>
    <w:p w14:paraId="771FEAAD" w14:textId="77777777" w:rsidR="00A70F45" w:rsidRDefault="00D12812">
      <w:pPr>
        <w:pStyle w:val="10"/>
        <w:numPr>
          <w:ilvl w:val="0"/>
          <w:numId w:val="4"/>
        </w:numPr>
        <w:autoSpaceDE w:val="0"/>
        <w:autoSpaceDN w:val="0"/>
        <w:spacing w:line="360" w:lineRule="auto"/>
        <w:ind w:firstLineChars="0"/>
        <w:contextualSpacing/>
        <w:rPr>
          <w:rFonts w:ascii="宋体"/>
          <w:kern w:val="0"/>
        </w:rPr>
      </w:pPr>
      <w:r>
        <w:rPr>
          <w:rFonts w:ascii="宋体" w:hAnsi="宋体" w:hint="eastAsia"/>
          <w:kern w:val="0"/>
        </w:rPr>
        <w:t>“采购项目”：“投标人须知前附表”中所述的采购项目。</w:t>
      </w:r>
    </w:p>
    <w:p w14:paraId="1E7ADC52" w14:textId="77777777" w:rsidR="00A70F45" w:rsidRDefault="00D12812">
      <w:pPr>
        <w:pStyle w:val="10"/>
        <w:numPr>
          <w:ilvl w:val="1"/>
          <w:numId w:val="3"/>
        </w:numPr>
        <w:autoSpaceDE w:val="0"/>
        <w:autoSpaceDN w:val="0"/>
        <w:spacing w:line="360" w:lineRule="auto"/>
        <w:ind w:firstLineChars="0"/>
        <w:contextualSpacing/>
        <w:rPr>
          <w:rFonts w:ascii="宋体"/>
          <w:kern w:val="0"/>
        </w:rPr>
      </w:pPr>
      <w:r>
        <w:rPr>
          <w:rFonts w:ascii="宋体" w:hAnsi="宋体" w:hint="eastAsia"/>
          <w:kern w:val="0"/>
        </w:rPr>
        <w:t>“招标人”：“投标人须知前附表”中所述的组织本次招标的代理机构和采购人。</w:t>
      </w:r>
    </w:p>
    <w:p w14:paraId="6A62F7CC" w14:textId="77777777" w:rsidR="00A70F45" w:rsidRDefault="00D12812">
      <w:pPr>
        <w:pStyle w:val="10"/>
        <w:numPr>
          <w:ilvl w:val="1"/>
          <w:numId w:val="3"/>
        </w:numPr>
        <w:autoSpaceDE w:val="0"/>
        <w:autoSpaceDN w:val="0"/>
        <w:spacing w:line="360" w:lineRule="auto"/>
        <w:ind w:firstLineChars="0"/>
        <w:contextualSpacing/>
        <w:rPr>
          <w:rFonts w:ascii="宋体"/>
          <w:kern w:val="0"/>
        </w:rPr>
      </w:pPr>
      <w:r>
        <w:rPr>
          <w:rFonts w:ascii="宋体" w:hAnsi="宋体" w:hint="eastAsia"/>
          <w:kern w:val="0"/>
        </w:rPr>
        <w:t>“采购人”：是指依法进行政府采购的国家机关、事业单位、团体组织。采购人名称、地址、电话、联系人见“投标人须知前附表”。</w:t>
      </w:r>
    </w:p>
    <w:p w14:paraId="71C94E48" w14:textId="77777777" w:rsidR="00A70F45" w:rsidRDefault="00D12812">
      <w:pPr>
        <w:pStyle w:val="10"/>
        <w:numPr>
          <w:ilvl w:val="1"/>
          <w:numId w:val="3"/>
        </w:numPr>
        <w:autoSpaceDE w:val="0"/>
        <w:autoSpaceDN w:val="0"/>
        <w:spacing w:line="360" w:lineRule="auto"/>
        <w:ind w:firstLineChars="0"/>
        <w:contextualSpacing/>
        <w:rPr>
          <w:rFonts w:ascii="宋体"/>
          <w:kern w:val="0"/>
        </w:rPr>
      </w:pPr>
      <w:r>
        <w:rPr>
          <w:rFonts w:ascii="宋体" w:hAnsi="宋体" w:hint="eastAsia"/>
          <w:kern w:val="0"/>
        </w:rPr>
        <w:t>“代理机构”：接受采购人委托，代理采购项目的采购代理机构。代理机构名称、地址、电话、联系人见“投标人须知前附表”。</w:t>
      </w:r>
    </w:p>
    <w:p w14:paraId="52CD260D" w14:textId="77777777" w:rsidR="00A70F45" w:rsidRDefault="00D12812">
      <w:pPr>
        <w:autoSpaceDE w:val="0"/>
        <w:autoSpaceDN w:val="0"/>
        <w:spacing w:line="360" w:lineRule="auto"/>
        <w:ind w:left="964"/>
        <w:contextualSpacing/>
        <w:rPr>
          <w:rFonts w:ascii="宋体"/>
          <w:kern w:val="0"/>
        </w:rPr>
      </w:pPr>
      <w:r>
        <w:rPr>
          <w:rFonts w:ascii="宋体" w:hAnsi="宋体" w:hint="eastAsia"/>
          <w:kern w:val="0"/>
        </w:rPr>
        <w:t>采购代理机构及其分支机构不得在所代理的采购项目中投标或者代理投标，不得为所代理的采购项目的投标人参加本项目提供投标咨询。</w:t>
      </w:r>
    </w:p>
    <w:p w14:paraId="2339B158" w14:textId="77777777" w:rsidR="00A70F45" w:rsidRDefault="00D12812">
      <w:pPr>
        <w:pStyle w:val="10"/>
        <w:numPr>
          <w:ilvl w:val="1"/>
          <w:numId w:val="3"/>
        </w:numPr>
        <w:autoSpaceDE w:val="0"/>
        <w:autoSpaceDN w:val="0"/>
        <w:spacing w:line="360" w:lineRule="auto"/>
        <w:ind w:firstLineChars="0"/>
        <w:contextualSpacing/>
        <w:rPr>
          <w:rFonts w:ascii="宋体"/>
          <w:kern w:val="0"/>
        </w:rPr>
      </w:pPr>
      <w:r>
        <w:rPr>
          <w:rFonts w:ascii="宋体" w:hAnsi="宋体" w:hint="eastAsia"/>
          <w:kern w:val="0"/>
        </w:rPr>
        <w:t>“潜在投标人”指符合《中华人民共和国政府采购法》及相关法律法规和本招标文件的各项规定，</w:t>
      </w:r>
      <w:proofErr w:type="gramStart"/>
      <w:r>
        <w:rPr>
          <w:rFonts w:ascii="宋体" w:hAnsi="宋体" w:hint="eastAsia"/>
          <w:kern w:val="0"/>
        </w:rPr>
        <w:t>且按照</w:t>
      </w:r>
      <w:proofErr w:type="gramEnd"/>
      <w:r>
        <w:rPr>
          <w:rFonts w:ascii="宋体" w:hAnsi="宋体" w:hint="eastAsia"/>
          <w:kern w:val="0"/>
        </w:rPr>
        <w:t>本项目招标公告及招标文件规定的方式获取招标文件的法人、其他组织或者自然人。</w:t>
      </w:r>
    </w:p>
    <w:p w14:paraId="775530AB" w14:textId="77777777" w:rsidR="00A70F45" w:rsidRDefault="00D12812">
      <w:pPr>
        <w:pStyle w:val="10"/>
        <w:numPr>
          <w:ilvl w:val="1"/>
          <w:numId w:val="3"/>
        </w:numPr>
        <w:autoSpaceDE w:val="0"/>
        <w:autoSpaceDN w:val="0"/>
        <w:spacing w:line="360" w:lineRule="auto"/>
        <w:ind w:firstLineChars="0"/>
        <w:contextualSpacing/>
        <w:rPr>
          <w:rFonts w:ascii="宋体"/>
          <w:kern w:val="0"/>
        </w:rPr>
      </w:pPr>
      <w:r>
        <w:rPr>
          <w:rFonts w:ascii="宋体" w:hAnsi="宋体" w:hint="eastAsia"/>
          <w:kern w:val="0"/>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14:paraId="1A38F6B3" w14:textId="77777777" w:rsidR="00A70F45" w:rsidRDefault="00D12812">
      <w:pPr>
        <w:pStyle w:val="10"/>
        <w:numPr>
          <w:ilvl w:val="1"/>
          <w:numId w:val="3"/>
        </w:numPr>
        <w:autoSpaceDE w:val="0"/>
        <w:autoSpaceDN w:val="0"/>
        <w:spacing w:line="360" w:lineRule="auto"/>
        <w:ind w:firstLineChars="0"/>
        <w:contextualSpacing/>
        <w:rPr>
          <w:rFonts w:ascii="宋体"/>
          <w:kern w:val="0"/>
        </w:rPr>
      </w:pPr>
      <w:r>
        <w:rPr>
          <w:rFonts w:ascii="宋体" w:hAnsi="宋体" w:hint="eastAsia"/>
          <w:kern w:val="0"/>
        </w:rPr>
        <w:t>“节能产品”或者“环保产品”：财政部发布的《节能产品政府采购清单》或者《环境标志产品政府采购清单》的产品。</w:t>
      </w:r>
    </w:p>
    <w:p w14:paraId="165CFE22" w14:textId="77777777" w:rsidR="00A70F45" w:rsidRDefault="00D12812">
      <w:pPr>
        <w:pStyle w:val="10"/>
        <w:numPr>
          <w:ilvl w:val="1"/>
          <w:numId w:val="3"/>
        </w:numPr>
        <w:autoSpaceDE w:val="0"/>
        <w:autoSpaceDN w:val="0"/>
        <w:spacing w:line="360" w:lineRule="auto"/>
        <w:ind w:firstLineChars="0"/>
        <w:contextualSpacing/>
        <w:rPr>
          <w:rFonts w:ascii="宋体"/>
          <w:kern w:val="0"/>
        </w:rPr>
      </w:pPr>
      <w:r>
        <w:rPr>
          <w:rFonts w:ascii="宋体" w:hAnsi="宋体" w:hint="eastAsia"/>
          <w:kern w:val="0"/>
        </w:rPr>
        <w:t>“进口产品”：是指通过中国海关报关验放进入中国境内且产自关境外的产品，包括已经进入中国境内的进口产品。详见《关于政府采购进口产品管理有关问题的通知》</w:t>
      </w:r>
      <w:r>
        <w:rPr>
          <w:rFonts w:ascii="宋体" w:hAnsi="宋体"/>
          <w:kern w:val="0"/>
        </w:rPr>
        <w:t>(</w:t>
      </w:r>
      <w:r>
        <w:rPr>
          <w:rFonts w:ascii="宋体" w:hAnsi="宋体" w:hint="eastAsia"/>
          <w:kern w:val="0"/>
        </w:rPr>
        <w:t>财库</w:t>
      </w:r>
      <w:r>
        <w:rPr>
          <w:rFonts w:ascii="宋体" w:hAnsi="宋体"/>
          <w:kern w:val="0"/>
        </w:rPr>
        <w:t>[2007]119</w:t>
      </w:r>
      <w:r>
        <w:rPr>
          <w:rFonts w:ascii="宋体" w:hAnsi="宋体" w:hint="eastAsia"/>
          <w:kern w:val="0"/>
        </w:rPr>
        <w:t>号</w:t>
      </w:r>
      <w:r>
        <w:rPr>
          <w:rFonts w:ascii="宋体" w:hAnsi="宋体"/>
          <w:kern w:val="0"/>
        </w:rPr>
        <w:t>)</w:t>
      </w:r>
      <w:r>
        <w:rPr>
          <w:rFonts w:ascii="宋体" w:hAnsi="宋体" w:hint="eastAsia"/>
          <w:kern w:val="0"/>
        </w:rPr>
        <w:t>、《关于政府采购进口产品管理有关问题的通知》（财办库［</w:t>
      </w:r>
      <w:r>
        <w:rPr>
          <w:rFonts w:ascii="宋体" w:hAnsi="宋体"/>
          <w:kern w:val="0"/>
        </w:rPr>
        <w:t>2008</w:t>
      </w:r>
      <w:r>
        <w:rPr>
          <w:rFonts w:ascii="宋体" w:hAnsi="宋体" w:hint="eastAsia"/>
          <w:kern w:val="0"/>
        </w:rPr>
        <w:t>］</w:t>
      </w:r>
      <w:r>
        <w:rPr>
          <w:rFonts w:ascii="宋体" w:hAnsi="宋体"/>
          <w:kern w:val="0"/>
        </w:rPr>
        <w:t xml:space="preserve">248 </w:t>
      </w:r>
      <w:r>
        <w:rPr>
          <w:rFonts w:ascii="宋体" w:hAnsi="宋体" w:hint="eastAsia"/>
          <w:kern w:val="0"/>
        </w:rPr>
        <w:t>号）。</w:t>
      </w:r>
    </w:p>
    <w:p w14:paraId="088E0E4F" w14:textId="77777777" w:rsidR="00A70F45" w:rsidRDefault="00D12812">
      <w:pPr>
        <w:pStyle w:val="10"/>
        <w:numPr>
          <w:ilvl w:val="1"/>
          <w:numId w:val="5"/>
        </w:numPr>
        <w:autoSpaceDE w:val="0"/>
        <w:autoSpaceDN w:val="0"/>
        <w:spacing w:line="360" w:lineRule="auto"/>
        <w:ind w:left="1327" w:firstLineChars="0" w:hanging="907"/>
        <w:contextualSpacing/>
        <w:rPr>
          <w:rFonts w:ascii="宋体"/>
          <w:kern w:val="0"/>
        </w:rPr>
      </w:pPr>
      <w:r>
        <w:rPr>
          <w:rFonts w:ascii="宋体" w:hAnsi="宋体" w:hint="eastAsia"/>
          <w:kern w:val="0"/>
        </w:rPr>
        <w:t>招标文件列明不允许或未列明允许进口产品参加投标的，均视为拒绝进口产品参加投标。</w:t>
      </w:r>
    </w:p>
    <w:p w14:paraId="4CC7A9C4" w14:textId="77777777" w:rsidR="00A70F45" w:rsidRDefault="00D12812">
      <w:pPr>
        <w:pStyle w:val="10"/>
        <w:numPr>
          <w:ilvl w:val="1"/>
          <w:numId w:val="6"/>
        </w:numPr>
        <w:autoSpaceDE w:val="0"/>
        <w:autoSpaceDN w:val="0"/>
        <w:spacing w:line="360" w:lineRule="auto"/>
        <w:ind w:left="1327" w:firstLineChars="0" w:hanging="907"/>
        <w:contextualSpacing/>
        <w:rPr>
          <w:rFonts w:ascii="宋体"/>
          <w:kern w:val="0"/>
        </w:rPr>
      </w:pPr>
      <w:r>
        <w:rPr>
          <w:rFonts w:ascii="宋体" w:hAnsi="宋体" w:hint="eastAsia"/>
          <w:kern w:val="0"/>
        </w:rPr>
        <w:t>如招标文件中已说明，经财政部门审核同意，允许部分或全部产品采购进口产品，</w:t>
      </w:r>
      <w:r>
        <w:rPr>
          <w:rFonts w:ascii="宋体" w:hAnsi="宋体" w:hint="eastAsia"/>
          <w:kern w:val="0"/>
        </w:rPr>
        <w:lastRenderedPageBreak/>
        <w:t>投标人既可提供本国产品，也可以提供进口产品。</w:t>
      </w:r>
    </w:p>
    <w:p w14:paraId="22C89F78" w14:textId="77777777" w:rsidR="00A70F45" w:rsidRDefault="00D12812">
      <w:pPr>
        <w:pStyle w:val="10"/>
        <w:numPr>
          <w:ilvl w:val="1"/>
          <w:numId w:val="3"/>
        </w:numPr>
        <w:autoSpaceDE w:val="0"/>
        <w:autoSpaceDN w:val="0"/>
        <w:spacing w:line="360" w:lineRule="auto"/>
        <w:ind w:firstLineChars="0"/>
        <w:contextualSpacing/>
        <w:rPr>
          <w:rFonts w:ascii="宋体"/>
          <w:kern w:val="0"/>
        </w:rPr>
      </w:pPr>
      <w:r>
        <w:rPr>
          <w:rFonts w:ascii="宋体" w:hAnsi="宋体" w:hint="eastAsia"/>
          <w:kern w:val="0"/>
        </w:rPr>
        <w:t>招标文件中凡标有“★”的条款均系实质性要求条款。</w:t>
      </w:r>
    </w:p>
    <w:p w14:paraId="059A7B37" w14:textId="77777777" w:rsidR="00A70F45" w:rsidRDefault="00D12812">
      <w:pPr>
        <w:pStyle w:val="10"/>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合格的投标人</w:t>
      </w:r>
    </w:p>
    <w:p w14:paraId="12759E70" w14:textId="77777777" w:rsidR="00A70F45" w:rsidRDefault="00D12812">
      <w:pPr>
        <w:pStyle w:val="10"/>
        <w:numPr>
          <w:ilvl w:val="0"/>
          <w:numId w:val="4"/>
        </w:numPr>
        <w:autoSpaceDE w:val="0"/>
        <w:autoSpaceDN w:val="0"/>
        <w:spacing w:line="360" w:lineRule="auto"/>
        <w:ind w:firstLineChars="0"/>
        <w:contextualSpacing/>
        <w:rPr>
          <w:rFonts w:ascii="宋体"/>
          <w:kern w:val="0"/>
        </w:rPr>
      </w:pPr>
      <w:r>
        <w:rPr>
          <w:rFonts w:ascii="宋体" w:hAnsi="宋体" w:hint="eastAsia"/>
          <w:kern w:val="0"/>
        </w:rPr>
        <w:t>在中华人民共和国境内注册，具有本项目生产、制造、供应或实施能力，符合、承认并承诺履行本招标文件各项规定的法人、其他组织或者自然人。</w:t>
      </w:r>
    </w:p>
    <w:p w14:paraId="454BDDAB" w14:textId="77777777" w:rsidR="00A70F45" w:rsidRDefault="00D12812">
      <w:pPr>
        <w:pStyle w:val="10"/>
        <w:numPr>
          <w:ilvl w:val="1"/>
          <w:numId w:val="3"/>
        </w:numPr>
        <w:autoSpaceDE w:val="0"/>
        <w:autoSpaceDN w:val="0"/>
        <w:spacing w:line="360" w:lineRule="auto"/>
        <w:ind w:firstLineChars="0"/>
        <w:contextualSpacing/>
        <w:rPr>
          <w:rFonts w:ascii="宋体"/>
          <w:kern w:val="0"/>
        </w:rPr>
      </w:pPr>
      <w:r>
        <w:rPr>
          <w:rFonts w:ascii="宋体" w:hAnsi="宋体" w:hint="eastAsia"/>
          <w:kern w:val="0"/>
        </w:rPr>
        <w:t>符合本项目“投标邀请”和“投标人须知前附表”中规定的合格投标人所必须具备的条件。</w:t>
      </w:r>
    </w:p>
    <w:p w14:paraId="0A83BEB1" w14:textId="77777777" w:rsidR="00A70F45" w:rsidRDefault="00D12812">
      <w:pPr>
        <w:pStyle w:val="10"/>
        <w:numPr>
          <w:ilvl w:val="1"/>
          <w:numId w:val="3"/>
        </w:numPr>
        <w:autoSpaceDE w:val="0"/>
        <w:autoSpaceDN w:val="0"/>
        <w:spacing w:line="360" w:lineRule="auto"/>
        <w:ind w:firstLineChars="0"/>
        <w:contextualSpacing/>
        <w:rPr>
          <w:rFonts w:ascii="宋体"/>
          <w:kern w:val="0"/>
        </w:rPr>
      </w:pPr>
      <w:r>
        <w:rPr>
          <w:rFonts w:ascii="宋体" w:hAnsi="宋体" w:hint="eastAsia"/>
          <w:kern w:val="0"/>
        </w:rPr>
        <w:t>政府采购活动中查询及使用投标人信用记录的具体要求为：投标人未被列入失信被执行人、重大税收违法案件当事人名单、</w:t>
      </w:r>
      <w:r>
        <w:rPr>
          <w:rFonts w:ascii="宋体" w:hAnsi="宋体" w:cs="仿宋_GB2312" w:hint="eastAsia"/>
          <w:color w:val="000000"/>
          <w:shd w:val="clear" w:color="auto" w:fill="FFFFFF"/>
        </w:rPr>
        <w:t>政府采购严重违法失信名单、</w:t>
      </w:r>
      <w:r>
        <w:rPr>
          <w:rFonts w:ascii="宋体" w:hAnsi="宋体" w:hint="eastAsia"/>
          <w:kern w:val="0"/>
        </w:rPr>
        <w:t>政府采购严重违法失信行为记录名单（联合体形式投标的，联合体成员存在不良信用记录，视同联合体存在不良信用记录）。</w:t>
      </w:r>
    </w:p>
    <w:p w14:paraId="7B375068" w14:textId="77777777" w:rsidR="00A70F45" w:rsidRDefault="00D12812">
      <w:pPr>
        <w:pStyle w:val="10"/>
        <w:numPr>
          <w:ilvl w:val="1"/>
          <w:numId w:val="3"/>
        </w:numPr>
        <w:autoSpaceDE w:val="0"/>
        <w:autoSpaceDN w:val="0"/>
        <w:spacing w:line="360" w:lineRule="auto"/>
        <w:ind w:firstLineChars="0"/>
        <w:contextualSpacing/>
        <w:rPr>
          <w:rFonts w:ascii="宋体"/>
          <w:kern w:val="0"/>
        </w:rPr>
      </w:pPr>
      <w:r>
        <w:rPr>
          <w:rFonts w:ascii="宋体" w:hAnsi="宋体" w:hint="eastAsia"/>
          <w:kern w:val="0"/>
        </w:rPr>
        <w:t>单位负责人为同一人或者存在直接控股、管理关系的不同供应商，不得参加同一合同项下的政府采购活动；</w:t>
      </w:r>
    </w:p>
    <w:p w14:paraId="1414AA42" w14:textId="77777777" w:rsidR="00A70F45" w:rsidRDefault="00D12812">
      <w:pPr>
        <w:pStyle w:val="10"/>
        <w:numPr>
          <w:ilvl w:val="1"/>
          <w:numId w:val="3"/>
        </w:numPr>
        <w:autoSpaceDE w:val="0"/>
        <w:autoSpaceDN w:val="0"/>
        <w:spacing w:line="360" w:lineRule="auto"/>
        <w:ind w:firstLineChars="0"/>
        <w:contextualSpacing/>
        <w:rPr>
          <w:rFonts w:ascii="宋体"/>
          <w:kern w:val="0"/>
        </w:rPr>
      </w:pPr>
      <w:r>
        <w:rPr>
          <w:rFonts w:ascii="宋体" w:hAnsi="宋体" w:hint="eastAsia"/>
          <w:kern w:val="0"/>
        </w:rPr>
        <w:t>除单一来源采购项目外，为采购项目提供整体设计、规范编制或者项目管理、监理、检测等服务的供应商，不得再参加该采购项目的其他采购活动。</w:t>
      </w:r>
    </w:p>
    <w:p w14:paraId="77D45ED8" w14:textId="77777777" w:rsidR="00A70F45" w:rsidRDefault="00D12812">
      <w:pPr>
        <w:pStyle w:val="10"/>
        <w:numPr>
          <w:ilvl w:val="1"/>
          <w:numId w:val="3"/>
        </w:numPr>
        <w:autoSpaceDE w:val="0"/>
        <w:autoSpaceDN w:val="0"/>
        <w:spacing w:line="360" w:lineRule="auto"/>
        <w:ind w:firstLineChars="0"/>
        <w:contextualSpacing/>
        <w:rPr>
          <w:rFonts w:ascii="宋体"/>
          <w:kern w:val="0"/>
        </w:rPr>
      </w:pPr>
      <w:r>
        <w:rPr>
          <w:rFonts w:ascii="宋体" w:hAnsi="宋体" w:hint="eastAsia"/>
          <w:kern w:val="0"/>
        </w:rPr>
        <w:t>“投标邀请”和“投标人须知前附表”规定接受联合体投标的，除应符合本章第</w:t>
      </w:r>
      <w:r>
        <w:rPr>
          <w:rFonts w:ascii="宋体" w:hAnsi="宋体"/>
          <w:kern w:val="0"/>
        </w:rPr>
        <w:t>3.1</w:t>
      </w:r>
      <w:r>
        <w:rPr>
          <w:rFonts w:ascii="宋体" w:hAnsi="宋体" w:hint="eastAsia"/>
          <w:kern w:val="0"/>
        </w:rPr>
        <w:t>项和</w:t>
      </w:r>
      <w:r>
        <w:rPr>
          <w:rFonts w:ascii="宋体" w:hAnsi="宋体"/>
          <w:kern w:val="0"/>
        </w:rPr>
        <w:t>3.2</w:t>
      </w:r>
      <w:r>
        <w:rPr>
          <w:rFonts w:ascii="宋体" w:hAnsi="宋体" w:hint="eastAsia"/>
          <w:kern w:val="0"/>
        </w:rPr>
        <w:t>项要求外，还应遵守以下规定：</w:t>
      </w:r>
    </w:p>
    <w:p w14:paraId="29477F81" w14:textId="77777777" w:rsidR="00A70F45" w:rsidRDefault="00D12812">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1</w:t>
      </w:r>
      <w:r>
        <w:rPr>
          <w:rFonts w:ascii="宋体" w:hAnsi="宋体" w:hint="eastAsia"/>
          <w:kern w:val="0"/>
        </w:rPr>
        <w:t>）在投标文件中向采购人提交联合体协议书，明确联合体各方承担的工作和义务；</w:t>
      </w:r>
    </w:p>
    <w:p w14:paraId="36F3353B" w14:textId="77777777" w:rsidR="00A70F45" w:rsidRDefault="00D12812">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2</w:t>
      </w:r>
      <w:r>
        <w:rPr>
          <w:rFonts w:ascii="宋体" w:hAnsi="宋体" w:hint="eastAsia"/>
          <w:kern w:val="0"/>
        </w:rPr>
        <w:t>）联合体中有同类资质的供应商按联合体分工承担相同工作的，应当按照资质等级较低的供应商确定资质等级；</w:t>
      </w:r>
    </w:p>
    <w:p w14:paraId="2B4DE935" w14:textId="77777777" w:rsidR="00A70F45" w:rsidRDefault="00D12812">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3</w:t>
      </w:r>
      <w:r>
        <w:rPr>
          <w:rFonts w:ascii="宋体" w:hAnsi="宋体" w:hint="eastAsia"/>
          <w:kern w:val="0"/>
        </w:rPr>
        <w:t>）招标人根据采购项目的特殊要求规定投标人特定条件的，联合体各方中至少应当有一方符合采购规定的特定条件。</w:t>
      </w:r>
    </w:p>
    <w:p w14:paraId="66F868BF" w14:textId="77777777" w:rsidR="00A70F45" w:rsidRDefault="00D12812">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4</w:t>
      </w:r>
      <w:r>
        <w:rPr>
          <w:rFonts w:ascii="宋体" w:hAnsi="宋体" w:hint="eastAsia"/>
          <w:kern w:val="0"/>
        </w:rPr>
        <w:t>）联合体各方不得再单独参加或者与其</w:t>
      </w:r>
      <w:proofErr w:type="gramStart"/>
      <w:r>
        <w:rPr>
          <w:rFonts w:ascii="宋体" w:hAnsi="宋体" w:hint="eastAsia"/>
          <w:kern w:val="0"/>
        </w:rPr>
        <w:t>他供应</w:t>
      </w:r>
      <w:proofErr w:type="gramEnd"/>
      <w:r>
        <w:rPr>
          <w:rFonts w:ascii="宋体" w:hAnsi="宋体" w:hint="eastAsia"/>
          <w:kern w:val="0"/>
        </w:rPr>
        <w:t>商另外组成联合体参加同一合同项下的政府采购活动。</w:t>
      </w:r>
    </w:p>
    <w:p w14:paraId="62D76710" w14:textId="77777777" w:rsidR="00A70F45" w:rsidRDefault="00D12812">
      <w:pPr>
        <w:autoSpaceDE w:val="0"/>
        <w:autoSpaceDN w:val="0"/>
        <w:spacing w:line="360" w:lineRule="auto"/>
        <w:ind w:left="964"/>
        <w:contextualSpacing/>
        <w:rPr>
          <w:rFonts w:ascii="宋体" w:hAnsi="宋体"/>
          <w:kern w:val="0"/>
        </w:rPr>
      </w:pPr>
      <w:r>
        <w:rPr>
          <w:rFonts w:ascii="宋体" w:hAnsi="宋体" w:hint="eastAsia"/>
          <w:kern w:val="0"/>
        </w:rPr>
        <w:t>（</w:t>
      </w:r>
      <w:r>
        <w:rPr>
          <w:rFonts w:ascii="宋体" w:hAnsi="宋体"/>
          <w:kern w:val="0"/>
        </w:rPr>
        <w:t>5</w:t>
      </w:r>
      <w:r>
        <w:rPr>
          <w:rFonts w:ascii="宋体" w:hAnsi="宋体" w:hint="eastAsia"/>
          <w:kern w:val="0"/>
        </w:rPr>
        <w:t>）联合体各方应当共同与采购人签订采购合同，就采购合同约定的事项对采购人</w:t>
      </w:r>
      <w:r w:rsidR="00B03D1E">
        <w:fldChar w:fldCharType="begin"/>
      </w:r>
      <w:r w:rsidR="00B03D1E">
        <w:instrText xml:space="preserve"> HYPERLINK "https://baike.baidu.com/item/%E6%89%BF%E6%8B%85%E8%BF%9E%E5%B8%A6%E8%B4%A3%E4%BB%BB" </w:instrText>
      </w:r>
      <w:r w:rsidR="00B03D1E">
        <w:fldChar w:fldCharType="separate"/>
      </w:r>
      <w:r>
        <w:rPr>
          <w:rFonts w:ascii="宋体" w:hAnsi="宋体" w:hint="eastAsia"/>
          <w:kern w:val="0"/>
        </w:rPr>
        <w:t>承担连带责任</w:t>
      </w:r>
      <w:r w:rsidR="00B03D1E">
        <w:rPr>
          <w:rFonts w:ascii="宋体" w:hAnsi="宋体"/>
          <w:kern w:val="0"/>
        </w:rPr>
        <w:fldChar w:fldCharType="end"/>
      </w:r>
      <w:r>
        <w:rPr>
          <w:rFonts w:ascii="宋体" w:hAnsi="宋体" w:hint="eastAsia"/>
          <w:kern w:val="0"/>
        </w:rPr>
        <w:t>。</w:t>
      </w:r>
    </w:p>
    <w:p w14:paraId="7C99BE6E" w14:textId="77777777" w:rsidR="00A70F45" w:rsidRDefault="00D12812">
      <w:pPr>
        <w:pStyle w:val="10"/>
        <w:numPr>
          <w:ilvl w:val="1"/>
          <w:numId w:val="3"/>
        </w:numPr>
        <w:autoSpaceDE w:val="0"/>
        <w:autoSpaceDN w:val="0"/>
        <w:spacing w:line="360" w:lineRule="auto"/>
        <w:ind w:firstLineChars="0"/>
        <w:contextualSpacing/>
        <w:rPr>
          <w:rFonts w:ascii="宋体"/>
          <w:kern w:val="0"/>
        </w:rPr>
      </w:pPr>
      <w:r>
        <w:rPr>
          <w:rFonts w:ascii="宋体" w:hAnsi="宋体" w:hint="eastAsia"/>
          <w:kern w:val="0"/>
        </w:rPr>
        <w:t>法律、行政法规规定的其他条件。</w:t>
      </w:r>
    </w:p>
    <w:p w14:paraId="312B7833" w14:textId="77777777" w:rsidR="00A70F45" w:rsidRDefault="00D12812">
      <w:pPr>
        <w:pStyle w:val="10"/>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合格的货物和服务</w:t>
      </w:r>
    </w:p>
    <w:p w14:paraId="6BAF0847" w14:textId="77777777" w:rsidR="00A70F45" w:rsidRDefault="00D12812">
      <w:pPr>
        <w:pStyle w:val="10"/>
        <w:numPr>
          <w:ilvl w:val="0"/>
          <w:numId w:val="4"/>
        </w:numPr>
        <w:autoSpaceDE w:val="0"/>
        <w:autoSpaceDN w:val="0"/>
        <w:spacing w:line="360" w:lineRule="auto"/>
        <w:ind w:firstLineChars="0"/>
        <w:contextualSpacing/>
        <w:rPr>
          <w:rFonts w:ascii="宋体"/>
          <w:color w:val="000000"/>
          <w:kern w:val="0"/>
        </w:rPr>
      </w:pPr>
      <w:r>
        <w:rPr>
          <w:rFonts w:ascii="宋体" w:hAnsi="宋体" w:hint="eastAsia"/>
          <w:color w:val="000000"/>
          <w:kern w:val="0"/>
        </w:rPr>
        <w:t>投标人提供的货物应当符合招标文件的要求，并且其质量完全符合国家标准、行业标准或地方标准，均有标准的以高（严格）者为准。没有国家标准、行业标准和企业标</w:t>
      </w:r>
      <w:r>
        <w:rPr>
          <w:rFonts w:ascii="宋体" w:hAnsi="宋体" w:hint="eastAsia"/>
          <w:color w:val="000000"/>
          <w:kern w:val="0"/>
        </w:rPr>
        <w:lastRenderedPageBreak/>
        <w:t>准的，按照通常标准或者符合采购目的的特定标准确定。</w:t>
      </w:r>
    </w:p>
    <w:p w14:paraId="34DD7E22" w14:textId="77777777" w:rsidR="00A70F45" w:rsidRDefault="00D12812">
      <w:pPr>
        <w:pStyle w:val="10"/>
        <w:numPr>
          <w:ilvl w:val="1"/>
          <w:numId w:val="3"/>
        </w:numPr>
        <w:autoSpaceDE w:val="0"/>
        <w:autoSpaceDN w:val="0"/>
        <w:spacing w:line="360" w:lineRule="auto"/>
        <w:ind w:firstLineChars="0"/>
        <w:contextualSpacing/>
        <w:rPr>
          <w:rFonts w:ascii="宋体"/>
          <w:color w:val="000000"/>
          <w:kern w:val="0"/>
        </w:rPr>
      </w:pPr>
      <w:r>
        <w:rPr>
          <w:rFonts w:ascii="宋体" w:hAnsi="宋体" w:hint="eastAsia"/>
          <w:color w:val="000000"/>
          <w:kern w:val="0"/>
        </w:rPr>
        <w:t>投标人所提供的服务应当没有侵犯任何第三方的知识产权、技术秘密等合法权利。</w:t>
      </w:r>
    </w:p>
    <w:p w14:paraId="303CBF63" w14:textId="77777777" w:rsidR="00A70F45" w:rsidRDefault="00D12812">
      <w:pPr>
        <w:pStyle w:val="10"/>
        <w:numPr>
          <w:ilvl w:val="1"/>
          <w:numId w:val="3"/>
        </w:numPr>
        <w:autoSpaceDE w:val="0"/>
        <w:autoSpaceDN w:val="0"/>
        <w:spacing w:line="360" w:lineRule="auto"/>
        <w:ind w:firstLineChars="0"/>
        <w:contextualSpacing/>
        <w:rPr>
          <w:rFonts w:ascii="宋体"/>
          <w:color w:val="000000"/>
          <w:kern w:val="0"/>
        </w:rPr>
      </w:pPr>
      <w:r>
        <w:rPr>
          <w:rFonts w:ascii="宋体" w:hAnsi="宋体" w:hint="eastAsia"/>
          <w:color w:val="000000"/>
          <w:kern w:val="0"/>
        </w:rPr>
        <w:t>如采购人所采购产品为政府强制采购的节能产品，投标人所投产品的品牌及型号必须为《节能产品政府采购清单（投标截止时间前最新一期）》中的产品，并提供证明文件，否则其投标将被拒绝。</w:t>
      </w:r>
    </w:p>
    <w:p w14:paraId="2586F50F" w14:textId="77777777" w:rsidR="00A70F45" w:rsidRDefault="00D12812">
      <w:pPr>
        <w:pStyle w:val="10"/>
        <w:numPr>
          <w:ilvl w:val="1"/>
          <w:numId w:val="3"/>
        </w:numPr>
        <w:autoSpaceDE w:val="0"/>
        <w:autoSpaceDN w:val="0"/>
        <w:spacing w:line="360" w:lineRule="auto"/>
        <w:ind w:firstLineChars="0"/>
        <w:contextualSpacing/>
        <w:rPr>
          <w:rFonts w:ascii="宋体"/>
          <w:color w:val="000000"/>
          <w:kern w:val="0"/>
        </w:rPr>
      </w:pPr>
      <w:r>
        <w:rPr>
          <w:rFonts w:ascii="宋体" w:hAnsi="宋体" w:hint="eastAsia"/>
          <w:color w:val="000000"/>
          <w:kern w:val="0"/>
        </w:rPr>
        <w:t>投标人所投产品如被列入财政部与国家主管部门颁发的节能产品目录或环境标志产品目录，应提供相关证明，在评标时予以优先采购。</w:t>
      </w:r>
    </w:p>
    <w:p w14:paraId="45740DDA" w14:textId="77777777" w:rsidR="00A70F45" w:rsidRDefault="00D12812">
      <w:pPr>
        <w:pStyle w:val="10"/>
        <w:numPr>
          <w:ilvl w:val="1"/>
          <w:numId w:val="3"/>
        </w:numPr>
        <w:autoSpaceDE w:val="0"/>
        <w:autoSpaceDN w:val="0"/>
        <w:spacing w:line="360" w:lineRule="auto"/>
        <w:ind w:firstLineChars="0"/>
        <w:contextualSpacing/>
        <w:rPr>
          <w:rFonts w:ascii="宋体"/>
          <w:color w:val="000000"/>
          <w:kern w:val="0"/>
        </w:rPr>
      </w:pPr>
      <w:r>
        <w:rPr>
          <w:rFonts w:ascii="宋体" w:hAnsi="宋体" w:hint="eastAsia"/>
          <w:color w:val="000000"/>
          <w:kern w:val="0"/>
        </w:rPr>
        <w:t>如投标人所投产品被列入《中华人民共和国实施强制性产品认证的产品目录》，则该产品应具备国家认监委指定强制性产品认证机构颁发的《中国国家强制性产品认证证书》（</w:t>
      </w:r>
      <w:r>
        <w:rPr>
          <w:rFonts w:ascii="宋体" w:hAnsi="宋体"/>
          <w:color w:val="000000"/>
          <w:kern w:val="0"/>
        </w:rPr>
        <w:t xml:space="preserve">CCC </w:t>
      </w:r>
      <w:r>
        <w:rPr>
          <w:rFonts w:ascii="宋体" w:hAnsi="宋体" w:hint="eastAsia"/>
          <w:color w:val="000000"/>
          <w:kern w:val="0"/>
        </w:rPr>
        <w:t>认证）。投标人不能提供超出此目录范畴外的替代品。</w:t>
      </w:r>
    </w:p>
    <w:p w14:paraId="10443007" w14:textId="77777777" w:rsidR="00A70F45" w:rsidRDefault="00D12812">
      <w:pPr>
        <w:pStyle w:val="10"/>
        <w:numPr>
          <w:ilvl w:val="1"/>
          <w:numId w:val="3"/>
        </w:numPr>
        <w:autoSpaceDE w:val="0"/>
        <w:autoSpaceDN w:val="0"/>
        <w:spacing w:line="360" w:lineRule="auto"/>
        <w:ind w:firstLineChars="0"/>
        <w:contextualSpacing/>
        <w:rPr>
          <w:rFonts w:ascii="宋体"/>
          <w:color w:val="000000"/>
          <w:kern w:val="0"/>
        </w:rPr>
      </w:pPr>
      <w:r>
        <w:rPr>
          <w:rFonts w:ascii="宋体" w:hAnsi="宋体" w:hint="eastAsia"/>
          <w:color w:val="000000"/>
          <w:kern w:val="0"/>
        </w:rPr>
        <w:t>投标人所投产品如被列入《信息安全产品强制性认证目录》，则该产品应具备中国信息安全认证中心颁发的《</w:t>
      </w:r>
      <w:hyperlink r:id="rId10" w:history="1">
        <w:r>
          <w:rPr>
            <w:rFonts w:ascii="宋体" w:hAnsi="宋体" w:hint="eastAsia"/>
            <w:color w:val="000000"/>
            <w:kern w:val="0"/>
          </w:rPr>
          <w:t>中国国家信息安全产品认证证书</w:t>
        </w:r>
      </w:hyperlink>
      <w:r>
        <w:rPr>
          <w:rFonts w:ascii="宋体" w:hAnsi="宋体" w:hint="eastAsia"/>
          <w:color w:val="000000"/>
          <w:kern w:val="0"/>
        </w:rPr>
        <w:t>》。投标人不能提供超出此目录范畴外的替代品。</w:t>
      </w:r>
    </w:p>
    <w:p w14:paraId="22F32921" w14:textId="77777777" w:rsidR="00A70F45" w:rsidRDefault="00D12812">
      <w:pPr>
        <w:pStyle w:val="10"/>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投标费用</w:t>
      </w:r>
    </w:p>
    <w:p w14:paraId="657D8D62" w14:textId="77777777" w:rsidR="00A70F45" w:rsidRDefault="00D12812">
      <w:pPr>
        <w:autoSpaceDE w:val="0"/>
        <w:autoSpaceDN w:val="0"/>
        <w:spacing w:line="360" w:lineRule="auto"/>
        <w:ind w:left="964"/>
        <w:contextualSpacing/>
        <w:rPr>
          <w:rFonts w:ascii="宋体"/>
          <w:kern w:val="0"/>
        </w:rPr>
      </w:pPr>
      <w:r>
        <w:rPr>
          <w:rFonts w:ascii="宋体" w:hAnsi="宋体" w:hint="eastAsia"/>
          <w:kern w:val="0"/>
        </w:rPr>
        <w:t>不论投标的结果如何，投标人均应自行承担所有与投标有关的全部费用，招标人在任何情况下均无义务和责任承担这些费用。</w:t>
      </w:r>
    </w:p>
    <w:p w14:paraId="1CA5E3DC" w14:textId="77777777" w:rsidR="00A70F45" w:rsidRDefault="00D12812">
      <w:pPr>
        <w:pStyle w:val="10"/>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信息发布</w:t>
      </w:r>
    </w:p>
    <w:p w14:paraId="2323410C" w14:textId="77777777" w:rsidR="00A70F45" w:rsidRDefault="00D12812">
      <w:pPr>
        <w:autoSpaceDE w:val="0"/>
        <w:autoSpaceDN w:val="0"/>
        <w:spacing w:line="360" w:lineRule="auto"/>
        <w:ind w:left="964"/>
        <w:contextualSpacing/>
        <w:rPr>
          <w:rFonts w:ascii="宋体"/>
          <w:kern w:val="0"/>
        </w:rPr>
      </w:pPr>
      <w:r>
        <w:rPr>
          <w:rFonts w:ascii="宋体" w:hAnsi="宋体" w:hint="eastAsia"/>
          <w:kern w:val="0"/>
        </w:rPr>
        <w:t>本采购项目需要公开的有关信息，包括招标公告、招标文件澄清或修改公告、中标公告以及延长投标截止时间等与招标活动有关的通知，招标人均将通过在《中国政府采购网》、《河南省政府采购网》、《许昌市政府采购网》、《许昌市建安区人民政府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14:paraId="1A831FD6" w14:textId="77777777" w:rsidR="00A70F45" w:rsidRDefault="00D12812">
      <w:pPr>
        <w:pStyle w:val="10"/>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采购代理机构代理费用收取标准和方式</w:t>
      </w:r>
    </w:p>
    <w:p w14:paraId="33690A3E" w14:textId="77777777" w:rsidR="00A70F45" w:rsidRDefault="00D12812">
      <w:pPr>
        <w:pStyle w:val="10"/>
        <w:autoSpaceDE w:val="0"/>
        <w:autoSpaceDN w:val="0"/>
        <w:spacing w:line="360" w:lineRule="auto"/>
        <w:ind w:left="420" w:firstLineChars="0" w:firstLine="0"/>
        <w:contextualSpacing/>
        <w:rPr>
          <w:rFonts w:ascii="宋体"/>
          <w:kern w:val="0"/>
        </w:rPr>
      </w:pPr>
      <w:r>
        <w:rPr>
          <w:rFonts w:ascii="宋体" w:hAnsi="宋体" w:hint="eastAsia"/>
          <w:kern w:val="0"/>
        </w:rPr>
        <w:t>详见投标人须知前附表。</w:t>
      </w:r>
    </w:p>
    <w:p w14:paraId="5FBABA86" w14:textId="77777777" w:rsidR="00A70F45" w:rsidRDefault="00D12812">
      <w:pPr>
        <w:pStyle w:val="10"/>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其他</w:t>
      </w:r>
    </w:p>
    <w:p w14:paraId="199283E5" w14:textId="77777777" w:rsidR="00A70F45" w:rsidRDefault="00D12812">
      <w:pPr>
        <w:autoSpaceDE w:val="0"/>
        <w:autoSpaceDN w:val="0"/>
        <w:spacing w:line="360" w:lineRule="auto"/>
        <w:ind w:left="964"/>
        <w:contextualSpacing/>
        <w:rPr>
          <w:rFonts w:ascii="宋体" w:hAnsi="宋体"/>
          <w:b/>
          <w:bCs/>
          <w:kern w:val="0"/>
        </w:rPr>
      </w:pPr>
      <w:r>
        <w:rPr>
          <w:rFonts w:ascii="宋体" w:hAnsi="宋体" w:hint="eastAsia"/>
          <w:kern w:val="0"/>
        </w:rPr>
        <w:t>本“投标人须知”的条款如与“投标邀请”、“项目需求”、“投标人须知前附表”和“资格审查与评标”就同一内容的表述不一致的，以“投标邀请”、“项目需求”、“投标人须知前附表”和“资格审查与评标”中规定的内容为准。</w:t>
      </w:r>
    </w:p>
    <w:p w14:paraId="24DA9A2C" w14:textId="77777777" w:rsidR="00A70F45" w:rsidRDefault="00D12812">
      <w:pPr>
        <w:autoSpaceDE w:val="0"/>
        <w:autoSpaceDN w:val="0"/>
        <w:spacing w:line="360" w:lineRule="auto"/>
        <w:contextualSpacing/>
        <w:jc w:val="center"/>
        <w:rPr>
          <w:rFonts w:ascii="宋体"/>
          <w:b/>
          <w:bCs/>
          <w:kern w:val="0"/>
        </w:rPr>
      </w:pPr>
      <w:r>
        <w:rPr>
          <w:rFonts w:ascii="宋体" w:hAnsi="宋体" w:hint="eastAsia"/>
          <w:b/>
          <w:bCs/>
          <w:kern w:val="0"/>
        </w:rPr>
        <w:lastRenderedPageBreak/>
        <w:t>二、招标文件说明</w:t>
      </w:r>
    </w:p>
    <w:p w14:paraId="71594360" w14:textId="77777777" w:rsidR="00A70F45" w:rsidRDefault="00D12812">
      <w:pPr>
        <w:pStyle w:val="10"/>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招标文件构成</w:t>
      </w:r>
    </w:p>
    <w:p w14:paraId="087ABF53" w14:textId="77777777" w:rsidR="00A70F45" w:rsidRDefault="00D12812">
      <w:pPr>
        <w:pStyle w:val="10"/>
        <w:numPr>
          <w:ilvl w:val="0"/>
          <w:numId w:val="7"/>
        </w:numPr>
        <w:autoSpaceDE w:val="0"/>
        <w:autoSpaceDN w:val="0"/>
        <w:spacing w:line="360" w:lineRule="auto"/>
        <w:ind w:firstLineChars="0"/>
        <w:contextualSpacing/>
        <w:rPr>
          <w:rFonts w:ascii="宋体"/>
          <w:kern w:val="0"/>
        </w:rPr>
      </w:pPr>
      <w:r>
        <w:rPr>
          <w:rFonts w:ascii="宋体" w:hAnsi="宋体" w:hint="eastAsia"/>
          <w:kern w:val="0"/>
        </w:rPr>
        <w:t>招标文件由以下部分组成：</w:t>
      </w:r>
    </w:p>
    <w:p w14:paraId="680A99F5" w14:textId="77777777" w:rsidR="00A70F45" w:rsidRDefault="00D12812">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1</w:t>
      </w:r>
      <w:r>
        <w:rPr>
          <w:rFonts w:ascii="宋体" w:hAnsi="宋体" w:hint="eastAsia"/>
          <w:kern w:val="0"/>
        </w:rPr>
        <w:t>）投标邀请（招标公告）</w:t>
      </w:r>
    </w:p>
    <w:p w14:paraId="79C13ECA" w14:textId="77777777" w:rsidR="00A70F45" w:rsidRDefault="00D12812">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2</w:t>
      </w:r>
      <w:r>
        <w:rPr>
          <w:rFonts w:ascii="宋体" w:hAnsi="宋体" w:hint="eastAsia"/>
          <w:kern w:val="0"/>
        </w:rPr>
        <w:t>）项目需求</w:t>
      </w:r>
    </w:p>
    <w:p w14:paraId="0592D614" w14:textId="77777777" w:rsidR="00A70F45" w:rsidRDefault="00D12812">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3</w:t>
      </w:r>
      <w:r>
        <w:rPr>
          <w:rFonts w:ascii="宋体" w:hAnsi="宋体" w:hint="eastAsia"/>
          <w:kern w:val="0"/>
        </w:rPr>
        <w:t>）投标人须知前附表</w:t>
      </w:r>
    </w:p>
    <w:p w14:paraId="6D2B7922" w14:textId="77777777" w:rsidR="00A70F45" w:rsidRDefault="00D12812">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4</w:t>
      </w:r>
      <w:r>
        <w:rPr>
          <w:rFonts w:ascii="宋体" w:hAnsi="宋体" w:hint="eastAsia"/>
          <w:kern w:val="0"/>
        </w:rPr>
        <w:t>）投标人须知</w:t>
      </w:r>
    </w:p>
    <w:p w14:paraId="37D2EC36" w14:textId="77777777" w:rsidR="00A70F45" w:rsidRDefault="00D12812">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5</w:t>
      </w:r>
      <w:r>
        <w:rPr>
          <w:rFonts w:ascii="宋体" w:hAnsi="宋体" w:hint="eastAsia"/>
          <w:kern w:val="0"/>
        </w:rPr>
        <w:t>）政府采购政策功能</w:t>
      </w:r>
    </w:p>
    <w:p w14:paraId="31BCABF5" w14:textId="77777777" w:rsidR="00A70F45" w:rsidRDefault="00D12812">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6</w:t>
      </w:r>
      <w:r>
        <w:rPr>
          <w:rFonts w:ascii="宋体" w:hAnsi="宋体" w:hint="eastAsia"/>
          <w:kern w:val="0"/>
        </w:rPr>
        <w:t>）资格审查与评标</w:t>
      </w:r>
    </w:p>
    <w:p w14:paraId="2E1DB5C4" w14:textId="77777777" w:rsidR="00A70F45" w:rsidRDefault="00D12812">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7</w:t>
      </w:r>
      <w:r>
        <w:rPr>
          <w:rFonts w:ascii="宋体" w:hAnsi="宋体" w:hint="eastAsia"/>
          <w:kern w:val="0"/>
        </w:rPr>
        <w:t>）合同条款及格式</w:t>
      </w:r>
    </w:p>
    <w:p w14:paraId="44D2D8ED" w14:textId="77777777" w:rsidR="00A70F45" w:rsidRDefault="00D12812">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8</w:t>
      </w:r>
      <w:r>
        <w:rPr>
          <w:rFonts w:ascii="宋体" w:hAnsi="宋体" w:hint="eastAsia"/>
          <w:kern w:val="0"/>
        </w:rPr>
        <w:t>）投标文件有关格式</w:t>
      </w:r>
    </w:p>
    <w:p w14:paraId="67D8C2D4" w14:textId="77777777" w:rsidR="00A70F45" w:rsidRDefault="00D12812">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9</w:t>
      </w:r>
      <w:r>
        <w:rPr>
          <w:rFonts w:ascii="宋体" w:hAnsi="宋体" w:hint="eastAsia"/>
          <w:kern w:val="0"/>
        </w:rPr>
        <w:t>）本项目招标文件的澄清、答复、修改、补充内容（如有的话）</w:t>
      </w:r>
    </w:p>
    <w:p w14:paraId="01B72AD7" w14:textId="77777777" w:rsidR="00A70F45" w:rsidRDefault="00D12812">
      <w:pPr>
        <w:pStyle w:val="10"/>
        <w:numPr>
          <w:ilvl w:val="1"/>
          <w:numId w:val="3"/>
        </w:numPr>
        <w:autoSpaceDE w:val="0"/>
        <w:autoSpaceDN w:val="0"/>
        <w:spacing w:line="360" w:lineRule="auto"/>
        <w:ind w:firstLineChars="0"/>
        <w:contextualSpacing/>
        <w:rPr>
          <w:rFonts w:ascii="宋体"/>
          <w:kern w:val="0"/>
        </w:rPr>
      </w:pPr>
      <w:r>
        <w:rPr>
          <w:rFonts w:ascii="宋体" w:hAnsi="宋体" w:hint="eastAsia"/>
          <w:kern w:val="0"/>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14:paraId="6AF33C31" w14:textId="77777777" w:rsidR="00A70F45" w:rsidRDefault="00D12812">
      <w:pPr>
        <w:pStyle w:val="10"/>
        <w:numPr>
          <w:ilvl w:val="1"/>
          <w:numId w:val="3"/>
        </w:numPr>
        <w:autoSpaceDE w:val="0"/>
        <w:autoSpaceDN w:val="0"/>
        <w:spacing w:line="360" w:lineRule="auto"/>
        <w:ind w:firstLineChars="0"/>
        <w:contextualSpacing/>
        <w:rPr>
          <w:rFonts w:ascii="宋体"/>
          <w:kern w:val="0"/>
        </w:rPr>
      </w:pPr>
      <w:r>
        <w:rPr>
          <w:rFonts w:ascii="宋体" w:hAnsi="宋体" w:hint="eastAsia"/>
          <w:kern w:val="0"/>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14:paraId="10590596" w14:textId="77777777" w:rsidR="00A70F45" w:rsidRDefault="00D12812">
      <w:pPr>
        <w:pStyle w:val="10"/>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现场考察、开标前答疑会</w:t>
      </w:r>
    </w:p>
    <w:p w14:paraId="4238178B" w14:textId="77777777" w:rsidR="00A70F45" w:rsidRDefault="00D12812">
      <w:pPr>
        <w:pStyle w:val="10"/>
        <w:numPr>
          <w:ilvl w:val="0"/>
          <w:numId w:val="7"/>
        </w:numPr>
        <w:autoSpaceDE w:val="0"/>
        <w:autoSpaceDN w:val="0"/>
        <w:spacing w:line="360" w:lineRule="auto"/>
        <w:ind w:firstLineChars="0"/>
        <w:contextualSpacing/>
        <w:rPr>
          <w:rFonts w:ascii="宋体"/>
          <w:kern w:val="0"/>
        </w:rPr>
      </w:pPr>
      <w:r>
        <w:rPr>
          <w:rFonts w:ascii="宋体" w:hAnsi="宋体" w:hint="eastAsia"/>
          <w:kern w:val="0"/>
        </w:rPr>
        <w:t>招标人根据采购项目的具体情况，可以在招标文件公告期满后，组织已获取招标文件的潜在投标人现场考察或者召开开标前答疑会。</w:t>
      </w:r>
    </w:p>
    <w:p w14:paraId="7CEC1758" w14:textId="77777777" w:rsidR="00A70F45" w:rsidRDefault="00D12812">
      <w:pPr>
        <w:autoSpaceDE w:val="0"/>
        <w:autoSpaceDN w:val="0"/>
        <w:spacing w:line="360" w:lineRule="auto"/>
        <w:ind w:left="964"/>
        <w:contextualSpacing/>
        <w:rPr>
          <w:rFonts w:ascii="宋体"/>
          <w:kern w:val="0"/>
        </w:rPr>
      </w:pPr>
      <w:r>
        <w:rPr>
          <w:rFonts w:ascii="宋体" w:hAnsi="宋体" w:hint="eastAsia"/>
          <w:kern w:val="0"/>
        </w:rPr>
        <w:t>招标人组织现场考察或者召开开标前答疑会的，所有投标人应按“投标人须知前附表”规定的时间、地点前往参加现场考察或者开标前答疑会。投标人如不参加，其风险由投标人自行承担，招标人不承担任何责任。</w:t>
      </w:r>
    </w:p>
    <w:p w14:paraId="084881BC" w14:textId="77777777" w:rsidR="00A70F45" w:rsidRDefault="00D12812">
      <w:pPr>
        <w:pStyle w:val="10"/>
        <w:numPr>
          <w:ilvl w:val="1"/>
          <w:numId w:val="3"/>
        </w:numPr>
        <w:autoSpaceDE w:val="0"/>
        <w:autoSpaceDN w:val="0"/>
        <w:spacing w:line="360" w:lineRule="auto"/>
        <w:ind w:firstLineChars="0"/>
        <w:contextualSpacing/>
        <w:rPr>
          <w:rFonts w:ascii="宋体"/>
          <w:kern w:val="0"/>
        </w:rPr>
      </w:pPr>
      <w:r>
        <w:rPr>
          <w:rFonts w:ascii="宋体" w:hAnsi="宋体" w:hint="eastAsia"/>
          <w:kern w:val="0"/>
        </w:rPr>
        <w:t>招标人组织现场考察或者召开答疑会的，应当在招标文件中载明，或者在招标文件公告期满后在财政部门指定的政府采购信息发布媒体和《全国公共资源交易平台（河南省·许昌市）》发布更正公告。</w:t>
      </w:r>
    </w:p>
    <w:p w14:paraId="60A5B906" w14:textId="77777777" w:rsidR="00A70F45" w:rsidRDefault="00D12812">
      <w:pPr>
        <w:pStyle w:val="10"/>
        <w:numPr>
          <w:ilvl w:val="1"/>
          <w:numId w:val="3"/>
        </w:numPr>
        <w:autoSpaceDE w:val="0"/>
        <w:autoSpaceDN w:val="0"/>
        <w:spacing w:line="360" w:lineRule="auto"/>
        <w:ind w:firstLineChars="0"/>
        <w:contextualSpacing/>
        <w:rPr>
          <w:rFonts w:ascii="宋体"/>
          <w:kern w:val="0"/>
        </w:rPr>
      </w:pPr>
      <w:r>
        <w:rPr>
          <w:rFonts w:ascii="宋体" w:hAnsi="宋体" w:hint="eastAsia"/>
          <w:kern w:val="0"/>
        </w:rPr>
        <w:t>招标人在考察现场和开标前答疑会口头介绍的情况，除招标人事后形成书面记录、并以澄清或修改公告的形式发布、构成招标文件的组成部分以外，其他内容仅供投标人在</w:t>
      </w:r>
      <w:r>
        <w:rPr>
          <w:rFonts w:ascii="宋体" w:hAnsi="宋体" w:hint="eastAsia"/>
          <w:kern w:val="0"/>
        </w:rPr>
        <w:lastRenderedPageBreak/>
        <w:t>编制投标文件时参考，招标人不对投标人据此</w:t>
      </w:r>
      <w:proofErr w:type="gramStart"/>
      <w:r>
        <w:rPr>
          <w:rFonts w:ascii="宋体" w:hAnsi="宋体" w:hint="eastAsia"/>
          <w:kern w:val="0"/>
        </w:rPr>
        <w:t>作出</w:t>
      </w:r>
      <w:proofErr w:type="gramEnd"/>
      <w:r>
        <w:rPr>
          <w:rFonts w:ascii="宋体" w:hAnsi="宋体" w:hint="eastAsia"/>
          <w:kern w:val="0"/>
        </w:rPr>
        <w:t>的判断和决策负责。</w:t>
      </w:r>
    </w:p>
    <w:p w14:paraId="50B81011" w14:textId="77777777" w:rsidR="00A70F45" w:rsidRDefault="00D12812">
      <w:pPr>
        <w:pStyle w:val="10"/>
        <w:numPr>
          <w:ilvl w:val="1"/>
          <w:numId w:val="3"/>
        </w:numPr>
        <w:autoSpaceDE w:val="0"/>
        <w:autoSpaceDN w:val="0"/>
        <w:spacing w:line="360" w:lineRule="auto"/>
        <w:ind w:firstLineChars="0"/>
        <w:contextualSpacing/>
        <w:rPr>
          <w:rFonts w:ascii="宋体"/>
          <w:kern w:val="0"/>
        </w:rPr>
      </w:pPr>
      <w:r>
        <w:rPr>
          <w:rFonts w:ascii="宋体" w:hAnsi="宋体" w:hint="eastAsia"/>
          <w:kern w:val="0"/>
        </w:rPr>
        <w:t>现场考察及参加开标前答疑会所发生的费用及一切责任由投标人自行承担。</w:t>
      </w:r>
    </w:p>
    <w:p w14:paraId="404D43CD" w14:textId="77777777" w:rsidR="00A70F45" w:rsidRDefault="00D12812">
      <w:pPr>
        <w:pStyle w:val="10"/>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招标文件的澄清或修改</w:t>
      </w:r>
    </w:p>
    <w:p w14:paraId="6F2EF154" w14:textId="77777777" w:rsidR="00A70F45" w:rsidRDefault="00D12812">
      <w:pPr>
        <w:pStyle w:val="10"/>
        <w:numPr>
          <w:ilvl w:val="0"/>
          <w:numId w:val="8"/>
        </w:numPr>
        <w:autoSpaceDE w:val="0"/>
        <w:autoSpaceDN w:val="0"/>
        <w:spacing w:line="360" w:lineRule="auto"/>
        <w:ind w:firstLineChars="0"/>
        <w:contextualSpacing/>
        <w:rPr>
          <w:rFonts w:ascii="宋体"/>
          <w:kern w:val="0"/>
        </w:rPr>
      </w:pPr>
      <w:r>
        <w:rPr>
          <w:rFonts w:ascii="宋体" w:hAnsi="宋体" w:hint="eastAsia"/>
          <w:kern w:val="0"/>
        </w:rPr>
        <w:t>在投标截止期前，无论出于何种原因，招标人可主动地或在解答潜在投标人提出的澄清问题时对招标文件进行修改。</w:t>
      </w:r>
    </w:p>
    <w:p w14:paraId="76ED05E5" w14:textId="77777777" w:rsidR="00A70F45" w:rsidRDefault="00D12812">
      <w:pPr>
        <w:pStyle w:val="10"/>
        <w:numPr>
          <w:ilvl w:val="1"/>
          <w:numId w:val="3"/>
        </w:numPr>
        <w:autoSpaceDE w:val="0"/>
        <w:autoSpaceDN w:val="0"/>
        <w:spacing w:line="360" w:lineRule="auto"/>
        <w:ind w:firstLineChars="0"/>
        <w:contextualSpacing/>
        <w:rPr>
          <w:rFonts w:ascii="宋体"/>
          <w:kern w:val="0"/>
        </w:rPr>
      </w:pPr>
      <w:r>
        <w:rPr>
          <w:rFonts w:ascii="宋体" w:hAnsi="宋体" w:hint="eastAsia"/>
          <w:kern w:val="0"/>
        </w:rPr>
        <w:t>招标人可以对已发出的招标文件进行必要的澄清或者修改。澄清或者修改的内容可能影响投标文件编制的，招标人将在投标截止时间</w:t>
      </w:r>
      <w:r>
        <w:rPr>
          <w:rFonts w:ascii="宋体" w:hAnsi="宋体"/>
          <w:kern w:val="0"/>
        </w:rPr>
        <w:t>15</w:t>
      </w:r>
      <w:r>
        <w:rPr>
          <w:rFonts w:ascii="宋体" w:hAnsi="宋体" w:hint="eastAsia"/>
          <w:kern w:val="0"/>
        </w:rPr>
        <w:t>日前，在财政部门指定的政府采购信息发布媒体和《全国公共资源交易平台（河南省·许昌市）》发布更正公告。</w:t>
      </w:r>
    </w:p>
    <w:p w14:paraId="7E080F0F" w14:textId="77777777" w:rsidR="00A70F45" w:rsidRDefault="00D12812">
      <w:pPr>
        <w:pStyle w:val="10"/>
        <w:numPr>
          <w:ilvl w:val="1"/>
          <w:numId w:val="3"/>
        </w:numPr>
        <w:autoSpaceDE w:val="0"/>
        <w:autoSpaceDN w:val="0"/>
        <w:spacing w:line="360" w:lineRule="auto"/>
        <w:ind w:firstLineChars="0"/>
        <w:contextualSpacing/>
        <w:rPr>
          <w:rFonts w:ascii="宋体"/>
          <w:kern w:val="0"/>
        </w:rPr>
      </w:pPr>
      <w:r>
        <w:rPr>
          <w:rFonts w:ascii="宋体" w:hAnsi="宋体" w:hint="eastAsia"/>
          <w:kern w:val="0"/>
        </w:rPr>
        <w:t>澄清或修改公告的内容为招标文件的组成部分，并对投标人具有约束力。当招标文件与澄清或修改公告就同一内容的表述不一致时，以最后发出的文件内容为准。</w:t>
      </w:r>
    </w:p>
    <w:p w14:paraId="1636AFCF" w14:textId="77777777" w:rsidR="00A70F45" w:rsidRDefault="00D12812">
      <w:pPr>
        <w:pStyle w:val="10"/>
        <w:numPr>
          <w:ilvl w:val="1"/>
          <w:numId w:val="3"/>
        </w:numPr>
        <w:autoSpaceDE w:val="0"/>
        <w:autoSpaceDN w:val="0"/>
        <w:spacing w:line="360" w:lineRule="auto"/>
        <w:ind w:firstLineChars="0"/>
        <w:contextualSpacing/>
        <w:rPr>
          <w:rFonts w:ascii="宋体"/>
          <w:kern w:val="0"/>
        </w:rPr>
      </w:pPr>
      <w:r>
        <w:rPr>
          <w:rFonts w:ascii="宋体" w:hAnsi="宋体" w:hint="eastAsia"/>
          <w:kern w:val="0"/>
        </w:rPr>
        <w:t>如果澄清或者修改发出的时间距规定的投标截止时间不足</w:t>
      </w:r>
      <w:r>
        <w:rPr>
          <w:rFonts w:ascii="宋体" w:hAnsi="宋体"/>
          <w:kern w:val="0"/>
        </w:rPr>
        <w:t>15</w:t>
      </w:r>
      <w:r>
        <w:rPr>
          <w:rFonts w:ascii="宋体" w:hAnsi="宋体" w:hint="eastAsia"/>
          <w:kern w:val="0"/>
        </w:rPr>
        <w:t>日，招标人将顺延提交投标文件的截止时间。</w:t>
      </w:r>
    </w:p>
    <w:p w14:paraId="4B034754" w14:textId="77777777" w:rsidR="00A70F45" w:rsidRDefault="00A70F45">
      <w:pPr>
        <w:pStyle w:val="10"/>
        <w:autoSpaceDE w:val="0"/>
        <w:autoSpaceDN w:val="0"/>
        <w:spacing w:line="360" w:lineRule="auto"/>
        <w:ind w:left="420" w:firstLineChars="0" w:firstLine="0"/>
        <w:contextualSpacing/>
        <w:rPr>
          <w:rFonts w:ascii="宋体"/>
          <w:kern w:val="0"/>
        </w:rPr>
      </w:pPr>
    </w:p>
    <w:p w14:paraId="57D44505" w14:textId="77777777" w:rsidR="00A70F45" w:rsidRDefault="00D12812">
      <w:pPr>
        <w:autoSpaceDE w:val="0"/>
        <w:autoSpaceDN w:val="0"/>
        <w:spacing w:line="360" w:lineRule="auto"/>
        <w:contextualSpacing/>
        <w:jc w:val="center"/>
        <w:rPr>
          <w:rFonts w:ascii="宋体"/>
          <w:b/>
          <w:bCs/>
          <w:kern w:val="0"/>
        </w:rPr>
      </w:pPr>
      <w:r>
        <w:rPr>
          <w:rFonts w:ascii="宋体" w:hAnsi="宋体" w:hint="eastAsia"/>
          <w:b/>
          <w:bCs/>
          <w:kern w:val="0"/>
        </w:rPr>
        <w:t>三、投标文件的编制</w:t>
      </w:r>
    </w:p>
    <w:p w14:paraId="0568B30D" w14:textId="77777777" w:rsidR="00A70F45" w:rsidRDefault="00D12812">
      <w:pPr>
        <w:pStyle w:val="10"/>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投标的语言及计量单位</w:t>
      </w:r>
    </w:p>
    <w:p w14:paraId="1CA9B239" w14:textId="77777777" w:rsidR="00A70F45" w:rsidRDefault="00D12812">
      <w:pPr>
        <w:pStyle w:val="10"/>
        <w:autoSpaceDE w:val="0"/>
        <w:autoSpaceDN w:val="0"/>
        <w:spacing w:line="360" w:lineRule="auto"/>
        <w:ind w:left="420" w:firstLineChars="0" w:firstLine="0"/>
        <w:contextualSpacing/>
        <w:rPr>
          <w:rFonts w:ascii="宋体" w:hAnsi="宋体"/>
          <w:kern w:val="0"/>
        </w:rPr>
      </w:pPr>
      <w:r>
        <w:rPr>
          <w:rFonts w:ascii="宋体" w:hAnsi="宋体" w:hint="eastAsia"/>
          <w:kern w:val="0"/>
        </w:rPr>
        <w:t>12.1投标人提交的投标文件以及投标人与招标人就有关投标事宜的所有来往书面文件均应使用中文。除签名、盖章、专用名称等特殊情形外，以中文以外的文56</w:t>
      </w:r>
    </w:p>
    <w:p w14:paraId="3526E689" w14:textId="77777777" w:rsidR="00A70F45" w:rsidRDefault="00D12812">
      <w:pPr>
        <w:pStyle w:val="10"/>
        <w:autoSpaceDE w:val="0"/>
        <w:autoSpaceDN w:val="0"/>
        <w:spacing w:line="360" w:lineRule="auto"/>
        <w:ind w:left="420" w:firstLineChars="0" w:firstLine="0"/>
        <w:contextualSpacing/>
        <w:rPr>
          <w:rFonts w:ascii="宋体" w:hAnsi="宋体"/>
          <w:kern w:val="0"/>
        </w:rPr>
      </w:pPr>
      <w:r>
        <w:rPr>
          <w:rFonts w:ascii="宋体" w:hAnsi="宋体" w:hint="eastAsia"/>
          <w:kern w:val="0"/>
        </w:rPr>
        <w:t>字表述的投标文件视同未提供。</w:t>
      </w:r>
    </w:p>
    <w:p w14:paraId="3066E798" w14:textId="77777777" w:rsidR="00A70F45" w:rsidRDefault="00D12812">
      <w:pPr>
        <w:pStyle w:val="10"/>
        <w:numPr>
          <w:ilvl w:val="1"/>
          <w:numId w:val="3"/>
        </w:numPr>
        <w:autoSpaceDE w:val="0"/>
        <w:autoSpaceDN w:val="0"/>
        <w:spacing w:line="360" w:lineRule="auto"/>
        <w:ind w:firstLineChars="0"/>
        <w:contextualSpacing/>
        <w:rPr>
          <w:rFonts w:ascii="宋体"/>
          <w:kern w:val="0"/>
        </w:rPr>
      </w:pPr>
      <w:r>
        <w:rPr>
          <w:rFonts w:ascii="宋体" w:hAnsi="宋体" w:hint="eastAsia"/>
          <w:kern w:val="0"/>
        </w:rPr>
        <w:t>投标计量单位，招标文件已有明确规定的，使用招标文件规定的计量单位；招标文件没有规定的，一律采用中华人民共和国法定计量单位。</w:t>
      </w:r>
    </w:p>
    <w:p w14:paraId="76CF732E" w14:textId="77777777" w:rsidR="00A70F45" w:rsidRDefault="00D12812">
      <w:pPr>
        <w:pStyle w:val="10"/>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投标报价</w:t>
      </w:r>
    </w:p>
    <w:p w14:paraId="0F82980F" w14:textId="77777777" w:rsidR="00A70F45" w:rsidRDefault="00D12812">
      <w:pPr>
        <w:pStyle w:val="10"/>
        <w:autoSpaceDE w:val="0"/>
        <w:autoSpaceDN w:val="0"/>
        <w:spacing w:line="360" w:lineRule="auto"/>
        <w:contextualSpacing/>
        <w:rPr>
          <w:rFonts w:ascii="宋体"/>
          <w:kern w:val="0"/>
        </w:rPr>
      </w:pPr>
      <w:r>
        <w:rPr>
          <w:rFonts w:ascii="宋体" w:hAnsi="宋体" w:hint="eastAsia"/>
          <w:kern w:val="0"/>
        </w:rPr>
        <w:t>13.1本次招标项目的投标均以</w:t>
      </w:r>
      <w:r>
        <w:rPr>
          <w:rFonts w:ascii="宋体" w:hAnsi="宋体" w:hint="eastAsia"/>
          <w:b/>
          <w:bCs/>
          <w:kern w:val="0"/>
        </w:rPr>
        <w:t>人民币</w:t>
      </w:r>
      <w:r>
        <w:rPr>
          <w:rFonts w:ascii="宋体" w:hAnsi="宋体" w:hint="eastAsia"/>
          <w:kern w:val="0"/>
        </w:rPr>
        <w:t>为计算单位。</w:t>
      </w:r>
    </w:p>
    <w:p w14:paraId="2010441A" w14:textId="77777777" w:rsidR="00A70F45" w:rsidRDefault="00D12812">
      <w:pPr>
        <w:pStyle w:val="10"/>
        <w:numPr>
          <w:ilvl w:val="1"/>
          <w:numId w:val="3"/>
        </w:numPr>
        <w:autoSpaceDE w:val="0"/>
        <w:autoSpaceDN w:val="0"/>
        <w:spacing w:line="360" w:lineRule="auto"/>
        <w:ind w:firstLineChars="0"/>
        <w:contextualSpacing/>
        <w:rPr>
          <w:rFonts w:ascii="宋体"/>
          <w:kern w:val="0"/>
        </w:rPr>
      </w:pPr>
      <w:r>
        <w:rPr>
          <w:rFonts w:ascii="宋体" w:hAnsi="宋体" w:hint="eastAsia"/>
          <w:kern w:val="0"/>
        </w:rPr>
        <w:t>采购人不得向投标人索要或者接受其给予的赠品、回扣或者与采购无关的其他商品、服务。</w:t>
      </w:r>
    </w:p>
    <w:p w14:paraId="2B116C51" w14:textId="77777777" w:rsidR="00A70F45" w:rsidRDefault="00D12812">
      <w:pPr>
        <w:pStyle w:val="10"/>
        <w:numPr>
          <w:ilvl w:val="1"/>
          <w:numId w:val="3"/>
        </w:numPr>
        <w:autoSpaceDE w:val="0"/>
        <w:autoSpaceDN w:val="0"/>
        <w:spacing w:line="360" w:lineRule="auto"/>
        <w:ind w:firstLineChars="0"/>
        <w:contextualSpacing/>
        <w:rPr>
          <w:rFonts w:ascii="宋体"/>
          <w:kern w:val="0"/>
        </w:rPr>
      </w:pPr>
      <w:r>
        <w:rPr>
          <w:rFonts w:ascii="宋体" w:hAnsi="宋体" w:hint="eastAsia"/>
          <w:kern w:val="0"/>
        </w:rPr>
        <w:t>投标人应对项目要求的全部内容进行报价，少报漏报将导致其投标为非实质性响应予以拒绝。</w:t>
      </w:r>
    </w:p>
    <w:p w14:paraId="56753538" w14:textId="77777777" w:rsidR="00A70F45" w:rsidRDefault="00D12812">
      <w:pPr>
        <w:pStyle w:val="10"/>
        <w:numPr>
          <w:ilvl w:val="1"/>
          <w:numId w:val="3"/>
        </w:numPr>
        <w:autoSpaceDE w:val="0"/>
        <w:autoSpaceDN w:val="0"/>
        <w:spacing w:line="360" w:lineRule="auto"/>
        <w:ind w:firstLineChars="0"/>
        <w:contextualSpacing/>
        <w:rPr>
          <w:rFonts w:ascii="宋体" w:hAnsi="宋体"/>
          <w:kern w:val="0"/>
        </w:rPr>
      </w:pPr>
      <w:r>
        <w:rPr>
          <w:rFonts w:ascii="宋体" w:hAnsi="宋体" w:hint="eastAsia"/>
          <w:kern w:val="0"/>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w:t>
      </w:r>
      <w:r>
        <w:rPr>
          <w:rFonts w:ascii="宋体" w:hAnsi="宋体" w:hint="eastAsia"/>
          <w:kern w:val="0"/>
        </w:rPr>
        <w:lastRenderedPageBreak/>
        <w:t>规定检测、材料（含辅材）、管理、税费及利润等。</w:t>
      </w:r>
    </w:p>
    <w:p w14:paraId="69877E5B" w14:textId="77777777" w:rsidR="00A70F45" w:rsidRDefault="00D12812">
      <w:pPr>
        <w:pStyle w:val="10"/>
        <w:numPr>
          <w:ilvl w:val="1"/>
          <w:numId w:val="3"/>
        </w:numPr>
        <w:autoSpaceDE w:val="0"/>
        <w:autoSpaceDN w:val="0"/>
        <w:spacing w:line="360" w:lineRule="auto"/>
        <w:ind w:firstLineChars="0"/>
        <w:contextualSpacing/>
        <w:rPr>
          <w:rFonts w:ascii="宋体"/>
          <w:kern w:val="0"/>
        </w:rPr>
      </w:pPr>
      <w:r>
        <w:rPr>
          <w:rFonts w:ascii="宋体" w:hAnsi="宋体" w:hint="eastAsia"/>
          <w:kern w:val="0"/>
        </w:rPr>
        <w:t>本次招标不接受可选择或可调整的投标方案和报价，任何有选择的或可调整的投标方案和报价将被视为非实质性响应投标而作无效投标处理。</w:t>
      </w:r>
    </w:p>
    <w:p w14:paraId="0E07612C" w14:textId="77777777" w:rsidR="00A70F45" w:rsidRDefault="00D12812">
      <w:pPr>
        <w:pStyle w:val="10"/>
        <w:numPr>
          <w:ilvl w:val="1"/>
          <w:numId w:val="3"/>
        </w:numPr>
        <w:autoSpaceDE w:val="0"/>
        <w:autoSpaceDN w:val="0"/>
        <w:spacing w:line="360" w:lineRule="auto"/>
        <w:ind w:firstLineChars="0"/>
        <w:contextualSpacing/>
        <w:rPr>
          <w:rFonts w:ascii="宋体"/>
          <w:kern w:val="0"/>
        </w:rPr>
      </w:pPr>
      <w:r>
        <w:rPr>
          <w:rFonts w:ascii="宋体" w:hAnsi="宋体" w:hint="eastAsia"/>
          <w:kern w:val="0"/>
        </w:rPr>
        <w:t>报价不得高于本项目最高限价，且不低于成本价。本次招标实行“最高限价（项目控制金额上限）”</w:t>
      </w:r>
      <w:r>
        <w:rPr>
          <w:rFonts w:ascii="宋体"/>
          <w:kern w:val="0"/>
        </w:rPr>
        <w:t>,</w:t>
      </w:r>
      <w:r>
        <w:rPr>
          <w:rFonts w:ascii="宋体" w:hAnsi="宋体" w:hint="eastAsia"/>
          <w:kern w:val="0"/>
        </w:rPr>
        <w:t>投标人的投标报价高于最高限价（项目控制金额上限）的，该投标人的投标文件将被视为非实质性响应予以拒绝。</w:t>
      </w:r>
    </w:p>
    <w:p w14:paraId="4C278EFA" w14:textId="77777777" w:rsidR="00A70F45" w:rsidRDefault="00D12812">
      <w:pPr>
        <w:pStyle w:val="10"/>
        <w:numPr>
          <w:ilvl w:val="1"/>
          <w:numId w:val="3"/>
        </w:numPr>
        <w:autoSpaceDE w:val="0"/>
        <w:autoSpaceDN w:val="0"/>
        <w:spacing w:line="360" w:lineRule="auto"/>
        <w:ind w:firstLineChars="0"/>
        <w:contextualSpacing/>
        <w:rPr>
          <w:rFonts w:ascii="宋体"/>
          <w:kern w:val="0"/>
        </w:rPr>
      </w:pPr>
      <w:r>
        <w:rPr>
          <w:rFonts w:ascii="宋体" w:hAnsi="宋体" w:hint="eastAsia"/>
          <w:kern w:val="0"/>
        </w:rPr>
        <w:t>最低报价不能作为中标的保证。</w:t>
      </w:r>
    </w:p>
    <w:p w14:paraId="24A4FD4A" w14:textId="77777777" w:rsidR="00A70F45" w:rsidRDefault="00D12812">
      <w:pPr>
        <w:pStyle w:val="10"/>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投标有效期</w:t>
      </w:r>
    </w:p>
    <w:p w14:paraId="6895CC02" w14:textId="77777777" w:rsidR="00A70F45" w:rsidRDefault="00D12812">
      <w:pPr>
        <w:pStyle w:val="10"/>
        <w:autoSpaceDE w:val="0"/>
        <w:autoSpaceDN w:val="0"/>
        <w:spacing w:line="360" w:lineRule="auto"/>
        <w:contextualSpacing/>
        <w:rPr>
          <w:rFonts w:ascii="宋体"/>
          <w:kern w:val="0"/>
        </w:rPr>
      </w:pPr>
      <w:r>
        <w:rPr>
          <w:rFonts w:ascii="宋体" w:hAnsi="宋体" w:hint="eastAsia"/>
          <w:kern w:val="0"/>
        </w:rPr>
        <w:t>14.1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14:paraId="55C0578B" w14:textId="77777777" w:rsidR="00A70F45" w:rsidRDefault="00D12812">
      <w:pPr>
        <w:pStyle w:val="10"/>
        <w:numPr>
          <w:ilvl w:val="1"/>
          <w:numId w:val="3"/>
        </w:numPr>
        <w:autoSpaceDE w:val="0"/>
        <w:autoSpaceDN w:val="0"/>
        <w:spacing w:line="360" w:lineRule="auto"/>
        <w:ind w:firstLineChars="0"/>
        <w:contextualSpacing/>
        <w:rPr>
          <w:rFonts w:ascii="宋体"/>
          <w:kern w:val="0"/>
        </w:rPr>
      </w:pPr>
      <w:r>
        <w:rPr>
          <w:rFonts w:ascii="宋体" w:hAnsi="宋体" w:hint="eastAsia"/>
          <w:kern w:val="0"/>
        </w:rPr>
        <w:t>投标有效期内投标人撤销投标文件的，招标人将不退还投标保证金。</w:t>
      </w:r>
    </w:p>
    <w:p w14:paraId="4EEB6223" w14:textId="77777777" w:rsidR="00A70F45" w:rsidRDefault="00D12812">
      <w:pPr>
        <w:pStyle w:val="10"/>
        <w:numPr>
          <w:ilvl w:val="1"/>
          <w:numId w:val="3"/>
        </w:numPr>
        <w:autoSpaceDE w:val="0"/>
        <w:autoSpaceDN w:val="0"/>
        <w:spacing w:line="360" w:lineRule="auto"/>
        <w:ind w:firstLineChars="0"/>
        <w:contextualSpacing/>
        <w:rPr>
          <w:rFonts w:ascii="宋体"/>
          <w:kern w:val="0"/>
        </w:rPr>
      </w:pPr>
      <w:r>
        <w:rPr>
          <w:rFonts w:ascii="宋体" w:hAnsi="宋体" w:hint="eastAsia"/>
          <w:kern w:val="0"/>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14:paraId="3720AF1C" w14:textId="77777777" w:rsidR="00A70F45" w:rsidRDefault="00D12812">
      <w:pPr>
        <w:pStyle w:val="10"/>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投标文件构成</w:t>
      </w:r>
    </w:p>
    <w:p w14:paraId="7BEA8934" w14:textId="77777777" w:rsidR="00A70F45" w:rsidRDefault="00D12812">
      <w:pPr>
        <w:pStyle w:val="10"/>
        <w:autoSpaceDE w:val="0"/>
        <w:autoSpaceDN w:val="0"/>
        <w:spacing w:line="360" w:lineRule="auto"/>
        <w:contextualSpacing/>
        <w:rPr>
          <w:rFonts w:ascii="宋体"/>
          <w:kern w:val="0"/>
        </w:rPr>
      </w:pPr>
      <w:r>
        <w:rPr>
          <w:rFonts w:ascii="宋体" w:hAnsi="宋体" w:hint="eastAsia"/>
          <w:kern w:val="0"/>
        </w:rPr>
        <w:t>15.1投标文件的构成应符合法律法规及招标文件的要求。</w:t>
      </w:r>
    </w:p>
    <w:p w14:paraId="6F9E8D65" w14:textId="77777777" w:rsidR="00A70F45" w:rsidRDefault="00D12812">
      <w:pPr>
        <w:pStyle w:val="10"/>
        <w:numPr>
          <w:ilvl w:val="1"/>
          <w:numId w:val="3"/>
        </w:numPr>
        <w:autoSpaceDE w:val="0"/>
        <w:autoSpaceDN w:val="0"/>
        <w:spacing w:line="360" w:lineRule="auto"/>
        <w:ind w:firstLineChars="0"/>
        <w:contextualSpacing/>
        <w:rPr>
          <w:rFonts w:ascii="宋体"/>
          <w:kern w:val="0"/>
        </w:rPr>
      </w:pPr>
      <w:r>
        <w:rPr>
          <w:rFonts w:ascii="宋体" w:hAnsi="宋体" w:hint="eastAsia"/>
          <w:kern w:val="0"/>
        </w:rPr>
        <w:t>投标人应当按照招标文件的要求编制投标文件。投标文件应当对招标文件提出的要求和条件</w:t>
      </w:r>
      <w:proofErr w:type="gramStart"/>
      <w:r>
        <w:rPr>
          <w:rFonts w:ascii="宋体" w:hAnsi="宋体" w:hint="eastAsia"/>
          <w:kern w:val="0"/>
        </w:rPr>
        <w:t>作出</w:t>
      </w:r>
      <w:proofErr w:type="gramEnd"/>
      <w:r>
        <w:rPr>
          <w:rFonts w:ascii="宋体" w:hAnsi="宋体" w:hint="eastAsia"/>
          <w:kern w:val="0"/>
        </w:rPr>
        <w:t>明确响应。</w:t>
      </w:r>
    </w:p>
    <w:p w14:paraId="30A33F1F" w14:textId="77777777" w:rsidR="00A70F45" w:rsidRDefault="00D12812">
      <w:pPr>
        <w:pStyle w:val="10"/>
        <w:numPr>
          <w:ilvl w:val="1"/>
          <w:numId w:val="3"/>
        </w:numPr>
        <w:autoSpaceDE w:val="0"/>
        <w:autoSpaceDN w:val="0"/>
        <w:spacing w:line="360" w:lineRule="auto"/>
        <w:ind w:firstLineChars="0"/>
        <w:contextualSpacing/>
        <w:rPr>
          <w:rFonts w:ascii="宋体"/>
          <w:kern w:val="0"/>
        </w:rPr>
      </w:pPr>
      <w:r>
        <w:rPr>
          <w:rFonts w:ascii="宋体" w:hAnsi="宋体" w:hint="eastAsia"/>
          <w:kern w:val="0"/>
        </w:rPr>
        <w:t>投标文件由资格证明材料、符合性证明材料、其它材料等组成。</w:t>
      </w:r>
    </w:p>
    <w:p w14:paraId="01B9639A" w14:textId="77777777" w:rsidR="00A70F45" w:rsidRDefault="00D12812">
      <w:pPr>
        <w:pStyle w:val="10"/>
        <w:numPr>
          <w:ilvl w:val="1"/>
          <w:numId w:val="3"/>
        </w:numPr>
        <w:autoSpaceDE w:val="0"/>
        <w:autoSpaceDN w:val="0"/>
        <w:spacing w:line="360" w:lineRule="auto"/>
        <w:ind w:firstLineChars="0"/>
        <w:contextualSpacing/>
        <w:rPr>
          <w:rFonts w:ascii="宋体"/>
          <w:kern w:val="0"/>
        </w:rPr>
      </w:pPr>
      <w:r>
        <w:rPr>
          <w:rFonts w:ascii="宋体" w:hAnsi="宋体" w:hint="eastAsia"/>
          <w:kern w:val="0"/>
        </w:rPr>
        <w:t>投标人根据招标文件的规定和采购项目的实际情况，拟在中标后将中标项目的非主体、非关键性工作分包的，应当在投标文件中载明分包承担主体，分包承担主体应当具备相应资质条件且不得再次分包。</w:t>
      </w:r>
    </w:p>
    <w:p w14:paraId="402ECE88" w14:textId="77777777" w:rsidR="00A70F45" w:rsidRDefault="00D12812">
      <w:pPr>
        <w:pStyle w:val="10"/>
        <w:numPr>
          <w:ilvl w:val="1"/>
          <w:numId w:val="3"/>
        </w:numPr>
        <w:autoSpaceDE w:val="0"/>
        <w:autoSpaceDN w:val="0"/>
        <w:spacing w:line="360" w:lineRule="auto"/>
        <w:ind w:firstLineChars="0"/>
        <w:contextualSpacing/>
        <w:rPr>
          <w:rFonts w:ascii="宋体"/>
          <w:kern w:val="0"/>
        </w:rPr>
      </w:pPr>
      <w:r>
        <w:rPr>
          <w:rFonts w:ascii="宋体" w:hAnsi="宋体" w:hint="eastAsia"/>
          <w:kern w:val="0"/>
        </w:rPr>
        <w:t>投标人登录许昌公共资源交易系统下载“许昌投标文件制作系统</w:t>
      </w:r>
      <w:r>
        <w:rPr>
          <w:rFonts w:ascii="宋体" w:hAnsi="宋体"/>
          <w:kern w:val="0"/>
        </w:rPr>
        <w:t>SEARUN V1.</w:t>
      </w:r>
      <w:r>
        <w:rPr>
          <w:rFonts w:ascii="宋体" w:hAnsi="宋体" w:hint="eastAsia"/>
          <w:kern w:val="0"/>
        </w:rPr>
        <w:t>1”，按招标文件要求根据所投标</w:t>
      </w:r>
      <w:proofErr w:type="gramStart"/>
      <w:r>
        <w:rPr>
          <w:rFonts w:ascii="宋体" w:hAnsi="宋体" w:hint="eastAsia"/>
          <w:kern w:val="0"/>
        </w:rPr>
        <w:t>段制作</w:t>
      </w:r>
      <w:proofErr w:type="gramEnd"/>
      <w:r>
        <w:rPr>
          <w:rFonts w:ascii="宋体" w:hAnsi="宋体" w:hint="eastAsia"/>
          <w:kern w:val="0"/>
        </w:rPr>
        <w:t>电子投标文件。一个标段对应生成一个文件夹（</w:t>
      </w:r>
      <w:proofErr w:type="spellStart"/>
      <w:r>
        <w:rPr>
          <w:rFonts w:ascii="宋体" w:hAnsi="宋体"/>
          <w:kern w:val="0"/>
        </w:rPr>
        <w:t>xxxx</w:t>
      </w:r>
      <w:proofErr w:type="spellEnd"/>
      <w:r>
        <w:rPr>
          <w:rFonts w:ascii="宋体" w:hAnsi="宋体" w:hint="eastAsia"/>
          <w:kern w:val="0"/>
        </w:rPr>
        <w:t>项目</w:t>
      </w:r>
      <w:r>
        <w:rPr>
          <w:rFonts w:ascii="宋体" w:hAnsi="宋体"/>
          <w:kern w:val="0"/>
        </w:rPr>
        <w:t>xx</w:t>
      </w:r>
      <w:r>
        <w:rPr>
          <w:rFonts w:ascii="宋体" w:hAnsi="宋体" w:hint="eastAsia"/>
          <w:kern w:val="0"/>
        </w:rPr>
        <w:t>标段）</w:t>
      </w:r>
      <w:r>
        <w:rPr>
          <w:rFonts w:ascii="宋体" w:hAnsi="宋体"/>
          <w:kern w:val="0"/>
        </w:rPr>
        <w:t xml:space="preserve">, </w:t>
      </w:r>
      <w:r>
        <w:rPr>
          <w:rFonts w:ascii="宋体" w:hAnsi="宋体" w:hint="eastAsia"/>
          <w:kern w:val="0"/>
        </w:rPr>
        <w:t>其中包含</w:t>
      </w:r>
      <w:r>
        <w:rPr>
          <w:rFonts w:ascii="宋体" w:hAnsi="宋体"/>
          <w:kern w:val="0"/>
        </w:rPr>
        <w:t>2</w:t>
      </w:r>
      <w:r>
        <w:rPr>
          <w:rFonts w:ascii="宋体" w:hAnsi="宋体" w:hint="eastAsia"/>
          <w:kern w:val="0"/>
        </w:rPr>
        <w:t>个文件和</w:t>
      </w:r>
      <w:r>
        <w:rPr>
          <w:rFonts w:ascii="宋体" w:hAnsi="宋体"/>
          <w:kern w:val="0"/>
        </w:rPr>
        <w:t>1</w:t>
      </w:r>
      <w:r>
        <w:rPr>
          <w:rFonts w:ascii="宋体" w:hAnsi="宋体" w:hint="eastAsia"/>
          <w:kern w:val="0"/>
        </w:rPr>
        <w:t>个文件夹。后缀名为“</w:t>
      </w:r>
      <w:r>
        <w:rPr>
          <w:rFonts w:ascii="宋体" w:hAnsi="宋体"/>
          <w:kern w:val="0"/>
        </w:rPr>
        <w:t>.file</w:t>
      </w:r>
      <w:r>
        <w:rPr>
          <w:rFonts w:ascii="宋体" w:hAnsi="宋体" w:hint="eastAsia"/>
          <w:kern w:val="0"/>
        </w:rPr>
        <w:t>”的文件用于电子投标使用，名称为“备份”的文件夹使用电子介质存储，供开标现场备用。</w:t>
      </w:r>
    </w:p>
    <w:p w14:paraId="5EB60B1A" w14:textId="77777777" w:rsidR="00A70F45" w:rsidRDefault="00D12812">
      <w:pPr>
        <w:autoSpaceDE w:val="0"/>
        <w:autoSpaceDN w:val="0"/>
        <w:spacing w:line="360" w:lineRule="auto"/>
        <w:ind w:left="964"/>
        <w:contextualSpacing/>
        <w:rPr>
          <w:rFonts w:ascii="宋体"/>
          <w:kern w:val="0"/>
        </w:rPr>
      </w:pPr>
      <w:r>
        <w:rPr>
          <w:rFonts w:ascii="宋体" w:hAnsi="宋体" w:hint="eastAsia"/>
          <w:kern w:val="0"/>
        </w:rPr>
        <w:lastRenderedPageBreak/>
        <w:t>电子投标文件制作技术咨询：</w:t>
      </w:r>
      <w:r>
        <w:rPr>
          <w:rFonts w:ascii="宋体" w:hAnsi="宋体"/>
          <w:b/>
          <w:bCs/>
          <w:kern w:val="0"/>
        </w:rPr>
        <w:t>0374-2961598</w:t>
      </w:r>
      <w:r>
        <w:rPr>
          <w:rFonts w:ascii="宋体" w:hAnsi="宋体" w:hint="eastAsia"/>
          <w:kern w:val="0"/>
        </w:rPr>
        <w:t>。</w:t>
      </w:r>
    </w:p>
    <w:p w14:paraId="08D4D12C" w14:textId="77777777" w:rsidR="00A70F45" w:rsidRDefault="00D12812">
      <w:pPr>
        <w:pStyle w:val="10"/>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投标文件格式</w:t>
      </w:r>
    </w:p>
    <w:p w14:paraId="67692799" w14:textId="77777777" w:rsidR="00A70F45" w:rsidRDefault="00D12812">
      <w:pPr>
        <w:autoSpaceDE w:val="0"/>
        <w:autoSpaceDN w:val="0"/>
        <w:adjustRightInd w:val="0"/>
        <w:snapToGrid w:val="0"/>
        <w:spacing w:line="360" w:lineRule="auto"/>
        <w:ind w:firstLineChars="200" w:firstLine="420"/>
        <w:rPr>
          <w:rFonts w:ascii="宋体" w:hAnsi="宋体"/>
          <w:kern w:val="0"/>
        </w:rPr>
      </w:pPr>
      <w:r>
        <w:rPr>
          <w:rFonts w:ascii="宋体" w:hAnsi="宋体" w:hint="eastAsia"/>
          <w:kern w:val="0"/>
        </w:rPr>
        <w:t>16.1投标文件应参照招标文件第八部分（投标文件有关格式）的内容要求、编排顺序和格式要求，投标人应按照以上要求将投标文件编上唯一的连贯页码。</w:t>
      </w:r>
    </w:p>
    <w:p w14:paraId="482115A3" w14:textId="77777777" w:rsidR="00A70F45" w:rsidRDefault="00D12812">
      <w:pPr>
        <w:autoSpaceDE w:val="0"/>
        <w:autoSpaceDN w:val="0"/>
        <w:adjustRightInd w:val="0"/>
        <w:snapToGrid w:val="0"/>
        <w:spacing w:line="360" w:lineRule="auto"/>
        <w:ind w:firstLineChars="200" w:firstLine="420"/>
        <w:rPr>
          <w:rFonts w:ascii="宋体"/>
          <w:kern w:val="0"/>
        </w:rPr>
      </w:pPr>
      <w:r>
        <w:rPr>
          <w:rFonts w:ascii="宋体" w:hAnsi="宋体" w:hint="eastAsia"/>
          <w:kern w:val="0"/>
        </w:rPr>
        <w:t>16.2投标人应按招标文件提供的格式编写投标文件。招标文件未提供标准格式的投标人可自行拟定。</w:t>
      </w:r>
    </w:p>
    <w:p w14:paraId="3847EE20" w14:textId="77777777" w:rsidR="00A70F45" w:rsidRDefault="00D12812">
      <w:pPr>
        <w:pStyle w:val="10"/>
        <w:numPr>
          <w:ilvl w:val="0"/>
          <w:numId w:val="3"/>
        </w:numPr>
        <w:autoSpaceDE w:val="0"/>
        <w:autoSpaceDN w:val="0"/>
        <w:spacing w:line="360" w:lineRule="auto"/>
        <w:ind w:firstLineChars="0"/>
        <w:contextualSpacing/>
        <w:rPr>
          <w:rFonts w:ascii="宋体"/>
          <w:b/>
          <w:bCs/>
          <w:color w:val="000000"/>
          <w:kern w:val="0"/>
        </w:rPr>
      </w:pPr>
      <w:r>
        <w:rPr>
          <w:rFonts w:ascii="宋体" w:hAnsi="宋体" w:hint="eastAsia"/>
          <w:b/>
          <w:bCs/>
          <w:color w:val="000000"/>
          <w:kern w:val="0"/>
        </w:rPr>
        <w:t>投标保证金</w:t>
      </w:r>
    </w:p>
    <w:p w14:paraId="3A870848" w14:textId="77777777" w:rsidR="00A70F45" w:rsidRDefault="00D12812">
      <w:pPr>
        <w:autoSpaceDE w:val="0"/>
        <w:autoSpaceDN w:val="0"/>
        <w:adjustRightInd w:val="0"/>
        <w:snapToGrid w:val="0"/>
        <w:spacing w:line="360" w:lineRule="auto"/>
        <w:ind w:firstLineChars="200" w:firstLine="420"/>
        <w:rPr>
          <w:rFonts w:ascii="宋体" w:hAnsi="宋体"/>
          <w:kern w:val="0"/>
        </w:rPr>
      </w:pPr>
      <w:r>
        <w:rPr>
          <w:rFonts w:ascii="宋体" w:hAnsi="宋体" w:hint="eastAsia"/>
          <w:kern w:val="0"/>
        </w:rPr>
        <w:t>17.1按照河南省《关于优化政府采购营商环境有关问题的通知》（</w:t>
      </w:r>
      <w:proofErr w:type="gramStart"/>
      <w:r>
        <w:rPr>
          <w:rFonts w:ascii="宋体" w:hAnsi="宋体" w:hint="eastAsia"/>
          <w:kern w:val="0"/>
        </w:rPr>
        <w:t>豫财购</w:t>
      </w:r>
      <w:proofErr w:type="gramEnd"/>
      <w:r>
        <w:rPr>
          <w:rFonts w:ascii="宋体" w:hAnsi="宋体" w:hint="eastAsia"/>
          <w:kern w:val="0"/>
        </w:rPr>
        <w:t>（2019）4号文）的要求，本项目不予收取投标保证金。</w:t>
      </w:r>
    </w:p>
    <w:p w14:paraId="69559702" w14:textId="77777777" w:rsidR="00A70F45" w:rsidRDefault="00D12812">
      <w:pPr>
        <w:autoSpaceDE w:val="0"/>
        <w:autoSpaceDN w:val="0"/>
        <w:adjustRightInd w:val="0"/>
        <w:snapToGrid w:val="0"/>
        <w:spacing w:line="360" w:lineRule="auto"/>
        <w:ind w:firstLineChars="200" w:firstLine="420"/>
      </w:pPr>
      <w:r>
        <w:rPr>
          <w:rFonts w:ascii="宋体" w:hAnsi="宋体" w:hint="eastAsia"/>
          <w:kern w:val="0"/>
        </w:rPr>
        <w:t>17.2供应商应按照招标文件要求，在投标文件中提供投标承诺函，明确所应当履行的责任和义务，诚信履约，并自觉接受行政监管部门的监督管理。</w:t>
      </w:r>
    </w:p>
    <w:p w14:paraId="138F144D" w14:textId="77777777" w:rsidR="00A70F45" w:rsidRDefault="00D12812">
      <w:pPr>
        <w:pStyle w:val="10"/>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投标文件的数量和签署盖章</w:t>
      </w:r>
    </w:p>
    <w:p w14:paraId="730A8903" w14:textId="77777777" w:rsidR="00A70F45" w:rsidRDefault="00D12812">
      <w:pPr>
        <w:autoSpaceDE w:val="0"/>
        <w:autoSpaceDN w:val="0"/>
        <w:adjustRightInd w:val="0"/>
        <w:snapToGrid w:val="0"/>
        <w:spacing w:line="360" w:lineRule="auto"/>
        <w:ind w:firstLineChars="200" w:firstLine="420"/>
        <w:rPr>
          <w:rFonts w:ascii="宋体" w:hAnsi="宋体"/>
          <w:kern w:val="0"/>
        </w:rPr>
      </w:pPr>
      <w:r>
        <w:rPr>
          <w:rFonts w:ascii="宋体" w:hAnsi="宋体" w:hint="eastAsia"/>
          <w:kern w:val="0"/>
        </w:rPr>
        <w:t>18.1投标人应提交投标文件份数见“投标人须知前附表”。</w:t>
      </w:r>
    </w:p>
    <w:p w14:paraId="76373D62" w14:textId="77777777" w:rsidR="00A70F45" w:rsidRDefault="00D12812">
      <w:pPr>
        <w:autoSpaceDE w:val="0"/>
        <w:autoSpaceDN w:val="0"/>
        <w:adjustRightInd w:val="0"/>
        <w:snapToGrid w:val="0"/>
        <w:spacing w:line="360" w:lineRule="auto"/>
        <w:ind w:firstLineChars="200" w:firstLine="420"/>
        <w:rPr>
          <w:rFonts w:ascii="宋体" w:hAnsi="宋体"/>
          <w:kern w:val="0"/>
        </w:rPr>
      </w:pPr>
      <w:r>
        <w:rPr>
          <w:rFonts w:ascii="宋体" w:hAnsi="宋体" w:hint="eastAsia"/>
          <w:kern w:val="0"/>
        </w:rPr>
        <w:t>18.2电子投标文件应按招标文件要求加盖投标人电子印章和法人电子印章或授权代表电子印章。</w:t>
      </w:r>
    </w:p>
    <w:p w14:paraId="403ADE33" w14:textId="77777777" w:rsidR="00A70F45" w:rsidRDefault="00D12812">
      <w:pPr>
        <w:autoSpaceDE w:val="0"/>
        <w:autoSpaceDN w:val="0"/>
        <w:spacing w:line="360" w:lineRule="auto"/>
        <w:contextualSpacing/>
        <w:jc w:val="center"/>
        <w:rPr>
          <w:rFonts w:ascii="宋体"/>
          <w:b/>
          <w:bCs/>
          <w:kern w:val="0"/>
        </w:rPr>
      </w:pPr>
      <w:r>
        <w:rPr>
          <w:rFonts w:ascii="宋体" w:hAnsi="宋体" w:hint="eastAsia"/>
          <w:b/>
          <w:bCs/>
          <w:kern w:val="0"/>
        </w:rPr>
        <w:t>四、投标文件的递交</w:t>
      </w:r>
    </w:p>
    <w:p w14:paraId="2D6B1F46" w14:textId="77777777" w:rsidR="00A70F45" w:rsidRDefault="00D12812">
      <w:pPr>
        <w:pStyle w:val="10"/>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投标文件的密封</w:t>
      </w:r>
    </w:p>
    <w:p w14:paraId="019B849E" w14:textId="77777777" w:rsidR="00A70F45" w:rsidRDefault="00D12812">
      <w:pPr>
        <w:autoSpaceDE w:val="0"/>
        <w:autoSpaceDN w:val="0"/>
        <w:adjustRightInd w:val="0"/>
        <w:snapToGrid w:val="0"/>
        <w:spacing w:line="360" w:lineRule="auto"/>
        <w:ind w:firstLineChars="200" w:firstLine="420"/>
        <w:rPr>
          <w:rFonts w:ascii="宋体" w:hAnsi="宋体"/>
          <w:kern w:val="0"/>
        </w:rPr>
      </w:pPr>
      <w:r>
        <w:rPr>
          <w:rFonts w:ascii="宋体" w:hAnsi="宋体" w:hint="eastAsia"/>
          <w:kern w:val="0"/>
        </w:rPr>
        <w:t>19.1</w:t>
      </w:r>
      <w:r>
        <w:rPr>
          <w:rFonts w:ascii="宋体" w:hAnsi="宋体" w:hint="eastAsia"/>
          <w:b/>
          <w:kern w:val="0"/>
        </w:rPr>
        <w:t>使用电子介质存储的 2 份备份投标文件（U</w:t>
      </w:r>
      <w:proofErr w:type="gramStart"/>
      <w:r>
        <w:rPr>
          <w:rFonts w:ascii="宋体" w:hAnsi="宋体" w:hint="eastAsia"/>
          <w:b/>
          <w:kern w:val="0"/>
        </w:rPr>
        <w:t>盘且保证</w:t>
      </w:r>
      <w:proofErr w:type="gramEnd"/>
      <w:r>
        <w:rPr>
          <w:rFonts w:ascii="宋体" w:hAnsi="宋体" w:hint="eastAsia"/>
          <w:b/>
          <w:kern w:val="0"/>
        </w:rPr>
        <w:t>能够正确读取，否则为无效标）须分别单独密封包装，在投标截止时间前一并提交。</w:t>
      </w:r>
    </w:p>
    <w:p w14:paraId="463B601D" w14:textId="77777777" w:rsidR="00A70F45" w:rsidRDefault="00D12812">
      <w:pPr>
        <w:autoSpaceDE w:val="0"/>
        <w:autoSpaceDN w:val="0"/>
        <w:adjustRightInd w:val="0"/>
        <w:snapToGrid w:val="0"/>
        <w:spacing w:line="360" w:lineRule="auto"/>
        <w:ind w:firstLineChars="200" w:firstLine="420"/>
        <w:rPr>
          <w:rFonts w:ascii="宋体" w:hAnsi="宋体"/>
          <w:kern w:val="0"/>
        </w:rPr>
      </w:pPr>
      <w:r>
        <w:rPr>
          <w:rFonts w:ascii="宋体" w:hAnsi="宋体" w:hint="eastAsia"/>
          <w:kern w:val="0"/>
        </w:rPr>
        <w:t>19.2投标文件如果未按规定密封，招标人将拒绝接收。</w:t>
      </w:r>
    </w:p>
    <w:p w14:paraId="6EE313A6" w14:textId="77777777" w:rsidR="00A70F45" w:rsidRDefault="00D12812">
      <w:pPr>
        <w:pStyle w:val="10"/>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投标截止时间</w:t>
      </w:r>
    </w:p>
    <w:p w14:paraId="1875A7D1" w14:textId="77777777" w:rsidR="00A70F45" w:rsidRDefault="00D12812">
      <w:pPr>
        <w:pStyle w:val="10"/>
        <w:autoSpaceDE w:val="0"/>
        <w:autoSpaceDN w:val="0"/>
        <w:spacing w:line="360" w:lineRule="auto"/>
        <w:contextualSpacing/>
        <w:rPr>
          <w:rFonts w:ascii="宋体"/>
          <w:kern w:val="0"/>
        </w:rPr>
      </w:pPr>
      <w:r>
        <w:rPr>
          <w:rFonts w:ascii="宋体" w:hAnsi="宋体" w:hint="eastAsia"/>
          <w:kern w:val="0"/>
        </w:rPr>
        <w:t>20.1 投标人必须在“投标邀请”和“投标人须知前附表”中规定的投标截止时间前，将所有投标文件送达招标文件指定的开标地点。</w:t>
      </w:r>
    </w:p>
    <w:p w14:paraId="74B3AE9A" w14:textId="77777777" w:rsidR="00A70F45" w:rsidRDefault="00D12812">
      <w:pPr>
        <w:pStyle w:val="10"/>
        <w:numPr>
          <w:ilvl w:val="1"/>
          <w:numId w:val="3"/>
        </w:numPr>
        <w:autoSpaceDE w:val="0"/>
        <w:autoSpaceDN w:val="0"/>
        <w:spacing w:line="360" w:lineRule="auto"/>
        <w:ind w:firstLineChars="0"/>
        <w:contextualSpacing/>
        <w:rPr>
          <w:rFonts w:ascii="宋体"/>
          <w:kern w:val="0"/>
        </w:rPr>
      </w:pPr>
      <w:r>
        <w:rPr>
          <w:rFonts w:ascii="宋体" w:hAnsi="宋体" w:hint="eastAsia"/>
          <w:kern w:val="0"/>
        </w:rPr>
        <w:t>招标人收到投标文件后，应当如实记载投标文件的送达时间和密封情况，签收保存，并向投标人出具签收回执。任何单位和个人不得在开标前开启投标文件。</w:t>
      </w:r>
    </w:p>
    <w:p w14:paraId="2C3E3432" w14:textId="77777777" w:rsidR="00A70F45" w:rsidRDefault="00D12812">
      <w:pPr>
        <w:pStyle w:val="10"/>
        <w:numPr>
          <w:ilvl w:val="1"/>
          <w:numId w:val="3"/>
        </w:numPr>
        <w:autoSpaceDE w:val="0"/>
        <w:autoSpaceDN w:val="0"/>
        <w:spacing w:line="360" w:lineRule="auto"/>
        <w:ind w:firstLineChars="0"/>
        <w:contextualSpacing/>
        <w:rPr>
          <w:rFonts w:ascii="宋体"/>
          <w:kern w:val="0"/>
        </w:rPr>
      </w:pPr>
      <w:r>
        <w:rPr>
          <w:rFonts w:ascii="宋体" w:hAnsi="宋体" w:hint="eastAsia"/>
          <w:kern w:val="0"/>
        </w:rPr>
        <w:t>招标人可以按本须知第</w:t>
      </w:r>
      <w:r>
        <w:rPr>
          <w:rFonts w:ascii="宋体" w:hAnsi="宋体"/>
          <w:kern w:val="0"/>
        </w:rPr>
        <w:t>10</w:t>
      </w:r>
      <w:r>
        <w:rPr>
          <w:rFonts w:ascii="宋体" w:hAnsi="宋体" w:hint="eastAsia"/>
          <w:kern w:val="0"/>
        </w:rPr>
        <w:t>条规定，通过修改招标文件自行决定酌情延长投标截止期。在此情况下，招标人和投标人受投标截止期制约的所有权利和义务均应延长至新的截止日期和时间。投标人按招标人修改通知规定的时间递交投标文件。</w:t>
      </w:r>
    </w:p>
    <w:p w14:paraId="69652B84" w14:textId="77777777" w:rsidR="00A70F45" w:rsidRDefault="00D12812">
      <w:pPr>
        <w:pStyle w:val="10"/>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迟交的投标文件</w:t>
      </w:r>
    </w:p>
    <w:p w14:paraId="6943607C" w14:textId="77777777" w:rsidR="00A70F45" w:rsidRDefault="00D12812">
      <w:pPr>
        <w:autoSpaceDE w:val="0"/>
        <w:autoSpaceDN w:val="0"/>
        <w:spacing w:line="360" w:lineRule="auto"/>
        <w:ind w:firstLineChars="200" w:firstLine="420"/>
        <w:contextualSpacing/>
        <w:rPr>
          <w:rFonts w:ascii="宋体"/>
          <w:kern w:val="0"/>
        </w:rPr>
      </w:pPr>
      <w:r>
        <w:rPr>
          <w:rFonts w:ascii="宋体" w:hAnsi="宋体" w:hint="eastAsia"/>
          <w:kern w:val="0"/>
        </w:rPr>
        <w:t>投标截止时间之后送达</w:t>
      </w:r>
      <w:r>
        <w:rPr>
          <w:rFonts w:ascii="宋体" w:hAnsi="宋体"/>
          <w:kern w:val="0"/>
        </w:rPr>
        <w:t>/</w:t>
      </w:r>
      <w:r>
        <w:rPr>
          <w:rFonts w:ascii="宋体" w:hAnsi="宋体" w:hint="eastAsia"/>
          <w:kern w:val="0"/>
        </w:rPr>
        <w:t>上传的投标文件，招标人将拒绝接收。</w:t>
      </w:r>
    </w:p>
    <w:p w14:paraId="58D966B6" w14:textId="77777777" w:rsidR="00A70F45" w:rsidRDefault="00D12812">
      <w:pPr>
        <w:pStyle w:val="10"/>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投标文件的修改和撤回</w:t>
      </w:r>
    </w:p>
    <w:p w14:paraId="27464303" w14:textId="77777777" w:rsidR="00A70F45" w:rsidRDefault="00D12812">
      <w:pPr>
        <w:autoSpaceDE w:val="0"/>
        <w:autoSpaceDN w:val="0"/>
        <w:adjustRightInd w:val="0"/>
        <w:snapToGrid w:val="0"/>
        <w:spacing w:line="360" w:lineRule="auto"/>
        <w:ind w:firstLineChars="200" w:firstLine="420"/>
        <w:rPr>
          <w:rFonts w:ascii="宋体" w:hAnsi="宋体"/>
          <w:kern w:val="0"/>
        </w:rPr>
      </w:pPr>
      <w:r>
        <w:rPr>
          <w:rFonts w:ascii="宋体" w:hAnsi="宋体" w:hint="eastAsia"/>
          <w:kern w:val="0"/>
        </w:rPr>
        <w:t>22.1投标人在投标截止时间前，对所递交的投标文件进行补充、修改或者撤回的，须书面通</w:t>
      </w:r>
      <w:r>
        <w:rPr>
          <w:rFonts w:ascii="宋体" w:hAnsi="宋体" w:hint="eastAsia"/>
          <w:kern w:val="0"/>
        </w:rPr>
        <w:lastRenderedPageBreak/>
        <w:t>知招标人。</w:t>
      </w:r>
    </w:p>
    <w:p w14:paraId="4D859D56" w14:textId="77777777" w:rsidR="00A70F45" w:rsidRDefault="00D12812">
      <w:pPr>
        <w:autoSpaceDE w:val="0"/>
        <w:autoSpaceDN w:val="0"/>
        <w:adjustRightInd w:val="0"/>
        <w:snapToGrid w:val="0"/>
        <w:spacing w:line="360" w:lineRule="auto"/>
        <w:ind w:firstLineChars="200" w:firstLine="420"/>
        <w:rPr>
          <w:rFonts w:ascii="宋体" w:hAnsi="宋体"/>
          <w:kern w:val="0"/>
        </w:rPr>
      </w:pPr>
      <w:r>
        <w:rPr>
          <w:rFonts w:ascii="宋体" w:hAnsi="宋体" w:hint="eastAsia"/>
          <w:kern w:val="0"/>
        </w:rPr>
        <w:t>22.2投标人应当在投标截止时间前完成电子投标文件的提交，可以补充、修改或撤回。投标截止时间前未完成电子投标文件提交、取得“投标文件提交回执单”的，视为撤回投标文件。</w:t>
      </w:r>
    </w:p>
    <w:p w14:paraId="19F1BE84" w14:textId="77777777" w:rsidR="00A70F45" w:rsidRDefault="00D12812">
      <w:pPr>
        <w:autoSpaceDE w:val="0"/>
        <w:autoSpaceDN w:val="0"/>
        <w:adjustRightInd w:val="0"/>
        <w:snapToGrid w:val="0"/>
        <w:spacing w:line="360" w:lineRule="auto"/>
        <w:ind w:firstLineChars="200" w:firstLine="420"/>
        <w:rPr>
          <w:rFonts w:ascii="宋体" w:hAnsi="宋体"/>
          <w:kern w:val="0"/>
        </w:rPr>
      </w:pPr>
      <w:r>
        <w:rPr>
          <w:rFonts w:ascii="宋体" w:hAnsi="宋体" w:hint="eastAsia"/>
          <w:kern w:val="0"/>
        </w:rPr>
        <w:t>22.3投标人补充、修改的内容并作为投标文件的组成部分。补充或修改应当按招标文件要求签署、盖章、密封、递交，并应注明“修改</w:t>
      </w:r>
      <w:r>
        <w:rPr>
          <w:rFonts w:ascii="宋体" w:hAnsi="宋体"/>
          <w:kern w:val="0"/>
        </w:rPr>
        <w:t>”</w:t>
      </w:r>
      <w:r>
        <w:rPr>
          <w:rFonts w:ascii="宋体" w:hAnsi="宋体" w:hint="eastAsia"/>
          <w:kern w:val="0"/>
        </w:rPr>
        <w:t>或“补充</w:t>
      </w:r>
      <w:r>
        <w:rPr>
          <w:rFonts w:ascii="宋体" w:hAnsi="宋体"/>
          <w:kern w:val="0"/>
        </w:rPr>
        <w:t>”</w:t>
      </w:r>
      <w:r>
        <w:rPr>
          <w:rFonts w:ascii="宋体" w:hAnsi="宋体" w:hint="eastAsia"/>
          <w:kern w:val="0"/>
        </w:rPr>
        <w:t>字样。</w:t>
      </w:r>
    </w:p>
    <w:p w14:paraId="6A26925C" w14:textId="77777777" w:rsidR="00A70F45" w:rsidRDefault="00D12812">
      <w:pPr>
        <w:autoSpaceDE w:val="0"/>
        <w:autoSpaceDN w:val="0"/>
        <w:adjustRightInd w:val="0"/>
        <w:snapToGrid w:val="0"/>
        <w:spacing w:line="360" w:lineRule="auto"/>
        <w:ind w:firstLineChars="200" w:firstLine="420"/>
        <w:rPr>
          <w:rFonts w:ascii="宋体" w:hAnsi="宋体"/>
          <w:kern w:val="0"/>
        </w:rPr>
      </w:pPr>
      <w:r>
        <w:rPr>
          <w:rFonts w:ascii="宋体" w:hAnsi="宋体" w:hint="eastAsia"/>
          <w:kern w:val="0"/>
        </w:rPr>
        <w:t>22.4投标人在递交投标文件后，可以撤回其投标，但投标人必须在规定的投标截止时间前以书面形式告知招标人。</w:t>
      </w:r>
    </w:p>
    <w:p w14:paraId="64C9CD67" w14:textId="77777777" w:rsidR="00A70F45" w:rsidRDefault="00D12812">
      <w:pPr>
        <w:autoSpaceDE w:val="0"/>
        <w:autoSpaceDN w:val="0"/>
        <w:adjustRightInd w:val="0"/>
        <w:snapToGrid w:val="0"/>
        <w:spacing w:line="360" w:lineRule="auto"/>
        <w:ind w:firstLineChars="200" w:firstLine="420"/>
        <w:rPr>
          <w:rFonts w:ascii="宋体" w:hAnsi="宋体"/>
          <w:kern w:val="0"/>
        </w:rPr>
      </w:pPr>
      <w:r>
        <w:rPr>
          <w:rFonts w:ascii="宋体" w:hAnsi="宋体" w:hint="eastAsia"/>
          <w:kern w:val="0"/>
        </w:rPr>
        <w:t>22.5投标人不得在投标有效期内撤销投标文件，否则将依法自行承担不利后果。</w:t>
      </w:r>
    </w:p>
    <w:p w14:paraId="2CD9DD88" w14:textId="77777777" w:rsidR="00A70F45" w:rsidRDefault="00D12812">
      <w:pPr>
        <w:pStyle w:val="10"/>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除投标人须知前附表另有规定外，投标人所提交的电子投标文件及电子介质存储的备份文件不予退还。</w:t>
      </w:r>
    </w:p>
    <w:p w14:paraId="3D148093" w14:textId="77777777" w:rsidR="00A70F45" w:rsidRDefault="00A70F45">
      <w:pPr>
        <w:autoSpaceDE w:val="0"/>
        <w:autoSpaceDN w:val="0"/>
        <w:spacing w:line="360" w:lineRule="auto"/>
        <w:contextualSpacing/>
        <w:rPr>
          <w:rFonts w:ascii="宋体" w:hAnsi="宋体"/>
          <w:b/>
          <w:bCs/>
          <w:kern w:val="0"/>
        </w:rPr>
      </w:pPr>
    </w:p>
    <w:p w14:paraId="56955CE5" w14:textId="77777777" w:rsidR="00A70F45" w:rsidRDefault="00D12812">
      <w:pPr>
        <w:autoSpaceDE w:val="0"/>
        <w:autoSpaceDN w:val="0"/>
        <w:spacing w:line="360" w:lineRule="auto"/>
        <w:contextualSpacing/>
        <w:jc w:val="center"/>
        <w:rPr>
          <w:rFonts w:ascii="宋体"/>
          <w:b/>
          <w:bCs/>
          <w:kern w:val="0"/>
        </w:rPr>
      </w:pPr>
      <w:r>
        <w:rPr>
          <w:rFonts w:ascii="宋体" w:hAnsi="宋体" w:hint="eastAsia"/>
          <w:b/>
          <w:bCs/>
          <w:kern w:val="0"/>
        </w:rPr>
        <w:t>五、开标和评标</w:t>
      </w:r>
    </w:p>
    <w:p w14:paraId="3B19A0B2" w14:textId="77777777" w:rsidR="00A70F45" w:rsidRDefault="00D12812">
      <w:pPr>
        <w:pStyle w:val="10"/>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开标</w:t>
      </w:r>
    </w:p>
    <w:p w14:paraId="6136AEE5" w14:textId="77777777" w:rsidR="00A70F45" w:rsidRDefault="00D12812">
      <w:pPr>
        <w:pStyle w:val="10"/>
        <w:autoSpaceDE w:val="0"/>
        <w:autoSpaceDN w:val="0"/>
        <w:spacing w:line="360" w:lineRule="auto"/>
        <w:ind w:leftChars="200" w:left="840" w:hangingChars="200" w:hanging="420"/>
        <w:contextualSpacing/>
        <w:rPr>
          <w:rFonts w:ascii="宋体" w:hAnsi="宋体" w:cs="仿宋_GB2312"/>
          <w:color w:val="000000"/>
          <w:lang w:val="zh-CN"/>
        </w:rPr>
      </w:pPr>
      <w:r>
        <w:rPr>
          <w:rFonts w:ascii="宋体" w:hAnsi="宋体" w:hint="eastAsia"/>
          <w:kern w:val="0"/>
        </w:rPr>
        <w:t>24.1</w:t>
      </w:r>
      <w:r>
        <w:rPr>
          <w:rFonts w:ascii="宋体" w:hAnsi="宋体" w:cs="仿宋_GB2312" w:hint="eastAsia"/>
          <w:lang w:val="zh-CN"/>
        </w:rPr>
        <w:t>招标人将按招标文件规定的时间和地点组织公开开标。开标由代理机构主持</w:t>
      </w:r>
      <w:r>
        <w:rPr>
          <w:rFonts w:ascii="宋体" w:hAnsi="宋体" w:hint="eastAsia"/>
          <w:color w:val="000000"/>
          <w:kern w:val="0"/>
        </w:rPr>
        <w:t>，</w:t>
      </w:r>
      <w:r>
        <w:rPr>
          <w:rFonts w:ascii="宋体" w:hAnsi="宋体" w:hint="eastAsia"/>
          <w:b/>
          <w:color w:val="000000"/>
          <w:kern w:val="0"/>
        </w:rPr>
        <w:t>投标人授权代表须持有效的授权委托书原件及身份证原件到达开标现场，在“投标人签到表”上签字并递交投标文件；</w:t>
      </w:r>
      <w:r>
        <w:rPr>
          <w:rFonts w:ascii="宋体" w:hAnsi="宋体" w:cs="仿宋_GB2312" w:hint="eastAsia"/>
          <w:color w:val="000000"/>
          <w:lang w:val="zh-CN"/>
        </w:rPr>
        <w:t>评标委员会成员不得参加开标活动。</w:t>
      </w:r>
    </w:p>
    <w:p w14:paraId="09E0660E" w14:textId="77777777" w:rsidR="00A70F45" w:rsidRDefault="00D12812">
      <w:pPr>
        <w:tabs>
          <w:tab w:val="left" w:pos="1260"/>
        </w:tabs>
        <w:autoSpaceDE w:val="0"/>
        <w:autoSpaceDN w:val="0"/>
        <w:spacing w:line="360" w:lineRule="auto"/>
        <w:ind w:firstLineChars="200" w:firstLine="420"/>
        <w:contextualSpacing/>
        <w:rPr>
          <w:rFonts w:ascii="宋体" w:hAnsi="宋体" w:cs="仿宋_GB2312"/>
          <w:sz w:val="24"/>
          <w:szCs w:val="24"/>
          <w:lang w:val="zh-CN"/>
        </w:rPr>
      </w:pPr>
      <w:r>
        <w:rPr>
          <w:rFonts w:ascii="宋体" w:hAnsi="宋体" w:hint="eastAsia"/>
          <w:kern w:val="0"/>
        </w:rPr>
        <w:t>24.2招标人应当对开标、评标现场活动进行全程录音录像。录音录像应当清晰可辨，音像资料作为采购文件一并存档。</w:t>
      </w:r>
    </w:p>
    <w:p w14:paraId="00B7D8EB" w14:textId="77777777" w:rsidR="00A70F45" w:rsidRDefault="00D12812">
      <w:pPr>
        <w:tabs>
          <w:tab w:val="left" w:pos="1260"/>
        </w:tabs>
        <w:autoSpaceDE w:val="0"/>
        <w:autoSpaceDN w:val="0"/>
        <w:spacing w:line="360" w:lineRule="auto"/>
        <w:ind w:firstLineChars="200" w:firstLine="420"/>
        <w:contextualSpacing/>
        <w:rPr>
          <w:rFonts w:ascii="宋体" w:hAnsi="宋体" w:cs="仿宋_GB2312"/>
          <w:sz w:val="24"/>
          <w:szCs w:val="24"/>
          <w:lang w:val="zh-CN"/>
        </w:rPr>
      </w:pPr>
      <w:r>
        <w:rPr>
          <w:rFonts w:ascii="宋体" w:hAnsi="宋体" w:hint="eastAsia"/>
          <w:kern w:val="0"/>
        </w:rPr>
        <w:t>24.3开标时，由投标人或者其推选的代表检查纸质投标文件（如需提供）和备份文件（使用电子介质存储）的密封情况；经确认无误后进行电子投标文件的解密。解密后宣布投标人名称、投标价格、修改和撤回投标的通知（如有的话）和招标文件规定的需要宣布的其他内容。</w:t>
      </w:r>
    </w:p>
    <w:p w14:paraId="28095AD5" w14:textId="77777777" w:rsidR="00A70F45" w:rsidRDefault="00D12812">
      <w:pPr>
        <w:tabs>
          <w:tab w:val="left" w:pos="1260"/>
        </w:tabs>
        <w:autoSpaceDE w:val="0"/>
        <w:autoSpaceDN w:val="0"/>
        <w:spacing w:line="360" w:lineRule="auto"/>
        <w:ind w:firstLineChars="200" w:firstLine="420"/>
        <w:contextualSpacing/>
        <w:rPr>
          <w:rFonts w:ascii="宋体" w:hAnsi="宋体" w:cs="仿宋_GB2312"/>
          <w:sz w:val="24"/>
          <w:szCs w:val="24"/>
          <w:lang w:val="zh-CN"/>
        </w:rPr>
      </w:pPr>
      <w:r>
        <w:rPr>
          <w:rFonts w:ascii="宋体" w:hAnsi="宋体" w:hint="eastAsia"/>
          <w:kern w:val="0"/>
        </w:rPr>
        <w:t>(1)电子投标文件的解密</w:t>
      </w:r>
    </w:p>
    <w:p w14:paraId="09EE5E59" w14:textId="77777777" w:rsidR="00A70F45" w:rsidRDefault="00D12812">
      <w:pPr>
        <w:autoSpaceDE w:val="0"/>
        <w:autoSpaceDN w:val="0"/>
        <w:adjustRightInd w:val="0"/>
        <w:snapToGrid w:val="0"/>
        <w:spacing w:line="360" w:lineRule="auto"/>
        <w:rPr>
          <w:rFonts w:ascii="宋体" w:hAnsi="宋体"/>
          <w:kern w:val="0"/>
        </w:rPr>
      </w:pPr>
      <w:r>
        <w:rPr>
          <w:rFonts w:ascii="宋体" w:hAnsi="宋体" w:hint="eastAsia"/>
          <w:kern w:val="0"/>
        </w:rPr>
        <w:t>全流程电子化交易项目电子投标文件采用双重加密。解密需分标段进行两次解密。</w:t>
      </w:r>
    </w:p>
    <w:p w14:paraId="18A62775" w14:textId="77777777" w:rsidR="00A70F45" w:rsidRDefault="00D12812">
      <w:pPr>
        <w:autoSpaceDE w:val="0"/>
        <w:autoSpaceDN w:val="0"/>
        <w:adjustRightInd w:val="0"/>
        <w:snapToGrid w:val="0"/>
        <w:spacing w:line="360" w:lineRule="auto"/>
        <w:ind w:firstLineChars="200" w:firstLine="420"/>
        <w:rPr>
          <w:rFonts w:ascii="宋体" w:hAnsi="宋体"/>
          <w:kern w:val="0"/>
        </w:rPr>
      </w:pPr>
      <w:r>
        <w:rPr>
          <w:rFonts w:ascii="宋体" w:hAnsi="宋体" w:hint="eastAsia"/>
          <w:kern w:val="0"/>
        </w:rPr>
        <w:t>a. 投标人解密：投标人使用本单位CA数字证书远程或现场进行解密。需开标现场使用一体机进行解密的，请在代理机构引导下进行。</w:t>
      </w:r>
    </w:p>
    <w:p w14:paraId="3944684B" w14:textId="77777777" w:rsidR="00A70F45" w:rsidRDefault="00D12812">
      <w:pPr>
        <w:autoSpaceDE w:val="0"/>
        <w:autoSpaceDN w:val="0"/>
        <w:adjustRightInd w:val="0"/>
        <w:snapToGrid w:val="0"/>
        <w:spacing w:line="360" w:lineRule="auto"/>
        <w:ind w:firstLineChars="200" w:firstLine="420"/>
        <w:rPr>
          <w:rFonts w:ascii="宋体" w:hAnsi="宋体"/>
          <w:kern w:val="0"/>
        </w:rPr>
      </w:pPr>
      <w:r>
        <w:rPr>
          <w:rFonts w:ascii="宋体" w:hAnsi="宋体" w:hint="eastAsia"/>
          <w:kern w:val="0"/>
        </w:rPr>
        <w:t>b. 代理机构解密：代理机构</w:t>
      </w:r>
      <w:r>
        <w:rPr>
          <w:rFonts w:ascii="宋体" w:hAnsi="宋体"/>
          <w:kern w:val="0"/>
        </w:rPr>
        <w:t>按</w:t>
      </w:r>
      <w:r>
        <w:rPr>
          <w:rFonts w:ascii="宋体" w:hAnsi="宋体" w:hint="eastAsia"/>
          <w:kern w:val="0"/>
        </w:rPr>
        <w:t>电子</w:t>
      </w:r>
      <w:r>
        <w:rPr>
          <w:rFonts w:ascii="宋体" w:hAnsi="宋体"/>
          <w:kern w:val="0"/>
        </w:rPr>
        <w:t>投标</w:t>
      </w:r>
      <w:r>
        <w:rPr>
          <w:rFonts w:ascii="宋体" w:hAnsi="宋体" w:hint="eastAsia"/>
          <w:kern w:val="0"/>
        </w:rPr>
        <w:t>文件到达交易系统</w:t>
      </w:r>
      <w:r>
        <w:rPr>
          <w:rFonts w:ascii="宋体" w:hAnsi="宋体"/>
          <w:kern w:val="0"/>
        </w:rPr>
        <w:t>的先后顺序</w:t>
      </w:r>
      <w:r>
        <w:rPr>
          <w:rFonts w:ascii="宋体" w:hAnsi="宋体" w:hint="eastAsia"/>
          <w:kern w:val="0"/>
        </w:rPr>
        <w:t>，使用本单位CA数字证书进行再次解密。</w:t>
      </w:r>
    </w:p>
    <w:p w14:paraId="1061CA98" w14:textId="77777777" w:rsidR="00A70F45" w:rsidRDefault="00D12812">
      <w:pPr>
        <w:autoSpaceDE w:val="0"/>
        <w:autoSpaceDN w:val="0"/>
        <w:adjustRightInd w:val="0"/>
        <w:snapToGrid w:val="0"/>
        <w:spacing w:line="360" w:lineRule="auto"/>
        <w:ind w:firstLineChars="200" w:firstLine="420"/>
        <w:rPr>
          <w:rFonts w:ascii="宋体" w:hAnsi="宋体"/>
          <w:kern w:val="0"/>
        </w:rPr>
      </w:pPr>
      <w:r>
        <w:rPr>
          <w:rFonts w:ascii="宋体" w:hAnsi="宋体" w:hint="eastAsia"/>
          <w:kern w:val="0"/>
        </w:rPr>
        <w:t>(2)电子投标文件解密异常情况处理</w:t>
      </w:r>
    </w:p>
    <w:p w14:paraId="12A5F400" w14:textId="77777777" w:rsidR="00A70F45" w:rsidRDefault="00D12812">
      <w:pPr>
        <w:autoSpaceDE w:val="0"/>
        <w:autoSpaceDN w:val="0"/>
        <w:adjustRightInd w:val="0"/>
        <w:snapToGrid w:val="0"/>
        <w:spacing w:line="360" w:lineRule="auto"/>
        <w:ind w:firstLineChars="200" w:firstLine="420"/>
        <w:rPr>
          <w:rFonts w:ascii="宋体" w:hAnsi="宋体"/>
          <w:kern w:val="0"/>
        </w:rPr>
      </w:pPr>
      <w:r>
        <w:rPr>
          <w:rFonts w:ascii="宋体" w:hAnsi="宋体" w:hint="eastAsia"/>
          <w:kern w:val="0"/>
        </w:rPr>
        <w:t>a. 因电子交易系统异常无法解密电子投标文件的，使用备份投标文件（电子介质存储）以人工方式进行。</w:t>
      </w:r>
    </w:p>
    <w:p w14:paraId="038E621F" w14:textId="77777777" w:rsidR="00A70F45" w:rsidRDefault="00D12812">
      <w:pPr>
        <w:autoSpaceDE w:val="0"/>
        <w:autoSpaceDN w:val="0"/>
        <w:adjustRightInd w:val="0"/>
        <w:snapToGrid w:val="0"/>
        <w:spacing w:line="360" w:lineRule="auto"/>
        <w:ind w:firstLineChars="200" w:firstLine="420"/>
        <w:rPr>
          <w:rFonts w:ascii="宋体" w:hAnsi="宋体"/>
          <w:kern w:val="0"/>
        </w:rPr>
      </w:pPr>
      <w:r>
        <w:rPr>
          <w:rFonts w:ascii="宋体" w:hAnsi="宋体" w:hint="eastAsia"/>
          <w:kern w:val="0"/>
        </w:rPr>
        <w:t>b. 因投标人原因电子投标文件解密失败的，由系统技术人员协助投标人将备份文件（电子介质存储）导入系统。若备份文件（电子介质存储）无法导入系统或导入系统仍无法解密的，其</w:t>
      </w:r>
      <w:r>
        <w:rPr>
          <w:rFonts w:ascii="宋体" w:hAnsi="宋体" w:hint="eastAsia"/>
          <w:kern w:val="0"/>
        </w:rPr>
        <w:lastRenderedPageBreak/>
        <w:t>投标将被拒绝。</w:t>
      </w:r>
    </w:p>
    <w:p w14:paraId="0856E2A2" w14:textId="77777777" w:rsidR="00A70F45" w:rsidRDefault="00D12812">
      <w:pPr>
        <w:autoSpaceDE w:val="0"/>
        <w:autoSpaceDN w:val="0"/>
        <w:adjustRightInd w:val="0"/>
        <w:snapToGrid w:val="0"/>
        <w:spacing w:line="360" w:lineRule="auto"/>
        <w:ind w:firstLineChars="200" w:firstLine="420"/>
        <w:rPr>
          <w:rFonts w:ascii="宋体" w:hAnsi="宋体"/>
          <w:kern w:val="0"/>
        </w:rPr>
      </w:pPr>
      <w:r>
        <w:rPr>
          <w:rFonts w:ascii="宋体" w:hAnsi="宋体" w:hint="eastAsia"/>
          <w:kern w:val="0"/>
        </w:rPr>
        <w:t>24.4投标人不足3家的，不得开标。</w:t>
      </w:r>
    </w:p>
    <w:p w14:paraId="08410A24" w14:textId="77777777" w:rsidR="00A70F45" w:rsidRDefault="00D12812">
      <w:pPr>
        <w:autoSpaceDE w:val="0"/>
        <w:autoSpaceDN w:val="0"/>
        <w:adjustRightInd w:val="0"/>
        <w:snapToGrid w:val="0"/>
        <w:spacing w:line="360" w:lineRule="auto"/>
        <w:ind w:firstLineChars="200" w:firstLine="420"/>
        <w:rPr>
          <w:rFonts w:ascii="宋体" w:hAnsi="宋体"/>
          <w:kern w:val="0"/>
        </w:rPr>
      </w:pPr>
      <w:r>
        <w:rPr>
          <w:rFonts w:ascii="宋体" w:hAnsi="宋体" w:hint="eastAsia"/>
          <w:kern w:val="0"/>
        </w:rPr>
        <w:t>24.5开标过程由采购代理机构负责记录，由参加开标的各投标人代表和相关工作人员签字确认后随采购文件一并存档。</w:t>
      </w:r>
    </w:p>
    <w:p w14:paraId="422EBDC7" w14:textId="77777777" w:rsidR="00A70F45" w:rsidRDefault="00D12812">
      <w:pPr>
        <w:autoSpaceDE w:val="0"/>
        <w:autoSpaceDN w:val="0"/>
        <w:adjustRightInd w:val="0"/>
        <w:snapToGrid w:val="0"/>
        <w:spacing w:line="360" w:lineRule="auto"/>
        <w:ind w:firstLineChars="200" w:firstLine="420"/>
        <w:rPr>
          <w:rFonts w:ascii="宋体" w:hAnsi="宋体"/>
          <w:kern w:val="0"/>
        </w:rPr>
      </w:pPr>
      <w:r>
        <w:rPr>
          <w:rFonts w:ascii="宋体" w:hAnsi="宋体" w:hint="eastAsia"/>
          <w:kern w:val="0"/>
        </w:rPr>
        <w:t>24.6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163345B3" w14:textId="77777777" w:rsidR="00A70F45" w:rsidRDefault="00D12812">
      <w:pPr>
        <w:autoSpaceDE w:val="0"/>
        <w:autoSpaceDN w:val="0"/>
        <w:adjustRightInd w:val="0"/>
        <w:snapToGrid w:val="0"/>
        <w:spacing w:line="360" w:lineRule="auto"/>
        <w:ind w:firstLineChars="200" w:firstLine="420"/>
        <w:rPr>
          <w:rFonts w:ascii="宋体" w:hAnsi="宋体"/>
          <w:kern w:val="0"/>
        </w:rPr>
      </w:pPr>
      <w:r>
        <w:rPr>
          <w:rFonts w:ascii="宋体" w:hAnsi="宋体" w:hint="eastAsia"/>
          <w:kern w:val="0"/>
        </w:rPr>
        <w:t>24.7投标人未参加开标的，视同认可开标结果。</w:t>
      </w:r>
    </w:p>
    <w:p w14:paraId="4805A5AA" w14:textId="77777777" w:rsidR="00A70F45" w:rsidRDefault="00D12812">
      <w:pPr>
        <w:pStyle w:val="10"/>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资格审查</w:t>
      </w:r>
    </w:p>
    <w:p w14:paraId="1BB14918" w14:textId="77777777" w:rsidR="00A70F45" w:rsidRDefault="00D12812">
      <w:pPr>
        <w:autoSpaceDE w:val="0"/>
        <w:autoSpaceDN w:val="0"/>
        <w:adjustRightInd w:val="0"/>
        <w:snapToGrid w:val="0"/>
        <w:spacing w:line="360" w:lineRule="auto"/>
        <w:ind w:firstLineChars="200" w:firstLine="420"/>
        <w:rPr>
          <w:rFonts w:ascii="宋体" w:hAnsi="宋体"/>
          <w:b/>
          <w:kern w:val="0"/>
        </w:rPr>
      </w:pPr>
      <w:r>
        <w:rPr>
          <w:rFonts w:ascii="宋体" w:hAnsi="宋体" w:hint="eastAsia"/>
          <w:kern w:val="0"/>
        </w:rPr>
        <w:t>开标结束后，采购人（采购代理机构）依法对投标人的资格进行审查。合格投标人不足3家的，不得评标。</w:t>
      </w:r>
    </w:p>
    <w:p w14:paraId="7B4DEB7E" w14:textId="77777777" w:rsidR="00A70F45" w:rsidRDefault="00D12812">
      <w:pPr>
        <w:pStyle w:val="10"/>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评标委员会的组成</w:t>
      </w:r>
    </w:p>
    <w:p w14:paraId="77502F71" w14:textId="77777777" w:rsidR="00A70F45" w:rsidRDefault="00D12812">
      <w:pPr>
        <w:pStyle w:val="10"/>
        <w:numPr>
          <w:ilvl w:val="0"/>
          <w:numId w:val="9"/>
        </w:numPr>
        <w:autoSpaceDE w:val="0"/>
        <w:autoSpaceDN w:val="0"/>
        <w:spacing w:line="360" w:lineRule="auto"/>
        <w:ind w:firstLineChars="0"/>
        <w:contextualSpacing/>
        <w:rPr>
          <w:rFonts w:ascii="宋体"/>
          <w:kern w:val="0"/>
        </w:rPr>
      </w:pPr>
      <w:r>
        <w:rPr>
          <w:rFonts w:ascii="宋体" w:hAnsi="宋体" w:hint="eastAsia"/>
          <w:kern w:val="0"/>
        </w:rPr>
        <w:t>招标人将依法组建评标委员会，评标委员会由采购人代表和评审专家组成，成员人数应当为</w:t>
      </w:r>
      <w:r>
        <w:rPr>
          <w:rFonts w:ascii="宋体" w:hAnsi="宋体"/>
          <w:kern w:val="0"/>
        </w:rPr>
        <w:t>5</w:t>
      </w:r>
      <w:r>
        <w:rPr>
          <w:rFonts w:ascii="宋体" w:hAnsi="宋体" w:hint="eastAsia"/>
          <w:kern w:val="0"/>
        </w:rPr>
        <w:t>人以上单数，其中评审专家的人数不少于评标委员会成员总数的三分之二。评审专家依法从政府采购评审专家库中随机抽取。</w:t>
      </w:r>
    </w:p>
    <w:p w14:paraId="5A38E6D4" w14:textId="77777777" w:rsidR="00A70F45" w:rsidRDefault="00D12812">
      <w:pPr>
        <w:autoSpaceDE w:val="0"/>
        <w:autoSpaceDN w:val="0"/>
        <w:spacing w:line="360" w:lineRule="auto"/>
        <w:ind w:left="964"/>
        <w:contextualSpacing/>
        <w:rPr>
          <w:rFonts w:ascii="宋体"/>
          <w:kern w:val="0"/>
        </w:rPr>
      </w:pPr>
      <w:r>
        <w:rPr>
          <w:rFonts w:ascii="宋体" w:hAnsi="宋体" w:hint="eastAsia"/>
          <w:kern w:val="0"/>
        </w:rPr>
        <w:t>采购项目符合下列情形之一的，评标委员会成员人数应当为</w:t>
      </w:r>
      <w:r>
        <w:rPr>
          <w:rFonts w:ascii="宋体" w:hAnsi="宋体"/>
          <w:kern w:val="0"/>
        </w:rPr>
        <w:t>7</w:t>
      </w:r>
      <w:r>
        <w:rPr>
          <w:rFonts w:ascii="宋体" w:hAnsi="宋体" w:hint="eastAsia"/>
          <w:kern w:val="0"/>
        </w:rPr>
        <w:t>人以上单数：</w:t>
      </w:r>
    </w:p>
    <w:p w14:paraId="53FC38B1" w14:textId="77777777" w:rsidR="00A70F45" w:rsidRDefault="00D12812">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1</w:t>
      </w:r>
      <w:r>
        <w:rPr>
          <w:rFonts w:ascii="宋体" w:hAnsi="宋体" w:hint="eastAsia"/>
          <w:kern w:val="0"/>
        </w:rPr>
        <w:t>）采购预算金额在</w:t>
      </w:r>
      <w:r>
        <w:rPr>
          <w:rFonts w:ascii="宋体" w:hAnsi="宋体"/>
          <w:kern w:val="0"/>
        </w:rPr>
        <w:t>1000</w:t>
      </w:r>
      <w:r>
        <w:rPr>
          <w:rFonts w:ascii="宋体" w:hAnsi="宋体" w:hint="eastAsia"/>
          <w:kern w:val="0"/>
        </w:rPr>
        <w:t>万元以上；</w:t>
      </w:r>
    </w:p>
    <w:p w14:paraId="0E17CACD" w14:textId="77777777" w:rsidR="00A70F45" w:rsidRDefault="00D12812">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2</w:t>
      </w:r>
      <w:r>
        <w:rPr>
          <w:rFonts w:ascii="宋体" w:hAnsi="宋体" w:hint="eastAsia"/>
          <w:kern w:val="0"/>
        </w:rPr>
        <w:t>）技术复杂；</w:t>
      </w:r>
    </w:p>
    <w:p w14:paraId="41CBCE8C" w14:textId="77777777" w:rsidR="00A70F45" w:rsidRDefault="00D12812">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3</w:t>
      </w:r>
      <w:r>
        <w:rPr>
          <w:rFonts w:ascii="宋体" w:hAnsi="宋体" w:hint="eastAsia"/>
          <w:kern w:val="0"/>
        </w:rPr>
        <w:t>）社会影响较大。</w:t>
      </w:r>
    </w:p>
    <w:p w14:paraId="42BFB3EA" w14:textId="77777777" w:rsidR="00A70F45" w:rsidRDefault="00D12812">
      <w:pPr>
        <w:pStyle w:val="10"/>
        <w:numPr>
          <w:ilvl w:val="1"/>
          <w:numId w:val="3"/>
        </w:numPr>
        <w:autoSpaceDE w:val="0"/>
        <w:autoSpaceDN w:val="0"/>
        <w:spacing w:line="360" w:lineRule="auto"/>
        <w:ind w:firstLineChars="0"/>
        <w:contextualSpacing/>
        <w:rPr>
          <w:rFonts w:ascii="宋体"/>
          <w:kern w:val="0"/>
        </w:rPr>
      </w:pPr>
      <w:r>
        <w:rPr>
          <w:rFonts w:ascii="宋体" w:hAnsi="宋体" w:hint="eastAsia"/>
          <w:kern w:val="0"/>
        </w:rPr>
        <w:t>评审专家对本单位的采购项目只能作为采购人代表参与评标。采购代理机构工作人员不得参加由本机构代理的政府采购项目的评标。</w:t>
      </w:r>
    </w:p>
    <w:p w14:paraId="4F65F6CB" w14:textId="77777777" w:rsidR="00A70F45" w:rsidRDefault="00D12812">
      <w:pPr>
        <w:pStyle w:val="10"/>
        <w:numPr>
          <w:ilvl w:val="1"/>
          <w:numId w:val="3"/>
        </w:numPr>
        <w:autoSpaceDE w:val="0"/>
        <w:autoSpaceDN w:val="0"/>
        <w:spacing w:line="360" w:lineRule="auto"/>
        <w:ind w:firstLineChars="0"/>
        <w:contextualSpacing/>
        <w:rPr>
          <w:rFonts w:ascii="宋体"/>
          <w:kern w:val="0"/>
        </w:rPr>
      </w:pPr>
      <w:r>
        <w:rPr>
          <w:rFonts w:ascii="宋体" w:hAnsi="宋体" w:hint="eastAsia"/>
          <w:kern w:val="0"/>
        </w:rPr>
        <w:t>评审专家与投标人存在下列利害关系之一的</w:t>
      </w:r>
      <w:r>
        <w:rPr>
          <w:rFonts w:ascii="宋体"/>
          <w:kern w:val="0"/>
        </w:rPr>
        <w:t>,</w:t>
      </w:r>
      <w:r>
        <w:rPr>
          <w:rFonts w:ascii="宋体" w:hAnsi="宋体" w:hint="eastAsia"/>
          <w:kern w:val="0"/>
        </w:rPr>
        <w:t>应当回避</w:t>
      </w:r>
      <w:r>
        <w:rPr>
          <w:rFonts w:ascii="宋体" w:hAnsi="宋体"/>
          <w:kern w:val="0"/>
        </w:rPr>
        <w:t>:</w:t>
      </w:r>
    </w:p>
    <w:p w14:paraId="15B99AF9" w14:textId="77777777" w:rsidR="00A70F45" w:rsidRDefault="00D12812">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1</w:t>
      </w:r>
      <w:r>
        <w:rPr>
          <w:rFonts w:ascii="宋体" w:hAnsi="宋体" w:hint="eastAsia"/>
          <w:kern w:val="0"/>
        </w:rPr>
        <w:t>）参加采购活动前三年内</w:t>
      </w:r>
      <w:r>
        <w:rPr>
          <w:rFonts w:ascii="宋体"/>
          <w:kern w:val="0"/>
        </w:rPr>
        <w:t>,</w:t>
      </w:r>
      <w:r>
        <w:rPr>
          <w:rFonts w:ascii="宋体" w:hAnsi="宋体" w:hint="eastAsia"/>
          <w:kern w:val="0"/>
        </w:rPr>
        <w:t>与供应</w:t>
      </w:r>
      <w:proofErr w:type="gramStart"/>
      <w:r>
        <w:rPr>
          <w:rFonts w:ascii="宋体" w:hAnsi="宋体" w:hint="eastAsia"/>
          <w:kern w:val="0"/>
        </w:rPr>
        <w:t>商存在</w:t>
      </w:r>
      <w:proofErr w:type="gramEnd"/>
      <w:r>
        <w:rPr>
          <w:rFonts w:ascii="宋体" w:hAnsi="宋体" w:hint="eastAsia"/>
          <w:kern w:val="0"/>
        </w:rPr>
        <w:t>劳动关系</w:t>
      </w:r>
      <w:r>
        <w:rPr>
          <w:rFonts w:ascii="宋体"/>
          <w:kern w:val="0"/>
        </w:rPr>
        <w:t>,</w:t>
      </w:r>
      <w:r>
        <w:rPr>
          <w:rFonts w:ascii="宋体" w:hAnsi="宋体" w:hint="eastAsia"/>
          <w:kern w:val="0"/>
        </w:rPr>
        <w:t>或者担任</w:t>
      </w:r>
      <w:proofErr w:type="gramStart"/>
      <w:r>
        <w:rPr>
          <w:rFonts w:ascii="宋体" w:hAnsi="宋体" w:hint="eastAsia"/>
          <w:kern w:val="0"/>
        </w:rPr>
        <w:t>过供应</w:t>
      </w:r>
      <w:proofErr w:type="gramEnd"/>
      <w:r>
        <w:rPr>
          <w:rFonts w:ascii="宋体" w:hAnsi="宋体" w:hint="eastAsia"/>
          <w:kern w:val="0"/>
        </w:rPr>
        <w:t>商的董事、监事</w:t>
      </w:r>
      <w:r>
        <w:rPr>
          <w:rFonts w:ascii="宋体"/>
          <w:kern w:val="0"/>
        </w:rPr>
        <w:t>,</w:t>
      </w:r>
      <w:r>
        <w:rPr>
          <w:rFonts w:ascii="宋体" w:hAnsi="宋体" w:hint="eastAsia"/>
          <w:kern w:val="0"/>
        </w:rPr>
        <w:t>或者是供应商的控股股东或实际控制人；</w:t>
      </w:r>
    </w:p>
    <w:p w14:paraId="0C7AF20A" w14:textId="77777777" w:rsidR="00A70F45" w:rsidRDefault="00D12812">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2</w:t>
      </w:r>
      <w:r>
        <w:rPr>
          <w:rFonts w:ascii="宋体" w:hAnsi="宋体" w:hint="eastAsia"/>
          <w:kern w:val="0"/>
        </w:rPr>
        <w:t>）与供应商的法定代表人或者负责人有夫妻、直系血亲、三代以内旁系血亲或者近姻亲关系；</w:t>
      </w:r>
    </w:p>
    <w:p w14:paraId="63A42A38" w14:textId="77777777" w:rsidR="00A70F45" w:rsidRDefault="00D12812">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3</w:t>
      </w:r>
      <w:r>
        <w:rPr>
          <w:rFonts w:ascii="宋体" w:hAnsi="宋体" w:hint="eastAsia"/>
          <w:kern w:val="0"/>
        </w:rPr>
        <w:t>）与供应商有其他可能影响政府采购活动公平、公正进行的关系。</w:t>
      </w:r>
    </w:p>
    <w:p w14:paraId="2BF49637" w14:textId="77777777" w:rsidR="00A70F45" w:rsidRDefault="00D12812">
      <w:pPr>
        <w:pStyle w:val="10"/>
        <w:numPr>
          <w:ilvl w:val="1"/>
          <w:numId w:val="3"/>
        </w:numPr>
        <w:autoSpaceDE w:val="0"/>
        <w:autoSpaceDN w:val="0"/>
        <w:spacing w:line="360" w:lineRule="auto"/>
        <w:ind w:firstLineChars="0"/>
        <w:contextualSpacing/>
        <w:rPr>
          <w:rFonts w:ascii="宋体"/>
          <w:kern w:val="0"/>
        </w:rPr>
      </w:pPr>
      <w:r>
        <w:rPr>
          <w:rFonts w:ascii="宋体" w:hAnsi="宋体" w:hint="eastAsia"/>
          <w:kern w:val="0"/>
        </w:rPr>
        <w:t>评审专家发现本人与参加采购活动的供应商有利害关系的</w:t>
      </w:r>
      <w:r>
        <w:rPr>
          <w:rFonts w:ascii="宋体"/>
          <w:kern w:val="0"/>
        </w:rPr>
        <w:t>,</w:t>
      </w:r>
      <w:r>
        <w:rPr>
          <w:rFonts w:ascii="宋体" w:hAnsi="宋体" w:hint="eastAsia"/>
          <w:kern w:val="0"/>
        </w:rPr>
        <w:t>应当主动提出回避。采购人或者代理机构发现评审专家与参加采购活动的供应商有利害关系的</w:t>
      </w:r>
      <w:r>
        <w:rPr>
          <w:rFonts w:ascii="宋体"/>
          <w:kern w:val="0"/>
        </w:rPr>
        <w:t>,</w:t>
      </w:r>
      <w:r>
        <w:rPr>
          <w:rFonts w:ascii="宋体" w:hAnsi="宋体" w:hint="eastAsia"/>
          <w:kern w:val="0"/>
        </w:rPr>
        <w:t>应当要求其回避。</w:t>
      </w:r>
    </w:p>
    <w:p w14:paraId="613376B9" w14:textId="77777777" w:rsidR="00A70F45" w:rsidRDefault="00D12812">
      <w:pPr>
        <w:pStyle w:val="10"/>
        <w:numPr>
          <w:ilvl w:val="1"/>
          <w:numId w:val="3"/>
        </w:numPr>
        <w:autoSpaceDE w:val="0"/>
        <w:autoSpaceDN w:val="0"/>
        <w:spacing w:line="360" w:lineRule="auto"/>
        <w:ind w:firstLineChars="0"/>
        <w:contextualSpacing/>
        <w:rPr>
          <w:rFonts w:ascii="宋体"/>
          <w:kern w:val="0"/>
        </w:rPr>
      </w:pPr>
      <w:r>
        <w:rPr>
          <w:rFonts w:ascii="宋体" w:hAnsi="宋体" w:hint="eastAsia"/>
          <w:kern w:val="0"/>
        </w:rPr>
        <w:t>采购人不得担任评标小组长。</w:t>
      </w:r>
    </w:p>
    <w:p w14:paraId="0E5E80A2" w14:textId="77777777" w:rsidR="00A70F45" w:rsidRDefault="00D12812">
      <w:pPr>
        <w:pStyle w:val="10"/>
        <w:numPr>
          <w:ilvl w:val="1"/>
          <w:numId w:val="3"/>
        </w:numPr>
        <w:autoSpaceDE w:val="0"/>
        <w:autoSpaceDN w:val="0"/>
        <w:spacing w:line="360" w:lineRule="auto"/>
        <w:ind w:firstLineChars="0"/>
        <w:contextualSpacing/>
        <w:rPr>
          <w:rFonts w:ascii="宋体"/>
          <w:kern w:val="0"/>
        </w:rPr>
      </w:pPr>
      <w:r>
        <w:rPr>
          <w:rFonts w:ascii="宋体" w:hAnsi="宋体" w:hint="eastAsia"/>
          <w:kern w:val="0"/>
        </w:rPr>
        <w:t>采购人可以在评标前说明项目背景和采购需求，说明内容不得含有歧视性、倾向性意见，</w:t>
      </w:r>
      <w:r>
        <w:rPr>
          <w:rFonts w:ascii="宋体" w:hAnsi="宋体" w:hint="eastAsia"/>
          <w:kern w:val="0"/>
        </w:rPr>
        <w:lastRenderedPageBreak/>
        <w:t>不得超出招标文件所述范围。说明应当提交书面材料，并随采购文件一并存档。</w:t>
      </w:r>
    </w:p>
    <w:p w14:paraId="5A799021" w14:textId="77777777" w:rsidR="00A70F45" w:rsidRDefault="00D12812">
      <w:pPr>
        <w:pStyle w:val="10"/>
        <w:numPr>
          <w:ilvl w:val="1"/>
          <w:numId w:val="3"/>
        </w:numPr>
        <w:autoSpaceDE w:val="0"/>
        <w:autoSpaceDN w:val="0"/>
        <w:spacing w:line="360" w:lineRule="auto"/>
        <w:ind w:firstLineChars="0"/>
        <w:contextualSpacing/>
        <w:rPr>
          <w:rFonts w:ascii="宋体"/>
          <w:kern w:val="0"/>
        </w:rPr>
      </w:pPr>
      <w:r>
        <w:rPr>
          <w:rFonts w:ascii="宋体" w:hAnsi="宋体" w:hint="eastAsia"/>
          <w:kern w:val="0"/>
        </w:rPr>
        <w:t>评标委员会成员名单在评标结果公告前应当保密。</w:t>
      </w:r>
    </w:p>
    <w:p w14:paraId="049B348F" w14:textId="77777777" w:rsidR="00A70F45" w:rsidRDefault="00D12812">
      <w:pPr>
        <w:pStyle w:val="10"/>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符合性审查</w:t>
      </w:r>
    </w:p>
    <w:p w14:paraId="513BFB02" w14:textId="77777777" w:rsidR="00A70F45" w:rsidRDefault="00D12812">
      <w:pPr>
        <w:pStyle w:val="10"/>
        <w:numPr>
          <w:ilvl w:val="0"/>
          <w:numId w:val="9"/>
        </w:numPr>
        <w:autoSpaceDE w:val="0"/>
        <w:autoSpaceDN w:val="0"/>
        <w:spacing w:line="360" w:lineRule="auto"/>
        <w:ind w:firstLineChars="0"/>
        <w:contextualSpacing/>
        <w:rPr>
          <w:rFonts w:ascii="宋体"/>
          <w:kern w:val="0"/>
        </w:rPr>
      </w:pPr>
      <w:r>
        <w:rPr>
          <w:rFonts w:ascii="宋体" w:hAnsi="宋体" w:hint="eastAsia"/>
          <w:kern w:val="0"/>
        </w:rPr>
        <w:t>评标委员会依据有关法律法规和招标文件的规定，对符合资格的投标人的投标文件进行符合性审查，以确定其是否满足招标文件的实质性要求。</w:t>
      </w:r>
    </w:p>
    <w:p w14:paraId="05196A40" w14:textId="77777777" w:rsidR="00A70F45" w:rsidRDefault="00D12812">
      <w:pPr>
        <w:pStyle w:val="10"/>
        <w:numPr>
          <w:ilvl w:val="1"/>
          <w:numId w:val="3"/>
        </w:numPr>
        <w:autoSpaceDE w:val="0"/>
        <w:autoSpaceDN w:val="0"/>
        <w:spacing w:line="360" w:lineRule="auto"/>
        <w:ind w:firstLineChars="0"/>
        <w:contextualSpacing/>
        <w:rPr>
          <w:rFonts w:ascii="宋体"/>
          <w:kern w:val="0"/>
        </w:rPr>
      </w:pPr>
      <w:r>
        <w:rPr>
          <w:rFonts w:ascii="宋体" w:hAnsi="宋体" w:hint="eastAsia"/>
          <w:kern w:val="0"/>
        </w:rPr>
        <w:t>审查、评价投标文件是否符合招标文件的商务、技术等实质性要求。</w:t>
      </w:r>
    </w:p>
    <w:p w14:paraId="3B0DC9A8" w14:textId="77777777" w:rsidR="00A70F45" w:rsidRDefault="00D12812">
      <w:pPr>
        <w:pStyle w:val="10"/>
        <w:numPr>
          <w:ilvl w:val="1"/>
          <w:numId w:val="3"/>
        </w:numPr>
        <w:autoSpaceDE w:val="0"/>
        <w:autoSpaceDN w:val="0"/>
        <w:spacing w:line="360" w:lineRule="auto"/>
        <w:ind w:firstLineChars="0"/>
        <w:contextualSpacing/>
        <w:rPr>
          <w:rFonts w:ascii="宋体"/>
          <w:kern w:val="0"/>
        </w:rPr>
      </w:pPr>
      <w:r>
        <w:rPr>
          <w:rFonts w:ascii="宋体" w:hAnsi="宋体" w:hint="eastAsia"/>
          <w:kern w:val="0"/>
        </w:rPr>
        <w:t>可要求投标人对投标文件有关事项</w:t>
      </w:r>
      <w:proofErr w:type="gramStart"/>
      <w:r>
        <w:rPr>
          <w:rFonts w:ascii="宋体" w:hAnsi="宋体" w:hint="eastAsia"/>
          <w:kern w:val="0"/>
        </w:rPr>
        <w:t>作出</w:t>
      </w:r>
      <w:proofErr w:type="gramEnd"/>
      <w:r>
        <w:rPr>
          <w:rFonts w:ascii="宋体" w:hAnsi="宋体" w:hint="eastAsia"/>
          <w:kern w:val="0"/>
        </w:rPr>
        <w:t>澄清或者说明。</w:t>
      </w:r>
    </w:p>
    <w:p w14:paraId="1AFDF28C" w14:textId="77777777" w:rsidR="00A70F45" w:rsidRDefault="00D12812">
      <w:pPr>
        <w:pStyle w:val="10"/>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投标文件的澄清</w:t>
      </w:r>
    </w:p>
    <w:p w14:paraId="1B4EA766" w14:textId="77777777" w:rsidR="00A70F45" w:rsidRDefault="00D12812">
      <w:pPr>
        <w:pStyle w:val="10"/>
        <w:numPr>
          <w:ilvl w:val="0"/>
          <w:numId w:val="9"/>
        </w:numPr>
        <w:autoSpaceDE w:val="0"/>
        <w:autoSpaceDN w:val="0"/>
        <w:spacing w:line="360" w:lineRule="auto"/>
        <w:ind w:firstLineChars="0"/>
        <w:contextualSpacing/>
        <w:rPr>
          <w:rFonts w:ascii="宋体"/>
          <w:kern w:val="0"/>
        </w:rPr>
      </w:pPr>
      <w:r>
        <w:rPr>
          <w:rFonts w:ascii="宋体" w:hAnsi="宋体" w:hint="eastAsia"/>
          <w:kern w:val="0"/>
        </w:rPr>
        <w:t>对于投标文件中含义不明确、同类问题表述不一致或者有明显文字和计算错误的内容，评标委员会应当以书面形式要求投标人</w:t>
      </w:r>
      <w:proofErr w:type="gramStart"/>
      <w:r>
        <w:rPr>
          <w:rFonts w:ascii="宋体" w:hAnsi="宋体" w:hint="eastAsia"/>
          <w:kern w:val="0"/>
        </w:rPr>
        <w:t>作出</w:t>
      </w:r>
      <w:proofErr w:type="gramEnd"/>
      <w:r>
        <w:rPr>
          <w:rFonts w:ascii="宋体" w:hAnsi="宋体" w:hint="eastAsia"/>
          <w:kern w:val="0"/>
        </w:rPr>
        <w:t>必要的澄清、说明或者补正。</w:t>
      </w:r>
    </w:p>
    <w:p w14:paraId="3378B2EC" w14:textId="77777777" w:rsidR="00A70F45" w:rsidRDefault="00D12812">
      <w:pPr>
        <w:pStyle w:val="10"/>
        <w:numPr>
          <w:ilvl w:val="1"/>
          <w:numId w:val="3"/>
        </w:numPr>
        <w:autoSpaceDE w:val="0"/>
        <w:autoSpaceDN w:val="0"/>
        <w:spacing w:line="360" w:lineRule="auto"/>
        <w:ind w:firstLineChars="0"/>
        <w:contextualSpacing/>
        <w:rPr>
          <w:rFonts w:ascii="宋体"/>
          <w:kern w:val="0"/>
        </w:rPr>
      </w:pPr>
      <w:r>
        <w:rPr>
          <w:rFonts w:ascii="宋体" w:hAnsi="宋体" w:hint="eastAsia"/>
          <w:kern w:val="0"/>
        </w:rPr>
        <w:t>投标人的澄清、说明或者补正应当采用书面形式，并加盖公章，或者由法定代表人或其授权的代表签字。投标人的澄清、说明或者补正不得超出投标文件的范围或者改变投标文件的实质性内容。</w:t>
      </w:r>
    </w:p>
    <w:p w14:paraId="3874CA6C" w14:textId="77777777" w:rsidR="00A70F45" w:rsidRDefault="00D12812">
      <w:pPr>
        <w:pStyle w:val="10"/>
        <w:numPr>
          <w:ilvl w:val="1"/>
          <w:numId w:val="3"/>
        </w:numPr>
        <w:autoSpaceDE w:val="0"/>
        <w:autoSpaceDN w:val="0"/>
        <w:spacing w:line="360" w:lineRule="auto"/>
        <w:ind w:firstLineChars="0"/>
        <w:contextualSpacing/>
        <w:rPr>
          <w:rFonts w:ascii="宋体"/>
          <w:kern w:val="0"/>
        </w:rPr>
      </w:pPr>
      <w:r>
        <w:rPr>
          <w:rFonts w:ascii="宋体" w:hAnsi="宋体" w:hint="eastAsia"/>
          <w:kern w:val="0"/>
        </w:rPr>
        <w:t>投标人的澄清文件是其投标文件的组成部分。</w:t>
      </w:r>
    </w:p>
    <w:p w14:paraId="73865E08" w14:textId="77777777" w:rsidR="00A70F45" w:rsidRDefault="00D12812">
      <w:pPr>
        <w:pStyle w:val="10"/>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投标文件报价出现前后不一致的修正</w:t>
      </w:r>
    </w:p>
    <w:p w14:paraId="04D26015" w14:textId="77777777" w:rsidR="00A70F45" w:rsidRDefault="00D12812">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1</w:t>
      </w:r>
      <w:r>
        <w:rPr>
          <w:rFonts w:ascii="宋体" w:hAnsi="宋体" w:hint="eastAsia"/>
          <w:kern w:val="0"/>
        </w:rPr>
        <w:t>）投标文件中开标一览表</w:t>
      </w:r>
      <w:r>
        <w:rPr>
          <w:rFonts w:ascii="宋体" w:hAnsi="宋体"/>
          <w:kern w:val="0"/>
        </w:rPr>
        <w:t>(</w:t>
      </w:r>
      <w:r>
        <w:rPr>
          <w:rFonts w:ascii="宋体" w:hAnsi="宋体" w:hint="eastAsia"/>
          <w:kern w:val="0"/>
        </w:rPr>
        <w:t>报价表</w:t>
      </w:r>
      <w:r>
        <w:rPr>
          <w:rFonts w:ascii="宋体" w:hAnsi="宋体"/>
          <w:kern w:val="0"/>
        </w:rPr>
        <w:t>)</w:t>
      </w:r>
      <w:r>
        <w:rPr>
          <w:rFonts w:ascii="宋体" w:hAnsi="宋体" w:hint="eastAsia"/>
          <w:kern w:val="0"/>
        </w:rPr>
        <w:t>内容与投标文件中相应内容不一致的，以开标一览表</w:t>
      </w:r>
      <w:r>
        <w:rPr>
          <w:rFonts w:ascii="宋体" w:hAnsi="宋体"/>
          <w:kern w:val="0"/>
        </w:rPr>
        <w:t>(</w:t>
      </w:r>
      <w:r>
        <w:rPr>
          <w:rFonts w:ascii="宋体" w:hAnsi="宋体" w:hint="eastAsia"/>
          <w:kern w:val="0"/>
        </w:rPr>
        <w:t>报价表</w:t>
      </w:r>
      <w:r>
        <w:rPr>
          <w:rFonts w:ascii="宋体" w:hAnsi="宋体"/>
          <w:kern w:val="0"/>
        </w:rPr>
        <w:t>)</w:t>
      </w:r>
      <w:r>
        <w:rPr>
          <w:rFonts w:ascii="宋体" w:hAnsi="宋体" w:hint="eastAsia"/>
          <w:kern w:val="0"/>
        </w:rPr>
        <w:t>为准；</w:t>
      </w:r>
    </w:p>
    <w:p w14:paraId="15BCACD2" w14:textId="77777777" w:rsidR="00A70F45" w:rsidRDefault="00D12812">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2</w:t>
      </w:r>
      <w:r>
        <w:rPr>
          <w:rFonts w:ascii="宋体" w:hAnsi="宋体" w:hint="eastAsia"/>
          <w:kern w:val="0"/>
        </w:rPr>
        <w:t>）大写金额和小写金额不一致的，以大写金额为准；</w:t>
      </w:r>
    </w:p>
    <w:p w14:paraId="023EA7B2" w14:textId="77777777" w:rsidR="00A70F45" w:rsidRDefault="00D12812">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3</w:t>
      </w:r>
      <w:r>
        <w:rPr>
          <w:rFonts w:ascii="宋体" w:hAnsi="宋体" w:hint="eastAsia"/>
          <w:kern w:val="0"/>
        </w:rPr>
        <w:t>）单价金额小数点或者百分比有明显错位的，以开标一览表的总价为准，并修改单价；</w:t>
      </w:r>
    </w:p>
    <w:p w14:paraId="38B3FC01" w14:textId="77777777" w:rsidR="00A70F45" w:rsidRDefault="00D12812">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4</w:t>
      </w:r>
      <w:r>
        <w:rPr>
          <w:rFonts w:ascii="宋体" w:hAnsi="宋体" w:hint="eastAsia"/>
          <w:kern w:val="0"/>
        </w:rPr>
        <w:t>）总价金额与按单价汇总金额不一致的，以单价金额计算结果为准。同时出现两种以上不一致的，按照前款规定的顺序修正。修正后的报价按照“投标人须知”</w:t>
      </w:r>
      <w:r>
        <w:rPr>
          <w:rFonts w:ascii="宋体" w:hAnsi="宋体"/>
          <w:kern w:val="0"/>
        </w:rPr>
        <w:t>28.2</w:t>
      </w:r>
      <w:r>
        <w:rPr>
          <w:rFonts w:ascii="宋体" w:hAnsi="宋体" w:hint="eastAsia"/>
          <w:kern w:val="0"/>
        </w:rPr>
        <w:t>规定经投标人确认后产生约束力，投标人不确认的，其投标无效。</w:t>
      </w:r>
    </w:p>
    <w:p w14:paraId="6BD78FE0" w14:textId="77777777" w:rsidR="00A70F45" w:rsidRDefault="00D12812">
      <w:pPr>
        <w:pStyle w:val="10"/>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投标无效情形</w:t>
      </w:r>
    </w:p>
    <w:p w14:paraId="47B7693A" w14:textId="77777777" w:rsidR="00A70F45" w:rsidRDefault="00D12812">
      <w:pPr>
        <w:autoSpaceDE w:val="0"/>
        <w:autoSpaceDN w:val="0"/>
        <w:adjustRightInd w:val="0"/>
        <w:snapToGrid w:val="0"/>
        <w:spacing w:line="360" w:lineRule="auto"/>
        <w:ind w:firstLineChars="200" w:firstLine="420"/>
        <w:rPr>
          <w:rFonts w:ascii="宋体" w:hAnsi="宋体"/>
          <w:kern w:val="0"/>
        </w:rPr>
      </w:pPr>
      <w:r>
        <w:rPr>
          <w:rFonts w:ascii="宋体" w:hAnsi="宋体" w:hint="eastAsia"/>
          <w:kern w:val="0"/>
        </w:rPr>
        <w:t>30.1投标文件属下列情况之一的，按照无效投标处理：</w:t>
      </w:r>
    </w:p>
    <w:p w14:paraId="624CC2CA" w14:textId="77777777" w:rsidR="00A70F45" w:rsidRDefault="00D12812">
      <w:pPr>
        <w:autoSpaceDE w:val="0"/>
        <w:autoSpaceDN w:val="0"/>
        <w:adjustRightInd w:val="0"/>
        <w:snapToGrid w:val="0"/>
        <w:spacing w:line="360" w:lineRule="auto"/>
        <w:ind w:firstLineChars="200" w:firstLine="420"/>
        <w:rPr>
          <w:rFonts w:ascii="宋体" w:hAnsi="宋体"/>
          <w:kern w:val="0"/>
        </w:rPr>
      </w:pPr>
      <w:r>
        <w:rPr>
          <w:rFonts w:ascii="宋体" w:hAnsi="宋体" w:hint="eastAsia"/>
          <w:kern w:val="0"/>
        </w:rPr>
        <w:t>(1)未按照招标文件的规定提交投标保证金的（如有要求）；</w:t>
      </w:r>
    </w:p>
    <w:p w14:paraId="35D9AEBA" w14:textId="77777777" w:rsidR="00A70F45" w:rsidRDefault="00D12812">
      <w:pPr>
        <w:autoSpaceDE w:val="0"/>
        <w:autoSpaceDN w:val="0"/>
        <w:adjustRightInd w:val="0"/>
        <w:snapToGrid w:val="0"/>
        <w:spacing w:line="360" w:lineRule="auto"/>
        <w:ind w:firstLineChars="200" w:firstLine="420"/>
        <w:rPr>
          <w:rFonts w:ascii="宋体" w:hAnsi="宋体"/>
          <w:kern w:val="0"/>
        </w:rPr>
      </w:pPr>
      <w:r>
        <w:rPr>
          <w:rFonts w:ascii="宋体" w:hAnsi="宋体" w:hint="eastAsia"/>
          <w:kern w:val="0"/>
        </w:rPr>
        <w:t>(2)投标文件未按招标文件要求签署、盖章的；</w:t>
      </w:r>
    </w:p>
    <w:p w14:paraId="7B10EC42" w14:textId="77777777" w:rsidR="00A70F45" w:rsidRDefault="00D12812">
      <w:pPr>
        <w:autoSpaceDE w:val="0"/>
        <w:autoSpaceDN w:val="0"/>
        <w:adjustRightInd w:val="0"/>
        <w:snapToGrid w:val="0"/>
        <w:spacing w:line="360" w:lineRule="auto"/>
        <w:ind w:firstLineChars="200" w:firstLine="420"/>
        <w:rPr>
          <w:rFonts w:ascii="宋体" w:hAnsi="宋体"/>
          <w:kern w:val="0"/>
        </w:rPr>
      </w:pPr>
      <w:r>
        <w:rPr>
          <w:rFonts w:ascii="宋体" w:hAnsi="宋体" w:hint="eastAsia"/>
          <w:kern w:val="0"/>
        </w:rPr>
        <w:t>(3)不具备招标文件中规定的资格要求的；</w:t>
      </w:r>
    </w:p>
    <w:p w14:paraId="5344A63F" w14:textId="77777777" w:rsidR="00A70F45" w:rsidRDefault="00D12812">
      <w:pPr>
        <w:autoSpaceDE w:val="0"/>
        <w:autoSpaceDN w:val="0"/>
        <w:adjustRightInd w:val="0"/>
        <w:snapToGrid w:val="0"/>
        <w:spacing w:line="360" w:lineRule="auto"/>
        <w:ind w:firstLineChars="200" w:firstLine="420"/>
        <w:rPr>
          <w:rFonts w:ascii="宋体" w:hAnsi="宋体"/>
          <w:kern w:val="0"/>
        </w:rPr>
      </w:pPr>
      <w:r>
        <w:rPr>
          <w:rFonts w:ascii="宋体" w:hAnsi="宋体" w:hint="eastAsia"/>
          <w:kern w:val="0"/>
        </w:rPr>
        <w:t>(4)报价超过招标文件中规定的预算金额或者最高限价的；</w:t>
      </w:r>
    </w:p>
    <w:p w14:paraId="0BAAABE9" w14:textId="77777777" w:rsidR="00A70F45" w:rsidRDefault="00D12812">
      <w:pPr>
        <w:autoSpaceDE w:val="0"/>
        <w:autoSpaceDN w:val="0"/>
        <w:adjustRightInd w:val="0"/>
        <w:snapToGrid w:val="0"/>
        <w:spacing w:line="360" w:lineRule="auto"/>
        <w:ind w:firstLineChars="200" w:firstLine="420"/>
        <w:rPr>
          <w:rFonts w:ascii="宋体" w:hAnsi="宋体"/>
          <w:kern w:val="0"/>
        </w:rPr>
      </w:pPr>
      <w:r>
        <w:rPr>
          <w:rFonts w:ascii="宋体" w:hAnsi="宋体" w:hint="eastAsia"/>
          <w:kern w:val="0"/>
        </w:rPr>
        <w:t>(5)</w:t>
      </w:r>
      <w:r>
        <w:rPr>
          <w:rFonts w:ascii="宋体" w:hAnsi="宋体"/>
          <w:kern w:val="0"/>
        </w:rPr>
        <w:t>投标文件含有采购人不能接受的附加条件的</w:t>
      </w:r>
      <w:r>
        <w:rPr>
          <w:rFonts w:ascii="宋体" w:hAnsi="宋体" w:hint="eastAsia"/>
          <w:kern w:val="0"/>
        </w:rPr>
        <w:t>。</w:t>
      </w:r>
    </w:p>
    <w:p w14:paraId="2D91C823" w14:textId="77777777" w:rsidR="00A70F45" w:rsidRDefault="00D12812">
      <w:pPr>
        <w:autoSpaceDE w:val="0"/>
        <w:autoSpaceDN w:val="0"/>
        <w:adjustRightInd w:val="0"/>
        <w:snapToGrid w:val="0"/>
        <w:spacing w:line="360" w:lineRule="auto"/>
        <w:ind w:firstLineChars="200" w:firstLine="420"/>
        <w:rPr>
          <w:rFonts w:ascii="宋体" w:hAnsi="宋体"/>
          <w:kern w:val="0"/>
        </w:rPr>
      </w:pPr>
      <w:r>
        <w:rPr>
          <w:rFonts w:ascii="宋体" w:hAnsi="宋体" w:hint="eastAsia"/>
          <w:kern w:val="0"/>
        </w:rPr>
        <w:t>30.2有下列情形之一的，视为投标人串通投标，其投标无效：</w:t>
      </w:r>
    </w:p>
    <w:p w14:paraId="4CB7ACEC" w14:textId="77777777" w:rsidR="00A70F45" w:rsidRDefault="00D12812">
      <w:pPr>
        <w:autoSpaceDE w:val="0"/>
        <w:autoSpaceDN w:val="0"/>
        <w:adjustRightInd w:val="0"/>
        <w:snapToGrid w:val="0"/>
        <w:spacing w:line="360" w:lineRule="auto"/>
        <w:ind w:firstLineChars="200" w:firstLine="420"/>
        <w:rPr>
          <w:rFonts w:ascii="宋体" w:hAnsi="宋体"/>
          <w:kern w:val="0"/>
        </w:rPr>
      </w:pPr>
      <w:r>
        <w:rPr>
          <w:rFonts w:ascii="宋体" w:hAnsi="宋体" w:hint="eastAsia"/>
          <w:kern w:val="0"/>
        </w:rPr>
        <w:lastRenderedPageBreak/>
        <w:t>(1)不同投标人的投标文件由同一单位或者个人编制；</w:t>
      </w:r>
    </w:p>
    <w:p w14:paraId="3D71BB24" w14:textId="77777777" w:rsidR="00A70F45" w:rsidRDefault="00D12812">
      <w:pPr>
        <w:autoSpaceDE w:val="0"/>
        <w:autoSpaceDN w:val="0"/>
        <w:adjustRightInd w:val="0"/>
        <w:snapToGrid w:val="0"/>
        <w:spacing w:line="360" w:lineRule="auto"/>
        <w:ind w:firstLineChars="200" w:firstLine="420"/>
        <w:rPr>
          <w:rFonts w:ascii="宋体" w:hAnsi="宋体"/>
          <w:kern w:val="0"/>
        </w:rPr>
      </w:pPr>
      <w:r>
        <w:rPr>
          <w:rFonts w:ascii="宋体" w:hAnsi="宋体" w:hint="eastAsia"/>
          <w:kern w:val="0"/>
        </w:rPr>
        <w:t>(2)不同投标人委托同一单位或者个人办理投标事宜；</w:t>
      </w:r>
    </w:p>
    <w:p w14:paraId="4F253303" w14:textId="77777777" w:rsidR="00A70F45" w:rsidRDefault="00D12812">
      <w:pPr>
        <w:autoSpaceDE w:val="0"/>
        <w:autoSpaceDN w:val="0"/>
        <w:adjustRightInd w:val="0"/>
        <w:snapToGrid w:val="0"/>
        <w:spacing w:line="360" w:lineRule="auto"/>
        <w:ind w:firstLineChars="200" w:firstLine="420"/>
        <w:rPr>
          <w:rFonts w:ascii="宋体" w:hAnsi="宋体"/>
          <w:kern w:val="0"/>
        </w:rPr>
      </w:pPr>
      <w:r>
        <w:rPr>
          <w:rFonts w:ascii="宋体" w:hAnsi="宋体" w:hint="eastAsia"/>
          <w:kern w:val="0"/>
        </w:rPr>
        <w:t>(3)不同投标人的投标文件载明的项目管理成员或者联系人员为同一人；</w:t>
      </w:r>
    </w:p>
    <w:p w14:paraId="6122D93F" w14:textId="77777777" w:rsidR="00A70F45" w:rsidRDefault="00D12812">
      <w:pPr>
        <w:autoSpaceDE w:val="0"/>
        <w:autoSpaceDN w:val="0"/>
        <w:adjustRightInd w:val="0"/>
        <w:snapToGrid w:val="0"/>
        <w:spacing w:line="360" w:lineRule="auto"/>
        <w:ind w:firstLineChars="200" w:firstLine="420"/>
        <w:rPr>
          <w:rFonts w:ascii="宋体" w:hAnsi="宋体"/>
          <w:kern w:val="0"/>
        </w:rPr>
      </w:pPr>
      <w:r>
        <w:rPr>
          <w:rFonts w:ascii="宋体" w:hAnsi="宋体" w:hint="eastAsia"/>
          <w:kern w:val="0"/>
        </w:rPr>
        <w:t>(4)不同投标人的投标文件异常一致或者投标报价呈规律性差异；</w:t>
      </w:r>
    </w:p>
    <w:p w14:paraId="10F539F4" w14:textId="77777777" w:rsidR="00A70F45" w:rsidRDefault="00D12812">
      <w:pPr>
        <w:autoSpaceDE w:val="0"/>
        <w:autoSpaceDN w:val="0"/>
        <w:adjustRightInd w:val="0"/>
        <w:snapToGrid w:val="0"/>
        <w:spacing w:line="360" w:lineRule="auto"/>
        <w:ind w:firstLineChars="200" w:firstLine="420"/>
        <w:rPr>
          <w:rFonts w:ascii="宋体" w:hAnsi="宋体"/>
          <w:kern w:val="0"/>
        </w:rPr>
      </w:pPr>
      <w:r>
        <w:rPr>
          <w:rFonts w:ascii="宋体" w:hAnsi="宋体" w:hint="eastAsia"/>
          <w:kern w:val="0"/>
        </w:rPr>
        <w:t>(5)不同投标人的投标文件相互混装；</w:t>
      </w:r>
    </w:p>
    <w:p w14:paraId="2ABD06FB" w14:textId="77777777" w:rsidR="00A70F45" w:rsidRDefault="00D12812">
      <w:pPr>
        <w:autoSpaceDE w:val="0"/>
        <w:autoSpaceDN w:val="0"/>
        <w:adjustRightInd w:val="0"/>
        <w:snapToGrid w:val="0"/>
        <w:spacing w:line="360" w:lineRule="auto"/>
        <w:ind w:firstLineChars="200" w:firstLine="420"/>
        <w:rPr>
          <w:rFonts w:ascii="宋体" w:hAnsi="宋体"/>
          <w:kern w:val="0"/>
        </w:rPr>
      </w:pPr>
      <w:r>
        <w:rPr>
          <w:rFonts w:ascii="宋体" w:hAnsi="宋体" w:hint="eastAsia"/>
          <w:kern w:val="0"/>
        </w:rPr>
        <w:t>(6)不同投标人的投标保证金从同一单位或者个人的账户转出（如有要求）。</w:t>
      </w:r>
    </w:p>
    <w:p w14:paraId="30C18DA5" w14:textId="77777777" w:rsidR="00A70F45" w:rsidRDefault="00D12812">
      <w:pPr>
        <w:autoSpaceDE w:val="0"/>
        <w:autoSpaceDN w:val="0"/>
        <w:adjustRightInd w:val="0"/>
        <w:snapToGrid w:val="0"/>
        <w:spacing w:line="360" w:lineRule="auto"/>
        <w:ind w:firstLineChars="200" w:firstLine="420"/>
        <w:rPr>
          <w:rFonts w:ascii="宋体" w:hAnsi="宋体"/>
          <w:kern w:val="0"/>
        </w:rPr>
      </w:pPr>
      <w:r>
        <w:rPr>
          <w:rFonts w:ascii="宋体" w:hAnsi="宋体" w:hint="eastAsia"/>
          <w:kern w:val="0"/>
        </w:rPr>
        <w:t>30.3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14:paraId="0C63D134" w14:textId="77777777" w:rsidR="00A70F45" w:rsidRDefault="00D12812">
      <w:pPr>
        <w:autoSpaceDE w:val="0"/>
        <w:autoSpaceDN w:val="0"/>
        <w:adjustRightInd w:val="0"/>
        <w:snapToGrid w:val="0"/>
        <w:spacing w:line="360" w:lineRule="auto"/>
        <w:ind w:firstLineChars="200" w:firstLine="420"/>
        <w:rPr>
          <w:rFonts w:ascii="宋体" w:hAnsi="宋体"/>
          <w:kern w:val="0"/>
        </w:rPr>
      </w:pPr>
      <w:r>
        <w:rPr>
          <w:rFonts w:ascii="宋体" w:hAnsi="宋体" w:hint="eastAsia"/>
          <w:kern w:val="0"/>
        </w:rPr>
        <w:t>30.4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C5D7EB2" w14:textId="77777777" w:rsidR="00A70F45" w:rsidRDefault="00D12812">
      <w:pPr>
        <w:autoSpaceDE w:val="0"/>
        <w:autoSpaceDN w:val="0"/>
        <w:adjustRightInd w:val="0"/>
        <w:snapToGrid w:val="0"/>
        <w:spacing w:line="360" w:lineRule="auto"/>
        <w:ind w:firstLineChars="200" w:firstLine="422"/>
        <w:rPr>
          <w:rFonts w:ascii="宋体" w:hAnsi="宋体"/>
          <w:b/>
          <w:kern w:val="0"/>
        </w:rPr>
      </w:pPr>
      <w:r>
        <w:rPr>
          <w:rFonts w:ascii="宋体" w:hAnsi="宋体" w:hint="eastAsia"/>
          <w:b/>
          <w:kern w:val="0"/>
        </w:rPr>
        <w:t>30.5按照《关于推进全流程电子化交易和在线监管工作有关问题的通知》（许公管办[2019]3号）规定，</w:t>
      </w:r>
      <w:r>
        <w:rPr>
          <w:rFonts w:ascii="宋体" w:hAnsi="宋体" w:hint="eastAsia"/>
          <w:b/>
          <w:kern w:val="0"/>
          <w:lang w:val="zh-CN"/>
        </w:rPr>
        <w:t>不同</w:t>
      </w:r>
      <w:r>
        <w:rPr>
          <w:rFonts w:ascii="宋体" w:hAnsi="宋体" w:hint="eastAsia"/>
          <w:b/>
          <w:kern w:val="0"/>
        </w:rPr>
        <w:t>投标人电子投标文件记录的</w:t>
      </w:r>
      <w:r>
        <w:rPr>
          <w:rFonts w:ascii="宋体" w:hAnsi="宋体" w:hint="eastAsia"/>
          <w:b/>
          <w:kern w:val="0"/>
          <w:lang w:val="zh-CN"/>
        </w:rPr>
        <w:t>网卡MAC地址、CPU序号、硬盘序列号</w:t>
      </w:r>
      <w:r>
        <w:rPr>
          <w:rFonts w:ascii="宋体" w:hAnsi="宋体" w:hint="eastAsia"/>
          <w:b/>
          <w:kern w:val="0"/>
        </w:rPr>
        <w:t>等硬件特征码均相同</w:t>
      </w:r>
      <w:r>
        <w:rPr>
          <w:rFonts w:ascii="宋体" w:hAnsi="宋体" w:hint="eastAsia"/>
          <w:b/>
          <w:kern w:val="0"/>
          <w:lang w:val="zh-CN"/>
        </w:rPr>
        <w:t>时</w:t>
      </w:r>
      <w:r>
        <w:rPr>
          <w:rFonts w:ascii="宋体" w:hAnsi="宋体" w:hint="eastAsia"/>
          <w:b/>
          <w:kern w:val="0"/>
        </w:rPr>
        <w:t>，视为‘不同投标人的投标文件由同一单位或者个人编制’或‘不同投标人委托同一单位或者个人办理响应事宜’，其投标无效。</w:t>
      </w:r>
    </w:p>
    <w:p w14:paraId="59D26574" w14:textId="77777777" w:rsidR="00A70F45" w:rsidRDefault="00D12812">
      <w:pPr>
        <w:autoSpaceDE w:val="0"/>
        <w:autoSpaceDN w:val="0"/>
        <w:adjustRightInd w:val="0"/>
        <w:snapToGrid w:val="0"/>
        <w:spacing w:line="360" w:lineRule="auto"/>
        <w:ind w:firstLineChars="200" w:firstLine="420"/>
        <w:rPr>
          <w:rFonts w:ascii="宋体" w:hAnsi="宋体"/>
          <w:kern w:val="0"/>
        </w:rPr>
      </w:pPr>
      <w:r>
        <w:rPr>
          <w:rFonts w:ascii="宋体" w:hAnsi="宋体" w:hint="eastAsia"/>
          <w:kern w:val="0"/>
        </w:rPr>
        <w:t>30.6</w:t>
      </w:r>
      <w:r>
        <w:rPr>
          <w:rFonts w:ascii="宋体" w:hAnsi="宋体"/>
          <w:kern w:val="0"/>
        </w:rPr>
        <w:t>法律、法规和招标文件规定的其他无效情形。</w:t>
      </w:r>
    </w:p>
    <w:p w14:paraId="778AF777" w14:textId="77777777" w:rsidR="00A70F45" w:rsidRDefault="00D12812">
      <w:pPr>
        <w:pStyle w:val="10"/>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相同品牌投标人的认定</w:t>
      </w:r>
    </w:p>
    <w:p w14:paraId="294498C0" w14:textId="77777777" w:rsidR="00A70F45" w:rsidRDefault="00D12812">
      <w:pPr>
        <w:pStyle w:val="10"/>
        <w:numPr>
          <w:ilvl w:val="0"/>
          <w:numId w:val="10"/>
        </w:numPr>
        <w:autoSpaceDE w:val="0"/>
        <w:autoSpaceDN w:val="0"/>
        <w:spacing w:line="360" w:lineRule="auto"/>
        <w:ind w:firstLineChars="0"/>
        <w:contextualSpacing/>
        <w:rPr>
          <w:rFonts w:ascii="宋体"/>
          <w:kern w:val="0"/>
        </w:rPr>
      </w:pPr>
      <w:r>
        <w:rPr>
          <w:rFonts w:ascii="宋体" w:hAnsi="宋体" w:hint="eastAsia"/>
          <w:kern w:val="0"/>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47A4D5CA" w14:textId="77777777" w:rsidR="00A70F45" w:rsidRDefault="00D12812">
      <w:pPr>
        <w:pStyle w:val="10"/>
        <w:numPr>
          <w:ilvl w:val="1"/>
          <w:numId w:val="3"/>
        </w:numPr>
        <w:autoSpaceDE w:val="0"/>
        <w:autoSpaceDN w:val="0"/>
        <w:spacing w:line="360" w:lineRule="auto"/>
        <w:ind w:firstLineChars="0"/>
        <w:contextualSpacing/>
        <w:rPr>
          <w:rFonts w:ascii="宋体"/>
          <w:kern w:val="0"/>
        </w:rPr>
      </w:pPr>
      <w:r>
        <w:rPr>
          <w:rFonts w:ascii="宋体" w:hAnsi="宋体" w:hint="eastAsia"/>
          <w:kern w:val="0"/>
        </w:rPr>
        <w:t>使用综合评分法的采购项目，提供相同品牌产品且通过资格审查、符合性审查的不同投标人参加同一合同项下投标的，按一家投标人计算，评审后得分最高的同品牌投标人获得中标人推荐资格</w:t>
      </w:r>
      <w:r>
        <w:rPr>
          <w:rFonts w:ascii="宋体" w:hAnsi="宋体"/>
          <w:kern w:val="0"/>
        </w:rPr>
        <w:t>;</w:t>
      </w:r>
      <w:r>
        <w:rPr>
          <w:rFonts w:ascii="宋体" w:hAnsi="宋体" w:hint="eastAsia"/>
          <w:kern w:val="0"/>
        </w:rPr>
        <w:t>评审得分相同的，由采购人或者采购人委托评标委员会按照招标文件规定的方式确定一个投标人获得中标人推荐资格，招标文件未规定的采取随机抽取方式确定，其他同品牌投标人不作为中标候选人。</w:t>
      </w:r>
    </w:p>
    <w:p w14:paraId="19AA90A2" w14:textId="77777777" w:rsidR="00A70F45" w:rsidRDefault="00D12812">
      <w:pPr>
        <w:pStyle w:val="10"/>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投标文件的比较与评价</w:t>
      </w:r>
    </w:p>
    <w:p w14:paraId="3F7B600F" w14:textId="77777777" w:rsidR="00A70F45" w:rsidRDefault="00D12812">
      <w:pPr>
        <w:autoSpaceDE w:val="0"/>
        <w:autoSpaceDN w:val="0"/>
        <w:spacing w:line="360" w:lineRule="auto"/>
        <w:ind w:left="964"/>
        <w:contextualSpacing/>
        <w:rPr>
          <w:rFonts w:ascii="宋体"/>
          <w:kern w:val="0"/>
        </w:rPr>
      </w:pPr>
      <w:r>
        <w:rPr>
          <w:rFonts w:ascii="宋体" w:hAnsi="宋体" w:hint="eastAsia"/>
          <w:kern w:val="0"/>
        </w:rPr>
        <w:t>评标委员会按照招标文件中规定的评标方法和标准，对符合性审查合格的投标文件进行商务和技术评估，综合比较与评价。</w:t>
      </w:r>
    </w:p>
    <w:p w14:paraId="7B20E4AE" w14:textId="77777777" w:rsidR="00A70F45" w:rsidRDefault="00D12812">
      <w:pPr>
        <w:pStyle w:val="10"/>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评标方法、评标标准</w:t>
      </w:r>
    </w:p>
    <w:p w14:paraId="37F1E11F" w14:textId="77777777" w:rsidR="00A70F45" w:rsidRDefault="00D12812">
      <w:pPr>
        <w:pStyle w:val="10"/>
        <w:numPr>
          <w:ilvl w:val="0"/>
          <w:numId w:val="11"/>
        </w:numPr>
        <w:autoSpaceDE w:val="0"/>
        <w:autoSpaceDN w:val="0"/>
        <w:spacing w:line="360" w:lineRule="auto"/>
        <w:ind w:firstLineChars="0"/>
        <w:contextualSpacing/>
        <w:rPr>
          <w:rFonts w:ascii="宋体"/>
          <w:kern w:val="0"/>
        </w:rPr>
      </w:pPr>
      <w:r>
        <w:rPr>
          <w:rFonts w:ascii="宋体" w:hAnsi="宋体" w:hint="eastAsia"/>
          <w:kern w:val="0"/>
        </w:rPr>
        <w:t>评标方法分为最低评标价法和综合评分法。</w:t>
      </w:r>
    </w:p>
    <w:p w14:paraId="55562A1E" w14:textId="77777777" w:rsidR="00A70F45" w:rsidRDefault="00D12812">
      <w:pPr>
        <w:autoSpaceDE w:val="0"/>
        <w:autoSpaceDN w:val="0"/>
        <w:spacing w:line="360" w:lineRule="auto"/>
        <w:ind w:left="964"/>
        <w:contextualSpacing/>
        <w:rPr>
          <w:rFonts w:ascii="宋体"/>
          <w:kern w:val="0"/>
        </w:rPr>
      </w:pPr>
      <w:r>
        <w:rPr>
          <w:rFonts w:ascii="宋体" w:hAnsi="宋体" w:hint="eastAsia"/>
          <w:kern w:val="0"/>
        </w:rPr>
        <w:lastRenderedPageBreak/>
        <w:t>（</w:t>
      </w:r>
      <w:r>
        <w:rPr>
          <w:rFonts w:ascii="宋体" w:hAnsi="宋体"/>
          <w:kern w:val="0"/>
        </w:rPr>
        <w:t>1</w:t>
      </w:r>
      <w:r>
        <w:rPr>
          <w:rFonts w:ascii="宋体" w:hAnsi="宋体" w:hint="eastAsia"/>
          <w:kern w:val="0"/>
        </w:rPr>
        <w:t>）最低评标价法</w:t>
      </w:r>
    </w:p>
    <w:p w14:paraId="659AA227" w14:textId="77777777" w:rsidR="00A70F45" w:rsidRDefault="00D12812">
      <w:pPr>
        <w:autoSpaceDE w:val="0"/>
        <w:autoSpaceDN w:val="0"/>
        <w:spacing w:line="360" w:lineRule="auto"/>
        <w:ind w:left="964"/>
        <w:contextualSpacing/>
        <w:rPr>
          <w:rFonts w:ascii="宋体"/>
          <w:kern w:val="0"/>
        </w:rPr>
      </w:pPr>
      <w:r>
        <w:rPr>
          <w:rFonts w:ascii="宋体" w:hAnsi="宋体"/>
          <w:kern w:val="0"/>
        </w:rPr>
        <w:t xml:space="preserve">a. </w:t>
      </w:r>
      <w:r>
        <w:rPr>
          <w:rFonts w:ascii="宋体" w:hAnsi="宋体" w:hint="eastAsia"/>
          <w:kern w:val="0"/>
        </w:rPr>
        <w:t>最低评标价法，是指投标文件满足招标文件全部实质性要求，且投标报价最低的投标人为中标候选人的评标方法。</w:t>
      </w:r>
    </w:p>
    <w:p w14:paraId="784BA987" w14:textId="77777777" w:rsidR="00A70F45" w:rsidRDefault="00D12812">
      <w:pPr>
        <w:autoSpaceDE w:val="0"/>
        <w:autoSpaceDN w:val="0"/>
        <w:spacing w:line="360" w:lineRule="auto"/>
        <w:ind w:left="964"/>
        <w:contextualSpacing/>
        <w:rPr>
          <w:rFonts w:ascii="宋体"/>
          <w:kern w:val="0"/>
        </w:rPr>
      </w:pPr>
      <w:r>
        <w:rPr>
          <w:rFonts w:ascii="宋体" w:hAnsi="宋体"/>
          <w:kern w:val="0"/>
        </w:rPr>
        <w:t xml:space="preserve">b. </w:t>
      </w:r>
      <w:r>
        <w:rPr>
          <w:rFonts w:ascii="宋体" w:hAnsi="宋体" w:hint="eastAsia"/>
          <w:kern w:val="0"/>
        </w:rPr>
        <w:t>采用最低评标价法评标时，除了算术修正和落实政府采购政策需进行的价格扣除外，不能对投标人的投标价格进行任何调整。</w:t>
      </w:r>
    </w:p>
    <w:p w14:paraId="09B38773" w14:textId="77777777" w:rsidR="00A70F45" w:rsidRDefault="00D12812">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2</w:t>
      </w:r>
      <w:r>
        <w:rPr>
          <w:rFonts w:ascii="宋体" w:hAnsi="宋体" w:hint="eastAsia"/>
          <w:kern w:val="0"/>
        </w:rPr>
        <w:t>）综合评分法，是指投标文件满足招标文件全部实质性要求，</w:t>
      </w:r>
      <w:proofErr w:type="gramStart"/>
      <w:r>
        <w:rPr>
          <w:rFonts w:ascii="宋体" w:hAnsi="宋体" w:hint="eastAsia"/>
          <w:kern w:val="0"/>
        </w:rPr>
        <w:t>且按照</w:t>
      </w:r>
      <w:proofErr w:type="gramEnd"/>
      <w:r>
        <w:rPr>
          <w:rFonts w:ascii="宋体" w:hAnsi="宋体" w:hint="eastAsia"/>
          <w:kern w:val="0"/>
        </w:rPr>
        <w:t>评审因素的量化指标评审得分最高的投标人为中标候选人的评标方法。</w:t>
      </w:r>
    </w:p>
    <w:p w14:paraId="475FED5E" w14:textId="77777777" w:rsidR="00A70F45" w:rsidRDefault="00D12812">
      <w:pPr>
        <w:pStyle w:val="10"/>
        <w:numPr>
          <w:ilvl w:val="1"/>
          <w:numId w:val="3"/>
        </w:numPr>
        <w:autoSpaceDE w:val="0"/>
        <w:autoSpaceDN w:val="0"/>
        <w:spacing w:line="360" w:lineRule="auto"/>
        <w:ind w:firstLineChars="0"/>
        <w:contextualSpacing/>
        <w:rPr>
          <w:rFonts w:ascii="宋体"/>
          <w:kern w:val="0"/>
        </w:rPr>
      </w:pPr>
      <w:r>
        <w:rPr>
          <w:rFonts w:ascii="宋体" w:hAnsi="宋体" w:hint="eastAsia"/>
          <w:kern w:val="0"/>
        </w:rPr>
        <w:t>价格分</w:t>
      </w:r>
    </w:p>
    <w:p w14:paraId="4621F787" w14:textId="77777777" w:rsidR="00A70F45" w:rsidRDefault="00D12812">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1</w:t>
      </w:r>
      <w:r>
        <w:rPr>
          <w:rFonts w:ascii="宋体" w:hAnsi="宋体" w:hint="eastAsia"/>
          <w:kern w:val="0"/>
        </w:rPr>
        <w:t>）价格分采用低价优先法计算，即满足招标文件要求且投标价格最低的投标报价为评标基准价，其价格分为满分。其他投标人的价格</w:t>
      </w:r>
      <w:proofErr w:type="gramStart"/>
      <w:r>
        <w:rPr>
          <w:rFonts w:ascii="宋体" w:hAnsi="宋体" w:hint="eastAsia"/>
          <w:kern w:val="0"/>
        </w:rPr>
        <w:t>分统一</w:t>
      </w:r>
      <w:proofErr w:type="gramEnd"/>
      <w:r>
        <w:rPr>
          <w:rFonts w:ascii="宋体" w:hAnsi="宋体" w:hint="eastAsia"/>
          <w:kern w:val="0"/>
        </w:rPr>
        <w:t>按照下列公式计算：</w:t>
      </w:r>
    </w:p>
    <w:p w14:paraId="2021E1B8" w14:textId="77777777" w:rsidR="00A70F45" w:rsidRDefault="00D12812">
      <w:pPr>
        <w:autoSpaceDE w:val="0"/>
        <w:autoSpaceDN w:val="0"/>
        <w:spacing w:line="360" w:lineRule="auto"/>
        <w:ind w:left="964"/>
        <w:contextualSpacing/>
        <w:rPr>
          <w:rFonts w:ascii="宋体"/>
          <w:kern w:val="0"/>
        </w:rPr>
      </w:pPr>
      <w:r>
        <w:rPr>
          <w:rFonts w:ascii="宋体" w:hAnsi="宋体" w:hint="eastAsia"/>
          <w:kern w:val="0"/>
        </w:rPr>
        <w:t>投标报价得分</w:t>
      </w:r>
      <w:r>
        <w:rPr>
          <w:rFonts w:ascii="宋体" w:hAnsi="宋体"/>
          <w:kern w:val="0"/>
        </w:rPr>
        <w:t>=(</w:t>
      </w:r>
      <w:r>
        <w:rPr>
          <w:rFonts w:ascii="宋体" w:hAnsi="宋体" w:hint="eastAsia"/>
          <w:kern w:val="0"/>
        </w:rPr>
        <w:t>评标基准价</w:t>
      </w:r>
      <w:r>
        <w:rPr>
          <w:rFonts w:ascii="宋体" w:hAnsi="宋体"/>
          <w:kern w:val="0"/>
        </w:rPr>
        <w:t>/</w:t>
      </w:r>
      <w:r>
        <w:rPr>
          <w:rFonts w:ascii="宋体" w:hAnsi="宋体" w:hint="eastAsia"/>
          <w:kern w:val="0"/>
        </w:rPr>
        <w:t>投标报价</w:t>
      </w:r>
      <w:r>
        <w:rPr>
          <w:rFonts w:ascii="宋体" w:hAnsi="宋体"/>
          <w:kern w:val="0"/>
        </w:rPr>
        <w:t>)</w:t>
      </w:r>
      <w:r>
        <w:rPr>
          <w:rFonts w:ascii="宋体" w:hAnsi="宋体" w:hint="eastAsia"/>
          <w:kern w:val="0"/>
        </w:rPr>
        <w:t>×</w:t>
      </w:r>
      <w:r>
        <w:rPr>
          <w:rFonts w:ascii="宋体" w:hAnsi="宋体"/>
          <w:kern w:val="0"/>
        </w:rPr>
        <w:t>100</w:t>
      </w:r>
    </w:p>
    <w:p w14:paraId="4EDD03FE" w14:textId="77777777" w:rsidR="00A70F45" w:rsidRDefault="00D12812">
      <w:pPr>
        <w:autoSpaceDE w:val="0"/>
        <w:autoSpaceDN w:val="0"/>
        <w:spacing w:line="360" w:lineRule="auto"/>
        <w:ind w:left="964"/>
        <w:contextualSpacing/>
        <w:rPr>
          <w:rFonts w:ascii="宋体"/>
          <w:kern w:val="0"/>
        </w:rPr>
      </w:pPr>
      <w:r>
        <w:rPr>
          <w:rFonts w:ascii="宋体" w:hAnsi="宋体" w:hint="eastAsia"/>
          <w:kern w:val="0"/>
        </w:rPr>
        <w:t>评标总得分</w:t>
      </w:r>
      <w:r>
        <w:rPr>
          <w:rFonts w:ascii="宋体" w:hAnsi="宋体"/>
          <w:kern w:val="0"/>
        </w:rPr>
        <w:t>=F1</w:t>
      </w:r>
      <w:r>
        <w:rPr>
          <w:rFonts w:ascii="宋体" w:hAnsi="宋体" w:hint="eastAsia"/>
          <w:kern w:val="0"/>
        </w:rPr>
        <w:t>×</w:t>
      </w:r>
      <w:r>
        <w:rPr>
          <w:rFonts w:ascii="宋体" w:hAnsi="宋体"/>
          <w:kern w:val="0"/>
        </w:rPr>
        <w:t>A1+F2</w:t>
      </w:r>
      <w:r>
        <w:rPr>
          <w:rFonts w:ascii="宋体" w:hAnsi="宋体" w:hint="eastAsia"/>
          <w:kern w:val="0"/>
        </w:rPr>
        <w:t>×</w:t>
      </w:r>
      <w:r>
        <w:rPr>
          <w:rFonts w:ascii="宋体" w:hAnsi="宋体"/>
          <w:kern w:val="0"/>
        </w:rPr>
        <w:t>A2+</w:t>
      </w:r>
      <w:r>
        <w:rPr>
          <w:rFonts w:ascii="宋体" w:hAnsi="宋体" w:hint="eastAsia"/>
          <w:kern w:val="0"/>
        </w:rPr>
        <w:t>……</w:t>
      </w:r>
      <w:r>
        <w:rPr>
          <w:rFonts w:ascii="宋体" w:hAnsi="宋体"/>
          <w:kern w:val="0"/>
        </w:rPr>
        <w:t>+</w:t>
      </w:r>
      <w:proofErr w:type="spellStart"/>
      <w:r>
        <w:rPr>
          <w:rFonts w:ascii="宋体" w:hAnsi="宋体"/>
          <w:kern w:val="0"/>
        </w:rPr>
        <w:t>Fn</w:t>
      </w:r>
      <w:proofErr w:type="spellEnd"/>
      <w:r>
        <w:rPr>
          <w:rFonts w:ascii="宋体" w:hAnsi="宋体" w:hint="eastAsia"/>
          <w:kern w:val="0"/>
        </w:rPr>
        <w:t>×</w:t>
      </w:r>
      <w:r>
        <w:rPr>
          <w:rFonts w:ascii="宋体" w:hAnsi="宋体"/>
          <w:kern w:val="0"/>
        </w:rPr>
        <w:t>An</w:t>
      </w:r>
    </w:p>
    <w:p w14:paraId="0FEF114D" w14:textId="77777777" w:rsidR="00A70F45" w:rsidRDefault="00D12812">
      <w:pPr>
        <w:autoSpaceDE w:val="0"/>
        <w:autoSpaceDN w:val="0"/>
        <w:spacing w:line="360" w:lineRule="auto"/>
        <w:ind w:left="964"/>
        <w:contextualSpacing/>
        <w:rPr>
          <w:rFonts w:ascii="宋体"/>
          <w:kern w:val="0"/>
        </w:rPr>
      </w:pPr>
      <w:r>
        <w:rPr>
          <w:rFonts w:ascii="宋体" w:hAnsi="宋体"/>
          <w:kern w:val="0"/>
        </w:rPr>
        <w:t>F1</w:t>
      </w:r>
      <w:r>
        <w:rPr>
          <w:rFonts w:ascii="宋体" w:hAnsi="宋体" w:hint="eastAsia"/>
          <w:kern w:val="0"/>
        </w:rPr>
        <w:t>、</w:t>
      </w:r>
      <w:r>
        <w:rPr>
          <w:rFonts w:ascii="宋体" w:hAnsi="宋体"/>
          <w:kern w:val="0"/>
        </w:rPr>
        <w:t>F2</w:t>
      </w:r>
      <w:r>
        <w:rPr>
          <w:rFonts w:ascii="宋体" w:hAnsi="宋体" w:hint="eastAsia"/>
          <w:kern w:val="0"/>
        </w:rPr>
        <w:t>……</w:t>
      </w:r>
      <w:proofErr w:type="spellStart"/>
      <w:r>
        <w:rPr>
          <w:rFonts w:ascii="宋体" w:hAnsi="宋体"/>
          <w:kern w:val="0"/>
        </w:rPr>
        <w:t>Fn</w:t>
      </w:r>
      <w:proofErr w:type="spellEnd"/>
      <w:r>
        <w:rPr>
          <w:rFonts w:ascii="宋体" w:hAnsi="宋体" w:hint="eastAsia"/>
          <w:kern w:val="0"/>
        </w:rPr>
        <w:t>分别为各项评审因素的得分</w:t>
      </w:r>
      <w:r>
        <w:rPr>
          <w:rFonts w:ascii="宋体" w:hAnsi="宋体"/>
          <w:kern w:val="0"/>
        </w:rPr>
        <w:t>;</w:t>
      </w:r>
    </w:p>
    <w:p w14:paraId="61776B45" w14:textId="77777777" w:rsidR="00A70F45" w:rsidRDefault="00D12812">
      <w:pPr>
        <w:autoSpaceDE w:val="0"/>
        <w:autoSpaceDN w:val="0"/>
        <w:spacing w:line="360" w:lineRule="auto"/>
        <w:ind w:left="964"/>
        <w:contextualSpacing/>
        <w:rPr>
          <w:rFonts w:ascii="宋体"/>
          <w:kern w:val="0"/>
        </w:rPr>
      </w:pPr>
      <w:r>
        <w:rPr>
          <w:rFonts w:ascii="宋体" w:hAnsi="宋体"/>
          <w:kern w:val="0"/>
        </w:rPr>
        <w:t>A1</w:t>
      </w:r>
      <w:r>
        <w:rPr>
          <w:rFonts w:ascii="宋体" w:hAnsi="宋体" w:hint="eastAsia"/>
          <w:kern w:val="0"/>
        </w:rPr>
        <w:t>、</w:t>
      </w:r>
      <w:r>
        <w:rPr>
          <w:rFonts w:ascii="宋体" w:hAnsi="宋体"/>
          <w:kern w:val="0"/>
        </w:rPr>
        <w:t>A2</w:t>
      </w:r>
      <w:r>
        <w:rPr>
          <w:rFonts w:ascii="宋体" w:hAnsi="宋体" w:hint="eastAsia"/>
          <w:kern w:val="0"/>
        </w:rPr>
        <w:t>、……</w:t>
      </w:r>
      <w:r>
        <w:rPr>
          <w:rFonts w:ascii="宋体" w:hAnsi="宋体"/>
          <w:kern w:val="0"/>
        </w:rPr>
        <w:t xml:space="preserve">An </w:t>
      </w:r>
      <w:r>
        <w:rPr>
          <w:rFonts w:ascii="宋体" w:hAnsi="宋体" w:hint="eastAsia"/>
          <w:kern w:val="0"/>
        </w:rPr>
        <w:t>分别为各项评审因素所占的权重</w:t>
      </w:r>
      <w:r>
        <w:rPr>
          <w:rFonts w:ascii="宋体" w:hAnsi="宋体"/>
          <w:kern w:val="0"/>
        </w:rPr>
        <w:t>(A1+A2+</w:t>
      </w:r>
      <w:r>
        <w:rPr>
          <w:rFonts w:ascii="宋体" w:hAnsi="宋体" w:hint="eastAsia"/>
          <w:kern w:val="0"/>
        </w:rPr>
        <w:t>……</w:t>
      </w:r>
      <w:r>
        <w:rPr>
          <w:rFonts w:ascii="宋体" w:hAnsi="宋体"/>
          <w:kern w:val="0"/>
        </w:rPr>
        <w:t>+An=1)</w:t>
      </w:r>
      <w:r>
        <w:rPr>
          <w:rFonts w:ascii="宋体" w:hAnsi="宋体" w:hint="eastAsia"/>
          <w:kern w:val="0"/>
        </w:rPr>
        <w:t>。</w:t>
      </w:r>
    </w:p>
    <w:p w14:paraId="3D5B2E07" w14:textId="77777777" w:rsidR="00A70F45" w:rsidRDefault="00D12812">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2</w:t>
      </w:r>
      <w:r>
        <w:rPr>
          <w:rFonts w:ascii="宋体" w:hAnsi="宋体" w:hint="eastAsia"/>
          <w:kern w:val="0"/>
        </w:rPr>
        <w:t>）评标过程中，不得去掉报价中的最高报价和最低报价。</w:t>
      </w:r>
    </w:p>
    <w:p w14:paraId="6E0194F6" w14:textId="77777777" w:rsidR="00A70F45" w:rsidRDefault="00D12812">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3</w:t>
      </w:r>
      <w:r>
        <w:rPr>
          <w:rFonts w:ascii="宋体" w:hAnsi="宋体" w:hint="eastAsia"/>
          <w:kern w:val="0"/>
        </w:rPr>
        <w:t>）因落实政府采购政策进行价格调整的，以调整后的价格计算评标基准价和投标报价。</w:t>
      </w:r>
    </w:p>
    <w:p w14:paraId="4DBC9A13" w14:textId="77777777" w:rsidR="00A70F45" w:rsidRDefault="00D12812">
      <w:pPr>
        <w:pStyle w:val="10"/>
        <w:numPr>
          <w:ilvl w:val="1"/>
          <w:numId w:val="3"/>
        </w:numPr>
        <w:autoSpaceDE w:val="0"/>
        <w:autoSpaceDN w:val="0"/>
        <w:spacing w:line="360" w:lineRule="auto"/>
        <w:ind w:firstLineChars="0"/>
        <w:contextualSpacing/>
        <w:rPr>
          <w:rFonts w:ascii="宋体"/>
          <w:kern w:val="0"/>
        </w:rPr>
      </w:pPr>
      <w:r>
        <w:rPr>
          <w:rFonts w:ascii="宋体" w:hAnsi="宋体" w:hint="eastAsia"/>
          <w:b/>
          <w:bCs/>
          <w:kern w:val="0"/>
        </w:rPr>
        <w:t>本次评标具体评标方法、评标标准见（第六</w:t>
      </w:r>
      <w:proofErr w:type="gramStart"/>
      <w:r>
        <w:rPr>
          <w:rFonts w:ascii="宋体" w:hAnsi="宋体" w:hint="eastAsia"/>
          <w:b/>
          <w:bCs/>
          <w:kern w:val="0"/>
        </w:rPr>
        <w:t>章资格</w:t>
      </w:r>
      <w:proofErr w:type="gramEnd"/>
      <w:r>
        <w:rPr>
          <w:rFonts w:ascii="宋体" w:hAnsi="宋体" w:hint="eastAsia"/>
          <w:b/>
          <w:bCs/>
          <w:kern w:val="0"/>
        </w:rPr>
        <w:t>审查与评标）</w:t>
      </w:r>
      <w:r>
        <w:rPr>
          <w:rFonts w:ascii="宋体" w:hAnsi="宋体" w:hint="eastAsia"/>
          <w:kern w:val="0"/>
        </w:rPr>
        <w:t>。</w:t>
      </w:r>
    </w:p>
    <w:p w14:paraId="576FBCB8" w14:textId="77777777" w:rsidR="00A70F45" w:rsidRDefault="00D12812">
      <w:pPr>
        <w:pStyle w:val="10"/>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推荐中标候选人</w:t>
      </w:r>
    </w:p>
    <w:p w14:paraId="74A7B54F" w14:textId="77777777" w:rsidR="00A70F45" w:rsidRDefault="00D12812">
      <w:pPr>
        <w:pStyle w:val="10"/>
        <w:numPr>
          <w:ilvl w:val="0"/>
          <w:numId w:val="11"/>
        </w:numPr>
        <w:autoSpaceDE w:val="0"/>
        <w:autoSpaceDN w:val="0"/>
        <w:spacing w:line="360" w:lineRule="auto"/>
        <w:ind w:firstLineChars="0"/>
        <w:contextualSpacing/>
        <w:rPr>
          <w:rFonts w:ascii="宋体"/>
          <w:kern w:val="0"/>
        </w:rPr>
      </w:pPr>
      <w:r>
        <w:rPr>
          <w:rFonts w:ascii="宋体" w:hAnsi="宋体" w:hint="eastAsia"/>
          <w:kern w:val="0"/>
        </w:rPr>
        <w:t>采用最低评标价法的，评标结果按投标报价由低到高顺序排列。投标报价相同的并列。投标文件满足招标文件全部实质性要求且投标报价最低的投标人为排名第一的中标候选人。</w:t>
      </w:r>
    </w:p>
    <w:p w14:paraId="60E38910" w14:textId="77777777" w:rsidR="00A70F45" w:rsidRDefault="00D12812">
      <w:pPr>
        <w:pStyle w:val="10"/>
        <w:numPr>
          <w:ilvl w:val="1"/>
          <w:numId w:val="3"/>
        </w:numPr>
        <w:autoSpaceDE w:val="0"/>
        <w:autoSpaceDN w:val="0"/>
        <w:spacing w:line="360" w:lineRule="auto"/>
        <w:ind w:firstLineChars="0"/>
        <w:contextualSpacing/>
        <w:rPr>
          <w:rFonts w:ascii="宋体"/>
          <w:kern w:val="0"/>
        </w:rPr>
      </w:pPr>
      <w:r>
        <w:rPr>
          <w:rFonts w:ascii="宋体" w:hAnsi="宋体" w:hint="eastAsia"/>
          <w:kern w:val="0"/>
        </w:rPr>
        <w:t>采用综合评分法的，评标结果按评审后得分由高到低顺序排列。得分相同的，按投标报价由低到高顺序排列。得分且投标报价相同的并列。投标文件满足招标文件全部实质性要求，</w:t>
      </w:r>
      <w:proofErr w:type="gramStart"/>
      <w:r>
        <w:rPr>
          <w:rFonts w:ascii="宋体" w:hAnsi="宋体" w:hint="eastAsia"/>
          <w:kern w:val="0"/>
        </w:rPr>
        <w:t>且按照</w:t>
      </w:r>
      <w:proofErr w:type="gramEnd"/>
      <w:r>
        <w:rPr>
          <w:rFonts w:ascii="宋体" w:hAnsi="宋体" w:hint="eastAsia"/>
          <w:kern w:val="0"/>
        </w:rPr>
        <w:t>评审因素的量化指标评审得分最高的投标人为排名第一的中标候选人。</w:t>
      </w:r>
    </w:p>
    <w:p w14:paraId="140E2446" w14:textId="77777777" w:rsidR="00A70F45" w:rsidRDefault="00D12812">
      <w:pPr>
        <w:pStyle w:val="10"/>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评审意见无效情形</w:t>
      </w:r>
    </w:p>
    <w:p w14:paraId="7D9255C3" w14:textId="77777777" w:rsidR="00A70F45" w:rsidRDefault="00D12812">
      <w:pPr>
        <w:autoSpaceDE w:val="0"/>
        <w:autoSpaceDN w:val="0"/>
        <w:spacing w:line="360" w:lineRule="auto"/>
        <w:ind w:left="964"/>
        <w:contextualSpacing/>
        <w:rPr>
          <w:rFonts w:ascii="宋体"/>
          <w:kern w:val="0"/>
        </w:rPr>
      </w:pPr>
      <w:r>
        <w:rPr>
          <w:rFonts w:ascii="宋体" w:hAnsi="宋体" w:hint="eastAsia"/>
          <w:kern w:val="0"/>
        </w:rPr>
        <w:t>评标委员会及其成员有下列行为之一的，其评审意见无效：</w:t>
      </w:r>
    </w:p>
    <w:p w14:paraId="71F10CDA" w14:textId="77777777" w:rsidR="00A70F45" w:rsidRDefault="00D12812">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1</w:t>
      </w:r>
      <w:r>
        <w:rPr>
          <w:rFonts w:ascii="宋体" w:hAnsi="宋体" w:hint="eastAsia"/>
          <w:kern w:val="0"/>
        </w:rPr>
        <w:t>）确定参与评标至评标结束前私自接触投标人；</w:t>
      </w:r>
    </w:p>
    <w:p w14:paraId="47870081" w14:textId="77777777" w:rsidR="00A70F45" w:rsidRDefault="00D12812">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2</w:t>
      </w:r>
      <w:r>
        <w:rPr>
          <w:rFonts w:ascii="宋体" w:hAnsi="宋体" w:hint="eastAsia"/>
          <w:kern w:val="0"/>
        </w:rPr>
        <w:t>）接受投标人提出的与投标文件不一致的澄清或者说明，《投标人须知》</w:t>
      </w:r>
      <w:r>
        <w:rPr>
          <w:rFonts w:ascii="宋体" w:hAnsi="宋体"/>
          <w:kern w:val="0"/>
        </w:rPr>
        <w:t>26</w:t>
      </w:r>
      <w:r>
        <w:rPr>
          <w:rFonts w:ascii="宋体" w:hAnsi="宋体" w:hint="eastAsia"/>
          <w:kern w:val="0"/>
        </w:rPr>
        <w:t>条规定的情形除外；</w:t>
      </w:r>
    </w:p>
    <w:p w14:paraId="212B31B4" w14:textId="77777777" w:rsidR="00A70F45" w:rsidRDefault="00D12812">
      <w:pPr>
        <w:autoSpaceDE w:val="0"/>
        <w:autoSpaceDN w:val="0"/>
        <w:spacing w:line="360" w:lineRule="auto"/>
        <w:ind w:left="964"/>
        <w:contextualSpacing/>
        <w:rPr>
          <w:rFonts w:ascii="宋体"/>
          <w:kern w:val="0"/>
        </w:rPr>
      </w:pPr>
      <w:r>
        <w:rPr>
          <w:rFonts w:ascii="宋体" w:hAnsi="宋体" w:hint="eastAsia"/>
          <w:kern w:val="0"/>
        </w:rPr>
        <w:lastRenderedPageBreak/>
        <w:t>（</w:t>
      </w:r>
      <w:r>
        <w:rPr>
          <w:rFonts w:ascii="宋体" w:hAnsi="宋体"/>
          <w:kern w:val="0"/>
        </w:rPr>
        <w:t>3</w:t>
      </w:r>
      <w:r>
        <w:rPr>
          <w:rFonts w:ascii="宋体" w:hAnsi="宋体" w:hint="eastAsia"/>
          <w:kern w:val="0"/>
        </w:rPr>
        <w:t>）违反评标纪律发表倾向性意见或者征询采购人的倾向性意见；</w:t>
      </w:r>
    </w:p>
    <w:p w14:paraId="111E7BE5" w14:textId="77777777" w:rsidR="00A70F45" w:rsidRDefault="00D12812">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4</w:t>
      </w:r>
      <w:r>
        <w:rPr>
          <w:rFonts w:ascii="宋体" w:hAnsi="宋体" w:hint="eastAsia"/>
          <w:kern w:val="0"/>
        </w:rPr>
        <w:t>）对需要专业判断的主观评审因素协商评分；</w:t>
      </w:r>
    </w:p>
    <w:p w14:paraId="5983A7D4" w14:textId="77777777" w:rsidR="00A70F45" w:rsidRDefault="00D12812">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5</w:t>
      </w:r>
      <w:r>
        <w:rPr>
          <w:rFonts w:ascii="宋体" w:hAnsi="宋体" w:hint="eastAsia"/>
          <w:kern w:val="0"/>
        </w:rPr>
        <w:t>）在评标过程中擅离职守，影响评标程序正常进行的；</w:t>
      </w:r>
    </w:p>
    <w:p w14:paraId="2ACA4D3A" w14:textId="77777777" w:rsidR="00A70F45" w:rsidRDefault="00D12812">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6</w:t>
      </w:r>
      <w:r>
        <w:rPr>
          <w:rFonts w:ascii="宋体" w:hAnsi="宋体" w:hint="eastAsia"/>
          <w:kern w:val="0"/>
        </w:rPr>
        <w:t>）记录、复制或者带走任何评标资料；</w:t>
      </w:r>
    </w:p>
    <w:p w14:paraId="2E01826A" w14:textId="77777777" w:rsidR="00A70F45" w:rsidRDefault="00D12812">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7</w:t>
      </w:r>
      <w:r>
        <w:rPr>
          <w:rFonts w:ascii="宋体" w:hAnsi="宋体" w:hint="eastAsia"/>
          <w:kern w:val="0"/>
        </w:rPr>
        <w:t>）其他不遵守评标纪律的行为。</w:t>
      </w:r>
    </w:p>
    <w:p w14:paraId="0AF4D5E8" w14:textId="77777777" w:rsidR="00A70F45" w:rsidRDefault="00D12812">
      <w:pPr>
        <w:pStyle w:val="10"/>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保密</w:t>
      </w:r>
    </w:p>
    <w:p w14:paraId="6DBEDE00" w14:textId="77777777" w:rsidR="00A70F45" w:rsidRDefault="00D12812">
      <w:pPr>
        <w:pStyle w:val="10"/>
        <w:numPr>
          <w:ilvl w:val="0"/>
          <w:numId w:val="12"/>
        </w:numPr>
        <w:autoSpaceDE w:val="0"/>
        <w:autoSpaceDN w:val="0"/>
        <w:spacing w:line="360" w:lineRule="auto"/>
        <w:ind w:firstLineChars="0"/>
        <w:contextualSpacing/>
        <w:rPr>
          <w:rFonts w:ascii="宋体"/>
          <w:kern w:val="0"/>
        </w:rPr>
      </w:pPr>
      <w:r>
        <w:rPr>
          <w:rFonts w:ascii="宋体" w:hAnsi="宋体" w:hint="eastAsia"/>
          <w:kern w:val="0"/>
        </w:rPr>
        <w:t>评审专家应当遵守评审工作纪律，不得泄露评审文件、评审情况和评审中获悉的商业秘密。</w:t>
      </w:r>
    </w:p>
    <w:p w14:paraId="4E579318" w14:textId="77777777" w:rsidR="00A70F45" w:rsidRDefault="00D12812">
      <w:pPr>
        <w:pStyle w:val="10"/>
        <w:numPr>
          <w:ilvl w:val="1"/>
          <w:numId w:val="3"/>
        </w:numPr>
        <w:autoSpaceDE w:val="0"/>
        <w:autoSpaceDN w:val="0"/>
        <w:spacing w:line="360" w:lineRule="auto"/>
        <w:ind w:firstLineChars="0"/>
        <w:contextualSpacing/>
        <w:rPr>
          <w:rFonts w:ascii="宋体"/>
          <w:kern w:val="0"/>
        </w:rPr>
      </w:pPr>
      <w:r>
        <w:rPr>
          <w:rFonts w:ascii="宋体" w:hAnsi="宋体" w:hint="eastAsia"/>
          <w:kern w:val="0"/>
        </w:rPr>
        <w:t>采购人、采购代理机构应当采取必要措施，保证评标在严格保密的情况下进行。有关人员对评标情况以及在评标过程中获悉的国家秘密、商业秘密负有保密责任。</w:t>
      </w:r>
    </w:p>
    <w:p w14:paraId="10B2EB8B" w14:textId="77777777" w:rsidR="00A70F45" w:rsidRDefault="00A70F45">
      <w:pPr>
        <w:autoSpaceDE w:val="0"/>
        <w:autoSpaceDN w:val="0"/>
        <w:spacing w:line="360" w:lineRule="auto"/>
        <w:contextualSpacing/>
        <w:rPr>
          <w:rFonts w:ascii="宋体" w:cs="仿宋_GB2312"/>
        </w:rPr>
      </w:pPr>
    </w:p>
    <w:p w14:paraId="3B02F595" w14:textId="77777777" w:rsidR="00A70F45" w:rsidRDefault="00D12812">
      <w:pPr>
        <w:autoSpaceDE w:val="0"/>
        <w:autoSpaceDN w:val="0"/>
        <w:spacing w:line="360" w:lineRule="auto"/>
        <w:contextualSpacing/>
        <w:jc w:val="center"/>
        <w:rPr>
          <w:rFonts w:ascii="宋体"/>
          <w:b/>
          <w:bCs/>
          <w:kern w:val="0"/>
        </w:rPr>
      </w:pPr>
      <w:r>
        <w:rPr>
          <w:rFonts w:ascii="宋体" w:hAnsi="宋体" w:hint="eastAsia"/>
          <w:b/>
          <w:bCs/>
          <w:kern w:val="0"/>
        </w:rPr>
        <w:t>六、定标和授予合同</w:t>
      </w:r>
    </w:p>
    <w:p w14:paraId="7B9436E8" w14:textId="77777777" w:rsidR="00A70F45" w:rsidRDefault="00D12812">
      <w:pPr>
        <w:pStyle w:val="10"/>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确定中标人</w:t>
      </w:r>
    </w:p>
    <w:p w14:paraId="000B6410" w14:textId="77777777" w:rsidR="00A70F45" w:rsidRDefault="00D12812">
      <w:pPr>
        <w:pStyle w:val="10"/>
        <w:numPr>
          <w:ilvl w:val="0"/>
          <w:numId w:val="12"/>
        </w:numPr>
        <w:autoSpaceDE w:val="0"/>
        <w:autoSpaceDN w:val="0"/>
        <w:spacing w:line="360" w:lineRule="auto"/>
        <w:ind w:firstLineChars="0"/>
        <w:contextualSpacing/>
        <w:rPr>
          <w:rFonts w:ascii="宋体"/>
          <w:kern w:val="0"/>
        </w:rPr>
      </w:pPr>
      <w:r>
        <w:rPr>
          <w:rFonts w:ascii="宋体" w:hAnsi="宋体" w:hint="eastAsia"/>
          <w:kern w:val="0"/>
        </w:rPr>
        <w:t>采购人应当自收到评标报告之日起</w:t>
      </w:r>
      <w:r>
        <w:rPr>
          <w:rFonts w:ascii="宋体" w:hAnsi="宋体"/>
          <w:kern w:val="0"/>
        </w:rPr>
        <w:t>5</w:t>
      </w:r>
      <w:r>
        <w:rPr>
          <w:rFonts w:ascii="宋体" w:hAnsi="宋体" w:hint="eastAsia"/>
          <w:kern w:val="0"/>
        </w:rPr>
        <w:t>个工作日内，在评标报告确定的中标候选人名单中按顺序确定中标人。中标候选人并列的，由采购人采取随机抽取的方式确定。</w:t>
      </w:r>
    </w:p>
    <w:p w14:paraId="500A5E01" w14:textId="77777777" w:rsidR="00A70F45" w:rsidRDefault="00D12812">
      <w:pPr>
        <w:pStyle w:val="10"/>
        <w:numPr>
          <w:ilvl w:val="1"/>
          <w:numId w:val="3"/>
        </w:numPr>
        <w:autoSpaceDE w:val="0"/>
        <w:autoSpaceDN w:val="0"/>
        <w:spacing w:line="360" w:lineRule="auto"/>
        <w:ind w:firstLineChars="0"/>
        <w:contextualSpacing/>
        <w:rPr>
          <w:rFonts w:ascii="宋体"/>
          <w:kern w:val="0"/>
        </w:rPr>
      </w:pPr>
      <w:r>
        <w:rPr>
          <w:rFonts w:ascii="宋体" w:hAnsi="宋体" w:hint="eastAsia"/>
          <w:kern w:val="0"/>
        </w:rPr>
        <w:t>采购人在收到评标报告</w:t>
      </w:r>
      <w:r>
        <w:rPr>
          <w:rFonts w:ascii="宋体" w:hAnsi="宋体"/>
          <w:kern w:val="0"/>
        </w:rPr>
        <w:t>5</w:t>
      </w:r>
      <w:r>
        <w:rPr>
          <w:rFonts w:ascii="宋体" w:hAnsi="宋体" w:hint="eastAsia"/>
          <w:kern w:val="0"/>
        </w:rPr>
        <w:t>个工作日内未按评标报告推荐的中标候选人顺序确定中标人，又不能说明合法理由的，视同按评标报告推荐的顺序确定排名第一的中标候选人为中标人。</w:t>
      </w:r>
    </w:p>
    <w:p w14:paraId="38C51BF0" w14:textId="77777777" w:rsidR="00A70F45" w:rsidRDefault="00D12812">
      <w:pPr>
        <w:pStyle w:val="10"/>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中标公告、发出中标通知书</w:t>
      </w:r>
    </w:p>
    <w:p w14:paraId="7CCDA9EA" w14:textId="77777777" w:rsidR="00A70F45" w:rsidRDefault="00D12812">
      <w:pPr>
        <w:pStyle w:val="10"/>
        <w:numPr>
          <w:ilvl w:val="0"/>
          <w:numId w:val="12"/>
        </w:numPr>
        <w:autoSpaceDE w:val="0"/>
        <w:autoSpaceDN w:val="0"/>
        <w:spacing w:line="360" w:lineRule="auto"/>
        <w:ind w:firstLineChars="0"/>
        <w:contextualSpacing/>
        <w:rPr>
          <w:rFonts w:ascii="宋体"/>
          <w:kern w:val="0"/>
        </w:rPr>
      </w:pPr>
      <w:r>
        <w:rPr>
          <w:rFonts w:ascii="宋体" w:hAnsi="宋体" w:hint="eastAsia"/>
          <w:kern w:val="0"/>
        </w:rPr>
        <w:t>采购人确认中标人后，招标人在公告中标结果的同时，向中标人发出中标通知书。</w:t>
      </w:r>
    </w:p>
    <w:p w14:paraId="78FC6D24" w14:textId="77777777" w:rsidR="00A70F45" w:rsidRDefault="00D12812">
      <w:pPr>
        <w:pStyle w:val="10"/>
        <w:numPr>
          <w:ilvl w:val="1"/>
          <w:numId w:val="3"/>
        </w:numPr>
        <w:autoSpaceDE w:val="0"/>
        <w:autoSpaceDN w:val="0"/>
        <w:spacing w:line="360" w:lineRule="auto"/>
        <w:ind w:firstLineChars="0"/>
        <w:contextualSpacing/>
        <w:rPr>
          <w:rFonts w:ascii="宋体"/>
          <w:kern w:val="0"/>
        </w:rPr>
      </w:pPr>
      <w:r>
        <w:rPr>
          <w:rFonts w:ascii="宋体" w:hAnsi="宋体" w:hint="eastAsia"/>
          <w:kern w:val="0"/>
        </w:rPr>
        <w:t>中标通知书发出后，采购人不得违法改变中标结果，中标人无正当理由不得放弃中标。</w:t>
      </w:r>
    </w:p>
    <w:p w14:paraId="06F3F717" w14:textId="77777777" w:rsidR="00A70F45" w:rsidRDefault="00D12812">
      <w:pPr>
        <w:pStyle w:val="10"/>
        <w:numPr>
          <w:ilvl w:val="1"/>
          <w:numId w:val="3"/>
        </w:numPr>
        <w:autoSpaceDE w:val="0"/>
        <w:autoSpaceDN w:val="0"/>
        <w:spacing w:line="360" w:lineRule="auto"/>
        <w:ind w:firstLineChars="0"/>
        <w:contextualSpacing/>
        <w:rPr>
          <w:rFonts w:ascii="宋体"/>
          <w:kern w:val="0"/>
        </w:rPr>
      </w:pPr>
      <w:r>
        <w:rPr>
          <w:rFonts w:ascii="宋体" w:hAnsi="宋体" w:hint="eastAsia"/>
          <w:kern w:val="0"/>
        </w:rPr>
        <w:t>中标人在接到中标通知时，须向代理机构发送投标报价及分项报价一览表（包含主要中标标的</w:t>
      </w:r>
      <w:proofErr w:type="gramStart"/>
      <w:r>
        <w:rPr>
          <w:rFonts w:ascii="宋体" w:hAnsi="宋体" w:hint="eastAsia"/>
          <w:kern w:val="0"/>
        </w:rPr>
        <w:t>的</w:t>
      </w:r>
      <w:proofErr w:type="gramEnd"/>
      <w:r>
        <w:rPr>
          <w:rFonts w:ascii="宋体" w:hAnsi="宋体" w:hint="eastAsia"/>
          <w:kern w:val="0"/>
        </w:rPr>
        <w:t>名称、规格型号、数量、单价、服务要求等）电子文档，并同时通知代理机构联系人。</w:t>
      </w:r>
    </w:p>
    <w:p w14:paraId="585AEE51" w14:textId="77777777" w:rsidR="00A70F45" w:rsidRDefault="00D12812">
      <w:pPr>
        <w:pStyle w:val="10"/>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质疑提出与答复</w:t>
      </w:r>
    </w:p>
    <w:p w14:paraId="337585C6" w14:textId="77777777" w:rsidR="00A70F45" w:rsidRDefault="00D12812">
      <w:pPr>
        <w:pStyle w:val="10"/>
        <w:numPr>
          <w:ilvl w:val="0"/>
          <w:numId w:val="12"/>
        </w:numPr>
        <w:autoSpaceDE w:val="0"/>
        <w:autoSpaceDN w:val="0"/>
        <w:spacing w:line="360" w:lineRule="auto"/>
        <w:ind w:firstLineChars="0"/>
        <w:contextualSpacing/>
        <w:rPr>
          <w:rFonts w:ascii="宋体"/>
          <w:kern w:val="0"/>
        </w:rPr>
      </w:pPr>
      <w:r>
        <w:rPr>
          <w:rFonts w:ascii="宋体" w:hAnsi="宋体" w:hint="eastAsia"/>
          <w:kern w:val="0"/>
        </w:rPr>
        <w:t>供应商认为采购文件、采购过程和中标结果使自己的权益受到损害的，可以依法向采购人、采购代理机构提出质疑。提出质疑的供应商应当是参与本项目采购活动的供应商。</w:t>
      </w:r>
    </w:p>
    <w:p w14:paraId="3E99C96F" w14:textId="77777777" w:rsidR="00A70F45" w:rsidRDefault="00D12812">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1</w:t>
      </w:r>
      <w:r>
        <w:rPr>
          <w:rFonts w:ascii="宋体" w:hAnsi="宋体" w:hint="eastAsia"/>
          <w:kern w:val="0"/>
        </w:rPr>
        <w:t>）对采购文件提出质疑的，潜在投标人应已依法获取采购文件，且应当在获取采购文件或者采购文件公告期限届满之日起</w:t>
      </w:r>
      <w:r>
        <w:rPr>
          <w:rFonts w:ascii="宋体" w:hAnsi="宋体"/>
          <w:kern w:val="0"/>
        </w:rPr>
        <w:t>7</w:t>
      </w:r>
      <w:r>
        <w:rPr>
          <w:rFonts w:ascii="宋体" w:hAnsi="宋体" w:hint="eastAsia"/>
          <w:kern w:val="0"/>
        </w:rPr>
        <w:t>个工作日内通过《全国公共资源交易平台（河</w:t>
      </w:r>
      <w:r>
        <w:rPr>
          <w:rFonts w:ascii="宋体" w:hAnsi="宋体" w:hint="eastAsia"/>
          <w:kern w:val="0"/>
        </w:rPr>
        <w:lastRenderedPageBreak/>
        <w:t>南省·许昌市）》一次性提出，如未提出视为全面接受；</w:t>
      </w:r>
      <w:r>
        <w:rPr>
          <w:rFonts w:ascii="宋体"/>
          <w:kern w:val="0"/>
        </w:rPr>
        <w:br/>
      </w:r>
      <w:r>
        <w:rPr>
          <w:rFonts w:ascii="宋体" w:hAnsi="宋体" w:hint="eastAsia"/>
          <w:kern w:val="0"/>
        </w:rPr>
        <w:t>（</w:t>
      </w:r>
      <w:r>
        <w:rPr>
          <w:rFonts w:ascii="宋体" w:hAnsi="宋体"/>
          <w:kern w:val="0"/>
        </w:rPr>
        <w:t>2</w:t>
      </w:r>
      <w:r>
        <w:rPr>
          <w:rFonts w:ascii="宋体" w:hAnsi="宋体" w:hint="eastAsia"/>
          <w:kern w:val="0"/>
        </w:rPr>
        <w:t>）对采购过程提出质疑的，为各采购程序环节结束之日起七个工作日内，以书面形式向采购人和采购代理机构一次性提出；</w:t>
      </w:r>
      <w:r>
        <w:rPr>
          <w:rFonts w:ascii="宋体"/>
          <w:kern w:val="0"/>
        </w:rPr>
        <w:br/>
      </w:r>
      <w:r>
        <w:rPr>
          <w:rFonts w:ascii="宋体" w:hAnsi="宋体" w:hint="eastAsia"/>
          <w:kern w:val="0"/>
        </w:rPr>
        <w:t>（</w:t>
      </w:r>
      <w:r>
        <w:rPr>
          <w:rFonts w:ascii="宋体" w:hAnsi="宋体"/>
          <w:kern w:val="0"/>
        </w:rPr>
        <w:t>3</w:t>
      </w:r>
      <w:r>
        <w:rPr>
          <w:rFonts w:ascii="宋体" w:hAnsi="宋体" w:hint="eastAsia"/>
          <w:kern w:val="0"/>
        </w:rPr>
        <w:t>）对中标结果提出质疑的，为中标结果公告期限届满之日起七个工作日内，以书面形式向采购人和采购代理机构一次性提出。</w:t>
      </w:r>
    </w:p>
    <w:p w14:paraId="2CD16C42" w14:textId="77777777" w:rsidR="00A70F45" w:rsidRDefault="00D12812">
      <w:pPr>
        <w:pStyle w:val="10"/>
        <w:numPr>
          <w:ilvl w:val="1"/>
          <w:numId w:val="3"/>
        </w:numPr>
        <w:autoSpaceDE w:val="0"/>
        <w:autoSpaceDN w:val="0"/>
        <w:spacing w:line="360" w:lineRule="auto"/>
        <w:ind w:firstLineChars="0"/>
        <w:contextualSpacing/>
        <w:rPr>
          <w:rFonts w:ascii="宋体"/>
          <w:kern w:val="0"/>
        </w:rPr>
      </w:pPr>
      <w:r>
        <w:rPr>
          <w:rFonts w:ascii="宋体" w:hAnsi="宋体" w:hint="eastAsia"/>
          <w:kern w:val="0"/>
        </w:rPr>
        <w:t>采购人、采购代理机构认为供应商质疑不成立，或者成立但未对中标结果构成影响的，继续开展采购活动；认为供应商质疑成立且影响或者可能影响中标结果的，按照下列情况处理：</w:t>
      </w:r>
    </w:p>
    <w:p w14:paraId="7932FE02" w14:textId="77777777" w:rsidR="00A70F45" w:rsidRDefault="00D12812">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1</w:t>
      </w:r>
      <w:r>
        <w:rPr>
          <w:rFonts w:ascii="宋体" w:hAnsi="宋体" w:hint="eastAsia"/>
          <w:kern w:val="0"/>
        </w:rPr>
        <w:t>）对采购文件提出的质疑，依法通过澄清或者修改可以继续开展采购活动的，澄清或者修改采购文件后继续开展采购活动；否则应当修改采购文件后重新开展采购活动。</w:t>
      </w:r>
    </w:p>
    <w:p w14:paraId="3447915B" w14:textId="77777777" w:rsidR="00A70F45" w:rsidRDefault="00D12812">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2</w:t>
      </w:r>
      <w:r>
        <w:rPr>
          <w:rFonts w:ascii="宋体" w:hAnsi="宋体" w:hint="eastAsia"/>
          <w:kern w:val="0"/>
        </w:rPr>
        <w:t>）对采购过程、中标结果提出的质疑，合格供应</w:t>
      </w:r>
      <w:proofErr w:type="gramStart"/>
      <w:r>
        <w:rPr>
          <w:rFonts w:ascii="宋体" w:hAnsi="宋体" w:hint="eastAsia"/>
          <w:kern w:val="0"/>
        </w:rPr>
        <w:t>商符合</w:t>
      </w:r>
      <w:proofErr w:type="gramEnd"/>
      <w:r>
        <w:rPr>
          <w:rFonts w:ascii="宋体" w:hAnsi="宋体" w:hint="eastAsia"/>
          <w:kern w:val="0"/>
        </w:rPr>
        <w:t>法定数量时，可以从合格的中标候选人中另行确定中标供应商的，应当依法另行确定中标供应商；否则应当重新开展采购活动。</w:t>
      </w:r>
    </w:p>
    <w:p w14:paraId="38A02900" w14:textId="77777777" w:rsidR="00A70F45" w:rsidRDefault="00D12812">
      <w:pPr>
        <w:pStyle w:val="10"/>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签订合同</w:t>
      </w:r>
    </w:p>
    <w:p w14:paraId="7351AFC7" w14:textId="77777777" w:rsidR="00A70F45" w:rsidRDefault="00D12812">
      <w:pPr>
        <w:autoSpaceDE w:val="0"/>
        <w:autoSpaceDN w:val="0"/>
        <w:spacing w:line="360" w:lineRule="auto"/>
        <w:ind w:left="964"/>
        <w:contextualSpacing/>
        <w:rPr>
          <w:rFonts w:ascii="宋体"/>
          <w:kern w:val="0"/>
        </w:rPr>
      </w:pPr>
      <w:r>
        <w:rPr>
          <w:rFonts w:ascii="宋体" w:hAnsi="宋体" w:hint="eastAsia"/>
          <w:kern w:val="0"/>
        </w:rPr>
        <w:t>采购人应当自中标通知书发出之日起</w:t>
      </w:r>
      <w:r>
        <w:rPr>
          <w:rFonts w:ascii="宋体" w:hAnsi="宋体"/>
          <w:kern w:val="0"/>
        </w:rPr>
        <w:t>30</w:t>
      </w:r>
      <w:r>
        <w:rPr>
          <w:rFonts w:ascii="宋体" w:hAnsi="宋体" w:hint="eastAsia"/>
          <w:kern w:val="0"/>
        </w:rPr>
        <w:t>日内，按照招标文件和中标人投标文件的规定，与中标人签订书面合同。所签订的合同不得对招标文件确定的事项和中标人投标文件作实质性修改。</w:t>
      </w:r>
    </w:p>
    <w:p w14:paraId="1FD149C6" w14:textId="77777777" w:rsidR="00A70F45" w:rsidRDefault="00B41472">
      <w:pPr>
        <w:pStyle w:val="10"/>
        <w:autoSpaceDE w:val="0"/>
        <w:autoSpaceDN w:val="0"/>
        <w:spacing w:line="360" w:lineRule="auto"/>
        <w:ind w:firstLineChars="0" w:firstLine="0"/>
        <w:contextualSpacing/>
        <w:rPr>
          <w:rFonts w:ascii="宋体" w:hAnsi="宋体"/>
          <w:b/>
          <w:bCs/>
          <w:color w:val="000000"/>
          <w:kern w:val="0"/>
        </w:rPr>
      </w:pPr>
      <w:r>
        <w:rPr>
          <w:rFonts w:ascii="宋体" w:hAnsi="宋体" w:hint="eastAsia"/>
          <w:b/>
          <w:bCs/>
          <w:color w:val="000000"/>
          <w:kern w:val="0"/>
        </w:rPr>
        <w:t>41</w:t>
      </w:r>
      <w:r w:rsidR="00D12812">
        <w:rPr>
          <w:rFonts w:ascii="宋体" w:hAnsi="宋体" w:hint="eastAsia"/>
          <w:b/>
          <w:bCs/>
          <w:color w:val="000000"/>
          <w:kern w:val="0"/>
        </w:rPr>
        <w:t>.履约保证金的相关规定</w:t>
      </w:r>
    </w:p>
    <w:p w14:paraId="3B07FABC" w14:textId="77777777" w:rsidR="00A70F45" w:rsidRDefault="00D12812">
      <w:pPr>
        <w:widowControl/>
        <w:spacing w:line="360" w:lineRule="auto"/>
        <w:ind w:firstLineChars="200" w:firstLine="420"/>
        <w:jc w:val="left"/>
        <w:rPr>
          <w:rFonts w:ascii="宋体" w:hAnsi="宋体"/>
          <w:kern w:val="0"/>
        </w:rPr>
      </w:pPr>
      <w:r>
        <w:rPr>
          <w:rFonts w:ascii="宋体" w:hAnsi="宋体" w:hint="eastAsia"/>
          <w:kern w:val="0"/>
        </w:rPr>
        <w:t>41.1</w:t>
      </w:r>
      <w:r>
        <w:rPr>
          <w:rFonts w:ascii="宋体" w:hAnsi="宋体"/>
          <w:kern w:val="0"/>
        </w:rPr>
        <w:t>履约保证金提交比例和数额</w:t>
      </w:r>
    </w:p>
    <w:p w14:paraId="3C2AD4EA" w14:textId="47FA262A" w:rsidR="00A70F45" w:rsidRDefault="00D12812">
      <w:pPr>
        <w:widowControl/>
        <w:spacing w:line="360" w:lineRule="auto"/>
        <w:ind w:firstLineChars="200" w:firstLine="420"/>
        <w:jc w:val="left"/>
        <w:rPr>
          <w:rFonts w:ascii="宋体" w:hAnsi="宋体"/>
          <w:kern w:val="0"/>
        </w:rPr>
      </w:pPr>
      <w:r>
        <w:rPr>
          <w:rFonts w:ascii="宋体" w:hAnsi="宋体"/>
          <w:kern w:val="0"/>
        </w:rPr>
        <w:t>履约保证金数额不得超过中标合同金额的</w:t>
      </w:r>
      <w:r w:rsidR="007D5F1E">
        <w:rPr>
          <w:rFonts w:ascii="宋体" w:hAnsi="宋体" w:hint="eastAsia"/>
          <w:kern w:val="0"/>
        </w:rPr>
        <w:t>5</w:t>
      </w:r>
      <w:r>
        <w:rPr>
          <w:rFonts w:ascii="宋体" w:hAnsi="宋体"/>
          <w:kern w:val="0"/>
        </w:rPr>
        <w:t>%。</w:t>
      </w:r>
    </w:p>
    <w:p w14:paraId="5236EDF2" w14:textId="77777777" w:rsidR="00A70F45" w:rsidRDefault="00D12812">
      <w:pPr>
        <w:widowControl/>
        <w:spacing w:line="360" w:lineRule="auto"/>
        <w:ind w:firstLineChars="200" w:firstLine="420"/>
        <w:jc w:val="left"/>
        <w:rPr>
          <w:rFonts w:ascii="宋体" w:hAnsi="宋体"/>
          <w:kern w:val="0"/>
        </w:rPr>
      </w:pPr>
      <w:r>
        <w:rPr>
          <w:rFonts w:ascii="宋体" w:hAnsi="宋体" w:hint="eastAsia"/>
          <w:kern w:val="0"/>
        </w:rPr>
        <w:t>41.2</w:t>
      </w:r>
      <w:r>
        <w:rPr>
          <w:rFonts w:ascii="宋体" w:hAnsi="宋体"/>
          <w:kern w:val="0"/>
        </w:rPr>
        <w:t>履约保证金的退还</w:t>
      </w:r>
    </w:p>
    <w:p w14:paraId="20534E0F" w14:textId="77777777" w:rsidR="00A70F45" w:rsidRDefault="00D12812">
      <w:pPr>
        <w:widowControl/>
        <w:spacing w:line="360" w:lineRule="auto"/>
        <w:ind w:firstLineChars="200" w:firstLine="420"/>
        <w:jc w:val="left"/>
        <w:rPr>
          <w:rFonts w:ascii="宋体" w:hAnsi="宋体"/>
          <w:kern w:val="0"/>
        </w:rPr>
      </w:pPr>
      <w:r>
        <w:rPr>
          <w:rFonts w:ascii="宋体" w:hAnsi="宋体" w:hint="eastAsia"/>
          <w:kern w:val="0"/>
        </w:rPr>
        <w:t>(1)</w:t>
      </w:r>
      <w:r>
        <w:rPr>
          <w:rFonts w:ascii="宋体" w:hAnsi="宋体"/>
          <w:kern w:val="0"/>
        </w:rPr>
        <w:t>项目完工后，由招标人出具《履约保证金退还通知单》，中心财务凭《履约保证金退还通知单》在五个工作日内退还履约保证金及银行同期活期存款利息至中标人账户。</w:t>
      </w:r>
    </w:p>
    <w:p w14:paraId="36E65391" w14:textId="77777777" w:rsidR="00A70F45" w:rsidRDefault="00D12812">
      <w:pPr>
        <w:widowControl/>
        <w:spacing w:line="360" w:lineRule="auto"/>
        <w:ind w:firstLineChars="200" w:firstLine="420"/>
        <w:jc w:val="left"/>
      </w:pPr>
      <w:r>
        <w:rPr>
          <w:rFonts w:ascii="宋体" w:hAnsi="宋体" w:hint="eastAsia"/>
          <w:kern w:val="0"/>
        </w:rPr>
        <w:t>(2)</w:t>
      </w:r>
      <w:r>
        <w:rPr>
          <w:rFonts w:ascii="宋体" w:hAnsi="宋体"/>
          <w:kern w:val="0"/>
        </w:rPr>
        <w:t>中标人因发生质疑、投诉、举报或有关部门立案调查的，中心依据相关行政监督部门的意见暂停退还或没收其履约保证金，</w:t>
      </w:r>
      <w:proofErr w:type="gramStart"/>
      <w:r>
        <w:rPr>
          <w:rFonts w:ascii="宋体" w:hAnsi="宋体"/>
          <w:kern w:val="0"/>
        </w:rPr>
        <w:t>待行政</w:t>
      </w:r>
      <w:proofErr w:type="gramEnd"/>
      <w:r>
        <w:rPr>
          <w:rFonts w:ascii="宋体" w:hAnsi="宋体"/>
          <w:kern w:val="0"/>
        </w:rPr>
        <w:t>监督部门对相关情况处置后，按照有关规定办理。</w:t>
      </w:r>
    </w:p>
    <w:p w14:paraId="3D20AB68" w14:textId="0FC59E7F" w:rsidR="00A70F45" w:rsidRDefault="00B425A2" w:rsidP="00B425A2">
      <w:pPr>
        <w:ind w:firstLineChars="200" w:firstLine="422"/>
        <w:jc w:val="left"/>
        <w:rPr>
          <w:rFonts w:ascii="宋体" w:hAnsi="宋体"/>
          <w:color w:val="000000"/>
          <w:sz w:val="36"/>
          <w:szCs w:val="36"/>
        </w:rPr>
      </w:pPr>
      <w:r w:rsidRPr="007D5F1E">
        <w:rPr>
          <w:rFonts w:ascii="宋体" w:hAnsi="宋体" w:cs="仿宋_GB2312" w:hint="eastAsia"/>
          <w:b/>
          <w:bCs/>
        </w:rPr>
        <w:t>按照许财【2020】2号《许昌市财政局关于支持企业有效应对疫情影响保持平稳健康发展若干措施的通知》文件精神，</w:t>
      </w:r>
      <w:r>
        <w:rPr>
          <w:rFonts w:ascii="宋体" w:hAnsi="宋体" w:cs="仿宋_GB2312" w:hint="eastAsia"/>
          <w:b/>
          <w:bCs/>
        </w:rPr>
        <w:t>对疫情重点保障企业和受疫情影响较大的企业，鼓励政府采购人免兽履约保证金。（本通知自2020年2月21日起施行，执行至2020年6月30日。如上级出台新的支持政策，遵照上级相关政策执行）</w:t>
      </w:r>
    </w:p>
    <w:p w14:paraId="5D514D05" w14:textId="77777777" w:rsidR="00B41472" w:rsidRDefault="00B41472" w:rsidP="00B425A2">
      <w:pPr>
        <w:rPr>
          <w:rFonts w:ascii="宋体" w:hAnsi="宋体" w:hint="eastAsia"/>
          <w:color w:val="000000"/>
          <w:sz w:val="36"/>
          <w:szCs w:val="36"/>
        </w:rPr>
      </w:pPr>
    </w:p>
    <w:p w14:paraId="1304A996" w14:textId="77777777" w:rsidR="00A70F45" w:rsidRDefault="00D12812">
      <w:pPr>
        <w:jc w:val="center"/>
        <w:rPr>
          <w:rFonts w:ascii="宋体" w:hAnsi="宋体"/>
          <w:color w:val="000000"/>
          <w:sz w:val="36"/>
          <w:szCs w:val="36"/>
        </w:rPr>
      </w:pPr>
      <w:r>
        <w:rPr>
          <w:rFonts w:ascii="宋体" w:hAnsi="宋体" w:hint="eastAsia"/>
          <w:color w:val="000000"/>
          <w:sz w:val="36"/>
          <w:szCs w:val="36"/>
        </w:rPr>
        <w:lastRenderedPageBreak/>
        <w:t>履约保证金退还通知单</w:t>
      </w: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6"/>
        <w:gridCol w:w="3780"/>
        <w:gridCol w:w="360"/>
        <w:gridCol w:w="362"/>
        <w:gridCol w:w="1078"/>
        <w:gridCol w:w="2162"/>
      </w:tblGrid>
      <w:tr w:rsidR="00A70F45" w14:paraId="34B713FC" w14:textId="77777777">
        <w:trPr>
          <w:trHeight w:hRule="exact" w:val="745"/>
          <w:jc w:val="center"/>
        </w:trPr>
        <w:tc>
          <w:tcPr>
            <w:tcW w:w="2086" w:type="dxa"/>
            <w:vAlign w:val="center"/>
          </w:tcPr>
          <w:p w14:paraId="34EAA121" w14:textId="77777777" w:rsidR="00A70F45" w:rsidRDefault="00D12812">
            <w:pPr>
              <w:spacing w:line="360" w:lineRule="exact"/>
              <w:rPr>
                <w:rFonts w:ascii="宋体" w:hAnsi="宋体"/>
                <w:color w:val="000000"/>
                <w:sz w:val="24"/>
              </w:rPr>
            </w:pPr>
            <w:r>
              <w:rPr>
                <w:rFonts w:ascii="宋体" w:hAnsi="宋体" w:hint="eastAsia"/>
                <w:color w:val="000000"/>
                <w:sz w:val="24"/>
              </w:rPr>
              <w:t>项目编号</w:t>
            </w:r>
          </w:p>
        </w:tc>
        <w:tc>
          <w:tcPr>
            <w:tcW w:w="4140" w:type="dxa"/>
            <w:gridSpan w:val="2"/>
            <w:vAlign w:val="center"/>
          </w:tcPr>
          <w:p w14:paraId="28344D53" w14:textId="77777777" w:rsidR="00A70F45" w:rsidRDefault="00A70F45">
            <w:pPr>
              <w:spacing w:line="360" w:lineRule="exact"/>
              <w:rPr>
                <w:rFonts w:ascii="宋体" w:hAnsi="宋体"/>
                <w:color w:val="000000"/>
                <w:sz w:val="24"/>
              </w:rPr>
            </w:pPr>
          </w:p>
        </w:tc>
        <w:tc>
          <w:tcPr>
            <w:tcW w:w="1440" w:type="dxa"/>
            <w:gridSpan w:val="2"/>
            <w:vAlign w:val="center"/>
          </w:tcPr>
          <w:p w14:paraId="798736ED" w14:textId="77777777" w:rsidR="00A70F45" w:rsidRDefault="00D12812">
            <w:pPr>
              <w:spacing w:line="360" w:lineRule="exact"/>
              <w:rPr>
                <w:rFonts w:ascii="宋体" w:hAnsi="宋体"/>
                <w:color w:val="000000"/>
                <w:sz w:val="24"/>
              </w:rPr>
            </w:pPr>
            <w:r>
              <w:rPr>
                <w:rFonts w:ascii="宋体" w:hAnsi="宋体" w:hint="eastAsia"/>
                <w:color w:val="000000"/>
                <w:sz w:val="24"/>
              </w:rPr>
              <w:t>是否完工</w:t>
            </w:r>
          </w:p>
        </w:tc>
        <w:tc>
          <w:tcPr>
            <w:tcW w:w="2162" w:type="dxa"/>
            <w:vAlign w:val="center"/>
          </w:tcPr>
          <w:p w14:paraId="535310C4" w14:textId="77777777" w:rsidR="00A70F45" w:rsidRDefault="00D12812">
            <w:pPr>
              <w:spacing w:line="360" w:lineRule="exact"/>
              <w:ind w:firstLineChars="100" w:firstLine="240"/>
              <w:rPr>
                <w:rFonts w:ascii="宋体" w:hAnsi="宋体"/>
                <w:color w:val="000000"/>
                <w:sz w:val="24"/>
              </w:rPr>
            </w:pPr>
            <w:r>
              <w:rPr>
                <w:rFonts w:ascii="宋体" w:hAnsi="宋体" w:hint="eastAsia"/>
                <w:color w:val="000000"/>
                <w:sz w:val="24"/>
              </w:rPr>
              <w:t>是□   否□</w:t>
            </w:r>
          </w:p>
        </w:tc>
      </w:tr>
      <w:tr w:rsidR="00A70F45" w14:paraId="3667BE7F" w14:textId="77777777">
        <w:trPr>
          <w:trHeight w:hRule="exact" w:val="567"/>
          <w:jc w:val="center"/>
        </w:trPr>
        <w:tc>
          <w:tcPr>
            <w:tcW w:w="2086" w:type="dxa"/>
            <w:vAlign w:val="center"/>
          </w:tcPr>
          <w:p w14:paraId="6E8669C9" w14:textId="77777777" w:rsidR="00A70F45" w:rsidRDefault="00D12812">
            <w:pPr>
              <w:spacing w:line="360" w:lineRule="exact"/>
              <w:rPr>
                <w:rFonts w:ascii="宋体" w:hAnsi="宋体"/>
                <w:color w:val="000000"/>
                <w:sz w:val="24"/>
              </w:rPr>
            </w:pPr>
            <w:r>
              <w:rPr>
                <w:rFonts w:ascii="宋体" w:hAnsi="宋体" w:hint="eastAsia"/>
                <w:color w:val="000000"/>
                <w:sz w:val="24"/>
              </w:rPr>
              <w:t>中标企业名称</w:t>
            </w:r>
          </w:p>
        </w:tc>
        <w:tc>
          <w:tcPr>
            <w:tcW w:w="7742" w:type="dxa"/>
            <w:gridSpan w:val="5"/>
            <w:vAlign w:val="center"/>
          </w:tcPr>
          <w:p w14:paraId="3595298C" w14:textId="77777777" w:rsidR="00A70F45" w:rsidRDefault="00A70F45">
            <w:pPr>
              <w:spacing w:line="360" w:lineRule="exact"/>
              <w:rPr>
                <w:rFonts w:ascii="宋体" w:hAnsi="宋体"/>
                <w:color w:val="000000"/>
                <w:sz w:val="24"/>
              </w:rPr>
            </w:pPr>
          </w:p>
        </w:tc>
      </w:tr>
      <w:tr w:rsidR="00A70F45" w14:paraId="2BFD0DBC" w14:textId="77777777">
        <w:trPr>
          <w:trHeight w:hRule="exact" w:val="689"/>
          <w:jc w:val="center"/>
        </w:trPr>
        <w:tc>
          <w:tcPr>
            <w:tcW w:w="2086" w:type="dxa"/>
            <w:vAlign w:val="center"/>
          </w:tcPr>
          <w:p w14:paraId="4503D16C" w14:textId="77777777" w:rsidR="00A70F45" w:rsidRDefault="00D12812">
            <w:pPr>
              <w:spacing w:line="360" w:lineRule="exact"/>
              <w:ind w:firstLineChars="200" w:firstLine="480"/>
              <w:rPr>
                <w:rFonts w:ascii="宋体" w:hAnsi="宋体"/>
                <w:color w:val="000000"/>
                <w:sz w:val="24"/>
              </w:rPr>
            </w:pPr>
            <w:r>
              <w:rPr>
                <w:rFonts w:ascii="宋体" w:hAnsi="宋体" w:hint="eastAsia"/>
                <w:color w:val="000000"/>
                <w:sz w:val="24"/>
              </w:rPr>
              <w:t>开户银行</w:t>
            </w:r>
          </w:p>
        </w:tc>
        <w:tc>
          <w:tcPr>
            <w:tcW w:w="3780" w:type="dxa"/>
            <w:vAlign w:val="center"/>
          </w:tcPr>
          <w:p w14:paraId="3E85FA6B" w14:textId="77777777" w:rsidR="00A70F45" w:rsidRDefault="00A70F45">
            <w:pPr>
              <w:rPr>
                <w:rFonts w:ascii="宋体" w:hAnsi="宋体"/>
                <w:color w:val="000000"/>
                <w:sz w:val="24"/>
              </w:rPr>
            </w:pPr>
          </w:p>
        </w:tc>
        <w:tc>
          <w:tcPr>
            <w:tcW w:w="722" w:type="dxa"/>
            <w:gridSpan w:val="2"/>
            <w:vAlign w:val="center"/>
          </w:tcPr>
          <w:p w14:paraId="34E4C113" w14:textId="77777777" w:rsidR="00A70F45" w:rsidRDefault="00D12812">
            <w:pPr>
              <w:spacing w:line="360" w:lineRule="exact"/>
              <w:rPr>
                <w:rFonts w:ascii="宋体" w:hAnsi="宋体"/>
                <w:color w:val="000000"/>
                <w:sz w:val="24"/>
              </w:rPr>
            </w:pPr>
            <w:r>
              <w:rPr>
                <w:rFonts w:ascii="宋体" w:hAnsi="宋体" w:hint="eastAsia"/>
                <w:color w:val="000000"/>
                <w:sz w:val="24"/>
              </w:rPr>
              <w:t>账号</w:t>
            </w:r>
          </w:p>
        </w:tc>
        <w:tc>
          <w:tcPr>
            <w:tcW w:w="3240" w:type="dxa"/>
            <w:gridSpan w:val="2"/>
            <w:vAlign w:val="center"/>
          </w:tcPr>
          <w:p w14:paraId="46CFC673" w14:textId="77777777" w:rsidR="00A70F45" w:rsidRDefault="00A70F45">
            <w:pPr>
              <w:rPr>
                <w:rFonts w:ascii="宋体" w:hAnsi="宋体"/>
                <w:color w:val="000000"/>
                <w:sz w:val="24"/>
              </w:rPr>
            </w:pPr>
          </w:p>
        </w:tc>
      </w:tr>
      <w:tr w:rsidR="00A70F45" w14:paraId="7D6A090E" w14:textId="77777777">
        <w:trPr>
          <w:trHeight w:hRule="exact" w:val="567"/>
          <w:jc w:val="center"/>
        </w:trPr>
        <w:tc>
          <w:tcPr>
            <w:tcW w:w="2086" w:type="dxa"/>
            <w:tcBorders>
              <w:bottom w:val="single" w:sz="4" w:space="0" w:color="auto"/>
            </w:tcBorders>
            <w:vAlign w:val="center"/>
          </w:tcPr>
          <w:p w14:paraId="2604A49D" w14:textId="77777777" w:rsidR="00A70F45" w:rsidRDefault="00D12812">
            <w:pPr>
              <w:spacing w:line="360" w:lineRule="exact"/>
              <w:ind w:firstLineChars="200" w:firstLine="480"/>
              <w:rPr>
                <w:rFonts w:ascii="宋体" w:hAnsi="宋体"/>
                <w:color w:val="000000"/>
                <w:sz w:val="24"/>
              </w:rPr>
            </w:pPr>
            <w:r>
              <w:rPr>
                <w:rFonts w:ascii="宋体" w:hAnsi="宋体" w:hint="eastAsia"/>
                <w:color w:val="000000"/>
                <w:sz w:val="24"/>
              </w:rPr>
              <w:t>金额</w:t>
            </w:r>
          </w:p>
        </w:tc>
        <w:tc>
          <w:tcPr>
            <w:tcW w:w="7742" w:type="dxa"/>
            <w:gridSpan w:val="5"/>
            <w:vAlign w:val="center"/>
          </w:tcPr>
          <w:p w14:paraId="1B2BE12C" w14:textId="77777777" w:rsidR="00A70F45" w:rsidRDefault="00D12812">
            <w:pPr>
              <w:spacing w:line="360" w:lineRule="exact"/>
              <w:rPr>
                <w:rFonts w:ascii="宋体" w:hAnsi="宋体"/>
                <w:color w:val="000000"/>
                <w:sz w:val="24"/>
              </w:rPr>
            </w:pPr>
            <w:r>
              <w:rPr>
                <w:rFonts w:ascii="宋体" w:hAnsi="宋体" w:hint="eastAsia"/>
                <w:color w:val="000000"/>
                <w:sz w:val="24"/>
              </w:rPr>
              <w:t xml:space="preserve">大写：                                  ￥                                 </w:t>
            </w:r>
          </w:p>
        </w:tc>
      </w:tr>
      <w:tr w:rsidR="00A70F45" w14:paraId="26919ECD" w14:textId="77777777">
        <w:trPr>
          <w:trHeight w:hRule="exact" w:val="567"/>
          <w:jc w:val="center"/>
        </w:trPr>
        <w:tc>
          <w:tcPr>
            <w:tcW w:w="9828" w:type="dxa"/>
            <w:gridSpan w:val="6"/>
            <w:tcBorders>
              <w:top w:val="nil"/>
            </w:tcBorders>
            <w:vAlign w:val="center"/>
          </w:tcPr>
          <w:p w14:paraId="67EA6781" w14:textId="77777777" w:rsidR="00A70F45" w:rsidRDefault="00D12812">
            <w:pPr>
              <w:spacing w:line="360" w:lineRule="exact"/>
              <w:rPr>
                <w:rFonts w:ascii="宋体" w:hAnsi="宋体"/>
                <w:color w:val="000000"/>
                <w:sz w:val="24"/>
              </w:rPr>
            </w:pPr>
            <w:r>
              <w:rPr>
                <w:rFonts w:ascii="宋体" w:hAnsi="宋体" w:hint="eastAsia"/>
                <w:color w:val="000000"/>
                <w:sz w:val="24"/>
              </w:rPr>
              <w:t>招标人（采购人）意见</w:t>
            </w:r>
          </w:p>
        </w:tc>
      </w:tr>
      <w:tr w:rsidR="00A70F45" w14:paraId="38F45554" w14:textId="77777777">
        <w:trPr>
          <w:trHeight w:val="1459"/>
          <w:jc w:val="center"/>
        </w:trPr>
        <w:tc>
          <w:tcPr>
            <w:tcW w:w="9828" w:type="dxa"/>
            <w:gridSpan w:val="6"/>
          </w:tcPr>
          <w:p w14:paraId="3B85D745" w14:textId="77777777" w:rsidR="00A70F45" w:rsidRDefault="00A70F45">
            <w:pPr>
              <w:rPr>
                <w:rFonts w:ascii="宋体" w:hAnsi="宋体"/>
                <w:color w:val="000000"/>
                <w:sz w:val="24"/>
              </w:rPr>
            </w:pPr>
          </w:p>
          <w:p w14:paraId="18A03FC5" w14:textId="77777777" w:rsidR="00A70F45" w:rsidRDefault="00D12812">
            <w:pPr>
              <w:rPr>
                <w:rFonts w:ascii="宋体" w:hAnsi="宋体"/>
                <w:color w:val="000000"/>
                <w:sz w:val="24"/>
              </w:rPr>
            </w:pPr>
            <w:r>
              <w:rPr>
                <w:rFonts w:ascii="宋体" w:hAnsi="宋体" w:hint="eastAsia"/>
                <w:color w:val="000000"/>
                <w:sz w:val="24"/>
              </w:rPr>
              <w:t xml:space="preserve">                            </w:t>
            </w:r>
          </w:p>
          <w:p w14:paraId="56BB29E7" w14:textId="77777777" w:rsidR="00A70F45" w:rsidRDefault="00D12812">
            <w:pPr>
              <w:ind w:firstLineChars="350" w:firstLine="840"/>
              <w:rPr>
                <w:rFonts w:ascii="宋体" w:hAnsi="宋体"/>
                <w:color w:val="000000"/>
                <w:sz w:val="24"/>
              </w:rPr>
            </w:pPr>
            <w:r>
              <w:rPr>
                <w:rFonts w:ascii="宋体" w:hAnsi="宋体" w:hint="eastAsia"/>
                <w:color w:val="000000"/>
                <w:sz w:val="24"/>
              </w:rPr>
              <w:t>主要负责人签字 ：                           盖  章：</w:t>
            </w:r>
          </w:p>
          <w:p w14:paraId="65436BBE" w14:textId="77777777" w:rsidR="00A70F45" w:rsidRDefault="00A70F45">
            <w:pPr>
              <w:rPr>
                <w:rFonts w:ascii="宋体" w:hAnsi="宋体"/>
                <w:color w:val="000000"/>
                <w:sz w:val="24"/>
              </w:rPr>
            </w:pPr>
          </w:p>
          <w:p w14:paraId="66893648" w14:textId="77777777" w:rsidR="00A70F45" w:rsidRDefault="00D12812">
            <w:pPr>
              <w:ind w:right="480" w:firstLineChars="2450" w:firstLine="5880"/>
              <w:rPr>
                <w:rFonts w:ascii="宋体" w:hAnsi="宋体"/>
                <w:color w:val="000000"/>
                <w:sz w:val="24"/>
              </w:rPr>
            </w:pPr>
            <w:r>
              <w:rPr>
                <w:rFonts w:ascii="宋体" w:hAnsi="宋体" w:hint="eastAsia"/>
                <w:color w:val="000000"/>
                <w:sz w:val="24"/>
              </w:rPr>
              <w:t>年   月   日</w:t>
            </w:r>
          </w:p>
        </w:tc>
      </w:tr>
    </w:tbl>
    <w:p w14:paraId="3D8D58E1" w14:textId="77777777" w:rsidR="00A70F45" w:rsidRDefault="00A70F45">
      <w:pPr>
        <w:autoSpaceDE w:val="0"/>
        <w:autoSpaceDN w:val="0"/>
        <w:adjustRightInd w:val="0"/>
        <w:spacing w:line="360" w:lineRule="auto"/>
        <w:contextualSpacing/>
        <w:rPr>
          <w:rFonts w:ascii="宋体" w:hAnsi="宋体" w:hint="eastAsia"/>
          <w:b/>
          <w:bCs/>
          <w:kern w:val="0"/>
          <w:sz w:val="32"/>
          <w:szCs w:val="32"/>
        </w:rPr>
      </w:pPr>
    </w:p>
    <w:p w14:paraId="729791E4" w14:textId="77777777" w:rsidR="00A70F45" w:rsidRDefault="00D12812">
      <w:pPr>
        <w:autoSpaceDE w:val="0"/>
        <w:autoSpaceDN w:val="0"/>
        <w:adjustRightInd w:val="0"/>
        <w:spacing w:line="360" w:lineRule="auto"/>
        <w:contextualSpacing/>
        <w:jc w:val="center"/>
        <w:rPr>
          <w:rFonts w:ascii="宋体"/>
          <w:b/>
          <w:bCs/>
          <w:kern w:val="0"/>
          <w:sz w:val="32"/>
          <w:szCs w:val="32"/>
        </w:rPr>
      </w:pPr>
      <w:r>
        <w:rPr>
          <w:rFonts w:ascii="宋体" w:hAnsi="宋体" w:hint="eastAsia"/>
          <w:b/>
          <w:bCs/>
          <w:kern w:val="0"/>
          <w:sz w:val="32"/>
          <w:szCs w:val="32"/>
        </w:rPr>
        <w:t>第五章政府采购政策功能</w:t>
      </w:r>
    </w:p>
    <w:p w14:paraId="3BC4D615" w14:textId="77777777" w:rsidR="00A70F45" w:rsidRDefault="00A70F45">
      <w:pPr>
        <w:jc w:val="center"/>
        <w:rPr>
          <w:rFonts w:ascii="宋体"/>
          <w:b/>
          <w:bCs/>
          <w:kern w:val="0"/>
          <w:sz w:val="36"/>
          <w:szCs w:val="36"/>
        </w:rPr>
      </w:pPr>
    </w:p>
    <w:p w14:paraId="0955C005" w14:textId="77777777" w:rsidR="00A70F45" w:rsidRDefault="00D12812">
      <w:pPr>
        <w:spacing w:line="360" w:lineRule="auto"/>
        <w:ind w:firstLineChars="200" w:firstLine="420"/>
        <w:contextualSpacing/>
        <w:rPr>
          <w:rFonts w:ascii="宋体" w:hAnsi="宋体" w:cs="仿宋_GB2312"/>
        </w:rPr>
      </w:pPr>
      <w:r>
        <w:rPr>
          <w:rFonts w:ascii="宋体" w:hAnsi="宋体" w:cs="仿宋_GB2312" w:hint="eastAsia"/>
        </w:rPr>
        <w:t>根据《中华人民共和国政府采购法》、《中华人民共和国政府采购法实施条例》、《政府采购货物和服务招标投标管理办法》等规定，本项目落实促进中小企业发展、支持监狱企业发展、促进残疾人就业等政府采购政策。</w:t>
      </w:r>
    </w:p>
    <w:p w14:paraId="39B431DF" w14:textId="77777777" w:rsidR="00A70F45" w:rsidRDefault="00D12812">
      <w:pPr>
        <w:spacing w:line="360" w:lineRule="auto"/>
        <w:ind w:firstLineChars="196" w:firstLine="413"/>
        <w:contextualSpacing/>
        <w:rPr>
          <w:rFonts w:ascii="宋体" w:hAnsi="宋体" w:cs="仿宋_GB2312"/>
          <w:b/>
          <w:bCs/>
        </w:rPr>
      </w:pPr>
      <w:r>
        <w:rPr>
          <w:rFonts w:ascii="宋体" w:hAnsi="宋体" w:cs="仿宋_GB2312" w:hint="eastAsia"/>
          <w:b/>
          <w:bCs/>
        </w:rPr>
        <w:t>一、促进中小企业发展</w:t>
      </w:r>
    </w:p>
    <w:p w14:paraId="50E9F860" w14:textId="77777777" w:rsidR="00A70F45" w:rsidRDefault="00D12812">
      <w:pPr>
        <w:topLinePunct/>
        <w:spacing w:line="360" w:lineRule="auto"/>
        <w:ind w:firstLineChars="200" w:firstLine="420"/>
        <w:contextualSpacing/>
        <w:rPr>
          <w:rFonts w:ascii="宋体" w:hAnsi="宋体" w:cs="仿宋_GB2312"/>
        </w:rPr>
      </w:pPr>
      <w:r>
        <w:rPr>
          <w:rFonts w:ascii="宋体" w:hAnsi="宋体" w:cs="仿宋_GB2312" w:hint="eastAsia"/>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14:paraId="3AEA55D7" w14:textId="77777777" w:rsidR="00A70F45" w:rsidRDefault="00D12812">
      <w:pPr>
        <w:spacing w:line="360" w:lineRule="auto"/>
        <w:ind w:firstLineChars="200" w:firstLine="420"/>
        <w:contextualSpacing/>
        <w:rPr>
          <w:rFonts w:ascii="宋体" w:hAnsi="宋体" w:cs="仿宋_GB2312"/>
        </w:rPr>
      </w:pPr>
      <w:r>
        <w:rPr>
          <w:rFonts w:ascii="宋体" w:hAnsi="宋体" w:cs="仿宋_GB2312" w:hint="eastAsia"/>
        </w:rPr>
        <w:t>2、如果本项目为非专门面向中小企业采购且接受联合体投标，联合协议中约定小型或微型企业的协议合同金额占到联合体协议合同总金额30%以上的，给予联合体2%-3%的价格扣除，用扣除后的价格参与评审。</w:t>
      </w:r>
    </w:p>
    <w:p w14:paraId="4AEBE036" w14:textId="77777777" w:rsidR="00A70F45" w:rsidRDefault="00D12812">
      <w:pPr>
        <w:topLinePunct/>
        <w:spacing w:line="360" w:lineRule="auto"/>
        <w:ind w:firstLineChars="200" w:firstLine="420"/>
        <w:contextualSpacing/>
        <w:rPr>
          <w:rFonts w:ascii="宋体" w:hAnsi="宋体" w:cs="仿宋_GB2312"/>
        </w:rPr>
      </w:pPr>
      <w:r>
        <w:rPr>
          <w:rFonts w:ascii="宋体" w:hAnsi="宋体" w:cs="仿宋_GB2312" w:hint="eastAsia"/>
        </w:rPr>
        <w:t>3、联合体各方均为小型或微型企业的，联合体视同为小型、微型企业。组成联合体的大中型企业或者其他自然人、法人或其他组织，与小型、微型企业之间不得存在投资关系。</w:t>
      </w:r>
    </w:p>
    <w:p w14:paraId="56055FEB" w14:textId="77777777" w:rsidR="00A70F45" w:rsidRDefault="00D12812">
      <w:pPr>
        <w:topLinePunct/>
        <w:spacing w:line="360" w:lineRule="auto"/>
        <w:ind w:firstLineChars="200" w:firstLine="420"/>
        <w:contextualSpacing/>
        <w:rPr>
          <w:rFonts w:ascii="宋体" w:hAnsi="宋体" w:cs="仿宋_GB2312"/>
        </w:rPr>
      </w:pPr>
      <w:r>
        <w:rPr>
          <w:rFonts w:ascii="宋体" w:hAnsi="宋体" w:cs="仿宋_GB2312" w:hint="eastAsia"/>
        </w:rPr>
        <w:t>4、中小企业投标应提供《中小企业声明函》，如为联合投标的，联合体各方需分别填写《中小企业声明函》。</w:t>
      </w:r>
    </w:p>
    <w:p w14:paraId="273D8E38" w14:textId="77777777" w:rsidR="00A70F45" w:rsidRDefault="00D12812">
      <w:pPr>
        <w:topLinePunct/>
        <w:spacing w:line="360" w:lineRule="auto"/>
        <w:ind w:firstLineChars="200" w:firstLine="422"/>
        <w:contextualSpacing/>
        <w:rPr>
          <w:rFonts w:ascii="宋体" w:hAnsi="宋体" w:cs="仿宋_GB2312"/>
        </w:rPr>
      </w:pPr>
      <w:r>
        <w:rPr>
          <w:rFonts w:ascii="宋体" w:hAnsi="宋体" w:cs="仿宋_GB2312" w:hint="eastAsia"/>
          <w:b/>
          <w:bCs/>
        </w:rPr>
        <w:lastRenderedPageBreak/>
        <w:t>二、支持监狱企业发展</w:t>
      </w:r>
    </w:p>
    <w:p w14:paraId="7F85B7A2" w14:textId="77777777" w:rsidR="00A70F45" w:rsidRDefault="00D12812">
      <w:pPr>
        <w:spacing w:line="360" w:lineRule="auto"/>
        <w:ind w:firstLineChars="200" w:firstLine="420"/>
        <w:contextualSpacing/>
        <w:rPr>
          <w:rFonts w:ascii="宋体" w:hAnsi="宋体" w:cs="仿宋_GB2312"/>
        </w:rPr>
      </w:pPr>
      <w:r>
        <w:rPr>
          <w:rFonts w:ascii="宋体" w:hAnsi="宋体" w:cs="仿宋_GB2312" w:hint="eastAsia"/>
        </w:rPr>
        <w:t>按照财政部、司法部发布的《关于政府采购支持监狱企业发展有关问题的通知》（</w:t>
      </w:r>
      <w:bookmarkStart w:id="0" w:name="OLE_LINK6"/>
      <w:r>
        <w:rPr>
          <w:rFonts w:ascii="宋体" w:hAnsi="宋体" w:cs="仿宋_GB2312" w:hint="eastAsia"/>
        </w:rPr>
        <w:t>财库[2014]68号</w:t>
      </w:r>
      <w:bookmarkEnd w:id="0"/>
      <w:r>
        <w:rPr>
          <w:rFonts w:ascii="宋体" w:hAnsi="宋体" w:cs="仿宋_GB2312" w:hint="eastAsia"/>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14:paraId="47E2B205" w14:textId="77777777" w:rsidR="00A70F45" w:rsidRDefault="00D12812">
      <w:pPr>
        <w:spacing w:line="360" w:lineRule="auto"/>
        <w:ind w:firstLineChars="200" w:firstLine="422"/>
        <w:contextualSpacing/>
        <w:rPr>
          <w:rFonts w:ascii="宋体" w:hAnsi="宋体" w:cs="仿宋_GB2312"/>
          <w:b/>
          <w:bCs/>
        </w:rPr>
      </w:pPr>
      <w:r>
        <w:rPr>
          <w:rFonts w:ascii="宋体" w:hAnsi="宋体" w:cs="仿宋_GB2312" w:hint="eastAsia"/>
          <w:b/>
          <w:bCs/>
        </w:rPr>
        <w:t>三、促进残疾人就业</w:t>
      </w:r>
    </w:p>
    <w:p w14:paraId="5ED44082" w14:textId="77777777" w:rsidR="00A70F45" w:rsidRDefault="00D12812">
      <w:pPr>
        <w:pStyle w:val="a8"/>
        <w:spacing w:line="360" w:lineRule="auto"/>
        <w:ind w:firstLineChars="200" w:firstLine="420"/>
        <w:contextualSpacing/>
        <w:rPr>
          <w:rFonts w:ascii="宋体" w:hAnsi="宋体" w:cs="仿宋_GB2312"/>
          <w:sz w:val="21"/>
          <w:szCs w:val="21"/>
        </w:rPr>
      </w:pPr>
      <w:r>
        <w:rPr>
          <w:rFonts w:ascii="宋体" w:hAnsi="宋体" w:cs="仿宋_GB2312" w:hint="eastAsia"/>
          <w:sz w:val="21"/>
          <w:szCs w:val="21"/>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宋体" w:hAnsi="宋体" w:hint="eastAsia"/>
          <w:color w:val="000000"/>
          <w:sz w:val="21"/>
          <w:szCs w:val="21"/>
        </w:rPr>
        <w:t>残疾人福利性单位属于小型、微型企业的，不重复享受政策。</w:t>
      </w:r>
    </w:p>
    <w:p w14:paraId="0FBB9B23" w14:textId="77777777" w:rsidR="00A70F45" w:rsidRDefault="00D12812">
      <w:pPr>
        <w:pStyle w:val="a8"/>
        <w:spacing w:line="360" w:lineRule="auto"/>
        <w:ind w:firstLineChars="200" w:firstLine="420"/>
        <w:contextualSpacing/>
        <w:rPr>
          <w:rFonts w:ascii="宋体" w:hAnsi="宋体" w:cs="仿宋_GB2312"/>
          <w:sz w:val="21"/>
          <w:szCs w:val="21"/>
        </w:rPr>
      </w:pPr>
      <w:r>
        <w:rPr>
          <w:rFonts w:ascii="宋体" w:hAnsi="宋体" w:cs="仿宋_GB2312" w:hint="eastAsia"/>
          <w:sz w:val="21"/>
          <w:szCs w:val="21"/>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宋体" w:hAnsi="宋体" w:cs="仿宋_GB2312" w:hint="eastAsia"/>
          <w:sz w:val="21"/>
          <w:szCs w:val="21"/>
        </w:rPr>
        <w:t>函内容</w:t>
      </w:r>
      <w:proofErr w:type="gramEnd"/>
      <w:r>
        <w:rPr>
          <w:rFonts w:ascii="宋体" w:hAnsi="宋体" w:cs="仿宋_GB2312" w:hint="eastAsia"/>
          <w:sz w:val="21"/>
          <w:szCs w:val="21"/>
        </w:rPr>
        <w:t>的材料。</w:t>
      </w:r>
    </w:p>
    <w:p w14:paraId="2B3B5460" w14:textId="77777777" w:rsidR="00A70F45" w:rsidRDefault="00D12812">
      <w:pPr>
        <w:pStyle w:val="a8"/>
        <w:spacing w:line="360" w:lineRule="auto"/>
        <w:ind w:firstLineChars="200" w:firstLine="420"/>
        <w:contextualSpacing/>
        <w:rPr>
          <w:rFonts w:ascii="宋体" w:hAnsi="宋体" w:cs="仿宋_GB2312"/>
          <w:sz w:val="21"/>
          <w:szCs w:val="21"/>
        </w:rPr>
      </w:pPr>
      <w:r>
        <w:rPr>
          <w:rFonts w:ascii="宋体" w:hAnsi="宋体" w:cs="仿宋_GB2312" w:hint="eastAsia"/>
          <w:sz w:val="21"/>
          <w:szCs w:val="21"/>
        </w:rPr>
        <w:t>3、中标人为残疾人福利性单位的，招标人应当随中标结果同时公告其《残疾人福利性单位声明函》，接受社会监督。</w:t>
      </w:r>
    </w:p>
    <w:p w14:paraId="1E20A55E" w14:textId="77777777" w:rsidR="00A70F45" w:rsidRDefault="00A70F45">
      <w:pPr>
        <w:autoSpaceDE w:val="0"/>
        <w:autoSpaceDN w:val="0"/>
        <w:adjustRightInd w:val="0"/>
        <w:spacing w:line="360" w:lineRule="auto"/>
        <w:contextualSpacing/>
        <w:jc w:val="center"/>
        <w:rPr>
          <w:rFonts w:ascii="宋体"/>
          <w:b/>
          <w:bCs/>
          <w:kern w:val="0"/>
          <w:sz w:val="32"/>
          <w:szCs w:val="32"/>
        </w:rPr>
      </w:pPr>
    </w:p>
    <w:p w14:paraId="6574CD5B" w14:textId="77777777" w:rsidR="00A70F45" w:rsidRDefault="00A70F45">
      <w:pPr>
        <w:pStyle w:val="1"/>
        <w:rPr>
          <w:rFonts w:ascii="宋体"/>
          <w:kern w:val="0"/>
          <w:sz w:val="32"/>
          <w:szCs w:val="32"/>
        </w:rPr>
      </w:pPr>
    </w:p>
    <w:p w14:paraId="4CF6FD77" w14:textId="77777777" w:rsidR="00A70F45" w:rsidRDefault="00A70F45">
      <w:pPr>
        <w:rPr>
          <w:rFonts w:ascii="宋体"/>
          <w:b/>
          <w:bCs/>
          <w:kern w:val="0"/>
          <w:sz w:val="32"/>
          <w:szCs w:val="32"/>
        </w:rPr>
      </w:pPr>
    </w:p>
    <w:p w14:paraId="3A669D2A" w14:textId="77777777" w:rsidR="00A70F45" w:rsidRDefault="00A70F45">
      <w:pPr>
        <w:pStyle w:val="1"/>
      </w:pPr>
    </w:p>
    <w:p w14:paraId="0DA8336C" w14:textId="6296F724" w:rsidR="00A70F45" w:rsidRDefault="00A70F45">
      <w:pPr>
        <w:autoSpaceDE w:val="0"/>
        <w:autoSpaceDN w:val="0"/>
        <w:adjustRightInd w:val="0"/>
        <w:spacing w:line="360" w:lineRule="auto"/>
        <w:contextualSpacing/>
        <w:jc w:val="center"/>
        <w:rPr>
          <w:rFonts w:ascii="宋体" w:hAnsi="宋体"/>
          <w:b/>
          <w:bCs/>
          <w:kern w:val="0"/>
          <w:sz w:val="32"/>
          <w:szCs w:val="32"/>
        </w:rPr>
      </w:pPr>
    </w:p>
    <w:p w14:paraId="549410C5" w14:textId="77777777" w:rsidR="007D5F1E" w:rsidRPr="007D5F1E" w:rsidRDefault="007D5F1E" w:rsidP="007D5F1E">
      <w:pPr>
        <w:pStyle w:val="a0"/>
        <w:ind w:firstLine="340"/>
      </w:pPr>
    </w:p>
    <w:p w14:paraId="08C95D93" w14:textId="77777777" w:rsidR="00A70F45" w:rsidRDefault="00D12812">
      <w:pPr>
        <w:autoSpaceDE w:val="0"/>
        <w:autoSpaceDN w:val="0"/>
        <w:adjustRightInd w:val="0"/>
        <w:spacing w:line="360" w:lineRule="auto"/>
        <w:contextualSpacing/>
        <w:jc w:val="center"/>
        <w:rPr>
          <w:rFonts w:ascii="宋体" w:cs="仿宋_GB2312"/>
        </w:rPr>
      </w:pPr>
      <w:r>
        <w:rPr>
          <w:rFonts w:ascii="宋体" w:hAnsi="宋体" w:hint="eastAsia"/>
          <w:b/>
          <w:bCs/>
          <w:kern w:val="0"/>
          <w:sz w:val="32"/>
          <w:szCs w:val="32"/>
        </w:rPr>
        <w:lastRenderedPageBreak/>
        <w:t>第六</w:t>
      </w:r>
      <w:proofErr w:type="gramStart"/>
      <w:r>
        <w:rPr>
          <w:rFonts w:ascii="宋体" w:hAnsi="宋体" w:hint="eastAsia"/>
          <w:b/>
          <w:bCs/>
          <w:kern w:val="0"/>
          <w:sz w:val="32"/>
          <w:szCs w:val="32"/>
        </w:rPr>
        <w:t>章资格</w:t>
      </w:r>
      <w:proofErr w:type="gramEnd"/>
      <w:r>
        <w:rPr>
          <w:rFonts w:ascii="宋体" w:hAnsi="宋体" w:hint="eastAsia"/>
          <w:b/>
          <w:bCs/>
          <w:kern w:val="0"/>
          <w:sz w:val="32"/>
          <w:szCs w:val="32"/>
        </w:rPr>
        <w:t>审查与评标</w:t>
      </w:r>
    </w:p>
    <w:p w14:paraId="301791BE" w14:textId="77777777" w:rsidR="00A70F45" w:rsidRDefault="00D12812">
      <w:pPr>
        <w:pStyle w:val="a8"/>
        <w:spacing w:line="360" w:lineRule="auto"/>
        <w:contextualSpacing/>
        <w:rPr>
          <w:rFonts w:ascii="宋体" w:cs="仿宋_GB2312"/>
          <w:b/>
          <w:bCs/>
          <w:sz w:val="21"/>
          <w:szCs w:val="21"/>
        </w:rPr>
      </w:pPr>
      <w:r>
        <w:rPr>
          <w:rFonts w:ascii="宋体" w:hAnsi="宋体" w:cs="仿宋_GB2312" w:hint="eastAsia"/>
          <w:b/>
          <w:bCs/>
          <w:sz w:val="21"/>
          <w:szCs w:val="21"/>
        </w:rPr>
        <w:t>一、资格审查</w:t>
      </w:r>
    </w:p>
    <w:p w14:paraId="133EE87D" w14:textId="77777777" w:rsidR="00A70F45" w:rsidRDefault="00D12812">
      <w:pPr>
        <w:pStyle w:val="a8"/>
        <w:spacing w:line="360" w:lineRule="auto"/>
        <w:ind w:firstLineChars="200" w:firstLine="420"/>
        <w:contextualSpacing/>
        <w:rPr>
          <w:rFonts w:ascii="宋体" w:cs="仿宋_GB2312"/>
          <w:sz w:val="21"/>
          <w:szCs w:val="21"/>
        </w:rPr>
      </w:pPr>
      <w:r>
        <w:rPr>
          <w:rFonts w:ascii="宋体" w:hAnsi="宋体" w:cs="仿宋_GB2312" w:hint="eastAsia"/>
          <w:sz w:val="21"/>
          <w:szCs w:val="21"/>
        </w:rPr>
        <w:t>（一）开标结束后，采购人（采购代理机构）依法对投标人资格进行审查。</w:t>
      </w:r>
    </w:p>
    <w:p w14:paraId="6F69BB4E" w14:textId="77777777" w:rsidR="00A70F45" w:rsidRDefault="00D12812">
      <w:pPr>
        <w:spacing w:line="360" w:lineRule="auto"/>
        <w:ind w:rightChars="200" w:right="420" w:firstLineChars="200" w:firstLine="420"/>
        <w:contextualSpacing/>
        <w:rPr>
          <w:rFonts w:ascii="宋体" w:cs="仿宋_GB2312"/>
        </w:rPr>
      </w:pPr>
      <w:r>
        <w:rPr>
          <w:rFonts w:ascii="宋体" w:hAnsi="宋体" w:cs="仿宋_GB2312" w:hint="eastAsia"/>
        </w:rPr>
        <w:t>（二）资格证明材料（本栏所列内容为本项目的资格审查条件，如有一项不符合要求，则不能进入下一步评审）。</w:t>
      </w:r>
    </w:p>
    <w:p w14:paraId="46438C82" w14:textId="77777777" w:rsidR="00A70F45" w:rsidRDefault="00D12812">
      <w:pPr>
        <w:spacing w:line="360" w:lineRule="auto"/>
        <w:ind w:rightChars="200" w:right="420" w:firstLineChars="200" w:firstLine="420"/>
        <w:contextualSpacing/>
        <w:rPr>
          <w:rFonts w:ascii="宋体" w:cs="仿宋_GB2312"/>
        </w:rPr>
      </w:pPr>
      <w:r>
        <w:rPr>
          <w:rFonts w:ascii="宋体" w:hAnsi="宋体" w:cs="仿宋_GB2312" w:hint="eastAsia"/>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9"/>
      </w:tblGrid>
      <w:tr w:rsidR="00A70F45" w14:paraId="3DD181DE" w14:textId="77777777">
        <w:trPr>
          <w:trHeight w:val="567"/>
        </w:trPr>
        <w:tc>
          <w:tcPr>
            <w:tcW w:w="9079" w:type="dxa"/>
            <w:vAlign w:val="center"/>
          </w:tcPr>
          <w:p w14:paraId="287223BB" w14:textId="77777777" w:rsidR="00A70F45" w:rsidRDefault="00D12812">
            <w:pPr>
              <w:spacing w:line="360" w:lineRule="auto"/>
              <w:jc w:val="center"/>
              <w:rPr>
                <w:rFonts w:ascii="宋体"/>
                <w:b/>
                <w:bCs/>
              </w:rPr>
            </w:pPr>
            <w:r>
              <w:rPr>
                <w:rFonts w:ascii="宋体" w:hAnsi="宋体" w:hint="eastAsia"/>
                <w:b/>
                <w:bCs/>
              </w:rPr>
              <w:t>资格审查因素</w:t>
            </w:r>
          </w:p>
        </w:tc>
      </w:tr>
      <w:tr w:rsidR="00A70F45" w14:paraId="48B0B4D7" w14:textId="77777777">
        <w:trPr>
          <w:trHeight w:val="567"/>
        </w:trPr>
        <w:tc>
          <w:tcPr>
            <w:tcW w:w="9079" w:type="dxa"/>
            <w:vAlign w:val="center"/>
          </w:tcPr>
          <w:p w14:paraId="296FFFAF" w14:textId="77777777" w:rsidR="00A70F45" w:rsidRDefault="00D12812">
            <w:pPr>
              <w:spacing w:line="360" w:lineRule="auto"/>
              <w:jc w:val="left"/>
              <w:rPr>
                <w:rFonts w:ascii="宋体"/>
                <w:b/>
                <w:bCs/>
              </w:rPr>
            </w:pPr>
            <w:r>
              <w:rPr>
                <w:rFonts w:ascii="宋体" w:hAnsi="宋体"/>
                <w:b/>
                <w:bCs/>
              </w:rPr>
              <w:t>1</w:t>
            </w:r>
            <w:r>
              <w:rPr>
                <w:rFonts w:ascii="宋体" w:hAnsi="宋体" w:hint="eastAsia"/>
                <w:b/>
                <w:bCs/>
              </w:rPr>
              <w:t>、投标函</w:t>
            </w:r>
          </w:p>
        </w:tc>
      </w:tr>
      <w:tr w:rsidR="00A70F45" w14:paraId="62C2BAA9" w14:textId="77777777">
        <w:tc>
          <w:tcPr>
            <w:tcW w:w="9079" w:type="dxa"/>
            <w:vAlign w:val="center"/>
          </w:tcPr>
          <w:p w14:paraId="3E1674E5" w14:textId="77777777" w:rsidR="00A70F45" w:rsidRDefault="00D12812">
            <w:pPr>
              <w:spacing w:line="360" w:lineRule="auto"/>
              <w:rPr>
                <w:rFonts w:ascii="宋体"/>
              </w:rPr>
            </w:pPr>
            <w:r>
              <w:rPr>
                <w:rFonts w:ascii="宋体" w:hAnsi="宋体"/>
                <w:b/>
                <w:bCs/>
              </w:rPr>
              <w:t>2</w:t>
            </w:r>
            <w:r>
              <w:rPr>
                <w:rFonts w:ascii="宋体" w:hAnsi="宋体" w:hint="eastAsia"/>
                <w:b/>
                <w:bCs/>
              </w:rPr>
              <w:t>、法人或者其他组织的营业执照等证明文件，自然人的身份证明</w:t>
            </w:r>
          </w:p>
          <w:p w14:paraId="7E8F5865" w14:textId="77777777" w:rsidR="00A70F45" w:rsidRDefault="00D12812">
            <w:pPr>
              <w:spacing w:line="360" w:lineRule="auto"/>
              <w:rPr>
                <w:rFonts w:ascii="宋体"/>
              </w:rPr>
            </w:pPr>
            <w:r>
              <w:rPr>
                <w:rFonts w:ascii="宋体" w:hAnsi="宋体" w:hint="eastAsia"/>
              </w:rPr>
              <w:t>（</w:t>
            </w:r>
            <w:r>
              <w:rPr>
                <w:rFonts w:ascii="宋体" w:hAnsi="宋体"/>
              </w:rPr>
              <w:t>1</w:t>
            </w:r>
            <w:r>
              <w:rPr>
                <w:rFonts w:ascii="宋体" w:hAnsi="宋体" w:hint="eastAsia"/>
              </w:rPr>
              <w:t>）企业法人营业执照或营业执照。（企业投标提供）</w:t>
            </w:r>
          </w:p>
          <w:p w14:paraId="5C3F0769" w14:textId="77777777" w:rsidR="00A70F45" w:rsidRDefault="00D12812">
            <w:pPr>
              <w:spacing w:line="360" w:lineRule="auto"/>
              <w:rPr>
                <w:rFonts w:ascii="宋体"/>
              </w:rPr>
            </w:pPr>
            <w:r>
              <w:rPr>
                <w:rFonts w:ascii="宋体" w:hAnsi="宋体" w:hint="eastAsia"/>
              </w:rPr>
              <w:t>（</w:t>
            </w:r>
            <w:r>
              <w:rPr>
                <w:rFonts w:ascii="宋体" w:hAnsi="宋体"/>
              </w:rPr>
              <w:t>2</w:t>
            </w:r>
            <w:r>
              <w:rPr>
                <w:rFonts w:ascii="宋体" w:hAnsi="宋体" w:hint="eastAsia"/>
              </w:rPr>
              <w:t>）事业单位法人证书。（事业单位投标提供）</w:t>
            </w:r>
          </w:p>
          <w:p w14:paraId="790C368F" w14:textId="77777777" w:rsidR="00A70F45" w:rsidRDefault="00D12812">
            <w:pPr>
              <w:spacing w:line="360" w:lineRule="auto"/>
              <w:rPr>
                <w:rFonts w:ascii="宋体"/>
              </w:rPr>
            </w:pPr>
            <w:r>
              <w:rPr>
                <w:rFonts w:ascii="宋体" w:hAnsi="宋体" w:hint="eastAsia"/>
              </w:rPr>
              <w:t>（</w:t>
            </w:r>
            <w:r>
              <w:rPr>
                <w:rFonts w:ascii="宋体" w:hAnsi="宋体"/>
              </w:rPr>
              <w:t>3</w:t>
            </w:r>
            <w:r>
              <w:rPr>
                <w:rFonts w:ascii="宋体" w:hAnsi="宋体" w:hint="eastAsia"/>
              </w:rPr>
              <w:t>）执业许可证。（非专业服务机构投标提供）</w:t>
            </w:r>
          </w:p>
          <w:p w14:paraId="64960FF9" w14:textId="77777777" w:rsidR="00A70F45" w:rsidRDefault="00D12812">
            <w:pPr>
              <w:spacing w:line="360" w:lineRule="auto"/>
              <w:rPr>
                <w:rFonts w:ascii="宋体"/>
              </w:rPr>
            </w:pPr>
            <w:r>
              <w:rPr>
                <w:rFonts w:ascii="宋体" w:hAnsi="宋体" w:hint="eastAsia"/>
              </w:rPr>
              <w:t>（</w:t>
            </w:r>
            <w:r>
              <w:rPr>
                <w:rFonts w:ascii="宋体" w:hAnsi="宋体"/>
              </w:rPr>
              <w:t>4</w:t>
            </w:r>
            <w:r>
              <w:rPr>
                <w:rFonts w:ascii="宋体" w:hAnsi="宋体" w:hint="eastAsia"/>
              </w:rPr>
              <w:t>）个体工商户营业执照。（个体工商户投标提供）</w:t>
            </w:r>
          </w:p>
          <w:p w14:paraId="6BEF9F64" w14:textId="77777777" w:rsidR="00A70F45" w:rsidRDefault="00D12812">
            <w:pPr>
              <w:spacing w:line="360" w:lineRule="auto"/>
              <w:rPr>
                <w:rFonts w:ascii="宋体"/>
                <w:b/>
                <w:bCs/>
              </w:rPr>
            </w:pPr>
            <w:r>
              <w:rPr>
                <w:rFonts w:ascii="宋体" w:hAnsi="宋体" w:hint="eastAsia"/>
              </w:rPr>
              <w:t>（</w:t>
            </w:r>
            <w:r>
              <w:rPr>
                <w:rFonts w:ascii="宋体" w:hAnsi="宋体"/>
              </w:rPr>
              <w:t>5</w:t>
            </w:r>
            <w:r>
              <w:rPr>
                <w:rFonts w:ascii="宋体" w:hAnsi="宋体" w:hint="eastAsia"/>
              </w:rPr>
              <w:t>）自然人身份证明。（自然人投标提供）</w:t>
            </w:r>
          </w:p>
        </w:tc>
      </w:tr>
      <w:tr w:rsidR="00A70F45" w14:paraId="69245626" w14:textId="77777777">
        <w:tc>
          <w:tcPr>
            <w:tcW w:w="9079" w:type="dxa"/>
            <w:vAlign w:val="center"/>
          </w:tcPr>
          <w:p w14:paraId="637FBEA2" w14:textId="77777777" w:rsidR="00A70F45" w:rsidRDefault="00D12812">
            <w:pPr>
              <w:spacing w:line="360" w:lineRule="auto"/>
              <w:rPr>
                <w:rFonts w:ascii="宋体"/>
              </w:rPr>
            </w:pPr>
            <w:r>
              <w:rPr>
                <w:rFonts w:ascii="宋体" w:hAnsi="宋体"/>
                <w:b/>
                <w:bCs/>
              </w:rPr>
              <w:t>3</w:t>
            </w:r>
            <w:r>
              <w:rPr>
                <w:rFonts w:ascii="宋体" w:hAnsi="宋体" w:hint="eastAsia"/>
                <w:b/>
                <w:bCs/>
              </w:rPr>
              <w:t>、财务状况报告相关材料</w:t>
            </w:r>
          </w:p>
          <w:p w14:paraId="36C13381" w14:textId="111ACD83" w:rsidR="00A70F45" w:rsidRDefault="00D12812">
            <w:pPr>
              <w:spacing w:line="360" w:lineRule="auto"/>
              <w:rPr>
                <w:rFonts w:ascii="宋体" w:hAnsi="宋体"/>
              </w:rPr>
            </w:pPr>
            <w:r>
              <w:rPr>
                <w:rFonts w:ascii="宋体" w:hAnsi="宋体" w:hint="eastAsia"/>
              </w:rPr>
              <w:t>（</w:t>
            </w:r>
            <w:r>
              <w:rPr>
                <w:rFonts w:ascii="宋体" w:hAnsi="宋体"/>
              </w:rPr>
              <w:t>1</w:t>
            </w:r>
            <w:r>
              <w:rPr>
                <w:rFonts w:ascii="宋体" w:hAnsi="宋体" w:hint="eastAsia"/>
              </w:rPr>
              <w:t>）2018年度</w:t>
            </w:r>
            <w:r w:rsidR="007D5F1E">
              <w:rPr>
                <w:rFonts w:ascii="宋体" w:hAnsi="宋体" w:hint="eastAsia"/>
              </w:rPr>
              <w:t>或2019年度</w:t>
            </w:r>
            <w:r>
              <w:rPr>
                <w:rFonts w:ascii="宋体" w:hAnsi="宋体" w:hint="eastAsia"/>
              </w:rPr>
              <w:t>经审计的财务报告；或基本开户银行出具的资信证明；或财政部门认可的政府采购专业担保机构的证明文件和担保机构出具的投标担保函。（法人投标提供。法人包括企业法人、机关法人、事业单位法人和社会团体法人。）</w:t>
            </w:r>
          </w:p>
          <w:p w14:paraId="2CE1AFDC" w14:textId="77777777" w:rsidR="00A70F45" w:rsidRDefault="00D12812">
            <w:pPr>
              <w:spacing w:line="360" w:lineRule="auto"/>
              <w:rPr>
                <w:rFonts w:ascii="宋体"/>
                <w:b/>
                <w:bCs/>
              </w:rPr>
            </w:pPr>
            <w:r>
              <w:rPr>
                <w:rFonts w:ascii="宋体" w:hAnsi="宋体" w:hint="eastAsia"/>
              </w:rPr>
              <w:t>（2）银行出具的资信证明；或财政部门认可的政府采购专业担保机构的证明文件和担保机构出具的投标担保函。（其他组织和自然人投标提供）</w:t>
            </w:r>
          </w:p>
        </w:tc>
      </w:tr>
      <w:tr w:rsidR="00A70F45" w14:paraId="003373E0" w14:textId="77777777">
        <w:tc>
          <w:tcPr>
            <w:tcW w:w="9079" w:type="dxa"/>
            <w:vAlign w:val="center"/>
          </w:tcPr>
          <w:p w14:paraId="3209D7BB" w14:textId="77777777" w:rsidR="00A70F45" w:rsidRDefault="00D12812">
            <w:pPr>
              <w:spacing w:line="360" w:lineRule="auto"/>
              <w:rPr>
                <w:rFonts w:ascii="宋体"/>
              </w:rPr>
            </w:pPr>
            <w:r>
              <w:rPr>
                <w:rFonts w:ascii="宋体" w:hAnsi="宋体"/>
                <w:b/>
                <w:bCs/>
              </w:rPr>
              <w:t>4</w:t>
            </w:r>
            <w:r>
              <w:rPr>
                <w:rFonts w:ascii="宋体" w:hAnsi="宋体" w:hint="eastAsia"/>
                <w:b/>
                <w:bCs/>
              </w:rPr>
              <w:t>、依法缴纳税收相关材料</w:t>
            </w:r>
          </w:p>
          <w:p w14:paraId="3EA5F84D" w14:textId="77777777" w:rsidR="00A70F45" w:rsidRDefault="00D12812">
            <w:pPr>
              <w:spacing w:line="360" w:lineRule="auto"/>
              <w:rPr>
                <w:rFonts w:ascii="宋体"/>
                <w:b/>
                <w:bCs/>
              </w:rPr>
            </w:pPr>
            <w:r>
              <w:rPr>
                <w:rFonts w:ascii="宋体" w:hAnsi="宋体" w:hint="eastAsia"/>
              </w:rPr>
              <w:t>投标截止时间前三个月内任意一个月缴纳税收凭据。（依法免税的投标人，应提供相应文件证明依法免税）</w:t>
            </w:r>
          </w:p>
        </w:tc>
      </w:tr>
      <w:tr w:rsidR="00A70F45" w14:paraId="7EBFFF8D" w14:textId="77777777">
        <w:tc>
          <w:tcPr>
            <w:tcW w:w="9079" w:type="dxa"/>
            <w:vAlign w:val="center"/>
          </w:tcPr>
          <w:p w14:paraId="50F0F9F1" w14:textId="77777777" w:rsidR="00A70F45" w:rsidRDefault="00D12812">
            <w:pPr>
              <w:spacing w:line="360" w:lineRule="auto"/>
              <w:rPr>
                <w:rFonts w:ascii="宋体"/>
              </w:rPr>
            </w:pPr>
            <w:r>
              <w:rPr>
                <w:rFonts w:ascii="宋体" w:hAnsi="宋体"/>
                <w:b/>
                <w:bCs/>
              </w:rPr>
              <w:t>5</w:t>
            </w:r>
            <w:r>
              <w:rPr>
                <w:rFonts w:ascii="宋体" w:hAnsi="宋体" w:hint="eastAsia"/>
                <w:b/>
                <w:bCs/>
              </w:rPr>
              <w:t>、依法缴纳社会保障资金的证明材料</w:t>
            </w:r>
          </w:p>
          <w:p w14:paraId="47B17AC7" w14:textId="77777777" w:rsidR="00A70F45" w:rsidRDefault="00D12812">
            <w:pPr>
              <w:spacing w:line="360" w:lineRule="auto"/>
              <w:rPr>
                <w:rFonts w:ascii="宋体"/>
              </w:rPr>
            </w:pPr>
            <w:r>
              <w:rPr>
                <w:rFonts w:ascii="宋体" w:hAnsi="宋体" w:hint="eastAsia"/>
              </w:rPr>
              <w:t>投标截止时间前三个月内任意一个月缴纳社会保险凭据。（依法不需要缴纳社会保障资金的投标人，应提供相应文件证明依法不需要缴纳社会保障资金）</w:t>
            </w:r>
          </w:p>
        </w:tc>
      </w:tr>
      <w:tr w:rsidR="00A70F45" w14:paraId="1B2A95FD" w14:textId="77777777">
        <w:tc>
          <w:tcPr>
            <w:tcW w:w="9079" w:type="dxa"/>
            <w:vAlign w:val="center"/>
          </w:tcPr>
          <w:p w14:paraId="26BBCD91" w14:textId="77777777" w:rsidR="00A70F45" w:rsidRDefault="00D12812">
            <w:pPr>
              <w:spacing w:line="360" w:lineRule="auto"/>
              <w:rPr>
                <w:rFonts w:ascii="宋体"/>
                <w:b/>
                <w:bCs/>
              </w:rPr>
            </w:pPr>
            <w:r>
              <w:rPr>
                <w:rFonts w:ascii="宋体" w:hAnsi="宋体"/>
                <w:b/>
                <w:bCs/>
              </w:rPr>
              <w:t>6</w:t>
            </w:r>
            <w:r>
              <w:rPr>
                <w:rFonts w:ascii="宋体" w:hAnsi="宋体" w:hint="eastAsia"/>
                <w:b/>
                <w:bCs/>
              </w:rPr>
              <w:t>、履行合同所必须的设备和专业技术能力的证明材料</w:t>
            </w:r>
          </w:p>
          <w:p w14:paraId="0DCA0B92" w14:textId="77777777" w:rsidR="00A70F45" w:rsidRDefault="00D12812">
            <w:pPr>
              <w:spacing w:line="360" w:lineRule="auto"/>
              <w:rPr>
                <w:rFonts w:ascii="宋体"/>
                <w:b/>
                <w:bCs/>
              </w:rPr>
            </w:pPr>
            <w:r>
              <w:rPr>
                <w:rFonts w:ascii="宋体" w:hAnsi="宋体" w:hint="eastAsia"/>
              </w:rPr>
              <w:lastRenderedPageBreak/>
              <w:t>相关设备的购置发票、专业技术人员职称证书、用工合同等或者投标人相关承诺函或声明。</w:t>
            </w:r>
          </w:p>
        </w:tc>
      </w:tr>
      <w:tr w:rsidR="00A70F45" w14:paraId="53E393DE" w14:textId="77777777">
        <w:tc>
          <w:tcPr>
            <w:tcW w:w="9079" w:type="dxa"/>
            <w:vAlign w:val="center"/>
          </w:tcPr>
          <w:p w14:paraId="4BC8DC5B" w14:textId="77777777" w:rsidR="00A70F45" w:rsidRDefault="00D12812">
            <w:pPr>
              <w:spacing w:line="360" w:lineRule="auto"/>
              <w:rPr>
                <w:rFonts w:ascii="宋体"/>
                <w:b/>
                <w:bCs/>
              </w:rPr>
            </w:pPr>
            <w:r>
              <w:rPr>
                <w:rFonts w:ascii="宋体" w:hAnsi="宋体"/>
                <w:b/>
                <w:bCs/>
              </w:rPr>
              <w:lastRenderedPageBreak/>
              <w:t>7</w:t>
            </w:r>
            <w:r>
              <w:rPr>
                <w:rFonts w:ascii="宋体" w:hAnsi="宋体" w:hint="eastAsia"/>
                <w:b/>
                <w:bCs/>
              </w:rPr>
              <w:t>、参加政府采购活动前</w:t>
            </w:r>
            <w:r>
              <w:rPr>
                <w:rFonts w:ascii="宋体" w:hAnsi="宋体"/>
                <w:b/>
                <w:bCs/>
              </w:rPr>
              <w:t>3</w:t>
            </w:r>
            <w:r>
              <w:rPr>
                <w:rFonts w:ascii="宋体" w:hAnsi="宋体" w:hint="eastAsia"/>
                <w:b/>
                <w:bCs/>
              </w:rPr>
              <w:t>年内在经营活动中没有重大违法记录的声明</w:t>
            </w:r>
          </w:p>
          <w:p w14:paraId="73BA79E7" w14:textId="77777777" w:rsidR="00A70F45" w:rsidRDefault="00D12812">
            <w:pPr>
              <w:spacing w:line="360" w:lineRule="auto"/>
              <w:rPr>
                <w:rFonts w:ascii="宋体"/>
              </w:rPr>
            </w:pPr>
            <w:r>
              <w:rPr>
                <w:rFonts w:ascii="宋体" w:hAnsi="宋体" w:hint="eastAsia"/>
              </w:rPr>
              <w:t>投标人“参加政府采购活动前</w:t>
            </w:r>
            <w:r>
              <w:rPr>
                <w:rFonts w:ascii="宋体" w:hAnsi="宋体"/>
              </w:rPr>
              <w:t>3</w:t>
            </w:r>
            <w:r>
              <w:rPr>
                <w:rFonts w:ascii="宋体" w:hAnsi="宋体" w:hint="eastAsia"/>
              </w:rPr>
              <w:t>年内在经营活动中没有重大违法记录的书面声明”。重大违法记录，是指投标人因违法经营受到刑事处罚或者责令停产停业、吊销许可证或者执照、较大数额罚款等行政处罚。</w:t>
            </w:r>
          </w:p>
        </w:tc>
      </w:tr>
      <w:tr w:rsidR="00A70F45" w14:paraId="66335155" w14:textId="77777777">
        <w:tc>
          <w:tcPr>
            <w:tcW w:w="9079" w:type="dxa"/>
            <w:vAlign w:val="center"/>
          </w:tcPr>
          <w:p w14:paraId="5CAC9CB7" w14:textId="4C4ACF0A" w:rsidR="00A70F45" w:rsidRPr="00B41472" w:rsidRDefault="00D12812">
            <w:pPr>
              <w:spacing w:line="360" w:lineRule="auto"/>
              <w:rPr>
                <w:rFonts w:ascii="宋体" w:hAnsi="宋体"/>
                <w:b/>
              </w:rPr>
            </w:pPr>
            <w:r>
              <w:rPr>
                <w:rFonts w:ascii="宋体" w:hAnsi="宋体"/>
                <w:b/>
                <w:bCs/>
              </w:rPr>
              <w:t>8</w:t>
            </w:r>
            <w:r>
              <w:rPr>
                <w:rFonts w:ascii="宋体" w:hAnsi="宋体" w:hint="eastAsia"/>
                <w:b/>
                <w:bCs/>
              </w:rPr>
              <w:t>、</w:t>
            </w:r>
            <w:r w:rsidR="00B41472" w:rsidRPr="00B41472">
              <w:rPr>
                <w:rFonts w:ascii="宋体" w:hAnsi="宋体"/>
                <w:b/>
              </w:rPr>
              <w:t>未被列入“信用中国”网站(www.creditchina.gov.cn)失信被执行人、重大税收违法案件当事人名单；“中国政府采购网” (www.ccgp.gov.cn)政府采购严重违法失信行为记录名单的投标人；“中国社会组织公共服务平台”网站（www.chinanpo.gov.cn）严重违法失信名单的社会组织</w:t>
            </w:r>
            <w:r w:rsidR="00B41472">
              <w:rPr>
                <w:rFonts w:ascii="宋体" w:hAnsi="宋体" w:hint="eastAsia"/>
                <w:b/>
              </w:rPr>
              <w:t>。</w:t>
            </w:r>
          </w:p>
          <w:p w14:paraId="6504F5FD" w14:textId="77777777" w:rsidR="00A70F45" w:rsidRDefault="00D12812">
            <w:pPr>
              <w:spacing w:line="360" w:lineRule="auto"/>
              <w:rPr>
                <w:rFonts w:ascii="宋体"/>
              </w:rPr>
            </w:pPr>
            <w:r>
              <w:rPr>
                <w:rFonts w:ascii="宋体" w:hAnsi="宋体" w:hint="eastAsia"/>
              </w:rPr>
              <w:t>注：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14:paraId="0A5DDF21" w14:textId="77777777" w:rsidR="00A70F45" w:rsidRPr="00B41472" w:rsidRDefault="00D12812">
            <w:pPr>
              <w:spacing w:line="360" w:lineRule="auto"/>
              <w:rPr>
                <w:rFonts w:ascii="宋体" w:hAnsi="宋体"/>
              </w:rPr>
            </w:pPr>
            <w:r>
              <w:rPr>
                <w:rFonts w:ascii="宋体" w:hAnsi="宋体" w:hint="eastAsia"/>
              </w:rPr>
              <w:t>（</w:t>
            </w:r>
            <w:r>
              <w:rPr>
                <w:rFonts w:ascii="宋体" w:hAnsi="宋体"/>
              </w:rPr>
              <w:t>1</w:t>
            </w:r>
            <w:r>
              <w:rPr>
                <w:rFonts w:ascii="宋体" w:hAnsi="宋体" w:hint="eastAsia"/>
              </w:rPr>
              <w:t>）查询渠道：“信用中国</w:t>
            </w:r>
            <w:r>
              <w:rPr>
                <w:rFonts w:ascii="宋体" w:hint="eastAsia"/>
              </w:rPr>
              <w:t>”</w:t>
            </w:r>
            <w:r>
              <w:rPr>
                <w:rFonts w:ascii="宋体" w:hAnsi="宋体" w:hint="eastAsia"/>
              </w:rPr>
              <w:t>网站</w:t>
            </w:r>
            <w:r>
              <w:rPr>
                <w:rFonts w:ascii="宋体" w:hAnsi="宋体"/>
              </w:rPr>
              <w:t>(www.creditchina.gov.cn)</w:t>
            </w:r>
            <w:r>
              <w:rPr>
                <w:rFonts w:ascii="宋体" w:hAnsi="宋体" w:hint="eastAsia"/>
              </w:rPr>
              <w:t>失信被执行人、重大税收违法案件当事人名单；</w:t>
            </w:r>
            <w:r>
              <w:rPr>
                <w:rFonts w:ascii="宋体" w:hint="eastAsia"/>
              </w:rPr>
              <w:t>“</w:t>
            </w:r>
            <w:r>
              <w:rPr>
                <w:rFonts w:ascii="宋体" w:hAnsi="宋体" w:hint="eastAsia"/>
              </w:rPr>
              <w:t>中国政府采购网</w:t>
            </w:r>
            <w:r>
              <w:rPr>
                <w:rFonts w:ascii="宋体" w:hint="eastAsia"/>
              </w:rPr>
              <w:t>”</w:t>
            </w:r>
            <w:r>
              <w:rPr>
                <w:rFonts w:ascii="宋体"/>
              </w:rPr>
              <w:t> </w:t>
            </w:r>
            <w:r>
              <w:rPr>
                <w:rFonts w:ascii="宋体" w:hAnsi="宋体"/>
              </w:rPr>
              <w:t>(www.ccgp.gov.cn)</w:t>
            </w:r>
            <w:r>
              <w:rPr>
                <w:rFonts w:ascii="宋体" w:hAnsi="宋体" w:hint="eastAsia"/>
              </w:rPr>
              <w:t>政府采购严重违法失信行为记录名单的投标人；</w:t>
            </w:r>
            <w:r w:rsidR="00B41472" w:rsidRPr="00B41472">
              <w:rPr>
                <w:rFonts w:ascii="宋体" w:hAnsi="宋体"/>
              </w:rPr>
              <w:t>“中国社会组织公共服务平台”网站（www.chinanpo.gov.cn）严重违法失信名单的社会组织</w:t>
            </w:r>
            <w:r w:rsidR="00B41472">
              <w:rPr>
                <w:rFonts w:ascii="宋体" w:hAnsi="宋体" w:hint="eastAsia"/>
              </w:rPr>
              <w:t>。</w:t>
            </w:r>
          </w:p>
          <w:p w14:paraId="4E459DE6" w14:textId="77777777" w:rsidR="00A70F45" w:rsidRDefault="00D12812">
            <w:pPr>
              <w:spacing w:line="360" w:lineRule="auto"/>
              <w:rPr>
                <w:rFonts w:ascii="宋体"/>
              </w:rPr>
            </w:pPr>
            <w:r>
              <w:rPr>
                <w:rFonts w:ascii="宋体" w:hAnsi="宋体" w:hint="eastAsia"/>
              </w:rPr>
              <w:t>（</w:t>
            </w:r>
            <w:r>
              <w:rPr>
                <w:rFonts w:ascii="宋体" w:hAnsi="宋体"/>
              </w:rPr>
              <w:t>2</w:t>
            </w:r>
            <w:r>
              <w:rPr>
                <w:rFonts w:ascii="宋体" w:hAnsi="宋体" w:hint="eastAsia"/>
              </w:rPr>
              <w:t>）截止时间：同投标截止时间；</w:t>
            </w:r>
          </w:p>
          <w:p w14:paraId="5FC76123" w14:textId="77777777" w:rsidR="00A70F45" w:rsidRDefault="00D12812">
            <w:pPr>
              <w:spacing w:line="360" w:lineRule="auto"/>
              <w:rPr>
                <w:rFonts w:ascii="宋体"/>
              </w:rPr>
            </w:pPr>
            <w:r>
              <w:rPr>
                <w:rFonts w:ascii="宋体" w:hAnsi="宋体" w:hint="eastAsia"/>
              </w:rPr>
              <w:t>（</w:t>
            </w:r>
            <w:r>
              <w:rPr>
                <w:rFonts w:ascii="宋体" w:hAnsi="宋体"/>
              </w:rPr>
              <w:t>3</w:t>
            </w:r>
            <w:r>
              <w:rPr>
                <w:rFonts w:ascii="宋体" w:hAnsi="宋体" w:hint="eastAsia"/>
              </w:rPr>
              <w:t>）信用信息查询记录和证据留存具体方式：经采购人确认的查询结果网页截图作为查询记录和证据，与其他采购文件一并保存；</w:t>
            </w:r>
          </w:p>
          <w:p w14:paraId="7EE65AB8" w14:textId="77777777" w:rsidR="00A70F45" w:rsidRDefault="00D12812">
            <w:pPr>
              <w:spacing w:line="360" w:lineRule="auto"/>
              <w:rPr>
                <w:rFonts w:ascii="宋体"/>
              </w:rPr>
            </w:pPr>
            <w:r>
              <w:rPr>
                <w:rFonts w:ascii="宋体" w:hAnsi="宋体" w:hint="eastAsia"/>
              </w:rPr>
              <w:t>（</w:t>
            </w:r>
            <w:r>
              <w:rPr>
                <w:rFonts w:ascii="宋体" w:hAnsi="宋体"/>
              </w:rPr>
              <w:t>4</w:t>
            </w:r>
            <w:r>
              <w:rPr>
                <w:rFonts w:ascii="宋体" w:hAnsi="宋体" w:hint="eastAsia"/>
              </w:rPr>
              <w:t>）信用信息的使用原则：经采购人认定的被列入失信被执行人、重大税收违法案件当事人名单、政府采购严重违法失信行为记录名单的投标人，将拒绝其参与政府采购活动。</w:t>
            </w:r>
          </w:p>
        </w:tc>
      </w:tr>
      <w:tr w:rsidR="00A70F45" w14:paraId="672CBFFA" w14:textId="77777777">
        <w:trPr>
          <w:trHeight w:val="624"/>
        </w:trPr>
        <w:tc>
          <w:tcPr>
            <w:tcW w:w="9079" w:type="dxa"/>
            <w:vAlign w:val="center"/>
          </w:tcPr>
          <w:p w14:paraId="59C419E5" w14:textId="77777777" w:rsidR="00A70F45" w:rsidRDefault="00D12812">
            <w:pPr>
              <w:spacing w:line="360" w:lineRule="auto"/>
              <w:rPr>
                <w:rFonts w:ascii="宋体" w:cs="仿宋_GB2312"/>
                <w:b/>
                <w:bCs/>
              </w:rPr>
            </w:pPr>
            <w:r>
              <w:rPr>
                <w:rFonts w:ascii="宋体" w:hAnsi="宋体"/>
                <w:b/>
                <w:bCs/>
              </w:rPr>
              <w:t>9</w:t>
            </w:r>
            <w:r>
              <w:rPr>
                <w:rFonts w:ascii="宋体" w:hAnsi="宋体" w:hint="eastAsia"/>
                <w:b/>
                <w:bCs/>
              </w:rPr>
              <w:t>、</w:t>
            </w:r>
            <w:r>
              <w:rPr>
                <w:rFonts w:ascii="宋体" w:hAnsi="宋体" w:cs="仿宋_GB2312" w:hint="eastAsia"/>
                <w:b/>
                <w:bCs/>
              </w:rPr>
              <w:t>报价</w:t>
            </w:r>
          </w:p>
          <w:p w14:paraId="5322553C" w14:textId="77777777" w:rsidR="00A70F45" w:rsidRDefault="00D12812">
            <w:pPr>
              <w:spacing w:line="360" w:lineRule="auto"/>
              <w:rPr>
                <w:rFonts w:ascii="宋体"/>
                <w:b/>
                <w:bCs/>
              </w:rPr>
            </w:pPr>
            <w:r>
              <w:rPr>
                <w:rFonts w:ascii="宋体" w:hAnsi="宋体" w:cs="仿宋_GB2312" w:hint="eastAsia"/>
              </w:rPr>
              <w:t>是否超出招标文件中规定的预算金额，超出预算金额的投标无效。如投标人须知前附表规定最高限价，则</w:t>
            </w:r>
            <w:r>
              <w:rPr>
                <w:rFonts w:ascii="宋体" w:hAnsi="宋体" w:hint="eastAsia"/>
              </w:rPr>
              <w:t>超出预算金额和最高限价的投标无效。</w:t>
            </w:r>
          </w:p>
        </w:tc>
      </w:tr>
      <w:tr w:rsidR="00A70F45" w14:paraId="5FDBE2A7" w14:textId="77777777">
        <w:trPr>
          <w:trHeight w:val="624"/>
        </w:trPr>
        <w:tc>
          <w:tcPr>
            <w:tcW w:w="9079" w:type="dxa"/>
            <w:vAlign w:val="center"/>
          </w:tcPr>
          <w:p w14:paraId="3ACDCA37" w14:textId="77777777" w:rsidR="00A70F45" w:rsidRDefault="00D12812">
            <w:pPr>
              <w:spacing w:line="360" w:lineRule="auto"/>
              <w:rPr>
                <w:rFonts w:ascii="宋体"/>
                <w:b/>
                <w:bCs/>
              </w:rPr>
            </w:pPr>
            <w:r>
              <w:rPr>
                <w:rFonts w:ascii="宋体" w:hAnsi="宋体"/>
                <w:b/>
                <w:bCs/>
              </w:rPr>
              <w:t>10</w:t>
            </w:r>
            <w:r>
              <w:rPr>
                <w:rFonts w:ascii="宋体" w:hAnsi="宋体" w:hint="eastAsia"/>
                <w:b/>
                <w:bCs/>
              </w:rPr>
              <w:t>、联合体协议</w:t>
            </w:r>
          </w:p>
          <w:p w14:paraId="03D36525" w14:textId="77777777" w:rsidR="00A70F45" w:rsidRDefault="00D12812">
            <w:pPr>
              <w:spacing w:line="360" w:lineRule="auto"/>
              <w:rPr>
                <w:rFonts w:ascii="宋体"/>
                <w:b/>
                <w:bCs/>
              </w:rPr>
            </w:pPr>
            <w:r>
              <w:rPr>
                <w:rFonts w:ascii="宋体" w:hAnsi="宋体" w:hint="eastAsia"/>
              </w:rPr>
              <w:t>招标文件接受联合体投标且投标人为联合体的，投标人应提供本协议；否则无须提供。</w:t>
            </w:r>
          </w:p>
        </w:tc>
      </w:tr>
      <w:tr w:rsidR="00A70F45" w14:paraId="524A34BD" w14:textId="77777777">
        <w:trPr>
          <w:trHeight w:val="567"/>
        </w:trPr>
        <w:tc>
          <w:tcPr>
            <w:tcW w:w="9079" w:type="dxa"/>
            <w:vAlign w:val="center"/>
          </w:tcPr>
          <w:p w14:paraId="119312F0" w14:textId="77777777" w:rsidR="00A70F45" w:rsidRDefault="00D12812">
            <w:pPr>
              <w:spacing w:line="360" w:lineRule="auto"/>
              <w:contextualSpacing/>
              <w:rPr>
                <w:rFonts w:ascii="宋体"/>
                <w:b/>
                <w:bCs/>
              </w:rPr>
            </w:pPr>
            <w:r>
              <w:rPr>
                <w:rFonts w:ascii="宋体" w:hAnsi="宋体"/>
                <w:b/>
                <w:bCs/>
              </w:rPr>
              <w:t>1</w:t>
            </w:r>
            <w:r>
              <w:rPr>
                <w:rFonts w:ascii="宋体" w:hAnsi="宋体" w:hint="eastAsia"/>
                <w:b/>
                <w:bCs/>
              </w:rPr>
              <w:t>1、法定代表人身份证明或提供法定代表人授权委托书及被授权人身份证明。</w:t>
            </w:r>
          </w:p>
        </w:tc>
      </w:tr>
    </w:tbl>
    <w:p w14:paraId="03D60F4E" w14:textId="77777777" w:rsidR="00A70F45" w:rsidRDefault="00A70F45">
      <w:pPr>
        <w:pStyle w:val="a8"/>
        <w:spacing w:line="360" w:lineRule="auto"/>
        <w:contextualSpacing/>
        <w:rPr>
          <w:rFonts w:ascii="宋体" w:hAnsi="宋体" w:cs="仿宋_GB2312"/>
          <w:b/>
          <w:bCs/>
          <w:sz w:val="21"/>
          <w:szCs w:val="21"/>
        </w:rPr>
      </w:pPr>
    </w:p>
    <w:p w14:paraId="4615D23E" w14:textId="77777777" w:rsidR="00A70F45" w:rsidRDefault="00A70F45">
      <w:pPr>
        <w:pStyle w:val="a8"/>
        <w:spacing w:line="360" w:lineRule="auto"/>
        <w:contextualSpacing/>
        <w:rPr>
          <w:rFonts w:ascii="宋体" w:hAnsi="宋体" w:cs="仿宋_GB2312"/>
          <w:b/>
          <w:bCs/>
          <w:sz w:val="21"/>
          <w:szCs w:val="21"/>
        </w:rPr>
      </w:pPr>
    </w:p>
    <w:p w14:paraId="4E2F631F" w14:textId="77777777" w:rsidR="00A70F45" w:rsidRDefault="00D12812">
      <w:pPr>
        <w:pStyle w:val="a8"/>
        <w:spacing w:line="360" w:lineRule="auto"/>
        <w:contextualSpacing/>
        <w:rPr>
          <w:rFonts w:ascii="宋体" w:cs="仿宋_GB2312"/>
          <w:b/>
          <w:bCs/>
          <w:sz w:val="21"/>
          <w:szCs w:val="21"/>
        </w:rPr>
      </w:pPr>
      <w:r>
        <w:rPr>
          <w:rFonts w:ascii="宋体" w:hAnsi="宋体" w:cs="仿宋_GB2312" w:hint="eastAsia"/>
          <w:b/>
          <w:bCs/>
          <w:sz w:val="21"/>
          <w:szCs w:val="21"/>
        </w:rPr>
        <w:t>二、评标</w:t>
      </w:r>
    </w:p>
    <w:p w14:paraId="0AFA8ADC" w14:textId="77777777" w:rsidR="00A70F45" w:rsidRDefault="00D12812">
      <w:pPr>
        <w:pStyle w:val="a8"/>
        <w:spacing w:line="360" w:lineRule="auto"/>
        <w:ind w:firstLineChars="200" w:firstLine="422"/>
        <w:contextualSpacing/>
        <w:rPr>
          <w:rFonts w:ascii="宋体" w:cs="仿宋_GB2312"/>
          <w:b/>
          <w:bCs/>
          <w:sz w:val="21"/>
          <w:szCs w:val="21"/>
        </w:rPr>
      </w:pPr>
      <w:r>
        <w:rPr>
          <w:rFonts w:ascii="宋体" w:hAnsi="宋体" w:cs="仿宋_GB2312" w:hint="eastAsia"/>
          <w:b/>
          <w:bCs/>
          <w:sz w:val="21"/>
          <w:szCs w:val="21"/>
        </w:rPr>
        <w:lastRenderedPageBreak/>
        <w:t>（一）评标方法</w:t>
      </w:r>
    </w:p>
    <w:p w14:paraId="48ADD14B" w14:textId="77777777" w:rsidR="00A70F45" w:rsidRDefault="00D12812">
      <w:pPr>
        <w:pStyle w:val="a8"/>
        <w:spacing w:line="360" w:lineRule="auto"/>
        <w:ind w:firstLineChars="200" w:firstLine="420"/>
        <w:contextualSpacing/>
        <w:rPr>
          <w:rFonts w:ascii="宋体" w:cs="仿宋_GB2312"/>
          <w:sz w:val="21"/>
          <w:szCs w:val="21"/>
        </w:rPr>
      </w:pPr>
      <w:r>
        <w:rPr>
          <w:rFonts w:ascii="宋体" w:hAnsi="宋体" w:cs="仿宋_GB2312" w:hint="eastAsia"/>
          <w:sz w:val="21"/>
          <w:szCs w:val="21"/>
        </w:rPr>
        <w:t>本项目采用综合评分法。总分为</w:t>
      </w:r>
      <w:r>
        <w:rPr>
          <w:rFonts w:ascii="宋体" w:hAnsi="宋体" w:cs="仿宋_GB2312"/>
          <w:sz w:val="21"/>
          <w:szCs w:val="21"/>
        </w:rPr>
        <w:t>100</w:t>
      </w:r>
      <w:r>
        <w:rPr>
          <w:rFonts w:ascii="宋体" w:hAnsi="宋体" w:cs="仿宋_GB2312" w:hint="eastAsia"/>
          <w:sz w:val="21"/>
          <w:szCs w:val="21"/>
        </w:rPr>
        <w:t>分。</w:t>
      </w:r>
    </w:p>
    <w:p w14:paraId="4F430D00" w14:textId="77777777" w:rsidR="00A70F45" w:rsidRDefault="00D12812">
      <w:pPr>
        <w:pStyle w:val="a8"/>
        <w:spacing w:line="360" w:lineRule="auto"/>
        <w:ind w:firstLineChars="200" w:firstLine="422"/>
        <w:contextualSpacing/>
        <w:rPr>
          <w:rFonts w:ascii="宋体" w:cs="仿宋_GB2312"/>
          <w:b/>
          <w:bCs/>
          <w:sz w:val="21"/>
          <w:szCs w:val="21"/>
        </w:rPr>
      </w:pPr>
      <w:r>
        <w:rPr>
          <w:rFonts w:ascii="宋体" w:hAnsi="宋体" w:cs="仿宋_GB2312" w:hint="eastAsia"/>
          <w:b/>
          <w:bCs/>
          <w:sz w:val="21"/>
          <w:szCs w:val="21"/>
        </w:rPr>
        <w:t>（二）评标委员会负责具体评标事务，并独立履行下列职责</w:t>
      </w:r>
    </w:p>
    <w:p w14:paraId="5A56A246" w14:textId="77777777" w:rsidR="00A70F45" w:rsidRDefault="00D12812">
      <w:pPr>
        <w:pStyle w:val="a8"/>
        <w:spacing w:line="360" w:lineRule="auto"/>
        <w:ind w:firstLineChars="200" w:firstLine="422"/>
        <w:contextualSpacing/>
        <w:jc w:val="left"/>
        <w:rPr>
          <w:rFonts w:ascii="宋体" w:cs="仿宋_GB2312"/>
          <w:b/>
          <w:bCs/>
          <w:sz w:val="21"/>
          <w:szCs w:val="21"/>
        </w:rPr>
      </w:pPr>
      <w:r>
        <w:rPr>
          <w:rFonts w:ascii="宋体" w:hAnsi="宋体" w:cs="仿宋_GB2312"/>
          <w:b/>
          <w:bCs/>
          <w:sz w:val="21"/>
          <w:szCs w:val="21"/>
        </w:rPr>
        <w:t>1</w:t>
      </w:r>
      <w:r>
        <w:rPr>
          <w:rFonts w:ascii="宋体" w:hAnsi="宋体" w:cs="仿宋_GB2312" w:hint="eastAsia"/>
          <w:b/>
          <w:bCs/>
          <w:sz w:val="21"/>
          <w:szCs w:val="21"/>
        </w:rPr>
        <w:t>、审查、评价投标文件是否符合招标文件的商务、技术等实质性要求；</w:t>
      </w:r>
    </w:p>
    <w:p w14:paraId="489C3923" w14:textId="77777777" w:rsidR="00A70F45" w:rsidRDefault="00D12812">
      <w:pPr>
        <w:pStyle w:val="a8"/>
        <w:spacing w:line="360" w:lineRule="auto"/>
        <w:ind w:firstLineChars="200" w:firstLine="420"/>
        <w:contextualSpacing/>
        <w:jc w:val="left"/>
        <w:rPr>
          <w:rFonts w:ascii="宋体" w:cs="仿宋_GB2312"/>
          <w:sz w:val="21"/>
          <w:szCs w:val="21"/>
        </w:rPr>
      </w:pPr>
      <w:r>
        <w:rPr>
          <w:rFonts w:ascii="宋体" w:hAnsi="宋体" w:cs="仿宋_GB2312" w:hint="eastAsia"/>
          <w:sz w:val="21"/>
          <w:szCs w:val="21"/>
        </w:rPr>
        <w:t>评标委员会对符合资格的投标人的投标文件进行符合性审查，以确定其是否满足招标文件的商务、技术等实质性要求。</w:t>
      </w:r>
    </w:p>
    <w:p w14:paraId="2C48C829" w14:textId="77777777" w:rsidR="00A70F45" w:rsidRDefault="00D12812">
      <w:pPr>
        <w:pStyle w:val="a8"/>
        <w:spacing w:line="360" w:lineRule="auto"/>
        <w:ind w:firstLineChars="200" w:firstLine="420"/>
        <w:contextualSpacing/>
        <w:jc w:val="left"/>
        <w:rPr>
          <w:rFonts w:ascii="宋体" w:cs="仿宋_GB2312"/>
          <w:sz w:val="21"/>
          <w:szCs w:val="21"/>
        </w:rPr>
      </w:pPr>
      <w:r>
        <w:rPr>
          <w:rFonts w:ascii="宋体" w:hAnsi="宋体" w:cs="仿宋_GB2312" w:hint="eastAsia"/>
          <w:sz w:val="21"/>
          <w:szCs w:val="21"/>
        </w:rPr>
        <w:t>注：符合性审查中所涉及到的证书及材料，均应在电子投标文件中提供原件扫描件（或图片）。</w:t>
      </w:r>
    </w:p>
    <w:p w14:paraId="7F339B91" w14:textId="77777777" w:rsidR="00A70F45" w:rsidRDefault="00D12812">
      <w:pPr>
        <w:pStyle w:val="a8"/>
        <w:spacing w:line="360" w:lineRule="auto"/>
        <w:ind w:firstLineChars="200" w:firstLine="422"/>
        <w:contextualSpacing/>
        <w:rPr>
          <w:rFonts w:ascii="宋体" w:cs="仿宋_GB2312"/>
          <w:b/>
          <w:bCs/>
          <w:sz w:val="21"/>
          <w:szCs w:val="21"/>
        </w:rPr>
      </w:pPr>
      <w:r>
        <w:rPr>
          <w:rFonts w:ascii="宋体" w:hAnsi="宋体" w:cs="仿宋_GB2312"/>
          <w:b/>
          <w:bCs/>
          <w:sz w:val="21"/>
          <w:szCs w:val="21"/>
        </w:rPr>
        <w:t>2</w:t>
      </w:r>
      <w:r>
        <w:rPr>
          <w:rFonts w:ascii="宋体" w:hAnsi="宋体" w:cs="仿宋_GB2312" w:hint="eastAsia"/>
          <w:b/>
          <w:bCs/>
          <w:sz w:val="21"/>
          <w:szCs w:val="21"/>
        </w:rPr>
        <w:t>、要求投标人对投标文件有关事项</w:t>
      </w:r>
      <w:proofErr w:type="gramStart"/>
      <w:r>
        <w:rPr>
          <w:rFonts w:ascii="宋体" w:hAnsi="宋体" w:cs="仿宋_GB2312" w:hint="eastAsia"/>
          <w:b/>
          <w:bCs/>
          <w:sz w:val="21"/>
          <w:szCs w:val="21"/>
        </w:rPr>
        <w:t>作出</w:t>
      </w:r>
      <w:proofErr w:type="gramEnd"/>
      <w:r>
        <w:rPr>
          <w:rFonts w:ascii="宋体" w:hAnsi="宋体" w:cs="仿宋_GB2312" w:hint="eastAsia"/>
          <w:b/>
          <w:bCs/>
          <w:sz w:val="21"/>
          <w:szCs w:val="21"/>
        </w:rPr>
        <w:t>澄清或者说明；</w:t>
      </w:r>
    </w:p>
    <w:p w14:paraId="79E3FF3C" w14:textId="77777777" w:rsidR="00A70F45" w:rsidRDefault="00D12812">
      <w:pPr>
        <w:pStyle w:val="a8"/>
        <w:spacing w:line="360" w:lineRule="auto"/>
        <w:ind w:firstLineChars="200" w:firstLine="420"/>
        <w:contextualSpacing/>
        <w:rPr>
          <w:rFonts w:ascii="宋体" w:cs="仿宋_GB2312"/>
          <w:sz w:val="21"/>
          <w:szCs w:val="21"/>
        </w:rPr>
      </w:pPr>
      <w:r>
        <w:rPr>
          <w:rFonts w:ascii="宋体" w:hAnsi="宋体" w:cs="仿宋_GB2312" w:hint="eastAsia"/>
          <w:sz w:val="21"/>
          <w:szCs w:val="21"/>
        </w:rPr>
        <w:t>对于投标文件中含义不明确、同类问题表述不一致或者有明显文字和计算错误的内容，评标委员会应当以书面形式要求投标人</w:t>
      </w:r>
      <w:proofErr w:type="gramStart"/>
      <w:r>
        <w:rPr>
          <w:rFonts w:ascii="宋体" w:hAnsi="宋体" w:cs="仿宋_GB2312" w:hint="eastAsia"/>
          <w:sz w:val="21"/>
          <w:szCs w:val="21"/>
        </w:rPr>
        <w:t>作出</w:t>
      </w:r>
      <w:proofErr w:type="gramEnd"/>
      <w:r>
        <w:rPr>
          <w:rFonts w:ascii="宋体" w:hAnsi="宋体" w:cs="仿宋_GB2312" w:hint="eastAsia"/>
          <w:sz w:val="21"/>
          <w:szCs w:val="21"/>
        </w:rPr>
        <w:t>必要的澄清、说明或者补正。</w:t>
      </w:r>
    </w:p>
    <w:p w14:paraId="3AC3A0DA" w14:textId="77777777" w:rsidR="00A70F45" w:rsidRDefault="00D12812">
      <w:pPr>
        <w:pStyle w:val="a8"/>
        <w:spacing w:line="360" w:lineRule="auto"/>
        <w:ind w:firstLineChars="200" w:firstLine="420"/>
        <w:contextualSpacing/>
        <w:rPr>
          <w:rFonts w:ascii="宋体" w:cs="仿宋_GB2312"/>
          <w:sz w:val="21"/>
          <w:szCs w:val="21"/>
        </w:rPr>
      </w:pPr>
      <w:r>
        <w:rPr>
          <w:rFonts w:ascii="宋体" w:hAnsi="宋体" w:cs="仿宋_GB2312" w:hint="eastAsia"/>
          <w:sz w:val="21"/>
          <w:szCs w:val="21"/>
        </w:rPr>
        <w:t>投标人的澄清、说明或者补正应当采用书面形式，并加盖公章，或者由法定代表人或其授权的代表签字。投标人的澄清、说明或者补正不得超出投标文件的范围或者改变投标文件的实质性内容。</w:t>
      </w:r>
    </w:p>
    <w:p w14:paraId="7DFE8F01" w14:textId="77777777" w:rsidR="00A70F45" w:rsidRDefault="00D12812">
      <w:pPr>
        <w:pStyle w:val="a8"/>
        <w:spacing w:line="360" w:lineRule="auto"/>
        <w:ind w:firstLine="465"/>
        <w:contextualSpacing/>
        <w:jc w:val="left"/>
        <w:rPr>
          <w:rFonts w:ascii="宋体" w:cs="仿宋_GB2312"/>
          <w:b/>
          <w:bCs/>
          <w:sz w:val="21"/>
          <w:szCs w:val="21"/>
        </w:rPr>
      </w:pPr>
      <w:r>
        <w:rPr>
          <w:rFonts w:ascii="宋体" w:hAnsi="宋体" w:cs="仿宋_GB2312"/>
          <w:b/>
          <w:bCs/>
          <w:sz w:val="21"/>
          <w:szCs w:val="21"/>
        </w:rPr>
        <w:t>3</w:t>
      </w:r>
      <w:r>
        <w:rPr>
          <w:rFonts w:ascii="宋体" w:hAnsi="宋体" w:cs="仿宋_GB2312" w:hint="eastAsia"/>
          <w:b/>
          <w:bCs/>
          <w:sz w:val="21"/>
          <w:szCs w:val="21"/>
        </w:rPr>
        <w:t>、对投标文件进行比较和评价；</w:t>
      </w:r>
    </w:p>
    <w:p w14:paraId="29C101F7" w14:textId="77777777" w:rsidR="00A70F45" w:rsidRDefault="00D12812">
      <w:pPr>
        <w:pStyle w:val="a8"/>
        <w:spacing w:line="360" w:lineRule="auto"/>
        <w:ind w:firstLineChars="200" w:firstLine="420"/>
        <w:contextualSpacing/>
        <w:rPr>
          <w:rFonts w:ascii="宋体" w:cs="仿宋_GB2312"/>
          <w:sz w:val="21"/>
          <w:szCs w:val="21"/>
        </w:rPr>
      </w:pPr>
      <w:r>
        <w:rPr>
          <w:rFonts w:ascii="宋体" w:hAnsi="宋体" w:cs="仿宋_GB2312" w:hint="eastAsia"/>
          <w:sz w:val="21"/>
          <w:szCs w:val="21"/>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14:paraId="6C752A15" w14:textId="77777777" w:rsidR="00A70F45" w:rsidRDefault="00D12812">
      <w:pPr>
        <w:pStyle w:val="a8"/>
        <w:spacing w:line="360" w:lineRule="auto"/>
        <w:ind w:firstLineChars="200" w:firstLine="422"/>
        <w:contextualSpacing/>
        <w:rPr>
          <w:rFonts w:ascii="宋体" w:cs="仿宋_GB2312"/>
          <w:b/>
          <w:bCs/>
          <w:sz w:val="21"/>
          <w:szCs w:val="21"/>
        </w:rPr>
      </w:pPr>
      <w:r>
        <w:rPr>
          <w:rFonts w:ascii="宋体" w:hAnsi="宋体" w:cs="仿宋_GB2312" w:hint="eastAsia"/>
          <w:b/>
          <w:bCs/>
          <w:sz w:val="21"/>
          <w:szCs w:val="21"/>
        </w:rPr>
        <w:t>注：评标标准中所涉及到的证书及材料，均应在电子投标文件中提供原件扫描件（或图片）。</w:t>
      </w:r>
    </w:p>
    <w:p w14:paraId="65DC6129" w14:textId="77777777" w:rsidR="00A70F45" w:rsidRDefault="00D12812">
      <w:pPr>
        <w:pStyle w:val="a8"/>
        <w:spacing w:line="360" w:lineRule="auto"/>
        <w:ind w:firstLineChars="200" w:firstLine="422"/>
        <w:contextualSpacing/>
        <w:rPr>
          <w:rFonts w:ascii="宋体" w:cs="仿宋_GB2312"/>
          <w:b/>
          <w:bCs/>
          <w:sz w:val="21"/>
          <w:szCs w:val="21"/>
        </w:rPr>
      </w:pPr>
      <w:r>
        <w:rPr>
          <w:rFonts w:ascii="宋体" w:hAnsi="宋体" w:cs="仿宋_GB2312" w:hint="eastAsia"/>
          <w:b/>
          <w:bCs/>
          <w:sz w:val="21"/>
          <w:szCs w:val="21"/>
        </w:rPr>
        <w:t>（</w:t>
      </w:r>
      <w:r>
        <w:rPr>
          <w:rFonts w:ascii="宋体" w:hAnsi="宋体" w:cs="仿宋_GB2312"/>
          <w:b/>
          <w:bCs/>
          <w:sz w:val="21"/>
          <w:szCs w:val="21"/>
        </w:rPr>
        <w:t>1</w:t>
      </w:r>
      <w:r>
        <w:rPr>
          <w:rFonts w:ascii="宋体" w:hAnsi="宋体" w:cs="仿宋_GB2312" w:hint="eastAsia"/>
          <w:b/>
          <w:bCs/>
          <w:sz w:val="21"/>
          <w:szCs w:val="21"/>
        </w:rPr>
        <w:t>）价格分计算</w:t>
      </w:r>
    </w:p>
    <w:p w14:paraId="528853B6" w14:textId="77777777" w:rsidR="00A70F45" w:rsidRDefault="00D12812">
      <w:pPr>
        <w:pStyle w:val="a8"/>
        <w:spacing w:line="360" w:lineRule="auto"/>
        <w:ind w:firstLineChars="200" w:firstLine="420"/>
        <w:contextualSpacing/>
        <w:rPr>
          <w:rFonts w:ascii="宋体" w:cs="仿宋_GB2312"/>
          <w:sz w:val="21"/>
          <w:szCs w:val="21"/>
        </w:rPr>
      </w:pPr>
      <w:r>
        <w:rPr>
          <w:rFonts w:ascii="宋体" w:hAnsi="宋体" w:cs="仿宋_GB2312" w:hint="eastAsia"/>
          <w:sz w:val="21"/>
          <w:szCs w:val="21"/>
        </w:rPr>
        <w:t>价格分采用低价优先法计算，即满足招标文件要求且投标价格最低的投标报价为评标基准价，其价格分为满分。因落实政府采购政策进行价格调整的，以调整后的价格计算评标基准价和投标报价。</w:t>
      </w:r>
    </w:p>
    <w:p w14:paraId="53004395" w14:textId="77777777" w:rsidR="00A70F45" w:rsidRDefault="00D12812">
      <w:pPr>
        <w:pStyle w:val="a8"/>
        <w:spacing w:line="360" w:lineRule="auto"/>
        <w:ind w:firstLineChars="200" w:firstLine="420"/>
        <w:contextualSpacing/>
        <w:rPr>
          <w:rFonts w:ascii="宋体" w:cs="仿宋_GB2312"/>
          <w:sz w:val="21"/>
          <w:szCs w:val="21"/>
        </w:rPr>
      </w:pPr>
      <w:r>
        <w:rPr>
          <w:rFonts w:ascii="宋体" w:hAnsi="宋体" w:cs="仿宋_GB2312"/>
          <w:sz w:val="21"/>
          <w:szCs w:val="21"/>
        </w:rPr>
        <w:t>1</w:t>
      </w:r>
      <w:r>
        <w:rPr>
          <w:rFonts w:ascii="宋体" w:hAnsi="宋体" w:cs="仿宋_GB2312" w:hint="eastAsia"/>
          <w:sz w:val="21"/>
          <w:szCs w:val="21"/>
        </w:rPr>
        <w:t>）如果本项目非专门面向中小企业采购，对小型和微型企业投标人的投标价格给予</w:t>
      </w:r>
      <w:r>
        <w:rPr>
          <w:rFonts w:ascii="宋体" w:hAnsi="宋体" w:cs="仿宋_GB2312"/>
          <w:sz w:val="21"/>
          <w:szCs w:val="21"/>
        </w:rPr>
        <w:t>6%</w:t>
      </w:r>
      <w:r>
        <w:rPr>
          <w:rFonts w:ascii="宋体" w:hAnsi="宋体" w:cs="仿宋_GB2312" w:hint="eastAsia"/>
          <w:sz w:val="21"/>
          <w:szCs w:val="21"/>
        </w:rPr>
        <w:t>的扣除，用扣除后的价格参与评审。如果本项目非专门面向中小企业采购且接受联合体投标，联合协议中约定小型或微型企业的协议合同金额占到联合体协议合同总金额</w:t>
      </w:r>
      <w:r>
        <w:rPr>
          <w:rFonts w:ascii="宋体" w:hAnsi="宋体" w:cs="仿宋_GB2312"/>
          <w:sz w:val="21"/>
          <w:szCs w:val="21"/>
        </w:rPr>
        <w:t>30%</w:t>
      </w:r>
      <w:r>
        <w:rPr>
          <w:rFonts w:ascii="宋体" w:hAnsi="宋体" w:cs="仿宋_GB2312" w:hint="eastAsia"/>
          <w:sz w:val="21"/>
          <w:szCs w:val="21"/>
        </w:rPr>
        <w:t>以上的，给予联合体</w:t>
      </w:r>
      <w:r>
        <w:rPr>
          <w:rFonts w:ascii="宋体" w:hAnsi="宋体" w:cs="仿宋_GB2312"/>
          <w:sz w:val="21"/>
          <w:szCs w:val="21"/>
        </w:rPr>
        <w:t>2%</w:t>
      </w:r>
      <w:r>
        <w:rPr>
          <w:rFonts w:ascii="宋体" w:hAnsi="宋体" w:cs="仿宋_GB2312" w:hint="eastAsia"/>
          <w:sz w:val="21"/>
          <w:szCs w:val="21"/>
        </w:rPr>
        <w:t>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14:paraId="4C2D9C7F" w14:textId="77777777" w:rsidR="00A70F45" w:rsidRDefault="00D12812">
      <w:pPr>
        <w:spacing w:line="360" w:lineRule="auto"/>
        <w:ind w:firstLineChars="200" w:firstLine="420"/>
        <w:contextualSpacing/>
        <w:rPr>
          <w:rFonts w:ascii="宋体" w:cs="仿宋_GB2312"/>
        </w:rPr>
      </w:pPr>
      <w:r>
        <w:rPr>
          <w:rFonts w:ascii="宋体" w:hAnsi="宋体" w:cs="仿宋_GB2312"/>
        </w:rPr>
        <w:t>2</w:t>
      </w:r>
      <w:r>
        <w:rPr>
          <w:rFonts w:ascii="宋体" w:hAnsi="宋体" w:cs="仿宋_GB2312" w:hint="eastAsia"/>
        </w:rPr>
        <w:t>）监狱企业视同小型、微型企业，对监狱企业价格给予</w:t>
      </w:r>
      <w:r>
        <w:rPr>
          <w:rFonts w:ascii="宋体" w:hAnsi="宋体" w:cs="仿宋_GB2312"/>
        </w:rPr>
        <w:t>6%</w:t>
      </w:r>
      <w:r>
        <w:rPr>
          <w:rFonts w:ascii="宋体" w:hAnsi="宋体" w:cs="仿宋_GB2312" w:hint="eastAsia"/>
        </w:rPr>
        <w:t>的扣除，用扣除后的价格参与评</w:t>
      </w:r>
      <w:r>
        <w:rPr>
          <w:rFonts w:ascii="宋体" w:hAnsi="宋体" w:cs="仿宋_GB2312" w:hint="eastAsia"/>
        </w:rPr>
        <w:lastRenderedPageBreak/>
        <w:t>审。监狱企业应当提供由省级以上监狱管理局、戒毒管理局</w:t>
      </w:r>
      <w:r>
        <w:rPr>
          <w:rFonts w:ascii="宋体" w:hAnsi="宋体" w:cs="仿宋_GB2312"/>
        </w:rPr>
        <w:t>(</w:t>
      </w:r>
      <w:r>
        <w:rPr>
          <w:rFonts w:ascii="宋体" w:hAnsi="宋体" w:cs="仿宋_GB2312" w:hint="eastAsia"/>
        </w:rPr>
        <w:t>含新疆生产建设兵团</w:t>
      </w:r>
      <w:r>
        <w:rPr>
          <w:rFonts w:ascii="宋体" w:hAnsi="宋体" w:cs="仿宋_GB2312"/>
        </w:rPr>
        <w:t>)</w:t>
      </w:r>
      <w:r>
        <w:rPr>
          <w:rFonts w:ascii="宋体" w:hAnsi="宋体" w:cs="仿宋_GB2312" w:hint="eastAsia"/>
        </w:rPr>
        <w:t>出具的属于监狱企业的证明文件。</w:t>
      </w:r>
    </w:p>
    <w:p w14:paraId="0CD98729" w14:textId="77777777" w:rsidR="00A70F45" w:rsidRDefault="00D12812">
      <w:pPr>
        <w:pStyle w:val="a8"/>
        <w:spacing w:line="360" w:lineRule="auto"/>
        <w:ind w:firstLineChars="200" w:firstLine="420"/>
        <w:contextualSpacing/>
        <w:rPr>
          <w:rFonts w:ascii="宋体"/>
          <w:color w:val="000000"/>
          <w:sz w:val="21"/>
          <w:szCs w:val="21"/>
        </w:rPr>
      </w:pPr>
      <w:r>
        <w:rPr>
          <w:rFonts w:ascii="宋体" w:hAnsi="宋体" w:cs="仿宋_GB2312"/>
          <w:sz w:val="21"/>
          <w:szCs w:val="21"/>
        </w:rPr>
        <w:t>3</w:t>
      </w:r>
      <w:r>
        <w:rPr>
          <w:rFonts w:ascii="宋体" w:hAnsi="宋体" w:cs="仿宋_GB2312" w:hint="eastAsia"/>
          <w:sz w:val="21"/>
          <w:szCs w:val="21"/>
        </w:rPr>
        <w:t>）残疾人福利性单位视同小型、微型企业，对残疾人福利性单位提供本单位制造的货物、承担的工程或者服务，或者提供其他残疾人福利性单位制造的货物（不包括使用非残疾人福利性单位注册商标的货物）价格给予</w:t>
      </w:r>
      <w:r>
        <w:rPr>
          <w:rFonts w:ascii="宋体" w:hAnsi="宋体" w:cs="仿宋_GB2312"/>
          <w:sz w:val="21"/>
          <w:szCs w:val="21"/>
        </w:rPr>
        <w:t>6%</w:t>
      </w:r>
      <w:r>
        <w:rPr>
          <w:rFonts w:ascii="宋体" w:hAnsi="宋体" w:cs="仿宋_GB2312" w:hint="eastAsia"/>
          <w:sz w:val="21"/>
          <w:szCs w:val="21"/>
        </w:rPr>
        <w:t>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宋体" w:hAnsi="宋体" w:hint="eastAsia"/>
          <w:color w:val="000000"/>
          <w:sz w:val="21"/>
          <w:szCs w:val="21"/>
        </w:rPr>
        <w:t>残疾人福利性单位属于小型、微型企业的，不重复享受政策。</w:t>
      </w:r>
    </w:p>
    <w:p w14:paraId="1022ED44" w14:textId="77777777" w:rsidR="00A70F45" w:rsidRDefault="00D12812">
      <w:pPr>
        <w:pStyle w:val="a8"/>
        <w:spacing w:line="360" w:lineRule="auto"/>
        <w:ind w:firstLineChars="200" w:firstLine="422"/>
        <w:contextualSpacing/>
        <w:rPr>
          <w:rFonts w:ascii="宋体" w:cs="仿宋_GB2312"/>
          <w:b/>
          <w:bCs/>
          <w:sz w:val="21"/>
          <w:szCs w:val="21"/>
        </w:rPr>
      </w:pPr>
      <w:r>
        <w:rPr>
          <w:rFonts w:ascii="宋体" w:hAnsi="宋体" w:cs="仿宋_GB2312" w:hint="eastAsia"/>
          <w:b/>
          <w:bCs/>
          <w:sz w:val="21"/>
          <w:szCs w:val="21"/>
        </w:rPr>
        <w:t>（2）关于相同品牌产品</w:t>
      </w:r>
    </w:p>
    <w:p w14:paraId="26F4F41D" w14:textId="77777777" w:rsidR="00A70F45" w:rsidRDefault="00D12812">
      <w:pPr>
        <w:pStyle w:val="a8"/>
        <w:spacing w:line="360" w:lineRule="auto"/>
        <w:ind w:firstLine="465"/>
        <w:contextualSpacing/>
        <w:jc w:val="left"/>
        <w:rPr>
          <w:rFonts w:ascii="宋体" w:cs="仿宋_GB2312"/>
          <w:sz w:val="21"/>
          <w:szCs w:val="21"/>
        </w:rPr>
      </w:pPr>
      <w:r>
        <w:rPr>
          <w:rFonts w:ascii="宋体" w:hAnsi="宋体" w:cs="仿宋_GB2312" w:hint="eastAsia"/>
          <w:sz w:val="21"/>
          <w:szCs w:val="21"/>
        </w:rPr>
        <w:t>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14:paraId="1E45CF09" w14:textId="77777777" w:rsidR="00A70F45" w:rsidRDefault="00D12812">
      <w:pPr>
        <w:pStyle w:val="a8"/>
        <w:spacing w:line="360" w:lineRule="auto"/>
        <w:ind w:firstLine="465"/>
        <w:contextualSpacing/>
        <w:jc w:val="left"/>
        <w:rPr>
          <w:rFonts w:ascii="宋体" w:cs="仿宋_GB2312"/>
          <w:sz w:val="21"/>
          <w:szCs w:val="21"/>
        </w:rPr>
      </w:pPr>
      <w:r>
        <w:rPr>
          <w:rFonts w:ascii="宋体" w:hAnsi="宋体" w:cs="仿宋_GB2312" w:hint="eastAsia"/>
          <w:sz w:val="21"/>
          <w:szCs w:val="21"/>
        </w:rPr>
        <w:t>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14:paraId="77243F38" w14:textId="77777777" w:rsidR="00A70F45" w:rsidRDefault="00D12812">
      <w:pPr>
        <w:pStyle w:val="a8"/>
        <w:spacing w:line="360" w:lineRule="auto"/>
        <w:ind w:firstLine="465"/>
        <w:contextualSpacing/>
        <w:jc w:val="left"/>
        <w:rPr>
          <w:rFonts w:ascii="宋体" w:cs="仿宋_GB2312"/>
          <w:b/>
          <w:bCs/>
          <w:sz w:val="21"/>
          <w:szCs w:val="21"/>
        </w:rPr>
      </w:pPr>
      <w:r>
        <w:rPr>
          <w:rFonts w:ascii="宋体" w:hAnsi="宋体" w:cs="仿宋_GB2312" w:hint="eastAsia"/>
          <w:b/>
          <w:bCs/>
          <w:sz w:val="21"/>
          <w:szCs w:val="21"/>
        </w:rPr>
        <w:t>（3）关于强制性产品认证</w:t>
      </w:r>
    </w:p>
    <w:p w14:paraId="449A34F7" w14:textId="77777777" w:rsidR="00A70F45" w:rsidRDefault="00D12812">
      <w:pPr>
        <w:spacing w:line="360" w:lineRule="auto"/>
        <w:ind w:firstLineChars="200" w:firstLine="420"/>
        <w:contextualSpacing/>
        <w:rPr>
          <w:rFonts w:ascii="宋体"/>
          <w:kern w:val="0"/>
        </w:rPr>
      </w:pPr>
      <w:r>
        <w:rPr>
          <w:rFonts w:ascii="宋体" w:hAnsi="宋体" w:cs="仿宋_GB2312"/>
        </w:rPr>
        <w:t>1</w:t>
      </w:r>
      <w:r>
        <w:rPr>
          <w:rFonts w:ascii="宋体" w:hAnsi="宋体" w:cs="仿宋_GB2312" w:hint="eastAsia"/>
        </w:rPr>
        <w:t>）如投标人所投产</w:t>
      </w:r>
      <w:proofErr w:type="gramStart"/>
      <w:r>
        <w:rPr>
          <w:rFonts w:ascii="宋体" w:hAnsi="宋体" w:cs="仿宋_GB2312" w:hint="eastAsia"/>
        </w:rPr>
        <w:t>品属于</w:t>
      </w:r>
      <w:proofErr w:type="gramEnd"/>
      <w:r>
        <w:rPr>
          <w:rFonts w:ascii="宋体" w:hAnsi="宋体" w:cs="仿宋_GB2312" w:hint="eastAsia"/>
        </w:rPr>
        <w:t>“中国强制性产品认证”（</w:t>
      </w:r>
      <w:r>
        <w:rPr>
          <w:rFonts w:ascii="宋体" w:hAnsi="宋体" w:cs="仿宋_GB2312"/>
        </w:rPr>
        <w:t>3C</w:t>
      </w:r>
      <w:r>
        <w:rPr>
          <w:rFonts w:ascii="宋体" w:hAnsi="宋体" w:cs="仿宋_GB2312" w:hint="eastAsia"/>
        </w:rPr>
        <w:t>认证）范围内</w:t>
      </w:r>
      <w:r>
        <w:rPr>
          <w:rFonts w:ascii="宋体" w:cs="仿宋_GB2312"/>
        </w:rPr>
        <w:t>,</w:t>
      </w:r>
      <w:r>
        <w:rPr>
          <w:rFonts w:ascii="宋体" w:hAnsi="宋体" w:cs="仿宋_GB2312" w:hint="eastAsia"/>
        </w:rPr>
        <w:t>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14:paraId="6AEEB7AD" w14:textId="77777777" w:rsidR="00A70F45" w:rsidRDefault="00D12812">
      <w:pPr>
        <w:wordWrap w:val="0"/>
        <w:autoSpaceDE w:val="0"/>
        <w:autoSpaceDN w:val="0"/>
        <w:spacing w:line="360" w:lineRule="auto"/>
        <w:ind w:firstLineChars="200" w:firstLine="420"/>
        <w:contextualSpacing/>
        <w:rPr>
          <w:rFonts w:ascii="宋体" w:cs="仿宋_GB2312"/>
        </w:rPr>
      </w:pPr>
      <w:r>
        <w:rPr>
          <w:rFonts w:ascii="宋体" w:hAnsi="宋体"/>
          <w:kern w:val="0"/>
        </w:rPr>
        <w:t>2)</w:t>
      </w:r>
      <w:r>
        <w:rPr>
          <w:rFonts w:ascii="宋体" w:hAnsi="宋体" w:hint="eastAsia"/>
          <w:kern w:val="0"/>
        </w:rPr>
        <w:t>投标人所投产品如被列入《信息安全产品强制性认证目录》，</w:t>
      </w:r>
      <w:r>
        <w:rPr>
          <w:rFonts w:ascii="宋体" w:hAnsi="宋体" w:cs="仿宋_GB2312" w:hint="eastAsia"/>
        </w:rPr>
        <w:t>则投标文件中应根据本项目招标文件“第二章项目需求”提供：</w:t>
      </w:r>
    </w:p>
    <w:p w14:paraId="630960C8" w14:textId="77777777" w:rsidR="00A70F45" w:rsidRDefault="00D12812">
      <w:pPr>
        <w:wordWrap w:val="0"/>
        <w:autoSpaceDE w:val="0"/>
        <w:autoSpaceDN w:val="0"/>
        <w:spacing w:line="360" w:lineRule="auto"/>
        <w:ind w:firstLineChars="200" w:firstLine="420"/>
        <w:contextualSpacing/>
        <w:rPr>
          <w:rFonts w:ascii="宋体" w:cs="仿宋_GB2312"/>
        </w:rPr>
      </w:pPr>
      <w:r>
        <w:rPr>
          <w:rFonts w:ascii="宋体" w:hAnsi="宋体" w:hint="eastAsia"/>
          <w:kern w:val="0"/>
        </w:rPr>
        <w:t>中国信息安全认证中心官网（</w:t>
      </w:r>
      <w:r>
        <w:rPr>
          <w:rFonts w:ascii="宋体" w:hAnsi="宋体"/>
          <w:kern w:val="0"/>
        </w:rPr>
        <w:t>http://www.isccc.gov.cn/index.shtml</w:t>
      </w:r>
      <w:r>
        <w:rPr>
          <w:rFonts w:ascii="宋体" w:hAnsi="宋体" w:hint="eastAsia"/>
          <w:kern w:val="0"/>
        </w:rPr>
        <w:t>）产品查询结果截图并加盖投标人公章或中国信息安全认证中心</w:t>
      </w:r>
      <w:r>
        <w:rPr>
          <w:rFonts w:ascii="宋体" w:hAnsi="宋体" w:cs="仿宋_GB2312" w:hint="eastAsia"/>
        </w:rPr>
        <w:t>颁发的《中国国家信息安全产品认证证书》加盖投标人公章的原件扫描件（或图片）。</w:t>
      </w:r>
    </w:p>
    <w:p w14:paraId="79D2B916" w14:textId="77777777" w:rsidR="00A70F45" w:rsidRDefault="00D12812">
      <w:pPr>
        <w:autoSpaceDE w:val="0"/>
        <w:autoSpaceDN w:val="0"/>
        <w:spacing w:line="360" w:lineRule="auto"/>
        <w:ind w:firstLineChars="200" w:firstLine="422"/>
        <w:contextualSpacing/>
        <w:rPr>
          <w:rFonts w:ascii="宋体" w:cs="仿宋_GB2312"/>
          <w:b/>
          <w:bCs/>
        </w:rPr>
      </w:pPr>
      <w:r>
        <w:rPr>
          <w:rFonts w:ascii="宋体" w:hAnsi="宋体" w:cs="仿宋_GB2312" w:hint="eastAsia"/>
          <w:b/>
          <w:bCs/>
        </w:rPr>
        <w:t>（4）投标无效情形</w:t>
      </w:r>
    </w:p>
    <w:p w14:paraId="2413786E" w14:textId="77777777" w:rsidR="00A70F45" w:rsidRDefault="00D12812">
      <w:pPr>
        <w:autoSpaceDE w:val="0"/>
        <w:autoSpaceDN w:val="0"/>
        <w:spacing w:line="360" w:lineRule="auto"/>
        <w:ind w:firstLineChars="200" w:firstLine="420"/>
        <w:contextualSpacing/>
        <w:rPr>
          <w:rFonts w:ascii="宋体" w:cs="仿宋_GB2312"/>
        </w:rPr>
      </w:pPr>
      <w:r>
        <w:rPr>
          <w:rFonts w:ascii="宋体" w:hAnsi="宋体" w:cs="仿宋_GB2312"/>
        </w:rPr>
        <w:t>1</w:t>
      </w:r>
      <w:r>
        <w:rPr>
          <w:rFonts w:ascii="宋体" w:hAnsi="宋体" w:cs="仿宋_GB2312" w:hint="eastAsia"/>
        </w:rPr>
        <w:t>）投标人应当遵循公平竞争的原则，不得恶意串通，不得妨碍其他投标人的竞争行为，不得损害采购人或者其他投标人的合法权益。在评标过程中发现投标人有上述情形的，评标委员会</w:t>
      </w:r>
      <w:r>
        <w:rPr>
          <w:rFonts w:ascii="宋体" w:hAnsi="宋体" w:cs="仿宋_GB2312" w:hint="eastAsia"/>
        </w:rPr>
        <w:lastRenderedPageBreak/>
        <w:t>应当认定其投标无效。</w:t>
      </w:r>
    </w:p>
    <w:p w14:paraId="19FFDC1F" w14:textId="77777777" w:rsidR="00A70F45" w:rsidRDefault="00D12812">
      <w:pPr>
        <w:autoSpaceDE w:val="0"/>
        <w:autoSpaceDN w:val="0"/>
        <w:spacing w:line="360" w:lineRule="auto"/>
        <w:ind w:firstLineChars="200" w:firstLine="420"/>
        <w:contextualSpacing/>
        <w:rPr>
          <w:rFonts w:ascii="宋体" w:cs="仿宋_GB2312"/>
        </w:rPr>
      </w:pPr>
      <w:r>
        <w:rPr>
          <w:rFonts w:ascii="宋体" w:hAnsi="宋体" w:cs="仿宋_GB2312"/>
        </w:rPr>
        <w:t>2</w:t>
      </w:r>
      <w:r>
        <w:rPr>
          <w:rFonts w:ascii="宋体" w:hAnsi="宋体" w:cs="仿宋_GB2312" w:hint="eastAsia"/>
        </w:rPr>
        <w:t>）符合性审查资料未按招标文件要求签署、盖章的；</w:t>
      </w:r>
    </w:p>
    <w:p w14:paraId="07AC41AB" w14:textId="77777777" w:rsidR="00A70F45" w:rsidRDefault="00D12812">
      <w:pPr>
        <w:autoSpaceDE w:val="0"/>
        <w:autoSpaceDN w:val="0"/>
        <w:spacing w:line="360" w:lineRule="auto"/>
        <w:ind w:firstLineChars="200" w:firstLine="420"/>
        <w:contextualSpacing/>
        <w:rPr>
          <w:rFonts w:ascii="宋体" w:cs="仿宋_GB2312"/>
        </w:rPr>
      </w:pPr>
      <w:r>
        <w:rPr>
          <w:rFonts w:ascii="宋体" w:hAnsi="宋体" w:cs="仿宋_GB2312"/>
        </w:rPr>
        <w:t>3</w:t>
      </w:r>
      <w:r>
        <w:rPr>
          <w:rFonts w:ascii="宋体" w:hAnsi="宋体" w:cs="仿宋_GB2312" w:hint="eastAsia"/>
        </w:rPr>
        <w:t>）有下列情形之一的，视为投标人串通投标，其投标无效：</w:t>
      </w:r>
    </w:p>
    <w:p w14:paraId="765FFDA2" w14:textId="77777777" w:rsidR="00A70F45" w:rsidRDefault="00D12812">
      <w:pPr>
        <w:autoSpaceDE w:val="0"/>
        <w:autoSpaceDN w:val="0"/>
        <w:spacing w:line="360" w:lineRule="auto"/>
        <w:ind w:firstLineChars="200" w:firstLine="420"/>
        <w:contextualSpacing/>
        <w:rPr>
          <w:rFonts w:ascii="宋体" w:cs="仿宋_GB2312"/>
        </w:rPr>
      </w:pPr>
      <w:r>
        <w:rPr>
          <w:rFonts w:ascii="宋体" w:hAnsi="宋体" w:cs="仿宋_GB2312"/>
        </w:rPr>
        <w:t>a.</w:t>
      </w:r>
      <w:r>
        <w:rPr>
          <w:rFonts w:ascii="宋体" w:hAnsi="宋体" w:cs="仿宋_GB2312" w:hint="eastAsia"/>
        </w:rPr>
        <w:t>不同投标人的投标文件由同一单位或者个人编制；</w:t>
      </w:r>
    </w:p>
    <w:p w14:paraId="5B9218C0" w14:textId="77777777" w:rsidR="00A70F45" w:rsidRDefault="00D12812">
      <w:pPr>
        <w:autoSpaceDE w:val="0"/>
        <w:autoSpaceDN w:val="0"/>
        <w:spacing w:line="360" w:lineRule="auto"/>
        <w:ind w:firstLineChars="200" w:firstLine="420"/>
        <w:contextualSpacing/>
        <w:rPr>
          <w:rFonts w:ascii="宋体" w:cs="仿宋_GB2312"/>
        </w:rPr>
      </w:pPr>
      <w:r>
        <w:rPr>
          <w:rFonts w:ascii="宋体" w:hAnsi="宋体" w:cs="仿宋_GB2312"/>
        </w:rPr>
        <w:t>b.</w:t>
      </w:r>
      <w:r>
        <w:rPr>
          <w:rFonts w:ascii="宋体" w:hAnsi="宋体" w:cs="仿宋_GB2312" w:hint="eastAsia"/>
        </w:rPr>
        <w:t>不同投标人委托同一单位或者个人办理投标事宜；</w:t>
      </w:r>
    </w:p>
    <w:p w14:paraId="0ECC62FB" w14:textId="77777777" w:rsidR="00A70F45" w:rsidRDefault="00D12812">
      <w:pPr>
        <w:autoSpaceDE w:val="0"/>
        <w:autoSpaceDN w:val="0"/>
        <w:spacing w:line="360" w:lineRule="auto"/>
        <w:ind w:firstLineChars="200" w:firstLine="420"/>
        <w:contextualSpacing/>
        <w:rPr>
          <w:rFonts w:ascii="宋体" w:cs="仿宋_GB2312"/>
        </w:rPr>
      </w:pPr>
      <w:r>
        <w:rPr>
          <w:rFonts w:ascii="宋体" w:hAnsi="宋体" w:cs="仿宋_GB2312"/>
        </w:rPr>
        <w:t>c.</w:t>
      </w:r>
      <w:r>
        <w:rPr>
          <w:rFonts w:ascii="宋体" w:hAnsi="宋体" w:cs="仿宋_GB2312" w:hint="eastAsia"/>
        </w:rPr>
        <w:t>不同投标人的投标文件载明的项目管理成员或者联系人员为同一人；</w:t>
      </w:r>
    </w:p>
    <w:p w14:paraId="51FDF9DE" w14:textId="77777777" w:rsidR="00A70F45" w:rsidRDefault="00D12812">
      <w:pPr>
        <w:autoSpaceDE w:val="0"/>
        <w:autoSpaceDN w:val="0"/>
        <w:spacing w:line="360" w:lineRule="auto"/>
        <w:ind w:firstLineChars="200" w:firstLine="420"/>
        <w:contextualSpacing/>
        <w:rPr>
          <w:rFonts w:ascii="宋体" w:cs="仿宋_GB2312"/>
        </w:rPr>
      </w:pPr>
      <w:r>
        <w:rPr>
          <w:rFonts w:ascii="宋体" w:hAnsi="宋体" w:cs="仿宋_GB2312"/>
        </w:rPr>
        <w:t>d.</w:t>
      </w:r>
      <w:r>
        <w:rPr>
          <w:rFonts w:ascii="宋体" w:hAnsi="宋体" w:cs="仿宋_GB2312" w:hint="eastAsia"/>
        </w:rPr>
        <w:t>不同投标人的投标文件异常一致或者投标报价呈规律性差异；</w:t>
      </w:r>
    </w:p>
    <w:p w14:paraId="1767ACD1" w14:textId="77777777" w:rsidR="00A70F45" w:rsidRDefault="00D12812">
      <w:pPr>
        <w:autoSpaceDE w:val="0"/>
        <w:autoSpaceDN w:val="0"/>
        <w:spacing w:line="360" w:lineRule="auto"/>
        <w:ind w:firstLineChars="200" w:firstLine="420"/>
        <w:contextualSpacing/>
        <w:rPr>
          <w:rFonts w:ascii="宋体" w:cs="仿宋_GB2312"/>
        </w:rPr>
      </w:pPr>
      <w:r>
        <w:rPr>
          <w:rFonts w:ascii="宋体" w:hAnsi="宋体" w:cs="仿宋_GB2312"/>
        </w:rPr>
        <w:t>e.</w:t>
      </w:r>
      <w:r>
        <w:rPr>
          <w:rFonts w:ascii="宋体" w:hAnsi="宋体" w:cs="仿宋_GB2312" w:hint="eastAsia"/>
        </w:rPr>
        <w:t>不同投标人的投标文件相互混装；</w:t>
      </w:r>
    </w:p>
    <w:p w14:paraId="7F5D885E" w14:textId="77777777" w:rsidR="00A70F45" w:rsidRDefault="00D12812">
      <w:pPr>
        <w:spacing w:line="360" w:lineRule="auto"/>
        <w:ind w:firstLineChars="200" w:firstLine="420"/>
        <w:contextualSpacing/>
        <w:rPr>
          <w:rFonts w:ascii="宋体" w:cs="仿宋_GB2312"/>
        </w:rPr>
      </w:pPr>
      <w:r>
        <w:rPr>
          <w:rFonts w:ascii="宋体" w:hAnsi="宋体" w:cs="仿宋_GB2312"/>
        </w:rPr>
        <w:t>4</w:t>
      </w:r>
      <w:r>
        <w:rPr>
          <w:rFonts w:ascii="宋体" w:hAnsi="宋体" w:cs="仿宋_GB2312" w:hint="eastAsia"/>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2457210" w14:textId="77777777" w:rsidR="00A70F45" w:rsidRDefault="00D12812">
      <w:pPr>
        <w:autoSpaceDE w:val="0"/>
        <w:autoSpaceDN w:val="0"/>
        <w:spacing w:line="360" w:lineRule="auto"/>
        <w:ind w:firstLineChars="200" w:firstLine="420"/>
        <w:contextualSpacing/>
        <w:rPr>
          <w:rFonts w:ascii="宋体" w:cs="仿宋_GB2312"/>
        </w:rPr>
      </w:pPr>
      <w:r>
        <w:rPr>
          <w:rFonts w:ascii="宋体" w:hAnsi="宋体" w:cs="仿宋_GB2312"/>
        </w:rPr>
        <w:t>5</w:t>
      </w:r>
      <w:r>
        <w:rPr>
          <w:rFonts w:ascii="宋体" w:hAnsi="宋体" w:cs="仿宋_GB2312" w:hint="eastAsia"/>
        </w:rPr>
        <w:t>）法律、法规和招标文件规定的其他无效情形。</w:t>
      </w:r>
    </w:p>
    <w:p w14:paraId="7D35A9A6" w14:textId="77777777" w:rsidR="00A70F45" w:rsidRDefault="00D12812">
      <w:pPr>
        <w:pStyle w:val="a8"/>
        <w:spacing w:line="360" w:lineRule="auto"/>
        <w:ind w:firstLineChars="200" w:firstLine="422"/>
        <w:contextualSpacing/>
        <w:rPr>
          <w:rFonts w:ascii="宋体" w:cs="仿宋_GB2312"/>
          <w:b/>
          <w:bCs/>
          <w:sz w:val="21"/>
          <w:szCs w:val="21"/>
        </w:rPr>
      </w:pPr>
      <w:r>
        <w:rPr>
          <w:rFonts w:ascii="宋体" w:hAnsi="宋体" w:cs="仿宋_GB2312" w:hint="eastAsia"/>
          <w:b/>
          <w:bCs/>
          <w:sz w:val="21"/>
          <w:szCs w:val="21"/>
        </w:rPr>
        <w:t>（5）评标标准</w:t>
      </w:r>
    </w:p>
    <w:p w14:paraId="0EBA3D58" w14:textId="77777777" w:rsidR="00A70F45" w:rsidRDefault="00D12812">
      <w:pPr>
        <w:widowControl/>
        <w:shd w:val="clear" w:color="auto" w:fill="FFFFFF"/>
        <w:spacing w:line="360" w:lineRule="atLeast"/>
        <w:ind w:firstLineChars="150" w:firstLine="360"/>
        <w:jc w:val="left"/>
        <w:rPr>
          <w:sz w:val="24"/>
          <w:szCs w:val="24"/>
        </w:rPr>
      </w:pPr>
      <w:r>
        <w:rPr>
          <w:rFonts w:ascii="宋体" w:hAnsi="宋体" w:cs="仿宋_GB2312" w:hint="eastAsia"/>
          <w:sz w:val="24"/>
          <w:szCs w:val="24"/>
          <w:lang w:val="zh-CN"/>
        </w:rPr>
        <w:t>（一）评标方法：最低评标价法</w:t>
      </w:r>
      <w:r>
        <w:rPr>
          <w:rFonts w:ascii="宋体" w:cs="仿宋_GB2312" w:hint="eastAsia"/>
          <w:sz w:val="24"/>
          <w:szCs w:val="24"/>
          <w:lang w:val="zh-CN"/>
        </w:rPr>
        <w:t>□</w:t>
      </w:r>
      <w:r>
        <w:rPr>
          <w:rFonts w:ascii="宋体" w:hAnsi="宋体" w:cs="仿宋_GB2312" w:hint="eastAsia"/>
          <w:sz w:val="24"/>
          <w:szCs w:val="24"/>
          <w:lang w:val="zh-CN"/>
        </w:rPr>
        <w:t>综合评分法</w:t>
      </w:r>
      <w:r>
        <w:rPr>
          <w:rFonts w:ascii="MS Mincho" w:eastAsia="MS Mincho" w:hAnsi="MS Mincho" w:cs="MS Mincho" w:hint="eastAsia"/>
          <w:sz w:val="24"/>
          <w:szCs w:val="24"/>
          <w:lang w:val="zh-CN"/>
        </w:rPr>
        <w:t>☑</w:t>
      </w:r>
    </w:p>
    <w:p w14:paraId="19D00C26" w14:textId="77777777" w:rsidR="00A70F45" w:rsidRDefault="00D12812">
      <w:pPr>
        <w:widowControl/>
        <w:shd w:val="clear" w:color="auto" w:fill="FFFFFF"/>
        <w:spacing w:line="360" w:lineRule="atLeast"/>
        <w:ind w:firstLineChars="150" w:firstLine="360"/>
        <w:jc w:val="left"/>
        <w:rPr>
          <w:rFonts w:ascii="宋体" w:cs="仿宋_GB2312"/>
          <w:b/>
          <w:bCs/>
        </w:rPr>
      </w:pPr>
      <w:r>
        <w:rPr>
          <w:rFonts w:ascii="宋体" w:hAnsi="宋体" w:cs="仿宋_GB2312" w:hint="eastAsia"/>
          <w:sz w:val="24"/>
          <w:szCs w:val="24"/>
          <w:lang w:val="zh-CN"/>
        </w:rPr>
        <w:t>（二）综合评分法评标标准：</w:t>
      </w:r>
    </w:p>
    <w:tbl>
      <w:tblPr>
        <w:tblW w:w="9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9"/>
        <w:gridCol w:w="6488"/>
        <w:gridCol w:w="992"/>
      </w:tblGrid>
      <w:tr w:rsidR="00A70F45" w14:paraId="1E2ABEA2" w14:textId="77777777">
        <w:trPr>
          <w:trHeight w:val="467"/>
          <w:jc w:val="center"/>
        </w:trPr>
        <w:tc>
          <w:tcPr>
            <w:tcW w:w="1719" w:type="dxa"/>
            <w:vAlign w:val="center"/>
          </w:tcPr>
          <w:p w14:paraId="5D6EC39A" w14:textId="77777777" w:rsidR="00A70F45" w:rsidRDefault="00D12812">
            <w:pPr>
              <w:spacing w:line="360" w:lineRule="auto"/>
              <w:jc w:val="center"/>
              <w:rPr>
                <w:rFonts w:ascii="宋体"/>
                <w:color w:val="000000"/>
              </w:rPr>
            </w:pPr>
            <w:r>
              <w:rPr>
                <w:rFonts w:ascii="宋体" w:hAnsi="宋体" w:hint="eastAsia"/>
                <w:color w:val="000000"/>
              </w:rPr>
              <w:t>分值构成</w:t>
            </w:r>
          </w:p>
          <w:p w14:paraId="7D52D4D1" w14:textId="77777777" w:rsidR="00A70F45" w:rsidRDefault="00D12812">
            <w:pPr>
              <w:spacing w:line="360" w:lineRule="auto"/>
              <w:jc w:val="center"/>
              <w:rPr>
                <w:rFonts w:ascii="宋体"/>
                <w:color w:val="000000"/>
              </w:rPr>
            </w:pPr>
            <w:r>
              <w:rPr>
                <w:rFonts w:ascii="宋体" w:hAnsi="宋体"/>
                <w:color w:val="000000"/>
              </w:rPr>
              <w:t>(</w:t>
            </w:r>
            <w:r>
              <w:rPr>
                <w:rFonts w:ascii="宋体" w:hAnsi="宋体" w:hint="eastAsia"/>
                <w:color w:val="000000"/>
              </w:rPr>
              <w:t>总分</w:t>
            </w:r>
            <w:r>
              <w:rPr>
                <w:rFonts w:ascii="宋体" w:hAnsi="宋体"/>
                <w:color w:val="000000"/>
              </w:rPr>
              <w:t>100</w:t>
            </w:r>
            <w:r>
              <w:rPr>
                <w:rFonts w:ascii="宋体" w:hAnsi="宋体" w:hint="eastAsia"/>
                <w:color w:val="000000"/>
              </w:rPr>
              <w:t>分</w:t>
            </w:r>
            <w:r>
              <w:rPr>
                <w:rFonts w:ascii="宋体" w:hAnsi="宋体"/>
                <w:color w:val="000000"/>
              </w:rPr>
              <w:t>)</w:t>
            </w:r>
          </w:p>
        </w:tc>
        <w:tc>
          <w:tcPr>
            <w:tcW w:w="7480" w:type="dxa"/>
            <w:gridSpan w:val="2"/>
            <w:tcBorders>
              <w:left w:val="nil"/>
            </w:tcBorders>
            <w:vAlign w:val="center"/>
          </w:tcPr>
          <w:p w14:paraId="6DBB4903" w14:textId="77777777" w:rsidR="00A70F45" w:rsidRDefault="00D12812">
            <w:pPr>
              <w:spacing w:line="400" w:lineRule="exact"/>
              <w:ind w:firstLineChars="200" w:firstLine="420"/>
              <w:rPr>
                <w:rFonts w:ascii="宋体"/>
                <w:color w:val="000000"/>
              </w:rPr>
            </w:pPr>
            <w:r>
              <w:rPr>
                <w:rFonts w:ascii="宋体" w:hAnsi="宋体" w:hint="eastAsia"/>
                <w:color w:val="000000"/>
              </w:rPr>
              <w:t>价格分值：</w:t>
            </w:r>
            <w:r>
              <w:rPr>
                <w:rFonts w:ascii="宋体" w:hAnsi="宋体"/>
                <w:color w:val="000000"/>
                <w:u w:val="single"/>
              </w:rPr>
              <w:t>2</w:t>
            </w:r>
            <w:r>
              <w:rPr>
                <w:rFonts w:ascii="宋体" w:hAnsi="宋体" w:hint="eastAsia"/>
                <w:color w:val="000000"/>
                <w:u w:val="single"/>
              </w:rPr>
              <w:t>0</w:t>
            </w:r>
            <w:r>
              <w:rPr>
                <w:rFonts w:ascii="宋体" w:hAnsi="宋体" w:hint="eastAsia"/>
                <w:color w:val="000000"/>
              </w:rPr>
              <w:t>分</w:t>
            </w:r>
          </w:p>
          <w:p w14:paraId="44ECF84B" w14:textId="77777777" w:rsidR="00A70F45" w:rsidRDefault="00D12812">
            <w:pPr>
              <w:spacing w:line="400" w:lineRule="exact"/>
              <w:ind w:firstLineChars="200" w:firstLine="420"/>
              <w:rPr>
                <w:rFonts w:ascii="宋体"/>
                <w:color w:val="000000"/>
              </w:rPr>
            </w:pPr>
            <w:r>
              <w:rPr>
                <w:rFonts w:ascii="宋体" w:hAnsi="宋体" w:hint="eastAsia"/>
                <w:color w:val="000000"/>
              </w:rPr>
              <w:t>商务部分：</w:t>
            </w:r>
            <w:r>
              <w:rPr>
                <w:rFonts w:ascii="宋体" w:hAnsi="宋体" w:hint="eastAsia"/>
                <w:color w:val="000000"/>
                <w:u w:val="single"/>
              </w:rPr>
              <w:t>30</w:t>
            </w:r>
            <w:r>
              <w:rPr>
                <w:rFonts w:ascii="宋体" w:hAnsi="宋体" w:hint="eastAsia"/>
                <w:color w:val="000000"/>
              </w:rPr>
              <w:t>分</w:t>
            </w:r>
          </w:p>
          <w:p w14:paraId="51FE26FE" w14:textId="77777777" w:rsidR="00A70F45" w:rsidRDefault="00D12812">
            <w:pPr>
              <w:spacing w:line="400" w:lineRule="exact"/>
              <w:ind w:firstLineChars="200" w:firstLine="420"/>
              <w:rPr>
                <w:rFonts w:ascii="宋体"/>
                <w:color w:val="000000"/>
              </w:rPr>
            </w:pPr>
            <w:r>
              <w:rPr>
                <w:rFonts w:ascii="宋体" w:hAnsi="宋体" w:hint="eastAsia"/>
                <w:color w:val="000000"/>
              </w:rPr>
              <w:t>技术部分：</w:t>
            </w:r>
            <w:r>
              <w:rPr>
                <w:rFonts w:ascii="宋体" w:hAnsi="宋体"/>
                <w:color w:val="000000"/>
                <w:u w:val="single"/>
              </w:rPr>
              <w:t>5</w:t>
            </w:r>
            <w:r>
              <w:rPr>
                <w:rFonts w:ascii="宋体" w:hAnsi="宋体" w:hint="eastAsia"/>
                <w:color w:val="000000"/>
                <w:u w:val="single"/>
              </w:rPr>
              <w:t>0</w:t>
            </w:r>
            <w:r>
              <w:rPr>
                <w:rFonts w:ascii="宋体" w:hAnsi="宋体" w:hint="eastAsia"/>
                <w:color w:val="000000"/>
              </w:rPr>
              <w:t>分</w:t>
            </w:r>
          </w:p>
        </w:tc>
      </w:tr>
      <w:tr w:rsidR="00A70F45" w14:paraId="77DD8121" w14:textId="77777777">
        <w:trPr>
          <w:trHeight w:val="294"/>
          <w:jc w:val="center"/>
        </w:trPr>
        <w:tc>
          <w:tcPr>
            <w:tcW w:w="9199" w:type="dxa"/>
            <w:gridSpan w:val="3"/>
            <w:vAlign w:val="center"/>
          </w:tcPr>
          <w:p w14:paraId="68E016F4" w14:textId="77777777" w:rsidR="00A70F45" w:rsidRDefault="00D12812">
            <w:pPr>
              <w:jc w:val="center"/>
              <w:rPr>
                <w:rFonts w:ascii="宋体"/>
                <w:b/>
                <w:bCs/>
                <w:color w:val="000000"/>
                <w:sz w:val="22"/>
              </w:rPr>
            </w:pPr>
            <w:r>
              <w:rPr>
                <w:rFonts w:ascii="宋体" w:hAnsi="宋体" w:hint="eastAsia"/>
                <w:b/>
                <w:bCs/>
                <w:color w:val="000000"/>
                <w:sz w:val="22"/>
              </w:rPr>
              <w:t>价格部分（满分</w:t>
            </w:r>
            <w:r>
              <w:rPr>
                <w:rFonts w:ascii="宋体" w:hAnsi="宋体"/>
                <w:b/>
                <w:bCs/>
                <w:color w:val="000000"/>
                <w:sz w:val="22"/>
                <w:u w:val="single"/>
              </w:rPr>
              <w:t>2</w:t>
            </w:r>
            <w:r>
              <w:rPr>
                <w:rFonts w:ascii="宋体" w:hAnsi="宋体" w:hint="eastAsia"/>
                <w:b/>
                <w:bCs/>
                <w:color w:val="000000"/>
                <w:sz w:val="22"/>
                <w:u w:val="single"/>
              </w:rPr>
              <w:t>0</w:t>
            </w:r>
            <w:r>
              <w:rPr>
                <w:rFonts w:ascii="宋体" w:hAnsi="宋体" w:hint="eastAsia"/>
                <w:b/>
                <w:bCs/>
                <w:color w:val="000000"/>
                <w:sz w:val="22"/>
              </w:rPr>
              <w:t>分）</w:t>
            </w:r>
          </w:p>
        </w:tc>
      </w:tr>
      <w:tr w:rsidR="00A70F45" w14:paraId="58FB4A8E" w14:textId="77777777">
        <w:trPr>
          <w:trHeight w:val="294"/>
          <w:jc w:val="center"/>
        </w:trPr>
        <w:tc>
          <w:tcPr>
            <w:tcW w:w="1719" w:type="dxa"/>
            <w:vAlign w:val="center"/>
          </w:tcPr>
          <w:p w14:paraId="07AFBDD0" w14:textId="77777777" w:rsidR="00A70F45" w:rsidRDefault="00D12812">
            <w:pPr>
              <w:jc w:val="center"/>
              <w:rPr>
                <w:rFonts w:ascii="宋体"/>
                <w:b/>
                <w:bCs/>
                <w:color w:val="000000"/>
              </w:rPr>
            </w:pPr>
            <w:r>
              <w:rPr>
                <w:rFonts w:ascii="宋体" w:hAnsi="宋体" w:hint="eastAsia"/>
                <w:b/>
                <w:bCs/>
                <w:color w:val="000000"/>
              </w:rPr>
              <w:t>评分因素</w:t>
            </w:r>
          </w:p>
        </w:tc>
        <w:tc>
          <w:tcPr>
            <w:tcW w:w="6488" w:type="dxa"/>
            <w:tcBorders>
              <w:left w:val="nil"/>
            </w:tcBorders>
            <w:vAlign w:val="center"/>
          </w:tcPr>
          <w:p w14:paraId="7C117A8C" w14:textId="77777777" w:rsidR="00A70F45" w:rsidRDefault="00D12812">
            <w:pPr>
              <w:jc w:val="center"/>
              <w:rPr>
                <w:rFonts w:ascii="宋体"/>
                <w:b/>
                <w:bCs/>
                <w:color w:val="000000"/>
              </w:rPr>
            </w:pPr>
            <w:r>
              <w:rPr>
                <w:rFonts w:ascii="宋体" w:hAnsi="宋体" w:hint="eastAsia"/>
                <w:b/>
                <w:bCs/>
                <w:color w:val="000000"/>
              </w:rPr>
              <w:t>评标标准</w:t>
            </w:r>
          </w:p>
        </w:tc>
        <w:tc>
          <w:tcPr>
            <w:tcW w:w="992" w:type="dxa"/>
            <w:tcBorders>
              <w:left w:val="nil"/>
            </w:tcBorders>
            <w:vAlign w:val="center"/>
          </w:tcPr>
          <w:p w14:paraId="45975095" w14:textId="77777777" w:rsidR="00A70F45" w:rsidRDefault="00D12812">
            <w:pPr>
              <w:jc w:val="center"/>
              <w:rPr>
                <w:rFonts w:ascii="宋体"/>
                <w:b/>
                <w:bCs/>
                <w:color w:val="000000"/>
              </w:rPr>
            </w:pPr>
            <w:r>
              <w:rPr>
                <w:rFonts w:ascii="宋体" w:hAnsi="宋体" w:hint="eastAsia"/>
                <w:b/>
                <w:bCs/>
                <w:color w:val="000000"/>
              </w:rPr>
              <w:t>分值</w:t>
            </w:r>
          </w:p>
        </w:tc>
      </w:tr>
      <w:tr w:rsidR="00A70F45" w14:paraId="24F545D5" w14:textId="77777777">
        <w:trPr>
          <w:trHeight w:val="789"/>
          <w:jc w:val="center"/>
        </w:trPr>
        <w:tc>
          <w:tcPr>
            <w:tcW w:w="1719" w:type="dxa"/>
            <w:vAlign w:val="center"/>
          </w:tcPr>
          <w:p w14:paraId="3B680F0A" w14:textId="77777777" w:rsidR="00A70F45" w:rsidRDefault="00D12812">
            <w:pPr>
              <w:spacing w:line="360" w:lineRule="auto"/>
              <w:jc w:val="center"/>
              <w:rPr>
                <w:rFonts w:ascii="宋体"/>
                <w:color w:val="000000"/>
              </w:rPr>
            </w:pPr>
            <w:r>
              <w:rPr>
                <w:rFonts w:ascii="宋体" w:hAnsi="宋体" w:hint="eastAsia"/>
                <w:color w:val="000000"/>
              </w:rPr>
              <w:t>投标报价</w:t>
            </w:r>
          </w:p>
          <w:p w14:paraId="2215CA3A" w14:textId="77777777" w:rsidR="00A70F45" w:rsidRDefault="00D12812">
            <w:pPr>
              <w:spacing w:line="360" w:lineRule="auto"/>
              <w:jc w:val="center"/>
              <w:rPr>
                <w:rFonts w:ascii="宋体"/>
                <w:color w:val="000000"/>
              </w:rPr>
            </w:pPr>
            <w:r>
              <w:rPr>
                <w:rFonts w:ascii="宋体" w:hAnsi="宋体" w:hint="eastAsia"/>
                <w:color w:val="000000"/>
              </w:rPr>
              <w:t>评分标准</w:t>
            </w:r>
          </w:p>
        </w:tc>
        <w:tc>
          <w:tcPr>
            <w:tcW w:w="6488" w:type="dxa"/>
            <w:tcBorders>
              <w:left w:val="nil"/>
            </w:tcBorders>
            <w:vAlign w:val="center"/>
          </w:tcPr>
          <w:p w14:paraId="38FBD382" w14:textId="77777777" w:rsidR="00A70F45" w:rsidRDefault="00D12812">
            <w:pPr>
              <w:rPr>
                <w:rFonts w:ascii="宋体"/>
                <w:color w:val="000000"/>
              </w:rPr>
            </w:pPr>
            <w:r>
              <w:rPr>
                <w:rFonts w:ascii="宋体" w:hAnsi="宋体" w:hint="eastAsia"/>
                <w:color w:val="000000"/>
              </w:rPr>
              <w:t>评标基准价：满足招标文件要求的有效投标报价中，最低的投标报价为评标基准价。</w:t>
            </w:r>
          </w:p>
          <w:p w14:paraId="2FEE0429" w14:textId="77777777" w:rsidR="00A70F45" w:rsidRDefault="00D12812">
            <w:pPr>
              <w:rPr>
                <w:rFonts w:ascii="宋体"/>
                <w:color w:val="000000"/>
                <w:u w:val="single"/>
              </w:rPr>
            </w:pPr>
            <w:r>
              <w:rPr>
                <w:rFonts w:ascii="宋体" w:hAnsi="宋体" w:hint="eastAsia"/>
                <w:color w:val="000000"/>
              </w:rPr>
              <w:t>投标报价得分</w:t>
            </w:r>
            <w:r>
              <w:rPr>
                <w:rFonts w:ascii="宋体" w:hAnsi="宋体"/>
                <w:color w:val="000000"/>
              </w:rPr>
              <w:t>=</w:t>
            </w:r>
            <w:r>
              <w:rPr>
                <w:rFonts w:ascii="宋体" w:hAnsi="宋体" w:hint="eastAsia"/>
                <w:color w:val="000000"/>
              </w:rPr>
              <w:t>（评标基准价</w:t>
            </w:r>
            <w:r>
              <w:rPr>
                <w:rFonts w:ascii="宋体" w:hAnsi="宋体"/>
                <w:color w:val="000000"/>
              </w:rPr>
              <w:t>/</w:t>
            </w:r>
            <w:r>
              <w:rPr>
                <w:rFonts w:ascii="宋体" w:hAnsi="宋体" w:hint="eastAsia"/>
                <w:color w:val="000000"/>
              </w:rPr>
              <w:t>投标报价）×</w:t>
            </w:r>
            <w:r>
              <w:rPr>
                <w:rFonts w:ascii="宋体" w:hAnsi="宋体"/>
                <w:color w:val="000000"/>
                <w:u w:val="single"/>
              </w:rPr>
              <w:t>2</w:t>
            </w:r>
            <w:r>
              <w:rPr>
                <w:rFonts w:ascii="宋体" w:hAnsi="宋体" w:hint="eastAsia"/>
                <w:color w:val="000000"/>
                <w:u w:val="single"/>
              </w:rPr>
              <w:t>0</w:t>
            </w:r>
          </w:p>
          <w:p w14:paraId="59225BE1" w14:textId="77777777" w:rsidR="00A70F45" w:rsidRDefault="00D12812">
            <w:pPr>
              <w:rPr>
                <w:rFonts w:ascii="宋体"/>
                <w:color w:val="000000"/>
              </w:rPr>
            </w:pPr>
            <w:r>
              <w:rPr>
                <w:rFonts w:ascii="宋体" w:hAnsi="宋体" w:hint="eastAsia"/>
                <w:color w:val="000000"/>
              </w:rPr>
              <w:t>评标得分保留小数点后两位，四舍五入</w:t>
            </w:r>
          </w:p>
        </w:tc>
        <w:tc>
          <w:tcPr>
            <w:tcW w:w="992" w:type="dxa"/>
            <w:tcBorders>
              <w:left w:val="nil"/>
            </w:tcBorders>
            <w:vAlign w:val="center"/>
          </w:tcPr>
          <w:p w14:paraId="162BAF6A" w14:textId="77777777" w:rsidR="00A70F45" w:rsidRDefault="00D12812">
            <w:pPr>
              <w:jc w:val="center"/>
              <w:rPr>
                <w:rFonts w:ascii="宋体"/>
                <w:color w:val="000000"/>
              </w:rPr>
            </w:pPr>
            <w:r>
              <w:rPr>
                <w:rFonts w:ascii="宋体" w:hAnsi="宋体"/>
                <w:color w:val="000000"/>
                <w:u w:val="single"/>
              </w:rPr>
              <w:t>2</w:t>
            </w:r>
            <w:r>
              <w:rPr>
                <w:rFonts w:ascii="宋体" w:hAnsi="宋体" w:hint="eastAsia"/>
                <w:color w:val="000000"/>
                <w:u w:val="single"/>
              </w:rPr>
              <w:t>0</w:t>
            </w:r>
            <w:r>
              <w:rPr>
                <w:rFonts w:ascii="宋体" w:hAnsi="宋体" w:hint="eastAsia"/>
                <w:color w:val="000000"/>
              </w:rPr>
              <w:t>分</w:t>
            </w:r>
          </w:p>
        </w:tc>
      </w:tr>
      <w:tr w:rsidR="00A70F45" w14:paraId="317D06A4" w14:textId="77777777">
        <w:trPr>
          <w:trHeight w:val="294"/>
          <w:jc w:val="center"/>
        </w:trPr>
        <w:tc>
          <w:tcPr>
            <w:tcW w:w="9199" w:type="dxa"/>
            <w:gridSpan w:val="3"/>
            <w:vAlign w:val="center"/>
          </w:tcPr>
          <w:p w14:paraId="7084CB6D" w14:textId="77777777" w:rsidR="00A70F45" w:rsidRDefault="00D12812">
            <w:pPr>
              <w:jc w:val="center"/>
              <w:rPr>
                <w:rFonts w:ascii="宋体"/>
                <w:b/>
                <w:bCs/>
                <w:color w:val="000000"/>
                <w:sz w:val="22"/>
              </w:rPr>
            </w:pPr>
            <w:r>
              <w:rPr>
                <w:rFonts w:ascii="宋体" w:hAnsi="宋体" w:hint="eastAsia"/>
                <w:b/>
                <w:bCs/>
                <w:color w:val="000000"/>
                <w:sz w:val="22"/>
              </w:rPr>
              <w:t>商务部分（满分30分）</w:t>
            </w:r>
          </w:p>
        </w:tc>
      </w:tr>
      <w:tr w:rsidR="00A70F45" w14:paraId="34CA64BA" w14:textId="77777777">
        <w:trPr>
          <w:trHeight w:val="294"/>
          <w:jc w:val="center"/>
        </w:trPr>
        <w:tc>
          <w:tcPr>
            <w:tcW w:w="1719" w:type="dxa"/>
            <w:vAlign w:val="center"/>
          </w:tcPr>
          <w:p w14:paraId="247486BD" w14:textId="77777777" w:rsidR="00A70F45" w:rsidRDefault="00D12812">
            <w:pPr>
              <w:jc w:val="center"/>
              <w:rPr>
                <w:rFonts w:ascii="宋体"/>
                <w:b/>
                <w:bCs/>
                <w:color w:val="000000"/>
              </w:rPr>
            </w:pPr>
            <w:r>
              <w:rPr>
                <w:rFonts w:ascii="宋体" w:hAnsi="宋体" w:hint="eastAsia"/>
                <w:b/>
                <w:bCs/>
                <w:color w:val="000000"/>
              </w:rPr>
              <w:t>评分因素</w:t>
            </w:r>
          </w:p>
        </w:tc>
        <w:tc>
          <w:tcPr>
            <w:tcW w:w="6488" w:type="dxa"/>
            <w:tcBorders>
              <w:left w:val="nil"/>
            </w:tcBorders>
            <w:vAlign w:val="center"/>
          </w:tcPr>
          <w:p w14:paraId="2561CD3D" w14:textId="77777777" w:rsidR="00A70F45" w:rsidRDefault="00D12812">
            <w:pPr>
              <w:jc w:val="center"/>
              <w:rPr>
                <w:rFonts w:ascii="宋体"/>
                <w:b/>
                <w:bCs/>
                <w:color w:val="000000"/>
              </w:rPr>
            </w:pPr>
            <w:r>
              <w:rPr>
                <w:rFonts w:ascii="宋体" w:hAnsi="宋体" w:hint="eastAsia"/>
                <w:b/>
                <w:bCs/>
                <w:color w:val="000000"/>
              </w:rPr>
              <w:t>评标标准</w:t>
            </w:r>
          </w:p>
        </w:tc>
        <w:tc>
          <w:tcPr>
            <w:tcW w:w="992" w:type="dxa"/>
            <w:tcBorders>
              <w:left w:val="nil"/>
            </w:tcBorders>
            <w:vAlign w:val="center"/>
          </w:tcPr>
          <w:p w14:paraId="340B6910" w14:textId="77777777" w:rsidR="00A70F45" w:rsidRDefault="00D12812">
            <w:pPr>
              <w:jc w:val="center"/>
              <w:rPr>
                <w:rFonts w:ascii="宋体"/>
                <w:b/>
                <w:bCs/>
                <w:color w:val="000000"/>
              </w:rPr>
            </w:pPr>
            <w:r>
              <w:rPr>
                <w:rFonts w:ascii="宋体" w:hAnsi="宋体" w:hint="eastAsia"/>
                <w:b/>
                <w:bCs/>
                <w:color w:val="000000"/>
              </w:rPr>
              <w:t>分值</w:t>
            </w:r>
          </w:p>
        </w:tc>
      </w:tr>
      <w:tr w:rsidR="00A70F45" w14:paraId="0475F54F" w14:textId="77777777">
        <w:trPr>
          <w:trHeight w:val="294"/>
          <w:jc w:val="center"/>
        </w:trPr>
        <w:tc>
          <w:tcPr>
            <w:tcW w:w="1719" w:type="dxa"/>
            <w:vAlign w:val="center"/>
          </w:tcPr>
          <w:p w14:paraId="53870C36" w14:textId="77777777" w:rsidR="00A70F45" w:rsidRDefault="00D12812">
            <w:pPr>
              <w:spacing w:line="360" w:lineRule="exact"/>
              <w:jc w:val="center"/>
              <w:rPr>
                <w:rFonts w:ascii="宋体"/>
                <w:color w:val="000000"/>
              </w:rPr>
            </w:pPr>
            <w:r>
              <w:rPr>
                <w:rFonts w:ascii="宋体" w:hint="eastAsia"/>
                <w:color w:val="000000"/>
              </w:rPr>
              <w:t>企业实力</w:t>
            </w:r>
          </w:p>
        </w:tc>
        <w:tc>
          <w:tcPr>
            <w:tcW w:w="6488" w:type="dxa"/>
            <w:tcBorders>
              <w:left w:val="nil"/>
            </w:tcBorders>
            <w:vAlign w:val="center"/>
          </w:tcPr>
          <w:p w14:paraId="7EEC48E2" w14:textId="77777777" w:rsidR="00A70F45" w:rsidRDefault="00D12812">
            <w:pPr>
              <w:numPr>
                <w:ilvl w:val="0"/>
                <w:numId w:val="13"/>
              </w:numPr>
              <w:spacing w:line="400" w:lineRule="exact"/>
            </w:pPr>
            <w:r>
              <w:rPr>
                <w:rFonts w:hint="eastAsia"/>
              </w:rPr>
              <w:t>投标人提供质量管理体系认证得</w:t>
            </w:r>
            <w:r>
              <w:rPr>
                <w:rFonts w:hint="eastAsia"/>
              </w:rPr>
              <w:t>2</w:t>
            </w:r>
            <w:r>
              <w:rPr>
                <w:rFonts w:hint="eastAsia"/>
              </w:rPr>
              <w:t>分、环境管理体系认证得</w:t>
            </w:r>
            <w:r>
              <w:rPr>
                <w:rFonts w:hint="eastAsia"/>
              </w:rPr>
              <w:t>2</w:t>
            </w:r>
            <w:r>
              <w:rPr>
                <w:rFonts w:hint="eastAsia"/>
              </w:rPr>
              <w:t>分、职业健康安全管理体系认证得</w:t>
            </w:r>
            <w:r>
              <w:rPr>
                <w:rFonts w:hint="eastAsia"/>
              </w:rPr>
              <w:t>2</w:t>
            </w:r>
            <w:r>
              <w:rPr>
                <w:rFonts w:hint="eastAsia"/>
              </w:rPr>
              <w:t>分，不提供不得分（本项最高得</w:t>
            </w:r>
            <w:r>
              <w:rPr>
                <w:rFonts w:hint="eastAsia"/>
              </w:rPr>
              <w:t>6</w:t>
            </w:r>
            <w:r>
              <w:rPr>
                <w:rFonts w:hint="eastAsia"/>
              </w:rPr>
              <w:t>分）。</w:t>
            </w:r>
          </w:p>
          <w:p w14:paraId="49B4FB10" w14:textId="77777777" w:rsidR="00A70F45" w:rsidRDefault="00D12812">
            <w:pPr>
              <w:numPr>
                <w:ilvl w:val="0"/>
                <w:numId w:val="13"/>
              </w:numPr>
              <w:spacing w:line="400" w:lineRule="exact"/>
            </w:pPr>
            <w:r>
              <w:rPr>
                <w:rFonts w:hint="eastAsia"/>
              </w:rPr>
              <w:t>项目负责人获得市级及以上政府颁发的荣誉证书者得</w:t>
            </w:r>
            <w:r>
              <w:rPr>
                <w:rFonts w:hint="eastAsia"/>
              </w:rPr>
              <w:t>2</w:t>
            </w:r>
            <w:r>
              <w:rPr>
                <w:rFonts w:hint="eastAsia"/>
              </w:rPr>
              <w:t>分，没有不得分。</w:t>
            </w:r>
          </w:p>
          <w:p w14:paraId="3F10837B" w14:textId="77777777" w:rsidR="00A70F45" w:rsidRDefault="00D12812">
            <w:pPr>
              <w:numPr>
                <w:ilvl w:val="0"/>
                <w:numId w:val="13"/>
              </w:numPr>
              <w:spacing w:line="400" w:lineRule="exact"/>
            </w:pPr>
            <w:r>
              <w:rPr>
                <w:rFonts w:hint="eastAsia"/>
              </w:rPr>
              <w:t>投标人提供的车辆需是</w:t>
            </w:r>
            <w:r>
              <w:rPr>
                <w:rFonts w:hint="eastAsia"/>
              </w:rPr>
              <w:t>2017</w:t>
            </w:r>
            <w:r>
              <w:rPr>
                <w:rFonts w:hint="eastAsia"/>
              </w:rPr>
              <w:t>年以后购买的自有车辆，且能够提供采购清单中供所需车辆数量的行车证或购车发票原件，齐全者得</w:t>
            </w:r>
            <w:r>
              <w:rPr>
                <w:rFonts w:hint="eastAsia"/>
              </w:rPr>
              <w:t>5</w:t>
            </w:r>
            <w:r>
              <w:rPr>
                <w:rFonts w:hint="eastAsia"/>
              </w:rPr>
              <w:t>分，不全者不得分。</w:t>
            </w:r>
          </w:p>
          <w:p w14:paraId="7790EA62" w14:textId="7821870D" w:rsidR="00A70F45" w:rsidRDefault="00D12812">
            <w:pPr>
              <w:numPr>
                <w:ilvl w:val="0"/>
                <w:numId w:val="13"/>
              </w:numPr>
              <w:spacing w:line="400" w:lineRule="exact"/>
            </w:pPr>
            <w:r>
              <w:rPr>
                <w:rFonts w:hint="eastAsia"/>
              </w:rPr>
              <w:t>投标人在许昌市注册有分公司或子公司者得</w:t>
            </w:r>
            <w:r>
              <w:rPr>
                <w:rFonts w:hint="eastAsia"/>
              </w:rPr>
              <w:t>2</w:t>
            </w:r>
            <w:r>
              <w:rPr>
                <w:rFonts w:hint="eastAsia"/>
              </w:rPr>
              <w:t>分，有办事机构者</w:t>
            </w:r>
            <w:r>
              <w:rPr>
                <w:rFonts w:hint="eastAsia"/>
              </w:rPr>
              <w:lastRenderedPageBreak/>
              <w:t>得</w:t>
            </w:r>
            <w:r>
              <w:rPr>
                <w:rFonts w:hint="eastAsia"/>
              </w:rPr>
              <w:t>1</w:t>
            </w:r>
            <w:r>
              <w:rPr>
                <w:rFonts w:hint="eastAsia"/>
              </w:rPr>
              <w:t>分，以上均没有者不得分。</w:t>
            </w:r>
          </w:p>
        </w:tc>
        <w:tc>
          <w:tcPr>
            <w:tcW w:w="992" w:type="dxa"/>
            <w:tcBorders>
              <w:left w:val="nil"/>
            </w:tcBorders>
            <w:vAlign w:val="center"/>
          </w:tcPr>
          <w:p w14:paraId="0D7CB69A" w14:textId="77777777" w:rsidR="00A70F45" w:rsidRDefault="00D12812">
            <w:pPr>
              <w:spacing w:line="440" w:lineRule="exact"/>
              <w:jc w:val="center"/>
              <w:rPr>
                <w:rFonts w:ascii="宋体"/>
                <w:color w:val="000000"/>
              </w:rPr>
            </w:pPr>
            <w:r>
              <w:rPr>
                <w:rFonts w:ascii="宋体" w:hAnsi="宋体" w:hint="eastAsia"/>
                <w:color w:val="000000"/>
              </w:rPr>
              <w:lastRenderedPageBreak/>
              <w:t>15分</w:t>
            </w:r>
          </w:p>
        </w:tc>
      </w:tr>
      <w:tr w:rsidR="00A70F45" w14:paraId="6314123A" w14:textId="77777777">
        <w:trPr>
          <w:trHeight w:val="294"/>
          <w:jc w:val="center"/>
        </w:trPr>
        <w:tc>
          <w:tcPr>
            <w:tcW w:w="1719" w:type="dxa"/>
            <w:vAlign w:val="center"/>
          </w:tcPr>
          <w:p w14:paraId="3C50967D" w14:textId="77777777" w:rsidR="00A70F45" w:rsidRDefault="00D12812">
            <w:pPr>
              <w:spacing w:line="360" w:lineRule="exact"/>
              <w:jc w:val="center"/>
              <w:rPr>
                <w:rFonts w:ascii="宋体"/>
                <w:color w:val="000000"/>
              </w:rPr>
            </w:pPr>
            <w:r>
              <w:rPr>
                <w:rFonts w:ascii="宋体" w:hAnsi="宋体" w:hint="eastAsia"/>
                <w:color w:val="000000"/>
              </w:rPr>
              <w:t>企业业绩</w:t>
            </w:r>
          </w:p>
        </w:tc>
        <w:tc>
          <w:tcPr>
            <w:tcW w:w="6488" w:type="dxa"/>
            <w:tcBorders>
              <w:left w:val="nil"/>
            </w:tcBorders>
            <w:vAlign w:val="center"/>
          </w:tcPr>
          <w:p w14:paraId="7AAA1B7D" w14:textId="77777777" w:rsidR="00A70F45" w:rsidRDefault="00D12812">
            <w:pPr>
              <w:spacing w:line="400" w:lineRule="exact"/>
              <w:rPr>
                <w:rFonts w:ascii="宋体" w:hAnsi="宋体"/>
                <w:color w:val="000000"/>
              </w:rPr>
            </w:pPr>
            <w:r>
              <w:rPr>
                <w:rFonts w:ascii="宋体" w:hAnsi="宋体" w:hint="eastAsia"/>
                <w:color w:val="000000"/>
              </w:rPr>
              <w:t>投标人2016年以来具有类似项目业绩，每份5分，满分15分。（须提供合同和中标通知书）</w:t>
            </w:r>
          </w:p>
          <w:p w14:paraId="6AED81B2" w14:textId="4336F166" w:rsidR="00A70F45" w:rsidRDefault="00D12812" w:rsidP="00B41472">
            <w:pPr>
              <w:spacing w:line="400" w:lineRule="exact"/>
              <w:rPr>
                <w:rFonts w:ascii="宋体"/>
                <w:color w:val="000000"/>
              </w:rPr>
            </w:pPr>
            <w:r>
              <w:rPr>
                <w:rFonts w:ascii="宋体" w:hAnsi="宋体" w:hint="eastAsia"/>
                <w:b/>
                <w:bCs/>
                <w:color w:val="000000"/>
              </w:rPr>
              <w:t>备注：类似项目业绩指合同金额</w:t>
            </w:r>
            <w:r w:rsidR="00F91727">
              <w:rPr>
                <w:rFonts w:ascii="宋体" w:hAnsi="宋体" w:hint="eastAsia"/>
                <w:b/>
                <w:bCs/>
                <w:color w:val="000000"/>
              </w:rPr>
              <w:t>（</w:t>
            </w:r>
            <w:r w:rsidR="00DA07ED">
              <w:rPr>
                <w:rFonts w:ascii="宋体" w:hAnsi="宋体" w:hint="eastAsia"/>
                <w:b/>
                <w:bCs/>
                <w:color w:val="000000"/>
              </w:rPr>
              <w:t>每年</w:t>
            </w:r>
            <w:r w:rsidR="0030005E">
              <w:rPr>
                <w:rFonts w:ascii="宋体" w:hAnsi="宋体" w:hint="eastAsia"/>
                <w:b/>
                <w:bCs/>
                <w:color w:val="000000"/>
              </w:rPr>
              <w:t>合同</w:t>
            </w:r>
            <w:r w:rsidR="00DA07ED">
              <w:rPr>
                <w:rFonts w:ascii="宋体" w:hAnsi="宋体" w:hint="eastAsia"/>
                <w:b/>
                <w:bCs/>
                <w:color w:val="000000"/>
              </w:rPr>
              <w:t>金额或</w:t>
            </w:r>
            <w:r w:rsidR="0030005E">
              <w:rPr>
                <w:rFonts w:ascii="宋体" w:hAnsi="宋体" w:hint="eastAsia"/>
                <w:b/>
                <w:bCs/>
                <w:color w:val="000000"/>
              </w:rPr>
              <w:t>合同</w:t>
            </w:r>
            <w:r w:rsidR="00DA07ED">
              <w:rPr>
                <w:rFonts w:ascii="宋体" w:hAnsi="宋体" w:hint="eastAsia"/>
                <w:b/>
                <w:bCs/>
                <w:color w:val="000000"/>
              </w:rPr>
              <w:t>总金额</w:t>
            </w:r>
            <w:r w:rsidR="008A57D8">
              <w:rPr>
                <w:rFonts w:ascii="宋体" w:hAnsi="宋体" w:hint="eastAsia"/>
                <w:b/>
                <w:bCs/>
                <w:color w:val="000000"/>
              </w:rPr>
              <w:t>均可</w:t>
            </w:r>
            <w:r w:rsidR="00F91727">
              <w:rPr>
                <w:rFonts w:ascii="宋体" w:hAnsi="宋体" w:hint="eastAsia"/>
                <w:b/>
                <w:bCs/>
                <w:color w:val="000000"/>
              </w:rPr>
              <w:t>）</w:t>
            </w:r>
            <w:r w:rsidR="004F5684">
              <w:rPr>
                <w:rFonts w:ascii="宋体" w:hAnsi="宋体" w:hint="eastAsia"/>
                <w:b/>
                <w:bCs/>
                <w:color w:val="000000"/>
              </w:rPr>
              <w:t>不低于所投标段招标控制价的</w:t>
            </w:r>
            <w:proofErr w:type="gramStart"/>
            <w:r>
              <w:rPr>
                <w:rFonts w:ascii="宋体" w:hAnsi="宋体" w:hint="eastAsia"/>
                <w:b/>
                <w:bCs/>
                <w:color w:val="000000"/>
              </w:rPr>
              <w:t>的</w:t>
            </w:r>
            <w:proofErr w:type="gramEnd"/>
            <w:r w:rsidR="004F5684">
              <w:rPr>
                <w:rFonts w:ascii="宋体" w:hAnsi="宋体" w:hint="eastAsia"/>
                <w:b/>
                <w:bCs/>
                <w:color w:val="000000"/>
              </w:rPr>
              <w:t>清扫保洁</w:t>
            </w:r>
            <w:r>
              <w:rPr>
                <w:rFonts w:ascii="宋体" w:hAnsi="宋体" w:hint="eastAsia"/>
                <w:b/>
                <w:bCs/>
                <w:color w:val="000000"/>
              </w:rPr>
              <w:t>项目。</w:t>
            </w:r>
          </w:p>
        </w:tc>
        <w:tc>
          <w:tcPr>
            <w:tcW w:w="992" w:type="dxa"/>
            <w:tcBorders>
              <w:left w:val="nil"/>
            </w:tcBorders>
            <w:vAlign w:val="center"/>
          </w:tcPr>
          <w:p w14:paraId="34956A19" w14:textId="77777777" w:rsidR="00A70F45" w:rsidRDefault="00D12812">
            <w:pPr>
              <w:spacing w:line="440" w:lineRule="exact"/>
              <w:jc w:val="center"/>
              <w:rPr>
                <w:rFonts w:ascii="宋体"/>
                <w:color w:val="000000"/>
              </w:rPr>
            </w:pPr>
            <w:r>
              <w:rPr>
                <w:rFonts w:ascii="宋体" w:hAnsi="宋体" w:hint="eastAsia"/>
                <w:color w:val="000000"/>
              </w:rPr>
              <w:t>15分</w:t>
            </w:r>
          </w:p>
        </w:tc>
      </w:tr>
      <w:tr w:rsidR="00A70F45" w14:paraId="32A9F0DB" w14:textId="77777777">
        <w:trPr>
          <w:trHeight w:val="311"/>
          <w:jc w:val="center"/>
        </w:trPr>
        <w:tc>
          <w:tcPr>
            <w:tcW w:w="9199" w:type="dxa"/>
            <w:gridSpan w:val="3"/>
            <w:vAlign w:val="center"/>
          </w:tcPr>
          <w:p w14:paraId="140C3069" w14:textId="77777777" w:rsidR="00A70F45" w:rsidRDefault="00D12812">
            <w:pPr>
              <w:jc w:val="center"/>
              <w:rPr>
                <w:rFonts w:ascii="宋体"/>
                <w:b/>
                <w:bCs/>
                <w:color w:val="000000"/>
                <w:sz w:val="22"/>
              </w:rPr>
            </w:pPr>
            <w:r>
              <w:rPr>
                <w:rFonts w:ascii="宋体" w:hAnsi="宋体" w:hint="eastAsia"/>
                <w:b/>
                <w:bCs/>
                <w:color w:val="000000"/>
                <w:sz w:val="22"/>
              </w:rPr>
              <w:t>技术部分（满分</w:t>
            </w:r>
            <w:r>
              <w:rPr>
                <w:rFonts w:ascii="宋体" w:hAnsi="宋体"/>
                <w:b/>
                <w:bCs/>
                <w:color w:val="000000"/>
                <w:sz w:val="22"/>
              </w:rPr>
              <w:t>5</w:t>
            </w:r>
            <w:r>
              <w:rPr>
                <w:rFonts w:ascii="宋体" w:hAnsi="宋体" w:hint="eastAsia"/>
                <w:b/>
                <w:bCs/>
                <w:color w:val="000000"/>
                <w:sz w:val="22"/>
              </w:rPr>
              <w:t>0分）</w:t>
            </w:r>
          </w:p>
        </w:tc>
      </w:tr>
      <w:tr w:rsidR="00A70F45" w14:paraId="75DE575F" w14:textId="77777777">
        <w:trPr>
          <w:trHeight w:val="294"/>
          <w:jc w:val="center"/>
        </w:trPr>
        <w:tc>
          <w:tcPr>
            <w:tcW w:w="1719" w:type="dxa"/>
            <w:vAlign w:val="center"/>
          </w:tcPr>
          <w:p w14:paraId="3C89CAB0" w14:textId="77777777" w:rsidR="00A70F45" w:rsidRDefault="00D12812">
            <w:pPr>
              <w:jc w:val="center"/>
              <w:rPr>
                <w:rFonts w:ascii="宋体"/>
                <w:b/>
                <w:bCs/>
                <w:color w:val="000000"/>
              </w:rPr>
            </w:pPr>
            <w:r>
              <w:rPr>
                <w:rFonts w:ascii="宋体" w:hAnsi="宋体" w:hint="eastAsia"/>
                <w:b/>
                <w:bCs/>
                <w:color w:val="000000"/>
              </w:rPr>
              <w:t>评分因素</w:t>
            </w:r>
          </w:p>
        </w:tc>
        <w:tc>
          <w:tcPr>
            <w:tcW w:w="6488" w:type="dxa"/>
            <w:tcBorders>
              <w:left w:val="nil"/>
            </w:tcBorders>
            <w:vAlign w:val="center"/>
          </w:tcPr>
          <w:p w14:paraId="0D31A692" w14:textId="77777777" w:rsidR="00A70F45" w:rsidRDefault="00D12812">
            <w:pPr>
              <w:jc w:val="center"/>
              <w:rPr>
                <w:rFonts w:ascii="宋体"/>
                <w:b/>
                <w:bCs/>
                <w:color w:val="000000"/>
              </w:rPr>
            </w:pPr>
            <w:r>
              <w:rPr>
                <w:rFonts w:ascii="宋体" w:hAnsi="宋体" w:hint="eastAsia"/>
                <w:b/>
                <w:bCs/>
                <w:color w:val="000000"/>
              </w:rPr>
              <w:t>评标标准</w:t>
            </w:r>
          </w:p>
        </w:tc>
        <w:tc>
          <w:tcPr>
            <w:tcW w:w="992" w:type="dxa"/>
            <w:tcBorders>
              <w:left w:val="nil"/>
            </w:tcBorders>
            <w:vAlign w:val="center"/>
          </w:tcPr>
          <w:p w14:paraId="44CFE058" w14:textId="77777777" w:rsidR="00A70F45" w:rsidRDefault="00D12812">
            <w:pPr>
              <w:jc w:val="center"/>
              <w:rPr>
                <w:rFonts w:ascii="宋体"/>
                <w:b/>
                <w:bCs/>
                <w:color w:val="000000"/>
              </w:rPr>
            </w:pPr>
            <w:r>
              <w:rPr>
                <w:rFonts w:ascii="宋体" w:hAnsi="宋体" w:hint="eastAsia"/>
                <w:b/>
                <w:bCs/>
                <w:color w:val="000000"/>
              </w:rPr>
              <w:t>分值</w:t>
            </w:r>
          </w:p>
        </w:tc>
      </w:tr>
      <w:tr w:rsidR="00A70F45" w14:paraId="27AC0C8D" w14:textId="77777777">
        <w:trPr>
          <w:trHeight w:val="700"/>
          <w:jc w:val="center"/>
        </w:trPr>
        <w:tc>
          <w:tcPr>
            <w:tcW w:w="1719" w:type="dxa"/>
            <w:vAlign w:val="center"/>
          </w:tcPr>
          <w:p w14:paraId="6DCADBAF" w14:textId="77777777" w:rsidR="00A70F45" w:rsidRDefault="00D12812">
            <w:pPr>
              <w:jc w:val="center"/>
              <w:rPr>
                <w:rFonts w:ascii="宋体" w:hAnsi="宋体"/>
                <w:sz w:val="24"/>
              </w:rPr>
            </w:pPr>
            <w:r>
              <w:rPr>
                <w:rFonts w:ascii="宋体" w:hAnsi="宋体" w:hint="eastAsia"/>
                <w:sz w:val="24"/>
              </w:rPr>
              <w:t>投标文件的</w:t>
            </w:r>
          </w:p>
          <w:p w14:paraId="1A5AB24D" w14:textId="77777777" w:rsidR="00A70F45" w:rsidRDefault="00D12812">
            <w:pPr>
              <w:jc w:val="center"/>
              <w:rPr>
                <w:rFonts w:ascii="宋体" w:hAnsi="宋体"/>
                <w:b/>
                <w:bCs/>
                <w:color w:val="000000"/>
              </w:rPr>
            </w:pPr>
            <w:r>
              <w:rPr>
                <w:rFonts w:ascii="宋体" w:hAnsi="宋体" w:hint="eastAsia"/>
                <w:sz w:val="24"/>
              </w:rPr>
              <w:t>规范程度</w:t>
            </w:r>
          </w:p>
        </w:tc>
        <w:tc>
          <w:tcPr>
            <w:tcW w:w="6488" w:type="dxa"/>
            <w:tcBorders>
              <w:left w:val="nil"/>
            </w:tcBorders>
            <w:vAlign w:val="center"/>
          </w:tcPr>
          <w:p w14:paraId="2476F2D7" w14:textId="0E25C200" w:rsidR="00A70F45" w:rsidRDefault="00D12812">
            <w:pPr>
              <w:spacing w:line="440" w:lineRule="exact"/>
              <w:rPr>
                <w:rFonts w:ascii="宋体" w:hAnsi="宋体"/>
                <w:color w:val="000000"/>
              </w:rPr>
            </w:pPr>
            <w:r>
              <w:rPr>
                <w:rFonts w:ascii="宋体" w:hAnsi="宋体" w:hint="eastAsia"/>
                <w:color w:val="000000"/>
              </w:rPr>
              <w:t>投标人编制投标文件逻辑严紧、描述规范、无文字错误。</w:t>
            </w:r>
          </w:p>
        </w:tc>
        <w:tc>
          <w:tcPr>
            <w:tcW w:w="992" w:type="dxa"/>
            <w:tcBorders>
              <w:left w:val="nil"/>
            </w:tcBorders>
            <w:vAlign w:val="center"/>
          </w:tcPr>
          <w:p w14:paraId="024EE4CC" w14:textId="6E2A3688" w:rsidR="00A70F45" w:rsidRDefault="00770821">
            <w:pPr>
              <w:spacing w:line="440" w:lineRule="exact"/>
              <w:jc w:val="center"/>
              <w:rPr>
                <w:rFonts w:ascii="宋体" w:hAnsi="宋体"/>
                <w:color w:val="000000"/>
              </w:rPr>
            </w:pPr>
            <w:r>
              <w:rPr>
                <w:rFonts w:ascii="宋体" w:hAnsi="宋体" w:hint="eastAsia"/>
                <w:color w:val="000000"/>
              </w:rPr>
              <w:t>0-</w:t>
            </w:r>
            <w:r w:rsidR="00D12812">
              <w:rPr>
                <w:rFonts w:ascii="宋体" w:hAnsi="宋体" w:hint="eastAsia"/>
                <w:color w:val="000000"/>
              </w:rPr>
              <w:t>3分</w:t>
            </w:r>
          </w:p>
        </w:tc>
      </w:tr>
      <w:tr w:rsidR="00A70F45" w14:paraId="0CFF2664" w14:textId="77777777">
        <w:trPr>
          <w:trHeight w:val="813"/>
          <w:jc w:val="center"/>
        </w:trPr>
        <w:tc>
          <w:tcPr>
            <w:tcW w:w="1719" w:type="dxa"/>
            <w:vMerge w:val="restart"/>
            <w:vAlign w:val="center"/>
          </w:tcPr>
          <w:p w14:paraId="0E6A37AC" w14:textId="77777777" w:rsidR="00A70F45" w:rsidRDefault="00D12812">
            <w:pPr>
              <w:spacing w:line="400" w:lineRule="exact"/>
              <w:jc w:val="center"/>
              <w:rPr>
                <w:b/>
                <w:bCs/>
                <w:color w:val="000000"/>
              </w:rPr>
            </w:pPr>
            <w:r>
              <w:rPr>
                <w:rFonts w:ascii="宋体" w:hAnsi="宋体" w:hint="eastAsia"/>
                <w:sz w:val="24"/>
              </w:rPr>
              <w:t>对招标文件的响应程度</w:t>
            </w:r>
          </w:p>
        </w:tc>
        <w:tc>
          <w:tcPr>
            <w:tcW w:w="6488" w:type="dxa"/>
            <w:tcBorders>
              <w:left w:val="nil"/>
            </w:tcBorders>
            <w:vAlign w:val="center"/>
          </w:tcPr>
          <w:p w14:paraId="1BE67FAD" w14:textId="00D15BC1" w:rsidR="00A70F45" w:rsidRDefault="00D12812">
            <w:pPr>
              <w:spacing w:line="440" w:lineRule="exact"/>
              <w:rPr>
                <w:rFonts w:ascii="宋体" w:hAnsi="宋体"/>
                <w:color w:val="000000"/>
              </w:rPr>
            </w:pPr>
            <w:r>
              <w:rPr>
                <w:rFonts w:ascii="宋体" w:hAnsi="宋体" w:hint="eastAsia"/>
                <w:color w:val="000000"/>
              </w:rPr>
              <w:t>1.管理思路</w:t>
            </w:r>
            <w:r w:rsidR="00770821">
              <w:rPr>
                <w:rFonts w:ascii="宋体" w:hAnsi="宋体" w:hint="eastAsia"/>
                <w:color w:val="000000"/>
              </w:rPr>
              <w:t>、</w:t>
            </w:r>
            <w:r>
              <w:rPr>
                <w:rFonts w:ascii="宋体" w:hAnsi="宋体" w:hint="eastAsia"/>
                <w:color w:val="000000"/>
              </w:rPr>
              <w:t>服务理念</w:t>
            </w:r>
            <w:r w:rsidR="00770821">
              <w:rPr>
                <w:rFonts w:ascii="宋体" w:hAnsi="宋体" w:hint="eastAsia"/>
                <w:color w:val="000000"/>
              </w:rPr>
              <w:t>、</w:t>
            </w:r>
            <w:r w:rsidR="004F5684">
              <w:rPr>
                <w:rFonts w:ascii="宋体" w:hAnsi="宋体" w:hint="eastAsia"/>
                <w:color w:val="000000"/>
              </w:rPr>
              <w:t>服务</w:t>
            </w:r>
            <w:r>
              <w:rPr>
                <w:rFonts w:ascii="宋体" w:hAnsi="宋体" w:hint="eastAsia"/>
                <w:color w:val="000000"/>
              </w:rPr>
              <w:t>方案</w:t>
            </w:r>
            <w:r w:rsidR="00770821">
              <w:rPr>
                <w:rFonts w:ascii="宋体" w:hAnsi="宋体" w:hint="eastAsia"/>
                <w:color w:val="000000"/>
              </w:rPr>
              <w:t>及</w:t>
            </w:r>
            <w:r>
              <w:rPr>
                <w:rFonts w:ascii="宋体" w:hAnsi="宋体" w:hint="eastAsia"/>
                <w:color w:val="000000"/>
              </w:rPr>
              <w:t>项目特色</w:t>
            </w:r>
            <w:r w:rsidR="004F5684">
              <w:rPr>
                <w:rFonts w:ascii="宋体" w:hAnsi="宋体" w:hint="eastAsia"/>
                <w:color w:val="000000"/>
              </w:rPr>
              <w:t>。</w:t>
            </w:r>
          </w:p>
        </w:tc>
        <w:tc>
          <w:tcPr>
            <w:tcW w:w="992" w:type="dxa"/>
            <w:tcBorders>
              <w:left w:val="nil"/>
            </w:tcBorders>
            <w:vAlign w:val="center"/>
          </w:tcPr>
          <w:p w14:paraId="74BCE08B" w14:textId="59518799" w:rsidR="00A70F45" w:rsidRDefault="00770821">
            <w:pPr>
              <w:spacing w:line="440" w:lineRule="exact"/>
              <w:jc w:val="center"/>
              <w:rPr>
                <w:rFonts w:ascii="宋体" w:hAnsi="宋体"/>
                <w:color w:val="000000"/>
              </w:rPr>
            </w:pPr>
            <w:r>
              <w:rPr>
                <w:rFonts w:ascii="宋体" w:hAnsi="宋体" w:hint="eastAsia"/>
                <w:color w:val="000000"/>
              </w:rPr>
              <w:t>0-</w:t>
            </w:r>
            <w:r w:rsidR="00D12812">
              <w:rPr>
                <w:rFonts w:ascii="宋体" w:hAnsi="宋体" w:hint="eastAsia"/>
                <w:color w:val="000000"/>
              </w:rPr>
              <w:t>8分</w:t>
            </w:r>
          </w:p>
        </w:tc>
      </w:tr>
      <w:tr w:rsidR="00A70F45" w14:paraId="30C1AA6F" w14:textId="77777777">
        <w:trPr>
          <w:trHeight w:val="753"/>
          <w:jc w:val="center"/>
        </w:trPr>
        <w:tc>
          <w:tcPr>
            <w:tcW w:w="1719" w:type="dxa"/>
            <w:vMerge/>
            <w:vAlign w:val="center"/>
          </w:tcPr>
          <w:p w14:paraId="33708167" w14:textId="77777777" w:rsidR="00A70F45" w:rsidRDefault="00A70F45">
            <w:pPr>
              <w:spacing w:line="400" w:lineRule="exact"/>
              <w:jc w:val="center"/>
              <w:rPr>
                <w:b/>
                <w:bCs/>
                <w:color w:val="000000"/>
              </w:rPr>
            </w:pPr>
          </w:p>
        </w:tc>
        <w:tc>
          <w:tcPr>
            <w:tcW w:w="6488" w:type="dxa"/>
            <w:tcBorders>
              <w:left w:val="nil"/>
            </w:tcBorders>
            <w:vAlign w:val="center"/>
          </w:tcPr>
          <w:p w14:paraId="7E21134C" w14:textId="35F3CFD3" w:rsidR="00A70F45" w:rsidRDefault="00D12812">
            <w:pPr>
              <w:spacing w:line="440" w:lineRule="exact"/>
              <w:rPr>
                <w:rFonts w:ascii="宋体" w:hAnsi="宋体"/>
                <w:color w:val="000000"/>
              </w:rPr>
            </w:pPr>
            <w:r>
              <w:rPr>
                <w:rFonts w:ascii="宋体" w:hAnsi="宋体" w:hint="eastAsia"/>
                <w:color w:val="000000"/>
              </w:rPr>
              <w:t>2.企业规章制度健全</w:t>
            </w:r>
            <w:r w:rsidR="004F5684">
              <w:rPr>
                <w:rFonts w:ascii="宋体" w:hAnsi="宋体" w:hint="eastAsia"/>
                <w:color w:val="000000"/>
              </w:rPr>
              <w:t>程度</w:t>
            </w:r>
            <w:r>
              <w:rPr>
                <w:rFonts w:ascii="宋体" w:hAnsi="宋体" w:hint="eastAsia"/>
                <w:color w:val="000000"/>
              </w:rPr>
              <w:t>，</w:t>
            </w:r>
            <w:r w:rsidR="004F5684">
              <w:rPr>
                <w:rFonts w:ascii="宋体" w:hAnsi="宋体" w:hint="eastAsia"/>
                <w:color w:val="000000"/>
              </w:rPr>
              <w:t>完善程度</w:t>
            </w:r>
            <w:r w:rsidR="00770821">
              <w:rPr>
                <w:rFonts w:ascii="宋体" w:hAnsi="宋体" w:hint="eastAsia"/>
                <w:color w:val="000000"/>
              </w:rPr>
              <w:t>及</w:t>
            </w:r>
            <w:r>
              <w:rPr>
                <w:rFonts w:ascii="宋体" w:hAnsi="宋体" w:hint="eastAsia"/>
                <w:color w:val="000000"/>
              </w:rPr>
              <w:t>可操作性</w:t>
            </w:r>
            <w:r w:rsidR="004F5684">
              <w:rPr>
                <w:rFonts w:ascii="宋体" w:hAnsi="宋体" w:hint="eastAsia"/>
                <w:color w:val="000000"/>
              </w:rPr>
              <w:t>强弱</w:t>
            </w:r>
            <w:r w:rsidR="00770821">
              <w:rPr>
                <w:rFonts w:ascii="宋体" w:hAnsi="宋体" w:hint="eastAsia"/>
                <w:color w:val="000000"/>
              </w:rPr>
              <w:t>。</w:t>
            </w:r>
            <w:r w:rsidR="00770821">
              <w:rPr>
                <w:rFonts w:ascii="宋体" w:hAnsi="宋体"/>
                <w:color w:val="000000"/>
              </w:rPr>
              <w:t xml:space="preserve"> </w:t>
            </w:r>
          </w:p>
        </w:tc>
        <w:tc>
          <w:tcPr>
            <w:tcW w:w="992" w:type="dxa"/>
            <w:tcBorders>
              <w:left w:val="nil"/>
            </w:tcBorders>
            <w:vAlign w:val="center"/>
          </w:tcPr>
          <w:p w14:paraId="55EE445E" w14:textId="5076F4DD" w:rsidR="00A70F45" w:rsidRDefault="00770821">
            <w:pPr>
              <w:spacing w:line="440" w:lineRule="exact"/>
              <w:jc w:val="center"/>
              <w:rPr>
                <w:rFonts w:ascii="宋体" w:hAnsi="宋体"/>
                <w:color w:val="000000"/>
              </w:rPr>
            </w:pPr>
            <w:r>
              <w:rPr>
                <w:rFonts w:ascii="宋体" w:hAnsi="宋体" w:hint="eastAsia"/>
                <w:color w:val="000000"/>
              </w:rPr>
              <w:t>0-</w:t>
            </w:r>
            <w:r w:rsidR="00D12812">
              <w:rPr>
                <w:rFonts w:ascii="宋体" w:hAnsi="宋体" w:hint="eastAsia"/>
                <w:color w:val="000000"/>
              </w:rPr>
              <w:t>7分</w:t>
            </w:r>
          </w:p>
        </w:tc>
      </w:tr>
      <w:tr w:rsidR="00A70F45" w14:paraId="478E54FB" w14:textId="77777777">
        <w:trPr>
          <w:trHeight w:val="605"/>
          <w:jc w:val="center"/>
        </w:trPr>
        <w:tc>
          <w:tcPr>
            <w:tcW w:w="1719" w:type="dxa"/>
            <w:vMerge/>
            <w:vAlign w:val="center"/>
          </w:tcPr>
          <w:p w14:paraId="10B42777" w14:textId="77777777" w:rsidR="00A70F45" w:rsidRDefault="00A70F45">
            <w:pPr>
              <w:spacing w:line="400" w:lineRule="exact"/>
              <w:jc w:val="center"/>
              <w:rPr>
                <w:b/>
                <w:bCs/>
                <w:color w:val="000000"/>
              </w:rPr>
            </w:pPr>
          </w:p>
        </w:tc>
        <w:tc>
          <w:tcPr>
            <w:tcW w:w="6488" w:type="dxa"/>
            <w:tcBorders>
              <w:left w:val="nil"/>
            </w:tcBorders>
            <w:vAlign w:val="center"/>
          </w:tcPr>
          <w:p w14:paraId="6A5AAA1D" w14:textId="73699916" w:rsidR="00A70F45" w:rsidRDefault="00D12812">
            <w:pPr>
              <w:spacing w:line="440" w:lineRule="exact"/>
              <w:rPr>
                <w:rFonts w:ascii="宋体" w:hAnsi="宋体"/>
                <w:color w:val="000000"/>
              </w:rPr>
            </w:pPr>
            <w:r>
              <w:rPr>
                <w:rFonts w:ascii="宋体" w:hAnsi="宋体" w:hint="eastAsia"/>
                <w:color w:val="000000"/>
              </w:rPr>
              <w:t>3.</w:t>
            </w:r>
            <w:r w:rsidR="004F5684">
              <w:rPr>
                <w:rFonts w:ascii="宋体" w:hAnsi="宋体" w:hint="eastAsia"/>
                <w:color w:val="000000"/>
              </w:rPr>
              <w:t>投标人具备</w:t>
            </w:r>
            <w:r>
              <w:rPr>
                <w:rFonts w:ascii="宋体" w:hAnsi="宋体" w:hint="eastAsia"/>
                <w:color w:val="000000"/>
              </w:rPr>
              <w:t>智能化管理平台的得2分，没有的不得分。</w:t>
            </w:r>
          </w:p>
        </w:tc>
        <w:tc>
          <w:tcPr>
            <w:tcW w:w="992" w:type="dxa"/>
            <w:tcBorders>
              <w:left w:val="nil"/>
            </w:tcBorders>
            <w:vAlign w:val="center"/>
          </w:tcPr>
          <w:p w14:paraId="333D08FB" w14:textId="5A9C9818" w:rsidR="00A70F45" w:rsidRDefault="00770821">
            <w:pPr>
              <w:spacing w:line="440" w:lineRule="exact"/>
              <w:jc w:val="center"/>
              <w:rPr>
                <w:rFonts w:ascii="宋体" w:hAnsi="宋体"/>
                <w:color w:val="000000"/>
              </w:rPr>
            </w:pPr>
            <w:r>
              <w:rPr>
                <w:rFonts w:ascii="宋体" w:hAnsi="宋体" w:hint="eastAsia"/>
                <w:color w:val="000000"/>
              </w:rPr>
              <w:t>0-</w:t>
            </w:r>
            <w:r w:rsidR="00D12812">
              <w:rPr>
                <w:rFonts w:ascii="宋体" w:hAnsi="宋体" w:hint="eastAsia"/>
                <w:color w:val="000000"/>
              </w:rPr>
              <w:t>2分</w:t>
            </w:r>
          </w:p>
        </w:tc>
      </w:tr>
      <w:tr w:rsidR="00A70F45" w14:paraId="4F5A914D" w14:textId="77777777">
        <w:trPr>
          <w:trHeight w:val="813"/>
          <w:jc w:val="center"/>
        </w:trPr>
        <w:tc>
          <w:tcPr>
            <w:tcW w:w="1719" w:type="dxa"/>
            <w:vMerge/>
            <w:vAlign w:val="center"/>
          </w:tcPr>
          <w:p w14:paraId="3A5F0C2F" w14:textId="77777777" w:rsidR="00A70F45" w:rsidRDefault="00A70F45">
            <w:pPr>
              <w:spacing w:line="400" w:lineRule="exact"/>
              <w:jc w:val="center"/>
              <w:rPr>
                <w:b/>
                <w:bCs/>
                <w:color w:val="000000"/>
              </w:rPr>
            </w:pPr>
          </w:p>
        </w:tc>
        <w:tc>
          <w:tcPr>
            <w:tcW w:w="6488" w:type="dxa"/>
            <w:tcBorders>
              <w:left w:val="nil"/>
            </w:tcBorders>
            <w:vAlign w:val="center"/>
          </w:tcPr>
          <w:p w14:paraId="6B63293C" w14:textId="078222EE" w:rsidR="00A70F45" w:rsidRDefault="00D12812">
            <w:pPr>
              <w:spacing w:line="440" w:lineRule="exact"/>
              <w:rPr>
                <w:rFonts w:ascii="宋体" w:hAnsi="宋体"/>
                <w:color w:val="000000"/>
              </w:rPr>
            </w:pPr>
            <w:r>
              <w:rPr>
                <w:rFonts w:ascii="宋体" w:hAnsi="宋体" w:hint="eastAsia"/>
                <w:color w:val="000000"/>
              </w:rPr>
              <w:t>4.工作流程、作业程序全面、规范</w:t>
            </w:r>
            <w:r w:rsidR="004F5684">
              <w:rPr>
                <w:rFonts w:ascii="宋体" w:hAnsi="宋体" w:hint="eastAsia"/>
                <w:color w:val="000000"/>
              </w:rPr>
              <w:t>程度。</w:t>
            </w:r>
          </w:p>
        </w:tc>
        <w:tc>
          <w:tcPr>
            <w:tcW w:w="992" w:type="dxa"/>
            <w:tcBorders>
              <w:left w:val="nil"/>
            </w:tcBorders>
            <w:vAlign w:val="center"/>
          </w:tcPr>
          <w:p w14:paraId="5631CB8C" w14:textId="0E3DD311" w:rsidR="00A70F45" w:rsidRDefault="00770821">
            <w:pPr>
              <w:spacing w:line="440" w:lineRule="exact"/>
              <w:jc w:val="center"/>
              <w:rPr>
                <w:rFonts w:ascii="宋体" w:hAnsi="宋体"/>
                <w:color w:val="000000"/>
              </w:rPr>
            </w:pPr>
            <w:r>
              <w:rPr>
                <w:rFonts w:ascii="宋体" w:hAnsi="宋体" w:hint="eastAsia"/>
                <w:color w:val="000000"/>
              </w:rPr>
              <w:t>0-</w:t>
            </w:r>
            <w:r w:rsidR="00D12812">
              <w:rPr>
                <w:rFonts w:ascii="宋体" w:hAnsi="宋体" w:hint="eastAsia"/>
                <w:color w:val="000000"/>
              </w:rPr>
              <w:t>6分</w:t>
            </w:r>
          </w:p>
        </w:tc>
      </w:tr>
      <w:tr w:rsidR="00A70F45" w14:paraId="1E78FD07" w14:textId="77777777">
        <w:trPr>
          <w:trHeight w:val="648"/>
          <w:jc w:val="center"/>
        </w:trPr>
        <w:tc>
          <w:tcPr>
            <w:tcW w:w="1719" w:type="dxa"/>
            <w:vMerge/>
            <w:vAlign w:val="center"/>
          </w:tcPr>
          <w:p w14:paraId="60850FD6" w14:textId="77777777" w:rsidR="00A70F45" w:rsidRDefault="00A70F45">
            <w:pPr>
              <w:spacing w:line="400" w:lineRule="exact"/>
              <w:jc w:val="center"/>
              <w:rPr>
                <w:b/>
                <w:bCs/>
                <w:color w:val="000000"/>
              </w:rPr>
            </w:pPr>
          </w:p>
        </w:tc>
        <w:tc>
          <w:tcPr>
            <w:tcW w:w="6488" w:type="dxa"/>
            <w:tcBorders>
              <w:left w:val="nil"/>
            </w:tcBorders>
            <w:vAlign w:val="center"/>
          </w:tcPr>
          <w:p w14:paraId="6BBD6EEA" w14:textId="6D80D4BE" w:rsidR="00A70F45" w:rsidRDefault="00D12812">
            <w:pPr>
              <w:spacing w:line="440" w:lineRule="exact"/>
              <w:rPr>
                <w:rFonts w:ascii="宋体" w:hAnsi="宋体"/>
                <w:color w:val="000000"/>
              </w:rPr>
            </w:pPr>
            <w:r>
              <w:rPr>
                <w:rFonts w:ascii="宋体" w:hAnsi="宋体" w:hint="eastAsia"/>
                <w:color w:val="000000"/>
              </w:rPr>
              <w:t>5.员工培训计划方案</w:t>
            </w:r>
            <w:r w:rsidR="00770821">
              <w:rPr>
                <w:rFonts w:ascii="宋体" w:hAnsi="宋体" w:hint="eastAsia"/>
                <w:color w:val="000000"/>
              </w:rPr>
              <w:t>、</w:t>
            </w:r>
            <w:r>
              <w:rPr>
                <w:rFonts w:ascii="宋体" w:hAnsi="宋体" w:hint="eastAsia"/>
                <w:color w:val="000000"/>
              </w:rPr>
              <w:t>管理</w:t>
            </w:r>
            <w:r w:rsidR="00770821">
              <w:rPr>
                <w:rFonts w:ascii="宋体" w:hAnsi="宋体" w:hint="eastAsia"/>
                <w:color w:val="000000"/>
              </w:rPr>
              <w:t>方案</w:t>
            </w:r>
            <w:r>
              <w:rPr>
                <w:rFonts w:ascii="宋体" w:hAnsi="宋体" w:hint="eastAsia"/>
                <w:color w:val="000000"/>
              </w:rPr>
              <w:t>。</w:t>
            </w:r>
          </w:p>
        </w:tc>
        <w:tc>
          <w:tcPr>
            <w:tcW w:w="992" w:type="dxa"/>
            <w:tcBorders>
              <w:left w:val="nil"/>
            </w:tcBorders>
            <w:vAlign w:val="center"/>
          </w:tcPr>
          <w:p w14:paraId="5D54EF9B" w14:textId="752D1163" w:rsidR="00A70F45" w:rsidRDefault="00770821">
            <w:pPr>
              <w:spacing w:line="440" w:lineRule="exact"/>
              <w:jc w:val="center"/>
              <w:rPr>
                <w:rFonts w:ascii="宋体" w:hAnsi="宋体"/>
                <w:color w:val="000000"/>
              </w:rPr>
            </w:pPr>
            <w:r>
              <w:rPr>
                <w:rFonts w:ascii="宋体" w:hAnsi="宋体" w:hint="eastAsia"/>
                <w:color w:val="000000"/>
              </w:rPr>
              <w:t>0-</w:t>
            </w:r>
            <w:r w:rsidR="00D12812">
              <w:rPr>
                <w:rFonts w:ascii="宋体" w:hAnsi="宋体" w:hint="eastAsia"/>
                <w:color w:val="000000"/>
              </w:rPr>
              <w:t>6分</w:t>
            </w:r>
          </w:p>
        </w:tc>
      </w:tr>
      <w:tr w:rsidR="00A70F45" w14:paraId="3D3EF678" w14:textId="77777777">
        <w:trPr>
          <w:trHeight w:val="627"/>
          <w:jc w:val="center"/>
        </w:trPr>
        <w:tc>
          <w:tcPr>
            <w:tcW w:w="1719" w:type="dxa"/>
            <w:vMerge/>
            <w:vAlign w:val="center"/>
          </w:tcPr>
          <w:p w14:paraId="228FC8B7" w14:textId="77777777" w:rsidR="00A70F45" w:rsidRDefault="00A70F45">
            <w:pPr>
              <w:spacing w:line="400" w:lineRule="exact"/>
              <w:jc w:val="center"/>
              <w:rPr>
                <w:b/>
                <w:bCs/>
                <w:color w:val="000000"/>
              </w:rPr>
            </w:pPr>
          </w:p>
        </w:tc>
        <w:tc>
          <w:tcPr>
            <w:tcW w:w="6488" w:type="dxa"/>
            <w:tcBorders>
              <w:left w:val="nil"/>
            </w:tcBorders>
            <w:vAlign w:val="center"/>
          </w:tcPr>
          <w:p w14:paraId="0113DFCA" w14:textId="1E38EBFD" w:rsidR="00A70F45" w:rsidRDefault="00D12812">
            <w:pPr>
              <w:spacing w:line="440" w:lineRule="exact"/>
              <w:rPr>
                <w:rFonts w:ascii="宋体" w:hAnsi="宋体"/>
                <w:color w:val="000000"/>
              </w:rPr>
            </w:pPr>
            <w:r>
              <w:rPr>
                <w:rFonts w:ascii="宋体" w:hAnsi="宋体" w:hint="eastAsia"/>
                <w:color w:val="000000"/>
              </w:rPr>
              <w:t>6.应急情况处理方案。</w:t>
            </w:r>
          </w:p>
        </w:tc>
        <w:tc>
          <w:tcPr>
            <w:tcW w:w="992" w:type="dxa"/>
            <w:tcBorders>
              <w:left w:val="nil"/>
            </w:tcBorders>
            <w:vAlign w:val="center"/>
          </w:tcPr>
          <w:p w14:paraId="727CEA8C" w14:textId="0881F5CA" w:rsidR="00A70F45" w:rsidRDefault="00770821">
            <w:pPr>
              <w:spacing w:line="440" w:lineRule="exact"/>
              <w:jc w:val="center"/>
              <w:rPr>
                <w:rFonts w:ascii="宋体" w:hAnsi="宋体"/>
                <w:color w:val="000000"/>
              </w:rPr>
            </w:pPr>
            <w:r>
              <w:rPr>
                <w:rFonts w:ascii="宋体" w:hAnsi="宋体" w:hint="eastAsia"/>
                <w:color w:val="000000"/>
              </w:rPr>
              <w:t>0-</w:t>
            </w:r>
            <w:r w:rsidR="00D12812">
              <w:rPr>
                <w:rFonts w:ascii="宋体" w:hAnsi="宋体" w:hint="eastAsia"/>
                <w:color w:val="000000"/>
              </w:rPr>
              <w:t>6分</w:t>
            </w:r>
          </w:p>
        </w:tc>
      </w:tr>
      <w:tr w:rsidR="00A70F45" w14:paraId="5A7CDFB7" w14:textId="77777777">
        <w:trPr>
          <w:trHeight w:val="500"/>
          <w:jc w:val="center"/>
        </w:trPr>
        <w:tc>
          <w:tcPr>
            <w:tcW w:w="1719" w:type="dxa"/>
            <w:vMerge/>
            <w:vAlign w:val="center"/>
          </w:tcPr>
          <w:p w14:paraId="3382377B" w14:textId="77777777" w:rsidR="00A70F45" w:rsidRDefault="00A70F45">
            <w:pPr>
              <w:spacing w:line="400" w:lineRule="exact"/>
              <w:jc w:val="center"/>
              <w:rPr>
                <w:b/>
                <w:bCs/>
                <w:color w:val="000000"/>
              </w:rPr>
            </w:pPr>
          </w:p>
        </w:tc>
        <w:tc>
          <w:tcPr>
            <w:tcW w:w="6488" w:type="dxa"/>
            <w:tcBorders>
              <w:left w:val="nil"/>
            </w:tcBorders>
            <w:vAlign w:val="center"/>
          </w:tcPr>
          <w:p w14:paraId="25973404" w14:textId="08C1F9C4" w:rsidR="00A70F45" w:rsidRDefault="00D12812">
            <w:pPr>
              <w:spacing w:line="440" w:lineRule="exact"/>
              <w:rPr>
                <w:rFonts w:ascii="宋体" w:hAnsi="宋体"/>
                <w:color w:val="000000"/>
              </w:rPr>
            </w:pPr>
            <w:r>
              <w:rPr>
                <w:rFonts w:ascii="宋体" w:hAnsi="宋体" w:hint="eastAsia"/>
                <w:color w:val="000000"/>
              </w:rPr>
              <w:t>7.管理人员岗位配置</w:t>
            </w:r>
          </w:p>
        </w:tc>
        <w:tc>
          <w:tcPr>
            <w:tcW w:w="992" w:type="dxa"/>
            <w:tcBorders>
              <w:left w:val="nil"/>
            </w:tcBorders>
            <w:vAlign w:val="center"/>
          </w:tcPr>
          <w:p w14:paraId="34B3381F" w14:textId="4530E258" w:rsidR="00A70F45" w:rsidRDefault="00770821">
            <w:pPr>
              <w:spacing w:line="440" w:lineRule="exact"/>
              <w:jc w:val="center"/>
              <w:rPr>
                <w:rFonts w:ascii="宋体" w:hAnsi="宋体"/>
                <w:color w:val="000000"/>
              </w:rPr>
            </w:pPr>
            <w:r>
              <w:rPr>
                <w:rFonts w:ascii="宋体" w:hAnsi="宋体" w:hint="eastAsia"/>
                <w:color w:val="000000"/>
              </w:rPr>
              <w:t>0-</w:t>
            </w:r>
            <w:r w:rsidR="00D12812">
              <w:rPr>
                <w:rFonts w:ascii="宋体" w:hAnsi="宋体" w:hint="eastAsia"/>
                <w:color w:val="000000"/>
              </w:rPr>
              <w:t>6分</w:t>
            </w:r>
          </w:p>
        </w:tc>
      </w:tr>
      <w:tr w:rsidR="00A70F45" w14:paraId="154C205D" w14:textId="77777777">
        <w:trPr>
          <w:trHeight w:val="516"/>
          <w:jc w:val="center"/>
        </w:trPr>
        <w:tc>
          <w:tcPr>
            <w:tcW w:w="1719" w:type="dxa"/>
            <w:vMerge/>
            <w:vAlign w:val="center"/>
          </w:tcPr>
          <w:p w14:paraId="039F6340" w14:textId="77777777" w:rsidR="00A70F45" w:rsidRDefault="00A70F45">
            <w:pPr>
              <w:spacing w:line="400" w:lineRule="exact"/>
              <w:jc w:val="center"/>
              <w:rPr>
                <w:b/>
                <w:bCs/>
                <w:color w:val="000000"/>
              </w:rPr>
            </w:pPr>
          </w:p>
        </w:tc>
        <w:tc>
          <w:tcPr>
            <w:tcW w:w="6488" w:type="dxa"/>
            <w:tcBorders>
              <w:left w:val="nil"/>
            </w:tcBorders>
            <w:vAlign w:val="center"/>
          </w:tcPr>
          <w:p w14:paraId="14AF33B8" w14:textId="1497982B" w:rsidR="00A70F45" w:rsidRDefault="00D12812">
            <w:pPr>
              <w:spacing w:line="440" w:lineRule="exact"/>
              <w:rPr>
                <w:rFonts w:ascii="宋体" w:hAnsi="宋体"/>
                <w:color w:val="000000"/>
              </w:rPr>
            </w:pPr>
            <w:r>
              <w:rPr>
                <w:rFonts w:ascii="宋体" w:hAnsi="宋体" w:hint="eastAsia"/>
                <w:color w:val="000000"/>
              </w:rPr>
              <w:t>8.日常清洁管理、</w:t>
            </w:r>
            <w:proofErr w:type="gramStart"/>
            <w:r>
              <w:rPr>
                <w:rFonts w:ascii="宋体" w:hAnsi="宋体" w:hint="eastAsia"/>
                <w:color w:val="000000"/>
              </w:rPr>
              <w:t>公共设施维保等</w:t>
            </w:r>
            <w:proofErr w:type="gramEnd"/>
            <w:r>
              <w:rPr>
                <w:rFonts w:ascii="宋体" w:hAnsi="宋体" w:hint="eastAsia"/>
                <w:color w:val="000000"/>
              </w:rPr>
              <w:t>各模块的工作计划。</w:t>
            </w:r>
          </w:p>
        </w:tc>
        <w:tc>
          <w:tcPr>
            <w:tcW w:w="992" w:type="dxa"/>
            <w:tcBorders>
              <w:left w:val="nil"/>
            </w:tcBorders>
            <w:vAlign w:val="center"/>
          </w:tcPr>
          <w:p w14:paraId="205FC66E" w14:textId="59CDC6E3" w:rsidR="00A70F45" w:rsidRDefault="00770821">
            <w:pPr>
              <w:spacing w:line="440" w:lineRule="exact"/>
              <w:jc w:val="center"/>
              <w:rPr>
                <w:rFonts w:ascii="宋体" w:hAnsi="宋体"/>
                <w:color w:val="000000"/>
              </w:rPr>
            </w:pPr>
            <w:r>
              <w:rPr>
                <w:rFonts w:ascii="宋体" w:hAnsi="宋体" w:hint="eastAsia"/>
                <w:color w:val="000000"/>
              </w:rPr>
              <w:t>0-</w:t>
            </w:r>
            <w:r w:rsidR="00D12812">
              <w:rPr>
                <w:rFonts w:ascii="宋体" w:hAnsi="宋体" w:hint="eastAsia"/>
                <w:color w:val="000000"/>
              </w:rPr>
              <w:t>6分</w:t>
            </w:r>
          </w:p>
        </w:tc>
      </w:tr>
      <w:tr w:rsidR="004F5684" w14:paraId="1C96EA87" w14:textId="77777777" w:rsidTr="00F91727">
        <w:trPr>
          <w:trHeight w:val="516"/>
          <w:jc w:val="center"/>
        </w:trPr>
        <w:tc>
          <w:tcPr>
            <w:tcW w:w="9199" w:type="dxa"/>
            <w:gridSpan w:val="3"/>
            <w:vAlign w:val="center"/>
          </w:tcPr>
          <w:p w14:paraId="2DCFEBD4" w14:textId="00AF0D40" w:rsidR="004F5684" w:rsidRDefault="00770821">
            <w:pPr>
              <w:spacing w:line="440" w:lineRule="exact"/>
              <w:jc w:val="center"/>
              <w:rPr>
                <w:rFonts w:ascii="宋体" w:hAnsi="宋体"/>
                <w:color w:val="000000"/>
              </w:rPr>
            </w:pPr>
            <w:r>
              <w:rPr>
                <w:rFonts w:ascii="宋体" w:hAnsi="宋体" w:hint="eastAsia"/>
                <w:b/>
                <w:bCs/>
                <w:color w:val="000000"/>
              </w:rPr>
              <w:t>以上各条款</w:t>
            </w:r>
            <w:r w:rsidR="004F5684" w:rsidRPr="004F5684">
              <w:rPr>
                <w:rFonts w:ascii="宋体" w:hAnsi="宋体" w:hint="eastAsia"/>
                <w:b/>
                <w:bCs/>
                <w:color w:val="000000"/>
              </w:rPr>
              <w:t>评标委员会根据各投标人投标文件所述情况进行横向对比在分值区间内酌情给分，缺项不得分</w:t>
            </w:r>
          </w:p>
        </w:tc>
      </w:tr>
    </w:tbl>
    <w:p w14:paraId="24823E51" w14:textId="77777777" w:rsidR="00A70F45" w:rsidRDefault="00D12812">
      <w:pPr>
        <w:spacing w:line="360" w:lineRule="auto"/>
        <w:rPr>
          <w:rFonts w:ascii="宋体" w:cs="仿宋_GB2312"/>
          <w:b/>
          <w:bCs/>
        </w:rPr>
      </w:pPr>
      <w:r>
        <w:rPr>
          <w:rFonts w:ascii="宋体" w:hAnsi="宋体" w:cs="仿宋_GB2312" w:hint="eastAsia"/>
          <w:b/>
          <w:bCs/>
        </w:rPr>
        <w:t>其中：价格分计算（落实政府采购政策价格调整部分）</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2823"/>
        <w:gridCol w:w="2552"/>
        <w:gridCol w:w="2835"/>
      </w:tblGrid>
      <w:tr w:rsidR="00A70F45" w14:paraId="63862E34" w14:textId="77777777">
        <w:trPr>
          <w:trHeight w:val="557"/>
          <w:jc w:val="center"/>
        </w:trPr>
        <w:tc>
          <w:tcPr>
            <w:tcW w:w="721" w:type="dxa"/>
            <w:vAlign w:val="center"/>
          </w:tcPr>
          <w:p w14:paraId="339D7B8C" w14:textId="77777777" w:rsidR="00A70F45" w:rsidRDefault="00D12812">
            <w:pPr>
              <w:jc w:val="center"/>
              <w:rPr>
                <w:rFonts w:ascii="宋体"/>
                <w:b/>
                <w:bCs/>
                <w:color w:val="000000"/>
              </w:rPr>
            </w:pPr>
            <w:r>
              <w:rPr>
                <w:rFonts w:ascii="宋体" w:hAnsi="宋体" w:hint="eastAsia"/>
                <w:b/>
                <w:bCs/>
                <w:color w:val="000000"/>
              </w:rPr>
              <w:t>序号</w:t>
            </w:r>
          </w:p>
        </w:tc>
        <w:tc>
          <w:tcPr>
            <w:tcW w:w="2823" w:type="dxa"/>
            <w:tcBorders>
              <w:left w:val="nil"/>
            </w:tcBorders>
            <w:vAlign w:val="center"/>
          </w:tcPr>
          <w:p w14:paraId="3B9986B2" w14:textId="77777777" w:rsidR="00A70F45" w:rsidRDefault="00D12812">
            <w:pPr>
              <w:jc w:val="center"/>
              <w:rPr>
                <w:rFonts w:ascii="宋体"/>
                <w:b/>
                <w:bCs/>
                <w:color w:val="000000"/>
              </w:rPr>
            </w:pPr>
            <w:r>
              <w:rPr>
                <w:rFonts w:ascii="宋体" w:hAnsi="宋体" w:hint="eastAsia"/>
                <w:b/>
                <w:bCs/>
                <w:color w:val="000000"/>
              </w:rPr>
              <w:t>情形</w:t>
            </w:r>
          </w:p>
        </w:tc>
        <w:tc>
          <w:tcPr>
            <w:tcW w:w="2552" w:type="dxa"/>
            <w:tcBorders>
              <w:left w:val="nil"/>
            </w:tcBorders>
            <w:vAlign w:val="center"/>
          </w:tcPr>
          <w:p w14:paraId="0BD13688" w14:textId="77777777" w:rsidR="00A70F45" w:rsidRDefault="00D12812">
            <w:pPr>
              <w:jc w:val="center"/>
              <w:rPr>
                <w:rFonts w:ascii="宋体"/>
                <w:b/>
                <w:bCs/>
                <w:color w:val="000000"/>
              </w:rPr>
            </w:pPr>
            <w:r>
              <w:rPr>
                <w:rFonts w:ascii="宋体" w:hAnsi="宋体" w:hint="eastAsia"/>
                <w:b/>
                <w:bCs/>
                <w:color w:val="000000"/>
              </w:rPr>
              <w:t>价格扣除比例</w:t>
            </w:r>
          </w:p>
        </w:tc>
        <w:tc>
          <w:tcPr>
            <w:tcW w:w="2835" w:type="dxa"/>
            <w:tcBorders>
              <w:left w:val="nil"/>
            </w:tcBorders>
            <w:vAlign w:val="center"/>
          </w:tcPr>
          <w:p w14:paraId="7425A70A" w14:textId="77777777" w:rsidR="00A70F45" w:rsidRDefault="00D12812">
            <w:pPr>
              <w:jc w:val="center"/>
              <w:rPr>
                <w:rFonts w:ascii="宋体"/>
                <w:b/>
                <w:bCs/>
                <w:color w:val="000000"/>
              </w:rPr>
            </w:pPr>
            <w:r>
              <w:rPr>
                <w:rFonts w:ascii="宋体" w:hAnsi="宋体" w:hint="eastAsia"/>
                <w:b/>
                <w:bCs/>
                <w:color w:val="000000"/>
              </w:rPr>
              <w:t>计算公式</w:t>
            </w:r>
          </w:p>
        </w:tc>
      </w:tr>
      <w:tr w:rsidR="00A70F45" w14:paraId="4DEB2080" w14:textId="77777777">
        <w:trPr>
          <w:trHeight w:val="891"/>
          <w:jc w:val="center"/>
        </w:trPr>
        <w:tc>
          <w:tcPr>
            <w:tcW w:w="721" w:type="dxa"/>
            <w:vAlign w:val="center"/>
          </w:tcPr>
          <w:p w14:paraId="2DA77F99" w14:textId="77777777" w:rsidR="00A70F45" w:rsidRDefault="00D12812">
            <w:pPr>
              <w:jc w:val="center"/>
              <w:rPr>
                <w:rFonts w:ascii="宋体"/>
                <w:b/>
                <w:bCs/>
                <w:color w:val="000000"/>
              </w:rPr>
            </w:pPr>
            <w:r>
              <w:rPr>
                <w:rFonts w:ascii="宋体" w:hAnsi="宋体"/>
                <w:b/>
                <w:bCs/>
                <w:color w:val="000000"/>
              </w:rPr>
              <w:t>1</w:t>
            </w:r>
          </w:p>
        </w:tc>
        <w:tc>
          <w:tcPr>
            <w:tcW w:w="2823" w:type="dxa"/>
            <w:tcBorders>
              <w:left w:val="nil"/>
            </w:tcBorders>
            <w:vAlign w:val="center"/>
          </w:tcPr>
          <w:p w14:paraId="0DD6C9FB" w14:textId="77777777" w:rsidR="00A70F45" w:rsidRDefault="00D12812">
            <w:pPr>
              <w:jc w:val="center"/>
              <w:rPr>
                <w:rFonts w:ascii="宋体"/>
                <w:color w:val="000000"/>
              </w:rPr>
            </w:pPr>
            <w:r>
              <w:rPr>
                <w:rFonts w:ascii="宋体" w:hAnsi="宋体" w:hint="eastAsia"/>
                <w:color w:val="000000"/>
              </w:rPr>
              <w:t>非联合体投标人</w:t>
            </w:r>
          </w:p>
          <w:p w14:paraId="040F5AE9" w14:textId="77777777" w:rsidR="00A70F45" w:rsidRDefault="00D12812">
            <w:pPr>
              <w:jc w:val="center"/>
              <w:rPr>
                <w:rFonts w:ascii="宋体"/>
                <w:b/>
                <w:bCs/>
                <w:color w:val="000000"/>
              </w:rPr>
            </w:pPr>
            <w:r>
              <w:rPr>
                <w:rFonts w:ascii="宋体" w:hAnsi="宋体" w:hint="eastAsia"/>
                <w:color w:val="000000"/>
              </w:rPr>
              <w:t>（投标人须为中小企业）</w:t>
            </w:r>
          </w:p>
        </w:tc>
        <w:tc>
          <w:tcPr>
            <w:tcW w:w="2552" w:type="dxa"/>
            <w:tcBorders>
              <w:left w:val="nil"/>
            </w:tcBorders>
            <w:vAlign w:val="center"/>
          </w:tcPr>
          <w:p w14:paraId="5C1F3D03" w14:textId="77777777" w:rsidR="00A70F45" w:rsidRDefault="00D12812">
            <w:pPr>
              <w:jc w:val="center"/>
              <w:rPr>
                <w:rFonts w:ascii="宋体"/>
                <w:b/>
                <w:bCs/>
              </w:rPr>
            </w:pPr>
            <w:r>
              <w:rPr>
                <w:rFonts w:ascii="宋体" w:hAnsi="宋体" w:hint="eastAsia"/>
                <w:color w:val="000000"/>
              </w:rPr>
              <w:t>对小型和微型企业产品的价格扣除</w:t>
            </w:r>
            <w:r>
              <w:rPr>
                <w:rFonts w:ascii="宋体" w:hAnsi="宋体"/>
                <w:u w:val="single"/>
              </w:rPr>
              <w:t>6</w:t>
            </w:r>
            <w:r>
              <w:rPr>
                <w:rFonts w:ascii="宋体" w:hAnsi="宋体"/>
              </w:rPr>
              <w:t>%</w:t>
            </w:r>
          </w:p>
        </w:tc>
        <w:tc>
          <w:tcPr>
            <w:tcW w:w="2835" w:type="dxa"/>
            <w:vMerge w:val="restart"/>
            <w:tcBorders>
              <w:top w:val="nil"/>
              <w:left w:val="nil"/>
            </w:tcBorders>
            <w:vAlign w:val="center"/>
          </w:tcPr>
          <w:p w14:paraId="357487EA" w14:textId="77777777" w:rsidR="00A70F45" w:rsidRDefault="00D12812">
            <w:pPr>
              <w:jc w:val="center"/>
              <w:rPr>
                <w:color w:val="000000"/>
              </w:rPr>
            </w:pPr>
            <w:r>
              <w:rPr>
                <w:rFonts w:ascii="宋体" w:hAnsi="宋体" w:hint="eastAsia"/>
                <w:color w:val="000000"/>
              </w:rPr>
              <w:t>评标价格＝投标报价</w:t>
            </w:r>
            <w:r>
              <w:rPr>
                <w:rFonts w:ascii="宋体" w:hAnsi="宋体"/>
                <w:color w:val="000000"/>
              </w:rPr>
              <w:t>—</w:t>
            </w:r>
            <w:r>
              <w:rPr>
                <w:rFonts w:ascii="宋体" w:hAnsi="宋体" w:hint="eastAsia"/>
                <w:color w:val="000000"/>
              </w:rPr>
              <w:t>小型和微型企业产品的价格×</w:t>
            </w:r>
            <w:r>
              <w:rPr>
                <w:rFonts w:ascii="宋体" w:hAnsi="宋体"/>
                <w:color w:val="000000"/>
              </w:rPr>
              <w:t>6%</w:t>
            </w:r>
          </w:p>
          <w:p w14:paraId="528EDE18" w14:textId="77777777" w:rsidR="00A70F45" w:rsidRDefault="00A70F45">
            <w:pPr>
              <w:jc w:val="center"/>
              <w:rPr>
                <w:rFonts w:ascii="宋体"/>
                <w:b/>
                <w:bCs/>
                <w:color w:val="000000"/>
              </w:rPr>
            </w:pPr>
          </w:p>
        </w:tc>
      </w:tr>
      <w:tr w:rsidR="00A70F45" w14:paraId="789F2E94" w14:textId="77777777">
        <w:trPr>
          <w:trHeight w:val="1414"/>
          <w:jc w:val="center"/>
        </w:trPr>
        <w:tc>
          <w:tcPr>
            <w:tcW w:w="721" w:type="dxa"/>
            <w:vAlign w:val="center"/>
          </w:tcPr>
          <w:p w14:paraId="504AA9E9" w14:textId="77777777" w:rsidR="00A70F45" w:rsidRDefault="00D12812">
            <w:pPr>
              <w:jc w:val="center"/>
              <w:rPr>
                <w:rFonts w:ascii="宋体"/>
                <w:b/>
                <w:bCs/>
                <w:color w:val="000000"/>
              </w:rPr>
            </w:pPr>
            <w:r>
              <w:rPr>
                <w:rFonts w:ascii="宋体" w:hAnsi="宋体"/>
                <w:b/>
                <w:bCs/>
                <w:color w:val="000000"/>
              </w:rPr>
              <w:t>2</w:t>
            </w:r>
          </w:p>
        </w:tc>
        <w:tc>
          <w:tcPr>
            <w:tcW w:w="2823" w:type="dxa"/>
            <w:tcBorders>
              <w:left w:val="nil"/>
            </w:tcBorders>
            <w:vAlign w:val="center"/>
          </w:tcPr>
          <w:p w14:paraId="5B65408F" w14:textId="77777777" w:rsidR="00A70F45" w:rsidRDefault="00D12812">
            <w:pPr>
              <w:jc w:val="center"/>
              <w:rPr>
                <w:rFonts w:ascii="宋体"/>
                <w:b/>
                <w:bCs/>
                <w:color w:val="000000"/>
              </w:rPr>
            </w:pPr>
            <w:r>
              <w:rPr>
                <w:rFonts w:ascii="宋体" w:hAnsi="宋体" w:hint="eastAsia"/>
                <w:color w:val="000000"/>
              </w:rPr>
              <w:t>联合体各方均为小型、微型企业</w:t>
            </w:r>
          </w:p>
        </w:tc>
        <w:tc>
          <w:tcPr>
            <w:tcW w:w="2552" w:type="dxa"/>
            <w:tcBorders>
              <w:left w:val="nil"/>
            </w:tcBorders>
            <w:vAlign w:val="center"/>
          </w:tcPr>
          <w:p w14:paraId="566AA3E3" w14:textId="77777777" w:rsidR="00A70F45" w:rsidRDefault="00D12812">
            <w:pPr>
              <w:jc w:val="center"/>
              <w:rPr>
                <w:rFonts w:ascii="宋体"/>
              </w:rPr>
            </w:pPr>
            <w:r>
              <w:rPr>
                <w:rFonts w:ascii="宋体" w:hAnsi="宋体" w:hint="eastAsia"/>
                <w:color w:val="000000"/>
              </w:rPr>
              <w:t>对小型和微型企业产品的价格扣除</w:t>
            </w:r>
            <w:r>
              <w:rPr>
                <w:rFonts w:ascii="宋体" w:hAnsi="宋体"/>
                <w:u w:val="single"/>
              </w:rPr>
              <w:t>6</w:t>
            </w:r>
            <w:r>
              <w:rPr>
                <w:rFonts w:ascii="宋体" w:hAnsi="宋体"/>
              </w:rPr>
              <w:t>%</w:t>
            </w:r>
          </w:p>
          <w:p w14:paraId="541E118E" w14:textId="77777777" w:rsidR="00A70F45" w:rsidRDefault="00D12812">
            <w:pPr>
              <w:jc w:val="center"/>
              <w:rPr>
                <w:rFonts w:ascii="宋体"/>
                <w:b/>
                <w:bCs/>
              </w:rPr>
            </w:pPr>
            <w:r>
              <w:rPr>
                <w:rFonts w:ascii="宋体" w:hAnsi="宋体" w:hint="eastAsia"/>
              </w:rPr>
              <w:t>（不再享受序号</w:t>
            </w:r>
            <w:r>
              <w:rPr>
                <w:rFonts w:ascii="宋体" w:hAnsi="宋体"/>
              </w:rPr>
              <w:t>3</w:t>
            </w:r>
            <w:r>
              <w:rPr>
                <w:rFonts w:ascii="宋体" w:hAnsi="宋体" w:hint="eastAsia"/>
              </w:rPr>
              <w:t>的价格折扣）</w:t>
            </w:r>
          </w:p>
        </w:tc>
        <w:tc>
          <w:tcPr>
            <w:tcW w:w="2835" w:type="dxa"/>
            <w:vMerge/>
            <w:tcBorders>
              <w:top w:val="nil"/>
              <w:left w:val="nil"/>
            </w:tcBorders>
            <w:vAlign w:val="center"/>
          </w:tcPr>
          <w:p w14:paraId="2094697A" w14:textId="77777777" w:rsidR="00A70F45" w:rsidRDefault="00A70F45">
            <w:pPr>
              <w:widowControl/>
              <w:jc w:val="left"/>
              <w:rPr>
                <w:rFonts w:ascii="宋体"/>
                <w:b/>
                <w:bCs/>
                <w:color w:val="000000"/>
              </w:rPr>
            </w:pPr>
          </w:p>
        </w:tc>
      </w:tr>
      <w:tr w:rsidR="00A70F45" w14:paraId="5E740BB1" w14:textId="77777777">
        <w:trPr>
          <w:trHeight w:val="707"/>
          <w:jc w:val="center"/>
        </w:trPr>
        <w:tc>
          <w:tcPr>
            <w:tcW w:w="721" w:type="dxa"/>
            <w:vAlign w:val="center"/>
          </w:tcPr>
          <w:p w14:paraId="0DCAEBFD" w14:textId="77777777" w:rsidR="00A70F45" w:rsidRDefault="00D12812">
            <w:pPr>
              <w:jc w:val="center"/>
              <w:rPr>
                <w:rFonts w:ascii="宋体"/>
                <w:b/>
                <w:bCs/>
                <w:color w:val="000000"/>
              </w:rPr>
            </w:pPr>
            <w:r>
              <w:rPr>
                <w:rFonts w:ascii="宋体" w:hAnsi="宋体"/>
                <w:b/>
                <w:bCs/>
                <w:color w:val="000000"/>
              </w:rPr>
              <w:t>3</w:t>
            </w:r>
          </w:p>
        </w:tc>
        <w:tc>
          <w:tcPr>
            <w:tcW w:w="2823" w:type="dxa"/>
            <w:tcBorders>
              <w:left w:val="nil"/>
            </w:tcBorders>
            <w:vAlign w:val="center"/>
          </w:tcPr>
          <w:p w14:paraId="3CCC0514" w14:textId="77777777" w:rsidR="00A70F45" w:rsidRDefault="00D12812">
            <w:pPr>
              <w:jc w:val="center"/>
              <w:rPr>
                <w:rFonts w:ascii="宋体"/>
                <w:b/>
                <w:bCs/>
                <w:color w:val="000000"/>
              </w:rPr>
            </w:pPr>
            <w:r>
              <w:rPr>
                <w:rFonts w:ascii="宋体" w:hAnsi="宋体" w:hint="eastAsia"/>
                <w:color w:val="000000"/>
              </w:rPr>
              <w:t>联合体一方为小型、微型企业且小型、微型企业协议合同金额占联合体协议合同总</w:t>
            </w:r>
            <w:r>
              <w:rPr>
                <w:rFonts w:ascii="宋体" w:hAnsi="宋体" w:hint="eastAsia"/>
                <w:color w:val="000000"/>
              </w:rPr>
              <w:lastRenderedPageBreak/>
              <w:t>金额</w:t>
            </w:r>
            <w:r>
              <w:rPr>
                <w:rFonts w:ascii="宋体" w:hAnsi="宋体"/>
                <w:color w:val="000000"/>
              </w:rPr>
              <w:t>30%</w:t>
            </w:r>
            <w:r>
              <w:rPr>
                <w:rFonts w:ascii="宋体" w:hAnsi="宋体" w:hint="eastAsia"/>
                <w:color w:val="000000"/>
              </w:rPr>
              <w:t>以上的</w:t>
            </w:r>
          </w:p>
        </w:tc>
        <w:tc>
          <w:tcPr>
            <w:tcW w:w="2552" w:type="dxa"/>
            <w:tcBorders>
              <w:left w:val="nil"/>
            </w:tcBorders>
            <w:vAlign w:val="center"/>
          </w:tcPr>
          <w:p w14:paraId="79EBA4A2" w14:textId="77777777" w:rsidR="00A70F45" w:rsidRDefault="00D12812">
            <w:pPr>
              <w:jc w:val="center"/>
              <w:rPr>
                <w:rFonts w:ascii="宋体"/>
                <w:color w:val="000000"/>
              </w:rPr>
            </w:pPr>
            <w:r>
              <w:rPr>
                <w:rFonts w:ascii="宋体" w:hAnsi="宋体" w:hint="eastAsia"/>
                <w:color w:val="000000"/>
              </w:rPr>
              <w:lastRenderedPageBreak/>
              <w:t>对联</w:t>
            </w:r>
            <w:proofErr w:type="gramStart"/>
            <w:r>
              <w:rPr>
                <w:rFonts w:ascii="宋体" w:hAnsi="宋体" w:hint="eastAsia"/>
                <w:color w:val="000000"/>
              </w:rPr>
              <w:t>合体总</w:t>
            </w:r>
            <w:proofErr w:type="gramEnd"/>
            <w:r>
              <w:rPr>
                <w:rFonts w:ascii="宋体" w:hAnsi="宋体" w:hint="eastAsia"/>
                <w:color w:val="000000"/>
              </w:rPr>
              <w:t>金额扣除</w:t>
            </w:r>
          </w:p>
          <w:p w14:paraId="6017C8EB" w14:textId="77777777" w:rsidR="00A70F45" w:rsidRDefault="00D12812">
            <w:pPr>
              <w:jc w:val="center"/>
              <w:rPr>
                <w:rFonts w:ascii="宋体"/>
                <w:b/>
                <w:bCs/>
              </w:rPr>
            </w:pPr>
            <w:r>
              <w:rPr>
                <w:rFonts w:ascii="宋体"/>
                <w:u w:val="single"/>
              </w:rPr>
              <w:t> </w:t>
            </w:r>
            <w:r>
              <w:rPr>
                <w:rFonts w:ascii="宋体" w:hAnsi="宋体"/>
                <w:u w:val="single"/>
              </w:rPr>
              <w:t>2 </w:t>
            </w:r>
            <w:r>
              <w:rPr>
                <w:rFonts w:ascii="宋体" w:hAnsi="宋体"/>
              </w:rPr>
              <w:t>%</w:t>
            </w:r>
          </w:p>
        </w:tc>
        <w:tc>
          <w:tcPr>
            <w:tcW w:w="2835" w:type="dxa"/>
            <w:tcBorders>
              <w:left w:val="nil"/>
            </w:tcBorders>
            <w:vAlign w:val="center"/>
          </w:tcPr>
          <w:p w14:paraId="0B83D922" w14:textId="77777777" w:rsidR="00A70F45" w:rsidRDefault="00D12812">
            <w:pPr>
              <w:jc w:val="center"/>
              <w:rPr>
                <w:rFonts w:ascii="宋体"/>
                <w:color w:val="FF0000"/>
                <w:u w:val="single"/>
              </w:rPr>
            </w:pPr>
            <w:r>
              <w:rPr>
                <w:rFonts w:ascii="宋体" w:hAnsi="宋体" w:hint="eastAsia"/>
                <w:color w:val="000000"/>
              </w:rPr>
              <w:t>评标价格＝投标报价×</w:t>
            </w:r>
            <w:r>
              <w:rPr>
                <w:rFonts w:ascii="宋体" w:hAnsi="宋体"/>
                <w:color w:val="000000"/>
              </w:rPr>
              <w:t>(1-</w:t>
            </w:r>
            <w:r>
              <w:rPr>
                <w:rFonts w:ascii="宋体" w:hAnsi="宋体"/>
                <w:color w:val="000000"/>
                <w:u w:val="single"/>
              </w:rPr>
              <w:t>2%)</w:t>
            </w:r>
          </w:p>
          <w:p w14:paraId="5C2DA732" w14:textId="77777777" w:rsidR="00A70F45" w:rsidRDefault="00A70F45">
            <w:pPr>
              <w:jc w:val="center"/>
              <w:rPr>
                <w:rFonts w:ascii="宋体"/>
                <w:b/>
                <w:bCs/>
                <w:color w:val="000000"/>
              </w:rPr>
            </w:pPr>
          </w:p>
        </w:tc>
      </w:tr>
      <w:tr w:rsidR="00A70F45" w14:paraId="48843543" w14:textId="77777777">
        <w:trPr>
          <w:trHeight w:val="707"/>
          <w:jc w:val="center"/>
        </w:trPr>
        <w:tc>
          <w:tcPr>
            <w:tcW w:w="721" w:type="dxa"/>
            <w:vAlign w:val="center"/>
          </w:tcPr>
          <w:p w14:paraId="24F18009" w14:textId="77777777" w:rsidR="00A70F45" w:rsidRDefault="00D12812">
            <w:pPr>
              <w:jc w:val="center"/>
              <w:rPr>
                <w:rFonts w:ascii="宋体"/>
                <w:b/>
                <w:bCs/>
                <w:color w:val="000000"/>
              </w:rPr>
            </w:pPr>
            <w:r>
              <w:rPr>
                <w:rFonts w:ascii="宋体" w:hAnsi="宋体"/>
                <w:b/>
                <w:bCs/>
                <w:color w:val="000000"/>
              </w:rPr>
              <w:t>4</w:t>
            </w:r>
          </w:p>
        </w:tc>
        <w:tc>
          <w:tcPr>
            <w:tcW w:w="2823" w:type="dxa"/>
            <w:tcBorders>
              <w:left w:val="nil"/>
            </w:tcBorders>
            <w:vAlign w:val="center"/>
          </w:tcPr>
          <w:p w14:paraId="5FC9A0F9" w14:textId="77777777" w:rsidR="00A70F45" w:rsidRDefault="00D12812">
            <w:pPr>
              <w:jc w:val="center"/>
              <w:rPr>
                <w:rFonts w:ascii="宋体"/>
                <w:color w:val="000000"/>
              </w:rPr>
            </w:pPr>
            <w:r>
              <w:rPr>
                <w:rFonts w:ascii="宋体" w:hAnsi="宋体" w:hint="eastAsia"/>
                <w:color w:val="000000"/>
              </w:rPr>
              <w:t>监狱企业</w:t>
            </w:r>
          </w:p>
        </w:tc>
        <w:tc>
          <w:tcPr>
            <w:tcW w:w="2552" w:type="dxa"/>
            <w:tcBorders>
              <w:left w:val="nil"/>
            </w:tcBorders>
            <w:vAlign w:val="center"/>
          </w:tcPr>
          <w:p w14:paraId="55316A24" w14:textId="77777777" w:rsidR="00A70F45" w:rsidRDefault="00D12812">
            <w:pPr>
              <w:jc w:val="center"/>
              <w:rPr>
                <w:rFonts w:ascii="宋体"/>
                <w:color w:val="000000"/>
              </w:rPr>
            </w:pPr>
            <w:r>
              <w:rPr>
                <w:rFonts w:ascii="宋体" w:hAnsi="宋体" w:hint="eastAsia"/>
                <w:color w:val="000000"/>
              </w:rPr>
              <w:t>视同小型、微型企业</w:t>
            </w:r>
          </w:p>
          <w:p w14:paraId="63C1C051" w14:textId="77777777" w:rsidR="00A70F45" w:rsidRDefault="00D12812">
            <w:pPr>
              <w:jc w:val="center"/>
              <w:rPr>
                <w:rFonts w:ascii="宋体"/>
                <w:color w:val="000000"/>
              </w:rPr>
            </w:pPr>
            <w:r>
              <w:rPr>
                <w:rFonts w:ascii="宋体" w:hAnsi="宋体" w:hint="eastAsia"/>
                <w:color w:val="000000"/>
              </w:rPr>
              <w:t>对监狱企业产品价格扣除</w:t>
            </w:r>
            <w:r>
              <w:rPr>
                <w:rFonts w:ascii="宋体" w:hAnsi="宋体"/>
                <w:u w:val="single"/>
              </w:rPr>
              <w:t>6</w:t>
            </w:r>
            <w:r>
              <w:rPr>
                <w:rFonts w:ascii="宋体" w:hAnsi="宋体"/>
              </w:rPr>
              <w:t>%</w:t>
            </w:r>
          </w:p>
        </w:tc>
        <w:tc>
          <w:tcPr>
            <w:tcW w:w="2835" w:type="dxa"/>
            <w:tcBorders>
              <w:left w:val="nil"/>
            </w:tcBorders>
            <w:vAlign w:val="center"/>
          </w:tcPr>
          <w:p w14:paraId="1AFBCA15" w14:textId="77777777" w:rsidR="00A70F45" w:rsidRDefault="00D12812">
            <w:pPr>
              <w:jc w:val="center"/>
              <w:rPr>
                <w:rFonts w:ascii="宋体"/>
                <w:color w:val="000000"/>
              </w:rPr>
            </w:pPr>
            <w:r>
              <w:rPr>
                <w:rFonts w:ascii="宋体" w:hAnsi="宋体" w:hint="eastAsia"/>
                <w:color w:val="000000"/>
              </w:rPr>
              <w:t>评标价格＝投标报价</w:t>
            </w:r>
            <w:r>
              <w:rPr>
                <w:rFonts w:ascii="宋体" w:hAnsi="宋体"/>
                <w:color w:val="000000"/>
              </w:rPr>
              <w:t>—</w:t>
            </w:r>
            <w:r>
              <w:rPr>
                <w:rFonts w:ascii="宋体" w:hAnsi="宋体" w:hint="eastAsia"/>
                <w:color w:val="000000"/>
              </w:rPr>
              <w:t>监狱企业产品的价格×</w:t>
            </w:r>
            <w:r>
              <w:rPr>
                <w:rFonts w:ascii="宋体" w:hAnsi="宋体"/>
                <w:color w:val="000000"/>
              </w:rPr>
              <w:t>6%</w:t>
            </w:r>
          </w:p>
        </w:tc>
      </w:tr>
      <w:tr w:rsidR="00A70F45" w14:paraId="460405C4" w14:textId="77777777">
        <w:trPr>
          <w:trHeight w:val="707"/>
          <w:jc w:val="center"/>
        </w:trPr>
        <w:tc>
          <w:tcPr>
            <w:tcW w:w="721" w:type="dxa"/>
            <w:vAlign w:val="center"/>
          </w:tcPr>
          <w:p w14:paraId="12FC1692" w14:textId="77777777" w:rsidR="00A70F45" w:rsidRDefault="00D12812">
            <w:pPr>
              <w:jc w:val="center"/>
              <w:rPr>
                <w:rFonts w:ascii="宋体"/>
                <w:b/>
                <w:bCs/>
                <w:color w:val="000000"/>
              </w:rPr>
            </w:pPr>
            <w:r>
              <w:rPr>
                <w:rFonts w:ascii="宋体" w:hAnsi="宋体"/>
                <w:b/>
                <w:bCs/>
                <w:color w:val="000000"/>
              </w:rPr>
              <w:t>5</w:t>
            </w:r>
          </w:p>
        </w:tc>
        <w:tc>
          <w:tcPr>
            <w:tcW w:w="2823" w:type="dxa"/>
            <w:tcBorders>
              <w:left w:val="nil"/>
            </w:tcBorders>
            <w:vAlign w:val="center"/>
          </w:tcPr>
          <w:p w14:paraId="6BFAA099" w14:textId="77777777" w:rsidR="00A70F45" w:rsidRDefault="00D12812">
            <w:pPr>
              <w:jc w:val="center"/>
              <w:rPr>
                <w:rFonts w:ascii="宋体"/>
                <w:color w:val="000000"/>
              </w:rPr>
            </w:pPr>
            <w:r>
              <w:rPr>
                <w:rFonts w:ascii="宋体" w:hAnsi="宋体" w:hint="eastAsia"/>
                <w:color w:val="000000"/>
              </w:rPr>
              <w:t>残疾人福利性单位</w:t>
            </w:r>
          </w:p>
        </w:tc>
        <w:tc>
          <w:tcPr>
            <w:tcW w:w="2552" w:type="dxa"/>
            <w:tcBorders>
              <w:left w:val="nil"/>
            </w:tcBorders>
            <w:vAlign w:val="center"/>
          </w:tcPr>
          <w:p w14:paraId="08F00B51" w14:textId="77777777" w:rsidR="00A70F45" w:rsidRDefault="00D12812">
            <w:pPr>
              <w:jc w:val="center"/>
              <w:rPr>
                <w:rFonts w:ascii="宋体"/>
                <w:color w:val="000000"/>
              </w:rPr>
            </w:pPr>
            <w:r>
              <w:rPr>
                <w:rFonts w:ascii="宋体" w:hAnsi="宋体" w:hint="eastAsia"/>
                <w:color w:val="000000"/>
              </w:rPr>
              <w:t>视同小型、微型企业</w:t>
            </w:r>
          </w:p>
          <w:p w14:paraId="7BEECE1B" w14:textId="77777777" w:rsidR="00A70F45" w:rsidRDefault="00D12812">
            <w:pPr>
              <w:jc w:val="center"/>
              <w:rPr>
                <w:rFonts w:ascii="宋体"/>
                <w:color w:val="000000"/>
              </w:rPr>
            </w:pPr>
            <w:r>
              <w:rPr>
                <w:rFonts w:ascii="宋体" w:hAnsi="宋体" w:hint="eastAsia"/>
                <w:color w:val="000000"/>
              </w:rPr>
              <w:t>对残疾人福利性单位产品价格扣除</w:t>
            </w:r>
            <w:r>
              <w:rPr>
                <w:rFonts w:ascii="宋体" w:hAnsi="宋体"/>
                <w:u w:val="single"/>
              </w:rPr>
              <w:t>6</w:t>
            </w:r>
            <w:r>
              <w:rPr>
                <w:rFonts w:ascii="宋体" w:hAnsi="宋体"/>
              </w:rPr>
              <w:t>%</w:t>
            </w:r>
          </w:p>
        </w:tc>
        <w:tc>
          <w:tcPr>
            <w:tcW w:w="2835" w:type="dxa"/>
            <w:tcBorders>
              <w:left w:val="nil"/>
            </w:tcBorders>
            <w:vAlign w:val="center"/>
          </w:tcPr>
          <w:p w14:paraId="1365DE0B" w14:textId="77777777" w:rsidR="00A70F45" w:rsidRDefault="00D12812">
            <w:pPr>
              <w:jc w:val="center"/>
              <w:rPr>
                <w:color w:val="000000"/>
              </w:rPr>
            </w:pPr>
            <w:r>
              <w:rPr>
                <w:rFonts w:ascii="宋体" w:hAnsi="宋体" w:hint="eastAsia"/>
                <w:color w:val="000000"/>
              </w:rPr>
              <w:t>评标价格＝投标报价</w:t>
            </w:r>
            <w:r>
              <w:rPr>
                <w:rFonts w:ascii="宋体" w:hAnsi="宋体"/>
                <w:color w:val="000000"/>
              </w:rPr>
              <w:t>—</w:t>
            </w:r>
            <w:r>
              <w:rPr>
                <w:rFonts w:ascii="宋体" w:hAnsi="宋体" w:hint="eastAsia"/>
                <w:color w:val="000000"/>
              </w:rPr>
              <w:t>残疾人福利性单位产品的价格×</w:t>
            </w:r>
            <w:r>
              <w:rPr>
                <w:rFonts w:ascii="宋体" w:hAnsi="宋体"/>
                <w:color w:val="000000"/>
              </w:rPr>
              <w:t>6%</w:t>
            </w:r>
          </w:p>
        </w:tc>
      </w:tr>
      <w:tr w:rsidR="00A70F45" w14:paraId="3D78482A" w14:textId="77777777">
        <w:trPr>
          <w:trHeight w:val="2582"/>
          <w:jc w:val="center"/>
        </w:trPr>
        <w:tc>
          <w:tcPr>
            <w:tcW w:w="8931" w:type="dxa"/>
            <w:gridSpan w:val="4"/>
            <w:vAlign w:val="center"/>
          </w:tcPr>
          <w:p w14:paraId="235E0BC4" w14:textId="77777777" w:rsidR="00A70F45" w:rsidRDefault="00D12812">
            <w:pPr>
              <w:widowControl/>
              <w:adjustRightInd w:val="0"/>
              <w:spacing w:line="360" w:lineRule="auto"/>
              <w:ind w:left="-2" w:firstLineChars="200" w:firstLine="420"/>
              <w:jc w:val="left"/>
              <w:rPr>
                <w:rFonts w:ascii="宋体" w:cs="仿宋_GB2312"/>
              </w:rPr>
            </w:pPr>
            <w:r>
              <w:rPr>
                <w:rFonts w:ascii="宋体" w:hAnsi="宋体" w:cs="仿宋_GB2312"/>
              </w:rPr>
              <w:t>1</w:t>
            </w:r>
            <w:r>
              <w:rPr>
                <w:rFonts w:ascii="宋体" w:hAnsi="宋体" w:cs="仿宋_GB2312" w:hint="eastAsia"/>
              </w:rPr>
              <w:t>、中小企业应在投标文件提供《中小企业声明函》。监狱企业应当在投标文件中提供由省级以上监狱管理局、戒毒管理局</w:t>
            </w:r>
            <w:r>
              <w:rPr>
                <w:rFonts w:ascii="宋体" w:hAnsi="宋体" w:cs="仿宋_GB2312"/>
              </w:rPr>
              <w:t>(</w:t>
            </w:r>
            <w:r>
              <w:rPr>
                <w:rFonts w:ascii="宋体" w:hAnsi="宋体" w:cs="仿宋_GB2312" w:hint="eastAsia"/>
              </w:rPr>
              <w:t>含新疆生产建设兵团</w:t>
            </w:r>
            <w:r>
              <w:rPr>
                <w:rFonts w:ascii="宋体" w:hAnsi="宋体" w:cs="仿宋_GB2312"/>
              </w:rPr>
              <w:t>)</w:t>
            </w:r>
            <w:r>
              <w:rPr>
                <w:rFonts w:ascii="宋体" w:hAnsi="宋体" w:cs="仿宋_GB2312" w:hint="eastAsia"/>
              </w:rPr>
              <w:t>出具的属于监狱企业的证明文件。残疾人福利性单位应当在投标文件中提供《残疾人福利性单位声明函》。</w:t>
            </w:r>
          </w:p>
          <w:p w14:paraId="69F636B1" w14:textId="77777777" w:rsidR="00A70F45" w:rsidRDefault="00D12812">
            <w:pPr>
              <w:widowControl/>
              <w:adjustRightInd w:val="0"/>
              <w:spacing w:line="360" w:lineRule="auto"/>
              <w:ind w:left="-2" w:firstLineChars="200" w:firstLine="420"/>
              <w:jc w:val="left"/>
              <w:rPr>
                <w:rFonts w:ascii="宋体" w:cs="仿宋_GB2312"/>
              </w:rPr>
            </w:pPr>
            <w:r>
              <w:rPr>
                <w:rFonts w:ascii="宋体" w:hAnsi="宋体" w:cs="仿宋_GB2312"/>
              </w:rPr>
              <w:t>2</w:t>
            </w:r>
            <w:r>
              <w:rPr>
                <w:rFonts w:ascii="宋体" w:hAnsi="宋体" w:cs="仿宋_GB2312" w:hint="eastAsia"/>
              </w:rPr>
              <w:t>、经评标委员会审查、评价，投标文件符合招标文件实质性要求且进行了政策性价格扣除后，以评标价格的最低价者定为评标基准价，其价格分为满分。其他投标人的价格</w:t>
            </w:r>
            <w:proofErr w:type="gramStart"/>
            <w:r>
              <w:rPr>
                <w:rFonts w:ascii="宋体" w:hAnsi="宋体" w:cs="仿宋_GB2312" w:hint="eastAsia"/>
              </w:rPr>
              <w:t>分统一</w:t>
            </w:r>
            <w:proofErr w:type="gramEnd"/>
            <w:r>
              <w:rPr>
                <w:rFonts w:ascii="宋体" w:hAnsi="宋体" w:cs="仿宋_GB2312" w:hint="eastAsia"/>
              </w:rPr>
              <w:t>按下列公式计算。即：</w:t>
            </w:r>
          </w:p>
          <w:p w14:paraId="259D11FF" w14:textId="77777777" w:rsidR="00A70F45" w:rsidRDefault="00D12812">
            <w:pPr>
              <w:widowControl/>
              <w:adjustRightInd w:val="0"/>
              <w:spacing w:line="360" w:lineRule="auto"/>
              <w:ind w:leftChars="-42" w:left="-88" w:firstLineChars="214" w:firstLine="449"/>
              <w:jc w:val="left"/>
              <w:rPr>
                <w:rFonts w:ascii="宋体" w:cs="仿宋_GB2312"/>
              </w:rPr>
            </w:pPr>
            <w:r>
              <w:rPr>
                <w:rFonts w:ascii="宋体" w:hAnsi="宋体" w:cs="仿宋_GB2312" w:hint="eastAsia"/>
              </w:rPr>
              <w:t>评标基准价</w:t>
            </w:r>
            <w:r>
              <w:rPr>
                <w:rFonts w:ascii="宋体" w:hAnsi="宋体" w:cs="仿宋_GB2312"/>
              </w:rPr>
              <w:t>=</w:t>
            </w:r>
            <w:r>
              <w:rPr>
                <w:rFonts w:ascii="宋体" w:hAnsi="宋体" w:cs="仿宋_GB2312" w:hint="eastAsia"/>
              </w:rPr>
              <w:t>评标价格的最低价</w:t>
            </w:r>
          </w:p>
          <w:p w14:paraId="15C83A7B" w14:textId="77777777" w:rsidR="00A70F45" w:rsidRDefault="00D12812">
            <w:pPr>
              <w:adjustRightInd w:val="0"/>
              <w:spacing w:line="360" w:lineRule="auto"/>
              <w:ind w:leftChars="-42" w:left="-88" w:firstLineChars="214" w:firstLine="449"/>
              <w:jc w:val="left"/>
              <w:rPr>
                <w:rFonts w:ascii="宋体" w:cs="仿宋_GB2312"/>
              </w:rPr>
            </w:pPr>
            <w:r>
              <w:rPr>
                <w:rFonts w:ascii="宋体" w:hAnsi="宋体" w:cs="仿宋_GB2312" w:hint="eastAsia"/>
              </w:rPr>
              <w:t>其他投标报价得分</w:t>
            </w:r>
            <w:r>
              <w:rPr>
                <w:rFonts w:ascii="宋体" w:hAnsi="宋体" w:cs="仿宋_GB2312"/>
              </w:rPr>
              <w:t>=</w:t>
            </w:r>
            <w:r>
              <w:rPr>
                <w:rFonts w:ascii="宋体" w:hAnsi="宋体" w:cs="仿宋_GB2312" w:hint="eastAsia"/>
              </w:rPr>
              <w:t>（评标基准价</w:t>
            </w:r>
            <w:r>
              <w:rPr>
                <w:rFonts w:ascii="宋体" w:hAnsi="宋体" w:cs="仿宋_GB2312"/>
              </w:rPr>
              <w:t>/</w:t>
            </w:r>
            <w:r>
              <w:rPr>
                <w:rFonts w:ascii="宋体" w:hAnsi="宋体" w:cs="仿宋_GB2312" w:hint="eastAsia"/>
              </w:rPr>
              <w:t>评标价格）×评标标准中价格分值</w:t>
            </w:r>
          </w:p>
        </w:tc>
      </w:tr>
    </w:tbl>
    <w:p w14:paraId="6DB71792" w14:textId="0AD41B72" w:rsidR="007D5F1E" w:rsidRPr="007D5F1E" w:rsidRDefault="007D5F1E">
      <w:pPr>
        <w:spacing w:line="360" w:lineRule="auto"/>
        <w:rPr>
          <w:rFonts w:ascii="宋体" w:hAnsi="宋体" w:cs="仿宋_GB2312"/>
          <w:b/>
          <w:bCs/>
        </w:rPr>
      </w:pPr>
      <w:r w:rsidRPr="007D5F1E">
        <w:rPr>
          <w:rFonts w:ascii="宋体" w:hAnsi="宋体" w:cs="仿宋_GB2312" w:hint="eastAsia"/>
          <w:b/>
          <w:bCs/>
        </w:rPr>
        <w:t>特备提示：按照许财【2020】2号《许昌市财政局关于支持企业有效应对疫情影响保持平稳健康发展若干措施的通知》文件精神，为降低政府采购成本，将小</w:t>
      </w:r>
      <w:proofErr w:type="gramStart"/>
      <w:r w:rsidRPr="007D5F1E">
        <w:rPr>
          <w:rFonts w:ascii="宋体" w:hAnsi="宋体" w:cs="仿宋_GB2312" w:hint="eastAsia"/>
          <w:b/>
          <w:bCs/>
        </w:rPr>
        <w:t>微企业</w:t>
      </w:r>
      <w:proofErr w:type="gramEnd"/>
      <w:r w:rsidRPr="007D5F1E">
        <w:rPr>
          <w:rFonts w:ascii="宋体" w:hAnsi="宋体" w:cs="仿宋_GB2312" w:hint="eastAsia"/>
          <w:b/>
          <w:bCs/>
        </w:rPr>
        <w:t>政府采购产品评审价格扣除比例提高到10%。（本通知自2020年2月21日起施行，执行至2020年6月30日。如上级出台新的支持政策。遵照上级相关政策执行。）</w:t>
      </w:r>
    </w:p>
    <w:p w14:paraId="4A755809" w14:textId="2CFC7F94" w:rsidR="00A70F45" w:rsidRDefault="00D12812">
      <w:pPr>
        <w:spacing w:line="360" w:lineRule="auto"/>
        <w:rPr>
          <w:rFonts w:ascii="宋体" w:cs="仿宋_GB2312"/>
        </w:rPr>
      </w:pPr>
      <w:r>
        <w:rPr>
          <w:rFonts w:ascii="宋体" w:hAnsi="宋体" w:cs="仿宋_GB2312" w:hint="eastAsia"/>
        </w:rPr>
        <w:t>备注：</w:t>
      </w:r>
    </w:p>
    <w:p w14:paraId="12BF36E0" w14:textId="77777777" w:rsidR="00A70F45" w:rsidRDefault="00D12812">
      <w:pPr>
        <w:spacing w:line="360" w:lineRule="auto"/>
        <w:ind w:firstLineChars="200" w:firstLine="420"/>
        <w:rPr>
          <w:rFonts w:ascii="宋体" w:cs="仿宋_GB2312"/>
        </w:rPr>
      </w:pPr>
      <w:r>
        <w:rPr>
          <w:rFonts w:ascii="宋体" w:hAnsi="宋体" w:cs="仿宋_GB2312"/>
        </w:rPr>
        <w:t>a</w:t>
      </w:r>
      <w:r>
        <w:rPr>
          <w:rFonts w:ascii="宋体" w:hAnsi="宋体" w:cs="仿宋_GB2312" w:hint="eastAsia"/>
        </w:rPr>
        <w:t>、不接受联合体投标的项目，本表中第</w:t>
      </w:r>
      <w:r>
        <w:rPr>
          <w:rFonts w:ascii="宋体" w:hAnsi="宋体" w:cs="仿宋_GB2312"/>
        </w:rPr>
        <w:t>2</w:t>
      </w:r>
      <w:r>
        <w:rPr>
          <w:rFonts w:ascii="宋体" w:hAnsi="宋体" w:cs="仿宋_GB2312" w:hint="eastAsia"/>
        </w:rPr>
        <w:t>项、第</w:t>
      </w:r>
      <w:r>
        <w:rPr>
          <w:rFonts w:ascii="宋体" w:hAnsi="宋体" w:cs="仿宋_GB2312"/>
        </w:rPr>
        <w:t>3</w:t>
      </w:r>
      <w:r>
        <w:rPr>
          <w:rFonts w:ascii="宋体" w:hAnsi="宋体" w:cs="仿宋_GB2312" w:hint="eastAsia"/>
        </w:rPr>
        <w:t>项情形不适用。</w:t>
      </w:r>
    </w:p>
    <w:p w14:paraId="4CA8EE8A" w14:textId="77777777" w:rsidR="00A70F45" w:rsidRDefault="00D12812">
      <w:pPr>
        <w:spacing w:line="360" w:lineRule="auto"/>
        <w:ind w:firstLineChars="200" w:firstLine="420"/>
        <w:rPr>
          <w:rFonts w:ascii="宋体" w:cs="仿宋_GB2312"/>
        </w:rPr>
      </w:pPr>
      <w:r>
        <w:rPr>
          <w:rFonts w:ascii="宋体" w:hAnsi="宋体" w:cs="仿宋_GB2312"/>
        </w:rPr>
        <w:t>b</w:t>
      </w:r>
      <w:r>
        <w:rPr>
          <w:rFonts w:ascii="宋体" w:hAnsi="宋体" w:cs="仿宋_GB2312" w:hint="eastAsia"/>
        </w:rPr>
        <w:t>、小型和微型企业产品包括货物及其提供的服务与工程。</w:t>
      </w:r>
    </w:p>
    <w:p w14:paraId="07D402B2" w14:textId="77777777" w:rsidR="00A70F45" w:rsidRDefault="00D12812">
      <w:pPr>
        <w:spacing w:line="360" w:lineRule="auto"/>
        <w:ind w:firstLineChars="200" w:firstLine="420"/>
        <w:rPr>
          <w:rFonts w:ascii="宋体" w:cs="仿宋_GB2312"/>
        </w:rPr>
      </w:pPr>
      <w:r>
        <w:rPr>
          <w:rFonts w:ascii="宋体" w:hAnsi="宋体" w:cs="仿宋_GB2312"/>
        </w:rPr>
        <w:t>c</w:t>
      </w:r>
      <w:r>
        <w:rPr>
          <w:rFonts w:ascii="宋体" w:hAnsi="宋体" w:cs="仿宋_GB2312" w:hint="eastAsia"/>
        </w:rPr>
        <w:t>、中小企业、残疾人福利性单位提供其他企业制造的货物的，则该货物的制造商也必须为上述企业，否则不能享受价格优惠。</w:t>
      </w:r>
    </w:p>
    <w:p w14:paraId="6B7822FB" w14:textId="77777777" w:rsidR="00A70F45" w:rsidRDefault="00D12812">
      <w:pPr>
        <w:spacing w:line="360" w:lineRule="auto"/>
        <w:ind w:firstLineChars="200" w:firstLine="420"/>
        <w:rPr>
          <w:rFonts w:ascii="宋体" w:cs="仿宋_GB2312"/>
        </w:rPr>
      </w:pPr>
      <w:r>
        <w:rPr>
          <w:rFonts w:ascii="宋体" w:hAnsi="宋体" w:cs="仿宋_GB2312"/>
        </w:rPr>
        <w:t>d</w:t>
      </w:r>
      <w:r>
        <w:rPr>
          <w:rFonts w:ascii="宋体" w:hAnsi="宋体" w:cs="仿宋_GB2312" w:hint="eastAsia"/>
        </w:rPr>
        <w:t>、残疾人福利性单位属于小型、微型企业的，不重复享受政策。</w:t>
      </w:r>
    </w:p>
    <w:p w14:paraId="7AE2D97C" w14:textId="77777777" w:rsidR="00A70F45" w:rsidRDefault="00D12812">
      <w:pPr>
        <w:pStyle w:val="a8"/>
        <w:spacing w:line="360" w:lineRule="auto"/>
        <w:ind w:firstLineChars="200" w:firstLine="422"/>
        <w:contextualSpacing/>
        <w:rPr>
          <w:rFonts w:ascii="宋体" w:cs="仿宋_GB2312"/>
          <w:sz w:val="21"/>
          <w:szCs w:val="21"/>
        </w:rPr>
      </w:pPr>
      <w:r>
        <w:rPr>
          <w:rFonts w:ascii="宋体" w:hAnsi="宋体" w:cs="仿宋_GB2312" w:hint="eastAsia"/>
          <w:b/>
          <w:bCs/>
          <w:sz w:val="21"/>
          <w:szCs w:val="21"/>
        </w:rPr>
        <w:t>（</w:t>
      </w:r>
      <w:r>
        <w:rPr>
          <w:rFonts w:ascii="宋体" w:hAnsi="宋体" w:cs="仿宋_GB2312"/>
          <w:b/>
          <w:bCs/>
          <w:sz w:val="21"/>
          <w:szCs w:val="21"/>
        </w:rPr>
        <w:t>7</w:t>
      </w:r>
      <w:r>
        <w:rPr>
          <w:rFonts w:ascii="宋体" w:hAnsi="宋体" w:cs="仿宋_GB2312" w:hint="eastAsia"/>
          <w:b/>
          <w:bCs/>
          <w:sz w:val="21"/>
          <w:szCs w:val="21"/>
        </w:rPr>
        <w:t>）评标结果汇总完成后，除下列情形外，任何人不得修改评标结果：</w:t>
      </w:r>
    </w:p>
    <w:p w14:paraId="6BBE763C" w14:textId="77777777" w:rsidR="00A70F45" w:rsidRDefault="00D12812">
      <w:pPr>
        <w:autoSpaceDE w:val="0"/>
        <w:autoSpaceDN w:val="0"/>
        <w:spacing w:line="360" w:lineRule="auto"/>
        <w:ind w:firstLineChars="200" w:firstLine="420"/>
        <w:contextualSpacing/>
        <w:rPr>
          <w:rFonts w:ascii="宋体" w:cs="仿宋_GB2312"/>
        </w:rPr>
      </w:pPr>
      <w:r>
        <w:rPr>
          <w:rFonts w:ascii="宋体" w:hAnsi="宋体" w:cs="仿宋_GB2312"/>
        </w:rPr>
        <w:t>1</w:t>
      </w:r>
      <w:r>
        <w:rPr>
          <w:rFonts w:ascii="宋体" w:hAnsi="宋体" w:cs="仿宋_GB2312" w:hint="eastAsia"/>
        </w:rPr>
        <w:t>）分值汇总计算错误的；</w:t>
      </w:r>
    </w:p>
    <w:p w14:paraId="04CAD64F" w14:textId="77777777" w:rsidR="00A70F45" w:rsidRDefault="00D12812">
      <w:pPr>
        <w:autoSpaceDE w:val="0"/>
        <w:autoSpaceDN w:val="0"/>
        <w:spacing w:line="360" w:lineRule="auto"/>
        <w:ind w:firstLineChars="200" w:firstLine="420"/>
        <w:contextualSpacing/>
        <w:rPr>
          <w:rFonts w:ascii="宋体" w:cs="仿宋_GB2312"/>
        </w:rPr>
      </w:pPr>
      <w:r>
        <w:rPr>
          <w:rFonts w:ascii="宋体" w:hAnsi="宋体" w:cs="仿宋_GB2312"/>
        </w:rPr>
        <w:t>2</w:t>
      </w:r>
      <w:r>
        <w:rPr>
          <w:rFonts w:ascii="宋体" w:hAnsi="宋体" w:cs="仿宋_GB2312" w:hint="eastAsia"/>
        </w:rPr>
        <w:t>）分项评分超出评分标准范围的；</w:t>
      </w:r>
    </w:p>
    <w:p w14:paraId="748C4793" w14:textId="77777777" w:rsidR="00A70F45" w:rsidRDefault="00D12812">
      <w:pPr>
        <w:autoSpaceDE w:val="0"/>
        <w:autoSpaceDN w:val="0"/>
        <w:spacing w:line="360" w:lineRule="auto"/>
        <w:ind w:firstLineChars="200" w:firstLine="420"/>
        <w:contextualSpacing/>
        <w:rPr>
          <w:rFonts w:ascii="宋体" w:cs="仿宋_GB2312"/>
        </w:rPr>
      </w:pPr>
      <w:r>
        <w:rPr>
          <w:rFonts w:ascii="宋体" w:hAnsi="宋体" w:cs="仿宋_GB2312"/>
        </w:rPr>
        <w:t>3</w:t>
      </w:r>
      <w:r>
        <w:rPr>
          <w:rFonts w:ascii="宋体" w:hAnsi="宋体" w:cs="仿宋_GB2312" w:hint="eastAsia"/>
        </w:rPr>
        <w:t>）评标委员会成员对客观评审因素评分不一致的；</w:t>
      </w:r>
    </w:p>
    <w:p w14:paraId="44A2B90E" w14:textId="77777777" w:rsidR="00A70F45" w:rsidRDefault="00D12812">
      <w:pPr>
        <w:autoSpaceDE w:val="0"/>
        <w:autoSpaceDN w:val="0"/>
        <w:spacing w:line="360" w:lineRule="auto"/>
        <w:ind w:firstLineChars="200" w:firstLine="420"/>
        <w:contextualSpacing/>
        <w:rPr>
          <w:rFonts w:ascii="宋体" w:cs="仿宋_GB2312"/>
        </w:rPr>
      </w:pPr>
      <w:r>
        <w:rPr>
          <w:rFonts w:ascii="宋体" w:hAnsi="宋体" w:cs="仿宋_GB2312"/>
        </w:rPr>
        <w:t>4</w:t>
      </w:r>
      <w:r>
        <w:rPr>
          <w:rFonts w:ascii="宋体" w:hAnsi="宋体" w:cs="仿宋_GB2312" w:hint="eastAsia"/>
        </w:rPr>
        <w:t>）经评标委员会认定评分畸高、</w:t>
      </w:r>
      <w:proofErr w:type="gramStart"/>
      <w:r>
        <w:rPr>
          <w:rFonts w:ascii="宋体" w:hAnsi="宋体" w:cs="仿宋_GB2312" w:hint="eastAsia"/>
        </w:rPr>
        <w:t>畸</w:t>
      </w:r>
      <w:proofErr w:type="gramEnd"/>
      <w:r>
        <w:rPr>
          <w:rFonts w:ascii="宋体" w:hAnsi="宋体" w:cs="仿宋_GB2312" w:hint="eastAsia"/>
        </w:rPr>
        <w:t>低的。</w:t>
      </w:r>
    </w:p>
    <w:p w14:paraId="31A2223B" w14:textId="77777777" w:rsidR="00A70F45" w:rsidRDefault="00D12812">
      <w:pPr>
        <w:autoSpaceDE w:val="0"/>
        <w:autoSpaceDN w:val="0"/>
        <w:spacing w:line="360" w:lineRule="auto"/>
        <w:ind w:firstLineChars="200" w:firstLine="420"/>
        <w:contextualSpacing/>
        <w:rPr>
          <w:rFonts w:ascii="宋体" w:cs="仿宋_GB2312"/>
        </w:rPr>
      </w:pPr>
      <w:r>
        <w:rPr>
          <w:rFonts w:ascii="宋体" w:hAnsi="宋体" w:cs="仿宋_GB2312" w:hint="eastAsia"/>
        </w:rPr>
        <w:t>评标报告签署前，经复核发现存在以上情形之一的，评标委员会应当当场修改评标结果，并</w:t>
      </w:r>
      <w:r>
        <w:rPr>
          <w:rFonts w:ascii="宋体" w:hAnsi="宋体" w:cs="仿宋_GB2312" w:hint="eastAsia"/>
        </w:rPr>
        <w:lastRenderedPageBreak/>
        <w:t>在评标报告中记载；评标报告签署后，采购人或者采购代理机构发现存在以上情形之一的，应当组织原评标委员会进行重新评审，重新评审改变评标结果的，书面报告本级财政部门。</w:t>
      </w:r>
    </w:p>
    <w:p w14:paraId="34080A99" w14:textId="77777777" w:rsidR="00A70F45" w:rsidRDefault="00D12812">
      <w:pPr>
        <w:autoSpaceDE w:val="0"/>
        <w:autoSpaceDN w:val="0"/>
        <w:spacing w:line="360" w:lineRule="auto"/>
        <w:ind w:firstLineChars="200" w:firstLine="420"/>
        <w:contextualSpacing/>
        <w:rPr>
          <w:rFonts w:ascii="宋体" w:cs="仿宋_GB2312"/>
        </w:rPr>
      </w:pPr>
      <w:r>
        <w:rPr>
          <w:rFonts w:ascii="宋体" w:hAnsi="宋体" w:cs="仿宋_GB2312" w:hint="eastAsia"/>
        </w:rPr>
        <w:t>投标人对本条第一款情形提出质疑的，采购人或者采购代理机构可以组织原评标委员会进行重新评审，重新评审改变评标结果的，应当书面报告本级财政部门。</w:t>
      </w:r>
    </w:p>
    <w:p w14:paraId="338B6F44" w14:textId="77777777" w:rsidR="00A70F45" w:rsidRDefault="00D12812">
      <w:pPr>
        <w:autoSpaceDE w:val="0"/>
        <w:autoSpaceDN w:val="0"/>
        <w:spacing w:line="360" w:lineRule="auto"/>
        <w:ind w:firstLineChars="200" w:firstLine="422"/>
        <w:contextualSpacing/>
        <w:rPr>
          <w:rFonts w:ascii="宋体" w:cs="仿宋_GB2312"/>
          <w:b/>
          <w:bCs/>
        </w:rPr>
      </w:pPr>
      <w:r>
        <w:rPr>
          <w:rFonts w:ascii="宋体" w:hAnsi="宋体" w:cs="仿宋_GB2312" w:hint="eastAsia"/>
          <w:b/>
          <w:bCs/>
        </w:rPr>
        <w:t>（</w:t>
      </w:r>
      <w:r>
        <w:rPr>
          <w:rFonts w:ascii="宋体" w:hAnsi="宋体" w:cs="仿宋_GB2312"/>
          <w:b/>
          <w:bCs/>
        </w:rPr>
        <w:t>8</w:t>
      </w:r>
      <w:r>
        <w:rPr>
          <w:rFonts w:ascii="宋体" w:hAnsi="宋体" w:cs="仿宋_GB2312" w:hint="eastAsia"/>
          <w:b/>
          <w:bCs/>
        </w:rPr>
        <w:t>）评标委员会争议处理</w:t>
      </w:r>
    </w:p>
    <w:p w14:paraId="07385BD3" w14:textId="77777777" w:rsidR="00A70F45" w:rsidRDefault="00D12812">
      <w:pPr>
        <w:autoSpaceDE w:val="0"/>
        <w:autoSpaceDN w:val="0"/>
        <w:spacing w:line="360" w:lineRule="auto"/>
        <w:ind w:firstLineChars="200" w:firstLine="420"/>
        <w:contextualSpacing/>
        <w:rPr>
          <w:rFonts w:ascii="宋体" w:cs="仿宋_GB2312"/>
        </w:rPr>
      </w:pPr>
      <w:r>
        <w:rPr>
          <w:rFonts w:ascii="宋体" w:hAnsi="宋体" w:cs="仿宋_GB2312" w:hint="eastAsia"/>
        </w:rPr>
        <w:t>评标委员会成员对需要共同认定的事项存在争议的，应当按照少数服从多数的原则</w:t>
      </w:r>
      <w:proofErr w:type="gramStart"/>
      <w:r>
        <w:rPr>
          <w:rFonts w:ascii="宋体" w:hAnsi="宋体" w:cs="仿宋_GB2312" w:hint="eastAsia"/>
        </w:rPr>
        <w:t>作出</w:t>
      </w:r>
      <w:proofErr w:type="gramEnd"/>
      <w:r>
        <w:rPr>
          <w:rFonts w:ascii="宋体" w:hAnsi="宋体" w:cs="仿宋_GB2312" w:hint="eastAsia"/>
        </w:rPr>
        <w:t>结论。持不同意见的评标委员会成员应当在评标报告上签署不同意见及理由，否则视为同意评标报告。</w:t>
      </w:r>
    </w:p>
    <w:p w14:paraId="18275225" w14:textId="77777777" w:rsidR="00A70F45" w:rsidRDefault="00D12812">
      <w:pPr>
        <w:spacing w:line="360" w:lineRule="auto"/>
        <w:ind w:firstLineChars="200" w:firstLine="422"/>
        <w:contextualSpacing/>
        <w:rPr>
          <w:rFonts w:ascii="宋体" w:hAnsi="宋体"/>
          <w:b/>
          <w:bCs/>
          <w:kern w:val="0"/>
          <w:sz w:val="32"/>
          <w:szCs w:val="32"/>
        </w:rPr>
      </w:pPr>
      <w:r>
        <w:rPr>
          <w:rFonts w:ascii="宋体" w:hAnsi="宋体" w:cs="仿宋_GB2312"/>
          <w:b/>
          <w:bCs/>
        </w:rPr>
        <w:t>4</w:t>
      </w:r>
      <w:r>
        <w:rPr>
          <w:rFonts w:ascii="宋体" w:hAnsi="宋体" w:cs="仿宋_GB2312" w:hint="eastAsia"/>
          <w:b/>
          <w:bCs/>
        </w:rPr>
        <w:t>、确定中标候选人名单，以及根据采购人委托直接确定中标人。</w:t>
      </w:r>
    </w:p>
    <w:p w14:paraId="37871A87" w14:textId="77777777" w:rsidR="00A70F45" w:rsidRDefault="00A70F45">
      <w:pPr>
        <w:autoSpaceDE w:val="0"/>
        <w:autoSpaceDN w:val="0"/>
        <w:adjustRightInd w:val="0"/>
        <w:spacing w:line="360" w:lineRule="auto"/>
        <w:contextualSpacing/>
        <w:jc w:val="center"/>
        <w:rPr>
          <w:rFonts w:ascii="宋体" w:hAnsi="宋体"/>
          <w:b/>
          <w:bCs/>
          <w:kern w:val="0"/>
          <w:sz w:val="32"/>
          <w:szCs w:val="32"/>
        </w:rPr>
      </w:pPr>
    </w:p>
    <w:p w14:paraId="551172A7" w14:textId="77777777" w:rsidR="00A70F45" w:rsidRDefault="00A70F45">
      <w:pPr>
        <w:autoSpaceDE w:val="0"/>
        <w:autoSpaceDN w:val="0"/>
        <w:adjustRightInd w:val="0"/>
        <w:spacing w:line="360" w:lineRule="auto"/>
        <w:contextualSpacing/>
        <w:jc w:val="center"/>
        <w:rPr>
          <w:rFonts w:ascii="宋体" w:hAnsi="宋体"/>
          <w:b/>
          <w:bCs/>
          <w:kern w:val="0"/>
          <w:sz w:val="32"/>
          <w:szCs w:val="32"/>
        </w:rPr>
      </w:pPr>
    </w:p>
    <w:p w14:paraId="196840B2" w14:textId="77777777" w:rsidR="00A70F45" w:rsidRDefault="00A70F45">
      <w:pPr>
        <w:autoSpaceDE w:val="0"/>
        <w:autoSpaceDN w:val="0"/>
        <w:adjustRightInd w:val="0"/>
        <w:spacing w:line="360" w:lineRule="auto"/>
        <w:contextualSpacing/>
        <w:jc w:val="center"/>
        <w:rPr>
          <w:rFonts w:ascii="宋体" w:hAnsi="宋体"/>
          <w:b/>
          <w:bCs/>
          <w:kern w:val="0"/>
          <w:sz w:val="32"/>
          <w:szCs w:val="32"/>
        </w:rPr>
      </w:pPr>
    </w:p>
    <w:p w14:paraId="4F869FD7" w14:textId="77777777" w:rsidR="00A70F45" w:rsidRDefault="00A70F45">
      <w:pPr>
        <w:autoSpaceDE w:val="0"/>
        <w:autoSpaceDN w:val="0"/>
        <w:adjustRightInd w:val="0"/>
        <w:spacing w:line="360" w:lineRule="auto"/>
        <w:contextualSpacing/>
        <w:jc w:val="center"/>
        <w:rPr>
          <w:rFonts w:ascii="宋体" w:hAnsi="宋体"/>
          <w:b/>
          <w:bCs/>
          <w:kern w:val="0"/>
          <w:sz w:val="32"/>
          <w:szCs w:val="32"/>
        </w:rPr>
      </w:pPr>
    </w:p>
    <w:p w14:paraId="7AAED744" w14:textId="77777777" w:rsidR="00A70F45" w:rsidRDefault="00A70F45">
      <w:pPr>
        <w:autoSpaceDE w:val="0"/>
        <w:autoSpaceDN w:val="0"/>
        <w:adjustRightInd w:val="0"/>
        <w:spacing w:line="360" w:lineRule="auto"/>
        <w:contextualSpacing/>
        <w:jc w:val="center"/>
        <w:rPr>
          <w:rFonts w:ascii="宋体" w:hAnsi="宋体"/>
          <w:b/>
          <w:bCs/>
          <w:kern w:val="0"/>
          <w:sz w:val="32"/>
          <w:szCs w:val="32"/>
        </w:rPr>
      </w:pPr>
    </w:p>
    <w:p w14:paraId="20853594" w14:textId="77777777" w:rsidR="00A70F45" w:rsidRDefault="00A70F45">
      <w:pPr>
        <w:autoSpaceDE w:val="0"/>
        <w:autoSpaceDN w:val="0"/>
        <w:adjustRightInd w:val="0"/>
        <w:spacing w:line="360" w:lineRule="auto"/>
        <w:contextualSpacing/>
        <w:jc w:val="center"/>
        <w:rPr>
          <w:rFonts w:ascii="宋体" w:hAnsi="宋体"/>
          <w:b/>
          <w:bCs/>
          <w:kern w:val="0"/>
          <w:sz w:val="32"/>
          <w:szCs w:val="32"/>
        </w:rPr>
      </w:pPr>
    </w:p>
    <w:p w14:paraId="31653B91" w14:textId="77777777" w:rsidR="00A70F45" w:rsidRDefault="00A70F45">
      <w:pPr>
        <w:autoSpaceDE w:val="0"/>
        <w:autoSpaceDN w:val="0"/>
        <w:adjustRightInd w:val="0"/>
        <w:spacing w:line="360" w:lineRule="auto"/>
        <w:contextualSpacing/>
        <w:jc w:val="center"/>
        <w:rPr>
          <w:rFonts w:ascii="宋体" w:hAnsi="宋体"/>
          <w:b/>
          <w:bCs/>
          <w:kern w:val="0"/>
          <w:sz w:val="32"/>
          <w:szCs w:val="32"/>
        </w:rPr>
      </w:pPr>
    </w:p>
    <w:p w14:paraId="13AB0A7C" w14:textId="77777777" w:rsidR="00A70F45" w:rsidRDefault="00A70F45">
      <w:pPr>
        <w:autoSpaceDE w:val="0"/>
        <w:autoSpaceDN w:val="0"/>
        <w:adjustRightInd w:val="0"/>
        <w:spacing w:line="360" w:lineRule="auto"/>
        <w:contextualSpacing/>
        <w:jc w:val="center"/>
        <w:rPr>
          <w:rFonts w:ascii="宋体" w:hAnsi="宋体"/>
          <w:b/>
          <w:bCs/>
          <w:kern w:val="0"/>
          <w:sz w:val="32"/>
          <w:szCs w:val="32"/>
        </w:rPr>
      </w:pPr>
    </w:p>
    <w:p w14:paraId="23BE049A" w14:textId="77777777" w:rsidR="00A70F45" w:rsidRDefault="00A70F45">
      <w:pPr>
        <w:autoSpaceDE w:val="0"/>
        <w:autoSpaceDN w:val="0"/>
        <w:adjustRightInd w:val="0"/>
        <w:spacing w:line="360" w:lineRule="auto"/>
        <w:contextualSpacing/>
        <w:jc w:val="center"/>
        <w:rPr>
          <w:rFonts w:ascii="宋体" w:hAnsi="宋体"/>
          <w:b/>
          <w:bCs/>
          <w:kern w:val="0"/>
          <w:sz w:val="32"/>
          <w:szCs w:val="32"/>
        </w:rPr>
      </w:pPr>
    </w:p>
    <w:p w14:paraId="4BC33B59" w14:textId="77777777" w:rsidR="00A70F45" w:rsidRDefault="00A70F45">
      <w:pPr>
        <w:autoSpaceDE w:val="0"/>
        <w:autoSpaceDN w:val="0"/>
        <w:adjustRightInd w:val="0"/>
        <w:spacing w:line="360" w:lineRule="auto"/>
        <w:contextualSpacing/>
        <w:jc w:val="center"/>
        <w:rPr>
          <w:rFonts w:ascii="宋体" w:hAnsi="宋体"/>
          <w:b/>
          <w:bCs/>
          <w:kern w:val="0"/>
          <w:sz w:val="32"/>
          <w:szCs w:val="32"/>
        </w:rPr>
      </w:pPr>
    </w:p>
    <w:p w14:paraId="1BC8900A" w14:textId="77777777" w:rsidR="00A70F45" w:rsidRDefault="00A70F45">
      <w:pPr>
        <w:autoSpaceDE w:val="0"/>
        <w:autoSpaceDN w:val="0"/>
        <w:adjustRightInd w:val="0"/>
        <w:spacing w:line="360" w:lineRule="auto"/>
        <w:contextualSpacing/>
        <w:rPr>
          <w:rFonts w:ascii="宋体" w:hAnsi="宋体"/>
          <w:b/>
          <w:bCs/>
          <w:kern w:val="0"/>
          <w:sz w:val="32"/>
          <w:szCs w:val="32"/>
        </w:rPr>
      </w:pPr>
    </w:p>
    <w:p w14:paraId="784A86C7" w14:textId="77777777" w:rsidR="00A70F45" w:rsidRDefault="00A70F45">
      <w:pPr>
        <w:autoSpaceDE w:val="0"/>
        <w:autoSpaceDN w:val="0"/>
        <w:adjustRightInd w:val="0"/>
        <w:spacing w:line="360" w:lineRule="auto"/>
        <w:contextualSpacing/>
        <w:jc w:val="center"/>
        <w:rPr>
          <w:rFonts w:ascii="宋体" w:hAnsi="宋体"/>
          <w:b/>
          <w:bCs/>
          <w:kern w:val="0"/>
          <w:sz w:val="32"/>
          <w:szCs w:val="32"/>
        </w:rPr>
      </w:pPr>
    </w:p>
    <w:p w14:paraId="5E217481" w14:textId="77777777" w:rsidR="00A70F45" w:rsidRDefault="00A70F45">
      <w:pPr>
        <w:autoSpaceDE w:val="0"/>
        <w:autoSpaceDN w:val="0"/>
        <w:adjustRightInd w:val="0"/>
        <w:spacing w:line="360" w:lineRule="auto"/>
        <w:contextualSpacing/>
        <w:jc w:val="center"/>
        <w:rPr>
          <w:rFonts w:ascii="宋体" w:hAnsi="宋体"/>
          <w:b/>
          <w:bCs/>
          <w:kern w:val="0"/>
          <w:sz w:val="32"/>
          <w:szCs w:val="32"/>
        </w:rPr>
      </w:pPr>
    </w:p>
    <w:p w14:paraId="447F6E93" w14:textId="3946F190" w:rsidR="004F56B8" w:rsidRDefault="004F56B8">
      <w:pPr>
        <w:autoSpaceDE w:val="0"/>
        <w:autoSpaceDN w:val="0"/>
        <w:adjustRightInd w:val="0"/>
        <w:spacing w:line="360" w:lineRule="auto"/>
        <w:contextualSpacing/>
        <w:jc w:val="center"/>
        <w:rPr>
          <w:rFonts w:ascii="宋体" w:hAnsi="宋体"/>
          <w:b/>
          <w:bCs/>
          <w:kern w:val="0"/>
          <w:sz w:val="32"/>
          <w:szCs w:val="32"/>
        </w:rPr>
      </w:pPr>
    </w:p>
    <w:p w14:paraId="71ADF441" w14:textId="398064BD" w:rsidR="00770821" w:rsidRDefault="00770821" w:rsidP="00770821">
      <w:pPr>
        <w:pStyle w:val="a0"/>
        <w:ind w:firstLine="340"/>
      </w:pPr>
    </w:p>
    <w:p w14:paraId="0DA57BB5" w14:textId="6CF5922A" w:rsidR="00770821" w:rsidRDefault="00770821" w:rsidP="00770821">
      <w:pPr>
        <w:pStyle w:val="a0"/>
        <w:ind w:firstLine="340"/>
      </w:pPr>
    </w:p>
    <w:p w14:paraId="23F545CD" w14:textId="77777777" w:rsidR="007D5F1E" w:rsidRPr="00770821" w:rsidRDefault="007D5F1E" w:rsidP="00770821">
      <w:pPr>
        <w:pStyle w:val="a0"/>
        <w:ind w:firstLine="340"/>
      </w:pPr>
    </w:p>
    <w:p w14:paraId="67C1E4F3" w14:textId="77777777" w:rsidR="00A70F45" w:rsidRDefault="00D12812">
      <w:pPr>
        <w:autoSpaceDE w:val="0"/>
        <w:autoSpaceDN w:val="0"/>
        <w:adjustRightInd w:val="0"/>
        <w:spacing w:line="360" w:lineRule="auto"/>
        <w:contextualSpacing/>
        <w:jc w:val="center"/>
      </w:pPr>
      <w:r>
        <w:rPr>
          <w:rFonts w:ascii="宋体" w:hAnsi="宋体" w:hint="eastAsia"/>
          <w:b/>
          <w:bCs/>
          <w:kern w:val="0"/>
          <w:sz w:val="32"/>
          <w:szCs w:val="32"/>
        </w:rPr>
        <w:t>第七章   合同条款及格式</w:t>
      </w:r>
    </w:p>
    <w:p w14:paraId="14793F88" w14:textId="77777777" w:rsidR="00A70F45" w:rsidRDefault="00A70F45">
      <w:pPr>
        <w:spacing w:line="360" w:lineRule="auto"/>
        <w:jc w:val="center"/>
        <w:rPr>
          <w:rFonts w:ascii="宋体" w:hAnsi="宋体" w:cs="微软雅黑"/>
          <w:b/>
          <w:bCs/>
        </w:rPr>
      </w:pPr>
    </w:p>
    <w:p w14:paraId="0A87048C" w14:textId="4FD8C8A0" w:rsidR="00A70F45" w:rsidRDefault="00D12812">
      <w:pPr>
        <w:spacing w:line="360" w:lineRule="auto"/>
        <w:jc w:val="center"/>
        <w:rPr>
          <w:rFonts w:ascii="宋体" w:cs="微软雅黑"/>
          <w:b/>
          <w:bCs/>
        </w:rPr>
      </w:pPr>
      <w:r>
        <w:rPr>
          <w:rFonts w:ascii="宋体" w:hAnsi="宋体" w:cs="微软雅黑" w:hint="eastAsia"/>
          <w:b/>
          <w:bCs/>
        </w:rPr>
        <w:t>（此合同仅供参考。以最终采购人</w:t>
      </w:r>
      <w:r w:rsidR="00770821">
        <w:rPr>
          <w:rFonts w:ascii="宋体" w:hAnsi="宋体" w:cs="微软雅黑" w:hint="eastAsia"/>
          <w:b/>
          <w:bCs/>
        </w:rPr>
        <w:t>提供</w:t>
      </w:r>
      <w:r>
        <w:rPr>
          <w:rFonts w:ascii="宋体" w:hAnsi="宋体" w:cs="微软雅黑" w:hint="eastAsia"/>
          <w:b/>
          <w:bCs/>
        </w:rPr>
        <w:t>的合同条款为准进行公示，</w:t>
      </w:r>
    </w:p>
    <w:p w14:paraId="78C634EA" w14:textId="77777777" w:rsidR="00A70F45" w:rsidRDefault="00D12812">
      <w:pPr>
        <w:spacing w:line="360" w:lineRule="auto"/>
        <w:jc w:val="center"/>
        <w:rPr>
          <w:rFonts w:ascii="宋体" w:cs="微软雅黑"/>
          <w:b/>
          <w:bCs/>
        </w:rPr>
      </w:pPr>
      <w:r>
        <w:rPr>
          <w:rFonts w:ascii="宋体" w:hAnsi="宋体" w:cs="微软雅黑" w:hint="eastAsia"/>
          <w:b/>
          <w:bCs/>
        </w:rPr>
        <w:t>最终</w:t>
      </w:r>
      <w:proofErr w:type="gramStart"/>
      <w:r>
        <w:rPr>
          <w:rFonts w:ascii="宋体" w:hAnsi="宋体" w:cs="微软雅黑" w:hint="eastAsia"/>
          <w:b/>
          <w:bCs/>
        </w:rPr>
        <w:t>签定</w:t>
      </w:r>
      <w:proofErr w:type="gramEnd"/>
      <w:r>
        <w:rPr>
          <w:rFonts w:ascii="宋体" w:hAnsi="宋体" w:cs="微软雅黑" w:hint="eastAsia"/>
          <w:b/>
          <w:bCs/>
        </w:rPr>
        <w:t>合同的主要条款不能与招标文件有冲突）</w:t>
      </w:r>
    </w:p>
    <w:p w14:paraId="66E8EED7" w14:textId="77777777" w:rsidR="00A70F45" w:rsidRDefault="00D12812">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 xml:space="preserve">1. </w:t>
      </w:r>
      <w:r>
        <w:rPr>
          <w:rFonts w:ascii="宋体" w:hAnsi="宋体" w:hint="eastAsia"/>
          <w:sz w:val="24"/>
          <w:szCs w:val="24"/>
        </w:rPr>
        <w:t>定义</w:t>
      </w:r>
    </w:p>
    <w:p w14:paraId="111F956F" w14:textId="77777777" w:rsidR="00A70F45" w:rsidRDefault="00D12812">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1.1</w:t>
      </w:r>
      <w:r>
        <w:rPr>
          <w:sz w:val="24"/>
          <w:szCs w:val="24"/>
        </w:rPr>
        <w:t>“</w:t>
      </w:r>
      <w:r>
        <w:rPr>
          <w:rFonts w:ascii="宋体" w:hAnsi="宋体" w:hint="eastAsia"/>
          <w:sz w:val="24"/>
          <w:szCs w:val="24"/>
        </w:rPr>
        <w:t>合同</w:t>
      </w:r>
      <w:r>
        <w:rPr>
          <w:sz w:val="24"/>
          <w:szCs w:val="24"/>
        </w:rPr>
        <w:t>”</w:t>
      </w:r>
      <w:r>
        <w:rPr>
          <w:rFonts w:ascii="宋体" w:hAnsi="宋体" w:hint="eastAsia"/>
          <w:sz w:val="24"/>
          <w:szCs w:val="24"/>
        </w:rPr>
        <w:t>系指甲方和乙方（简称合同双方）已达成的协议，即由双方签订的合同格式中的文件，包括所有的附件和组成合同部分的所有其他文件。</w:t>
      </w:r>
    </w:p>
    <w:p w14:paraId="03B48950" w14:textId="77777777" w:rsidR="00A70F45" w:rsidRDefault="00D12812">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1.2</w:t>
      </w:r>
      <w:r>
        <w:rPr>
          <w:sz w:val="24"/>
          <w:szCs w:val="24"/>
        </w:rPr>
        <w:t>“</w:t>
      </w:r>
      <w:r>
        <w:rPr>
          <w:rFonts w:ascii="宋体" w:hAnsi="宋体" w:hint="eastAsia"/>
          <w:sz w:val="24"/>
          <w:szCs w:val="24"/>
        </w:rPr>
        <w:t>合同价格</w:t>
      </w:r>
      <w:r>
        <w:rPr>
          <w:sz w:val="24"/>
          <w:szCs w:val="24"/>
        </w:rPr>
        <w:t>”</w:t>
      </w:r>
      <w:r>
        <w:rPr>
          <w:rFonts w:ascii="宋体" w:hAnsi="宋体" w:hint="eastAsia"/>
          <w:sz w:val="24"/>
          <w:szCs w:val="24"/>
        </w:rPr>
        <w:t>系指根据合同规定，在乙方全面正确地履行合同义务时应支付给乙方的款项。</w:t>
      </w:r>
    </w:p>
    <w:p w14:paraId="40046834" w14:textId="77777777" w:rsidR="00A70F45" w:rsidRDefault="00D12812">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1.3</w:t>
      </w:r>
      <w:r>
        <w:rPr>
          <w:sz w:val="24"/>
          <w:szCs w:val="24"/>
        </w:rPr>
        <w:t>“</w:t>
      </w:r>
      <w:r>
        <w:rPr>
          <w:rFonts w:ascii="宋体" w:hAnsi="宋体" w:hint="eastAsia"/>
          <w:sz w:val="24"/>
          <w:szCs w:val="24"/>
        </w:rPr>
        <w:t>甲方</w:t>
      </w:r>
      <w:r>
        <w:rPr>
          <w:sz w:val="24"/>
          <w:szCs w:val="24"/>
        </w:rPr>
        <w:t>”</w:t>
      </w:r>
      <w:r>
        <w:rPr>
          <w:rFonts w:ascii="宋体" w:hAnsi="宋体" w:hint="eastAsia"/>
          <w:sz w:val="24"/>
          <w:szCs w:val="24"/>
        </w:rPr>
        <w:t>系指通过招标方式，接受合同服务的采购人</w:t>
      </w:r>
    </w:p>
    <w:p w14:paraId="041E57D4" w14:textId="77777777" w:rsidR="00A70F45" w:rsidRDefault="00D12812">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1.4</w:t>
      </w:r>
      <w:r>
        <w:rPr>
          <w:sz w:val="24"/>
          <w:szCs w:val="24"/>
        </w:rPr>
        <w:t>“</w:t>
      </w:r>
      <w:r>
        <w:rPr>
          <w:rFonts w:ascii="宋体" w:hAnsi="宋体" w:hint="eastAsia"/>
          <w:sz w:val="24"/>
          <w:szCs w:val="24"/>
        </w:rPr>
        <w:t>乙方</w:t>
      </w:r>
      <w:r>
        <w:rPr>
          <w:sz w:val="24"/>
          <w:szCs w:val="24"/>
        </w:rPr>
        <w:t>”</w:t>
      </w:r>
      <w:r>
        <w:rPr>
          <w:rFonts w:ascii="宋体" w:hAnsi="宋体" w:hint="eastAsia"/>
          <w:sz w:val="24"/>
          <w:szCs w:val="24"/>
        </w:rPr>
        <w:t>系指中标后提供合同服务的中标方或供应商。</w:t>
      </w:r>
    </w:p>
    <w:p w14:paraId="1B1C17B1" w14:textId="77777777" w:rsidR="00A70F45" w:rsidRDefault="00D12812">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2.</w:t>
      </w:r>
      <w:r>
        <w:rPr>
          <w:rFonts w:ascii="宋体" w:hAnsi="宋体" w:hint="eastAsia"/>
          <w:sz w:val="24"/>
          <w:szCs w:val="24"/>
        </w:rPr>
        <w:t>适用范围</w:t>
      </w:r>
    </w:p>
    <w:p w14:paraId="1FC59335" w14:textId="77777777" w:rsidR="00A70F45" w:rsidRDefault="00D12812">
      <w:pPr>
        <w:wordWrap w:val="0"/>
        <w:topLinePunct/>
        <w:autoSpaceDE w:val="0"/>
        <w:autoSpaceDN w:val="0"/>
        <w:adjustRightInd w:val="0"/>
        <w:snapToGrid w:val="0"/>
        <w:spacing w:line="360" w:lineRule="auto"/>
        <w:ind w:firstLine="480"/>
        <w:rPr>
          <w:rFonts w:ascii="宋体"/>
          <w:sz w:val="24"/>
          <w:szCs w:val="24"/>
        </w:rPr>
      </w:pPr>
      <w:r>
        <w:rPr>
          <w:rFonts w:ascii="宋体" w:hAnsi="宋体" w:hint="eastAsia"/>
          <w:sz w:val="24"/>
          <w:szCs w:val="24"/>
        </w:rPr>
        <w:t>本合同条款仅适用于本次招标活动。</w:t>
      </w:r>
    </w:p>
    <w:p w14:paraId="79AD0AAD" w14:textId="77777777" w:rsidR="00A70F45" w:rsidRDefault="00D12812">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3.</w:t>
      </w:r>
      <w:r>
        <w:rPr>
          <w:rFonts w:ascii="宋体" w:hAnsi="宋体" w:hint="eastAsia"/>
          <w:sz w:val="24"/>
          <w:szCs w:val="24"/>
        </w:rPr>
        <w:t>技术规格和标准</w:t>
      </w:r>
    </w:p>
    <w:p w14:paraId="7E7F986A" w14:textId="77777777" w:rsidR="00A70F45" w:rsidRDefault="00D12812">
      <w:pPr>
        <w:wordWrap w:val="0"/>
        <w:topLinePunct/>
        <w:autoSpaceDE w:val="0"/>
        <w:autoSpaceDN w:val="0"/>
        <w:adjustRightInd w:val="0"/>
        <w:snapToGrid w:val="0"/>
        <w:spacing w:line="360" w:lineRule="auto"/>
        <w:ind w:firstLine="480"/>
        <w:rPr>
          <w:rFonts w:ascii="宋体"/>
          <w:sz w:val="24"/>
          <w:szCs w:val="24"/>
        </w:rPr>
      </w:pPr>
      <w:r>
        <w:rPr>
          <w:rFonts w:ascii="宋体" w:hAnsi="宋体" w:hint="eastAsia"/>
          <w:sz w:val="24"/>
          <w:szCs w:val="24"/>
        </w:rPr>
        <w:t>本合同项下所提供货物设备和服务应与本招标文件规定的标准相一致。</w:t>
      </w:r>
    </w:p>
    <w:p w14:paraId="0007073C" w14:textId="77777777" w:rsidR="00A70F45" w:rsidRDefault="00D12812">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4.</w:t>
      </w:r>
      <w:r>
        <w:rPr>
          <w:rFonts w:ascii="宋体" w:hAnsi="宋体" w:hint="eastAsia"/>
          <w:sz w:val="24"/>
          <w:szCs w:val="24"/>
        </w:rPr>
        <w:t>合同期限</w:t>
      </w:r>
    </w:p>
    <w:p w14:paraId="28AD2B7E" w14:textId="77777777" w:rsidR="00A70F45" w:rsidRDefault="00D12812">
      <w:pPr>
        <w:wordWrap w:val="0"/>
        <w:topLinePunct/>
        <w:autoSpaceDE w:val="0"/>
        <w:autoSpaceDN w:val="0"/>
        <w:adjustRightInd w:val="0"/>
        <w:snapToGrid w:val="0"/>
        <w:spacing w:line="360" w:lineRule="auto"/>
        <w:ind w:firstLine="480"/>
        <w:rPr>
          <w:rFonts w:ascii="宋体"/>
          <w:sz w:val="24"/>
          <w:szCs w:val="24"/>
        </w:rPr>
      </w:pPr>
      <w:r>
        <w:rPr>
          <w:rFonts w:ascii="宋体" w:hAnsi="宋体" w:hint="eastAsia"/>
          <w:sz w:val="24"/>
          <w:szCs w:val="24"/>
        </w:rPr>
        <w:t>即自</w:t>
      </w:r>
      <w:r>
        <w:rPr>
          <w:rFonts w:ascii="宋体"/>
          <w:sz w:val="24"/>
          <w:szCs w:val="24"/>
        </w:rPr>
        <w:tab/>
      </w:r>
      <w:r>
        <w:rPr>
          <w:rFonts w:ascii="宋体" w:hAnsi="宋体" w:hint="eastAsia"/>
          <w:sz w:val="24"/>
          <w:szCs w:val="24"/>
        </w:rPr>
        <w:t>年</w:t>
      </w:r>
      <w:r>
        <w:rPr>
          <w:rFonts w:ascii="宋体"/>
          <w:sz w:val="24"/>
          <w:szCs w:val="24"/>
        </w:rPr>
        <w:tab/>
      </w:r>
      <w:r>
        <w:rPr>
          <w:rFonts w:ascii="宋体" w:hAnsi="宋体" w:hint="eastAsia"/>
          <w:sz w:val="24"/>
          <w:szCs w:val="24"/>
        </w:rPr>
        <w:t>月</w:t>
      </w:r>
      <w:r>
        <w:rPr>
          <w:rFonts w:ascii="宋体"/>
          <w:sz w:val="24"/>
          <w:szCs w:val="24"/>
        </w:rPr>
        <w:tab/>
      </w:r>
      <w:r>
        <w:rPr>
          <w:rFonts w:ascii="宋体" w:hAnsi="宋体" w:hint="eastAsia"/>
          <w:sz w:val="24"/>
          <w:szCs w:val="24"/>
        </w:rPr>
        <w:t>日起至</w:t>
      </w:r>
      <w:r>
        <w:rPr>
          <w:rFonts w:ascii="宋体"/>
          <w:sz w:val="24"/>
          <w:szCs w:val="24"/>
        </w:rPr>
        <w:tab/>
      </w:r>
      <w:r>
        <w:rPr>
          <w:rFonts w:ascii="宋体" w:hAnsi="宋体" w:hint="eastAsia"/>
          <w:sz w:val="24"/>
          <w:szCs w:val="24"/>
        </w:rPr>
        <w:t>年</w:t>
      </w:r>
      <w:r>
        <w:rPr>
          <w:rFonts w:ascii="宋体"/>
          <w:sz w:val="24"/>
          <w:szCs w:val="24"/>
        </w:rPr>
        <w:tab/>
      </w:r>
      <w:r>
        <w:rPr>
          <w:rFonts w:ascii="宋体" w:hAnsi="宋体" w:hint="eastAsia"/>
          <w:sz w:val="24"/>
          <w:szCs w:val="24"/>
        </w:rPr>
        <w:t>月</w:t>
      </w:r>
      <w:r>
        <w:rPr>
          <w:rFonts w:ascii="宋体"/>
          <w:sz w:val="24"/>
          <w:szCs w:val="24"/>
        </w:rPr>
        <w:tab/>
      </w:r>
      <w:r>
        <w:rPr>
          <w:rFonts w:ascii="宋体" w:hAnsi="宋体" w:hint="eastAsia"/>
          <w:sz w:val="24"/>
          <w:szCs w:val="24"/>
        </w:rPr>
        <w:t>日止。</w:t>
      </w:r>
    </w:p>
    <w:p w14:paraId="166A3813" w14:textId="77777777" w:rsidR="00A70F45" w:rsidRDefault="00D12812">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5.</w:t>
      </w:r>
      <w:r>
        <w:rPr>
          <w:rFonts w:ascii="宋体" w:hAnsi="宋体" w:hint="eastAsia"/>
          <w:sz w:val="24"/>
          <w:szCs w:val="24"/>
        </w:rPr>
        <w:t>价格</w:t>
      </w:r>
    </w:p>
    <w:p w14:paraId="03F5F3F8" w14:textId="77777777" w:rsidR="00A70F45" w:rsidRDefault="00D12812">
      <w:pPr>
        <w:wordWrap w:val="0"/>
        <w:topLinePunct/>
        <w:autoSpaceDE w:val="0"/>
        <w:autoSpaceDN w:val="0"/>
        <w:adjustRightInd w:val="0"/>
        <w:snapToGrid w:val="0"/>
        <w:spacing w:line="360" w:lineRule="auto"/>
        <w:ind w:firstLine="480"/>
        <w:rPr>
          <w:rFonts w:ascii="宋体"/>
          <w:sz w:val="24"/>
          <w:szCs w:val="24"/>
        </w:rPr>
      </w:pPr>
      <w:r>
        <w:rPr>
          <w:rFonts w:ascii="宋体" w:hAnsi="宋体" w:hint="eastAsia"/>
          <w:sz w:val="24"/>
          <w:szCs w:val="24"/>
        </w:rPr>
        <w:t>除非合同中另有规定，乙方为其所提供货物设备和服务而要求甲方支付的金额应与其投标报价一致。</w:t>
      </w:r>
    </w:p>
    <w:p w14:paraId="0D9D1404" w14:textId="77777777" w:rsidR="00A70F45" w:rsidRDefault="00D12812">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6.</w:t>
      </w:r>
      <w:r>
        <w:rPr>
          <w:rFonts w:ascii="宋体" w:hAnsi="宋体" w:hint="eastAsia"/>
          <w:sz w:val="24"/>
          <w:szCs w:val="24"/>
        </w:rPr>
        <w:t>索赔</w:t>
      </w:r>
    </w:p>
    <w:p w14:paraId="5E15834A" w14:textId="77777777" w:rsidR="00A70F45" w:rsidRDefault="00D12812">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6.1</w:t>
      </w:r>
      <w:r>
        <w:rPr>
          <w:rFonts w:ascii="宋体" w:hAnsi="宋体" w:hint="eastAsia"/>
          <w:sz w:val="24"/>
          <w:szCs w:val="24"/>
        </w:rPr>
        <w:t>乙方对所提供货物设备和服务与合同要求不符负有责任，并且甲方已于合同规定的期限内提出索赔，乙方应按甲方同意的下述一种或多种方法解决索赔事宜。</w:t>
      </w:r>
    </w:p>
    <w:p w14:paraId="7A5AA3AB" w14:textId="77777777" w:rsidR="00A70F45" w:rsidRDefault="00D12812">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6.1.1</w:t>
      </w:r>
      <w:r>
        <w:rPr>
          <w:rFonts w:ascii="宋体" w:hAnsi="宋体" w:hint="eastAsia"/>
          <w:sz w:val="24"/>
          <w:szCs w:val="24"/>
        </w:rPr>
        <w:t>乙方同意甲方取消其不符合要求的货物设备和服务项目，退还已经收取的该类货物设备的货款。</w:t>
      </w:r>
    </w:p>
    <w:p w14:paraId="0245C5A5" w14:textId="77777777" w:rsidR="00A70F45" w:rsidRDefault="00D12812">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6.1.2</w:t>
      </w:r>
      <w:r>
        <w:rPr>
          <w:rFonts w:ascii="宋体" w:hAnsi="宋体" w:hint="eastAsia"/>
          <w:sz w:val="24"/>
          <w:szCs w:val="24"/>
        </w:rPr>
        <w:t>对于情节严重、造成甲方损失金额巨大的，同意甲方终止全部项目合同，</w:t>
      </w:r>
      <w:r>
        <w:rPr>
          <w:rFonts w:ascii="宋体" w:hAnsi="宋体" w:hint="eastAsia"/>
          <w:sz w:val="24"/>
          <w:szCs w:val="24"/>
        </w:rPr>
        <w:lastRenderedPageBreak/>
        <w:t>并赔偿甲方因此造成的损失。</w:t>
      </w:r>
    </w:p>
    <w:p w14:paraId="49BBFB6B" w14:textId="77777777" w:rsidR="00A70F45" w:rsidRDefault="00D12812">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 xml:space="preserve">6.2 </w:t>
      </w:r>
      <w:r>
        <w:rPr>
          <w:rFonts w:ascii="宋体" w:hAnsi="宋体" w:hint="eastAsia"/>
          <w:sz w:val="24"/>
          <w:szCs w:val="24"/>
        </w:rPr>
        <w:t>如果甲方提出索赔通知后</w:t>
      </w:r>
      <w:r>
        <w:rPr>
          <w:rFonts w:ascii="宋体" w:hAnsi="宋体"/>
          <w:sz w:val="24"/>
          <w:szCs w:val="24"/>
        </w:rPr>
        <w:t xml:space="preserve"> 30</w:t>
      </w:r>
      <w:r>
        <w:rPr>
          <w:rFonts w:ascii="宋体" w:hAnsi="宋体" w:hint="eastAsia"/>
          <w:sz w:val="24"/>
          <w:szCs w:val="24"/>
        </w:rPr>
        <w:t>天内乙方未能予以签复，该索赔应视为已被乙方接受。若乙方未能在甲方提出索赔通知的</w:t>
      </w:r>
      <w:r>
        <w:rPr>
          <w:rFonts w:ascii="宋体" w:hAnsi="宋体"/>
          <w:sz w:val="24"/>
          <w:szCs w:val="24"/>
        </w:rPr>
        <w:t xml:space="preserve"> 30</w:t>
      </w:r>
      <w:r>
        <w:rPr>
          <w:rFonts w:ascii="宋体" w:hAnsi="宋体" w:hint="eastAsia"/>
          <w:sz w:val="24"/>
          <w:szCs w:val="24"/>
        </w:rPr>
        <w:t>天内或甲方同意的更长一些的时间内，按甲方同意的上述任何一种方式处理索赔事宜，甲方将乙方提供的履约保证金中扣回索赔金额，同时保留进一步要求赔偿的权利。</w:t>
      </w:r>
    </w:p>
    <w:p w14:paraId="4BA925B8" w14:textId="77777777" w:rsidR="00A70F45" w:rsidRDefault="00D12812">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7.</w:t>
      </w:r>
      <w:r>
        <w:rPr>
          <w:rFonts w:ascii="宋体" w:hAnsi="宋体" w:hint="eastAsia"/>
          <w:sz w:val="24"/>
          <w:szCs w:val="24"/>
        </w:rPr>
        <w:t>不可抗力</w:t>
      </w:r>
    </w:p>
    <w:p w14:paraId="3318D943" w14:textId="77777777" w:rsidR="00A70F45" w:rsidRDefault="00D12812">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7.1</w:t>
      </w:r>
      <w:r>
        <w:rPr>
          <w:rFonts w:ascii="宋体" w:hAnsi="宋体" w:hint="eastAsia"/>
          <w:sz w:val="24"/>
          <w:szCs w:val="24"/>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14:paraId="5B53BBE0" w14:textId="77777777" w:rsidR="00A70F45" w:rsidRDefault="00D12812">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7.2</w:t>
      </w:r>
      <w:r>
        <w:rPr>
          <w:rFonts w:ascii="宋体" w:hAnsi="宋体" w:hint="eastAsia"/>
          <w:sz w:val="24"/>
          <w:szCs w:val="24"/>
        </w:rPr>
        <w:t>受损一方应在不可抗力事故发生后尽快用电报、传真或电传通知对方，并于事故发生后</w:t>
      </w:r>
      <w:r>
        <w:rPr>
          <w:rFonts w:ascii="宋体" w:hAnsi="宋体"/>
          <w:sz w:val="24"/>
          <w:szCs w:val="24"/>
        </w:rPr>
        <w:t xml:space="preserve"> 14</w:t>
      </w:r>
      <w:r>
        <w:rPr>
          <w:rFonts w:ascii="宋体" w:hAnsi="宋体" w:hint="eastAsia"/>
          <w:sz w:val="24"/>
          <w:szCs w:val="24"/>
        </w:rPr>
        <w:t>天内将有关部门出具的证明文件用特快专递或挂号信寄给对方审阅确认。一旦不可抗力事故的影响持续</w:t>
      </w:r>
      <w:r>
        <w:rPr>
          <w:rFonts w:ascii="宋体" w:hAnsi="宋体"/>
          <w:sz w:val="24"/>
          <w:szCs w:val="24"/>
        </w:rPr>
        <w:t xml:space="preserve"> 60</w:t>
      </w:r>
      <w:r>
        <w:rPr>
          <w:rFonts w:ascii="宋体" w:hAnsi="宋体" w:hint="eastAsia"/>
          <w:sz w:val="24"/>
          <w:szCs w:val="24"/>
        </w:rPr>
        <w:t>天以上，双方应通过友好协商，在合理的时间内达成进一步履行合同的协议。</w:t>
      </w:r>
    </w:p>
    <w:p w14:paraId="365B66BA" w14:textId="77777777" w:rsidR="00A70F45" w:rsidRDefault="00D12812">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8.</w:t>
      </w:r>
      <w:r>
        <w:rPr>
          <w:rFonts w:ascii="宋体" w:hAnsi="宋体" w:hint="eastAsia"/>
          <w:sz w:val="24"/>
          <w:szCs w:val="24"/>
        </w:rPr>
        <w:t>履约保证金</w:t>
      </w:r>
    </w:p>
    <w:p w14:paraId="6B80CC0D" w14:textId="77777777" w:rsidR="00A70F45" w:rsidRDefault="00D12812">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8.1</w:t>
      </w:r>
      <w:r>
        <w:rPr>
          <w:rFonts w:ascii="宋体" w:hAnsi="宋体" w:hint="eastAsia"/>
          <w:sz w:val="24"/>
          <w:szCs w:val="24"/>
        </w:rPr>
        <w:t>履约保证金的有效期至供货完毕且验收合格。</w:t>
      </w:r>
    </w:p>
    <w:p w14:paraId="472110CC" w14:textId="77777777" w:rsidR="00A70F45" w:rsidRDefault="00D12812">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8.2</w:t>
      </w:r>
      <w:r>
        <w:rPr>
          <w:rFonts w:ascii="宋体" w:hAnsi="宋体" w:hint="eastAsia"/>
          <w:sz w:val="24"/>
          <w:szCs w:val="24"/>
        </w:rPr>
        <w:t>乙方提供的履约保证金按规定格式转帐支票、电汇的形式提供，与此有关的费用由乙方负担。</w:t>
      </w:r>
    </w:p>
    <w:p w14:paraId="5A8E4889" w14:textId="77777777" w:rsidR="00A70F45" w:rsidRDefault="00D12812">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8.4</w:t>
      </w:r>
      <w:r>
        <w:rPr>
          <w:rFonts w:ascii="宋体" w:hAnsi="宋体" w:hint="eastAsia"/>
          <w:sz w:val="24"/>
          <w:szCs w:val="24"/>
        </w:rPr>
        <w:t>如果乙方未能按合同规定履行其义务，甲方有权从履约保证金取得补偿。</w:t>
      </w:r>
    </w:p>
    <w:p w14:paraId="1F81953A" w14:textId="77777777" w:rsidR="00A70F45" w:rsidRDefault="00D12812">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9.</w:t>
      </w:r>
      <w:r>
        <w:rPr>
          <w:rFonts w:ascii="宋体" w:hAnsi="宋体" w:hint="eastAsia"/>
          <w:sz w:val="24"/>
          <w:szCs w:val="24"/>
        </w:rPr>
        <w:t>争议的解决</w:t>
      </w:r>
    </w:p>
    <w:p w14:paraId="4946834C" w14:textId="77777777" w:rsidR="00A70F45" w:rsidRDefault="00D12812">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9.1</w:t>
      </w:r>
      <w:r>
        <w:rPr>
          <w:rFonts w:ascii="宋体" w:hAnsi="宋体" w:hint="eastAsia"/>
          <w:sz w:val="24"/>
          <w:szCs w:val="24"/>
        </w:rPr>
        <w:t>在执行合同中发生的与本合同有关的争端，双方应通过友好协商解决，经协商在</w:t>
      </w:r>
      <w:r>
        <w:rPr>
          <w:rFonts w:ascii="宋体" w:hAnsi="宋体"/>
          <w:sz w:val="24"/>
          <w:szCs w:val="24"/>
        </w:rPr>
        <w:t xml:space="preserve"> 60</w:t>
      </w:r>
      <w:r>
        <w:rPr>
          <w:rFonts w:ascii="宋体" w:hAnsi="宋体" w:hint="eastAsia"/>
          <w:sz w:val="24"/>
          <w:szCs w:val="24"/>
        </w:rPr>
        <w:t>天内不能达成协议时，应提交仲裁。</w:t>
      </w:r>
    </w:p>
    <w:p w14:paraId="3127E16A" w14:textId="77777777" w:rsidR="00A70F45" w:rsidRDefault="00D12812">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 xml:space="preserve">9.2 </w:t>
      </w:r>
      <w:r>
        <w:rPr>
          <w:rFonts w:ascii="宋体" w:hAnsi="宋体" w:hint="eastAsia"/>
          <w:sz w:val="24"/>
          <w:szCs w:val="24"/>
        </w:rPr>
        <w:t>提交正式仲裁的争端属涉外的，应在北京或中国国内其他地点，由指定的国际经济仲裁委员会根据该委员会的仲裁程序或规则予以最终裁决。</w:t>
      </w:r>
    </w:p>
    <w:p w14:paraId="61FF5B13" w14:textId="77777777" w:rsidR="00A70F45" w:rsidRDefault="00D12812">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 xml:space="preserve">9.3 </w:t>
      </w:r>
      <w:r>
        <w:rPr>
          <w:rFonts w:ascii="宋体" w:hAnsi="宋体" w:hint="eastAsia"/>
          <w:sz w:val="24"/>
          <w:szCs w:val="24"/>
        </w:rPr>
        <w:t>合同双方均为国内法人的，其争端的仲裁应由合同发生地许昌仲裁委员会根据其仲裁程序进行。</w:t>
      </w:r>
    </w:p>
    <w:p w14:paraId="1C55D141" w14:textId="77777777" w:rsidR="00A70F45" w:rsidRDefault="00D12812">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 xml:space="preserve">9.4 </w:t>
      </w:r>
      <w:r>
        <w:rPr>
          <w:rFonts w:ascii="宋体" w:hAnsi="宋体" w:hint="eastAsia"/>
          <w:sz w:val="24"/>
          <w:szCs w:val="24"/>
        </w:rPr>
        <w:t>仲裁裁决应为最终决定，并对双方具有约束力。</w:t>
      </w:r>
    </w:p>
    <w:p w14:paraId="23496CED" w14:textId="77777777" w:rsidR="00A70F45" w:rsidRDefault="00D12812">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 xml:space="preserve">9.5 </w:t>
      </w:r>
      <w:r>
        <w:rPr>
          <w:rFonts w:ascii="宋体" w:hAnsi="宋体" w:hint="eastAsia"/>
          <w:sz w:val="24"/>
          <w:szCs w:val="24"/>
        </w:rPr>
        <w:t>除另有裁决外，仲裁费应由败诉方负担。</w:t>
      </w:r>
    </w:p>
    <w:p w14:paraId="52E4906C" w14:textId="77777777" w:rsidR="00A70F45" w:rsidRDefault="00D12812">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 xml:space="preserve">9.6 </w:t>
      </w:r>
      <w:r>
        <w:rPr>
          <w:rFonts w:ascii="宋体" w:hAnsi="宋体" w:hint="eastAsia"/>
          <w:sz w:val="24"/>
          <w:szCs w:val="24"/>
        </w:rPr>
        <w:t>在仲裁期间，除正在进行的仲裁部分外，合同其他部分继续执行。</w:t>
      </w:r>
    </w:p>
    <w:p w14:paraId="25854E49" w14:textId="77777777" w:rsidR="00A70F45" w:rsidRDefault="00D12812">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10.</w:t>
      </w:r>
      <w:r>
        <w:rPr>
          <w:rFonts w:ascii="宋体" w:hAnsi="宋体" w:hint="eastAsia"/>
          <w:sz w:val="24"/>
          <w:szCs w:val="24"/>
        </w:rPr>
        <w:t>合同终止</w:t>
      </w:r>
    </w:p>
    <w:p w14:paraId="06191233" w14:textId="77777777" w:rsidR="00A70F45" w:rsidRDefault="00D12812">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lastRenderedPageBreak/>
        <w:t>10.1</w:t>
      </w:r>
      <w:r>
        <w:rPr>
          <w:rFonts w:ascii="宋体" w:hAnsi="宋体" w:hint="eastAsia"/>
          <w:sz w:val="24"/>
          <w:szCs w:val="24"/>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14:paraId="0ADBF38A" w14:textId="77777777" w:rsidR="00A70F45" w:rsidRDefault="00D12812">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 xml:space="preserve">10.2 </w:t>
      </w:r>
      <w:r>
        <w:rPr>
          <w:rFonts w:ascii="宋体" w:hAnsi="宋体" w:hint="eastAsia"/>
          <w:sz w:val="24"/>
          <w:szCs w:val="24"/>
        </w:rPr>
        <w:t>出现下列情况时合同自动终止：</w:t>
      </w:r>
    </w:p>
    <w:p w14:paraId="331AB3C6" w14:textId="77777777" w:rsidR="00A70F45" w:rsidRDefault="00D12812">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10.2.1</w:t>
      </w:r>
      <w:r>
        <w:rPr>
          <w:rFonts w:ascii="宋体" w:hAnsi="宋体" w:hint="eastAsia"/>
          <w:sz w:val="24"/>
          <w:szCs w:val="24"/>
        </w:rPr>
        <w:t>发生不可抗力时。</w:t>
      </w:r>
    </w:p>
    <w:p w14:paraId="226F8714" w14:textId="77777777" w:rsidR="00A70F45" w:rsidRDefault="00D12812">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10.2.2</w:t>
      </w:r>
      <w:r>
        <w:rPr>
          <w:rFonts w:ascii="宋体" w:hAnsi="宋体" w:hint="eastAsia"/>
          <w:sz w:val="24"/>
          <w:szCs w:val="24"/>
        </w:rPr>
        <w:t>一方不履行合同条款，造成另一方无法执行合同协议，协商又不能求得解决，合同终止，责任方赔偿损失。</w:t>
      </w:r>
    </w:p>
    <w:p w14:paraId="2B9DBD12" w14:textId="77777777" w:rsidR="00A70F45" w:rsidRDefault="00D12812">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11.</w:t>
      </w:r>
      <w:r>
        <w:rPr>
          <w:rFonts w:ascii="宋体" w:hAnsi="宋体" w:hint="eastAsia"/>
          <w:sz w:val="24"/>
          <w:szCs w:val="24"/>
        </w:rPr>
        <w:t>合同修改</w:t>
      </w:r>
    </w:p>
    <w:p w14:paraId="5D6B14DC" w14:textId="77777777" w:rsidR="00A70F45" w:rsidRDefault="00D12812">
      <w:pPr>
        <w:wordWrap w:val="0"/>
        <w:topLinePunct/>
        <w:autoSpaceDE w:val="0"/>
        <w:autoSpaceDN w:val="0"/>
        <w:adjustRightInd w:val="0"/>
        <w:snapToGrid w:val="0"/>
        <w:spacing w:line="360" w:lineRule="auto"/>
        <w:ind w:firstLine="480"/>
        <w:rPr>
          <w:rFonts w:ascii="宋体"/>
          <w:sz w:val="24"/>
          <w:szCs w:val="24"/>
        </w:rPr>
      </w:pPr>
      <w:r>
        <w:rPr>
          <w:rFonts w:ascii="宋体" w:hAnsi="宋体" w:hint="eastAsia"/>
          <w:sz w:val="24"/>
          <w:szCs w:val="24"/>
        </w:rPr>
        <w:t>对于合同的未尽事宜，需进行修改、补充和完善的，甲乙双方必须就所修改的内容签订书面的合同修改书，作为合同的补充协议。</w:t>
      </w:r>
    </w:p>
    <w:p w14:paraId="700C1409" w14:textId="77777777" w:rsidR="00A70F45" w:rsidRDefault="00D12812">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12.</w:t>
      </w:r>
      <w:r>
        <w:rPr>
          <w:rFonts w:ascii="宋体" w:hAnsi="宋体" w:hint="eastAsia"/>
          <w:sz w:val="24"/>
          <w:szCs w:val="24"/>
        </w:rPr>
        <w:t>适用法律</w:t>
      </w:r>
    </w:p>
    <w:p w14:paraId="1A698E7D" w14:textId="77777777" w:rsidR="00A70F45" w:rsidRDefault="00D12812">
      <w:pPr>
        <w:wordWrap w:val="0"/>
        <w:topLinePunct/>
        <w:autoSpaceDE w:val="0"/>
        <w:autoSpaceDN w:val="0"/>
        <w:adjustRightInd w:val="0"/>
        <w:snapToGrid w:val="0"/>
        <w:spacing w:line="360" w:lineRule="auto"/>
        <w:ind w:firstLine="480"/>
        <w:rPr>
          <w:rFonts w:ascii="宋体"/>
          <w:sz w:val="24"/>
          <w:szCs w:val="24"/>
        </w:rPr>
      </w:pPr>
      <w:r>
        <w:rPr>
          <w:rFonts w:ascii="宋体" w:hAnsi="宋体" w:hint="eastAsia"/>
          <w:sz w:val="24"/>
          <w:szCs w:val="24"/>
        </w:rPr>
        <w:t>本合同应按中华人民共和国的法律解释。</w:t>
      </w:r>
    </w:p>
    <w:p w14:paraId="5E8C1691" w14:textId="77777777" w:rsidR="00A70F45" w:rsidRDefault="00D12812">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13.</w:t>
      </w:r>
      <w:r>
        <w:rPr>
          <w:rFonts w:ascii="宋体" w:hAnsi="宋体" w:hint="eastAsia"/>
          <w:sz w:val="24"/>
          <w:szCs w:val="24"/>
        </w:rPr>
        <w:t>主导语言与计量单位</w:t>
      </w:r>
    </w:p>
    <w:p w14:paraId="3F4AAB9E" w14:textId="77777777" w:rsidR="00A70F45" w:rsidRDefault="00D12812">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 xml:space="preserve">13.1 </w:t>
      </w:r>
      <w:r>
        <w:rPr>
          <w:rFonts w:ascii="宋体" w:hAnsi="宋体" w:hint="eastAsia"/>
          <w:sz w:val="24"/>
          <w:szCs w:val="24"/>
        </w:rPr>
        <w:t>合同书写应用中文书写。甲乙双方及相关部门各执一份，具有同等法律效力。</w:t>
      </w:r>
    </w:p>
    <w:p w14:paraId="2EA6984D" w14:textId="77777777" w:rsidR="00A70F45" w:rsidRDefault="00D12812">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 xml:space="preserve">13.2 </w:t>
      </w:r>
      <w:r>
        <w:rPr>
          <w:rFonts w:ascii="宋体" w:hAnsi="宋体" w:hint="eastAsia"/>
          <w:sz w:val="24"/>
          <w:szCs w:val="24"/>
        </w:rPr>
        <w:t>除技术规格另有规定外，计量单位均使用中华人民共和国法定计量单位。</w:t>
      </w:r>
    </w:p>
    <w:p w14:paraId="482D9BE3" w14:textId="77777777" w:rsidR="00A70F45" w:rsidRDefault="00D12812">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14.</w:t>
      </w:r>
      <w:r>
        <w:rPr>
          <w:rFonts w:ascii="宋体" w:hAnsi="宋体" w:hint="eastAsia"/>
          <w:sz w:val="24"/>
          <w:szCs w:val="24"/>
        </w:rPr>
        <w:t>合同生效</w:t>
      </w:r>
    </w:p>
    <w:p w14:paraId="18C22C1C" w14:textId="77777777" w:rsidR="00A70F45" w:rsidRDefault="00D12812">
      <w:pPr>
        <w:wordWrap w:val="0"/>
        <w:topLinePunct/>
        <w:autoSpaceDE w:val="0"/>
        <w:autoSpaceDN w:val="0"/>
        <w:adjustRightInd w:val="0"/>
        <w:snapToGrid w:val="0"/>
        <w:spacing w:line="360" w:lineRule="auto"/>
        <w:ind w:firstLine="480"/>
        <w:rPr>
          <w:rFonts w:ascii="宋体"/>
          <w:sz w:val="24"/>
          <w:szCs w:val="24"/>
        </w:rPr>
      </w:pPr>
      <w:r>
        <w:rPr>
          <w:rFonts w:ascii="宋体" w:hAnsi="宋体" w:hint="eastAsia"/>
          <w:sz w:val="24"/>
          <w:szCs w:val="24"/>
        </w:rPr>
        <w:t>除非合同中另有说明，本合同经双方签字盖章，并在招标人收到乙方的履约保证金后，即开始生效。</w:t>
      </w:r>
    </w:p>
    <w:p w14:paraId="6C22DD13" w14:textId="77777777" w:rsidR="00A70F45" w:rsidRDefault="00A70F45">
      <w:pPr>
        <w:pStyle w:val="a8"/>
        <w:spacing w:line="360" w:lineRule="auto"/>
        <w:contextualSpacing/>
        <w:rPr>
          <w:rFonts w:ascii="宋体"/>
          <w:b/>
          <w:bCs/>
          <w:kern w:val="0"/>
          <w:sz w:val="36"/>
          <w:szCs w:val="36"/>
        </w:rPr>
      </w:pPr>
    </w:p>
    <w:p w14:paraId="108816DE" w14:textId="77777777" w:rsidR="00A70F45" w:rsidRDefault="00A70F45">
      <w:pPr>
        <w:autoSpaceDE w:val="0"/>
        <w:autoSpaceDN w:val="0"/>
        <w:adjustRightInd w:val="0"/>
        <w:spacing w:line="360" w:lineRule="auto"/>
        <w:contextualSpacing/>
        <w:jc w:val="center"/>
        <w:rPr>
          <w:rFonts w:ascii="宋体" w:hAnsi="宋体"/>
          <w:b/>
          <w:bCs/>
          <w:kern w:val="0"/>
          <w:sz w:val="32"/>
          <w:szCs w:val="32"/>
        </w:rPr>
      </w:pPr>
    </w:p>
    <w:p w14:paraId="4FE20AF4" w14:textId="77777777" w:rsidR="00A70F45" w:rsidRDefault="00A70F45">
      <w:pPr>
        <w:autoSpaceDE w:val="0"/>
        <w:autoSpaceDN w:val="0"/>
        <w:adjustRightInd w:val="0"/>
        <w:spacing w:line="360" w:lineRule="auto"/>
        <w:contextualSpacing/>
        <w:jc w:val="center"/>
        <w:rPr>
          <w:rFonts w:ascii="宋体" w:hAnsi="宋体"/>
          <w:b/>
          <w:bCs/>
          <w:kern w:val="0"/>
          <w:sz w:val="32"/>
          <w:szCs w:val="32"/>
        </w:rPr>
      </w:pPr>
    </w:p>
    <w:p w14:paraId="2DCB1758" w14:textId="77777777" w:rsidR="00A70F45" w:rsidRDefault="00A70F45">
      <w:pPr>
        <w:autoSpaceDE w:val="0"/>
        <w:autoSpaceDN w:val="0"/>
        <w:adjustRightInd w:val="0"/>
        <w:spacing w:line="360" w:lineRule="auto"/>
        <w:contextualSpacing/>
        <w:jc w:val="center"/>
        <w:rPr>
          <w:rFonts w:ascii="宋体" w:hAnsi="宋体"/>
          <w:b/>
          <w:bCs/>
          <w:kern w:val="0"/>
          <w:sz w:val="32"/>
          <w:szCs w:val="32"/>
        </w:rPr>
      </w:pPr>
    </w:p>
    <w:p w14:paraId="634B699A" w14:textId="77777777" w:rsidR="00A70F45" w:rsidRDefault="00A70F45">
      <w:pPr>
        <w:autoSpaceDE w:val="0"/>
        <w:autoSpaceDN w:val="0"/>
        <w:adjustRightInd w:val="0"/>
        <w:spacing w:line="360" w:lineRule="auto"/>
        <w:contextualSpacing/>
        <w:jc w:val="center"/>
        <w:rPr>
          <w:rFonts w:ascii="宋体" w:hAnsi="宋体"/>
          <w:b/>
          <w:bCs/>
          <w:kern w:val="0"/>
          <w:sz w:val="32"/>
          <w:szCs w:val="32"/>
        </w:rPr>
      </w:pPr>
    </w:p>
    <w:p w14:paraId="5F1F2298" w14:textId="77777777" w:rsidR="00A70F45" w:rsidRDefault="00A70F45">
      <w:pPr>
        <w:autoSpaceDE w:val="0"/>
        <w:autoSpaceDN w:val="0"/>
        <w:adjustRightInd w:val="0"/>
        <w:spacing w:line="360" w:lineRule="auto"/>
        <w:contextualSpacing/>
        <w:jc w:val="center"/>
        <w:rPr>
          <w:rFonts w:ascii="宋体" w:hAnsi="宋体"/>
          <w:b/>
          <w:bCs/>
          <w:kern w:val="0"/>
          <w:sz w:val="32"/>
          <w:szCs w:val="32"/>
        </w:rPr>
      </w:pPr>
    </w:p>
    <w:p w14:paraId="487EFF67" w14:textId="77777777" w:rsidR="00A70F45" w:rsidRDefault="00A70F45">
      <w:pPr>
        <w:autoSpaceDE w:val="0"/>
        <w:autoSpaceDN w:val="0"/>
        <w:adjustRightInd w:val="0"/>
        <w:spacing w:line="360" w:lineRule="auto"/>
        <w:contextualSpacing/>
        <w:jc w:val="center"/>
        <w:rPr>
          <w:rFonts w:ascii="宋体" w:hAnsi="宋体"/>
          <w:b/>
          <w:bCs/>
          <w:kern w:val="0"/>
          <w:sz w:val="32"/>
          <w:szCs w:val="32"/>
        </w:rPr>
      </w:pPr>
    </w:p>
    <w:p w14:paraId="4B18F89F" w14:textId="77777777" w:rsidR="00A70F45" w:rsidRDefault="00A70F45">
      <w:pPr>
        <w:autoSpaceDE w:val="0"/>
        <w:autoSpaceDN w:val="0"/>
        <w:adjustRightInd w:val="0"/>
        <w:spacing w:line="360" w:lineRule="auto"/>
        <w:contextualSpacing/>
        <w:rPr>
          <w:rFonts w:ascii="宋体" w:hAnsi="宋体"/>
          <w:b/>
          <w:bCs/>
          <w:kern w:val="0"/>
          <w:sz w:val="72"/>
          <w:szCs w:val="72"/>
        </w:rPr>
      </w:pPr>
    </w:p>
    <w:p w14:paraId="1806BC50" w14:textId="77777777" w:rsidR="00A70F45" w:rsidRDefault="00A70F45">
      <w:pPr>
        <w:rPr>
          <w:rFonts w:ascii="宋体" w:hAnsi="宋体" w:cs="Times New Roman"/>
          <w:b/>
          <w:sz w:val="36"/>
          <w:szCs w:val="36"/>
        </w:rPr>
      </w:pPr>
    </w:p>
    <w:p w14:paraId="557306A7" w14:textId="77777777" w:rsidR="00A70F45" w:rsidRDefault="00A70F45">
      <w:pPr>
        <w:rPr>
          <w:rFonts w:ascii="宋体" w:hAnsi="宋体" w:cs="Times New Roman"/>
          <w:b/>
          <w:sz w:val="36"/>
          <w:szCs w:val="36"/>
        </w:rPr>
      </w:pPr>
    </w:p>
    <w:p w14:paraId="38D31A59" w14:textId="77777777" w:rsidR="00A70F45" w:rsidRDefault="00D12812">
      <w:pPr>
        <w:jc w:val="center"/>
        <w:rPr>
          <w:rFonts w:ascii="宋体" w:hAnsi="宋体" w:cs="Times New Roman"/>
          <w:b/>
          <w:sz w:val="36"/>
          <w:szCs w:val="36"/>
        </w:rPr>
      </w:pPr>
      <w:r>
        <w:rPr>
          <w:rFonts w:ascii="宋体" w:hAnsi="宋体" w:cs="Times New Roman" w:hint="eastAsia"/>
          <w:b/>
          <w:sz w:val="36"/>
          <w:szCs w:val="36"/>
        </w:rPr>
        <w:t>第八章   投标文件有关格式</w:t>
      </w:r>
    </w:p>
    <w:p w14:paraId="15A68E78" w14:textId="77777777" w:rsidR="00A70F45" w:rsidRDefault="00D12812">
      <w:pPr>
        <w:spacing w:line="1200" w:lineRule="exact"/>
        <w:jc w:val="center"/>
        <w:rPr>
          <w:rFonts w:eastAsia="黑体"/>
          <w:color w:val="000000"/>
          <w:sz w:val="72"/>
          <w:szCs w:val="72"/>
        </w:rPr>
      </w:pPr>
      <w:proofErr w:type="gramStart"/>
      <w:r>
        <w:rPr>
          <w:rFonts w:eastAsia="黑体" w:hint="eastAsia"/>
          <w:color w:val="000000"/>
          <w:sz w:val="72"/>
          <w:szCs w:val="72"/>
        </w:rPr>
        <w:t>建安区</w:t>
      </w:r>
      <w:proofErr w:type="gramEnd"/>
      <w:r>
        <w:rPr>
          <w:rFonts w:eastAsia="黑体" w:hint="eastAsia"/>
          <w:color w:val="000000"/>
          <w:sz w:val="72"/>
          <w:szCs w:val="72"/>
        </w:rPr>
        <w:t>政府采购</w:t>
      </w:r>
    </w:p>
    <w:p w14:paraId="31B445AC" w14:textId="77777777" w:rsidR="00A70F45" w:rsidRDefault="00A70F45">
      <w:pPr>
        <w:spacing w:line="1200" w:lineRule="exact"/>
        <w:jc w:val="center"/>
        <w:rPr>
          <w:rFonts w:eastAsia="黑体"/>
          <w:color w:val="000000"/>
          <w:sz w:val="72"/>
          <w:szCs w:val="72"/>
        </w:rPr>
      </w:pPr>
    </w:p>
    <w:p w14:paraId="6BE1942D" w14:textId="77777777" w:rsidR="00A70F45" w:rsidRDefault="00D12812">
      <w:pPr>
        <w:spacing w:line="1200" w:lineRule="exact"/>
        <w:jc w:val="center"/>
        <w:rPr>
          <w:rFonts w:eastAsia="黑体"/>
          <w:color w:val="000000"/>
          <w:sz w:val="72"/>
          <w:szCs w:val="72"/>
        </w:rPr>
      </w:pPr>
      <w:r>
        <w:rPr>
          <w:rFonts w:eastAsia="黑体" w:hint="eastAsia"/>
          <w:color w:val="000000"/>
          <w:sz w:val="72"/>
          <w:szCs w:val="72"/>
        </w:rPr>
        <w:t>投</w:t>
      </w:r>
    </w:p>
    <w:p w14:paraId="47FE6122" w14:textId="77777777" w:rsidR="00A70F45" w:rsidRDefault="00D12812">
      <w:pPr>
        <w:spacing w:line="1200" w:lineRule="exact"/>
        <w:jc w:val="center"/>
        <w:rPr>
          <w:rFonts w:eastAsia="黑体"/>
          <w:color w:val="000000"/>
          <w:sz w:val="72"/>
          <w:szCs w:val="72"/>
        </w:rPr>
      </w:pPr>
      <w:r>
        <w:rPr>
          <w:rFonts w:eastAsia="黑体" w:hint="eastAsia"/>
          <w:color w:val="000000"/>
          <w:sz w:val="72"/>
          <w:szCs w:val="72"/>
        </w:rPr>
        <w:t>标</w:t>
      </w:r>
    </w:p>
    <w:p w14:paraId="04E126A7" w14:textId="77777777" w:rsidR="00A70F45" w:rsidRDefault="00D12812">
      <w:pPr>
        <w:spacing w:line="1200" w:lineRule="exact"/>
        <w:jc w:val="center"/>
        <w:rPr>
          <w:rFonts w:eastAsia="黑体"/>
          <w:color w:val="000000"/>
          <w:sz w:val="72"/>
          <w:szCs w:val="72"/>
        </w:rPr>
      </w:pPr>
      <w:r>
        <w:rPr>
          <w:rFonts w:eastAsia="黑体" w:hint="eastAsia"/>
          <w:color w:val="000000"/>
          <w:sz w:val="72"/>
          <w:szCs w:val="72"/>
        </w:rPr>
        <w:t>文</w:t>
      </w:r>
    </w:p>
    <w:p w14:paraId="4C948B37" w14:textId="77777777" w:rsidR="00A70F45" w:rsidRDefault="00D12812">
      <w:pPr>
        <w:spacing w:line="1200" w:lineRule="exact"/>
        <w:jc w:val="center"/>
        <w:rPr>
          <w:rFonts w:eastAsia="黑体"/>
          <w:color w:val="000000"/>
          <w:sz w:val="28"/>
          <w:szCs w:val="28"/>
        </w:rPr>
      </w:pPr>
      <w:r>
        <w:rPr>
          <w:rFonts w:eastAsia="黑体" w:hint="eastAsia"/>
          <w:color w:val="000000"/>
          <w:sz w:val="72"/>
          <w:szCs w:val="72"/>
        </w:rPr>
        <w:t>件</w:t>
      </w:r>
    </w:p>
    <w:p w14:paraId="79AD9FCF" w14:textId="77777777" w:rsidR="00A70F45" w:rsidRDefault="00D12812">
      <w:pPr>
        <w:ind w:firstLineChars="600" w:firstLine="3120"/>
      </w:pPr>
      <w:r>
        <w:rPr>
          <w:rFonts w:eastAsia="黑体" w:hint="eastAsia"/>
          <w:color w:val="000000"/>
          <w:sz w:val="52"/>
          <w:szCs w:val="52"/>
        </w:rPr>
        <w:t>（标段）</w:t>
      </w:r>
    </w:p>
    <w:p w14:paraId="14D8B872" w14:textId="77777777" w:rsidR="00A70F45" w:rsidRDefault="00A70F45">
      <w:pPr>
        <w:ind w:firstLineChars="100" w:firstLine="440"/>
        <w:rPr>
          <w:rFonts w:eastAsia="黑体"/>
          <w:color w:val="000000"/>
          <w:sz w:val="44"/>
          <w:szCs w:val="44"/>
        </w:rPr>
      </w:pPr>
    </w:p>
    <w:p w14:paraId="5928A4C9" w14:textId="77777777" w:rsidR="00A70F45" w:rsidRDefault="00A70F45">
      <w:pPr>
        <w:ind w:firstLineChars="100" w:firstLine="440"/>
        <w:rPr>
          <w:rFonts w:eastAsia="黑体"/>
          <w:color w:val="000000"/>
          <w:sz w:val="44"/>
          <w:szCs w:val="44"/>
        </w:rPr>
      </w:pPr>
    </w:p>
    <w:p w14:paraId="074695C7" w14:textId="77777777" w:rsidR="00A70F45" w:rsidRDefault="00D12812">
      <w:pPr>
        <w:ind w:firstLineChars="100" w:firstLine="440"/>
        <w:rPr>
          <w:rFonts w:eastAsia="黑体"/>
          <w:color w:val="000000"/>
          <w:sz w:val="44"/>
          <w:szCs w:val="44"/>
        </w:rPr>
      </w:pPr>
      <w:r>
        <w:rPr>
          <w:rFonts w:eastAsia="黑体" w:hint="eastAsia"/>
          <w:color w:val="000000"/>
          <w:sz w:val="44"/>
          <w:szCs w:val="44"/>
        </w:rPr>
        <w:t>项目编号：</w:t>
      </w:r>
      <w:r>
        <w:rPr>
          <w:rFonts w:eastAsia="黑体"/>
          <w:color w:val="000000"/>
          <w:sz w:val="44"/>
          <w:szCs w:val="44"/>
        </w:rPr>
        <w:t xml:space="preserve"> </w:t>
      </w:r>
    </w:p>
    <w:p w14:paraId="39ECB634" w14:textId="77777777" w:rsidR="00A70F45" w:rsidRDefault="00D12812">
      <w:pPr>
        <w:tabs>
          <w:tab w:val="center" w:pos="5039"/>
        </w:tabs>
        <w:ind w:firstLineChars="100" w:firstLine="440"/>
        <w:rPr>
          <w:rFonts w:eastAsia="黑体"/>
          <w:color w:val="000000"/>
          <w:sz w:val="44"/>
          <w:szCs w:val="44"/>
        </w:rPr>
      </w:pPr>
      <w:r>
        <w:rPr>
          <w:rFonts w:eastAsia="黑体" w:hint="eastAsia"/>
          <w:color w:val="000000"/>
          <w:sz w:val="44"/>
          <w:szCs w:val="44"/>
        </w:rPr>
        <w:t>项目名称：</w:t>
      </w:r>
      <w:r>
        <w:rPr>
          <w:rFonts w:eastAsia="黑体"/>
          <w:color w:val="000000"/>
          <w:sz w:val="44"/>
          <w:szCs w:val="44"/>
        </w:rPr>
        <w:tab/>
      </w:r>
    </w:p>
    <w:p w14:paraId="4916CA99" w14:textId="77777777" w:rsidR="00A70F45" w:rsidRDefault="00D12812">
      <w:pPr>
        <w:rPr>
          <w:rFonts w:eastAsia="黑体"/>
          <w:color w:val="000000"/>
          <w:sz w:val="44"/>
          <w:szCs w:val="44"/>
        </w:rPr>
      </w:pPr>
      <w:r>
        <w:rPr>
          <w:rFonts w:eastAsia="黑体"/>
          <w:color w:val="000000"/>
          <w:sz w:val="44"/>
          <w:szCs w:val="44"/>
        </w:rPr>
        <w:lastRenderedPageBreak/>
        <w:t xml:space="preserve">  </w:t>
      </w:r>
      <w:r>
        <w:rPr>
          <w:rFonts w:eastAsia="黑体" w:hint="eastAsia"/>
          <w:color w:val="000000"/>
          <w:sz w:val="44"/>
          <w:szCs w:val="44"/>
        </w:rPr>
        <w:t>投标单位：</w:t>
      </w:r>
    </w:p>
    <w:p w14:paraId="0A672408" w14:textId="77777777" w:rsidR="00A70F45" w:rsidRDefault="00D12812">
      <w:pPr>
        <w:jc w:val="center"/>
        <w:rPr>
          <w:rFonts w:eastAsia="黑体"/>
          <w:color w:val="000000"/>
          <w:sz w:val="44"/>
          <w:szCs w:val="44"/>
        </w:rPr>
      </w:pPr>
      <w:r>
        <w:rPr>
          <w:rFonts w:eastAsia="黑体" w:hint="eastAsia"/>
          <w:color w:val="000000"/>
          <w:sz w:val="44"/>
          <w:szCs w:val="44"/>
        </w:rPr>
        <w:t>（盖章）</w:t>
      </w:r>
    </w:p>
    <w:p w14:paraId="31DDEF38" w14:textId="77777777" w:rsidR="00A70F45" w:rsidRDefault="00A70F45">
      <w:pPr>
        <w:spacing w:line="480" w:lineRule="auto"/>
        <w:jc w:val="center"/>
        <w:rPr>
          <w:rFonts w:ascii="华文中宋" w:eastAsia="华文中宋" w:hAnsi="华文中宋" w:cs="仿宋"/>
          <w:b/>
          <w:color w:val="000000"/>
          <w:sz w:val="36"/>
          <w:szCs w:val="36"/>
        </w:rPr>
      </w:pPr>
    </w:p>
    <w:p w14:paraId="2A2F068B" w14:textId="77777777" w:rsidR="00A70F45" w:rsidRPr="0042449E" w:rsidRDefault="00D12812">
      <w:pPr>
        <w:spacing w:line="480" w:lineRule="auto"/>
        <w:jc w:val="center"/>
        <w:rPr>
          <w:rFonts w:ascii="宋体" w:hAnsi="宋体"/>
          <w:b/>
          <w:bCs/>
          <w:kern w:val="0"/>
          <w:sz w:val="28"/>
          <w:szCs w:val="28"/>
        </w:rPr>
      </w:pPr>
      <w:r w:rsidRPr="0042449E">
        <w:rPr>
          <w:rFonts w:ascii="宋体" w:hAnsi="宋体" w:cs="仿宋" w:hint="eastAsia"/>
          <w:b/>
          <w:color w:val="000000"/>
          <w:sz w:val="36"/>
          <w:szCs w:val="36"/>
        </w:rPr>
        <w:t>年</w:t>
      </w:r>
      <w:r w:rsidRPr="0042449E">
        <w:rPr>
          <w:rFonts w:ascii="宋体" w:hAnsi="宋体" w:cs="仿宋"/>
          <w:b/>
          <w:color w:val="000000"/>
          <w:sz w:val="36"/>
          <w:szCs w:val="36"/>
        </w:rPr>
        <w:t xml:space="preserve">   </w:t>
      </w:r>
      <w:r w:rsidRPr="0042449E">
        <w:rPr>
          <w:rFonts w:ascii="宋体" w:hAnsi="宋体" w:cs="仿宋" w:hint="eastAsia"/>
          <w:b/>
          <w:color w:val="000000"/>
          <w:sz w:val="36"/>
          <w:szCs w:val="36"/>
        </w:rPr>
        <w:t>月</w:t>
      </w:r>
      <w:r w:rsidRPr="0042449E">
        <w:rPr>
          <w:rFonts w:ascii="宋体" w:hAnsi="宋体" w:cs="仿宋"/>
          <w:b/>
          <w:color w:val="000000"/>
          <w:sz w:val="36"/>
          <w:szCs w:val="36"/>
        </w:rPr>
        <w:t xml:space="preserve">   </w:t>
      </w:r>
      <w:r w:rsidRPr="0042449E">
        <w:rPr>
          <w:rFonts w:ascii="宋体" w:hAnsi="宋体" w:cs="仿宋" w:hint="eastAsia"/>
          <w:b/>
          <w:color w:val="000000"/>
          <w:sz w:val="36"/>
          <w:szCs w:val="36"/>
        </w:rPr>
        <w:t>日</w:t>
      </w:r>
    </w:p>
    <w:p w14:paraId="691ADC1C" w14:textId="77777777" w:rsidR="00A70F45" w:rsidRDefault="00D12812">
      <w:pPr>
        <w:pStyle w:val="a8"/>
        <w:spacing w:line="360" w:lineRule="auto"/>
        <w:jc w:val="center"/>
        <w:rPr>
          <w:rFonts w:ascii="宋体"/>
          <w:b/>
          <w:bCs/>
          <w:kern w:val="0"/>
          <w:sz w:val="28"/>
          <w:szCs w:val="28"/>
        </w:rPr>
      </w:pPr>
      <w:r>
        <w:rPr>
          <w:rFonts w:ascii="宋体" w:hAnsi="宋体" w:hint="eastAsia"/>
          <w:b/>
          <w:bCs/>
          <w:kern w:val="0"/>
          <w:sz w:val="28"/>
          <w:szCs w:val="28"/>
        </w:rPr>
        <w:t>一、开标一览表</w:t>
      </w:r>
    </w:p>
    <w:p w14:paraId="467B014D" w14:textId="77777777" w:rsidR="00A70F45" w:rsidRDefault="00A70F45">
      <w:pPr>
        <w:pStyle w:val="a8"/>
        <w:spacing w:line="360" w:lineRule="auto"/>
        <w:jc w:val="center"/>
        <w:rPr>
          <w:rFonts w:ascii="宋体"/>
          <w:b/>
          <w:bCs/>
          <w:kern w:val="0"/>
          <w:sz w:val="28"/>
          <w:szCs w:val="28"/>
        </w:rPr>
      </w:pPr>
    </w:p>
    <w:p w14:paraId="77EDCCB9" w14:textId="77777777" w:rsidR="00A70F45" w:rsidRDefault="00D12812" w:rsidP="00D12812">
      <w:pPr>
        <w:spacing w:before="50" w:afterLines="50" w:after="156" w:line="360" w:lineRule="auto"/>
        <w:contextualSpacing/>
        <w:jc w:val="left"/>
        <w:rPr>
          <w:rFonts w:ascii="宋体"/>
          <w:color w:val="000000"/>
        </w:rPr>
      </w:pPr>
      <w:r>
        <w:rPr>
          <w:rFonts w:ascii="宋体" w:hAnsi="宋体" w:hint="eastAsia"/>
          <w:color w:val="000000"/>
        </w:rPr>
        <w:t>项目编号：</w:t>
      </w:r>
    </w:p>
    <w:p w14:paraId="78D3C8AB" w14:textId="77777777" w:rsidR="00A70F45" w:rsidRDefault="00D12812">
      <w:pPr>
        <w:spacing w:line="360" w:lineRule="auto"/>
        <w:contextualSpacing/>
        <w:rPr>
          <w:rFonts w:ascii="宋体" w:cs="Arial"/>
        </w:rPr>
      </w:pPr>
      <w:r>
        <w:rPr>
          <w:rFonts w:ascii="宋体" w:hAnsi="宋体" w:hint="eastAsia"/>
          <w:color w:val="000000"/>
        </w:rPr>
        <w:t xml:space="preserve">项目名称（标段）：                                                 </w:t>
      </w:r>
      <w:r>
        <w:rPr>
          <w:rFonts w:ascii="宋体" w:hAnsi="宋体" w:cs="Arial" w:hint="eastAsia"/>
        </w:rPr>
        <w:t>单位：元（人民币）</w:t>
      </w:r>
    </w:p>
    <w:tbl>
      <w:tblPr>
        <w:tblW w:w="9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9"/>
        <w:gridCol w:w="3759"/>
        <w:gridCol w:w="3988"/>
      </w:tblGrid>
      <w:tr w:rsidR="00A70F45" w14:paraId="40317604" w14:textId="77777777">
        <w:trPr>
          <w:cantSplit/>
          <w:trHeight w:val="858"/>
        </w:trPr>
        <w:tc>
          <w:tcPr>
            <w:tcW w:w="1749" w:type="dxa"/>
            <w:vAlign w:val="center"/>
          </w:tcPr>
          <w:p w14:paraId="6FC644E0" w14:textId="77777777" w:rsidR="00A70F45" w:rsidRDefault="00D12812">
            <w:pPr>
              <w:jc w:val="center"/>
              <w:rPr>
                <w:rFonts w:eastAsia="仿宋_GB2312"/>
                <w:sz w:val="28"/>
              </w:rPr>
            </w:pPr>
            <w:r>
              <w:rPr>
                <w:rFonts w:eastAsia="仿宋_GB2312" w:hint="eastAsia"/>
                <w:sz w:val="28"/>
              </w:rPr>
              <w:t>投标单位</w:t>
            </w:r>
          </w:p>
        </w:tc>
        <w:tc>
          <w:tcPr>
            <w:tcW w:w="7747" w:type="dxa"/>
            <w:gridSpan w:val="2"/>
          </w:tcPr>
          <w:p w14:paraId="244D2FDA" w14:textId="77777777" w:rsidR="00A70F45" w:rsidRDefault="00A70F45">
            <w:pPr>
              <w:rPr>
                <w:rFonts w:eastAsia="仿宋_GB2312"/>
                <w:sz w:val="28"/>
              </w:rPr>
            </w:pPr>
          </w:p>
        </w:tc>
      </w:tr>
      <w:tr w:rsidR="00A70F45" w14:paraId="195F1B86" w14:textId="77777777">
        <w:trPr>
          <w:cantSplit/>
          <w:trHeight w:val="1505"/>
        </w:trPr>
        <w:tc>
          <w:tcPr>
            <w:tcW w:w="1749" w:type="dxa"/>
            <w:vAlign w:val="center"/>
          </w:tcPr>
          <w:p w14:paraId="44895DA8" w14:textId="77777777" w:rsidR="00A70F45" w:rsidRDefault="00D12812">
            <w:pPr>
              <w:jc w:val="center"/>
              <w:rPr>
                <w:rFonts w:eastAsia="仿宋_GB2312"/>
                <w:sz w:val="28"/>
              </w:rPr>
            </w:pPr>
            <w:r>
              <w:rPr>
                <w:rFonts w:eastAsia="仿宋_GB2312" w:hint="eastAsia"/>
                <w:sz w:val="28"/>
              </w:rPr>
              <w:t>投标报价</w:t>
            </w:r>
          </w:p>
        </w:tc>
        <w:tc>
          <w:tcPr>
            <w:tcW w:w="3759" w:type="dxa"/>
            <w:vAlign w:val="center"/>
          </w:tcPr>
          <w:p w14:paraId="64DAC694" w14:textId="77777777" w:rsidR="00A70F45" w:rsidRDefault="00D12812">
            <w:pPr>
              <w:jc w:val="center"/>
              <w:rPr>
                <w:rFonts w:eastAsia="仿宋_GB2312"/>
                <w:sz w:val="28"/>
              </w:rPr>
            </w:pPr>
            <w:r>
              <w:rPr>
                <w:rFonts w:eastAsia="仿宋_GB2312" w:hint="eastAsia"/>
                <w:sz w:val="28"/>
              </w:rPr>
              <w:t>大写：</w:t>
            </w:r>
          </w:p>
        </w:tc>
        <w:tc>
          <w:tcPr>
            <w:tcW w:w="3988" w:type="dxa"/>
            <w:vAlign w:val="center"/>
          </w:tcPr>
          <w:p w14:paraId="3800FFB9" w14:textId="77777777" w:rsidR="00A70F45" w:rsidRDefault="00D12812">
            <w:pPr>
              <w:jc w:val="center"/>
              <w:rPr>
                <w:rFonts w:eastAsia="仿宋_GB2312"/>
                <w:sz w:val="28"/>
              </w:rPr>
            </w:pPr>
            <w:r>
              <w:rPr>
                <w:rFonts w:eastAsia="仿宋_GB2312" w:hint="eastAsia"/>
                <w:sz w:val="28"/>
              </w:rPr>
              <w:t>小写：</w:t>
            </w:r>
            <w:r>
              <w:rPr>
                <w:rFonts w:eastAsia="仿宋_GB2312"/>
                <w:sz w:val="28"/>
                <w:u w:val="single"/>
              </w:rPr>
              <w:t xml:space="preserve">          </w:t>
            </w:r>
            <w:r>
              <w:rPr>
                <w:rFonts w:eastAsia="仿宋_GB2312" w:hint="eastAsia"/>
                <w:sz w:val="28"/>
              </w:rPr>
              <w:t>元</w:t>
            </w:r>
          </w:p>
        </w:tc>
      </w:tr>
      <w:tr w:rsidR="00A70F45" w14:paraId="439FC221" w14:textId="77777777">
        <w:trPr>
          <w:cantSplit/>
          <w:trHeight w:val="858"/>
        </w:trPr>
        <w:tc>
          <w:tcPr>
            <w:tcW w:w="1749" w:type="dxa"/>
            <w:vAlign w:val="center"/>
          </w:tcPr>
          <w:p w14:paraId="70AFA9CF" w14:textId="77777777" w:rsidR="00A70F45" w:rsidRDefault="00D12812">
            <w:pPr>
              <w:jc w:val="center"/>
              <w:rPr>
                <w:rFonts w:eastAsia="仿宋_GB2312"/>
                <w:sz w:val="28"/>
              </w:rPr>
            </w:pPr>
            <w:r>
              <w:rPr>
                <w:rFonts w:eastAsia="仿宋_GB2312" w:hint="eastAsia"/>
                <w:sz w:val="28"/>
              </w:rPr>
              <w:t>服务期限</w:t>
            </w:r>
          </w:p>
        </w:tc>
        <w:tc>
          <w:tcPr>
            <w:tcW w:w="7747" w:type="dxa"/>
            <w:gridSpan w:val="2"/>
          </w:tcPr>
          <w:p w14:paraId="1E126B01" w14:textId="77777777" w:rsidR="00A70F45" w:rsidRDefault="00A70F45">
            <w:pPr>
              <w:rPr>
                <w:rFonts w:eastAsia="仿宋_GB2312"/>
                <w:sz w:val="28"/>
              </w:rPr>
            </w:pPr>
          </w:p>
        </w:tc>
      </w:tr>
      <w:tr w:rsidR="00A70F45" w14:paraId="76DFA8F0" w14:textId="77777777">
        <w:trPr>
          <w:cantSplit/>
          <w:trHeight w:val="858"/>
        </w:trPr>
        <w:tc>
          <w:tcPr>
            <w:tcW w:w="1749" w:type="dxa"/>
            <w:vAlign w:val="center"/>
          </w:tcPr>
          <w:p w14:paraId="62E751BD" w14:textId="77777777" w:rsidR="00A70F45" w:rsidRDefault="00D12812">
            <w:pPr>
              <w:jc w:val="center"/>
              <w:rPr>
                <w:rFonts w:eastAsia="仿宋_GB2312"/>
                <w:sz w:val="28"/>
                <w:szCs w:val="28"/>
              </w:rPr>
            </w:pPr>
            <w:r>
              <w:rPr>
                <w:rFonts w:eastAsia="仿宋_GB2312" w:hint="eastAsia"/>
                <w:sz w:val="28"/>
                <w:szCs w:val="28"/>
              </w:rPr>
              <w:t>备注</w:t>
            </w:r>
          </w:p>
        </w:tc>
        <w:tc>
          <w:tcPr>
            <w:tcW w:w="7747" w:type="dxa"/>
            <w:gridSpan w:val="2"/>
          </w:tcPr>
          <w:p w14:paraId="5F37B320" w14:textId="77777777" w:rsidR="00A70F45" w:rsidRDefault="00A70F45">
            <w:pPr>
              <w:rPr>
                <w:rFonts w:eastAsia="仿宋_GB2312"/>
                <w:b/>
                <w:sz w:val="28"/>
              </w:rPr>
            </w:pPr>
          </w:p>
        </w:tc>
      </w:tr>
    </w:tbl>
    <w:p w14:paraId="7D6108FA" w14:textId="77777777" w:rsidR="00A70F45" w:rsidRDefault="00A70F45">
      <w:pPr>
        <w:spacing w:line="360" w:lineRule="auto"/>
        <w:contextualSpacing/>
        <w:rPr>
          <w:rFonts w:ascii="宋体"/>
          <w:color w:val="000000"/>
        </w:rPr>
      </w:pPr>
    </w:p>
    <w:p w14:paraId="0EA26086" w14:textId="77777777" w:rsidR="00A70F45" w:rsidRDefault="00D12812">
      <w:pPr>
        <w:autoSpaceDE w:val="0"/>
        <w:autoSpaceDN w:val="0"/>
        <w:adjustRightInd w:val="0"/>
        <w:spacing w:line="480" w:lineRule="auto"/>
        <w:rPr>
          <w:rFonts w:ascii="宋体"/>
        </w:rPr>
      </w:pPr>
      <w:r>
        <w:rPr>
          <w:rFonts w:ascii="宋体" w:hAnsi="宋体" w:hint="eastAsia"/>
        </w:rPr>
        <w:t>投标人名称：</w:t>
      </w:r>
      <w:r>
        <w:rPr>
          <w:rFonts w:ascii="宋体" w:hAnsi="宋体" w:hint="eastAsia"/>
          <w:u w:val="single"/>
        </w:rPr>
        <w:t>（全称）</w:t>
      </w:r>
      <w:r>
        <w:rPr>
          <w:rFonts w:ascii="宋体" w:hAnsi="宋体" w:hint="eastAsia"/>
        </w:rPr>
        <w:t>（公章）：</w:t>
      </w:r>
    </w:p>
    <w:p w14:paraId="065DB858" w14:textId="77777777" w:rsidR="00A70F45" w:rsidRDefault="00D12812">
      <w:pPr>
        <w:autoSpaceDE w:val="0"/>
        <w:autoSpaceDN w:val="0"/>
        <w:adjustRightInd w:val="0"/>
        <w:spacing w:line="480" w:lineRule="auto"/>
        <w:rPr>
          <w:rFonts w:ascii="宋体"/>
        </w:rPr>
      </w:pPr>
      <w:r>
        <w:rPr>
          <w:rFonts w:ascii="宋体" w:hAnsi="宋体" w:hint="eastAsia"/>
        </w:rPr>
        <w:t>投标人法定代表人（或授权代表）签字：</w:t>
      </w:r>
    </w:p>
    <w:p w14:paraId="5475BC45" w14:textId="77777777" w:rsidR="00A70F45" w:rsidRDefault="00D12812">
      <w:pPr>
        <w:autoSpaceDE w:val="0"/>
        <w:autoSpaceDN w:val="0"/>
        <w:adjustRightInd w:val="0"/>
        <w:spacing w:line="480" w:lineRule="auto"/>
        <w:rPr>
          <w:rFonts w:ascii="宋体"/>
        </w:rPr>
      </w:pPr>
      <w:r>
        <w:rPr>
          <w:rFonts w:ascii="宋体" w:hAnsi="宋体" w:hint="eastAsia"/>
        </w:rPr>
        <w:t>日期：年月日</w:t>
      </w:r>
    </w:p>
    <w:p w14:paraId="43C474AA" w14:textId="77777777" w:rsidR="00A70F45" w:rsidRDefault="00A70F45">
      <w:pPr>
        <w:autoSpaceDE w:val="0"/>
        <w:autoSpaceDN w:val="0"/>
        <w:adjustRightInd w:val="0"/>
        <w:spacing w:line="360" w:lineRule="auto"/>
        <w:rPr>
          <w:rFonts w:ascii="宋体"/>
          <w:sz w:val="24"/>
          <w:szCs w:val="24"/>
        </w:rPr>
      </w:pPr>
    </w:p>
    <w:p w14:paraId="62BC702D" w14:textId="77777777" w:rsidR="00A70F45" w:rsidRDefault="00A70F45">
      <w:pPr>
        <w:autoSpaceDE w:val="0"/>
        <w:autoSpaceDN w:val="0"/>
        <w:adjustRightInd w:val="0"/>
        <w:spacing w:line="360" w:lineRule="auto"/>
        <w:rPr>
          <w:rFonts w:ascii="宋体"/>
          <w:sz w:val="24"/>
          <w:szCs w:val="24"/>
        </w:rPr>
      </w:pPr>
    </w:p>
    <w:p w14:paraId="7228670E" w14:textId="77777777" w:rsidR="00A70F45" w:rsidRDefault="00A70F45">
      <w:pPr>
        <w:autoSpaceDE w:val="0"/>
        <w:autoSpaceDN w:val="0"/>
        <w:adjustRightInd w:val="0"/>
        <w:spacing w:line="360" w:lineRule="auto"/>
        <w:rPr>
          <w:rFonts w:ascii="宋体"/>
          <w:sz w:val="24"/>
          <w:szCs w:val="24"/>
        </w:rPr>
      </w:pPr>
    </w:p>
    <w:p w14:paraId="130675D5" w14:textId="77777777" w:rsidR="00A70F45" w:rsidRDefault="00A70F45">
      <w:pPr>
        <w:autoSpaceDE w:val="0"/>
        <w:autoSpaceDN w:val="0"/>
        <w:adjustRightInd w:val="0"/>
        <w:spacing w:line="360" w:lineRule="auto"/>
        <w:rPr>
          <w:rFonts w:ascii="宋体"/>
          <w:sz w:val="24"/>
          <w:szCs w:val="24"/>
        </w:rPr>
      </w:pPr>
    </w:p>
    <w:p w14:paraId="79E315A9" w14:textId="77777777" w:rsidR="00A70F45" w:rsidRDefault="00A70F45">
      <w:pPr>
        <w:autoSpaceDE w:val="0"/>
        <w:autoSpaceDN w:val="0"/>
        <w:adjustRightInd w:val="0"/>
        <w:spacing w:line="360" w:lineRule="auto"/>
        <w:rPr>
          <w:rFonts w:ascii="宋体"/>
          <w:sz w:val="24"/>
          <w:szCs w:val="24"/>
        </w:rPr>
      </w:pPr>
    </w:p>
    <w:p w14:paraId="17C2F7D2" w14:textId="77777777" w:rsidR="00A70F45" w:rsidRDefault="00A70F45">
      <w:pPr>
        <w:autoSpaceDE w:val="0"/>
        <w:autoSpaceDN w:val="0"/>
        <w:adjustRightInd w:val="0"/>
        <w:spacing w:line="360" w:lineRule="auto"/>
        <w:rPr>
          <w:rFonts w:ascii="宋体"/>
          <w:sz w:val="24"/>
          <w:szCs w:val="24"/>
        </w:rPr>
      </w:pPr>
    </w:p>
    <w:p w14:paraId="2DA9FDD8" w14:textId="77777777" w:rsidR="00A70F45" w:rsidRDefault="00A70F45">
      <w:pPr>
        <w:autoSpaceDE w:val="0"/>
        <w:autoSpaceDN w:val="0"/>
        <w:adjustRightInd w:val="0"/>
        <w:spacing w:line="360" w:lineRule="auto"/>
        <w:jc w:val="center"/>
        <w:rPr>
          <w:rFonts w:ascii="宋体" w:cs="黑体"/>
          <w:b/>
          <w:bCs/>
          <w:sz w:val="28"/>
          <w:szCs w:val="28"/>
        </w:rPr>
      </w:pPr>
    </w:p>
    <w:p w14:paraId="6D7C170A" w14:textId="77777777" w:rsidR="00A70F45" w:rsidRDefault="00A70F45">
      <w:pPr>
        <w:pStyle w:val="1"/>
      </w:pPr>
    </w:p>
    <w:p w14:paraId="4C8CD717" w14:textId="77777777" w:rsidR="00A70F45" w:rsidRDefault="00A70F45"/>
    <w:p w14:paraId="52245BF4" w14:textId="77777777" w:rsidR="00A70F45" w:rsidRDefault="00D12812">
      <w:pPr>
        <w:autoSpaceDE w:val="0"/>
        <w:autoSpaceDN w:val="0"/>
        <w:adjustRightInd w:val="0"/>
        <w:spacing w:line="360" w:lineRule="auto"/>
        <w:jc w:val="center"/>
        <w:rPr>
          <w:rFonts w:ascii="宋体" w:cs="黑体"/>
          <w:b/>
          <w:bCs/>
          <w:sz w:val="28"/>
          <w:szCs w:val="28"/>
        </w:rPr>
      </w:pPr>
      <w:r>
        <w:rPr>
          <w:rFonts w:ascii="宋体" w:hAnsi="宋体" w:cs="黑体" w:hint="eastAsia"/>
          <w:b/>
          <w:bCs/>
          <w:sz w:val="28"/>
          <w:szCs w:val="28"/>
        </w:rPr>
        <w:t>二、资格审查证明材料</w:t>
      </w:r>
    </w:p>
    <w:p w14:paraId="57E88E3C" w14:textId="77777777" w:rsidR="00A70F45" w:rsidRDefault="00A70F45">
      <w:pPr>
        <w:pStyle w:val="a8"/>
        <w:spacing w:line="360" w:lineRule="auto"/>
        <w:jc w:val="center"/>
        <w:rPr>
          <w:rFonts w:ascii="宋体"/>
          <w:b/>
          <w:bCs/>
          <w:kern w:val="0"/>
        </w:rPr>
      </w:pPr>
    </w:p>
    <w:p w14:paraId="0FA57189" w14:textId="77777777" w:rsidR="00A70F45" w:rsidRDefault="00D12812">
      <w:pPr>
        <w:pStyle w:val="a8"/>
        <w:spacing w:line="360" w:lineRule="auto"/>
        <w:jc w:val="center"/>
        <w:rPr>
          <w:rFonts w:ascii="宋体"/>
          <w:b/>
          <w:bCs/>
          <w:kern w:val="0"/>
        </w:rPr>
      </w:pPr>
      <w:r>
        <w:rPr>
          <w:rFonts w:ascii="宋体" w:hAnsi="宋体"/>
          <w:b/>
          <w:bCs/>
          <w:kern w:val="0"/>
        </w:rPr>
        <w:t xml:space="preserve">2.1 </w:t>
      </w:r>
      <w:r>
        <w:rPr>
          <w:rFonts w:ascii="宋体" w:hAnsi="宋体" w:hint="eastAsia"/>
          <w:b/>
          <w:bCs/>
          <w:kern w:val="0"/>
        </w:rPr>
        <w:t>投标函</w:t>
      </w:r>
    </w:p>
    <w:p w14:paraId="59015129" w14:textId="77777777" w:rsidR="00A70F45" w:rsidRDefault="00A70F45">
      <w:pPr>
        <w:pStyle w:val="a8"/>
        <w:spacing w:line="360" w:lineRule="auto"/>
        <w:jc w:val="center"/>
        <w:rPr>
          <w:rFonts w:ascii="宋体"/>
          <w:b/>
          <w:bCs/>
          <w:kern w:val="0"/>
          <w:sz w:val="28"/>
          <w:szCs w:val="28"/>
        </w:rPr>
      </w:pPr>
    </w:p>
    <w:p w14:paraId="22937B2C" w14:textId="77777777" w:rsidR="00A70F45" w:rsidRDefault="00D12812">
      <w:pPr>
        <w:adjustRightInd w:val="0"/>
        <w:spacing w:line="360" w:lineRule="auto"/>
        <w:contextualSpacing/>
        <w:rPr>
          <w:rFonts w:ascii="宋体"/>
          <w:b/>
          <w:bCs/>
          <w:kern w:val="0"/>
        </w:rPr>
      </w:pPr>
      <w:r>
        <w:rPr>
          <w:rFonts w:ascii="宋体" w:hAnsi="宋体" w:hint="eastAsia"/>
          <w:kern w:val="0"/>
        </w:rPr>
        <w:t>致：</w:t>
      </w:r>
      <w:r>
        <w:rPr>
          <w:rFonts w:ascii="宋体" w:hAnsi="宋体" w:hint="eastAsia"/>
          <w:b/>
          <w:bCs/>
          <w:kern w:val="0"/>
        </w:rPr>
        <w:t>（采购人）</w:t>
      </w:r>
    </w:p>
    <w:p w14:paraId="0EE90255" w14:textId="77777777" w:rsidR="00A70F45" w:rsidRDefault="00D12812">
      <w:pPr>
        <w:adjustRightInd w:val="0"/>
        <w:spacing w:line="360" w:lineRule="auto"/>
        <w:ind w:firstLineChars="200" w:firstLine="420"/>
        <w:contextualSpacing/>
        <w:outlineLvl w:val="0"/>
        <w:rPr>
          <w:rFonts w:ascii="宋体"/>
          <w:kern w:val="0"/>
        </w:rPr>
      </w:pPr>
      <w:r>
        <w:rPr>
          <w:rFonts w:ascii="宋体" w:hAnsi="宋体" w:hint="eastAsia"/>
          <w:kern w:val="0"/>
        </w:rPr>
        <w:t>根据贵方</w:t>
      </w:r>
      <w:r>
        <w:rPr>
          <w:rFonts w:ascii="宋体" w:hAnsi="宋体" w:hint="eastAsia"/>
          <w:kern w:val="0"/>
          <w:u w:val="single"/>
        </w:rPr>
        <w:t xml:space="preserve">          </w:t>
      </w:r>
      <w:r>
        <w:rPr>
          <w:rFonts w:ascii="宋体" w:hAnsi="宋体" w:hint="eastAsia"/>
          <w:kern w:val="0"/>
        </w:rPr>
        <w:t>（项目名称、招标编号）采购的招标公告及投标邀请，</w:t>
      </w:r>
      <w:r>
        <w:rPr>
          <w:rFonts w:ascii="宋体" w:hAnsi="宋体"/>
          <w:kern w:val="0"/>
        </w:rPr>
        <w:t>_______</w:t>
      </w:r>
      <w:r>
        <w:rPr>
          <w:rFonts w:ascii="宋体" w:hAnsi="宋体" w:hint="eastAsia"/>
          <w:kern w:val="0"/>
        </w:rPr>
        <w:t>（姓名和职务）被正式授权并代表投标人</w:t>
      </w:r>
      <w:r>
        <w:rPr>
          <w:rFonts w:ascii="宋体" w:hAnsi="宋体" w:hint="eastAsia"/>
          <w:kern w:val="0"/>
          <w:u w:val="single"/>
        </w:rPr>
        <w:t xml:space="preserve">         </w:t>
      </w:r>
      <w:r>
        <w:rPr>
          <w:rFonts w:ascii="宋体" w:hAnsi="宋体" w:hint="eastAsia"/>
          <w:kern w:val="0"/>
        </w:rPr>
        <w:t>（投标人名称、地址）提交。</w:t>
      </w:r>
    </w:p>
    <w:p w14:paraId="1C0B24F6" w14:textId="77777777" w:rsidR="00A70F45" w:rsidRDefault="00D12812">
      <w:pPr>
        <w:pStyle w:val="a8"/>
        <w:adjustRightInd w:val="0"/>
        <w:spacing w:line="360" w:lineRule="auto"/>
        <w:ind w:firstLineChars="200" w:firstLine="420"/>
        <w:contextualSpacing/>
        <w:rPr>
          <w:rFonts w:ascii="宋体"/>
          <w:kern w:val="0"/>
          <w:sz w:val="21"/>
          <w:szCs w:val="21"/>
        </w:rPr>
      </w:pPr>
      <w:r>
        <w:rPr>
          <w:rFonts w:ascii="宋体" w:hAnsi="宋体" w:hint="eastAsia"/>
          <w:kern w:val="0"/>
          <w:sz w:val="21"/>
          <w:szCs w:val="21"/>
        </w:rPr>
        <w:t>我方确认收到贵方提供的</w:t>
      </w:r>
      <w:r>
        <w:rPr>
          <w:rFonts w:ascii="宋体" w:hAnsi="宋体" w:hint="eastAsia"/>
          <w:kern w:val="0"/>
          <w:sz w:val="21"/>
          <w:szCs w:val="21"/>
          <w:u w:val="single"/>
        </w:rPr>
        <w:t xml:space="preserve">            </w:t>
      </w:r>
      <w:r>
        <w:rPr>
          <w:rFonts w:ascii="宋体" w:hAnsi="宋体" w:hint="eastAsia"/>
          <w:kern w:val="0"/>
          <w:sz w:val="21"/>
          <w:szCs w:val="21"/>
        </w:rPr>
        <w:t>（项目名称、招标编号）招标文件的全部内容。</w:t>
      </w:r>
    </w:p>
    <w:p w14:paraId="7295C00A" w14:textId="77777777" w:rsidR="00A70F45" w:rsidRDefault="00D12812">
      <w:pPr>
        <w:pStyle w:val="a8"/>
        <w:adjustRightInd w:val="0"/>
        <w:spacing w:line="360" w:lineRule="auto"/>
        <w:ind w:firstLineChars="200" w:firstLine="420"/>
        <w:contextualSpacing/>
        <w:rPr>
          <w:rFonts w:ascii="宋体"/>
          <w:kern w:val="0"/>
          <w:sz w:val="21"/>
          <w:szCs w:val="21"/>
        </w:rPr>
      </w:pPr>
      <w:r>
        <w:rPr>
          <w:rFonts w:ascii="宋体" w:hAnsi="宋体" w:hint="eastAsia"/>
          <w:kern w:val="0"/>
          <w:sz w:val="21"/>
          <w:szCs w:val="21"/>
        </w:rPr>
        <w:t>我方在参与投标前已详细研究了招标文件的所有内容，包括澄清、修改文件（如果有）和所有已提供的参考资料以及有关附件，我方完全明白并认为此招标文件没</w:t>
      </w:r>
      <w:proofErr w:type="gramStart"/>
      <w:r>
        <w:rPr>
          <w:rFonts w:ascii="宋体" w:hAnsi="宋体" w:hint="eastAsia"/>
          <w:kern w:val="0"/>
          <w:sz w:val="21"/>
          <w:szCs w:val="21"/>
        </w:rPr>
        <w:t>有倾</w:t>
      </w:r>
      <w:proofErr w:type="gramEnd"/>
      <w:r>
        <w:rPr>
          <w:rFonts w:ascii="宋体" w:hAnsi="宋体" w:hint="eastAsia"/>
          <w:kern w:val="0"/>
          <w:sz w:val="21"/>
          <w:szCs w:val="21"/>
        </w:rPr>
        <w:t>向性，也不存在排斥潜在投标供应商的内容，我方同意招标文件的相关条款和</w:t>
      </w:r>
      <w:r>
        <w:rPr>
          <w:rFonts w:ascii="宋体" w:hAnsi="宋体" w:hint="eastAsia"/>
          <w:sz w:val="21"/>
          <w:szCs w:val="21"/>
        </w:rPr>
        <w:t>已完全理解并接受招标文件的各项规定和要求及资金支付规定，对招标文件的合理性、合法性不再有异议。</w:t>
      </w:r>
    </w:p>
    <w:p w14:paraId="75F53531" w14:textId="77777777" w:rsidR="00A70F45" w:rsidRDefault="00D12812">
      <w:pPr>
        <w:adjustRightInd w:val="0"/>
        <w:spacing w:line="360" w:lineRule="auto"/>
        <w:ind w:firstLineChars="200" w:firstLine="420"/>
        <w:contextualSpacing/>
        <w:rPr>
          <w:rFonts w:ascii="宋体"/>
          <w:kern w:val="0"/>
        </w:rPr>
      </w:pPr>
      <w:r>
        <w:rPr>
          <w:rFonts w:ascii="宋体" w:hAnsi="宋体"/>
          <w:i/>
          <w:iCs/>
          <w:kern w:val="0"/>
          <w:u w:val="single"/>
        </w:rPr>
        <w:t>(</w:t>
      </w:r>
      <w:r>
        <w:rPr>
          <w:rFonts w:ascii="宋体" w:hAnsi="宋体" w:hint="eastAsia"/>
          <w:i/>
          <w:iCs/>
          <w:kern w:val="0"/>
          <w:u w:val="single"/>
        </w:rPr>
        <w:t>投标人名称</w:t>
      </w:r>
      <w:r>
        <w:rPr>
          <w:rFonts w:ascii="宋体" w:hAnsi="宋体"/>
          <w:i/>
          <w:iCs/>
          <w:kern w:val="0"/>
          <w:u w:val="single"/>
        </w:rPr>
        <w:t xml:space="preserve">)     </w:t>
      </w:r>
      <w:r>
        <w:rPr>
          <w:rFonts w:ascii="宋体" w:hAnsi="宋体" w:hint="eastAsia"/>
          <w:kern w:val="0"/>
        </w:rPr>
        <w:t>作为投标人正式授权</w:t>
      </w:r>
      <w:r>
        <w:rPr>
          <w:rFonts w:ascii="宋体" w:hAnsi="宋体"/>
          <w:i/>
          <w:iCs/>
          <w:kern w:val="0"/>
          <w:u w:val="single"/>
        </w:rPr>
        <w:t>(</w:t>
      </w:r>
      <w:r>
        <w:rPr>
          <w:rFonts w:ascii="宋体" w:hAnsi="宋体" w:hint="eastAsia"/>
          <w:i/>
          <w:iCs/>
          <w:kern w:val="0"/>
          <w:u w:val="single"/>
        </w:rPr>
        <w:t>授权代表全名</w:t>
      </w:r>
      <w:r>
        <w:rPr>
          <w:rFonts w:ascii="宋体" w:hAnsi="宋体"/>
          <w:i/>
          <w:iCs/>
          <w:kern w:val="0"/>
          <w:u w:val="single"/>
        </w:rPr>
        <w:t xml:space="preserve">, </w:t>
      </w:r>
      <w:r>
        <w:rPr>
          <w:rFonts w:ascii="宋体" w:hAnsi="宋体" w:hint="eastAsia"/>
          <w:i/>
          <w:iCs/>
          <w:kern w:val="0"/>
          <w:u w:val="single"/>
        </w:rPr>
        <w:t>职务</w:t>
      </w:r>
      <w:r>
        <w:rPr>
          <w:rFonts w:ascii="宋体" w:hAnsi="宋体"/>
          <w:i/>
          <w:iCs/>
          <w:kern w:val="0"/>
          <w:u w:val="single"/>
        </w:rPr>
        <w:t xml:space="preserve">)       </w:t>
      </w:r>
      <w:r>
        <w:rPr>
          <w:rFonts w:ascii="宋体" w:hAnsi="宋体" w:hint="eastAsia"/>
          <w:kern w:val="0"/>
        </w:rPr>
        <w:t>代表我方全权处理有关本投标的一切事宜。</w:t>
      </w:r>
    </w:p>
    <w:p w14:paraId="5B0698DA" w14:textId="77777777" w:rsidR="00A70F45" w:rsidRDefault="00D12812">
      <w:pPr>
        <w:pStyle w:val="a8"/>
        <w:adjustRightInd w:val="0"/>
        <w:spacing w:line="360" w:lineRule="auto"/>
        <w:ind w:firstLineChars="200" w:firstLine="420"/>
        <w:contextualSpacing/>
        <w:rPr>
          <w:rFonts w:ascii="宋体" w:hAnsi="宋体"/>
          <w:sz w:val="21"/>
          <w:szCs w:val="21"/>
        </w:rPr>
      </w:pPr>
      <w:r>
        <w:rPr>
          <w:rFonts w:ascii="宋体" w:hAnsi="宋体" w:hint="eastAsia"/>
          <w:sz w:val="21"/>
          <w:szCs w:val="21"/>
        </w:rPr>
        <w:t>在此提交的投标文件，正本</w:t>
      </w:r>
      <w:r>
        <w:rPr>
          <w:rFonts w:ascii="宋体" w:hAnsi="宋体" w:hint="eastAsia"/>
          <w:sz w:val="21"/>
          <w:szCs w:val="21"/>
          <w:u w:val="single"/>
        </w:rPr>
        <w:t xml:space="preserve">  /  </w:t>
      </w:r>
      <w:r>
        <w:rPr>
          <w:rFonts w:ascii="宋体" w:hAnsi="宋体" w:hint="eastAsia"/>
          <w:sz w:val="21"/>
          <w:szCs w:val="21"/>
        </w:rPr>
        <w:t>份，副本</w:t>
      </w:r>
      <w:r>
        <w:rPr>
          <w:rFonts w:ascii="宋体" w:hAnsi="宋体" w:hint="eastAsia"/>
          <w:sz w:val="21"/>
          <w:szCs w:val="21"/>
          <w:u w:val="single"/>
        </w:rPr>
        <w:t xml:space="preserve">  /  </w:t>
      </w:r>
      <w:r>
        <w:rPr>
          <w:rFonts w:ascii="宋体" w:hAnsi="宋体" w:hint="eastAsia"/>
          <w:sz w:val="21"/>
          <w:szCs w:val="21"/>
        </w:rPr>
        <w:t>份，电子备份</w:t>
      </w:r>
      <w:r>
        <w:rPr>
          <w:rFonts w:ascii="宋体" w:hAnsi="宋体" w:hint="eastAsia"/>
          <w:sz w:val="21"/>
          <w:szCs w:val="21"/>
          <w:u w:val="single"/>
        </w:rPr>
        <w:t xml:space="preserve">  2  </w:t>
      </w:r>
      <w:r>
        <w:rPr>
          <w:rFonts w:ascii="宋体" w:hAnsi="宋体" w:hint="eastAsia"/>
          <w:sz w:val="21"/>
          <w:szCs w:val="21"/>
        </w:rPr>
        <w:t>份（使用电子介质存储）。</w:t>
      </w:r>
    </w:p>
    <w:p w14:paraId="2722CD5F" w14:textId="77777777" w:rsidR="00A70F45" w:rsidRDefault="00D12812">
      <w:pPr>
        <w:adjustRightInd w:val="0"/>
        <w:spacing w:line="360" w:lineRule="auto"/>
        <w:ind w:firstLineChars="200" w:firstLine="420"/>
        <w:contextualSpacing/>
        <w:rPr>
          <w:rFonts w:ascii="宋体" w:cs="Courier New"/>
        </w:rPr>
      </w:pPr>
      <w:r>
        <w:rPr>
          <w:rFonts w:ascii="宋体" w:hAnsi="宋体" w:cs="Courier New" w:hint="eastAsia"/>
        </w:rPr>
        <w:t>我方已完全明白招标文件的所有条款要求，并申明如下：</w:t>
      </w:r>
    </w:p>
    <w:p w14:paraId="7D2D77BF" w14:textId="77777777" w:rsidR="00A70F45" w:rsidRDefault="00D12812">
      <w:pPr>
        <w:adjustRightInd w:val="0"/>
        <w:spacing w:line="360" w:lineRule="auto"/>
        <w:ind w:firstLineChars="200" w:firstLine="420"/>
        <w:contextualSpacing/>
        <w:rPr>
          <w:rFonts w:ascii="宋体" w:cs="Courier New"/>
        </w:rPr>
      </w:pPr>
      <w:r>
        <w:rPr>
          <w:rFonts w:ascii="宋体" w:hAnsi="宋体" w:cs="Courier New" w:hint="eastAsia"/>
        </w:rPr>
        <w:t>一、按招标文件提供的全部货物与相关服务的投标总价详见《开标一览表》。</w:t>
      </w:r>
    </w:p>
    <w:p w14:paraId="5457CA1B" w14:textId="77777777" w:rsidR="00A70F45" w:rsidRDefault="00D12812">
      <w:pPr>
        <w:adjustRightInd w:val="0"/>
        <w:spacing w:line="360" w:lineRule="auto"/>
        <w:ind w:firstLineChars="200" w:firstLine="420"/>
        <w:contextualSpacing/>
        <w:rPr>
          <w:rFonts w:ascii="宋体" w:cs="Courier New"/>
        </w:rPr>
      </w:pPr>
      <w:r>
        <w:rPr>
          <w:rFonts w:ascii="宋体" w:hAnsi="宋体" w:cs="Courier New" w:hint="eastAsia"/>
        </w:rPr>
        <w:t>二、本投标文件的有效期为投标截止时间起</w:t>
      </w:r>
      <w:r>
        <w:rPr>
          <w:rFonts w:ascii="宋体" w:hAnsi="宋体" w:cs="Courier New" w:hint="eastAsia"/>
          <w:u w:val="single"/>
        </w:rPr>
        <w:t xml:space="preserve">      </w:t>
      </w:r>
      <w:r>
        <w:rPr>
          <w:rFonts w:ascii="宋体" w:hAnsi="宋体" w:cs="Courier New" w:hint="eastAsia"/>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14:paraId="46F1410E" w14:textId="77777777" w:rsidR="00A70F45" w:rsidRDefault="00D12812">
      <w:pPr>
        <w:pStyle w:val="af1"/>
        <w:adjustRightInd w:val="0"/>
        <w:spacing w:line="360" w:lineRule="auto"/>
        <w:ind w:firstLineChars="200" w:firstLine="420"/>
        <w:contextualSpacing/>
        <w:rPr>
          <w:rFonts w:cs="Courier New"/>
          <w:sz w:val="21"/>
          <w:szCs w:val="21"/>
        </w:rPr>
      </w:pPr>
      <w:r>
        <w:rPr>
          <w:rFonts w:cs="Courier New" w:hint="eastAsia"/>
          <w:sz w:val="21"/>
          <w:szCs w:val="21"/>
        </w:rPr>
        <w:t>三、我方明白并同意，在规定的开标日之后，投标有效期之内撤销投标的，则贵方将不予退还投标保证金。</w:t>
      </w:r>
    </w:p>
    <w:p w14:paraId="3059885C" w14:textId="77777777" w:rsidR="00A70F45" w:rsidRDefault="00D12812">
      <w:pPr>
        <w:pStyle w:val="af1"/>
        <w:adjustRightInd w:val="0"/>
        <w:spacing w:line="360" w:lineRule="auto"/>
        <w:ind w:firstLineChars="200" w:firstLine="420"/>
        <w:contextualSpacing/>
        <w:rPr>
          <w:rFonts w:cs="Courier New"/>
          <w:sz w:val="21"/>
          <w:szCs w:val="21"/>
        </w:rPr>
      </w:pPr>
      <w:r>
        <w:rPr>
          <w:rFonts w:cs="Courier New" w:hint="eastAsia"/>
          <w:sz w:val="21"/>
          <w:szCs w:val="21"/>
        </w:rPr>
        <w:t>四、我方同意按照贵方可能提出的要求而提供与投标有关的任何其它数据、信息或资料。</w:t>
      </w:r>
    </w:p>
    <w:p w14:paraId="75D0F5D4" w14:textId="77777777" w:rsidR="00A70F45" w:rsidRDefault="00D12812">
      <w:pPr>
        <w:pStyle w:val="af1"/>
        <w:adjustRightInd w:val="0"/>
        <w:spacing w:line="360" w:lineRule="auto"/>
        <w:ind w:firstLineChars="200" w:firstLine="420"/>
        <w:contextualSpacing/>
        <w:rPr>
          <w:rFonts w:cs="Courier New"/>
          <w:sz w:val="21"/>
          <w:szCs w:val="21"/>
        </w:rPr>
      </w:pPr>
      <w:r>
        <w:rPr>
          <w:rFonts w:cs="Courier New" w:hint="eastAsia"/>
          <w:sz w:val="21"/>
          <w:szCs w:val="21"/>
        </w:rPr>
        <w:lastRenderedPageBreak/>
        <w:t>五、我方理解贵方不一定接受最低投标价或任何贵方可能收到的投标。</w:t>
      </w:r>
    </w:p>
    <w:p w14:paraId="6C73BFFF" w14:textId="77777777" w:rsidR="00A70F45" w:rsidRDefault="00D12812">
      <w:pPr>
        <w:pStyle w:val="af1"/>
        <w:adjustRightInd w:val="0"/>
        <w:spacing w:line="360" w:lineRule="auto"/>
        <w:ind w:firstLineChars="200" w:firstLine="420"/>
        <w:contextualSpacing/>
        <w:rPr>
          <w:rFonts w:cs="Courier New"/>
          <w:sz w:val="21"/>
          <w:szCs w:val="21"/>
        </w:rPr>
      </w:pPr>
      <w:r>
        <w:rPr>
          <w:rFonts w:cs="Courier New" w:hint="eastAsia"/>
          <w:sz w:val="21"/>
          <w:szCs w:val="21"/>
        </w:rPr>
        <w:t>六、我方如果中标，将保证履行招标文件及其澄清、修改文件（如果有）中的全部责任和义务，按质、按量、按期完成《项目需求》及《合同书》中的全部任务。</w:t>
      </w:r>
    </w:p>
    <w:p w14:paraId="2F998EC0" w14:textId="77777777" w:rsidR="00A70F45" w:rsidRDefault="00D12812">
      <w:pPr>
        <w:pStyle w:val="af1"/>
        <w:adjustRightInd w:val="0"/>
        <w:spacing w:line="360" w:lineRule="auto"/>
        <w:ind w:firstLineChars="200" w:firstLine="420"/>
        <w:contextualSpacing/>
        <w:rPr>
          <w:rFonts w:cs="Times New Roman"/>
          <w:sz w:val="21"/>
          <w:szCs w:val="21"/>
        </w:rPr>
      </w:pPr>
      <w:r>
        <w:rPr>
          <w:rFonts w:cs="Courier New" w:hint="eastAsia"/>
          <w:sz w:val="21"/>
          <w:szCs w:val="21"/>
        </w:rPr>
        <w:t>七、我方在此保证所提交的所有文件和全部说明是真实的和正确的。</w:t>
      </w:r>
    </w:p>
    <w:p w14:paraId="310631FE" w14:textId="77777777" w:rsidR="00A70F45" w:rsidRDefault="00D12812">
      <w:pPr>
        <w:pStyle w:val="a8"/>
        <w:adjustRightInd w:val="0"/>
        <w:spacing w:line="360" w:lineRule="auto"/>
        <w:ind w:firstLineChars="200" w:firstLine="420"/>
        <w:contextualSpacing/>
        <w:rPr>
          <w:rFonts w:ascii="宋体"/>
          <w:sz w:val="21"/>
          <w:szCs w:val="21"/>
        </w:rPr>
      </w:pPr>
      <w:r>
        <w:rPr>
          <w:rFonts w:ascii="宋体" w:hAnsi="宋体" w:hint="eastAsia"/>
          <w:sz w:val="21"/>
          <w:szCs w:val="21"/>
        </w:rPr>
        <w:t>八、我方投标报价已包含应向知识产权所有权人支付的所有相关税费，并保证采购人在中国使用我方提供的货物时，如有第三方提出侵犯其知识产权主张的，责任由我方承担。</w:t>
      </w:r>
    </w:p>
    <w:p w14:paraId="55B8B9BC" w14:textId="77777777" w:rsidR="00A70F45" w:rsidRDefault="00D12812">
      <w:pPr>
        <w:pStyle w:val="a8"/>
        <w:adjustRightInd w:val="0"/>
        <w:spacing w:line="360" w:lineRule="auto"/>
        <w:ind w:firstLineChars="200" w:firstLine="420"/>
        <w:contextualSpacing/>
        <w:rPr>
          <w:rFonts w:ascii="宋体" w:cs="Arial"/>
          <w:sz w:val="21"/>
          <w:szCs w:val="21"/>
        </w:rPr>
      </w:pPr>
      <w:r>
        <w:rPr>
          <w:rFonts w:ascii="宋体" w:hAnsi="宋体" w:cs="Arial" w:hint="eastAsia"/>
          <w:sz w:val="21"/>
          <w:szCs w:val="21"/>
        </w:rPr>
        <w:t>九、我方具备《政府采购法》第二十二条规定的条件；承诺如下：</w:t>
      </w:r>
    </w:p>
    <w:p w14:paraId="2ABA40AF" w14:textId="77777777" w:rsidR="00A70F45" w:rsidRDefault="00D12812">
      <w:pPr>
        <w:pStyle w:val="a8"/>
        <w:adjustRightInd w:val="0"/>
        <w:spacing w:line="360" w:lineRule="auto"/>
        <w:ind w:firstLineChars="200" w:firstLine="420"/>
        <w:contextualSpacing/>
        <w:rPr>
          <w:rFonts w:ascii="宋体" w:cs="Arial"/>
          <w:sz w:val="21"/>
          <w:szCs w:val="21"/>
        </w:rPr>
      </w:pPr>
      <w:r>
        <w:rPr>
          <w:rFonts w:ascii="宋体" w:hAnsi="宋体" w:cs="Arial"/>
          <w:sz w:val="21"/>
          <w:szCs w:val="21"/>
        </w:rPr>
        <w:t xml:space="preserve">1. </w:t>
      </w:r>
      <w:r>
        <w:rPr>
          <w:rFonts w:ascii="宋体" w:hAnsi="宋体" w:cs="Arial" w:hint="eastAsia"/>
          <w:sz w:val="21"/>
          <w:szCs w:val="21"/>
        </w:rPr>
        <w:t>具有独立承担民事责任能力的在中华人民共和国境内注册的法人或其他组织或自然人，有效的营业执照（或事业法人登记证或身份证等相关证明）。</w:t>
      </w:r>
    </w:p>
    <w:p w14:paraId="465035D1" w14:textId="77777777" w:rsidR="00A70F45" w:rsidRDefault="00D12812">
      <w:pPr>
        <w:adjustRightInd w:val="0"/>
        <w:spacing w:line="360" w:lineRule="auto"/>
        <w:ind w:firstLineChars="210" w:firstLine="441"/>
        <w:contextualSpacing/>
        <w:rPr>
          <w:rFonts w:ascii="宋体" w:cs="Arial"/>
        </w:rPr>
      </w:pPr>
      <w:r>
        <w:rPr>
          <w:rFonts w:ascii="宋体" w:hAnsi="宋体" w:cs="Arial"/>
        </w:rPr>
        <w:t xml:space="preserve">2. </w:t>
      </w:r>
      <w:r>
        <w:rPr>
          <w:rFonts w:ascii="宋体" w:hAnsi="宋体" w:cs="Arial" w:hint="eastAsia"/>
        </w:rPr>
        <w:t>我方已依法缴纳了各项税费及社会保险费用，如有需要，可随时向采购人提供近三个月内的相关缴费证明，以便核查。</w:t>
      </w:r>
    </w:p>
    <w:p w14:paraId="0E2D6E44" w14:textId="77777777" w:rsidR="00A70F45" w:rsidRDefault="00D12812">
      <w:pPr>
        <w:adjustRightInd w:val="0"/>
        <w:spacing w:line="360" w:lineRule="auto"/>
        <w:ind w:firstLineChars="210" w:firstLine="441"/>
        <w:contextualSpacing/>
        <w:rPr>
          <w:rFonts w:ascii="宋体" w:cs="Arial"/>
        </w:rPr>
      </w:pPr>
      <w:r>
        <w:rPr>
          <w:rFonts w:ascii="宋体" w:hAnsi="宋体" w:cs="Arial"/>
        </w:rPr>
        <w:t xml:space="preserve">3. </w:t>
      </w:r>
      <w:r>
        <w:rPr>
          <w:rFonts w:ascii="宋体" w:hAnsi="宋体" w:cs="Arial" w:hint="eastAsia"/>
        </w:rPr>
        <w:t>我方已依法建立健全的财务会计制度，如有需要，可随时向采购人提供相关证明材料，以便核查。</w:t>
      </w:r>
    </w:p>
    <w:p w14:paraId="7FEBEA49" w14:textId="77777777" w:rsidR="00A70F45" w:rsidRDefault="00D12812">
      <w:pPr>
        <w:adjustRightInd w:val="0"/>
        <w:spacing w:line="360" w:lineRule="auto"/>
        <w:ind w:firstLineChars="210" w:firstLine="441"/>
        <w:contextualSpacing/>
        <w:rPr>
          <w:rFonts w:ascii="宋体" w:cs="Arial"/>
        </w:rPr>
      </w:pPr>
      <w:r>
        <w:rPr>
          <w:rFonts w:ascii="宋体" w:hAnsi="宋体" w:cs="Arial"/>
        </w:rPr>
        <w:t xml:space="preserve">4. </w:t>
      </w:r>
      <w:r>
        <w:rPr>
          <w:rFonts w:ascii="宋体" w:hAnsi="宋体" w:cs="Arial" w:hint="eastAsia"/>
        </w:rPr>
        <w:t>参加政府采购活动前三年内，在经营活动中没有重大违法记录。</w:t>
      </w:r>
    </w:p>
    <w:p w14:paraId="1887EC95" w14:textId="77777777" w:rsidR="00A70F45" w:rsidRDefault="00D12812">
      <w:pPr>
        <w:adjustRightInd w:val="0"/>
        <w:spacing w:line="360" w:lineRule="auto"/>
        <w:ind w:firstLineChars="210" w:firstLine="441"/>
        <w:contextualSpacing/>
        <w:rPr>
          <w:rFonts w:ascii="宋体" w:cs="Arial"/>
        </w:rPr>
      </w:pPr>
      <w:r>
        <w:rPr>
          <w:rFonts w:ascii="宋体" w:hAnsi="宋体" w:cs="Arial"/>
        </w:rPr>
        <w:t xml:space="preserve">5. </w:t>
      </w:r>
      <w:r>
        <w:rPr>
          <w:rFonts w:ascii="宋体" w:hAnsi="宋体" w:cs="Arial" w:hint="eastAsia"/>
        </w:rPr>
        <w:t>符合法律、行政法规规定的其他条件。</w:t>
      </w:r>
    </w:p>
    <w:p w14:paraId="318BBF8F" w14:textId="77777777" w:rsidR="00A70F45" w:rsidRDefault="00D12812">
      <w:pPr>
        <w:adjustRightInd w:val="0"/>
        <w:spacing w:line="360" w:lineRule="auto"/>
        <w:ind w:firstLineChars="210" w:firstLine="441"/>
        <w:contextualSpacing/>
        <w:rPr>
          <w:rFonts w:ascii="宋体" w:cs="Arial"/>
        </w:rPr>
      </w:pPr>
      <w:r>
        <w:rPr>
          <w:rFonts w:ascii="宋体" w:hAnsi="宋体" w:hint="eastAsia"/>
        </w:rPr>
        <w:t>以上内容如有虚假或与事实不符的，评审委员会可将</w:t>
      </w:r>
      <w:r>
        <w:rPr>
          <w:rFonts w:ascii="宋体" w:hAnsi="宋体" w:cs="Arial" w:hint="eastAsia"/>
        </w:rPr>
        <w:t>我方做无效投标处理，我方愿意承担相应的法律责任。</w:t>
      </w:r>
    </w:p>
    <w:p w14:paraId="5940A9F6" w14:textId="77777777" w:rsidR="00A70F45" w:rsidRDefault="00D12812">
      <w:pPr>
        <w:pStyle w:val="a8"/>
        <w:adjustRightInd w:val="0"/>
        <w:spacing w:line="360" w:lineRule="auto"/>
        <w:ind w:firstLineChars="200" w:firstLine="420"/>
        <w:contextualSpacing/>
        <w:rPr>
          <w:rFonts w:ascii="宋体"/>
          <w:sz w:val="21"/>
          <w:szCs w:val="21"/>
        </w:rPr>
      </w:pPr>
      <w:r>
        <w:rPr>
          <w:rFonts w:ascii="宋体" w:hAnsi="宋体" w:hint="eastAsia"/>
          <w:sz w:val="21"/>
          <w:szCs w:val="21"/>
        </w:rPr>
        <w:t>十、我方具备履行合同所必需的设备和专业技术能力。</w:t>
      </w:r>
    </w:p>
    <w:p w14:paraId="20C53A7B" w14:textId="77777777" w:rsidR="00A70F45" w:rsidRDefault="00D12812">
      <w:pPr>
        <w:pStyle w:val="a8"/>
        <w:adjustRightInd w:val="0"/>
        <w:spacing w:line="360" w:lineRule="auto"/>
        <w:ind w:firstLineChars="200" w:firstLine="420"/>
        <w:contextualSpacing/>
        <w:rPr>
          <w:rFonts w:ascii="宋体"/>
          <w:sz w:val="21"/>
          <w:szCs w:val="21"/>
        </w:rPr>
      </w:pPr>
      <w:r>
        <w:rPr>
          <w:rFonts w:ascii="宋体" w:hAnsi="宋体" w:hint="eastAsia"/>
          <w:kern w:val="0"/>
          <w:sz w:val="21"/>
          <w:szCs w:val="21"/>
        </w:rPr>
        <w:t>十一、</w:t>
      </w:r>
      <w:r>
        <w:rPr>
          <w:rFonts w:ascii="宋体" w:hAnsi="宋体" w:hint="eastAsia"/>
          <w:sz w:val="21"/>
          <w:szCs w:val="21"/>
        </w:rPr>
        <w:t>我方对在本函及投标文件中所作的所有承诺承担法律责任。</w:t>
      </w:r>
    </w:p>
    <w:p w14:paraId="49613AAE" w14:textId="77777777" w:rsidR="00A70F45" w:rsidRDefault="00A70F45">
      <w:pPr>
        <w:pStyle w:val="a8"/>
        <w:adjustRightInd w:val="0"/>
        <w:snapToGrid w:val="0"/>
        <w:spacing w:line="360" w:lineRule="auto"/>
        <w:rPr>
          <w:rFonts w:ascii="宋体"/>
          <w:sz w:val="21"/>
          <w:szCs w:val="21"/>
        </w:rPr>
      </w:pPr>
    </w:p>
    <w:p w14:paraId="3214EF51" w14:textId="77777777" w:rsidR="00A70F45" w:rsidRDefault="00A70F45">
      <w:pPr>
        <w:pStyle w:val="a8"/>
        <w:adjustRightInd w:val="0"/>
        <w:snapToGrid w:val="0"/>
        <w:spacing w:line="360" w:lineRule="auto"/>
        <w:rPr>
          <w:rFonts w:ascii="宋体"/>
          <w:sz w:val="21"/>
          <w:szCs w:val="21"/>
        </w:rPr>
      </w:pPr>
    </w:p>
    <w:p w14:paraId="682DC28D" w14:textId="77777777" w:rsidR="00A70F45" w:rsidRDefault="00D12812">
      <w:pPr>
        <w:pStyle w:val="a8"/>
        <w:adjustRightInd w:val="0"/>
        <w:snapToGrid w:val="0"/>
        <w:spacing w:line="360" w:lineRule="auto"/>
        <w:rPr>
          <w:rFonts w:ascii="宋体"/>
          <w:sz w:val="21"/>
          <w:szCs w:val="21"/>
        </w:rPr>
      </w:pPr>
      <w:r>
        <w:rPr>
          <w:rFonts w:ascii="宋体" w:hAnsi="宋体" w:hint="eastAsia"/>
          <w:sz w:val="21"/>
          <w:szCs w:val="21"/>
        </w:rPr>
        <w:t>所有与本招标有关的一切正式</w:t>
      </w:r>
      <w:proofErr w:type="gramStart"/>
      <w:r>
        <w:rPr>
          <w:rFonts w:ascii="宋体" w:hAnsi="宋体" w:hint="eastAsia"/>
          <w:sz w:val="21"/>
          <w:szCs w:val="21"/>
        </w:rPr>
        <w:t>往来请</w:t>
      </w:r>
      <w:proofErr w:type="gramEnd"/>
      <w:r>
        <w:rPr>
          <w:rFonts w:ascii="宋体" w:hAnsi="宋体" w:hint="eastAsia"/>
          <w:sz w:val="21"/>
          <w:szCs w:val="21"/>
        </w:rPr>
        <w:t>寄：</w:t>
      </w:r>
    </w:p>
    <w:p w14:paraId="3E8D8A0B" w14:textId="77777777" w:rsidR="00A70F45" w:rsidRDefault="00D12812">
      <w:pPr>
        <w:adjustRightInd w:val="0"/>
        <w:snapToGrid w:val="0"/>
        <w:spacing w:line="360" w:lineRule="auto"/>
        <w:rPr>
          <w:rFonts w:ascii="宋体"/>
        </w:rPr>
      </w:pPr>
      <w:r>
        <w:rPr>
          <w:rFonts w:ascii="宋体" w:hAnsi="宋体" w:hint="eastAsia"/>
        </w:rPr>
        <w:t>地址：</w:t>
      </w:r>
      <w:r>
        <w:rPr>
          <w:rFonts w:ascii="宋体" w:hAnsi="宋体" w:hint="eastAsia"/>
          <w:u w:val="single"/>
        </w:rPr>
        <w:t xml:space="preserve">                         </w:t>
      </w:r>
      <w:r>
        <w:rPr>
          <w:rFonts w:ascii="宋体" w:hAnsi="宋体"/>
        </w:rPr>
        <w:t xml:space="preserve">.  </w:t>
      </w:r>
      <w:r>
        <w:rPr>
          <w:rFonts w:ascii="宋体" w:hAnsi="宋体" w:hint="eastAsia"/>
        </w:rPr>
        <w:t>邮政编码：</w:t>
      </w:r>
      <w:r>
        <w:rPr>
          <w:rFonts w:ascii="宋体" w:hAnsi="宋体" w:hint="eastAsia"/>
          <w:u w:val="single"/>
        </w:rPr>
        <w:t xml:space="preserve">                    </w:t>
      </w:r>
      <w:r>
        <w:rPr>
          <w:rFonts w:ascii="宋体"/>
        </w:rPr>
        <w:t>.</w:t>
      </w:r>
    </w:p>
    <w:p w14:paraId="56F59446" w14:textId="77777777" w:rsidR="00A70F45" w:rsidRDefault="00D12812">
      <w:pPr>
        <w:adjustRightInd w:val="0"/>
        <w:snapToGrid w:val="0"/>
        <w:spacing w:line="360" w:lineRule="auto"/>
        <w:rPr>
          <w:rFonts w:ascii="宋体"/>
        </w:rPr>
      </w:pPr>
      <w:r>
        <w:rPr>
          <w:rFonts w:ascii="宋体" w:hAnsi="宋体" w:hint="eastAsia"/>
        </w:rPr>
        <w:t>电话：</w:t>
      </w:r>
      <w:r>
        <w:rPr>
          <w:rFonts w:ascii="宋体" w:hAnsi="宋体" w:hint="eastAsia"/>
          <w:u w:val="single"/>
        </w:rPr>
        <w:t xml:space="preserve">                         </w:t>
      </w:r>
      <w:r>
        <w:rPr>
          <w:rFonts w:ascii="宋体" w:hAnsi="宋体"/>
        </w:rPr>
        <w:t xml:space="preserve">.  </w:t>
      </w:r>
      <w:r>
        <w:rPr>
          <w:rFonts w:ascii="宋体" w:hAnsi="宋体" w:hint="eastAsia"/>
        </w:rPr>
        <w:t>传真：</w:t>
      </w:r>
      <w:r>
        <w:rPr>
          <w:rFonts w:ascii="宋体" w:hAnsi="宋体" w:hint="eastAsia"/>
          <w:u w:val="single"/>
        </w:rPr>
        <w:t xml:space="preserve">                        </w:t>
      </w:r>
      <w:r>
        <w:rPr>
          <w:rFonts w:ascii="宋体"/>
        </w:rPr>
        <w:t>.</w:t>
      </w:r>
    </w:p>
    <w:p w14:paraId="264617D3" w14:textId="77777777" w:rsidR="00A70F45" w:rsidRDefault="00D12812">
      <w:pPr>
        <w:adjustRightInd w:val="0"/>
        <w:snapToGrid w:val="0"/>
        <w:spacing w:line="360" w:lineRule="auto"/>
        <w:rPr>
          <w:rFonts w:ascii="宋体"/>
          <w:u w:val="single"/>
        </w:rPr>
      </w:pPr>
      <w:r>
        <w:rPr>
          <w:rFonts w:ascii="宋体" w:hAnsi="宋体" w:hint="eastAsia"/>
        </w:rPr>
        <w:t>投标人代表姓名：</w:t>
      </w:r>
      <w:r>
        <w:rPr>
          <w:rFonts w:ascii="宋体" w:hAnsi="宋体" w:hint="eastAsia"/>
          <w:u w:val="single"/>
        </w:rPr>
        <w:t xml:space="preserve">                </w:t>
      </w:r>
      <w:r>
        <w:rPr>
          <w:rFonts w:ascii="宋体" w:hAnsi="宋体"/>
        </w:rPr>
        <w:t xml:space="preserve">.  </w:t>
      </w:r>
      <w:r>
        <w:rPr>
          <w:rFonts w:ascii="宋体" w:hAnsi="宋体" w:hint="eastAsia"/>
        </w:rPr>
        <w:t>职务：</w:t>
      </w:r>
      <w:r>
        <w:rPr>
          <w:rFonts w:ascii="宋体" w:hAnsi="宋体" w:hint="eastAsia"/>
          <w:u w:val="single"/>
        </w:rPr>
        <w:t xml:space="preserve">                        </w:t>
      </w:r>
      <w:r>
        <w:rPr>
          <w:rFonts w:ascii="宋体"/>
        </w:rPr>
        <w:t>.</w:t>
      </w:r>
    </w:p>
    <w:p w14:paraId="6A0CBDAF" w14:textId="77777777" w:rsidR="00A70F45" w:rsidRDefault="00A70F45">
      <w:pPr>
        <w:adjustRightInd w:val="0"/>
        <w:snapToGrid w:val="0"/>
        <w:spacing w:line="360" w:lineRule="auto"/>
        <w:rPr>
          <w:rFonts w:ascii="宋体"/>
          <w:u w:val="single"/>
        </w:rPr>
      </w:pPr>
    </w:p>
    <w:p w14:paraId="05D5E015" w14:textId="77777777" w:rsidR="00A70F45" w:rsidRDefault="00A70F45">
      <w:pPr>
        <w:adjustRightInd w:val="0"/>
        <w:snapToGrid w:val="0"/>
        <w:spacing w:line="360" w:lineRule="auto"/>
        <w:rPr>
          <w:rFonts w:ascii="宋体"/>
          <w:u w:val="single"/>
        </w:rPr>
      </w:pPr>
    </w:p>
    <w:p w14:paraId="7902429E" w14:textId="77777777" w:rsidR="00A70F45" w:rsidRDefault="00D12812">
      <w:pPr>
        <w:adjustRightInd w:val="0"/>
        <w:snapToGrid w:val="0"/>
        <w:spacing w:line="360" w:lineRule="auto"/>
        <w:rPr>
          <w:rFonts w:ascii="宋体"/>
          <w:u w:val="single"/>
        </w:rPr>
      </w:pPr>
      <w:r>
        <w:rPr>
          <w:rFonts w:ascii="宋体" w:hAnsi="宋体" w:hint="eastAsia"/>
        </w:rPr>
        <w:t>投标人法定代表人（或法定代表人授权代表）签字或盖章：</w:t>
      </w:r>
      <w:r>
        <w:rPr>
          <w:rFonts w:ascii="宋体" w:hAnsi="宋体" w:hint="eastAsia"/>
          <w:u w:val="single"/>
        </w:rPr>
        <w:t xml:space="preserve">              </w:t>
      </w:r>
    </w:p>
    <w:p w14:paraId="66C2A20E" w14:textId="77777777" w:rsidR="00A70F45" w:rsidRDefault="00D12812">
      <w:pPr>
        <w:adjustRightInd w:val="0"/>
        <w:snapToGrid w:val="0"/>
        <w:spacing w:line="360" w:lineRule="auto"/>
        <w:rPr>
          <w:rFonts w:ascii="宋体"/>
          <w:u w:val="single"/>
        </w:rPr>
      </w:pPr>
      <w:r>
        <w:rPr>
          <w:rFonts w:ascii="宋体" w:hAnsi="宋体" w:hint="eastAsia"/>
        </w:rPr>
        <w:t>投标人名称（盖章）：</w:t>
      </w:r>
      <w:r>
        <w:rPr>
          <w:rFonts w:ascii="宋体" w:hAnsi="宋体" w:hint="eastAsia"/>
          <w:u w:val="single"/>
        </w:rPr>
        <w:t xml:space="preserve">                              </w:t>
      </w:r>
    </w:p>
    <w:p w14:paraId="53CFDA43" w14:textId="77777777" w:rsidR="00A70F45" w:rsidRDefault="00A70F45">
      <w:pPr>
        <w:adjustRightInd w:val="0"/>
        <w:snapToGrid w:val="0"/>
        <w:spacing w:line="360" w:lineRule="auto"/>
        <w:ind w:firstLineChars="2050" w:firstLine="4305"/>
        <w:rPr>
          <w:rFonts w:ascii="宋体"/>
        </w:rPr>
      </w:pPr>
    </w:p>
    <w:p w14:paraId="67F51ABF" w14:textId="77777777" w:rsidR="00A70F45" w:rsidRDefault="00A70F45">
      <w:pPr>
        <w:adjustRightInd w:val="0"/>
        <w:snapToGrid w:val="0"/>
        <w:spacing w:line="360" w:lineRule="auto"/>
        <w:ind w:firstLineChars="2050" w:firstLine="4305"/>
        <w:rPr>
          <w:rFonts w:ascii="宋体"/>
        </w:rPr>
      </w:pPr>
    </w:p>
    <w:p w14:paraId="41100C7F" w14:textId="77777777" w:rsidR="00A70F45" w:rsidRDefault="00A70F45">
      <w:pPr>
        <w:adjustRightInd w:val="0"/>
        <w:snapToGrid w:val="0"/>
        <w:spacing w:line="360" w:lineRule="auto"/>
        <w:ind w:firstLineChars="2050" w:firstLine="4305"/>
        <w:rPr>
          <w:rFonts w:ascii="宋体"/>
        </w:rPr>
      </w:pPr>
    </w:p>
    <w:p w14:paraId="1FBC2853" w14:textId="77777777" w:rsidR="00A70F45" w:rsidRDefault="00D12812">
      <w:pPr>
        <w:adjustRightInd w:val="0"/>
        <w:snapToGrid w:val="0"/>
        <w:spacing w:line="360" w:lineRule="auto"/>
        <w:ind w:firstLineChars="2050" w:firstLine="4305"/>
        <w:rPr>
          <w:rFonts w:ascii="宋体"/>
        </w:rPr>
      </w:pPr>
      <w:r>
        <w:rPr>
          <w:rFonts w:ascii="宋体" w:hAnsi="宋体" w:hint="eastAsia"/>
        </w:rPr>
        <w:t>日期：   年    月    日</w:t>
      </w:r>
    </w:p>
    <w:p w14:paraId="1063B6DF" w14:textId="77777777" w:rsidR="00A70F45" w:rsidRDefault="00A70F45">
      <w:pPr>
        <w:pStyle w:val="a0"/>
        <w:ind w:firstLineChars="0" w:firstLine="0"/>
      </w:pPr>
    </w:p>
    <w:p w14:paraId="5C6B3DC3" w14:textId="77777777" w:rsidR="00A70F45" w:rsidRDefault="00A70F45">
      <w:pPr>
        <w:spacing w:line="480" w:lineRule="exact"/>
        <w:jc w:val="center"/>
        <w:rPr>
          <w:rFonts w:ascii="宋体" w:hAnsi="宋体"/>
          <w:b/>
          <w:bCs/>
          <w:color w:val="000000"/>
          <w:sz w:val="24"/>
          <w:szCs w:val="24"/>
        </w:rPr>
      </w:pPr>
    </w:p>
    <w:p w14:paraId="192D36E3" w14:textId="77777777" w:rsidR="00A70F45" w:rsidRDefault="00D12812">
      <w:pPr>
        <w:spacing w:line="480" w:lineRule="exact"/>
        <w:jc w:val="center"/>
        <w:rPr>
          <w:rFonts w:ascii="宋体"/>
          <w:b/>
          <w:bCs/>
          <w:color w:val="000000"/>
          <w:sz w:val="24"/>
          <w:szCs w:val="24"/>
        </w:rPr>
      </w:pPr>
      <w:r>
        <w:rPr>
          <w:rFonts w:ascii="宋体" w:hAnsi="宋体"/>
          <w:b/>
          <w:bCs/>
          <w:color w:val="000000"/>
          <w:sz w:val="24"/>
          <w:szCs w:val="24"/>
        </w:rPr>
        <w:t xml:space="preserve">2.2 </w:t>
      </w:r>
      <w:r>
        <w:rPr>
          <w:rFonts w:ascii="宋体" w:hAnsi="宋体" w:hint="eastAsia"/>
          <w:b/>
          <w:bCs/>
          <w:color w:val="000000"/>
          <w:sz w:val="24"/>
          <w:szCs w:val="24"/>
        </w:rPr>
        <w:t>法定代表人资格证明书</w:t>
      </w:r>
    </w:p>
    <w:p w14:paraId="769F5C28" w14:textId="77777777" w:rsidR="00A70F45" w:rsidRDefault="00A70F45" w:rsidP="00D12812">
      <w:pPr>
        <w:autoSpaceDE w:val="0"/>
        <w:autoSpaceDN w:val="0"/>
        <w:adjustRightInd w:val="0"/>
        <w:spacing w:line="480" w:lineRule="auto"/>
        <w:ind w:firstLineChars="257" w:firstLine="617"/>
        <w:rPr>
          <w:rFonts w:ascii="宋体"/>
          <w:color w:val="000000"/>
          <w:sz w:val="24"/>
          <w:szCs w:val="24"/>
        </w:rPr>
      </w:pPr>
    </w:p>
    <w:p w14:paraId="5A9F657D" w14:textId="77777777" w:rsidR="00A70F45" w:rsidRDefault="00D12812" w:rsidP="00D12812">
      <w:pPr>
        <w:pStyle w:val="12"/>
        <w:spacing w:line="480" w:lineRule="auto"/>
        <w:ind w:firstLineChars="225" w:firstLine="473"/>
        <w:jc w:val="left"/>
        <w:rPr>
          <w:color w:val="000000"/>
          <w:sz w:val="21"/>
          <w:szCs w:val="21"/>
        </w:rPr>
      </w:pPr>
      <w:r>
        <w:rPr>
          <w:rFonts w:hint="eastAsia"/>
          <w:color w:val="000000"/>
          <w:sz w:val="21"/>
          <w:szCs w:val="21"/>
        </w:rPr>
        <w:t>单位名称：</w:t>
      </w:r>
    </w:p>
    <w:p w14:paraId="30054919" w14:textId="77777777" w:rsidR="00A70F45" w:rsidRDefault="00D12812" w:rsidP="00D12812">
      <w:pPr>
        <w:pStyle w:val="12"/>
        <w:spacing w:line="480" w:lineRule="auto"/>
        <w:ind w:firstLineChars="225" w:firstLine="473"/>
        <w:jc w:val="left"/>
        <w:rPr>
          <w:color w:val="000000"/>
          <w:sz w:val="21"/>
          <w:szCs w:val="21"/>
        </w:rPr>
      </w:pPr>
      <w:r>
        <w:rPr>
          <w:rFonts w:hint="eastAsia"/>
          <w:color w:val="000000"/>
          <w:sz w:val="21"/>
          <w:szCs w:val="21"/>
        </w:rPr>
        <w:t>地址：</w:t>
      </w:r>
    </w:p>
    <w:p w14:paraId="55D21202" w14:textId="77777777" w:rsidR="00A70F45" w:rsidRDefault="00D12812" w:rsidP="00D12812">
      <w:pPr>
        <w:pStyle w:val="12"/>
        <w:spacing w:line="480" w:lineRule="auto"/>
        <w:ind w:firstLineChars="225" w:firstLine="473"/>
        <w:jc w:val="left"/>
        <w:rPr>
          <w:color w:val="000000"/>
          <w:sz w:val="21"/>
          <w:szCs w:val="21"/>
        </w:rPr>
      </w:pPr>
      <w:r>
        <w:rPr>
          <w:rFonts w:hint="eastAsia"/>
          <w:color w:val="000000"/>
          <w:sz w:val="21"/>
          <w:szCs w:val="21"/>
        </w:rPr>
        <w:t>姓名：性别：年龄：职务：</w:t>
      </w:r>
    </w:p>
    <w:p w14:paraId="7709ACF7" w14:textId="77777777" w:rsidR="00A70F45" w:rsidRDefault="00D12812" w:rsidP="00D12812">
      <w:pPr>
        <w:pStyle w:val="12"/>
        <w:spacing w:line="480" w:lineRule="auto"/>
        <w:ind w:firstLineChars="225" w:firstLine="473"/>
        <w:jc w:val="left"/>
        <w:rPr>
          <w:color w:val="000000"/>
          <w:sz w:val="21"/>
          <w:szCs w:val="21"/>
        </w:rPr>
      </w:pPr>
      <w:r>
        <w:rPr>
          <w:rFonts w:hint="eastAsia"/>
          <w:color w:val="000000"/>
          <w:sz w:val="21"/>
          <w:szCs w:val="21"/>
        </w:rPr>
        <w:t>本人系</w:t>
      </w:r>
      <w:r>
        <w:rPr>
          <w:rFonts w:hint="eastAsia"/>
          <w:i/>
          <w:iCs/>
          <w:sz w:val="21"/>
          <w:szCs w:val="21"/>
          <w:u w:val="single"/>
        </w:rPr>
        <w:t>投标人名称</w:t>
      </w:r>
      <w:r>
        <w:rPr>
          <w:rFonts w:hint="eastAsia"/>
          <w:color w:val="000000"/>
          <w:sz w:val="21"/>
          <w:szCs w:val="21"/>
        </w:rPr>
        <w:t>的法定代表人。就参加贵方招标编号为</w:t>
      </w:r>
      <w:r>
        <w:rPr>
          <w:rFonts w:hint="eastAsia"/>
          <w:i/>
          <w:iCs/>
          <w:color w:val="000000"/>
          <w:sz w:val="21"/>
          <w:szCs w:val="21"/>
          <w:u w:val="single"/>
        </w:rPr>
        <w:t>项目编号</w:t>
      </w:r>
      <w:r>
        <w:rPr>
          <w:rFonts w:hint="eastAsia"/>
          <w:color w:val="000000"/>
          <w:sz w:val="21"/>
          <w:szCs w:val="21"/>
        </w:rPr>
        <w:t>的</w:t>
      </w:r>
      <w:r>
        <w:rPr>
          <w:rFonts w:hint="eastAsia"/>
          <w:i/>
          <w:iCs/>
          <w:color w:val="000000"/>
          <w:sz w:val="21"/>
          <w:szCs w:val="21"/>
          <w:u w:val="single"/>
        </w:rPr>
        <w:t>项目名称</w:t>
      </w:r>
      <w:r>
        <w:rPr>
          <w:rFonts w:hint="eastAsia"/>
          <w:color w:val="000000"/>
          <w:sz w:val="21"/>
          <w:szCs w:val="21"/>
        </w:rPr>
        <w:t>公开招标项目的投标报价，签署上述项目的投标文件及合同的执行、完成、服务和保修，签署合同和处理与之有关的一切事务。</w:t>
      </w:r>
    </w:p>
    <w:p w14:paraId="493D828E" w14:textId="77777777" w:rsidR="00A70F45" w:rsidRDefault="00D12812" w:rsidP="00D12812">
      <w:pPr>
        <w:pStyle w:val="12"/>
        <w:spacing w:line="480" w:lineRule="auto"/>
        <w:ind w:firstLineChars="225" w:firstLine="473"/>
        <w:jc w:val="left"/>
        <w:rPr>
          <w:color w:val="000000"/>
          <w:sz w:val="21"/>
          <w:szCs w:val="21"/>
        </w:rPr>
      </w:pPr>
      <w:r>
        <w:rPr>
          <w:rFonts w:hint="eastAsia"/>
          <w:color w:val="000000"/>
          <w:sz w:val="21"/>
          <w:szCs w:val="21"/>
        </w:rPr>
        <w:t>特此证明。</w:t>
      </w:r>
    </w:p>
    <w:p w14:paraId="57C6611E" w14:textId="77777777" w:rsidR="00A70F45" w:rsidRDefault="00A70F45" w:rsidP="00D12812">
      <w:pPr>
        <w:pStyle w:val="12"/>
        <w:spacing w:line="480" w:lineRule="auto"/>
        <w:ind w:firstLineChars="225" w:firstLine="473"/>
        <w:jc w:val="left"/>
        <w:rPr>
          <w:color w:val="000000"/>
          <w:sz w:val="21"/>
          <w:szCs w:val="21"/>
        </w:rPr>
      </w:pPr>
    </w:p>
    <w:p w14:paraId="7088AC70" w14:textId="77777777" w:rsidR="00A70F45" w:rsidRDefault="00A70F45" w:rsidP="00D12812">
      <w:pPr>
        <w:pStyle w:val="12"/>
        <w:spacing w:line="480" w:lineRule="auto"/>
        <w:ind w:firstLineChars="225" w:firstLine="473"/>
        <w:jc w:val="left"/>
        <w:rPr>
          <w:color w:val="000000"/>
          <w:sz w:val="21"/>
          <w:szCs w:val="21"/>
        </w:rPr>
      </w:pPr>
    </w:p>
    <w:p w14:paraId="464C3E25" w14:textId="77777777" w:rsidR="00A70F45" w:rsidRDefault="00D12812" w:rsidP="00D12812">
      <w:pPr>
        <w:pStyle w:val="12"/>
        <w:spacing w:line="480" w:lineRule="auto"/>
        <w:ind w:leftChars="-256" w:left="-538" w:firstLineChars="257" w:firstLine="540"/>
        <w:jc w:val="center"/>
        <w:rPr>
          <w:color w:val="000000"/>
          <w:sz w:val="21"/>
          <w:szCs w:val="21"/>
        </w:rPr>
      </w:pPr>
      <w:r>
        <w:rPr>
          <w:rFonts w:hint="eastAsia"/>
          <w:color w:val="000000"/>
          <w:sz w:val="21"/>
          <w:szCs w:val="21"/>
        </w:rPr>
        <w:t>【此处请粘贴法定代表人身份证复印件，需清晰反映身份证有效期限】</w:t>
      </w:r>
    </w:p>
    <w:p w14:paraId="75F8FC36" w14:textId="77777777" w:rsidR="00A70F45" w:rsidRDefault="00A70F45" w:rsidP="00D12812">
      <w:pPr>
        <w:pStyle w:val="12"/>
        <w:spacing w:line="480" w:lineRule="auto"/>
        <w:ind w:leftChars="-256" w:left="-538" w:firstLineChars="257" w:firstLine="540"/>
        <w:jc w:val="center"/>
        <w:rPr>
          <w:color w:val="000000"/>
          <w:sz w:val="21"/>
          <w:szCs w:val="21"/>
        </w:rPr>
      </w:pPr>
    </w:p>
    <w:p w14:paraId="6BF09D99" w14:textId="77777777" w:rsidR="00A70F45" w:rsidRDefault="00A70F45">
      <w:pPr>
        <w:autoSpaceDE w:val="0"/>
        <w:autoSpaceDN w:val="0"/>
        <w:adjustRightInd w:val="0"/>
        <w:spacing w:line="360" w:lineRule="auto"/>
        <w:ind w:right="-11"/>
        <w:rPr>
          <w:rFonts w:ascii="宋体"/>
        </w:rPr>
      </w:pPr>
    </w:p>
    <w:p w14:paraId="08DAEBB3" w14:textId="77777777" w:rsidR="00A70F45" w:rsidRDefault="00A70F45">
      <w:pPr>
        <w:autoSpaceDE w:val="0"/>
        <w:autoSpaceDN w:val="0"/>
        <w:adjustRightInd w:val="0"/>
        <w:spacing w:line="360" w:lineRule="auto"/>
        <w:ind w:right="-11"/>
        <w:rPr>
          <w:rFonts w:ascii="宋体"/>
        </w:rPr>
      </w:pPr>
    </w:p>
    <w:p w14:paraId="5190E1E8" w14:textId="77777777" w:rsidR="00A70F45" w:rsidRDefault="00A70F45">
      <w:pPr>
        <w:autoSpaceDE w:val="0"/>
        <w:autoSpaceDN w:val="0"/>
        <w:adjustRightInd w:val="0"/>
        <w:spacing w:line="360" w:lineRule="auto"/>
        <w:ind w:right="-11"/>
        <w:rPr>
          <w:rFonts w:ascii="宋体"/>
        </w:rPr>
      </w:pPr>
    </w:p>
    <w:p w14:paraId="3E375DBE" w14:textId="77777777" w:rsidR="00A70F45" w:rsidRDefault="00D12812" w:rsidP="00D12812">
      <w:pPr>
        <w:spacing w:line="480" w:lineRule="auto"/>
        <w:ind w:firstLineChars="1875" w:firstLine="3938"/>
        <w:rPr>
          <w:rFonts w:ascii="宋体" w:cs="Arial"/>
          <w:color w:val="000000"/>
          <w:u w:val="single"/>
        </w:rPr>
      </w:pPr>
      <w:r>
        <w:rPr>
          <w:rFonts w:ascii="宋体" w:hAnsi="宋体" w:cs="Arial" w:hint="eastAsia"/>
          <w:color w:val="000000"/>
        </w:rPr>
        <w:t>投标人名称（并加盖公章）：</w:t>
      </w:r>
    </w:p>
    <w:p w14:paraId="6D142168" w14:textId="77777777" w:rsidR="00A70F45" w:rsidRDefault="00D12812" w:rsidP="00D12812">
      <w:pPr>
        <w:pStyle w:val="11"/>
        <w:spacing w:before="60" w:line="480" w:lineRule="auto"/>
        <w:ind w:firstLineChars="1875" w:firstLine="3938"/>
        <w:rPr>
          <w:rFonts w:ascii="宋体" w:cs="Arial"/>
          <w:color w:val="000000"/>
          <w:sz w:val="21"/>
          <w:szCs w:val="21"/>
        </w:rPr>
      </w:pPr>
      <w:r>
        <w:rPr>
          <w:rFonts w:ascii="宋体" w:hAnsi="宋体" w:cs="Arial" w:hint="eastAsia"/>
          <w:color w:val="000000"/>
          <w:sz w:val="21"/>
          <w:szCs w:val="21"/>
        </w:rPr>
        <w:t>签署日期：年月日</w:t>
      </w:r>
    </w:p>
    <w:p w14:paraId="38527563" w14:textId="77777777" w:rsidR="00A70F45" w:rsidRDefault="00A70F45">
      <w:pPr>
        <w:pStyle w:val="13"/>
        <w:spacing w:line="480" w:lineRule="auto"/>
        <w:rPr>
          <w:rFonts w:ascii="宋体" w:cs="Arial"/>
          <w:color w:val="000000"/>
          <w:sz w:val="21"/>
          <w:szCs w:val="21"/>
        </w:rPr>
      </w:pPr>
    </w:p>
    <w:p w14:paraId="4E6E324D" w14:textId="77777777" w:rsidR="00A70F45" w:rsidRDefault="00A70F45"/>
    <w:p w14:paraId="748C9DEB" w14:textId="77777777" w:rsidR="00A70F45" w:rsidRDefault="00D12812">
      <w:pPr>
        <w:spacing w:line="320" w:lineRule="exact"/>
        <w:ind w:firstLineChars="200" w:firstLine="420"/>
        <w:rPr>
          <w:rFonts w:ascii="宋体"/>
          <w:color w:val="000000"/>
          <w:kern w:val="12"/>
        </w:rPr>
      </w:pPr>
      <w:r>
        <w:rPr>
          <w:rFonts w:ascii="宋体" w:hAnsi="宋体" w:hint="eastAsia"/>
          <w:color w:val="000000"/>
          <w:kern w:val="12"/>
        </w:rPr>
        <w:lastRenderedPageBreak/>
        <w:t>说明：法定代表人参加本招标项目投标的，仅须出具此证明书。</w:t>
      </w:r>
    </w:p>
    <w:p w14:paraId="51933A6E" w14:textId="77777777" w:rsidR="00A70F45" w:rsidRDefault="00A70F45">
      <w:pPr>
        <w:spacing w:line="480" w:lineRule="exact"/>
        <w:jc w:val="center"/>
        <w:rPr>
          <w:rFonts w:ascii="宋体"/>
          <w:b/>
          <w:bCs/>
          <w:color w:val="000000"/>
          <w:sz w:val="36"/>
          <w:szCs w:val="36"/>
        </w:rPr>
      </w:pPr>
    </w:p>
    <w:p w14:paraId="183563C2" w14:textId="77777777" w:rsidR="00A70F45" w:rsidRDefault="00A70F45">
      <w:pPr>
        <w:spacing w:line="480" w:lineRule="exact"/>
        <w:jc w:val="center"/>
        <w:rPr>
          <w:rFonts w:ascii="宋体"/>
          <w:b/>
          <w:bCs/>
          <w:color w:val="000000"/>
          <w:sz w:val="24"/>
          <w:szCs w:val="24"/>
        </w:rPr>
      </w:pPr>
    </w:p>
    <w:p w14:paraId="5340BC21" w14:textId="77777777" w:rsidR="00A70F45" w:rsidRDefault="00A70F45">
      <w:pPr>
        <w:spacing w:line="480" w:lineRule="exact"/>
        <w:jc w:val="center"/>
        <w:rPr>
          <w:rFonts w:ascii="宋体" w:hAnsi="宋体"/>
          <w:b/>
          <w:bCs/>
          <w:color w:val="000000"/>
          <w:sz w:val="24"/>
          <w:szCs w:val="24"/>
        </w:rPr>
      </w:pPr>
    </w:p>
    <w:p w14:paraId="757E0FBB" w14:textId="77777777" w:rsidR="00A70F45" w:rsidRDefault="00A70F45">
      <w:pPr>
        <w:spacing w:line="480" w:lineRule="exact"/>
        <w:jc w:val="center"/>
        <w:rPr>
          <w:rFonts w:ascii="宋体" w:hAnsi="宋体"/>
          <w:b/>
          <w:bCs/>
          <w:color w:val="000000"/>
          <w:sz w:val="24"/>
          <w:szCs w:val="24"/>
        </w:rPr>
      </w:pPr>
    </w:p>
    <w:p w14:paraId="002E7FA9" w14:textId="77777777" w:rsidR="00A70F45" w:rsidRDefault="00D12812">
      <w:pPr>
        <w:spacing w:line="480" w:lineRule="exact"/>
        <w:jc w:val="center"/>
        <w:rPr>
          <w:rFonts w:ascii="宋体"/>
          <w:b/>
          <w:bCs/>
          <w:color w:val="000000"/>
          <w:sz w:val="24"/>
          <w:szCs w:val="24"/>
        </w:rPr>
      </w:pPr>
      <w:r>
        <w:rPr>
          <w:rFonts w:ascii="宋体" w:hAnsi="宋体"/>
          <w:b/>
          <w:bCs/>
          <w:color w:val="000000"/>
          <w:sz w:val="24"/>
          <w:szCs w:val="24"/>
        </w:rPr>
        <w:t xml:space="preserve">2.3 </w:t>
      </w:r>
      <w:r>
        <w:rPr>
          <w:rFonts w:ascii="宋体" w:hAnsi="宋体" w:hint="eastAsia"/>
          <w:b/>
          <w:bCs/>
          <w:color w:val="000000"/>
          <w:sz w:val="24"/>
          <w:szCs w:val="24"/>
        </w:rPr>
        <w:t>法定代表人授权书</w:t>
      </w:r>
    </w:p>
    <w:p w14:paraId="12E41A4A" w14:textId="77777777" w:rsidR="00A70F45" w:rsidRDefault="00A70F45">
      <w:pPr>
        <w:spacing w:line="480" w:lineRule="exact"/>
        <w:jc w:val="center"/>
        <w:rPr>
          <w:rFonts w:ascii="宋体"/>
          <w:b/>
          <w:bCs/>
          <w:color w:val="000000"/>
          <w:sz w:val="36"/>
          <w:szCs w:val="36"/>
        </w:rPr>
      </w:pPr>
    </w:p>
    <w:p w14:paraId="53D13C95" w14:textId="77777777" w:rsidR="00A70F45" w:rsidRDefault="00D12812">
      <w:pPr>
        <w:adjustRightInd w:val="0"/>
        <w:spacing w:line="360" w:lineRule="auto"/>
        <w:ind w:firstLineChars="210" w:firstLine="441"/>
        <w:contextualSpacing/>
        <w:rPr>
          <w:rFonts w:ascii="宋体" w:cs="Arial"/>
        </w:rPr>
      </w:pPr>
      <w:r>
        <w:rPr>
          <w:rFonts w:ascii="宋体" w:hAnsi="宋体" w:cs="Arial" w:hint="eastAsia"/>
        </w:rPr>
        <w:t>本人</w:t>
      </w:r>
      <w:r>
        <w:rPr>
          <w:rFonts w:ascii="宋体" w:hAnsi="宋体" w:hint="eastAsia"/>
          <w:i/>
          <w:iCs/>
          <w:u w:val="single"/>
        </w:rPr>
        <w:t>法人姓名</w:t>
      </w:r>
      <w:r>
        <w:rPr>
          <w:rFonts w:ascii="宋体" w:hAnsi="宋体" w:cs="Arial" w:hint="eastAsia"/>
        </w:rPr>
        <w:t>系</w:t>
      </w:r>
      <w:r>
        <w:rPr>
          <w:rFonts w:ascii="宋体" w:hAnsi="宋体" w:hint="eastAsia"/>
          <w:i/>
          <w:iCs/>
          <w:u w:val="single"/>
        </w:rPr>
        <w:t>投标人名称</w:t>
      </w:r>
      <w:r>
        <w:rPr>
          <w:rFonts w:ascii="宋体" w:hAnsi="宋体" w:cs="Arial" w:hint="eastAsia"/>
        </w:rPr>
        <w:t>的法定代表人，现委托</w:t>
      </w:r>
      <w:r>
        <w:rPr>
          <w:rFonts w:ascii="宋体" w:hAnsi="宋体" w:hint="eastAsia"/>
          <w:i/>
          <w:iCs/>
          <w:u w:val="single"/>
        </w:rPr>
        <w:t>姓名，职务</w:t>
      </w:r>
      <w:r>
        <w:rPr>
          <w:rFonts w:ascii="宋体" w:hAnsi="宋体" w:cs="Arial" w:hint="eastAsia"/>
        </w:rPr>
        <w:t>以我方的名义参加贵方</w:t>
      </w:r>
      <w:r>
        <w:rPr>
          <w:rFonts w:ascii="宋体" w:hAnsi="宋体" w:cs="Arial"/>
        </w:rPr>
        <w:t>______________________</w:t>
      </w:r>
      <w:r>
        <w:rPr>
          <w:rFonts w:ascii="宋体" w:hAnsi="宋体" w:cs="Arial" w:hint="eastAsia"/>
        </w:rPr>
        <w:t>项目的投标活动，并代表我方全权办理针对上述项目的投标、开标、投标文件澄清、签约等一切具体事务和签署相关文件。</w:t>
      </w:r>
    </w:p>
    <w:p w14:paraId="1D0E1513" w14:textId="77777777" w:rsidR="00A70F45" w:rsidRDefault="00D12812">
      <w:pPr>
        <w:adjustRightInd w:val="0"/>
        <w:spacing w:line="360" w:lineRule="auto"/>
        <w:ind w:firstLineChars="210" w:firstLine="441"/>
        <w:contextualSpacing/>
        <w:rPr>
          <w:rFonts w:ascii="宋体" w:cs="Arial"/>
        </w:rPr>
      </w:pPr>
      <w:r>
        <w:rPr>
          <w:rFonts w:ascii="宋体" w:hAnsi="宋体" w:cs="Arial" w:hint="eastAsia"/>
        </w:rPr>
        <w:t>我方对被授权人的签名事项负全部责任。</w:t>
      </w:r>
    </w:p>
    <w:p w14:paraId="404B4A00" w14:textId="77777777" w:rsidR="00A70F45" w:rsidRDefault="00D12812">
      <w:pPr>
        <w:adjustRightInd w:val="0"/>
        <w:spacing w:line="360" w:lineRule="auto"/>
        <w:ind w:firstLineChars="210" w:firstLine="441"/>
        <w:contextualSpacing/>
        <w:rPr>
          <w:rFonts w:ascii="宋体" w:cs="Arial"/>
        </w:rPr>
      </w:pPr>
      <w:r>
        <w:rPr>
          <w:rFonts w:ascii="宋体" w:hAnsi="宋体" w:cs="Arial" w:hint="eastAsia"/>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14:paraId="2362C282" w14:textId="77777777" w:rsidR="00A70F45" w:rsidRDefault="00D12812">
      <w:pPr>
        <w:adjustRightInd w:val="0"/>
        <w:spacing w:line="360" w:lineRule="auto"/>
        <w:ind w:firstLineChars="210" w:firstLine="441"/>
        <w:contextualSpacing/>
        <w:rPr>
          <w:rFonts w:ascii="宋体" w:cs="Arial"/>
        </w:rPr>
      </w:pPr>
      <w:r>
        <w:rPr>
          <w:rFonts w:ascii="宋体" w:hAnsi="宋体" w:cs="Arial" w:hint="eastAsia"/>
        </w:rPr>
        <w:t>被授权人无转委托权，特此委托。</w:t>
      </w:r>
    </w:p>
    <w:p w14:paraId="1ECCCD45" w14:textId="77777777" w:rsidR="00A70F45" w:rsidRDefault="00D12812">
      <w:pPr>
        <w:spacing w:line="480" w:lineRule="auto"/>
        <w:ind w:firstLineChars="200" w:firstLine="420"/>
        <w:rPr>
          <w:rFonts w:ascii="宋体"/>
        </w:rPr>
      </w:pPr>
      <w:r>
        <w:rPr>
          <w:rFonts w:ascii="宋体" w:hAnsi="宋体" w:hint="eastAsia"/>
        </w:rPr>
        <w:t>投标人名称：</w:t>
      </w:r>
      <w:r>
        <w:rPr>
          <w:rFonts w:ascii="宋体" w:hAnsi="宋体" w:hint="eastAsia"/>
          <w:u w:val="single"/>
        </w:rPr>
        <w:t>（全称）</w:t>
      </w:r>
      <w:r>
        <w:rPr>
          <w:rFonts w:ascii="宋体" w:hAnsi="宋体" w:hint="eastAsia"/>
        </w:rPr>
        <w:t>（盖单位公章）</w:t>
      </w:r>
    </w:p>
    <w:p w14:paraId="31EB93F4" w14:textId="77777777" w:rsidR="00A70F45" w:rsidRDefault="00D12812">
      <w:pPr>
        <w:spacing w:line="480" w:lineRule="auto"/>
        <w:ind w:firstLineChars="200" w:firstLine="420"/>
        <w:rPr>
          <w:rFonts w:ascii="宋体"/>
        </w:rPr>
      </w:pPr>
      <w:r>
        <w:rPr>
          <w:rFonts w:ascii="宋体" w:hAnsi="宋体" w:hint="eastAsia"/>
        </w:rPr>
        <w:t>法定代表人：（签字或加盖名章）</w:t>
      </w:r>
    </w:p>
    <w:p w14:paraId="3597C0D9" w14:textId="77777777" w:rsidR="00A70F45" w:rsidRDefault="00D12812">
      <w:pPr>
        <w:spacing w:line="480" w:lineRule="auto"/>
        <w:ind w:firstLineChars="200" w:firstLine="420"/>
        <w:rPr>
          <w:rFonts w:ascii="宋体"/>
        </w:rPr>
      </w:pPr>
      <w:r>
        <w:rPr>
          <w:rFonts w:ascii="宋体" w:hAnsi="宋体" w:hint="eastAsia"/>
        </w:rPr>
        <w:t>法定代表人授权代表：（签字或加盖名章）</w:t>
      </w: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7"/>
        <w:gridCol w:w="7"/>
        <w:gridCol w:w="4471"/>
        <w:gridCol w:w="14"/>
      </w:tblGrid>
      <w:tr w:rsidR="00A70F45" w14:paraId="0DFFDDFE" w14:textId="77777777">
        <w:trPr>
          <w:gridAfter w:val="1"/>
          <w:wAfter w:w="14" w:type="dxa"/>
          <w:trHeight w:val="2636"/>
        </w:trPr>
        <w:tc>
          <w:tcPr>
            <w:tcW w:w="4477" w:type="dxa"/>
            <w:vAlign w:val="center"/>
          </w:tcPr>
          <w:p w14:paraId="19CE0A12" w14:textId="77777777" w:rsidR="00A70F45" w:rsidRDefault="00D12812">
            <w:pPr>
              <w:jc w:val="center"/>
              <w:rPr>
                <w:rFonts w:ascii="宋体"/>
              </w:rPr>
            </w:pPr>
            <w:r>
              <w:rPr>
                <w:rFonts w:ascii="宋体" w:hAnsi="宋体" w:hint="eastAsia"/>
              </w:rPr>
              <w:t>法定代表人身份证（正面）</w:t>
            </w:r>
          </w:p>
        </w:tc>
        <w:tc>
          <w:tcPr>
            <w:tcW w:w="4478" w:type="dxa"/>
            <w:gridSpan w:val="2"/>
            <w:tcBorders>
              <w:left w:val="nil"/>
            </w:tcBorders>
            <w:vAlign w:val="center"/>
          </w:tcPr>
          <w:p w14:paraId="106501B9" w14:textId="77777777" w:rsidR="00A70F45" w:rsidRDefault="00D12812">
            <w:pPr>
              <w:jc w:val="center"/>
              <w:rPr>
                <w:rFonts w:ascii="宋体"/>
              </w:rPr>
            </w:pPr>
            <w:r>
              <w:rPr>
                <w:rFonts w:ascii="宋体" w:hAnsi="宋体" w:hint="eastAsia"/>
              </w:rPr>
              <w:t>法定代表人身份证（反面）</w:t>
            </w:r>
          </w:p>
        </w:tc>
      </w:tr>
      <w:tr w:rsidR="00A70F45" w14:paraId="5EC2CAF7" w14:textId="77777777">
        <w:trPr>
          <w:trHeight w:val="2781"/>
        </w:trPr>
        <w:tc>
          <w:tcPr>
            <w:tcW w:w="4484" w:type="dxa"/>
            <w:gridSpan w:val="2"/>
            <w:vAlign w:val="center"/>
          </w:tcPr>
          <w:p w14:paraId="2BF40D33" w14:textId="77777777" w:rsidR="00A70F45" w:rsidRDefault="00D12812">
            <w:pPr>
              <w:jc w:val="center"/>
              <w:rPr>
                <w:rFonts w:ascii="宋体"/>
              </w:rPr>
            </w:pPr>
            <w:bookmarkStart w:id="1" w:name="_资格证明文件"/>
            <w:bookmarkEnd w:id="1"/>
            <w:r>
              <w:rPr>
                <w:rFonts w:ascii="宋体" w:hAnsi="宋体" w:hint="eastAsia"/>
              </w:rPr>
              <w:lastRenderedPageBreak/>
              <w:t>法定代表人授权代表身份证（正面）</w:t>
            </w:r>
          </w:p>
        </w:tc>
        <w:tc>
          <w:tcPr>
            <w:tcW w:w="4485" w:type="dxa"/>
            <w:gridSpan w:val="2"/>
            <w:tcBorders>
              <w:left w:val="nil"/>
            </w:tcBorders>
            <w:vAlign w:val="center"/>
          </w:tcPr>
          <w:p w14:paraId="4CAB32A5" w14:textId="77777777" w:rsidR="00A70F45" w:rsidRDefault="00D12812">
            <w:pPr>
              <w:jc w:val="center"/>
              <w:rPr>
                <w:rFonts w:ascii="宋体"/>
              </w:rPr>
            </w:pPr>
            <w:bookmarkStart w:id="2" w:name="_Toc364329027"/>
            <w:r>
              <w:rPr>
                <w:rFonts w:ascii="宋体" w:hAnsi="宋体" w:hint="eastAsia"/>
              </w:rPr>
              <w:t>法定代表人授权代表身份证（反面）</w:t>
            </w:r>
            <w:bookmarkEnd w:id="2"/>
          </w:p>
        </w:tc>
      </w:tr>
    </w:tbl>
    <w:p w14:paraId="71F15C90" w14:textId="77777777" w:rsidR="00A70F45" w:rsidRDefault="00A70F45" w:rsidP="00D12812">
      <w:pPr>
        <w:spacing w:line="320" w:lineRule="exact"/>
        <w:ind w:left="2" w:firstLineChars="149" w:firstLine="358"/>
        <w:rPr>
          <w:rFonts w:ascii="宋体" w:cs="Courier New"/>
          <w:sz w:val="24"/>
          <w:szCs w:val="24"/>
        </w:rPr>
      </w:pPr>
    </w:p>
    <w:p w14:paraId="537903A9" w14:textId="77777777" w:rsidR="00A70F45" w:rsidRDefault="00A70F45">
      <w:pPr>
        <w:widowControl/>
        <w:spacing w:before="100" w:beforeAutospacing="1" w:after="100" w:afterAutospacing="1" w:line="360" w:lineRule="auto"/>
        <w:jc w:val="center"/>
        <w:rPr>
          <w:rFonts w:ascii="宋体"/>
          <w:b/>
          <w:bCs/>
          <w:color w:val="000000"/>
          <w:sz w:val="24"/>
          <w:szCs w:val="24"/>
        </w:rPr>
      </w:pPr>
    </w:p>
    <w:p w14:paraId="648E5444" w14:textId="77777777" w:rsidR="00A70F45" w:rsidRDefault="00A70F45">
      <w:pPr>
        <w:widowControl/>
        <w:spacing w:before="100" w:beforeAutospacing="1" w:after="100" w:afterAutospacing="1" w:line="360" w:lineRule="auto"/>
        <w:jc w:val="center"/>
        <w:rPr>
          <w:rFonts w:ascii="宋体"/>
          <w:b/>
          <w:bCs/>
          <w:color w:val="000000"/>
          <w:sz w:val="24"/>
          <w:szCs w:val="24"/>
        </w:rPr>
      </w:pPr>
    </w:p>
    <w:p w14:paraId="4343A7CB" w14:textId="77777777" w:rsidR="00A70F45" w:rsidRDefault="00D12812">
      <w:pPr>
        <w:widowControl/>
        <w:spacing w:before="100" w:beforeAutospacing="1" w:after="100" w:afterAutospacing="1" w:line="360" w:lineRule="auto"/>
        <w:jc w:val="center"/>
        <w:rPr>
          <w:rFonts w:ascii="宋体"/>
          <w:b/>
          <w:bCs/>
          <w:color w:val="000000"/>
          <w:sz w:val="24"/>
          <w:szCs w:val="24"/>
        </w:rPr>
      </w:pPr>
      <w:r>
        <w:rPr>
          <w:rFonts w:ascii="宋体" w:hAnsi="宋体"/>
          <w:b/>
          <w:bCs/>
          <w:color w:val="000000"/>
          <w:sz w:val="24"/>
          <w:szCs w:val="24"/>
        </w:rPr>
        <w:t xml:space="preserve">2.4 </w:t>
      </w:r>
      <w:r>
        <w:rPr>
          <w:rFonts w:ascii="宋体" w:hAnsi="宋体" w:hint="eastAsia"/>
          <w:b/>
          <w:bCs/>
          <w:color w:val="000000"/>
          <w:sz w:val="24"/>
          <w:szCs w:val="24"/>
        </w:rPr>
        <w:t>没有重大违法记录的声明</w:t>
      </w:r>
    </w:p>
    <w:p w14:paraId="1588F097" w14:textId="77777777" w:rsidR="00A70F45" w:rsidRDefault="00D12812" w:rsidP="00D12812">
      <w:pPr>
        <w:spacing w:beforeLines="50" w:before="156" w:afterLines="50" w:after="156"/>
        <w:jc w:val="center"/>
        <w:rPr>
          <w:rFonts w:ascii="宋体" w:cs="Arial"/>
          <w:color w:val="000000"/>
          <w:kern w:val="0"/>
          <w:sz w:val="28"/>
          <w:szCs w:val="28"/>
        </w:rPr>
      </w:pPr>
      <w:r>
        <w:rPr>
          <w:rFonts w:ascii="宋体" w:hAnsi="宋体" w:cs="Arial" w:hint="eastAsia"/>
          <w:color w:val="000000"/>
          <w:kern w:val="0"/>
          <w:sz w:val="28"/>
          <w:szCs w:val="28"/>
        </w:rPr>
        <w:t>声明</w:t>
      </w:r>
    </w:p>
    <w:p w14:paraId="41827C2A" w14:textId="77777777" w:rsidR="00A70F45" w:rsidRDefault="00D12812" w:rsidP="00D12812">
      <w:pPr>
        <w:spacing w:beforeLines="50" w:before="156" w:afterLines="50" w:after="156" w:line="360" w:lineRule="auto"/>
        <w:ind w:firstLineChars="200" w:firstLine="420"/>
        <w:rPr>
          <w:rFonts w:ascii="宋体"/>
        </w:rPr>
      </w:pPr>
      <w:r>
        <w:rPr>
          <w:rFonts w:ascii="宋体" w:hAnsi="宋体" w:hint="eastAsia"/>
        </w:rPr>
        <w:t>本公司参加本次政府采购活动前三年内，在经营活动中没有重大违法记录。（重大违法记录，是指因违法经营受到刑事处罚或者责令停产停业、吊销许可证或者执照、较大数额罚款等行政处罚。）</w:t>
      </w:r>
    </w:p>
    <w:p w14:paraId="45E230A6" w14:textId="77777777" w:rsidR="00A70F45" w:rsidRDefault="00D12812" w:rsidP="00D12812">
      <w:pPr>
        <w:spacing w:beforeLines="50" w:before="156" w:afterLines="50" w:after="156" w:line="360" w:lineRule="auto"/>
        <w:ind w:firstLineChars="200" w:firstLine="420"/>
        <w:rPr>
          <w:rFonts w:ascii="宋体"/>
        </w:rPr>
      </w:pPr>
      <w:r>
        <w:rPr>
          <w:rFonts w:ascii="宋体" w:hAnsi="宋体" w:hint="eastAsia"/>
        </w:rPr>
        <w:t>特此声明。</w:t>
      </w:r>
    </w:p>
    <w:p w14:paraId="11711E88" w14:textId="77777777" w:rsidR="00A70F45" w:rsidRDefault="00D12812" w:rsidP="00D12812">
      <w:pPr>
        <w:spacing w:beforeLines="50" w:before="156" w:afterLines="50" w:after="156" w:line="360" w:lineRule="auto"/>
        <w:ind w:firstLineChars="200" w:firstLine="420"/>
        <w:rPr>
          <w:rFonts w:ascii="宋体"/>
        </w:rPr>
      </w:pPr>
      <w:r>
        <w:rPr>
          <w:rFonts w:ascii="宋体" w:hAnsi="宋体" w:hint="eastAsia"/>
        </w:rPr>
        <w:t>本公司对上述声明的真实性负责。如有虚假，将依法承担相应责任。</w:t>
      </w:r>
    </w:p>
    <w:p w14:paraId="3BAD1329" w14:textId="77777777" w:rsidR="00A70F45" w:rsidRDefault="00A70F45" w:rsidP="00D12812">
      <w:pPr>
        <w:spacing w:beforeLines="50" w:before="156" w:afterLines="50" w:after="156" w:line="360" w:lineRule="auto"/>
        <w:ind w:firstLineChars="236" w:firstLine="496"/>
        <w:rPr>
          <w:rFonts w:ascii="宋体"/>
        </w:rPr>
      </w:pPr>
    </w:p>
    <w:p w14:paraId="79C4D7DE" w14:textId="77777777" w:rsidR="00A70F45" w:rsidRDefault="00D12812" w:rsidP="00D12812">
      <w:pPr>
        <w:spacing w:beforeLines="50" w:before="156" w:afterLines="50" w:after="156" w:line="360" w:lineRule="auto"/>
        <w:ind w:right="420" w:firstLineChars="2286" w:firstLine="4801"/>
        <w:rPr>
          <w:rFonts w:ascii="宋体"/>
        </w:rPr>
      </w:pPr>
      <w:r>
        <w:rPr>
          <w:rFonts w:ascii="宋体" w:hAnsi="宋体" w:hint="eastAsia"/>
        </w:rPr>
        <w:t>单位名称（盖章）：</w:t>
      </w:r>
    </w:p>
    <w:p w14:paraId="0F9A66E6" w14:textId="77777777" w:rsidR="00A70F45" w:rsidRDefault="00D12812" w:rsidP="00D12812">
      <w:pPr>
        <w:spacing w:beforeLines="50" w:before="156" w:afterLines="50" w:after="156" w:line="360" w:lineRule="auto"/>
        <w:ind w:right="420" w:firstLineChars="2286" w:firstLine="4801"/>
        <w:rPr>
          <w:rFonts w:ascii="宋体"/>
        </w:rPr>
      </w:pPr>
      <w:r>
        <w:rPr>
          <w:rFonts w:ascii="宋体" w:hAnsi="宋体" w:hint="eastAsia"/>
        </w:rPr>
        <w:t>日期：年月日</w:t>
      </w:r>
    </w:p>
    <w:p w14:paraId="316A33C9" w14:textId="77777777" w:rsidR="004F56B8" w:rsidRDefault="004F56B8">
      <w:pPr>
        <w:widowControl/>
        <w:spacing w:before="100" w:beforeAutospacing="1" w:after="100" w:afterAutospacing="1" w:line="360" w:lineRule="auto"/>
        <w:jc w:val="center"/>
        <w:rPr>
          <w:rFonts w:ascii="宋体" w:hAnsi="宋体"/>
          <w:b/>
          <w:bCs/>
          <w:color w:val="000000"/>
          <w:sz w:val="24"/>
          <w:szCs w:val="24"/>
        </w:rPr>
      </w:pPr>
    </w:p>
    <w:p w14:paraId="525182A1" w14:textId="77777777" w:rsidR="004F56B8" w:rsidRDefault="004F56B8">
      <w:pPr>
        <w:widowControl/>
        <w:spacing w:before="100" w:beforeAutospacing="1" w:after="100" w:afterAutospacing="1" w:line="360" w:lineRule="auto"/>
        <w:jc w:val="center"/>
        <w:rPr>
          <w:rFonts w:ascii="宋体" w:hAnsi="宋体"/>
          <w:b/>
          <w:bCs/>
          <w:color w:val="000000"/>
          <w:sz w:val="24"/>
          <w:szCs w:val="24"/>
        </w:rPr>
      </w:pPr>
    </w:p>
    <w:p w14:paraId="1C0D47D0" w14:textId="77777777" w:rsidR="00A70F45" w:rsidRDefault="00D12812">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t>2.5 投标承诺函</w:t>
      </w:r>
    </w:p>
    <w:p w14:paraId="4488AA90" w14:textId="77777777" w:rsidR="00A70F45" w:rsidRDefault="00D12812">
      <w:pPr>
        <w:widowControl/>
        <w:spacing w:before="100" w:beforeAutospacing="1" w:after="100" w:afterAutospacing="1" w:line="360" w:lineRule="auto"/>
        <w:jc w:val="center"/>
        <w:rPr>
          <w:rFonts w:ascii="宋体" w:hAnsi="宋体"/>
          <w:b/>
          <w:bCs/>
          <w:color w:val="000000"/>
          <w:sz w:val="24"/>
          <w:szCs w:val="24"/>
          <w:lang w:val="zh-CN"/>
        </w:rPr>
      </w:pPr>
      <w:r>
        <w:rPr>
          <w:rFonts w:ascii="宋体" w:hAnsi="宋体" w:hint="eastAsia"/>
          <w:b/>
          <w:bCs/>
          <w:color w:val="000000"/>
          <w:sz w:val="24"/>
          <w:szCs w:val="24"/>
          <w:lang w:val="zh-CN"/>
        </w:rPr>
        <w:t>投标承诺函</w:t>
      </w:r>
    </w:p>
    <w:p w14:paraId="4A043266" w14:textId="77777777" w:rsidR="00A70F45" w:rsidRDefault="00D12812" w:rsidP="00D12812">
      <w:pPr>
        <w:spacing w:beforeLines="50" w:before="156" w:afterLines="50" w:after="156" w:line="360" w:lineRule="auto"/>
        <w:ind w:firstLineChars="200" w:firstLine="420"/>
        <w:rPr>
          <w:rFonts w:ascii="宋体" w:hAnsi="宋体"/>
        </w:rPr>
      </w:pPr>
      <w:r>
        <w:rPr>
          <w:rFonts w:ascii="宋体" w:hAnsi="宋体" w:hint="eastAsia"/>
        </w:rPr>
        <w:lastRenderedPageBreak/>
        <w:t>本公司郑重承诺：</w:t>
      </w:r>
    </w:p>
    <w:p w14:paraId="1E0E55F6" w14:textId="77777777" w:rsidR="00A70F45" w:rsidRDefault="00D12812" w:rsidP="00D12812">
      <w:pPr>
        <w:spacing w:beforeLines="50" w:before="156" w:afterLines="50" w:after="156" w:line="360" w:lineRule="auto"/>
        <w:ind w:firstLineChars="200" w:firstLine="420"/>
        <w:rPr>
          <w:rFonts w:ascii="宋体" w:hAnsi="宋体"/>
        </w:rPr>
      </w:pPr>
      <w:r>
        <w:rPr>
          <w:rFonts w:ascii="宋体" w:hAnsi="宋体" w:hint="eastAsia"/>
        </w:rPr>
        <w:t>一、将遵循公开、公平、公正和诚实信用的原则参加</w:t>
      </w:r>
      <w:r>
        <w:rPr>
          <w:rFonts w:ascii="宋体" w:hAnsi="宋体" w:hint="eastAsia"/>
          <w:u w:val="single"/>
        </w:rPr>
        <w:t>(采购项目名称)</w:t>
      </w:r>
      <w:r>
        <w:rPr>
          <w:rFonts w:ascii="宋体" w:hAnsi="宋体" w:hint="eastAsia"/>
        </w:rPr>
        <w:t>的投标;</w:t>
      </w:r>
    </w:p>
    <w:p w14:paraId="27048F37" w14:textId="77777777" w:rsidR="00A70F45" w:rsidRDefault="00D12812" w:rsidP="00D12812">
      <w:pPr>
        <w:spacing w:beforeLines="50" w:before="156" w:afterLines="50" w:after="156" w:line="360" w:lineRule="auto"/>
        <w:ind w:firstLineChars="200" w:firstLine="420"/>
        <w:rPr>
          <w:rFonts w:ascii="宋体" w:hAnsi="宋体"/>
        </w:rPr>
      </w:pPr>
      <w:r>
        <w:rPr>
          <w:rFonts w:ascii="宋体" w:hAnsi="宋体" w:hint="eastAsia"/>
        </w:rPr>
        <w:t xml:space="preserve">二、本次投标所提供的一切材料均真实、有效、合法; </w:t>
      </w:r>
    </w:p>
    <w:p w14:paraId="74F70A71" w14:textId="77777777" w:rsidR="00A70F45" w:rsidRDefault="00D12812" w:rsidP="00D12812">
      <w:pPr>
        <w:spacing w:beforeLines="50" w:before="156" w:afterLines="50" w:after="156" w:line="360" w:lineRule="auto"/>
        <w:ind w:firstLineChars="200" w:firstLine="420"/>
        <w:rPr>
          <w:rFonts w:ascii="宋体" w:hAnsi="宋体"/>
        </w:rPr>
      </w:pPr>
      <w:r>
        <w:rPr>
          <w:rFonts w:ascii="宋体" w:hAnsi="宋体" w:hint="eastAsia"/>
        </w:rPr>
        <w:t>三、</w:t>
      </w:r>
      <w:proofErr w:type="gramStart"/>
      <w:r>
        <w:rPr>
          <w:rFonts w:ascii="宋体" w:hAnsi="宋体" w:hint="eastAsia"/>
        </w:rPr>
        <w:t>不</w:t>
      </w:r>
      <w:proofErr w:type="gramEnd"/>
      <w:r>
        <w:rPr>
          <w:rFonts w:ascii="宋体" w:hAnsi="宋体" w:hint="eastAsia"/>
        </w:rPr>
        <w:t>与其他投标人相互串通投标报价，不排挤其他投标人的公平竞争，不损害采购人或其他投标人的合法权益;</w:t>
      </w:r>
    </w:p>
    <w:p w14:paraId="44588C9C" w14:textId="77777777" w:rsidR="00A70F45" w:rsidRDefault="00D12812" w:rsidP="00D12812">
      <w:pPr>
        <w:spacing w:beforeLines="50" w:before="156" w:afterLines="50" w:after="156" w:line="360" w:lineRule="auto"/>
        <w:ind w:firstLineChars="200" w:firstLine="420"/>
        <w:rPr>
          <w:rFonts w:ascii="宋体" w:hAnsi="宋体"/>
        </w:rPr>
      </w:pPr>
      <w:r>
        <w:rPr>
          <w:rFonts w:ascii="宋体" w:hAnsi="宋体" w:hint="eastAsia"/>
        </w:rPr>
        <w:t>四、不与采购人或集中采购机构串通投标，不损害国家利益、社会公共利益或者他人的合法权益;</w:t>
      </w:r>
    </w:p>
    <w:p w14:paraId="14170462" w14:textId="77777777" w:rsidR="00A70F45" w:rsidRDefault="00D12812" w:rsidP="00D12812">
      <w:pPr>
        <w:spacing w:beforeLines="50" w:before="156" w:afterLines="50" w:after="156" w:line="360" w:lineRule="auto"/>
        <w:ind w:firstLineChars="200" w:firstLine="420"/>
        <w:rPr>
          <w:rFonts w:ascii="宋体" w:hAnsi="宋体"/>
        </w:rPr>
      </w:pPr>
      <w:r>
        <w:rPr>
          <w:rFonts w:ascii="宋体" w:hAnsi="宋体" w:hint="eastAsia"/>
        </w:rPr>
        <w:t>五、不向采购人或者</w:t>
      </w:r>
      <w:hyperlink r:id="rId11" w:tgtFrame="https://www.cbi360.net/hyjd/20170619/_blank" w:history="1">
        <w:r>
          <w:rPr>
            <w:rFonts w:ascii="宋体" w:hAnsi="宋体" w:hint="eastAsia"/>
          </w:rPr>
          <w:t>评标</w:t>
        </w:r>
      </w:hyperlink>
      <w:r>
        <w:rPr>
          <w:rFonts w:ascii="宋体" w:hAnsi="宋体" w:hint="eastAsia"/>
        </w:rPr>
        <w:t>委员会成员行贿以牟取</w:t>
      </w:r>
      <w:hyperlink r:id="rId12" w:tgtFrame="https://www.cbi360.net/hyjd/20170619/_blank" w:history="1">
        <w:r>
          <w:rPr>
            <w:rFonts w:ascii="宋体" w:hAnsi="宋体" w:hint="eastAsia"/>
          </w:rPr>
          <w:t>中标</w:t>
        </w:r>
      </w:hyperlink>
      <w:r>
        <w:rPr>
          <w:rFonts w:ascii="宋体" w:hAnsi="宋体" w:hint="eastAsia"/>
        </w:rPr>
        <w:t>;</w:t>
      </w:r>
    </w:p>
    <w:p w14:paraId="520FD08F" w14:textId="77777777" w:rsidR="00A70F45" w:rsidRDefault="00D12812" w:rsidP="00D12812">
      <w:pPr>
        <w:spacing w:beforeLines="50" w:before="156" w:afterLines="50" w:after="156" w:line="360" w:lineRule="auto"/>
        <w:ind w:firstLineChars="200" w:firstLine="420"/>
        <w:rPr>
          <w:rFonts w:ascii="宋体" w:hAnsi="宋体"/>
        </w:rPr>
      </w:pPr>
      <w:r>
        <w:rPr>
          <w:rFonts w:ascii="宋体" w:hAnsi="宋体" w:hint="eastAsia"/>
        </w:rPr>
        <w:t>六、不以他人名义投标或者以其他方式弄虚作假，骗取中标;</w:t>
      </w:r>
    </w:p>
    <w:p w14:paraId="43C0D730" w14:textId="77777777" w:rsidR="00A70F45" w:rsidRDefault="00D12812" w:rsidP="00D12812">
      <w:pPr>
        <w:spacing w:beforeLines="50" w:before="156" w:afterLines="50" w:after="156" w:line="360" w:lineRule="auto"/>
        <w:ind w:firstLineChars="200" w:firstLine="420"/>
        <w:rPr>
          <w:rFonts w:ascii="宋体" w:hAnsi="宋体"/>
        </w:rPr>
      </w:pPr>
      <w:r>
        <w:rPr>
          <w:rFonts w:ascii="宋体" w:hAnsi="宋体" w:hint="eastAsia"/>
        </w:rPr>
        <w:t>七、不扰乱</w:t>
      </w:r>
      <w:proofErr w:type="gramStart"/>
      <w:r>
        <w:rPr>
          <w:rFonts w:ascii="宋体" w:hAnsi="宋体" w:hint="eastAsia"/>
        </w:rPr>
        <w:t>建安区</w:t>
      </w:r>
      <w:proofErr w:type="gramEnd"/>
      <w:r>
        <w:rPr>
          <w:rFonts w:ascii="宋体" w:hAnsi="宋体" w:hint="eastAsia"/>
        </w:rPr>
        <w:t>政府采购市场秩序;</w:t>
      </w:r>
    </w:p>
    <w:p w14:paraId="580C3317" w14:textId="77777777" w:rsidR="00A70F45" w:rsidRDefault="00D12812" w:rsidP="00D12812">
      <w:pPr>
        <w:spacing w:beforeLines="50" w:before="156" w:afterLines="50" w:after="156" w:line="360" w:lineRule="auto"/>
        <w:ind w:firstLineChars="200" w:firstLine="420"/>
        <w:rPr>
          <w:rFonts w:ascii="宋体" w:hAnsi="宋体"/>
        </w:rPr>
      </w:pPr>
      <w:r>
        <w:rPr>
          <w:rFonts w:ascii="宋体" w:hAnsi="宋体" w:hint="eastAsia"/>
        </w:rPr>
        <w:t>八、不在</w:t>
      </w:r>
      <w:hyperlink r:id="rId13" w:tgtFrame="https://www.cbi360.net/hyjd/20170619/_blank" w:history="1">
        <w:r>
          <w:rPr>
            <w:rFonts w:ascii="宋体" w:hAnsi="宋体" w:hint="eastAsia"/>
          </w:rPr>
          <w:t>开标</w:t>
        </w:r>
      </w:hyperlink>
      <w:r>
        <w:rPr>
          <w:rFonts w:ascii="宋体" w:hAnsi="宋体" w:hint="eastAsia"/>
        </w:rPr>
        <w:t>后进行虚假恶意投诉;</w:t>
      </w:r>
    </w:p>
    <w:p w14:paraId="6710CD59" w14:textId="77777777" w:rsidR="00A70F45" w:rsidRDefault="00D12812" w:rsidP="00D12812">
      <w:pPr>
        <w:spacing w:beforeLines="50" w:before="156" w:afterLines="50" w:after="156" w:line="360" w:lineRule="auto"/>
        <w:ind w:firstLineChars="200" w:firstLine="420"/>
        <w:rPr>
          <w:rFonts w:ascii="宋体" w:hAnsi="宋体"/>
        </w:rPr>
      </w:pPr>
      <w:r>
        <w:rPr>
          <w:rFonts w:ascii="宋体" w:hAnsi="宋体" w:hint="eastAsia"/>
        </w:rPr>
        <w:t>九、中标后不得将</w:t>
      </w:r>
      <w:hyperlink r:id="rId14" w:tgtFrame="https://www.cbi360.net/hyjd/20170619/_blank" w:history="1">
        <w:r>
          <w:rPr>
            <w:rFonts w:ascii="宋体" w:hAnsi="宋体" w:hint="eastAsia"/>
          </w:rPr>
          <w:t>招标文件</w:t>
        </w:r>
      </w:hyperlink>
      <w:r>
        <w:rPr>
          <w:rFonts w:ascii="宋体" w:hAnsi="宋体" w:hint="eastAsia"/>
        </w:rPr>
        <w:t>规定不予转包、分包的项目转包、分包于他人。</w:t>
      </w:r>
    </w:p>
    <w:p w14:paraId="0AA2C0ED" w14:textId="77777777" w:rsidR="00A70F45" w:rsidRDefault="00D12812" w:rsidP="00D12812">
      <w:pPr>
        <w:spacing w:beforeLines="50" w:before="156" w:afterLines="50" w:after="156" w:line="360" w:lineRule="auto"/>
        <w:ind w:firstLineChars="200" w:firstLine="420"/>
        <w:rPr>
          <w:rFonts w:ascii="宋体" w:hAnsi="宋体"/>
        </w:rPr>
      </w:pPr>
      <w:r>
        <w:rPr>
          <w:rFonts w:ascii="宋体" w:hAnsi="宋体" w:hint="eastAsia"/>
        </w:rPr>
        <w:t>十、我方一旦中标，将严格按照投标文件中所承诺的报价、质量、工期、实施方案、服务承诺等内容组织实施;</w:t>
      </w:r>
    </w:p>
    <w:p w14:paraId="20D005AA" w14:textId="77777777" w:rsidR="00A70F45" w:rsidRDefault="00D12812" w:rsidP="00D12812">
      <w:pPr>
        <w:spacing w:beforeLines="50" w:before="156" w:afterLines="50" w:after="156" w:line="360" w:lineRule="auto"/>
        <w:ind w:firstLineChars="200" w:firstLine="420"/>
        <w:rPr>
          <w:rFonts w:ascii="宋体" w:hAnsi="宋体"/>
        </w:rPr>
      </w:pPr>
      <w:r>
        <w:rPr>
          <w:rFonts w:ascii="宋体" w:hAnsi="宋体" w:hint="eastAsia"/>
        </w:rPr>
        <w:t>本公司若有违反</w:t>
      </w:r>
      <w:proofErr w:type="gramStart"/>
      <w:r>
        <w:rPr>
          <w:rFonts w:ascii="宋体" w:hAnsi="宋体" w:hint="eastAsia"/>
        </w:rPr>
        <w:t>本承诺</w:t>
      </w:r>
      <w:proofErr w:type="gramEnd"/>
      <w:r>
        <w:rPr>
          <w:rFonts w:ascii="宋体" w:hAnsi="宋体" w:hint="eastAsia"/>
        </w:rPr>
        <w:t>内容的行为，愿意承担法律责任，并接受相关处罚，包括：愿意接受相关行政主管部门</w:t>
      </w:r>
      <w:proofErr w:type="gramStart"/>
      <w:r>
        <w:rPr>
          <w:rFonts w:ascii="宋体" w:hAnsi="宋体" w:hint="eastAsia"/>
        </w:rPr>
        <w:t>作出</w:t>
      </w:r>
      <w:proofErr w:type="gramEnd"/>
      <w:r>
        <w:rPr>
          <w:rFonts w:ascii="宋体" w:hAnsi="宋体" w:hint="eastAsia"/>
        </w:rPr>
        <w:t>的处罚、列入不良行为记录（黑名单）、限制交易和停止交易等市场准入与清出的处理。</w:t>
      </w:r>
    </w:p>
    <w:p w14:paraId="6775FBC2" w14:textId="77777777" w:rsidR="00A70F45" w:rsidRDefault="00A70F45" w:rsidP="00D12812">
      <w:pPr>
        <w:spacing w:beforeLines="50" w:before="156" w:afterLines="50" w:after="156" w:line="360" w:lineRule="auto"/>
        <w:ind w:firstLineChars="200" w:firstLine="420"/>
        <w:rPr>
          <w:rFonts w:ascii="宋体" w:hAnsi="宋体"/>
        </w:rPr>
      </w:pPr>
    </w:p>
    <w:p w14:paraId="344839BD" w14:textId="77777777" w:rsidR="00A70F45" w:rsidRDefault="00D12812" w:rsidP="00D12812">
      <w:pPr>
        <w:spacing w:beforeLines="50" w:before="156" w:afterLines="50" w:after="156" w:line="360" w:lineRule="auto"/>
        <w:ind w:firstLineChars="200" w:firstLine="420"/>
        <w:jc w:val="right"/>
        <w:rPr>
          <w:rFonts w:ascii="宋体" w:hAnsi="宋体"/>
        </w:rPr>
      </w:pPr>
      <w:r>
        <w:rPr>
          <w:rFonts w:ascii="宋体" w:hAnsi="宋体" w:hint="eastAsia"/>
        </w:rPr>
        <w:t>法定代表人或授权代表签字：</w:t>
      </w:r>
    </w:p>
    <w:p w14:paraId="51DBCF97" w14:textId="77777777" w:rsidR="00A70F45" w:rsidRDefault="00D12812" w:rsidP="00D12812">
      <w:pPr>
        <w:spacing w:beforeLines="50" w:before="156" w:afterLines="50" w:after="156" w:line="360" w:lineRule="auto"/>
        <w:ind w:firstLineChars="200" w:firstLine="420"/>
        <w:jc w:val="right"/>
        <w:rPr>
          <w:rFonts w:ascii="宋体" w:hAnsi="宋体"/>
        </w:rPr>
      </w:pPr>
      <w:r>
        <w:rPr>
          <w:rFonts w:ascii="宋体" w:hAnsi="宋体" w:hint="eastAsia"/>
        </w:rPr>
        <w:t>投标人名称(盖章)：</w:t>
      </w:r>
    </w:p>
    <w:p w14:paraId="78B7BC14" w14:textId="77777777" w:rsidR="00A70F45" w:rsidRDefault="00D12812" w:rsidP="00D12812">
      <w:pPr>
        <w:spacing w:beforeLines="50" w:before="156" w:afterLines="50" w:after="156" w:line="360" w:lineRule="auto"/>
        <w:ind w:firstLineChars="200" w:firstLine="420"/>
        <w:jc w:val="center"/>
        <w:rPr>
          <w:rFonts w:ascii="宋体" w:hAnsi="宋体"/>
        </w:rPr>
      </w:pPr>
      <w:r>
        <w:rPr>
          <w:rFonts w:ascii="宋体" w:hAnsi="宋体" w:hint="eastAsia"/>
        </w:rPr>
        <w:t xml:space="preserve">                                                           年  月  日</w:t>
      </w:r>
    </w:p>
    <w:p w14:paraId="3BB73E82" w14:textId="77777777" w:rsidR="00A70F45" w:rsidRDefault="00A70F45" w:rsidP="00D12812">
      <w:pPr>
        <w:spacing w:beforeLines="50" w:before="156" w:afterLines="50" w:after="156" w:line="360" w:lineRule="auto"/>
        <w:ind w:right="420" w:firstLineChars="2286" w:firstLine="5486"/>
        <w:rPr>
          <w:rFonts w:ascii="宋体"/>
          <w:sz w:val="24"/>
          <w:szCs w:val="24"/>
        </w:rPr>
      </w:pPr>
    </w:p>
    <w:p w14:paraId="7FE5C2C9" w14:textId="77777777" w:rsidR="00A70F45" w:rsidRDefault="00A70F45" w:rsidP="00D12812">
      <w:pPr>
        <w:spacing w:beforeLines="50" w:before="156" w:afterLines="50" w:after="156" w:line="360" w:lineRule="auto"/>
        <w:ind w:right="420" w:firstLineChars="2286" w:firstLine="5486"/>
        <w:rPr>
          <w:rFonts w:ascii="宋体"/>
          <w:sz w:val="24"/>
          <w:szCs w:val="24"/>
        </w:rPr>
      </w:pPr>
    </w:p>
    <w:p w14:paraId="2C6E96C0" w14:textId="77777777" w:rsidR="00A70F45" w:rsidRDefault="00A70F45">
      <w:pPr>
        <w:autoSpaceDE w:val="0"/>
        <w:autoSpaceDN w:val="0"/>
        <w:adjustRightInd w:val="0"/>
        <w:spacing w:line="360" w:lineRule="auto"/>
        <w:jc w:val="center"/>
        <w:rPr>
          <w:rFonts w:ascii="宋体"/>
        </w:rPr>
      </w:pPr>
    </w:p>
    <w:p w14:paraId="299A15CC" w14:textId="77777777" w:rsidR="00A70F45" w:rsidRDefault="00A70F45">
      <w:pPr>
        <w:autoSpaceDE w:val="0"/>
        <w:autoSpaceDN w:val="0"/>
        <w:adjustRightInd w:val="0"/>
        <w:spacing w:line="360" w:lineRule="auto"/>
        <w:ind w:right="-11"/>
        <w:rPr>
          <w:rFonts w:ascii="宋体"/>
        </w:rPr>
      </w:pPr>
    </w:p>
    <w:p w14:paraId="174308FB" w14:textId="77777777" w:rsidR="00A70F45" w:rsidRDefault="00A70F45">
      <w:pPr>
        <w:autoSpaceDE w:val="0"/>
        <w:autoSpaceDN w:val="0"/>
        <w:adjustRightInd w:val="0"/>
        <w:spacing w:line="360" w:lineRule="auto"/>
        <w:jc w:val="center"/>
        <w:rPr>
          <w:rFonts w:ascii="宋体"/>
          <w:sz w:val="24"/>
          <w:szCs w:val="24"/>
        </w:rPr>
      </w:pPr>
    </w:p>
    <w:p w14:paraId="01BC3ECF" w14:textId="77777777" w:rsidR="00A70F45" w:rsidRDefault="00A70F45">
      <w:pPr>
        <w:autoSpaceDE w:val="0"/>
        <w:autoSpaceDN w:val="0"/>
        <w:adjustRightInd w:val="0"/>
        <w:spacing w:line="360" w:lineRule="auto"/>
        <w:jc w:val="center"/>
        <w:rPr>
          <w:rFonts w:ascii="宋体"/>
          <w:sz w:val="24"/>
          <w:szCs w:val="24"/>
        </w:rPr>
      </w:pPr>
    </w:p>
    <w:p w14:paraId="2DC23277" w14:textId="77777777" w:rsidR="00A70F45" w:rsidRDefault="00A70F45">
      <w:pPr>
        <w:autoSpaceDE w:val="0"/>
        <w:autoSpaceDN w:val="0"/>
        <w:adjustRightInd w:val="0"/>
        <w:spacing w:line="360" w:lineRule="auto"/>
        <w:outlineLvl w:val="0"/>
        <w:rPr>
          <w:rFonts w:ascii="宋体"/>
          <w:sz w:val="24"/>
          <w:szCs w:val="24"/>
        </w:rPr>
      </w:pPr>
    </w:p>
    <w:p w14:paraId="0E16B99B" w14:textId="77777777" w:rsidR="00A70F45" w:rsidRDefault="00D12812">
      <w:pPr>
        <w:autoSpaceDE w:val="0"/>
        <w:autoSpaceDN w:val="0"/>
        <w:adjustRightInd w:val="0"/>
        <w:spacing w:line="360" w:lineRule="auto"/>
        <w:jc w:val="center"/>
        <w:outlineLvl w:val="0"/>
        <w:rPr>
          <w:rFonts w:ascii="宋体"/>
          <w:b/>
          <w:bCs/>
          <w:color w:val="000000"/>
          <w:sz w:val="24"/>
          <w:szCs w:val="24"/>
        </w:rPr>
      </w:pPr>
      <w:r>
        <w:rPr>
          <w:rFonts w:ascii="宋体" w:hAnsi="宋体"/>
          <w:b/>
          <w:bCs/>
          <w:color w:val="000000"/>
          <w:sz w:val="24"/>
          <w:szCs w:val="24"/>
        </w:rPr>
        <w:t xml:space="preserve">2.6 </w:t>
      </w:r>
      <w:r>
        <w:rPr>
          <w:rFonts w:ascii="宋体" w:hAnsi="宋体" w:hint="eastAsia"/>
          <w:b/>
          <w:bCs/>
          <w:color w:val="000000"/>
          <w:sz w:val="24"/>
          <w:szCs w:val="24"/>
        </w:rPr>
        <w:t>其他资格证书或材料</w:t>
      </w:r>
    </w:p>
    <w:p w14:paraId="18DB2689" w14:textId="77777777" w:rsidR="00A70F45" w:rsidRDefault="00A70F45">
      <w:pPr>
        <w:autoSpaceDE w:val="0"/>
        <w:autoSpaceDN w:val="0"/>
        <w:adjustRightInd w:val="0"/>
        <w:spacing w:line="360" w:lineRule="auto"/>
        <w:jc w:val="center"/>
        <w:outlineLvl w:val="0"/>
        <w:rPr>
          <w:rFonts w:hAnsi="宋体"/>
          <w:b/>
          <w:bCs/>
          <w:kern w:val="0"/>
          <w:sz w:val="36"/>
          <w:szCs w:val="36"/>
        </w:rPr>
      </w:pPr>
    </w:p>
    <w:p w14:paraId="2A62043A" w14:textId="77777777" w:rsidR="00A70F45" w:rsidRDefault="00A70F45">
      <w:pPr>
        <w:autoSpaceDE w:val="0"/>
        <w:autoSpaceDN w:val="0"/>
        <w:adjustRightInd w:val="0"/>
        <w:spacing w:line="360" w:lineRule="auto"/>
        <w:jc w:val="center"/>
        <w:rPr>
          <w:rFonts w:hAnsi="宋体"/>
          <w:b/>
          <w:bCs/>
          <w:kern w:val="0"/>
          <w:sz w:val="36"/>
          <w:szCs w:val="36"/>
        </w:rPr>
      </w:pPr>
    </w:p>
    <w:p w14:paraId="0D48F03A" w14:textId="77777777" w:rsidR="004F56B8" w:rsidRPr="004F56B8" w:rsidRDefault="004F56B8" w:rsidP="004F56B8">
      <w:pPr>
        <w:pStyle w:val="a0"/>
        <w:ind w:firstLine="340"/>
      </w:pPr>
    </w:p>
    <w:p w14:paraId="42349BAA" w14:textId="77777777" w:rsidR="00A70F45" w:rsidRDefault="00D12812">
      <w:pPr>
        <w:autoSpaceDE w:val="0"/>
        <w:autoSpaceDN w:val="0"/>
        <w:adjustRightInd w:val="0"/>
        <w:spacing w:line="360" w:lineRule="auto"/>
        <w:jc w:val="center"/>
        <w:rPr>
          <w:rFonts w:ascii="宋体" w:hAnsi="宋体"/>
          <w:b/>
          <w:bCs/>
          <w:color w:val="0000FF"/>
          <w:sz w:val="36"/>
          <w:szCs w:val="36"/>
        </w:rPr>
      </w:pPr>
      <w:r>
        <w:rPr>
          <w:rFonts w:ascii="宋体" w:hAnsi="宋体" w:cs="黑体" w:hint="eastAsia"/>
          <w:b/>
          <w:bCs/>
          <w:sz w:val="28"/>
          <w:szCs w:val="28"/>
        </w:rPr>
        <w:t>三、符合性审查证明材料</w:t>
      </w:r>
    </w:p>
    <w:p w14:paraId="7744A43E" w14:textId="77777777" w:rsidR="00A70F45" w:rsidRDefault="00A70F45">
      <w:pPr>
        <w:autoSpaceDE w:val="0"/>
        <w:autoSpaceDN w:val="0"/>
        <w:adjustRightInd w:val="0"/>
        <w:spacing w:line="360" w:lineRule="auto"/>
        <w:jc w:val="center"/>
        <w:rPr>
          <w:rFonts w:ascii="宋体" w:hAnsi="宋体"/>
          <w:b/>
          <w:bCs/>
          <w:sz w:val="36"/>
          <w:szCs w:val="36"/>
        </w:rPr>
      </w:pPr>
    </w:p>
    <w:p w14:paraId="1F5DD669" w14:textId="77777777" w:rsidR="00A70F45" w:rsidRDefault="00D1281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3.1 服务方案及服务承诺</w:t>
      </w:r>
    </w:p>
    <w:p w14:paraId="6DF74598" w14:textId="77777777" w:rsidR="00A70F45" w:rsidRDefault="00A70F45">
      <w:pPr>
        <w:snapToGrid w:val="0"/>
        <w:spacing w:line="360" w:lineRule="auto"/>
        <w:jc w:val="center"/>
        <w:rPr>
          <w:rFonts w:ascii="宋体" w:hAnsi="宋体"/>
          <w:sz w:val="24"/>
          <w:szCs w:val="24"/>
          <w:lang w:val="zh-CN"/>
        </w:rPr>
      </w:pPr>
    </w:p>
    <w:p w14:paraId="4235D50D" w14:textId="77777777" w:rsidR="00A70F45" w:rsidRDefault="00D12812">
      <w:pPr>
        <w:snapToGrid w:val="0"/>
        <w:spacing w:line="360" w:lineRule="auto"/>
        <w:jc w:val="center"/>
        <w:rPr>
          <w:rFonts w:ascii="宋体" w:hAnsi="宋体"/>
          <w:sz w:val="24"/>
          <w:szCs w:val="24"/>
          <w:lang w:val="zh-CN"/>
        </w:rPr>
      </w:pPr>
      <w:r>
        <w:rPr>
          <w:rFonts w:ascii="宋体" w:hAnsi="宋体" w:hint="eastAsia"/>
          <w:sz w:val="24"/>
          <w:szCs w:val="24"/>
          <w:lang w:val="zh-CN"/>
        </w:rPr>
        <w:t>（投标人根据招标文件要求自行编制）</w:t>
      </w:r>
    </w:p>
    <w:p w14:paraId="263B1EE1" w14:textId="77777777" w:rsidR="00A70F45" w:rsidRDefault="00A70F45">
      <w:pPr>
        <w:snapToGrid w:val="0"/>
        <w:spacing w:line="360" w:lineRule="auto"/>
        <w:jc w:val="center"/>
        <w:rPr>
          <w:rFonts w:ascii="宋体" w:hAnsi="宋体"/>
          <w:b/>
          <w:bCs/>
          <w:sz w:val="36"/>
          <w:szCs w:val="36"/>
        </w:rPr>
      </w:pPr>
    </w:p>
    <w:p w14:paraId="451C5855" w14:textId="77777777" w:rsidR="00A70F45" w:rsidRDefault="00A70F45">
      <w:pPr>
        <w:autoSpaceDE w:val="0"/>
        <w:autoSpaceDN w:val="0"/>
        <w:adjustRightInd w:val="0"/>
        <w:spacing w:line="360" w:lineRule="auto"/>
        <w:outlineLvl w:val="0"/>
        <w:rPr>
          <w:rFonts w:ascii="宋体" w:hAnsi="宋体"/>
          <w:b/>
          <w:bCs/>
          <w:color w:val="000000"/>
          <w:sz w:val="24"/>
          <w:szCs w:val="24"/>
        </w:rPr>
      </w:pPr>
    </w:p>
    <w:p w14:paraId="6B75905D" w14:textId="77777777" w:rsidR="00A70F45" w:rsidRDefault="00A70F45">
      <w:pPr>
        <w:autoSpaceDE w:val="0"/>
        <w:autoSpaceDN w:val="0"/>
        <w:adjustRightInd w:val="0"/>
        <w:spacing w:line="360" w:lineRule="auto"/>
        <w:jc w:val="center"/>
        <w:outlineLvl w:val="0"/>
        <w:rPr>
          <w:rFonts w:ascii="宋体" w:hAnsi="宋体"/>
          <w:b/>
          <w:bCs/>
          <w:color w:val="000000"/>
          <w:sz w:val="24"/>
          <w:szCs w:val="24"/>
        </w:rPr>
      </w:pPr>
    </w:p>
    <w:p w14:paraId="183037AC" w14:textId="77777777" w:rsidR="00A70F45" w:rsidRDefault="00D1281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3.2 业绩情况表</w:t>
      </w:r>
    </w:p>
    <w:p w14:paraId="0CD48CF1" w14:textId="77777777" w:rsidR="00A70F45" w:rsidRDefault="00D12812" w:rsidP="00D12812">
      <w:pPr>
        <w:spacing w:before="50" w:afterLines="50" w:after="156" w:line="360" w:lineRule="auto"/>
        <w:contextualSpacing/>
        <w:jc w:val="left"/>
        <w:rPr>
          <w:rFonts w:ascii="宋体"/>
          <w:sz w:val="24"/>
          <w:szCs w:val="24"/>
        </w:rPr>
      </w:pPr>
      <w:r>
        <w:rPr>
          <w:rFonts w:ascii="宋体" w:hAnsi="宋体" w:hint="eastAsia"/>
          <w:sz w:val="24"/>
          <w:szCs w:val="24"/>
        </w:rPr>
        <w:t>项目编号：</w:t>
      </w:r>
    </w:p>
    <w:p w14:paraId="512FA9A7" w14:textId="77777777" w:rsidR="00A70F45" w:rsidRDefault="00D12812">
      <w:pPr>
        <w:snapToGrid w:val="0"/>
        <w:spacing w:line="360" w:lineRule="auto"/>
        <w:rPr>
          <w:rFonts w:hAnsi="宋体"/>
          <w:b/>
          <w:snapToGrid w:val="0"/>
          <w:kern w:val="0"/>
          <w:sz w:val="36"/>
          <w:szCs w:val="36"/>
        </w:rPr>
      </w:pPr>
      <w:r>
        <w:rPr>
          <w:rFonts w:ascii="宋体" w:hAnsi="宋体" w:hint="eastAsia"/>
          <w:sz w:val="24"/>
          <w:szCs w:val="24"/>
        </w:rPr>
        <w:t>项目名称：</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1808"/>
        <w:gridCol w:w="3579"/>
        <w:gridCol w:w="1440"/>
        <w:gridCol w:w="1706"/>
      </w:tblGrid>
      <w:tr w:rsidR="00A70F45" w14:paraId="2C0DD6FB" w14:textId="77777777">
        <w:trPr>
          <w:trHeight w:val="777"/>
        </w:trPr>
        <w:tc>
          <w:tcPr>
            <w:tcW w:w="712" w:type="dxa"/>
            <w:shd w:val="clear" w:color="auto" w:fill="F3F3F3"/>
            <w:vAlign w:val="center"/>
          </w:tcPr>
          <w:p w14:paraId="2C8C5D09" w14:textId="77777777" w:rsidR="00A70F45" w:rsidRDefault="00D12812">
            <w:pPr>
              <w:pStyle w:val="a7"/>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14:paraId="1FD9F54B" w14:textId="77777777" w:rsidR="00A70F45" w:rsidRDefault="00D12812">
            <w:pPr>
              <w:pStyle w:val="a7"/>
              <w:jc w:val="center"/>
              <w:rPr>
                <w:rFonts w:ascii="宋体" w:eastAsia="宋体" w:hAnsi="宋体" w:cs="Times New Roman"/>
                <w:b/>
                <w:bCs/>
                <w:sz w:val="24"/>
                <w:szCs w:val="24"/>
              </w:rPr>
            </w:pPr>
            <w:r>
              <w:rPr>
                <w:rFonts w:ascii="宋体" w:eastAsia="宋体" w:hAnsi="宋体" w:cs="宋体" w:hint="eastAsia"/>
                <w:b/>
                <w:bCs/>
                <w:sz w:val="24"/>
                <w:szCs w:val="24"/>
              </w:rPr>
              <w:t>单位名称</w:t>
            </w:r>
          </w:p>
        </w:tc>
        <w:tc>
          <w:tcPr>
            <w:tcW w:w="3579" w:type="dxa"/>
            <w:shd w:val="clear" w:color="auto" w:fill="F3F3F3"/>
            <w:vAlign w:val="center"/>
          </w:tcPr>
          <w:p w14:paraId="07A3FB9E" w14:textId="77777777" w:rsidR="00A70F45" w:rsidRDefault="00D12812">
            <w:pPr>
              <w:pStyle w:val="a7"/>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14:paraId="38F886CF" w14:textId="77777777" w:rsidR="00A70F45" w:rsidRDefault="00D12812">
            <w:pPr>
              <w:pStyle w:val="a7"/>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14:paraId="315885B2" w14:textId="77777777" w:rsidR="00A70F45" w:rsidRDefault="00D12812">
            <w:pPr>
              <w:pStyle w:val="a7"/>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A70F45" w14:paraId="0B000CA8" w14:textId="77777777">
        <w:trPr>
          <w:trHeight w:val="680"/>
        </w:trPr>
        <w:tc>
          <w:tcPr>
            <w:tcW w:w="712" w:type="dxa"/>
            <w:vAlign w:val="center"/>
          </w:tcPr>
          <w:p w14:paraId="29FD2271" w14:textId="77777777" w:rsidR="00A70F45" w:rsidRDefault="00D12812">
            <w:pPr>
              <w:pStyle w:val="a7"/>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14:paraId="6F1F18EC" w14:textId="77777777" w:rsidR="00A70F45" w:rsidRDefault="00A70F45">
            <w:pPr>
              <w:pStyle w:val="a7"/>
              <w:spacing w:line="360" w:lineRule="auto"/>
              <w:rPr>
                <w:rFonts w:ascii="宋体" w:eastAsia="宋体" w:hAnsi="宋体" w:cs="Times New Roman"/>
                <w:sz w:val="24"/>
                <w:szCs w:val="24"/>
              </w:rPr>
            </w:pPr>
          </w:p>
        </w:tc>
        <w:tc>
          <w:tcPr>
            <w:tcW w:w="3579" w:type="dxa"/>
            <w:vAlign w:val="center"/>
          </w:tcPr>
          <w:p w14:paraId="170C07B4" w14:textId="77777777" w:rsidR="00A70F45" w:rsidRDefault="00A70F45">
            <w:pPr>
              <w:pStyle w:val="a7"/>
              <w:spacing w:line="360" w:lineRule="auto"/>
              <w:rPr>
                <w:rFonts w:ascii="宋体" w:eastAsia="宋体" w:hAnsi="宋体" w:cs="Times New Roman"/>
                <w:sz w:val="24"/>
                <w:szCs w:val="24"/>
              </w:rPr>
            </w:pPr>
          </w:p>
        </w:tc>
        <w:tc>
          <w:tcPr>
            <w:tcW w:w="1440" w:type="dxa"/>
            <w:vAlign w:val="center"/>
          </w:tcPr>
          <w:p w14:paraId="43904282" w14:textId="77777777" w:rsidR="00A70F45" w:rsidRDefault="00A70F45">
            <w:pPr>
              <w:pStyle w:val="a7"/>
              <w:spacing w:line="360" w:lineRule="auto"/>
              <w:rPr>
                <w:rFonts w:ascii="宋体" w:eastAsia="宋体" w:hAnsi="宋体" w:cs="Times New Roman"/>
                <w:sz w:val="24"/>
                <w:szCs w:val="24"/>
              </w:rPr>
            </w:pPr>
          </w:p>
        </w:tc>
        <w:tc>
          <w:tcPr>
            <w:tcW w:w="1706" w:type="dxa"/>
            <w:vAlign w:val="center"/>
          </w:tcPr>
          <w:p w14:paraId="10543EF6" w14:textId="77777777" w:rsidR="00A70F45" w:rsidRDefault="00A70F45">
            <w:pPr>
              <w:pStyle w:val="a7"/>
              <w:spacing w:line="360" w:lineRule="auto"/>
              <w:rPr>
                <w:rFonts w:ascii="宋体" w:eastAsia="宋体" w:hAnsi="宋体" w:cs="Times New Roman"/>
                <w:sz w:val="24"/>
                <w:szCs w:val="24"/>
              </w:rPr>
            </w:pPr>
          </w:p>
        </w:tc>
      </w:tr>
      <w:tr w:rsidR="00A70F45" w14:paraId="6C96AE55" w14:textId="77777777">
        <w:trPr>
          <w:trHeight w:val="680"/>
        </w:trPr>
        <w:tc>
          <w:tcPr>
            <w:tcW w:w="712" w:type="dxa"/>
            <w:vAlign w:val="center"/>
          </w:tcPr>
          <w:p w14:paraId="1BF23FBB" w14:textId="77777777" w:rsidR="00A70F45" w:rsidRDefault="00D12812">
            <w:pPr>
              <w:pStyle w:val="a7"/>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14:paraId="3783B357" w14:textId="77777777" w:rsidR="00A70F45" w:rsidRDefault="00A70F45">
            <w:pPr>
              <w:pStyle w:val="a7"/>
              <w:spacing w:line="360" w:lineRule="auto"/>
              <w:rPr>
                <w:rFonts w:ascii="宋体" w:eastAsia="宋体" w:hAnsi="宋体" w:cs="Times New Roman"/>
                <w:sz w:val="24"/>
                <w:szCs w:val="24"/>
              </w:rPr>
            </w:pPr>
          </w:p>
        </w:tc>
        <w:tc>
          <w:tcPr>
            <w:tcW w:w="3579" w:type="dxa"/>
            <w:vAlign w:val="center"/>
          </w:tcPr>
          <w:p w14:paraId="5283D23E" w14:textId="77777777" w:rsidR="00A70F45" w:rsidRDefault="00A70F45">
            <w:pPr>
              <w:pStyle w:val="a7"/>
              <w:spacing w:line="360" w:lineRule="auto"/>
              <w:rPr>
                <w:rFonts w:ascii="宋体" w:eastAsia="宋体" w:hAnsi="宋体" w:cs="Times New Roman"/>
                <w:sz w:val="24"/>
                <w:szCs w:val="24"/>
              </w:rPr>
            </w:pPr>
          </w:p>
        </w:tc>
        <w:tc>
          <w:tcPr>
            <w:tcW w:w="1440" w:type="dxa"/>
            <w:vAlign w:val="center"/>
          </w:tcPr>
          <w:p w14:paraId="262572DC" w14:textId="77777777" w:rsidR="00A70F45" w:rsidRDefault="00A70F45">
            <w:pPr>
              <w:pStyle w:val="a7"/>
              <w:spacing w:line="360" w:lineRule="auto"/>
              <w:rPr>
                <w:rFonts w:ascii="宋体" w:eastAsia="宋体" w:hAnsi="宋体" w:cs="Times New Roman"/>
                <w:sz w:val="24"/>
                <w:szCs w:val="24"/>
              </w:rPr>
            </w:pPr>
          </w:p>
        </w:tc>
        <w:tc>
          <w:tcPr>
            <w:tcW w:w="1706" w:type="dxa"/>
            <w:vAlign w:val="center"/>
          </w:tcPr>
          <w:p w14:paraId="05B42FB4" w14:textId="77777777" w:rsidR="00A70F45" w:rsidRDefault="00A70F45">
            <w:pPr>
              <w:pStyle w:val="a7"/>
              <w:spacing w:line="360" w:lineRule="auto"/>
              <w:rPr>
                <w:rFonts w:ascii="宋体" w:eastAsia="宋体" w:hAnsi="宋体" w:cs="Times New Roman"/>
                <w:sz w:val="24"/>
                <w:szCs w:val="24"/>
              </w:rPr>
            </w:pPr>
          </w:p>
        </w:tc>
      </w:tr>
      <w:tr w:rsidR="00A70F45" w14:paraId="5B1AD0FC" w14:textId="77777777">
        <w:trPr>
          <w:trHeight w:val="680"/>
        </w:trPr>
        <w:tc>
          <w:tcPr>
            <w:tcW w:w="712" w:type="dxa"/>
            <w:vAlign w:val="center"/>
          </w:tcPr>
          <w:p w14:paraId="6BAAD795" w14:textId="77777777" w:rsidR="00A70F45" w:rsidRDefault="00D12812">
            <w:pPr>
              <w:pStyle w:val="a7"/>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14:paraId="141D4DC4" w14:textId="77777777" w:rsidR="00A70F45" w:rsidRDefault="00A70F45">
            <w:pPr>
              <w:pStyle w:val="a7"/>
              <w:spacing w:line="360" w:lineRule="auto"/>
              <w:rPr>
                <w:rFonts w:ascii="宋体" w:eastAsia="宋体" w:hAnsi="宋体" w:cs="Times New Roman"/>
                <w:sz w:val="24"/>
                <w:szCs w:val="24"/>
              </w:rPr>
            </w:pPr>
          </w:p>
        </w:tc>
        <w:tc>
          <w:tcPr>
            <w:tcW w:w="3579" w:type="dxa"/>
            <w:vAlign w:val="center"/>
          </w:tcPr>
          <w:p w14:paraId="433D1B90" w14:textId="77777777" w:rsidR="00A70F45" w:rsidRDefault="00A70F45">
            <w:pPr>
              <w:pStyle w:val="a7"/>
              <w:spacing w:line="360" w:lineRule="auto"/>
              <w:rPr>
                <w:rFonts w:ascii="宋体" w:eastAsia="宋体" w:hAnsi="宋体" w:cs="Times New Roman"/>
                <w:sz w:val="24"/>
                <w:szCs w:val="24"/>
              </w:rPr>
            </w:pPr>
          </w:p>
        </w:tc>
        <w:tc>
          <w:tcPr>
            <w:tcW w:w="1440" w:type="dxa"/>
            <w:vAlign w:val="center"/>
          </w:tcPr>
          <w:p w14:paraId="1A574878" w14:textId="77777777" w:rsidR="00A70F45" w:rsidRDefault="00A70F45">
            <w:pPr>
              <w:pStyle w:val="a7"/>
              <w:spacing w:line="360" w:lineRule="auto"/>
              <w:rPr>
                <w:rFonts w:ascii="宋体" w:eastAsia="宋体" w:hAnsi="宋体" w:cs="Times New Roman"/>
                <w:sz w:val="24"/>
                <w:szCs w:val="24"/>
              </w:rPr>
            </w:pPr>
          </w:p>
        </w:tc>
        <w:tc>
          <w:tcPr>
            <w:tcW w:w="1706" w:type="dxa"/>
            <w:vAlign w:val="center"/>
          </w:tcPr>
          <w:p w14:paraId="2183DF50" w14:textId="77777777" w:rsidR="00A70F45" w:rsidRDefault="00A70F45">
            <w:pPr>
              <w:pStyle w:val="a7"/>
              <w:spacing w:line="360" w:lineRule="auto"/>
              <w:rPr>
                <w:rFonts w:ascii="宋体" w:eastAsia="宋体" w:hAnsi="宋体" w:cs="Times New Roman"/>
                <w:sz w:val="24"/>
                <w:szCs w:val="24"/>
              </w:rPr>
            </w:pPr>
          </w:p>
        </w:tc>
      </w:tr>
      <w:tr w:rsidR="00A70F45" w14:paraId="74DBAD6C" w14:textId="77777777">
        <w:trPr>
          <w:trHeight w:val="680"/>
        </w:trPr>
        <w:tc>
          <w:tcPr>
            <w:tcW w:w="712" w:type="dxa"/>
            <w:vAlign w:val="center"/>
          </w:tcPr>
          <w:p w14:paraId="2ED033FB" w14:textId="77777777" w:rsidR="00A70F45" w:rsidRDefault="00D12812">
            <w:pPr>
              <w:pStyle w:val="a7"/>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14:paraId="0466F543" w14:textId="77777777" w:rsidR="00A70F45" w:rsidRDefault="00A70F45">
            <w:pPr>
              <w:rPr>
                <w:rFonts w:ascii="宋体"/>
              </w:rPr>
            </w:pPr>
          </w:p>
        </w:tc>
        <w:tc>
          <w:tcPr>
            <w:tcW w:w="3579" w:type="dxa"/>
            <w:vAlign w:val="center"/>
          </w:tcPr>
          <w:p w14:paraId="7CDBACFB" w14:textId="77777777" w:rsidR="00A70F45" w:rsidRDefault="00A70F45">
            <w:pPr>
              <w:rPr>
                <w:rFonts w:ascii="宋体"/>
              </w:rPr>
            </w:pPr>
          </w:p>
        </w:tc>
        <w:tc>
          <w:tcPr>
            <w:tcW w:w="1440" w:type="dxa"/>
            <w:vAlign w:val="center"/>
          </w:tcPr>
          <w:p w14:paraId="12880861" w14:textId="77777777" w:rsidR="00A70F45" w:rsidRDefault="00A70F45">
            <w:pPr>
              <w:rPr>
                <w:rFonts w:ascii="宋体"/>
              </w:rPr>
            </w:pPr>
          </w:p>
        </w:tc>
        <w:tc>
          <w:tcPr>
            <w:tcW w:w="1706" w:type="dxa"/>
            <w:vAlign w:val="center"/>
          </w:tcPr>
          <w:p w14:paraId="07B639FF" w14:textId="77777777" w:rsidR="00A70F45" w:rsidRDefault="00A70F45">
            <w:pPr>
              <w:rPr>
                <w:rFonts w:ascii="宋体"/>
              </w:rPr>
            </w:pPr>
          </w:p>
        </w:tc>
      </w:tr>
      <w:tr w:rsidR="00A70F45" w14:paraId="27BA5719" w14:textId="77777777">
        <w:trPr>
          <w:trHeight w:val="680"/>
        </w:trPr>
        <w:tc>
          <w:tcPr>
            <w:tcW w:w="712" w:type="dxa"/>
            <w:vAlign w:val="center"/>
          </w:tcPr>
          <w:p w14:paraId="2A98F482" w14:textId="77777777" w:rsidR="00A70F45" w:rsidRDefault="00D12812">
            <w:pPr>
              <w:pStyle w:val="a7"/>
              <w:spacing w:line="360" w:lineRule="auto"/>
              <w:jc w:val="center"/>
              <w:rPr>
                <w:rFonts w:ascii="宋体" w:eastAsia="宋体" w:hAnsi="宋体" w:cs="Times New Roman"/>
                <w:sz w:val="24"/>
                <w:szCs w:val="24"/>
              </w:rPr>
            </w:pPr>
            <w:r>
              <w:rPr>
                <w:rFonts w:ascii="宋体" w:eastAsia="宋体" w:hAnsi="宋体" w:cs="宋体" w:hint="eastAsia"/>
                <w:sz w:val="24"/>
                <w:szCs w:val="24"/>
              </w:rPr>
              <w:lastRenderedPageBreak/>
              <w:t>……</w:t>
            </w:r>
          </w:p>
        </w:tc>
        <w:tc>
          <w:tcPr>
            <w:tcW w:w="1808" w:type="dxa"/>
            <w:vAlign w:val="center"/>
          </w:tcPr>
          <w:p w14:paraId="48E8E4D6" w14:textId="77777777" w:rsidR="00A70F45" w:rsidRDefault="00A70F45">
            <w:pPr>
              <w:rPr>
                <w:rFonts w:ascii="宋体"/>
              </w:rPr>
            </w:pPr>
          </w:p>
        </w:tc>
        <w:tc>
          <w:tcPr>
            <w:tcW w:w="3579" w:type="dxa"/>
            <w:vAlign w:val="center"/>
          </w:tcPr>
          <w:p w14:paraId="299FB5C4" w14:textId="77777777" w:rsidR="00A70F45" w:rsidRDefault="00A70F45">
            <w:pPr>
              <w:rPr>
                <w:rFonts w:ascii="宋体"/>
              </w:rPr>
            </w:pPr>
          </w:p>
        </w:tc>
        <w:tc>
          <w:tcPr>
            <w:tcW w:w="1440" w:type="dxa"/>
            <w:vAlign w:val="center"/>
          </w:tcPr>
          <w:p w14:paraId="6F0CF9BD" w14:textId="77777777" w:rsidR="00A70F45" w:rsidRDefault="00A70F45">
            <w:pPr>
              <w:rPr>
                <w:rFonts w:ascii="宋体"/>
              </w:rPr>
            </w:pPr>
          </w:p>
        </w:tc>
        <w:tc>
          <w:tcPr>
            <w:tcW w:w="1706" w:type="dxa"/>
            <w:vAlign w:val="center"/>
          </w:tcPr>
          <w:p w14:paraId="5FD5CA2F" w14:textId="77777777" w:rsidR="00A70F45" w:rsidRDefault="00A70F45">
            <w:pPr>
              <w:rPr>
                <w:rFonts w:ascii="宋体"/>
              </w:rPr>
            </w:pPr>
          </w:p>
        </w:tc>
      </w:tr>
    </w:tbl>
    <w:p w14:paraId="32AC34BF" w14:textId="77777777" w:rsidR="00A70F45" w:rsidRDefault="00D12812">
      <w:pPr>
        <w:autoSpaceDE w:val="0"/>
        <w:autoSpaceDN w:val="0"/>
        <w:adjustRightInd w:val="0"/>
        <w:spacing w:line="480" w:lineRule="auto"/>
        <w:rPr>
          <w:rFonts w:ascii="宋体"/>
          <w:sz w:val="24"/>
          <w:szCs w:val="24"/>
          <w:lang w:val="zh-CN"/>
        </w:rPr>
      </w:pPr>
      <w:r>
        <w:rPr>
          <w:rFonts w:ascii="宋体" w:hAnsi="宋体" w:hint="eastAsia"/>
          <w:sz w:val="24"/>
          <w:szCs w:val="24"/>
          <w:lang w:val="zh-CN"/>
        </w:rPr>
        <w:t>投标人（公章）：</w:t>
      </w:r>
    </w:p>
    <w:p w14:paraId="137054FD" w14:textId="77777777" w:rsidR="00A70F45" w:rsidRDefault="00D12812">
      <w:pPr>
        <w:autoSpaceDE w:val="0"/>
        <w:autoSpaceDN w:val="0"/>
        <w:adjustRightInd w:val="0"/>
        <w:spacing w:line="480" w:lineRule="auto"/>
        <w:rPr>
          <w:rFonts w:ascii="宋体"/>
          <w:sz w:val="24"/>
          <w:szCs w:val="24"/>
          <w:lang w:val="zh-CN"/>
        </w:rPr>
      </w:pPr>
      <w:r>
        <w:rPr>
          <w:rFonts w:ascii="宋体" w:hAnsi="宋体" w:hint="eastAsia"/>
          <w:sz w:val="24"/>
          <w:szCs w:val="24"/>
          <w:lang w:val="zh-CN"/>
        </w:rPr>
        <w:t>投标人法定代表人（或授权代表）签字：</w:t>
      </w:r>
    </w:p>
    <w:p w14:paraId="577919F8" w14:textId="77777777" w:rsidR="00A70F45" w:rsidRDefault="00A70F45">
      <w:pPr>
        <w:autoSpaceDE w:val="0"/>
        <w:autoSpaceDN w:val="0"/>
        <w:adjustRightInd w:val="0"/>
        <w:spacing w:line="360" w:lineRule="auto"/>
        <w:outlineLvl w:val="0"/>
        <w:rPr>
          <w:rFonts w:ascii="宋体"/>
          <w:b/>
          <w:bCs/>
          <w:sz w:val="36"/>
          <w:szCs w:val="36"/>
        </w:rPr>
      </w:pPr>
    </w:p>
    <w:p w14:paraId="5BE61170" w14:textId="77777777" w:rsidR="00A70F45" w:rsidRDefault="00A70F45">
      <w:pPr>
        <w:autoSpaceDE w:val="0"/>
        <w:autoSpaceDN w:val="0"/>
        <w:adjustRightInd w:val="0"/>
        <w:spacing w:line="360" w:lineRule="auto"/>
        <w:outlineLvl w:val="0"/>
        <w:rPr>
          <w:rFonts w:ascii="宋体"/>
          <w:b/>
          <w:bCs/>
          <w:sz w:val="36"/>
          <w:szCs w:val="36"/>
        </w:rPr>
      </w:pPr>
    </w:p>
    <w:p w14:paraId="2437E76E" w14:textId="77777777" w:rsidR="00A70F45" w:rsidRDefault="00A70F45">
      <w:pPr>
        <w:autoSpaceDE w:val="0"/>
        <w:autoSpaceDN w:val="0"/>
        <w:adjustRightInd w:val="0"/>
        <w:spacing w:line="360" w:lineRule="auto"/>
        <w:outlineLvl w:val="0"/>
        <w:rPr>
          <w:rFonts w:ascii="宋体"/>
          <w:b/>
          <w:bCs/>
          <w:sz w:val="36"/>
          <w:szCs w:val="36"/>
        </w:rPr>
      </w:pPr>
    </w:p>
    <w:p w14:paraId="0FB63677" w14:textId="77777777" w:rsidR="00A70F45" w:rsidRDefault="00A70F45">
      <w:pPr>
        <w:pStyle w:val="a0"/>
        <w:ind w:firstLineChars="0" w:firstLine="0"/>
        <w:rPr>
          <w:b/>
          <w:bCs/>
          <w:sz w:val="36"/>
          <w:szCs w:val="36"/>
        </w:rPr>
      </w:pPr>
    </w:p>
    <w:p w14:paraId="5C541BFD" w14:textId="77777777" w:rsidR="00A70F45" w:rsidRDefault="00A70F45">
      <w:pPr>
        <w:spacing w:line="360" w:lineRule="auto"/>
        <w:rPr>
          <w:rFonts w:ascii="宋体"/>
          <w:b/>
          <w:bCs/>
          <w:sz w:val="36"/>
          <w:szCs w:val="36"/>
        </w:rPr>
      </w:pPr>
    </w:p>
    <w:p w14:paraId="21C2B1EC" w14:textId="77777777" w:rsidR="00A70F45" w:rsidRDefault="00D1281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3.3 中小企业声明函（若有则需提供，没有此项不提供）</w:t>
      </w:r>
    </w:p>
    <w:p w14:paraId="45306B9F" w14:textId="77777777" w:rsidR="00A70F45" w:rsidRDefault="00A70F45">
      <w:pPr>
        <w:autoSpaceDE w:val="0"/>
        <w:autoSpaceDN w:val="0"/>
        <w:adjustRightInd w:val="0"/>
        <w:spacing w:line="360" w:lineRule="auto"/>
        <w:jc w:val="center"/>
        <w:outlineLvl w:val="0"/>
        <w:rPr>
          <w:rFonts w:ascii="宋体" w:hAnsi="宋体"/>
          <w:b/>
          <w:bCs/>
          <w:color w:val="000000"/>
          <w:sz w:val="24"/>
          <w:szCs w:val="24"/>
        </w:rPr>
      </w:pPr>
    </w:p>
    <w:p w14:paraId="6D9D9823" w14:textId="77777777" w:rsidR="00A70F45" w:rsidRDefault="00A70F45">
      <w:pPr>
        <w:spacing w:line="360" w:lineRule="auto"/>
        <w:jc w:val="center"/>
        <w:rPr>
          <w:rFonts w:ascii="宋体"/>
          <w:b/>
          <w:bCs/>
          <w:sz w:val="36"/>
          <w:szCs w:val="36"/>
        </w:rPr>
      </w:pPr>
    </w:p>
    <w:p w14:paraId="51E26DB3" w14:textId="77777777" w:rsidR="00A70F45" w:rsidRDefault="00D12812">
      <w:pPr>
        <w:widowControl/>
        <w:spacing w:before="100" w:beforeAutospacing="1" w:after="100" w:afterAutospacing="1" w:line="360" w:lineRule="auto"/>
        <w:ind w:firstLine="420"/>
        <w:contextualSpacing/>
        <w:jc w:val="left"/>
        <w:rPr>
          <w:rFonts w:ascii="宋体" w:cs="Arial"/>
          <w:kern w:val="0"/>
          <w:sz w:val="24"/>
          <w:szCs w:val="24"/>
        </w:rPr>
      </w:pPr>
      <w:r>
        <w:rPr>
          <w:rFonts w:ascii="宋体" w:hAnsi="宋体" w:cs="Arial" w:hint="eastAsia"/>
          <w:kern w:val="0"/>
          <w:sz w:val="24"/>
          <w:szCs w:val="24"/>
        </w:rPr>
        <w:t>本公司郑重声明，根据《政府采购促进中小企业发展暂行办法》（财库</w:t>
      </w:r>
      <w:r>
        <w:rPr>
          <w:rFonts w:ascii="宋体" w:hAnsi="宋体" w:cs="Arial"/>
          <w:kern w:val="0"/>
          <w:sz w:val="24"/>
          <w:szCs w:val="24"/>
        </w:rPr>
        <w:t>[2011]181</w:t>
      </w:r>
      <w:r>
        <w:rPr>
          <w:rFonts w:ascii="宋体" w:hAnsi="宋体" w:cs="Arial" w:hint="eastAsia"/>
          <w:kern w:val="0"/>
          <w:sz w:val="24"/>
          <w:szCs w:val="24"/>
        </w:rPr>
        <w:t>号）的规定，本公司为</w:t>
      </w:r>
      <w:r>
        <w:rPr>
          <w:rFonts w:ascii="宋体" w:hAnsi="宋体" w:cs="Arial"/>
          <w:kern w:val="0"/>
          <w:sz w:val="24"/>
          <w:szCs w:val="24"/>
        </w:rPr>
        <w:t>______</w:t>
      </w:r>
      <w:r>
        <w:rPr>
          <w:rFonts w:ascii="宋体" w:hAnsi="宋体" w:cs="Arial" w:hint="eastAsia"/>
          <w:kern w:val="0"/>
          <w:sz w:val="24"/>
          <w:szCs w:val="24"/>
        </w:rPr>
        <w:t>（请填写：中型、小型、微型）企业。即，本公司同时满足以下条件：</w:t>
      </w:r>
      <w:r>
        <w:rPr>
          <w:rFonts w:ascii="宋体" w:cs="Arial"/>
          <w:kern w:val="0"/>
          <w:sz w:val="24"/>
          <w:szCs w:val="24"/>
        </w:rPr>
        <w:br/>
      </w:r>
      <w:r>
        <w:rPr>
          <w:rFonts w:ascii="宋体" w:hAnsi="宋体" w:cs="Arial" w:hint="eastAsia"/>
          <w:kern w:val="0"/>
          <w:sz w:val="24"/>
          <w:szCs w:val="24"/>
        </w:rPr>
        <w:t xml:space="preserve">　　根据《工业和信息化部、国家统计局、国家发展和改革委员会、财政部关于印发中小企业划型标准规定的通知》（工信部联企业</w:t>
      </w:r>
      <w:r>
        <w:rPr>
          <w:rFonts w:ascii="宋体" w:hAnsi="宋体" w:cs="Arial"/>
          <w:kern w:val="0"/>
          <w:sz w:val="24"/>
          <w:szCs w:val="24"/>
        </w:rPr>
        <w:t>[2011]300</w:t>
      </w:r>
      <w:r>
        <w:rPr>
          <w:rFonts w:ascii="宋体" w:hAnsi="宋体" w:cs="Arial" w:hint="eastAsia"/>
          <w:kern w:val="0"/>
          <w:sz w:val="24"/>
          <w:szCs w:val="24"/>
        </w:rPr>
        <w:t>号）规定的划分标准，</w:t>
      </w:r>
      <w:r>
        <w:rPr>
          <w:rFonts w:hint="eastAsia"/>
          <w:sz w:val="24"/>
          <w:szCs w:val="24"/>
        </w:rPr>
        <w:t>按照《国家统计局关于印发统计上大中小微型企业划分办法的通知》（国统字</w:t>
      </w:r>
      <w:r>
        <w:rPr>
          <w:sz w:val="24"/>
          <w:szCs w:val="24"/>
        </w:rPr>
        <w:t>[2011] 75</w:t>
      </w:r>
      <w:r>
        <w:rPr>
          <w:rFonts w:hint="eastAsia"/>
          <w:sz w:val="24"/>
          <w:szCs w:val="24"/>
        </w:rPr>
        <w:t>号）规定，本公司所属行业为</w:t>
      </w:r>
      <w:r>
        <w:rPr>
          <w:sz w:val="24"/>
          <w:szCs w:val="24"/>
        </w:rPr>
        <w:t>______</w:t>
      </w:r>
      <w:r>
        <w:rPr>
          <w:rFonts w:hint="eastAsia"/>
          <w:sz w:val="24"/>
          <w:szCs w:val="24"/>
        </w:rPr>
        <w:t>，截至上一财年末，公司资产总额</w:t>
      </w:r>
      <w:r>
        <w:rPr>
          <w:sz w:val="24"/>
          <w:szCs w:val="24"/>
        </w:rPr>
        <w:t>______</w:t>
      </w:r>
      <w:r>
        <w:rPr>
          <w:rFonts w:hint="eastAsia"/>
          <w:sz w:val="24"/>
          <w:szCs w:val="24"/>
        </w:rPr>
        <w:t>万元，营业收入</w:t>
      </w:r>
      <w:r>
        <w:rPr>
          <w:sz w:val="24"/>
          <w:szCs w:val="24"/>
        </w:rPr>
        <w:t>______</w:t>
      </w:r>
      <w:r>
        <w:rPr>
          <w:rFonts w:hint="eastAsia"/>
          <w:sz w:val="24"/>
          <w:szCs w:val="24"/>
        </w:rPr>
        <w:t>万元，从业人员</w:t>
      </w:r>
      <w:r>
        <w:rPr>
          <w:sz w:val="24"/>
          <w:szCs w:val="24"/>
        </w:rPr>
        <w:t>______</w:t>
      </w:r>
      <w:r>
        <w:rPr>
          <w:rFonts w:hint="eastAsia"/>
          <w:sz w:val="24"/>
          <w:szCs w:val="24"/>
        </w:rPr>
        <w:t>人，</w:t>
      </w:r>
      <w:r>
        <w:rPr>
          <w:rFonts w:ascii="宋体" w:hAnsi="宋体" w:cs="Arial" w:hint="eastAsia"/>
          <w:kern w:val="0"/>
          <w:sz w:val="24"/>
          <w:szCs w:val="24"/>
        </w:rPr>
        <w:t>本公司为</w:t>
      </w:r>
      <w:r>
        <w:rPr>
          <w:rFonts w:ascii="宋体" w:hAnsi="宋体" w:cs="Arial"/>
          <w:kern w:val="0"/>
          <w:sz w:val="24"/>
          <w:szCs w:val="24"/>
        </w:rPr>
        <w:t>______</w:t>
      </w:r>
      <w:r>
        <w:rPr>
          <w:rFonts w:ascii="宋体" w:hAnsi="宋体" w:cs="Arial" w:hint="eastAsia"/>
          <w:kern w:val="0"/>
          <w:sz w:val="24"/>
          <w:szCs w:val="24"/>
        </w:rPr>
        <w:t xml:space="preserve">（请填写：中型、小型、微型）企业。　　</w:t>
      </w:r>
    </w:p>
    <w:p w14:paraId="769756F2" w14:textId="77777777" w:rsidR="00A70F45" w:rsidRDefault="00D12812">
      <w:pPr>
        <w:widowControl/>
        <w:spacing w:before="100" w:beforeAutospacing="1" w:after="100" w:afterAutospacing="1" w:line="360" w:lineRule="auto"/>
        <w:ind w:firstLine="420"/>
        <w:contextualSpacing/>
        <w:jc w:val="left"/>
        <w:rPr>
          <w:rFonts w:ascii="宋体" w:cs="Arial"/>
          <w:kern w:val="0"/>
          <w:sz w:val="24"/>
          <w:szCs w:val="24"/>
        </w:rPr>
      </w:pPr>
      <w:r>
        <w:rPr>
          <w:rFonts w:ascii="宋体" w:hAnsi="宋体" w:cs="Arial" w:hint="eastAsia"/>
          <w:kern w:val="0"/>
          <w:sz w:val="24"/>
          <w:szCs w:val="24"/>
        </w:rPr>
        <w:t>本公司对上述声明的真实性负责。如有虚假，将依法承担相应责任。</w:t>
      </w:r>
    </w:p>
    <w:p w14:paraId="26EF89D6" w14:textId="77777777" w:rsidR="00A70F45" w:rsidRDefault="00A70F45">
      <w:pPr>
        <w:widowControl/>
        <w:spacing w:before="100" w:beforeAutospacing="1" w:after="100" w:afterAutospacing="1" w:line="360" w:lineRule="auto"/>
        <w:ind w:leftChars="1850" w:left="3885"/>
        <w:jc w:val="left"/>
        <w:rPr>
          <w:rFonts w:ascii="宋体" w:cs="Arial"/>
          <w:kern w:val="0"/>
          <w:sz w:val="24"/>
          <w:szCs w:val="24"/>
        </w:rPr>
      </w:pPr>
    </w:p>
    <w:p w14:paraId="4E879D66" w14:textId="77777777" w:rsidR="00A70F45" w:rsidRDefault="00D12812">
      <w:pPr>
        <w:widowControl/>
        <w:spacing w:before="100" w:beforeAutospacing="1" w:after="100" w:afterAutospacing="1" w:line="360" w:lineRule="auto"/>
        <w:ind w:leftChars="1850" w:left="3885"/>
        <w:jc w:val="left"/>
        <w:rPr>
          <w:rFonts w:ascii="宋体" w:cs="Arial"/>
          <w:kern w:val="0"/>
          <w:sz w:val="24"/>
          <w:szCs w:val="24"/>
        </w:rPr>
      </w:pPr>
      <w:r>
        <w:rPr>
          <w:rFonts w:ascii="宋体" w:hAnsi="宋体" w:cs="Arial" w:hint="eastAsia"/>
          <w:kern w:val="0"/>
          <w:sz w:val="24"/>
          <w:szCs w:val="24"/>
        </w:rPr>
        <w:t xml:space="preserve">企业名称（盖章）：　　　　　　　　　</w:t>
      </w:r>
      <w:r>
        <w:rPr>
          <w:rFonts w:ascii="宋体" w:cs="Arial"/>
          <w:kern w:val="0"/>
          <w:sz w:val="24"/>
          <w:szCs w:val="24"/>
        </w:rPr>
        <w:br/>
      </w:r>
      <w:r>
        <w:rPr>
          <w:rFonts w:ascii="宋体" w:hAnsi="宋体" w:cs="Arial" w:hint="eastAsia"/>
          <w:kern w:val="0"/>
          <w:sz w:val="24"/>
          <w:szCs w:val="24"/>
        </w:rPr>
        <w:t>日　期：</w:t>
      </w:r>
    </w:p>
    <w:p w14:paraId="43AE36E9" w14:textId="77777777" w:rsidR="00A70F45" w:rsidRDefault="00A70F45">
      <w:pPr>
        <w:widowControl/>
        <w:spacing w:before="100" w:beforeAutospacing="1" w:after="100" w:afterAutospacing="1" w:line="360" w:lineRule="auto"/>
        <w:jc w:val="left"/>
        <w:rPr>
          <w:rFonts w:ascii="宋体"/>
          <w:sz w:val="24"/>
          <w:szCs w:val="24"/>
        </w:rPr>
      </w:pPr>
    </w:p>
    <w:p w14:paraId="0D7D4EDB" w14:textId="77777777" w:rsidR="00A70F45" w:rsidRDefault="00D12812">
      <w:pPr>
        <w:widowControl/>
        <w:spacing w:before="100" w:beforeAutospacing="1" w:after="100" w:afterAutospacing="1" w:line="360" w:lineRule="auto"/>
        <w:contextualSpacing/>
        <w:jc w:val="left"/>
        <w:rPr>
          <w:rFonts w:ascii="宋体"/>
          <w:sz w:val="24"/>
          <w:szCs w:val="24"/>
        </w:rPr>
      </w:pPr>
      <w:r>
        <w:rPr>
          <w:rFonts w:ascii="宋体" w:hAnsi="宋体" w:hint="eastAsia"/>
          <w:sz w:val="24"/>
          <w:szCs w:val="24"/>
        </w:rPr>
        <w:t>说明：</w:t>
      </w:r>
    </w:p>
    <w:p w14:paraId="1B46E29B" w14:textId="77777777" w:rsidR="00A70F45" w:rsidRDefault="00D12812">
      <w:pPr>
        <w:widowControl/>
        <w:spacing w:before="100" w:beforeAutospacing="1" w:after="100" w:afterAutospacing="1" w:line="360" w:lineRule="auto"/>
        <w:contextualSpacing/>
        <w:jc w:val="left"/>
        <w:rPr>
          <w:rFonts w:ascii="宋体" w:cs="Arial"/>
          <w:kern w:val="0"/>
          <w:sz w:val="24"/>
          <w:szCs w:val="24"/>
        </w:rPr>
      </w:pPr>
      <w:r>
        <w:rPr>
          <w:rFonts w:ascii="宋体" w:hAnsi="宋体" w:cs="Arial"/>
          <w:kern w:val="0"/>
          <w:sz w:val="24"/>
          <w:szCs w:val="24"/>
        </w:rPr>
        <w:t>1</w:t>
      </w:r>
      <w:r>
        <w:rPr>
          <w:rFonts w:ascii="宋体" w:hAnsi="宋体" w:cs="Arial" w:hint="eastAsia"/>
          <w:kern w:val="0"/>
          <w:sz w:val="24"/>
          <w:szCs w:val="24"/>
        </w:rPr>
        <w:t>、不属于中小企业划型标准确定的中小企业，不得按《关于印发中小企业划型标准规定的通知》规定声明为中小微企业，也不适用《政府采购促进中小企业发展暂行办法》。</w:t>
      </w:r>
    </w:p>
    <w:p w14:paraId="09700CE2" w14:textId="77777777" w:rsidR="00A70F45" w:rsidRDefault="00D12812">
      <w:pPr>
        <w:widowControl/>
        <w:spacing w:before="100" w:beforeAutospacing="1" w:after="100" w:afterAutospacing="1" w:line="360" w:lineRule="auto"/>
        <w:contextualSpacing/>
        <w:jc w:val="left"/>
        <w:rPr>
          <w:rFonts w:ascii="宋体" w:cs="Arial"/>
          <w:kern w:val="0"/>
          <w:sz w:val="24"/>
          <w:szCs w:val="24"/>
        </w:rPr>
      </w:pPr>
      <w:r>
        <w:rPr>
          <w:rFonts w:ascii="宋体" w:hAnsi="宋体" w:cs="Arial"/>
          <w:kern w:val="0"/>
          <w:sz w:val="24"/>
          <w:szCs w:val="24"/>
        </w:rPr>
        <w:t>2</w:t>
      </w:r>
      <w:r>
        <w:rPr>
          <w:rFonts w:ascii="宋体" w:hAnsi="宋体" w:cs="Arial" w:hint="eastAsia"/>
          <w:kern w:val="0"/>
          <w:sz w:val="24"/>
          <w:szCs w:val="24"/>
        </w:rPr>
        <w:t>、如投标人为联合投标的，联合投标人需分别填写上述《中小企业声明函》。</w:t>
      </w:r>
    </w:p>
    <w:p w14:paraId="2AAAF2E6" w14:textId="77777777" w:rsidR="00A70F45" w:rsidRDefault="00A70F45">
      <w:pPr>
        <w:autoSpaceDE w:val="0"/>
        <w:autoSpaceDN w:val="0"/>
        <w:adjustRightInd w:val="0"/>
        <w:spacing w:line="360" w:lineRule="auto"/>
        <w:jc w:val="center"/>
        <w:outlineLvl w:val="0"/>
        <w:rPr>
          <w:rFonts w:ascii="宋体"/>
          <w:b/>
          <w:bCs/>
          <w:sz w:val="36"/>
          <w:szCs w:val="36"/>
        </w:rPr>
      </w:pPr>
    </w:p>
    <w:p w14:paraId="7B352F41" w14:textId="77777777" w:rsidR="00A70F45" w:rsidRDefault="00A70F45">
      <w:pPr>
        <w:autoSpaceDE w:val="0"/>
        <w:autoSpaceDN w:val="0"/>
        <w:adjustRightInd w:val="0"/>
        <w:spacing w:line="360" w:lineRule="auto"/>
        <w:jc w:val="center"/>
        <w:outlineLvl w:val="0"/>
        <w:rPr>
          <w:rFonts w:ascii="宋体"/>
          <w:b/>
          <w:bCs/>
          <w:sz w:val="36"/>
          <w:szCs w:val="36"/>
        </w:rPr>
      </w:pPr>
    </w:p>
    <w:p w14:paraId="4262B850" w14:textId="77777777" w:rsidR="00A70F45" w:rsidRDefault="00A70F45">
      <w:pPr>
        <w:autoSpaceDE w:val="0"/>
        <w:autoSpaceDN w:val="0"/>
        <w:adjustRightInd w:val="0"/>
        <w:spacing w:line="360" w:lineRule="auto"/>
        <w:jc w:val="center"/>
        <w:outlineLvl w:val="0"/>
        <w:rPr>
          <w:rFonts w:ascii="宋体" w:hAnsi="宋体"/>
          <w:b/>
          <w:bCs/>
          <w:color w:val="000000"/>
          <w:sz w:val="24"/>
          <w:szCs w:val="24"/>
        </w:rPr>
      </w:pPr>
      <w:bookmarkStart w:id="3" w:name="OLE_LINK13"/>
      <w:bookmarkStart w:id="4" w:name="OLE_LINK14"/>
    </w:p>
    <w:p w14:paraId="6045BDE3" w14:textId="77777777" w:rsidR="00A70F45" w:rsidRDefault="00A70F45">
      <w:pPr>
        <w:autoSpaceDE w:val="0"/>
        <w:autoSpaceDN w:val="0"/>
        <w:adjustRightInd w:val="0"/>
        <w:spacing w:line="360" w:lineRule="auto"/>
        <w:outlineLvl w:val="0"/>
        <w:rPr>
          <w:rFonts w:ascii="宋体" w:hAnsi="宋体"/>
          <w:b/>
          <w:bCs/>
          <w:color w:val="000000"/>
          <w:sz w:val="24"/>
          <w:szCs w:val="24"/>
        </w:rPr>
      </w:pPr>
    </w:p>
    <w:p w14:paraId="6E928BB9" w14:textId="77777777" w:rsidR="00A70F45" w:rsidRDefault="00A70F45">
      <w:pPr>
        <w:autoSpaceDE w:val="0"/>
        <w:autoSpaceDN w:val="0"/>
        <w:adjustRightInd w:val="0"/>
        <w:spacing w:line="360" w:lineRule="auto"/>
        <w:outlineLvl w:val="0"/>
        <w:rPr>
          <w:rFonts w:ascii="宋体" w:hAnsi="宋体"/>
          <w:b/>
          <w:bCs/>
          <w:color w:val="000000"/>
          <w:sz w:val="24"/>
          <w:szCs w:val="24"/>
        </w:rPr>
      </w:pPr>
    </w:p>
    <w:p w14:paraId="07072562" w14:textId="77777777" w:rsidR="00A70F45" w:rsidRDefault="00D1281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3.4 残疾人福利性单位声明函（若有则需提供，没有此项不提供）</w:t>
      </w:r>
    </w:p>
    <w:p w14:paraId="3831C6BE" w14:textId="77777777" w:rsidR="00A70F45" w:rsidRDefault="00A70F45">
      <w:pPr>
        <w:spacing w:line="360" w:lineRule="auto"/>
        <w:jc w:val="center"/>
        <w:rPr>
          <w:rFonts w:ascii="宋体"/>
          <w:b/>
          <w:bCs/>
          <w:sz w:val="36"/>
          <w:szCs w:val="36"/>
        </w:rPr>
      </w:pPr>
    </w:p>
    <w:bookmarkEnd w:id="3"/>
    <w:bookmarkEnd w:id="4"/>
    <w:p w14:paraId="68A22BF5" w14:textId="77777777" w:rsidR="00A70F45" w:rsidRDefault="00A70F45">
      <w:pPr>
        <w:spacing w:line="360" w:lineRule="auto"/>
        <w:rPr>
          <w:rFonts w:ascii="宋体"/>
        </w:rPr>
      </w:pPr>
    </w:p>
    <w:p w14:paraId="307D340A" w14:textId="77777777" w:rsidR="00A70F45" w:rsidRDefault="00D12812">
      <w:pPr>
        <w:spacing w:line="360" w:lineRule="auto"/>
        <w:ind w:firstLineChars="200" w:firstLine="480"/>
        <w:rPr>
          <w:rFonts w:ascii="宋体"/>
          <w:sz w:val="24"/>
          <w:szCs w:val="24"/>
        </w:rPr>
      </w:pPr>
      <w:r>
        <w:rPr>
          <w:rFonts w:ascii="宋体" w:hAnsi="宋体" w:hint="eastAsia"/>
          <w:sz w:val="24"/>
          <w:szCs w:val="24"/>
        </w:rPr>
        <w:t>本单位郑重声明，根据《财政部民政部中国残疾人联合会关于促进残疾人就业政府采购政策的通知》（财库〔</w:t>
      </w:r>
      <w:r>
        <w:rPr>
          <w:rFonts w:ascii="宋体" w:hAnsi="宋体"/>
          <w:sz w:val="24"/>
          <w:szCs w:val="24"/>
        </w:rPr>
        <w:t>2017</w:t>
      </w:r>
      <w:r>
        <w:rPr>
          <w:rFonts w:ascii="宋体" w:hAnsi="宋体" w:hint="eastAsia"/>
          <w:sz w:val="24"/>
          <w:szCs w:val="24"/>
        </w:rPr>
        <w:t>〕</w:t>
      </w:r>
      <w:r>
        <w:rPr>
          <w:rFonts w:ascii="宋体" w:hAnsi="宋体"/>
          <w:sz w:val="24"/>
          <w:szCs w:val="24"/>
        </w:rPr>
        <w:t>141</w:t>
      </w:r>
      <w:r>
        <w:rPr>
          <w:rFonts w:ascii="宋体" w:hAnsi="宋体" w:hint="eastAsia"/>
          <w:sz w:val="24"/>
          <w:szCs w:val="24"/>
        </w:rPr>
        <w:t>号）的规定，本单位为符合条件的残疾人福利性单位，且本单位参加单位的项目采购活动提供本单位制造的货物（由本单位承担工程</w:t>
      </w:r>
      <w:r>
        <w:rPr>
          <w:rFonts w:ascii="宋体" w:hAnsi="宋体"/>
          <w:sz w:val="24"/>
          <w:szCs w:val="24"/>
        </w:rPr>
        <w:t>/</w:t>
      </w:r>
      <w:r>
        <w:rPr>
          <w:rFonts w:ascii="宋体" w:hAnsi="宋体" w:hint="eastAsia"/>
          <w:sz w:val="24"/>
          <w:szCs w:val="24"/>
        </w:rPr>
        <w:t>提供服务），或者提供其他残疾人福利性单位制造的货物（不包括使用非残疾人福利性单位注册商标的货物）。</w:t>
      </w:r>
    </w:p>
    <w:p w14:paraId="4E423BE6" w14:textId="77777777" w:rsidR="00A70F45" w:rsidRDefault="00D12812">
      <w:pPr>
        <w:spacing w:line="360" w:lineRule="auto"/>
        <w:ind w:firstLineChars="200" w:firstLine="480"/>
        <w:rPr>
          <w:rFonts w:ascii="宋体"/>
          <w:sz w:val="24"/>
          <w:szCs w:val="24"/>
        </w:rPr>
      </w:pPr>
      <w:r>
        <w:rPr>
          <w:rFonts w:ascii="宋体" w:hAnsi="宋体" w:hint="eastAsia"/>
          <w:sz w:val="24"/>
          <w:szCs w:val="24"/>
        </w:rPr>
        <w:t>本单位对上述声明的真实性负责。如有虚假，将依法承担相应责任。</w:t>
      </w:r>
    </w:p>
    <w:p w14:paraId="5E00BF58" w14:textId="77777777" w:rsidR="00A70F45" w:rsidRDefault="00A70F45">
      <w:pPr>
        <w:spacing w:line="360" w:lineRule="auto"/>
        <w:rPr>
          <w:rFonts w:ascii="宋体"/>
          <w:sz w:val="24"/>
          <w:szCs w:val="24"/>
        </w:rPr>
      </w:pPr>
    </w:p>
    <w:p w14:paraId="5DB9762C" w14:textId="77777777" w:rsidR="00A70F45" w:rsidRDefault="00A70F45">
      <w:pPr>
        <w:spacing w:line="360" w:lineRule="auto"/>
        <w:rPr>
          <w:rFonts w:ascii="宋体"/>
          <w:sz w:val="24"/>
          <w:szCs w:val="24"/>
        </w:rPr>
      </w:pPr>
    </w:p>
    <w:p w14:paraId="2EF762B5" w14:textId="77777777" w:rsidR="00A70F45" w:rsidRDefault="00D12812">
      <w:pPr>
        <w:spacing w:line="360" w:lineRule="auto"/>
        <w:rPr>
          <w:rFonts w:ascii="宋体"/>
          <w:sz w:val="24"/>
          <w:szCs w:val="24"/>
        </w:rPr>
      </w:pPr>
      <w:r>
        <w:rPr>
          <w:rFonts w:ascii="宋体" w:hAnsi="宋体" w:hint="eastAsia"/>
          <w:sz w:val="24"/>
          <w:szCs w:val="24"/>
        </w:rPr>
        <w:t>单位名称（盖章）：</w:t>
      </w:r>
    </w:p>
    <w:p w14:paraId="639282BB" w14:textId="77777777" w:rsidR="00A70F45" w:rsidRDefault="00D12812">
      <w:pPr>
        <w:spacing w:line="360" w:lineRule="auto"/>
        <w:rPr>
          <w:rFonts w:ascii="宋体"/>
          <w:sz w:val="24"/>
          <w:szCs w:val="24"/>
        </w:rPr>
      </w:pPr>
      <w:r>
        <w:rPr>
          <w:rFonts w:ascii="宋体" w:hAnsi="宋体" w:hint="eastAsia"/>
          <w:sz w:val="24"/>
          <w:szCs w:val="24"/>
        </w:rPr>
        <w:t>日期：</w:t>
      </w:r>
    </w:p>
    <w:p w14:paraId="06AE3CFE" w14:textId="77777777" w:rsidR="00A70F45" w:rsidRDefault="00A70F45"/>
    <w:p w14:paraId="656695D1" w14:textId="77777777" w:rsidR="00A70F45" w:rsidRDefault="00A70F45"/>
    <w:p w14:paraId="2B8E5FF3" w14:textId="77777777" w:rsidR="00A70F45" w:rsidRDefault="00A70F45"/>
    <w:p w14:paraId="1003ABC5" w14:textId="77777777" w:rsidR="00A70F45" w:rsidRDefault="00A70F45"/>
    <w:p w14:paraId="77E16AC5" w14:textId="77777777" w:rsidR="00A70F45" w:rsidRDefault="00A70F45"/>
    <w:p w14:paraId="1DCA0F57" w14:textId="77777777" w:rsidR="00A70F45" w:rsidRDefault="00A70F45"/>
    <w:p w14:paraId="6BBB352D" w14:textId="77777777" w:rsidR="00A70F45" w:rsidRDefault="00D1281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3.5 所投产品符合国家强制性要求承诺函（若有则需提供，没有此项不提供）</w:t>
      </w:r>
    </w:p>
    <w:p w14:paraId="07F3DE83" w14:textId="77777777" w:rsidR="00A70F45" w:rsidRDefault="00A70F45">
      <w:pPr>
        <w:widowControl/>
        <w:spacing w:before="100" w:beforeAutospacing="1" w:after="100" w:afterAutospacing="1" w:line="360" w:lineRule="auto"/>
        <w:jc w:val="center"/>
        <w:rPr>
          <w:rFonts w:ascii="宋体"/>
          <w:b/>
          <w:bCs/>
          <w:sz w:val="36"/>
          <w:szCs w:val="36"/>
        </w:rPr>
      </w:pPr>
    </w:p>
    <w:p w14:paraId="31ABEF14" w14:textId="77777777" w:rsidR="00A70F45" w:rsidRDefault="00D12812">
      <w:pPr>
        <w:spacing w:line="360" w:lineRule="auto"/>
        <w:jc w:val="center"/>
        <w:rPr>
          <w:rFonts w:ascii="宋体" w:cs="Arial"/>
          <w:kern w:val="0"/>
          <w:sz w:val="24"/>
          <w:szCs w:val="24"/>
        </w:rPr>
      </w:pPr>
      <w:r>
        <w:rPr>
          <w:rFonts w:ascii="宋体" w:hAnsi="宋体" w:cs="Arial" w:hint="eastAsia"/>
          <w:kern w:val="0"/>
          <w:sz w:val="24"/>
          <w:szCs w:val="24"/>
        </w:rPr>
        <w:t>投标人所投产</w:t>
      </w:r>
      <w:proofErr w:type="gramStart"/>
      <w:r>
        <w:rPr>
          <w:rFonts w:ascii="宋体" w:hAnsi="宋体" w:cs="Arial" w:hint="eastAsia"/>
          <w:kern w:val="0"/>
          <w:sz w:val="24"/>
          <w:szCs w:val="24"/>
        </w:rPr>
        <w:t>品涉及</w:t>
      </w:r>
      <w:proofErr w:type="gramEnd"/>
      <w:r>
        <w:rPr>
          <w:rFonts w:ascii="宋体" w:hAnsi="宋体" w:cs="Arial" w:hint="eastAsia"/>
          <w:kern w:val="0"/>
          <w:sz w:val="24"/>
          <w:szCs w:val="24"/>
        </w:rPr>
        <w:t>国家有属强制性规定的，须承诺其所投产品符合国家强制性要求（如</w:t>
      </w:r>
      <w:r>
        <w:rPr>
          <w:rFonts w:ascii="宋体" w:hAnsi="宋体" w:cs="Arial"/>
          <w:kern w:val="0"/>
          <w:sz w:val="24"/>
          <w:szCs w:val="24"/>
        </w:rPr>
        <w:t>CCC</w:t>
      </w:r>
      <w:r>
        <w:rPr>
          <w:rFonts w:ascii="宋体" w:hAnsi="宋体" w:cs="Arial" w:hint="eastAsia"/>
          <w:kern w:val="0"/>
          <w:sz w:val="24"/>
          <w:szCs w:val="24"/>
        </w:rPr>
        <w:t>认证，格式自拟）</w:t>
      </w:r>
    </w:p>
    <w:p w14:paraId="2BFFA18B" w14:textId="77777777" w:rsidR="00A70F45" w:rsidRDefault="00A70F45">
      <w:pPr>
        <w:widowControl/>
        <w:spacing w:before="100" w:beforeAutospacing="1" w:after="100" w:afterAutospacing="1" w:line="360" w:lineRule="auto"/>
        <w:jc w:val="center"/>
        <w:rPr>
          <w:rFonts w:ascii="宋体"/>
          <w:b/>
          <w:bCs/>
          <w:color w:val="000000"/>
          <w:sz w:val="36"/>
          <w:szCs w:val="36"/>
        </w:rPr>
      </w:pPr>
    </w:p>
    <w:p w14:paraId="08E50BB8" w14:textId="77777777" w:rsidR="00A70F45" w:rsidRDefault="00A70F45"/>
    <w:p w14:paraId="55FF4A7D" w14:textId="77777777" w:rsidR="00A70F45" w:rsidRDefault="00A70F45"/>
    <w:p w14:paraId="3DD9838A" w14:textId="77777777" w:rsidR="00A70F45" w:rsidRDefault="00A70F45">
      <w:pPr>
        <w:widowControl/>
        <w:spacing w:before="100" w:beforeAutospacing="1" w:after="100" w:afterAutospacing="1" w:line="360" w:lineRule="auto"/>
        <w:jc w:val="center"/>
        <w:rPr>
          <w:rFonts w:ascii="宋体"/>
          <w:b/>
          <w:bCs/>
          <w:color w:val="000000"/>
          <w:sz w:val="36"/>
          <w:szCs w:val="36"/>
        </w:rPr>
      </w:pPr>
    </w:p>
    <w:p w14:paraId="5C980EB6" w14:textId="77777777" w:rsidR="00A70F45" w:rsidRDefault="00D12812">
      <w:pPr>
        <w:widowControl/>
        <w:spacing w:before="100" w:beforeAutospacing="1" w:after="100" w:afterAutospacing="1" w:line="360" w:lineRule="auto"/>
        <w:jc w:val="center"/>
        <w:rPr>
          <w:rFonts w:ascii="宋体" w:cs="黑体"/>
          <w:b/>
          <w:bCs/>
          <w:sz w:val="28"/>
          <w:szCs w:val="28"/>
        </w:rPr>
      </w:pPr>
      <w:r>
        <w:rPr>
          <w:rFonts w:ascii="宋体" w:hAnsi="宋体" w:cs="黑体" w:hint="eastAsia"/>
          <w:b/>
          <w:bCs/>
          <w:sz w:val="28"/>
          <w:szCs w:val="28"/>
        </w:rPr>
        <w:t>四、其他资料（若有）</w:t>
      </w:r>
    </w:p>
    <w:p w14:paraId="50794431" w14:textId="77777777" w:rsidR="00A70F45" w:rsidRDefault="00A70F45"/>
    <w:p w14:paraId="5739F11A" w14:textId="77777777" w:rsidR="00A70F45" w:rsidRDefault="00D12812">
      <w:pPr>
        <w:spacing w:line="360" w:lineRule="auto"/>
        <w:jc w:val="center"/>
        <w:rPr>
          <w:rFonts w:ascii="宋体"/>
          <w:b/>
          <w:bCs/>
          <w:color w:val="000000"/>
          <w:sz w:val="28"/>
          <w:szCs w:val="28"/>
        </w:rPr>
      </w:pPr>
      <w:r>
        <w:rPr>
          <w:rFonts w:ascii="宋体" w:hAnsi="宋体" w:hint="eastAsia"/>
          <w:b/>
          <w:bCs/>
          <w:color w:val="000000"/>
          <w:sz w:val="28"/>
          <w:szCs w:val="28"/>
        </w:rPr>
        <w:t>除招标文件另有规定外，投标人认为需要提交的其他证明材料或资料加盖投标人的单位公章后应在此项下提交。</w:t>
      </w:r>
    </w:p>
    <w:p w14:paraId="64E36276" w14:textId="77777777" w:rsidR="00A70F45" w:rsidRDefault="00A70F45">
      <w:pPr>
        <w:spacing w:line="360" w:lineRule="auto"/>
        <w:jc w:val="center"/>
        <w:rPr>
          <w:rFonts w:ascii="宋体"/>
          <w:b/>
          <w:bCs/>
          <w:color w:val="000000"/>
          <w:sz w:val="28"/>
          <w:szCs w:val="28"/>
        </w:rPr>
      </w:pPr>
    </w:p>
    <w:sectPr w:rsidR="00A70F45" w:rsidSect="00A70F45">
      <w:footerReference w:type="default" r:id="rId15"/>
      <w:pgSz w:w="11906" w:h="16838"/>
      <w:pgMar w:top="1440" w:right="1349"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628D92" w14:textId="77777777" w:rsidR="00812220" w:rsidRDefault="00812220" w:rsidP="00A70F45">
      <w:r>
        <w:separator/>
      </w:r>
    </w:p>
  </w:endnote>
  <w:endnote w:type="continuationSeparator" w:id="0">
    <w:p w14:paraId="30AADBD9" w14:textId="77777777" w:rsidR="00812220" w:rsidRDefault="00812220" w:rsidP="00A70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简隶书">
    <w:altName w:val="宋体"/>
    <w:charset w:val="86"/>
    <w:family w:val="auto"/>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仿宋_GB2312">
    <w:altName w:val="仿宋"/>
    <w:charset w:val="86"/>
    <w:family w:val="modern"/>
    <w:pitch w:val="default"/>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TimesNewRomanPSMT">
    <w:altName w:val="Times New Roman"/>
    <w:charset w:val="00"/>
    <w:family w:val="auto"/>
    <w:pitch w:val="default"/>
    <w:sig w:usb0="00000000" w:usb1="00000000" w:usb2="00000000" w:usb3="00000000" w:csb0="00000001" w:csb1="00000000"/>
  </w:font>
  <w:font w:name="华文中宋">
    <w:altName w:val="hakuyoxingshu7000"/>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1440E" w14:textId="77777777" w:rsidR="00B03D1E" w:rsidRDefault="00812220">
    <w:pPr>
      <w:pStyle w:val="ac"/>
    </w:pPr>
    <w:r>
      <w:pict w14:anchorId="593748E4">
        <v:rect id="文本框 1025" o:spid="_x0000_s3073" style="position:absolute;margin-left:568pt;margin-top:0;width:2in;height:2in;z-index:1;mso-wrap-style:none;mso-position-horizontal:right;mso-position-horizontal-relative:margin" o:preferrelative="t" filled="f" stroked="f">
          <v:textbox style="mso-fit-shape-to-text:t" inset="0,0,0,0">
            <w:txbxContent>
              <w:p w14:paraId="38F44A90" w14:textId="77777777" w:rsidR="00B03D1E" w:rsidRDefault="00B03D1E">
                <w:pPr>
                  <w:pStyle w:val="ac"/>
                </w:pPr>
                <w:r>
                  <w:fldChar w:fldCharType="begin"/>
                </w:r>
                <w:r>
                  <w:instrText xml:space="preserve"> PAGE  \* MERGEFORMAT </w:instrText>
                </w:r>
                <w:r>
                  <w:fldChar w:fldCharType="separate"/>
                </w:r>
                <w:r>
                  <w:rPr>
                    <w:noProof/>
                  </w:rPr>
                  <w:t>56</w:t>
                </w:r>
                <w:r>
                  <w:rPr>
                    <w:noProof/>
                  </w:rPr>
                  <w:fldChar w:fldCharType="end"/>
                </w:r>
              </w:p>
            </w:txbxContent>
          </v:textbox>
          <w10:wrap anchorx="margin"/>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E9D23C" w14:textId="77777777" w:rsidR="00812220" w:rsidRDefault="00812220" w:rsidP="00A70F45">
      <w:r>
        <w:separator/>
      </w:r>
    </w:p>
  </w:footnote>
  <w:footnote w:type="continuationSeparator" w:id="0">
    <w:p w14:paraId="4DF1EF28" w14:textId="77777777" w:rsidR="00812220" w:rsidRDefault="00812220" w:rsidP="00A70F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23B2BA5"/>
    <w:multiLevelType w:val="singleLevel"/>
    <w:tmpl w:val="F23B2BA5"/>
    <w:lvl w:ilvl="0">
      <w:start w:val="1"/>
      <w:numFmt w:val="decimal"/>
      <w:suff w:val="nothing"/>
      <w:lvlText w:val="%1、"/>
      <w:lvlJc w:val="left"/>
    </w:lvl>
  </w:abstractNum>
  <w:abstractNum w:abstractNumId="1" w15:restartNumberingAfterBreak="0">
    <w:nsid w:val="02C327A7"/>
    <w:multiLevelType w:val="multilevel"/>
    <w:tmpl w:val="02C327A7"/>
    <w:lvl w:ilvl="0">
      <w:start w:val="2"/>
      <w:numFmt w:val="decimal"/>
      <w:lvlText w:val="%1."/>
      <w:lvlJc w:val="left"/>
      <w:pPr>
        <w:ind w:left="420" w:hanging="420"/>
      </w:pPr>
      <w:rPr>
        <w:rFonts w:ascii="宋体" w:eastAsia="宋体" w:hAnsi="宋体" w:cs="Times New Roman" w:hint="eastAsia"/>
      </w:rPr>
    </w:lvl>
    <w:lvl w:ilvl="1">
      <w:start w:val="2"/>
      <w:numFmt w:val="decimal"/>
      <w:lvlText w:val="%2.8.2 "/>
      <w:lvlJc w:val="left"/>
      <w:pPr>
        <w:ind w:left="964" w:hanging="544"/>
      </w:pPr>
      <w:rPr>
        <w:rFonts w:ascii="宋体" w:eastAsia="宋体" w:hAnsi="宋体" w:cs="Times New Roman" w:hint="eastAsia"/>
      </w:rPr>
    </w:lvl>
    <w:lvl w:ilvl="2">
      <w:start w:val="1"/>
      <w:numFmt w:val="decimal"/>
      <w:isLgl/>
      <w:lvlText w:val="%1.%2.%3"/>
      <w:lvlJc w:val="left"/>
      <w:pPr>
        <w:ind w:left="1560" w:hanging="720"/>
      </w:pPr>
      <w:rPr>
        <w:rFonts w:ascii="Times New Roman" w:hAnsi="Times New Roman" w:cs="Times New Roman" w:hint="default"/>
      </w:rPr>
    </w:lvl>
    <w:lvl w:ilvl="3">
      <w:start w:val="1"/>
      <w:numFmt w:val="decimal"/>
      <w:isLgl/>
      <w:lvlText w:val="%1.%2.%3.%4"/>
      <w:lvlJc w:val="left"/>
      <w:pPr>
        <w:ind w:left="2340" w:hanging="1080"/>
      </w:pPr>
      <w:rPr>
        <w:rFonts w:ascii="Times New Roman" w:hAnsi="Times New Roman" w:cs="Times New Roman" w:hint="default"/>
      </w:rPr>
    </w:lvl>
    <w:lvl w:ilvl="4">
      <w:start w:val="1"/>
      <w:numFmt w:val="decimal"/>
      <w:isLgl/>
      <w:lvlText w:val="%1.%2.%3.%4.%5"/>
      <w:lvlJc w:val="left"/>
      <w:pPr>
        <w:ind w:left="2760" w:hanging="1080"/>
      </w:pPr>
      <w:rPr>
        <w:rFonts w:ascii="Times New Roman" w:hAnsi="Times New Roman" w:cs="Times New Roman" w:hint="default"/>
      </w:rPr>
    </w:lvl>
    <w:lvl w:ilvl="5">
      <w:start w:val="1"/>
      <w:numFmt w:val="decimal"/>
      <w:isLgl/>
      <w:lvlText w:val="%1.%2.%3.%4.%5.%6"/>
      <w:lvlJc w:val="left"/>
      <w:pPr>
        <w:ind w:left="3540" w:hanging="1440"/>
      </w:pPr>
      <w:rPr>
        <w:rFonts w:ascii="Times New Roman" w:hAnsi="Times New Roman" w:cs="Times New Roman" w:hint="default"/>
      </w:rPr>
    </w:lvl>
    <w:lvl w:ilvl="6">
      <w:start w:val="1"/>
      <w:numFmt w:val="decimal"/>
      <w:isLgl/>
      <w:lvlText w:val="%1.%2.%3.%4.%5.%6.%7"/>
      <w:lvlJc w:val="left"/>
      <w:pPr>
        <w:ind w:left="3960" w:hanging="1440"/>
      </w:pPr>
      <w:rPr>
        <w:rFonts w:ascii="Times New Roman" w:hAnsi="Times New Roman" w:cs="Times New Roman" w:hint="default"/>
      </w:rPr>
    </w:lvl>
    <w:lvl w:ilvl="7">
      <w:start w:val="1"/>
      <w:numFmt w:val="decimal"/>
      <w:isLgl/>
      <w:lvlText w:val="%1.%2.%3.%4.%5.%6.%7.%8"/>
      <w:lvlJc w:val="left"/>
      <w:pPr>
        <w:ind w:left="4740" w:hanging="1800"/>
      </w:pPr>
      <w:rPr>
        <w:rFonts w:ascii="Times New Roman" w:hAnsi="Times New Roman" w:cs="Times New Roman" w:hint="default"/>
      </w:rPr>
    </w:lvl>
    <w:lvl w:ilvl="8">
      <w:start w:val="1"/>
      <w:numFmt w:val="decimal"/>
      <w:isLgl/>
      <w:lvlText w:val="%1.%2.%3.%4.%5.%6.%7.%8.%9"/>
      <w:lvlJc w:val="left"/>
      <w:pPr>
        <w:ind w:left="5160" w:hanging="1800"/>
      </w:pPr>
      <w:rPr>
        <w:rFonts w:ascii="Times New Roman" w:hAnsi="Times New Roman" w:cs="Times New Roman" w:hint="default"/>
      </w:rPr>
    </w:lvl>
  </w:abstractNum>
  <w:abstractNum w:abstractNumId="2" w15:restartNumberingAfterBreak="0">
    <w:nsid w:val="05D14A96"/>
    <w:multiLevelType w:val="multilevel"/>
    <w:tmpl w:val="05D14A96"/>
    <w:lvl w:ilvl="0">
      <w:start w:val="30"/>
      <w:numFmt w:val="decimal"/>
      <w:lvlText w:val="%1.1 "/>
      <w:lvlJc w:val="left"/>
      <w:pPr>
        <w:ind w:left="964" w:hanging="544"/>
      </w:pPr>
      <w:rPr>
        <w:rFonts w:ascii="宋体" w:eastAsia="宋体" w:hAnsi="宋体" w:cs="Times New Roman" w:hint="eastAsia"/>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3" w15:restartNumberingAfterBreak="0">
    <w:nsid w:val="10FD5D79"/>
    <w:multiLevelType w:val="multilevel"/>
    <w:tmpl w:val="10FD5D79"/>
    <w:lvl w:ilvl="0">
      <w:start w:val="11"/>
      <w:numFmt w:val="decimal"/>
      <w:lvlText w:val="%1.1 "/>
      <w:lvlJc w:val="left"/>
      <w:pPr>
        <w:ind w:left="964" w:hanging="544"/>
      </w:pPr>
      <w:rPr>
        <w:rFonts w:ascii="宋体" w:eastAsia="宋体" w:hAnsi="宋体" w:cs="Times New Roman" w:hint="eastAsia"/>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4" w15:restartNumberingAfterBreak="0">
    <w:nsid w:val="1DEC10B4"/>
    <w:multiLevelType w:val="multilevel"/>
    <w:tmpl w:val="1DEC10B4"/>
    <w:lvl w:ilvl="0">
      <w:start w:val="1"/>
      <w:numFmt w:val="japaneseCounting"/>
      <w:lvlText w:val="第%1章"/>
      <w:lvlJc w:val="left"/>
      <w:pPr>
        <w:ind w:left="1170" w:hanging="117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5" w15:restartNumberingAfterBreak="0">
    <w:nsid w:val="1E5DFA4D"/>
    <w:multiLevelType w:val="singleLevel"/>
    <w:tmpl w:val="1E5DFA4D"/>
    <w:lvl w:ilvl="0">
      <w:start w:val="3"/>
      <w:numFmt w:val="chineseCounting"/>
      <w:suff w:val="nothing"/>
      <w:lvlText w:val="%1、"/>
      <w:lvlJc w:val="left"/>
      <w:rPr>
        <w:rFonts w:hint="eastAsia"/>
      </w:rPr>
    </w:lvl>
  </w:abstractNum>
  <w:abstractNum w:abstractNumId="6" w15:restartNumberingAfterBreak="0">
    <w:nsid w:val="1EE16555"/>
    <w:multiLevelType w:val="multilevel"/>
    <w:tmpl w:val="1EE16555"/>
    <w:lvl w:ilvl="0">
      <w:start w:val="2"/>
      <w:numFmt w:val="decimal"/>
      <w:lvlText w:val="%1."/>
      <w:lvlJc w:val="left"/>
      <w:pPr>
        <w:ind w:left="420" w:hanging="420"/>
      </w:pPr>
      <w:rPr>
        <w:rFonts w:ascii="宋体" w:eastAsia="宋体" w:hAnsi="宋体" w:cs="Times New Roman" w:hint="eastAsia"/>
      </w:rPr>
    </w:lvl>
    <w:lvl w:ilvl="1">
      <w:start w:val="2"/>
      <w:numFmt w:val="decimal"/>
      <w:lvlText w:val="%2.8.1 "/>
      <w:lvlJc w:val="left"/>
      <w:pPr>
        <w:ind w:left="964" w:hanging="544"/>
      </w:pPr>
      <w:rPr>
        <w:rFonts w:ascii="宋体" w:eastAsia="宋体" w:hAnsi="宋体" w:cs="Times New Roman" w:hint="eastAsia"/>
      </w:rPr>
    </w:lvl>
    <w:lvl w:ilvl="2">
      <w:start w:val="1"/>
      <w:numFmt w:val="decimal"/>
      <w:isLgl/>
      <w:lvlText w:val="%1.%2.%3"/>
      <w:lvlJc w:val="left"/>
      <w:pPr>
        <w:ind w:left="1560" w:hanging="720"/>
      </w:pPr>
      <w:rPr>
        <w:rFonts w:ascii="Times New Roman" w:hAnsi="Times New Roman" w:cs="Times New Roman" w:hint="default"/>
      </w:rPr>
    </w:lvl>
    <w:lvl w:ilvl="3">
      <w:start w:val="1"/>
      <w:numFmt w:val="decimal"/>
      <w:isLgl/>
      <w:lvlText w:val="%1.%2.%3.%4"/>
      <w:lvlJc w:val="left"/>
      <w:pPr>
        <w:ind w:left="2340" w:hanging="1080"/>
      </w:pPr>
      <w:rPr>
        <w:rFonts w:ascii="Times New Roman" w:hAnsi="Times New Roman" w:cs="Times New Roman" w:hint="default"/>
      </w:rPr>
    </w:lvl>
    <w:lvl w:ilvl="4">
      <w:start w:val="1"/>
      <w:numFmt w:val="decimal"/>
      <w:isLgl/>
      <w:lvlText w:val="%1.%2.%3.%4.%5"/>
      <w:lvlJc w:val="left"/>
      <w:pPr>
        <w:ind w:left="2760" w:hanging="1080"/>
      </w:pPr>
      <w:rPr>
        <w:rFonts w:ascii="Times New Roman" w:hAnsi="Times New Roman" w:cs="Times New Roman" w:hint="default"/>
      </w:rPr>
    </w:lvl>
    <w:lvl w:ilvl="5">
      <w:start w:val="1"/>
      <w:numFmt w:val="decimal"/>
      <w:isLgl/>
      <w:lvlText w:val="%1.%2.%3.%4.%5.%6"/>
      <w:lvlJc w:val="left"/>
      <w:pPr>
        <w:ind w:left="3540" w:hanging="1440"/>
      </w:pPr>
      <w:rPr>
        <w:rFonts w:ascii="Times New Roman" w:hAnsi="Times New Roman" w:cs="Times New Roman" w:hint="default"/>
      </w:rPr>
    </w:lvl>
    <w:lvl w:ilvl="6">
      <w:start w:val="1"/>
      <w:numFmt w:val="decimal"/>
      <w:isLgl/>
      <w:lvlText w:val="%1.%2.%3.%4.%5.%6.%7"/>
      <w:lvlJc w:val="left"/>
      <w:pPr>
        <w:ind w:left="3960" w:hanging="1440"/>
      </w:pPr>
      <w:rPr>
        <w:rFonts w:ascii="Times New Roman" w:hAnsi="Times New Roman" w:cs="Times New Roman" w:hint="default"/>
      </w:rPr>
    </w:lvl>
    <w:lvl w:ilvl="7">
      <w:start w:val="1"/>
      <w:numFmt w:val="decimal"/>
      <w:isLgl/>
      <w:lvlText w:val="%1.%2.%3.%4.%5.%6.%7.%8"/>
      <w:lvlJc w:val="left"/>
      <w:pPr>
        <w:ind w:left="4740" w:hanging="1800"/>
      </w:pPr>
      <w:rPr>
        <w:rFonts w:ascii="Times New Roman" w:hAnsi="Times New Roman" w:cs="Times New Roman" w:hint="default"/>
      </w:rPr>
    </w:lvl>
    <w:lvl w:ilvl="8">
      <w:start w:val="1"/>
      <w:numFmt w:val="decimal"/>
      <w:isLgl/>
      <w:lvlText w:val="%1.%2.%3.%4.%5.%6.%7.%8.%9"/>
      <w:lvlJc w:val="left"/>
      <w:pPr>
        <w:ind w:left="5160" w:hanging="1800"/>
      </w:pPr>
      <w:rPr>
        <w:rFonts w:ascii="Times New Roman" w:hAnsi="Times New Roman" w:cs="Times New Roman" w:hint="default"/>
      </w:rPr>
    </w:lvl>
  </w:abstractNum>
  <w:abstractNum w:abstractNumId="7" w15:restartNumberingAfterBreak="0">
    <w:nsid w:val="26FF3826"/>
    <w:multiLevelType w:val="multilevel"/>
    <w:tmpl w:val="26FF3826"/>
    <w:lvl w:ilvl="0">
      <w:start w:val="9"/>
      <w:numFmt w:val="decimal"/>
      <w:lvlText w:val="%1.1 "/>
      <w:lvlJc w:val="left"/>
      <w:pPr>
        <w:ind w:left="964" w:hanging="544"/>
      </w:pPr>
      <w:rPr>
        <w:rFonts w:ascii="宋体" w:eastAsia="宋体" w:hAnsi="宋体" w:cs="Times New Roman" w:hint="eastAsia"/>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8" w15:restartNumberingAfterBreak="0">
    <w:nsid w:val="31496F7D"/>
    <w:multiLevelType w:val="multilevel"/>
    <w:tmpl w:val="31496F7D"/>
    <w:lvl w:ilvl="0">
      <w:start w:val="26"/>
      <w:numFmt w:val="decimal"/>
      <w:lvlText w:val="%1.1 "/>
      <w:lvlJc w:val="left"/>
      <w:pPr>
        <w:ind w:left="964" w:hanging="544"/>
      </w:pPr>
      <w:rPr>
        <w:rFonts w:ascii="宋体" w:eastAsia="宋体" w:hAnsi="宋体" w:cs="Times New Roman" w:hint="eastAsia"/>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9" w15:restartNumberingAfterBreak="0">
    <w:nsid w:val="4812276E"/>
    <w:multiLevelType w:val="multilevel"/>
    <w:tmpl w:val="4812276E"/>
    <w:lvl w:ilvl="0">
      <w:start w:val="1"/>
      <w:numFmt w:val="decimal"/>
      <w:lvlText w:val="%1."/>
      <w:lvlJc w:val="left"/>
      <w:pPr>
        <w:ind w:left="420" w:hanging="420"/>
      </w:pPr>
      <w:rPr>
        <w:rFonts w:ascii="宋体" w:eastAsia="宋体" w:hAnsi="宋体" w:cs="Times New Roman" w:hint="eastAsia"/>
      </w:rPr>
    </w:lvl>
    <w:lvl w:ilvl="1">
      <w:start w:val="2"/>
      <w:numFmt w:val="decimal"/>
      <w:isLgl/>
      <w:lvlText w:val="%1.%2"/>
      <w:lvlJc w:val="left"/>
      <w:pPr>
        <w:ind w:left="964" w:hanging="544"/>
      </w:pPr>
      <w:rPr>
        <w:rFonts w:ascii="Times New Roman" w:hAnsi="Times New Roman" w:cs="Times New Roman" w:hint="default"/>
      </w:rPr>
    </w:lvl>
    <w:lvl w:ilvl="2">
      <w:start w:val="1"/>
      <w:numFmt w:val="decimal"/>
      <w:isLgl/>
      <w:lvlText w:val="%1.%2.%3"/>
      <w:lvlJc w:val="left"/>
      <w:pPr>
        <w:ind w:left="1560" w:hanging="720"/>
      </w:pPr>
      <w:rPr>
        <w:rFonts w:ascii="Times New Roman" w:hAnsi="Times New Roman" w:cs="Times New Roman" w:hint="default"/>
      </w:rPr>
    </w:lvl>
    <w:lvl w:ilvl="3">
      <w:start w:val="1"/>
      <w:numFmt w:val="decimal"/>
      <w:isLgl/>
      <w:lvlText w:val="%1.%2.%3.%4"/>
      <w:lvlJc w:val="left"/>
      <w:pPr>
        <w:ind w:left="2340" w:hanging="1080"/>
      </w:pPr>
      <w:rPr>
        <w:rFonts w:ascii="Times New Roman" w:hAnsi="Times New Roman" w:cs="Times New Roman" w:hint="default"/>
      </w:rPr>
    </w:lvl>
    <w:lvl w:ilvl="4">
      <w:start w:val="1"/>
      <w:numFmt w:val="decimal"/>
      <w:isLgl/>
      <w:lvlText w:val="%1.%2.%3.%4.%5"/>
      <w:lvlJc w:val="left"/>
      <w:pPr>
        <w:ind w:left="2760" w:hanging="1080"/>
      </w:pPr>
      <w:rPr>
        <w:rFonts w:ascii="Times New Roman" w:hAnsi="Times New Roman" w:cs="Times New Roman" w:hint="default"/>
      </w:rPr>
    </w:lvl>
    <w:lvl w:ilvl="5">
      <w:start w:val="1"/>
      <w:numFmt w:val="decimal"/>
      <w:isLgl/>
      <w:lvlText w:val="%1.%2.%3.%4.%5.%6"/>
      <w:lvlJc w:val="left"/>
      <w:pPr>
        <w:ind w:left="3540" w:hanging="1440"/>
      </w:pPr>
      <w:rPr>
        <w:rFonts w:ascii="Times New Roman" w:hAnsi="Times New Roman" w:cs="Times New Roman" w:hint="default"/>
      </w:rPr>
    </w:lvl>
    <w:lvl w:ilvl="6">
      <w:start w:val="1"/>
      <w:numFmt w:val="decimal"/>
      <w:isLgl/>
      <w:lvlText w:val="%1.%2.%3.%4.%5.%6.%7"/>
      <w:lvlJc w:val="left"/>
      <w:pPr>
        <w:ind w:left="3960" w:hanging="1440"/>
      </w:pPr>
      <w:rPr>
        <w:rFonts w:ascii="Times New Roman" w:hAnsi="Times New Roman" w:cs="Times New Roman" w:hint="default"/>
      </w:rPr>
    </w:lvl>
    <w:lvl w:ilvl="7">
      <w:start w:val="1"/>
      <w:numFmt w:val="decimal"/>
      <w:isLgl/>
      <w:lvlText w:val="%1.%2.%3.%4.%5.%6.%7.%8"/>
      <w:lvlJc w:val="left"/>
      <w:pPr>
        <w:ind w:left="4740" w:hanging="1800"/>
      </w:pPr>
      <w:rPr>
        <w:rFonts w:ascii="Times New Roman" w:hAnsi="Times New Roman" w:cs="Times New Roman" w:hint="default"/>
      </w:rPr>
    </w:lvl>
    <w:lvl w:ilvl="8">
      <w:start w:val="1"/>
      <w:numFmt w:val="decimal"/>
      <w:isLgl/>
      <w:lvlText w:val="%1.%2.%3.%4.%5.%6.%7.%8.%9"/>
      <w:lvlJc w:val="left"/>
      <w:pPr>
        <w:ind w:left="5160" w:hanging="1800"/>
      </w:pPr>
      <w:rPr>
        <w:rFonts w:ascii="Times New Roman" w:hAnsi="Times New Roman" w:cs="Times New Roman" w:hint="default"/>
      </w:rPr>
    </w:lvl>
  </w:abstractNum>
  <w:abstractNum w:abstractNumId="10" w15:restartNumberingAfterBreak="0">
    <w:nsid w:val="50A04BB7"/>
    <w:multiLevelType w:val="multilevel"/>
    <w:tmpl w:val="50A04BB7"/>
    <w:lvl w:ilvl="0">
      <w:start w:val="36"/>
      <w:numFmt w:val="decimal"/>
      <w:lvlText w:val="%1.1 "/>
      <w:lvlJc w:val="left"/>
      <w:pPr>
        <w:ind w:left="964" w:hanging="544"/>
      </w:pPr>
      <w:rPr>
        <w:rFonts w:ascii="宋体" w:eastAsia="宋体" w:hAnsi="宋体" w:cs="Times New Roman" w:hint="eastAsia"/>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1" w15:restartNumberingAfterBreak="0">
    <w:nsid w:val="65082700"/>
    <w:multiLevelType w:val="multilevel"/>
    <w:tmpl w:val="65082700"/>
    <w:lvl w:ilvl="0">
      <w:start w:val="1"/>
      <w:numFmt w:val="decimal"/>
      <w:lvlText w:val="%1.1 "/>
      <w:lvlJc w:val="left"/>
      <w:pPr>
        <w:ind w:left="964" w:hanging="544"/>
      </w:pPr>
      <w:rPr>
        <w:rFonts w:ascii="宋体" w:eastAsia="宋体" w:hAnsi="宋体" w:cs="Times New Roman" w:hint="eastAsia"/>
      </w:rPr>
    </w:lvl>
    <w:lvl w:ilvl="1">
      <w:start w:val="1"/>
      <w:numFmt w:val="lowerLetter"/>
      <w:lvlText w:val="%2)"/>
      <w:lvlJc w:val="left"/>
      <w:pPr>
        <w:ind w:left="1260" w:hanging="420"/>
      </w:pPr>
      <w:rPr>
        <w:rFonts w:ascii="Times New Roman" w:hAnsi="Times New Roman" w:cs="Times New Roman" w:hint="default"/>
      </w:rPr>
    </w:lvl>
    <w:lvl w:ilvl="2">
      <w:start w:val="1"/>
      <w:numFmt w:val="lowerRoman"/>
      <w:lvlText w:val="%3."/>
      <w:lvlJc w:val="right"/>
      <w:pPr>
        <w:ind w:left="1680" w:hanging="420"/>
      </w:pPr>
      <w:rPr>
        <w:rFonts w:ascii="Times New Roman" w:hAnsi="Times New Roman" w:cs="Times New Roman" w:hint="default"/>
      </w:rPr>
    </w:lvl>
    <w:lvl w:ilvl="3">
      <w:start w:val="1"/>
      <w:numFmt w:val="decimal"/>
      <w:lvlText w:val="%4."/>
      <w:lvlJc w:val="left"/>
      <w:pPr>
        <w:ind w:left="2100" w:hanging="420"/>
      </w:pPr>
      <w:rPr>
        <w:rFonts w:ascii="Times New Roman" w:hAnsi="Times New Roman" w:cs="Times New Roman" w:hint="default"/>
      </w:rPr>
    </w:lvl>
    <w:lvl w:ilvl="4">
      <w:start w:val="1"/>
      <w:numFmt w:val="lowerLetter"/>
      <w:lvlText w:val="%5)"/>
      <w:lvlJc w:val="left"/>
      <w:pPr>
        <w:ind w:left="2520" w:hanging="420"/>
      </w:pPr>
      <w:rPr>
        <w:rFonts w:ascii="Times New Roman" w:hAnsi="Times New Roman" w:cs="Times New Roman" w:hint="default"/>
      </w:rPr>
    </w:lvl>
    <w:lvl w:ilvl="5">
      <w:start w:val="1"/>
      <w:numFmt w:val="lowerRoman"/>
      <w:lvlText w:val="%6."/>
      <w:lvlJc w:val="right"/>
      <w:pPr>
        <w:ind w:left="2940" w:hanging="420"/>
      </w:pPr>
      <w:rPr>
        <w:rFonts w:ascii="Times New Roman" w:hAnsi="Times New Roman" w:cs="Times New Roman" w:hint="default"/>
      </w:rPr>
    </w:lvl>
    <w:lvl w:ilvl="6">
      <w:start w:val="1"/>
      <w:numFmt w:val="decimal"/>
      <w:lvlText w:val="%7."/>
      <w:lvlJc w:val="left"/>
      <w:pPr>
        <w:ind w:left="3360" w:hanging="420"/>
      </w:pPr>
      <w:rPr>
        <w:rFonts w:ascii="Times New Roman" w:hAnsi="Times New Roman" w:cs="Times New Roman" w:hint="default"/>
      </w:rPr>
    </w:lvl>
    <w:lvl w:ilvl="7">
      <w:start w:val="1"/>
      <w:numFmt w:val="lowerLetter"/>
      <w:lvlText w:val="%8)"/>
      <w:lvlJc w:val="left"/>
      <w:pPr>
        <w:ind w:left="3780" w:hanging="420"/>
      </w:pPr>
      <w:rPr>
        <w:rFonts w:ascii="Times New Roman" w:hAnsi="Times New Roman" w:cs="Times New Roman" w:hint="default"/>
      </w:rPr>
    </w:lvl>
    <w:lvl w:ilvl="8">
      <w:start w:val="1"/>
      <w:numFmt w:val="lowerRoman"/>
      <w:lvlText w:val="%9."/>
      <w:lvlJc w:val="right"/>
      <w:pPr>
        <w:ind w:left="4200" w:hanging="420"/>
      </w:pPr>
      <w:rPr>
        <w:rFonts w:ascii="Times New Roman" w:hAnsi="Times New Roman" w:cs="Times New Roman" w:hint="default"/>
      </w:rPr>
    </w:lvl>
  </w:abstractNum>
  <w:abstractNum w:abstractNumId="12" w15:restartNumberingAfterBreak="0">
    <w:nsid w:val="7B8A28E8"/>
    <w:multiLevelType w:val="multilevel"/>
    <w:tmpl w:val="7B8A28E8"/>
    <w:lvl w:ilvl="0">
      <w:start w:val="33"/>
      <w:numFmt w:val="decimal"/>
      <w:lvlText w:val="%1.1 "/>
      <w:lvlJc w:val="left"/>
      <w:pPr>
        <w:ind w:left="964" w:hanging="544"/>
      </w:pPr>
      <w:rPr>
        <w:rFonts w:ascii="宋体" w:eastAsia="宋体" w:hAnsi="宋体" w:cs="Times New Roman" w:hint="eastAsia"/>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num w:numId="1">
    <w:abstractNumId w:val="4"/>
  </w:num>
  <w:num w:numId="2">
    <w:abstractNumId w:val="5"/>
  </w:num>
  <w:num w:numId="3">
    <w:abstractNumId w:val="9"/>
    <w:lvlOverride w:ilvl="0">
      <w:startOverride w:val="1"/>
    </w:lvlOverride>
  </w:num>
  <w:num w:numId="4">
    <w:abstractNumId w:val="11"/>
    <w:lvlOverride w:ilvl="0">
      <w:startOverride w:val="1"/>
    </w:lvlOverride>
  </w:num>
  <w:num w:numId="5">
    <w:abstractNumId w:val="6"/>
  </w:num>
  <w:num w:numId="6">
    <w:abstractNumId w:val="1"/>
  </w:num>
  <w:num w:numId="7">
    <w:abstractNumId w:val="7"/>
    <w:lvlOverride w:ilvl="0">
      <w:startOverride w:val="9"/>
    </w:lvlOverride>
  </w:num>
  <w:num w:numId="8">
    <w:abstractNumId w:val="3"/>
    <w:lvlOverride w:ilvl="0">
      <w:startOverride w:val="11"/>
    </w:lvlOverride>
  </w:num>
  <w:num w:numId="9">
    <w:abstractNumId w:val="8"/>
    <w:lvlOverride w:ilvl="0">
      <w:startOverride w:val="26"/>
    </w:lvlOverride>
  </w:num>
  <w:num w:numId="10">
    <w:abstractNumId w:val="2"/>
    <w:lvlOverride w:ilvl="0">
      <w:startOverride w:val="30"/>
    </w:lvlOverride>
  </w:num>
  <w:num w:numId="11">
    <w:abstractNumId w:val="12"/>
    <w:lvlOverride w:ilvl="0">
      <w:startOverride w:val="33"/>
    </w:lvlOverride>
  </w:num>
  <w:num w:numId="12">
    <w:abstractNumId w:val="10"/>
    <w:lvlOverride w:ilvl="0">
      <w:startOverride w:val="36"/>
    </w:lvlOverride>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420"/>
  <w:drawingGridVerticalSpacing w:val="156"/>
  <w:noPunctuationKerning/>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70F45"/>
    <w:rsid w:val="00293E3C"/>
    <w:rsid w:val="0030005E"/>
    <w:rsid w:val="00325177"/>
    <w:rsid w:val="00401F36"/>
    <w:rsid w:val="0042449E"/>
    <w:rsid w:val="004D6C08"/>
    <w:rsid w:val="004F5684"/>
    <w:rsid w:val="004F56B8"/>
    <w:rsid w:val="00533764"/>
    <w:rsid w:val="005B137B"/>
    <w:rsid w:val="005F543D"/>
    <w:rsid w:val="006909CB"/>
    <w:rsid w:val="00693FDA"/>
    <w:rsid w:val="00770821"/>
    <w:rsid w:val="00792FE2"/>
    <w:rsid w:val="007D5F1E"/>
    <w:rsid w:val="00812220"/>
    <w:rsid w:val="0082267C"/>
    <w:rsid w:val="008A0AE5"/>
    <w:rsid w:val="008A57D8"/>
    <w:rsid w:val="008D1465"/>
    <w:rsid w:val="00A70F45"/>
    <w:rsid w:val="00B03D1E"/>
    <w:rsid w:val="00B41472"/>
    <w:rsid w:val="00B425A2"/>
    <w:rsid w:val="00BB6982"/>
    <w:rsid w:val="00BD39F8"/>
    <w:rsid w:val="00C25550"/>
    <w:rsid w:val="00C777C8"/>
    <w:rsid w:val="00D12812"/>
    <w:rsid w:val="00D12D9C"/>
    <w:rsid w:val="00D364B7"/>
    <w:rsid w:val="00DA07ED"/>
    <w:rsid w:val="00E17193"/>
    <w:rsid w:val="00E27DBF"/>
    <w:rsid w:val="00EE0EDA"/>
    <w:rsid w:val="00EE57E2"/>
    <w:rsid w:val="00F22516"/>
    <w:rsid w:val="00F91727"/>
    <w:rsid w:val="00FF6392"/>
    <w:rsid w:val="3B1E7030"/>
    <w:rsid w:val="44D636C6"/>
    <w:rsid w:val="6EDE53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25353F89"/>
  <w15:docId w15:val="{A4009F0B-80F3-4B02-9794-7212AF07C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semiHidden="1" w:qFormat="1"/>
    <w:lsdException w:name="footer" w:semiHidden="1" w:qFormat="1"/>
    <w:lsdException w:name="index heading" w:locked="1" w:semiHidden="1" w:unhideWhenUsed="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qFormat="1"/>
    <w:lsdException w:name="Body Text" w:semiHidden="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unhideWhenUsed="1" w:qFormat="1"/>
    <w:lsdException w:name="Subtitle" w:locked="1" w:uiPriority="11" w:qFormat="1"/>
    <w:lsdException w:name="Salutation" w:locked="1" w:semiHidden="1" w:unhideWhenUsed="1"/>
    <w:lsdException w:name="Date" w:locked="1" w:semiHidden="1" w:unhideWhenUsed="1"/>
    <w:lsdException w:name="Body Text First Indent" w:qFormat="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qFormat="1"/>
    <w:lsdException w:name="FollowedHyperlink" w:locked="1" w:semiHidden="1" w:unhideWhenUsed="1" w:qFormat="1"/>
    <w:lsdException w:name="Strong" w:locked="1" w:uiPriority="22" w:qFormat="1"/>
    <w:lsdException w:name="Emphasis" w:locked="1" w:uiPriority="20" w:qFormat="1"/>
    <w:lsdException w:name="Document Map" w:locked="1" w:semiHidden="1" w:unhideWhenUsed="1"/>
    <w:lsdException w:name="Plain Text"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792FE2"/>
    <w:pPr>
      <w:widowControl w:val="0"/>
      <w:jc w:val="both"/>
    </w:pPr>
    <w:rPr>
      <w:rFonts w:cs="宋体"/>
      <w:kern w:val="2"/>
      <w:sz w:val="21"/>
      <w:szCs w:val="21"/>
    </w:rPr>
  </w:style>
  <w:style w:type="paragraph" w:styleId="1">
    <w:name w:val="heading 1"/>
    <w:basedOn w:val="a"/>
    <w:next w:val="a"/>
    <w:qFormat/>
    <w:locked/>
    <w:rsid w:val="00A70F45"/>
    <w:pPr>
      <w:keepNext/>
      <w:keepLines/>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a5"/>
    <w:uiPriority w:val="99"/>
    <w:qFormat/>
    <w:rsid w:val="00A70F45"/>
    <w:pPr>
      <w:ind w:firstLineChars="100" w:firstLine="420"/>
    </w:pPr>
    <w:rPr>
      <w:rFonts w:ascii="宋体" w:hAnsi="Times New Roman" w:cs="Times New Roman"/>
      <w:kern w:val="0"/>
      <w:sz w:val="34"/>
      <w:szCs w:val="34"/>
    </w:rPr>
  </w:style>
  <w:style w:type="paragraph" w:styleId="a4">
    <w:name w:val="Body Text"/>
    <w:basedOn w:val="a"/>
    <w:link w:val="a6"/>
    <w:uiPriority w:val="99"/>
    <w:semiHidden/>
    <w:qFormat/>
    <w:rsid w:val="00A70F45"/>
    <w:pPr>
      <w:spacing w:before="100" w:beforeAutospacing="1" w:after="120"/>
    </w:pPr>
  </w:style>
  <w:style w:type="paragraph" w:styleId="a7">
    <w:name w:val="caption"/>
    <w:basedOn w:val="a"/>
    <w:next w:val="a"/>
    <w:uiPriority w:val="99"/>
    <w:qFormat/>
    <w:rsid w:val="00A70F45"/>
    <w:rPr>
      <w:rFonts w:ascii="Arial" w:eastAsia="黑体" w:hAnsi="Arial" w:cs="Arial"/>
      <w:sz w:val="20"/>
      <w:szCs w:val="20"/>
    </w:rPr>
  </w:style>
  <w:style w:type="paragraph" w:styleId="a8">
    <w:name w:val="Plain Text"/>
    <w:basedOn w:val="a"/>
    <w:link w:val="a9"/>
    <w:uiPriority w:val="99"/>
    <w:qFormat/>
    <w:rsid w:val="00A70F45"/>
    <w:rPr>
      <w:sz w:val="24"/>
      <w:szCs w:val="24"/>
    </w:rPr>
  </w:style>
  <w:style w:type="paragraph" w:styleId="aa">
    <w:name w:val="Balloon Text"/>
    <w:basedOn w:val="a"/>
    <w:link w:val="ab"/>
    <w:uiPriority w:val="99"/>
    <w:semiHidden/>
    <w:qFormat/>
    <w:rsid w:val="00A70F45"/>
    <w:rPr>
      <w:sz w:val="18"/>
      <w:szCs w:val="18"/>
    </w:rPr>
  </w:style>
  <w:style w:type="paragraph" w:styleId="ac">
    <w:name w:val="footer"/>
    <w:basedOn w:val="a"/>
    <w:link w:val="ad"/>
    <w:uiPriority w:val="99"/>
    <w:semiHidden/>
    <w:qFormat/>
    <w:rsid w:val="00A70F45"/>
    <w:pPr>
      <w:snapToGrid w:val="0"/>
      <w:jc w:val="left"/>
    </w:pPr>
    <w:rPr>
      <w:sz w:val="18"/>
      <w:szCs w:val="18"/>
    </w:rPr>
  </w:style>
  <w:style w:type="paragraph" w:styleId="ae">
    <w:name w:val="header"/>
    <w:basedOn w:val="a"/>
    <w:link w:val="af"/>
    <w:uiPriority w:val="99"/>
    <w:semiHidden/>
    <w:qFormat/>
    <w:rsid w:val="00A70F45"/>
    <w:pPr>
      <w:pBdr>
        <w:bottom w:val="single" w:sz="6" w:space="1" w:color="auto"/>
      </w:pBdr>
      <w:tabs>
        <w:tab w:val="center" w:pos="4153"/>
        <w:tab w:val="right" w:pos="8306"/>
      </w:tabs>
      <w:snapToGrid w:val="0"/>
      <w:jc w:val="center"/>
    </w:pPr>
    <w:rPr>
      <w:sz w:val="18"/>
      <w:szCs w:val="18"/>
    </w:rPr>
  </w:style>
  <w:style w:type="paragraph" w:styleId="af0">
    <w:name w:val="Message Header"/>
    <w:basedOn w:val="a"/>
    <w:uiPriority w:val="99"/>
    <w:unhideWhenUsed/>
    <w:qFormat/>
    <w:locked/>
    <w:rsid w:val="00A70F45"/>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af1">
    <w:name w:val="Normal (Web)"/>
    <w:basedOn w:val="a"/>
    <w:uiPriority w:val="99"/>
    <w:qFormat/>
    <w:rsid w:val="00A70F45"/>
    <w:pPr>
      <w:widowControl/>
      <w:spacing w:before="100" w:beforeAutospacing="1" w:after="100" w:afterAutospacing="1"/>
      <w:jc w:val="left"/>
    </w:pPr>
    <w:rPr>
      <w:rFonts w:ascii="宋体" w:hAnsi="宋体"/>
      <w:kern w:val="0"/>
      <w:sz w:val="24"/>
      <w:szCs w:val="24"/>
    </w:rPr>
  </w:style>
  <w:style w:type="paragraph" w:styleId="af2">
    <w:name w:val="Title"/>
    <w:basedOn w:val="a"/>
    <w:next w:val="a"/>
    <w:link w:val="af3"/>
    <w:uiPriority w:val="99"/>
    <w:qFormat/>
    <w:locked/>
    <w:rsid w:val="00A70F45"/>
    <w:pPr>
      <w:spacing w:before="240" w:after="60"/>
      <w:jc w:val="center"/>
      <w:outlineLvl w:val="0"/>
    </w:pPr>
    <w:rPr>
      <w:rFonts w:ascii="Cambria" w:hAnsi="Cambria" w:cs="Times New Roman"/>
      <w:b/>
      <w:bCs/>
      <w:sz w:val="32"/>
      <w:szCs w:val="32"/>
    </w:rPr>
  </w:style>
  <w:style w:type="character" w:styleId="af4">
    <w:name w:val="FollowedHyperlink"/>
    <w:uiPriority w:val="99"/>
    <w:semiHidden/>
    <w:unhideWhenUsed/>
    <w:qFormat/>
    <w:locked/>
    <w:rsid w:val="00A70F45"/>
    <w:rPr>
      <w:color w:val="000000"/>
      <w:u w:val="none"/>
    </w:rPr>
  </w:style>
  <w:style w:type="character" w:styleId="af5">
    <w:name w:val="Emphasis"/>
    <w:basedOn w:val="a1"/>
    <w:uiPriority w:val="20"/>
    <w:qFormat/>
    <w:locked/>
    <w:rsid w:val="00A70F45"/>
  </w:style>
  <w:style w:type="character" w:styleId="af6">
    <w:name w:val="Hyperlink"/>
    <w:uiPriority w:val="99"/>
    <w:qFormat/>
    <w:rsid w:val="00A70F45"/>
    <w:rPr>
      <w:rFonts w:cs="Times New Roman"/>
      <w:color w:val="0000FF"/>
      <w:u w:val="single"/>
    </w:rPr>
  </w:style>
  <w:style w:type="paragraph" w:customStyle="1" w:styleId="10">
    <w:name w:val="列出段落1"/>
    <w:basedOn w:val="a"/>
    <w:uiPriority w:val="99"/>
    <w:qFormat/>
    <w:rsid w:val="00A70F45"/>
    <w:pPr>
      <w:ind w:firstLineChars="200" w:firstLine="420"/>
    </w:pPr>
  </w:style>
  <w:style w:type="paragraph" w:customStyle="1" w:styleId="11">
    <w:name w:val="正文缩进1"/>
    <w:basedOn w:val="a"/>
    <w:uiPriority w:val="99"/>
    <w:qFormat/>
    <w:rsid w:val="00A70F45"/>
    <w:pPr>
      <w:adjustRightInd w:val="0"/>
      <w:spacing w:line="360" w:lineRule="atLeast"/>
      <w:ind w:firstLineChars="200" w:firstLine="420"/>
      <w:jc w:val="left"/>
      <w:textAlignment w:val="baseline"/>
    </w:pPr>
    <w:rPr>
      <w:rFonts w:ascii="Times New Roman" w:hAnsi="Times New Roman" w:cs="Times New Roman"/>
      <w:kern w:val="0"/>
      <w:sz w:val="24"/>
      <w:szCs w:val="24"/>
    </w:rPr>
  </w:style>
  <w:style w:type="paragraph" w:customStyle="1" w:styleId="12">
    <w:name w:val="正文文本缩进1"/>
    <w:basedOn w:val="a"/>
    <w:uiPriority w:val="99"/>
    <w:qFormat/>
    <w:rsid w:val="00A70F45"/>
    <w:pPr>
      <w:spacing w:line="360" w:lineRule="auto"/>
      <w:ind w:firstLineChars="200" w:firstLine="480"/>
    </w:pPr>
    <w:rPr>
      <w:rFonts w:ascii="宋体" w:hAnsi="宋体"/>
      <w:kern w:val="0"/>
      <w:sz w:val="24"/>
      <w:szCs w:val="24"/>
    </w:rPr>
  </w:style>
  <w:style w:type="paragraph" w:customStyle="1" w:styleId="13">
    <w:name w:val="日期1"/>
    <w:basedOn w:val="a"/>
    <w:next w:val="a"/>
    <w:uiPriority w:val="99"/>
    <w:qFormat/>
    <w:rsid w:val="00A70F45"/>
    <w:rPr>
      <w:kern w:val="0"/>
      <w:sz w:val="24"/>
      <w:szCs w:val="24"/>
    </w:rPr>
  </w:style>
  <w:style w:type="character" w:customStyle="1" w:styleId="a6">
    <w:name w:val="正文文本 字符"/>
    <w:link w:val="a4"/>
    <w:uiPriority w:val="99"/>
    <w:qFormat/>
    <w:rsid w:val="00A70F45"/>
    <w:rPr>
      <w:rFonts w:ascii="Calibri" w:eastAsia="宋体" w:hAnsi="Calibri" w:cs="宋体"/>
      <w:sz w:val="21"/>
      <w:szCs w:val="21"/>
    </w:rPr>
  </w:style>
  <w:style w:type="character" w:customStyle="1" w:styleId="a5">
    <w:name w:val="正文文本首行缩进 字符"/>
    <w:link w:val="a0"/>
    <w:uiPriority w:val="99"/>
    <w:qFormat/>
    <w:rsid w:val="00A70F45"/>
    <w:rPr>
      <w:rFonts w:ascii="宋体" w:eastAsia="宋体" w:hAnsi="Times New Roman" w:cs="Times New Roman"/>
      <w:kern w:val="0"/>
      <w:sz w:val="34"/>
      <w:szCs w:val="34"/>
    </w:rPr>
  </w:style>
  <w:style w:type="character" w:customStyle="1" w:styleId="a9">
    <w:name w:val="纯文本 字符"/>
    <w:link w:val="a8"/>
    <w:uiPriority w:val="99"/>
    <w:qFormat/>
    <w:rsid w:val="00A70F45"/>
    <w:rPr>
      <w:rFonts w:ascii="Calibri" w:eastAsia="宋体" w:hAnsi="Calibri" w:cs="宋体"/>
      <w:sz w:val="24"/>
      <w:szCs w:val="24"/>
    </w:rPr>
  </w:style>
  <w:style w:type="character" w:customStyle="1" w:styleId="ab">
    <w:name w:val="批注框文本 字符"/>
    <w:link w:val="aa"/>
    <w:uiPriority w:val="99"/>
    <w:qFormat/>
    <w:rsid w:val="00A70F45"/>
    <w:rPr>
      <w:rFonts w:cs="宋体"/>
      <w:kern w:val="2"/>
      <w:sz w:val="18"/>
      <w:szCs w:val="18"/>
    </w:rPr>
  </w:style>
  <w:style w:type="character" w:customStyle="1" w:styleId="FooterChar">
    <w:name w:val="Footer Char"/>
    <w:uiPriority w:val="99"/>
    <w:qFormat/>
    <w:rsid w:val="00A70F45"/>
    <w:rPr>
      <w:rFonts w:ascii="Calibri" w:eastAsia="宋体" w:hAnsi="Calibri" w:cs="宋体"/>
      <w:sz w:val="18"/>
      <w:szCs w:val="18"/>
    </w:rPr>
  </w:style>
  <w:style w:type="character" w:customStyle="1" w:styleId="af">
    <w:name w:val="页眉 字符"/>
    <w:link w:val="ae"/>
    <w:uiPriority w:val="99"/>
    <w:qFormat/>
    <w:rsid w:val="00A70F45"/>
    <w:rPr>
      <w:rFonts w:cs="宋体"/>
      <w:kern w:val="2"/>
      <w:sz w:val="18"/>
      <w:szCs w:val="18"/>
    </w:rPr>
  </w:style>
  <w:style w:type="character" w:customStyle="1" w:styleId="TitleCharChar">
    <w:name w:val="Title Char Char"/>
    <w:uiPriority w:val="99"/>
    <w:qFormat/>
    <w:rsid w:val="00A70F45"/>
    <w:rPr>
      <w:rFonts w:ascii="Cambria" w:hAnsi="Cambria" w:cs="Times New Roman"/>
      <w:b/>
      <w:bCs/>
      <w:sz w:val="32"/>
      <w:szCs w:val="32"/>
    </w:rPr>
  </w:style>
  <w:style w:type="character" w:customStyle="1" w:styleId="ad">
    <w:name w:val="页脚 字符"/>
    <w:link w:val="ac"/>
    <w:uiPriority w:val="99"/>
    <w:qFormat/>
    <w:rsid w:val="00A70F45"/>
    <w:rPr>
      <w:rFonts w:cs="宋体"/>
      <w:sz w:val="18"/>
      <w:szCs w:val="18"/>
    </w:rPr>
  </w:style>
  <w:style w:type="character" w:customStyle="1" w:styleId="15">
    <w:name w:val="15"/>
    <w:uiPriority w:val="99"/>
    <w:qFormat/>
    <w:rsid w:val="00A70F45"/>
    <w:rPr>
      <w:rFonts w:ascii="Calibri" w:hAnsi="Calibri" w:cs="Times New Roman"/>
      <w:color w:val="0000FF"/>
      <w:u w:val="single"/>
    </w:rPr>
  </w:style>
  <w:style w:type="character" w:customStyle="1" w:styleId="af3">
    <w:name w:val="标题 字符"/>
    <w:link w:val="af2"/>
    <w:uiPriority w:val="99"/>
    <w:qFormat/>
    <w:rsid w:val="00A70F45"/>
    <w:rPr>
      <w:rFonts w:ascii="Cambria" w:hAnsi="Cambria" w:cs="Times New Roman"/>
      <w:b/>
      <w:bCs/>
      <w:kern w:val="2"/>
      <w:sz w:val="32"/>
      <w:szCs w:val="32"/>
      <w:lang w:bidi="ar-SA"/>
    </w:rPr>
  </w:style>
  <w:style w:type="character" w:customStyle="1" w:styleId="CharChar3">
    <w:name w:val="Char Char3"/>
    <w:uiPriority w:val="99"/>
    <w:qFormat/>
    <w:rsid w:val="00A70F45"/>
    <w:rPr>
      <w:rFonts w:eastAsia="宋体" w:cs="Times New Roman"/>
      <w:sz w:val="24"/>
    </w:rPr>
  </w:style>
  <w:style w:type="character" w:customStyle="1" w:styleId="red">
    <w:name w:val="red"/>
    <w:qFormat/>
    <w:rsid w:val="00A70F45"/>
    <w:rPr>
      <w:color w:val="FF0000"/>
      <w:sz w:val="18"/>
      <w:szCs w:val="18"/>
    </w:rPr>
  </w:style>
  <w:style w:type="character" w:customStyle="1" w:styleId="red1">
    <w:name w:val="red1"/>
    <w:qFormat/>
    <w:rsid w:val="00A70F45"/>
    <w:rPr>
      <w:color w:val="FF0000"/>
      <w:sz w:val="18"/>
      <w:szCs w:val="18"/>
    </w:rPr>
  </w:style>
  <w:style w:type="character" w:customStyle="1" w:styleId="red2">
    <w:name w:val="red2"/>
    <w:qFormat/>
    <w:rsid w:val="00A70F45"/>
    <w:rPr>
      <w:color w:val="CC0000"/>
    </w:rPr>
  </w:style>
  <w:style w:type="character" w:customStyle="1" w:styleId="red3">
    <w:name w:val="red3"/>
    <w:qFormat/>
    <w:rsid w:val="00A70F45"/>
    <w:rPr>
      <w:color w:val="FF0000"/>
    </w:rPr>
  </w:style>
  <w:style w:type="character" w:customStyle="1" w:styleId="right">
    <w:name w:val="right"/>
    <w:qFormat/>
    <w:rsid w:val="00A70F45"/>
    <w:rPr>
      <w:color w:val="999999"/>
      <w:sz w:val="18"/>
      <w:szCs w:val="18"/>
    </w:rPr>
  </w:style>
  <w:style w:type="character" w:customStyle="1" w:styleId="green">
    <w:name w:val="green"/>
    <w:qFormat/>
    <w:rsid w:val="00A70F45"/>
    <w:rPr>
      <w:color w:val="66AE00"/>
      <w:sz w:val="18"/>
      <w:szCs w:val="18"/>
    </w:rPr>
  </w:style>
  <w:style w:type="character" w:customStyle="1" w:styleId="green1">
    <w:name w:val="green1"/>
    <w:qFormat/>
    <w:rsid w:val="00A70F45"/>
    <w:rPr>
      <w:color w:val="66AE00"/>
      <w:sz w:val="18"/>
      <w:szCs w:val="18"/>
    </w:rPr>
  </w:style>
  <w:style w:type="character" w:customStyle="1" w:styleId="hover25">
    <w:name w:val="hover25"/>
    <w:basedOn w:val="a1"/>
    <w:qFormat/>
    <w:rsid w:val="00A70F45"/>
  </w:style>
  <w:style w:type="character" w:customStyle="1" w:styleId="blue">
    <w:name w:val="blue"/>
    <w:qFormat/>
    <w:rsid w:val="00A70F45"/>
    <w:rPr>
      <w:color w:val="0371C6"/>
      <w:sz w:val="21"/>
      <w:szCs w:val="21"/>
    </w:rPr>
  </w:style>
  <w:style w:type="character" w:customStyle="1" w:styleId="gb-jt">
    <w:name w:val="gb-jt"/>
    <w:basedOn w:val="a1"/>
    <w:qFormat/>
    <w:rsid w:val="00A70F45"/>
  </w:style>
  <w:style w:type="paragraph" w:styleId="af7">
    <w:name w:val="Date"/>
    <w:basedOn w:val="a"/>
    <w:next w:val="a"/>
    <w:link w:val="af8"/>
    <w:uiPriority w:val="99"/>
    <w:semiHidden/>
    <w:unhideWhenUsed/>
    <w:locked/>
    <w:rsid w:val="00325177"/>
    <w:pPr>
      <w:ind w:leftChars="2500" w:left="100"/>
    </w:pPr>
  </w:style>
  <w:style w:type="character" w:customStyle="1" w:styleId="af8">
    <w:name w:val="日期 字符"/>
    <w:link w:val="af7"/>
    <w:uiPriority w:val="99"/>
    <w:semiHidden/>
    <w:rsid w:val="00325177"/>
    <w:rPr>
      <w:rFonts w:cs="宋体"/>
      <w:kern w:val="2"/>
      <w:sz w:val="21"/>
      <w:szCs w:val="21"/>
    </w:rPr>
  </w:style>
  <w:style w:type="paragraph" w:customStyle="1" w:styleId="af9">
    <w:basedOn w:val="a4"/>
    <w:next w:val="a0"/>
    <w:rsid w:val="00325177"/>
    <w:pPr>
      <w:spacing w:before="0" w:beforeAutospacing="0"/>
      <w:ind w:firstLineChars="1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2480881">
      <w:bodyDiv w:val="1"/>
      <w:marLeft w:val="0"/>
      <w:marRight w:val="0"/>
      <w:marTop w:val="0"/>
      <w:marBottom w:val="0"/>
      <w:divBdr>
        <w:top w:val="none" w:sz="0" w:space="0" w:color="auto"/>
        <w:left w:val="none" w:sz="0" w:space="0" w:color="auto"/>
        <w:bottom w:val="none" w:sz="0" w:space="0" w:color="auto"/>
        <w:right w:val="none" w:sz="0" w:space="0" w:color="auto"/>
      </w:divBdr>
    </w:div>
    <w:div w:id="18930751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yperlink" Target="http://www.cbi360.net/hyjd/1zt99.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hhb.cbi360.net/TenderBangSoso.asp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bi360.net/hyjd/1zt102.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cnca.gov.cn/cnca/zwxx/ggxx/images/2010/07/19/A6C32D2A507AC2A38326896013A67542.doc" TargetMode="Externa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yperlink" Target="http://www.cbi360.net/hyjd/1zt49.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61</Pages>
  <Words>5499</Words>
  <Characters>31346</Characters>
  <Application>Microsoft Office Word</Application>
  <DocSecurity>0</DocSecurity>
  <Lines>261</Lines>
  <Paragraphs>73</Paragraphs>
  <ScaleCrop>false</ScaleCrop>
  <Company/>
  <LinksUpToDate>false</LinksUpToDate>
  <CharactersWithSpaces>36772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建安区政府采购</dc:title>
  <dc:creator>许昌县公共资源交易中心:丁奎</dc:creator>
  <cp:lastModifiedBy>宁 波</cp:lastModifiedBy>
  <cp:revision>27</cp:revision>
  <cp:lastPrinted>2019-11-06T07:45:00Z</cp:lastPrinted>
  <dcterms:created xsi:type="dcterms:W3CDTF">2019-02-20T22:16:00Z</dcterms:created>
  <dcterms:modified xsi:type="dcterms:W3CDTF">2020-04-14T02:59:00Z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