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00" w:rsidRPr="00D94B00" w:rsidRDefault="00D94B00" w:rsidP="00D94B0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仿宋_GB2312" w:eastAsia="仿宋_GB2312" w:hAnsi="仿宋_GB2312" w:cs="仿宋_GB2312"/>
          <w:b/>
          <w:w w:val="90"/>
          <w:sz w:val="36"/>
          <w:szCs w:val="36"/>
        </w:rPr>
      </w:pPr>
      <w:r w:rsidRPr="00D94B00">
        <w:rPr>
          <w:rFonts w:ascii="仿宋_GB2312" w:eastAsia="仿宋_GB2312" w:hAnsi="仿宋_GB2312" w:cs="仿宋_GB2312" w:hint="eastAsia"/>
          <w:b/>
          <w:w w:val="90"/>
          <w:sz w:val="36"/>
          <w:szCs w:val="36"/>
        </w:rPr>
        <w:t>建安建工公字〔2020〕34 号</w:t>
      </w:r>
    </w:p>
    <w:p w:rsidR="00D94B00" w:rsidRPr="00D94B00" w:rsidRDefault="00D94B00" w:rsidP="00D94B0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仿宋_GB2312" w:eastAsia="仿宋_GB2312" w:hAnsi="仿宋_GB2312" w:cs="仿宋_GB2312"/>
          <w:b/>
          <w:w w:val="90"/>
          <w:sz w:val="36"/>
          <w:szCs w:val="36"/>
        </w:rPr>
      </w:pPr>
      <w:r w:rsidRPr="00D94B00">
        <w:rPr>
          <w:rFonts w:ascii="仿宋_GB2312" w:eastAsia="仿宋_GB2312" w:hAnsi="仿宋_GB2312" w:cs="仿宋_GB2312" w:hint="eastAsia"/>
          <w:b/>
          <w:w w:val="90"/>
          <w:sz w:val="36"/>
          <w:szCs w:val="36"/>
        </w:rPr>
        <w:t>许昌市建安区住房和城乡建设局</w:t>
      </w:r>
    </w:p>
    <w:p w:rsidR="00D94B00" w:rsidRPr="00D94B00" w:rsidRDefault="00D94B00" w:rsidP="00D94B0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仿宋_GB2312" w:eastAsia="仿宋_GB2312" w:hAnsi="仿宋_GB2312" w:cs="仿宋_GB2312"/>
          <w:b/>
          <w:w w:val="90"/>
          <w:sz w:val="36"/>
          <w:szCs w:val="36"/>
        </w:rPr>
      </w:pPr>
      <w:r w:rsidRPr="00D94B00">
        <w:rPr>
          <w:rFonts w:ascii="仿宋_GB2312" w:eastAsia="仿宋_GB2312" w:hAnsi="仿宋_GB2312" w:cs="仿宋_GB2312" w:hint="eastAsia"/>
          <w:b/>
          <w:w w:val="90"/>
          <w:sz w:val="36"/>
          <w:szCs w:val="36"/>
        </w:rPr>
        <w:t>新元大道石梁河交通桥工程</w:t>
      </w:r>
    </w:p>
    <w:p w:rsidR="00F83052" w:rsidRPr="00F83052" w:rsidRDefault="00F83052" w:rsidP="00F83052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仿宋_GB2312" w:eastAsia="仿宋_GB2312" w:hAnsi="仿宋_GB2312" w:cs="仿宋_GB2312"/>
          <w:b/>
          <w:w w:val="90"/>
          <w:sz w:val="36"/>
          <w:szCs w:val="36"/>
        </w:rPr>
      </w:pPr>
      <w:r w:rsidRPr="00F83052">
        <w:rPr>
          <w:rFonts w:ascii="仿宋_GB2312" w:eastAsia="仿宋_GB2312" w:hAnsi="仿宋_GB2312" w:cs="仿宋_GB2312" w:hint="eastAsia"/>
          <w:b/>
          <w:w w:val="90"/>
          <w:sz w:val="36"/>
          <w:szCs w:val="36"/>
        </w:rPr>
        <w:t>变更公告</w:t>
      </w:r>
    </w:p>
    <w:p w:rsidR="00F83052" w:rsidRPr="000731C7" w:rsidRDefault="00F83052" w:rsidP="00F83052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731C7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各潜在投标人：</w:t>
      </w:r>
    </w:p>
    <w:p w:rsidR="00F83052" w:rsidRPr="000731C7" w:rsidRDefault="00F83052" w:rsidP="00B94AB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731C7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一、项目基本情况</w:t>
      </w:r>
    </w:p>
    <w:p w:rsidR="00F83052" w:rsidRPr="000731C7" w:rsidRDefault="00F83052" w:rsidP="00F83052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731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1、项目编号：建安建工公字〔20</w:t>
      </w:r>
      <w:r w:rsidR="00D94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</w:t>
      </w:r>
      <w:r w:rsidRPr="000731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〕</w:t>
      </w:r>
      <w:r w:rsidR="00D94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34</w:t>
      </w:r>
      <w:r w:rsidRPr="000731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号。</w:t>
      </w:r>
    </w:p>
    <w:p w:rsidR="00D94B00" w:rsidRPr="00D94B00" w:rsidRDefault="00F83052" w:rsidP="00D94B00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731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2、项目名称：</w:t>
      </w:r>
      <w:r w:rsidR="00D94B00" w:rsidRPr="00D94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新元大道石梁河交通桥工程</w:t>
      </w:r>
    </w:p>
    <w:p w:rsidR="00F83052" w:rsidRPr="000731C7" w:rsidRDefault="00F83052" w:rsidP="00F83052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731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3、首次公告日期：2020年</w:t>
      </w:r>
      <w:r w:rsidR="00D94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Pr="000731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D94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Pr="000731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日。</w:t>
      </w:r>
    </w:p>
    <w:p w:rsidR="00F83052" w:rsidRPr="000731C7" w:rsidRDefault="00F83052" w:rsidP="00B94AB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731C7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二、变更内容</w:t>
      </w:r>
    </w:p>
    <w:p w:rsidR="00B94AB1" w:rsidRPr="000731C7" w:rsidRDefault="00B845A7" w:rsidP="000731C7">
      <w:pPr>
        <w:widowControl/>
        <w:shd w:val="clear" w:color="auto" w:fill="FFFFFF"/>
        <w:spacing w:line="480" w:lineRule="atLeast"/>
        <w:ind w:firstLineChars="150" w:firstLine="4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因工程有所变化，现该项目暂停,后续敬请关注网站</w:t>
      </w:r>
      <w:r w:rsidR="00B94AB1" w:rsidRPr="000731C7">
        <w:rPr>
          <w:rFonts w:ascii="仿宋_GB2312" w:eastAsia="仿宋_GB2312" w:hAnsi="宋体" w:cs="宋体"/>
          <w:color w:val="000000"/>
          <w:kern w:val="0"/>
          <w:sz w:val="28"/>
          <w:szCs w:val="28"/>
        </w:rPr>
        <w:t>。</w:t>
      </w:r>
    </w:p>
    <w:p w:rsidR="00F83052" w:rsidRPr="000731C7" w:rsidRDefault="00F83052" w:rsidP="00B94AB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731C7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三、其它内容不变。</w:t>
      </w:r>
    </w:p>
    <w:p w:rsidR="00F83052" w:rsidRPr="000731C7" w:rsidRDefault="00F83052" w:rsidP="00B94AB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731C7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四、联系方式</w:t>
      </w:r>
    </w:p>
    <w:p w:rsidR="00D94B00" w:rsidRPr="00D94B00" w:rsidRDefault="00D94B00" w:rsidP="00D94B00">
      <w:pPr>
        <w:widowControl/>
        <w:shd w:val="clear" w:color="auto" w:fill="FFFFFF"/>
        <w:spacing w:line="480" w:lineRule="atLeast"/>
        <w:ind w:firstLineChars="150" w:firstLine="4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4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招 标 人：许昌市建安区住房和城乡建设局</w:t>
      </w:r>
    </w:p>
    <w:p w:rsidR="00D94B00" w:rsidRPr="00D94B00" w:rsidRDefault="00D94B00" w:rsidP="00D94B00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4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项目负责人：杨会芳</w:t>
      </w:r>
    </w:p>
    <w:p w:rsidR="00D94B00" w:rsidRPr="00D94B00" w:rsidRDefault="00D94B00" w:rsidP="00D94B00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4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电    </w:t>
      </w:r>
      <w:r w:rsidR="00B51E8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D94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话：13849880890</w:t>
      </w:r>
    </w:p>
    <w:p w:rsidR="00D94B00" w:rsidRPr="00D94B00" w:rsidRDefault="00D94B00" w:rsidP="00D94B00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4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代理机构：河南建标工程管理有限公司</w:t>
      </w:r>
    </w:p>
    <w:p w:rsidR="00D94B00" w:rsidRPr="00D94B00" w:rsidRDefault="00D94B00" w:rsidP="00D94B00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4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项目负责人：张丽贞</w:t>
      </w:r>
    </w:p>
    <w:p w:rsidR="00D94B00" w:rsidRPr="00D94B00" w:rsidRDefault="00D94B00" w:rsidP="00D94B00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4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电</w:t>
      </w:r>
      <w:r w:rsidRPr="00D94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</w:t>
      </w:r>
      <w:r w:rsidRPr="00D94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话：17703997300  0374-5138177</w:t>
      </w:r>
    </w:p>
    <w:p w:rsidR="00D94B00" w:rsidRPr="00D94B00" w:rsidRDefault="00D94B00" w:rsidP="00D94B00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D94B00" w:rsidRPr="00D94B00" w:rsidRDefault="00D94B00" w:rsidP="00D94B00">
      <w:pPr>
        <w:pStyle w:val="a6"/>
        <w:ind w:firstLineChars="1950" w:firstLine="5460"/>
        <w:rPr>
          <w:rFonts w:ascii="仿宋_GB2312" w:eastAsia="仿宋_GB2312" w:hAnsi="宋体" w:cs="宋体"/>
          <w:color w:val="000000"/>
          <w:sz w:val="28"/>
          <w:szCs w:val="28"/>
        </w:rPr>
      </w:pPr>
      <w:r w:rsidRPr="00D94B00">
        <w:rPr>
          <w:rFonts w:ascii="仿宋_GB2312" w:eastAsia="仿宋_GB2312" w:hAnsi="宋体" w:cs="宋体" w:hint="eastAsia"/>
          <w:color w:val="000000"/>
          <w:sz w:val="28"/>
          <w:szCs w:val="28"/>
        </w:rPr>
        <w:t>许昌市建安区住房和城乡建设局</w:t>
      </w:r>
    </w:p>
    <w:p w:rsidR="00D94B00" w:rsidRPr="00D94B00" w:rsidRDefault="00D94B00" w:rsidP="00D94B00">
      <w:pPr>
        <w:pStyle w:val="a6"/>
        <w:ind w:firstLineChars="2400" w:firstLine="6720"/>
        <w:rPr>
          <w:rFonts w:ascii="仿宋_GB2312" w:eastAsia="仿宋_GB2312" w:hAnsi="宋体" w:cs="宋体"/>
          <w:color w:val="000000"/>
          <w:sz w:val="28"/>
          <w:szCs w:val="28"/>
        </w:rPr>
      </w:pPr>
      <w:r w:rsidRPr="00D94B00">
        <w:rPr>
          <w:rFonts w:ascii="仿宋_GB2312" w:eastAsia="仿宋_GB2312" w:hAnsi="宋体" w:cs="宋体" w:hint="eastAsia"/>
          <w:color w:val="000000"/>
          <w:sz w:val="28"/>
          <w:szCs w:val="28"/>
        </w:rPr>
        <w:t>2020年 4月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3</w:t>
      </w:r>
      <w:r w:rsidRPr="00D94B00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日 </w:t>
      </w:r>
    </w:p>
    <w:p w:rsidR="00F83052" w:rsidRPr="00D94B00" w:rsidRDefault="00F83052" w:rsidP="000731C7">
      <w:pPr>
        <w:widowControl/>
        <w:shd w:val="clear" w:color="auto" w:fill="FFFFFF"/>
        <w:spacing w:line="360" w:lineRule="auto"/>
        <w:ind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sectPr w:rsidR="00F83052" w:rsidRPr="00D94B00" w:rsidSect="00F830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1F" w:rsidRDefault="00A71E1F" w:rsidP="00F83052">
      <w:r>
        <w:separator/>
      </w:r>
    </w:p>
  </w:endnote>
  <w:endnote w:type="continuationSeparator" w:id="1">
    <w:p w:rsidR="00A71E1F" w:rsidRDefault="00A71E1F" w:rsidP="00F8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1F" w:rsidRDefault="00A71E1F" w:rsidP="00F83052">
      <w:r>
        <w:separator/>
      </w:r>
    </w:p>
  </w:footnote>
  <w:footnote w:type="continuationSeparator" w:id="1">
    <w:p w:rsidR="00A71E1F" w:rsidRDefault="00A71E1F" w:rsidP="00F83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052"/>
    <w:rsid w:val="000731C7"/>
    <w:rsid w:val="001C1995"/>
    <w:rsid w:val="004A64C3"/>
    <w:rsid w:val="007E0131"/>
    <w:rsid w:val="00835A41"/>
    <w:rsid w:val="008653AC"/>
    <w:rsid w:val="00A71E1F"/>
    <w:rsid w:val="00AA3138"/>
    <w:rsid w:val="00AB3871"/>
    <w:rsid w:val="00B51E89"/>
    <w:rsid w:val="00B845A7"/>
    <w:rsid w:val="00B94AB1"/>
    <w:rsid w:val="00C1421E"/>
    <w:rsid w:val="00C56221"/>
    <w:rsid w:val="00CD075C"/>
    <w:rsid w:val="00D065A4"/>
    <w:rsid w:val="00D94B00"/>
    <w:rsid w:val="00DF7F90"/>
    <w:rsid w:val="00EE2067"/>
    <w:rsid w:val="00F83052"/>
    <w:rsid w:val="00FD3DD6"/>
    <w:rsid w:val="00FF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0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052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D94B00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D94B00"/>
  </w:style>
  <w:style w:type="paragraph" w:styleId="a6">
    <w:name w:val="Body Text First Indent"/>
    <w:basedOn w:val="a5"/>
    <w:next w:val="2"/>
    <w:link w:val="Char2"/>
    <w:qFormat/>
    <w:rsid w:val="00D94B00"/>
    <w:pPr>
      <w:ind w:firstLineChars="100" w:firstLine="420"/>
    </w:pPr>
    <w:rPr>
      <w:rFonts w:ascii="宋体" w:eastAsia="宋体" w:hAnsi="Times New Roman" w:cs="Times New Roman"/>
      <w:kern w:val="0"/>
      <w:sz w:val="34"/>
      <w:szCs w:val="20"/>
    </w:rPr>
  </w:style>
  <w:style w:type="character" w:customStyle="1" w:styleId="Char2">
    <w:name w:val="正文首行缩进 Char"/>
    <w:basedOn w:val="Char1"/>
    <w:link w:val="a6"/>
    <w:rsid w:val="00D94B00"/>
    <w:rPr>
      <w:rFonts w:ascii="宋体" w:eastAsia="宋体" w:hAnsi="Times New Roman" w:cs="Times New Roman"/>
      <w:kern w:val="0"/>
      <w:sz w:val="34"/>
      <w:szCs w:val="20"/>
    </w:rPr>
  </w:style>
  <w:style w:type="paragraph" w:styleId="a7">
    <w:name w:val="Body Text Indent"/>
    <w:basedOn w:val="a"/>
    <w:link w:val="Char3"/>
    <w:uiPriority w:val="99"/>
    <w:semiHidden/>
    <w:unhideWhenUsed/>
    <w:rsid w:val="00D94B00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7"/>
    <w:uiPriority w:val="99"/>
    <w:semiHidden/>
    <w:rsid w:val="00D94B00"/>
  </w:style>
  <w:style w:type="paragraph" w:styleId="2">
    <w:name w:val="Body Text First Indent 2"/>
    <w:basedOn w:val="a7"/>
    <w:link w:val="2Char"/>
    <w:uiPriority w:val="99"/>
    <w:semiHidden/>
    <w:unhideWhenUsed/>
    <w:rsid w:val="00D94B00"/>
    <w:pPr>
      <w:ind w:firstLineChars="200" w:firstLine="420"/>
    </w:pPr>
  </w:style>
  <w:style w:type="character" w:customStyle="1" w:styleId="2Char">
    <w:name w:val="正文首行缩进 2 Char"/>
    <w:basedOn w:val="Char3"/>
    <w:link w:val="2"/>
    <w:uiPriority w:val="99"/>
    <w:semiHidden/>
    <w:rsid w:val="00D94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8100">
          <w:marLeft w:val="0"/>
          <w:marRight w:val="0"/>
          <w:marTop w:val="0"/>
          <w:marBottom w:val="0"/>
          <w:divBdr>
            <w:top w:val="single" w:sz="4" w:space="19" w:color="E7E7E7"/>
            <w:left w:val="single" w:sz="4" w:space="19" w:color="E7E7E7"/>
            <w:bottom w:val="single" w:sz="4" w:space="19" w:color="E7E7E7"/>
            <w:right w:val="single" w:sz="4" w:space="19" w:color="E7E7E7"/>
          </w:divBdr>
          <w:divsChild>
            <w:div w:id="182126546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355">
          <w:marLeft w:val="0"/>
          <w:marRight w:val="0"/>
          <w:marTop w:val="0"/>
          <w:marBottom w:val="0"/>
          <w:divBdr>
            <w:top w:val="single" w:sz="4" w:space="19" w:color="E7E7E7"/>
            <w:left w:val="single" w:sz="4" w:space="19" w:color="E7E7E7"/>
            <w:bottom w:val="single" w:sz="4" w:space="19" w:color="E7E7E7"/>
            <w:right w:val="single" w:sz="4" w:space="19" w:color="E7E7E7"/>
          </w:divBdr>
          <w:divsChild>
            <w:div w:id="115684760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125">
          <w:marLeft w:val="0"/>
          <w:marRight w:val="0"/>
          <w:marTop w:val="0"/>
          <w:marBottom w:val="0"/>
          <w:divBdr>
            <w:top w:val="single" w:sz="4" w:space="19" w:color="E7E7E7"/>
            <w:left w:val="single" w:sz="4" w:space="19" w:color="E7E7E7"/>
            <w:bottom w:val="single" w:sz="4" w:space="19" w:color="E7E7E7"/>
            <w:right w:val="single" w:sz="4" w:space="19" w:color="E7E7E7"/>
          </w:divBdr>
          <w:divsChild>
            <w:div w:id="199525907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986">
          <w:marLeft w:val="0"/>
          <w:marRight w:val="0"/>
          <w:marTop w:val="0"/>
          <w:marBottom w:val="0"/>
          <w:divBdr>
            <w:top w:val="single" w:sz="4" w:space="19" w:color="E7E7E7"/>
            <w:left w:val="single" w:sz="4" w:space="19" w:color="E7E7E7"/>
            <w:bottom w:val="single" w:sz="4" w:space="19" w:color="E7E7E7"/>
            <w:right w:val="single" w:sz="4" w:space="19" w:color="E7E7E7"/>
          </w:divBdr>
          <w:divsChild>
            <w:div w:id="127482863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河南天扬工程项目管理有限公司:河南天扬工程项目管理有限公司</cp:lastModifiedBy>
  <cp:revision>14</cp:revision>
  <cp:lastPrinted>2020-04-03T01:00:00Z</cp:lastPrinted>
  <dcterms:created xsi:type="dcterms:W3CDTF">2020-04-01T06:51:00Z</dcterms:created>
  <dcterms:modified xsi:type="dcterms:W3CDTF">2020-04-03T01:03:00Z</dcterms:modified>
</cp:coreProperties>
</file>