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8" w:rsidRDefault="000D5427">
      <w:pPr>
        <w:widowControl/>
        <w:shd w:val="clear" w:color="auto" w:fill="FFFFFF"/>
        <w:snapToGrid w:val="0"/>
        <w:spacing w:before="468" w:after="156"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5427">
        <w:rPr>
          <w:rFonts w:ascii="方正准雅宋简" w:eastAsia="方正准雅宋简" w:hAnsi="宋体" w:cs="宋体" w:hint="eastAsia"/>
          <w:color w:val="000000"/>
          <w:kern w:val="0"/>
          <w:sz w:val="28"/>
          <w:szCs w:val="28"/>
        </w:rPr>
        <w:t>范坡镇千亩烟田葛庄段绿化工程</w:t>
      </w:r>
      <w:r w:rsidR="00647454">
        <w:rPr>
          <w:rFonts w:ascii="方正准雅宋简" w:eastAsia="方正准雅宋简" w:hAnsi="宋体" w:cs="宋体" w:hint="eastAsia"/>
          <w:color w:val="000000"/>
          <w:kern w:val="0"/>
          <w:sz w:val="28"/>
          <w:szCs w:val="28"/>
        </w:rPr>
        <w:t>变更通知</w:t>
      </w:r>
    </w:p>
    <w:p w:rsidR="00660C48" w:rsidRDefault="00647454">
      <w:pPr>
        <w:widowControl/>
        <w:shd w:val="clear" w:color="auto" w:fill="FFFFFF"/>
        <w:snapToGrid w:val="0"/>
        <w:spacing w:line="33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编号：</w:t>
      </w: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BG-1</w:t>
      </w:r>
    </w:p>
    <w:p w:rsidR="00660C48" w:rsidRPr="00671381" w:rsidRDefault="00647454" w:rsidP="00671381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hAnsi="宋体" w:cs="仿宋_GB2312"/>
          <w:sz w:val="24"/>
          <w:szCs w:val="24"/>
        </w:rPr>
      </w:pPr>
      <w:r w:rsidRPr="00671381">
        <w:rPr>
          <w:rFonts w:hAnsi="宋体" w:cs="仿宋_GB2312" w:hint="eastAsia"/>
          <w:sz w:val="24"/>
          <w:szCs w:val="24"/>
        </w:rPr>
        <w:t>项目名称：</w:t>
      </w:r>
      <w:r w:rsidR="000D5427" w:rsidRPr="00671381">
        <w:rPr>
          <w:rFonts w:hAnsi="宋体" w:cs="仿宋_GB2312" w:hint="eastAsia"/>
          <w:sz w:val="24"/>
          <w:szCs w:val="24"/>
        </w:rPr>
        <w:t>范坡镇千亩烟田葛庄段绿化工程</w:t>
      </w:r>
    </w:p>
    <w:p w:rsidR="00660C48" w:rsidRPr="00671381" w:rsidRDefault="00647454" w:rsidP="00671381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hAnsi="宋体" w:cs="仿宋_GB2312"/>
          <w:sz w:val="24"/>
          <w:szCs w:val="24"/>
        </w:rPr>
      </w:pPr>
      <w:r w:rsidRPr="00671381">
        <w:rPr>
          <w:rFonts w:hAnsi="宋体" w:cs="仿宋_GB2312" w:hint="eastAsia"/>
          <w:sz w:val="24"/>
          <w:szCs w:val="24"/>
        </w:rPr>
        <w:t>项目编号：</w:t>
      </w:r>
      <w:r w:rsidR="000D5427" w:rsidRPr="00671381">
        <w:rPr>
          <w:rFonts w:hAnsi="宋体" w:cs="仿宋_GB2312" w:hint="eastAsia"/>
          <w:sz w:val="24"/>
          <w:szCs w:val="24"/>
        </w:rPr>
        <w:t>JSGC-SZ-2019015</w:t>
      </w:r>
    </w:p>
    <w:p w:rsidR="00660C48" w:rsidRDefault="00647454" w:rsidP="00671381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71381">
        <w:rPr>
          <w:rFonts w:hAnsi="宋体" w:cs="仿宋_GB2312" w:hint="eastAsia"/>
          <w:sz w:val="24"/>
          <w:szCs w:val="24"/>
        </w:rPr>
        <w:t>变更内容：</w:t>
      </w:r>
    </w:p>
    <w:p w:rsidR="00036E75" w:rsidRPr="006A64AD" w:rsidRDefault="000D5427" w:rsidP="00036E75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hAnsi="宋体" w:cs="仿宋_GB2312" w:hint="eastAsia"/>
          <w:sz w:val="24"/>
          <w:szCs w:val="24"/>
        </w:rPr>
      </w:pP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招标文件</w:t>
      </w:r>
      <w:r w:rsidR="00036E75"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投标人须知1.4项增加第13条款：</w:t>
      </w:r>
      <w:r w:rsidR="00036E75" w:rsidRPr="006A64AD">
        <w:rPr>
          <w:rFonts w:hAnsi="宋体" w:cs="仿宋_GB2312" w:hint="eastAsia"/>
          <w:sz w:val="24"/>
          <w:szCs w:val="24"/>
        </w:rPr>
        <w:t>被国家发改委等部门列入联合惩戒备忘录（黑名单）的，查询主体为投标企业、拟派项目负责人，查询时间须为本招标文件发布至开标时间之间。</w:t>
      </w:r>
    </w:p>
    <w:p w:rsidR="00036E75" w:rsidRDefault="00036E75" w:rsidP="00036E75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hAnsi="宋体" w:cs="仿宋_GB2312" w:hint="eastAsia"/>
          <w:sz w:val="24"/>
          <w:szCs w:val="24"/>
        </w:rPr>
      </w:pPr>
      <w:r w:rsidRPr="006A64AD">
        <w:rPr>
          <w:rFonts w:hAnsi="宋体" w:cs="仿宋_GB2312" w:hint="eastAsia"/>
          <w:sz w:val="24"/>
          <w:szCs w:val="24"/>
        </w:rPr>
        <w:t>查询渠道和内容为：投标人是否被“信用中国”和“信用河南”网站信用信息栏列入黑名单，以及被“国家企业信用信息公示系统”列入经营异常名录或严重失信黑名单。（以网页截图为准）</w:t>
      </w:r>
    </w:p>
    <w:p w:rsidR="00036E75" w:rsidRDefault="00036E75" w:rsidP="00036E75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hAnsi="宋体" w:cs="仿宋_GB2312" w:hint="eastAsia"/>
          <w:sz w:val="24"/>
          <w:szCs w:val="24"/>
        </w:rPr>
      </w:pPr>
      <w:r>
        <w:rPr>
          <w:rFonts w:hAnsi="宋体" w:cs="仿宋_GB2312" w:hint="eastAsia"/>
          <w:sz w:val="24"/>
          <w:szCs w:val="24"/>
        </w:rPr>
        <w:t>招标文件、招标公告可从附件从新下载。</w:t>
      </w:r>
    </w:p>
    <w:p w:rsidR="00036E75" w:rsidRDefault="00036E75" w:rsidP="00036E75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hAnsi="宋体" w:cs="仿宋_GB2312" w:hint="eastAsia"/>
          <w:sz w:val="24"/>
          <w:szCs w:val="24"/>
        </w:rPr>
      </w:pPr>
      <w:r>
        <w:rPr>
          <w:rFonts w:hAnsi="宋体" w:cs="仿宋_GB2312" w:hint="eastAsia"/>
          <w:sz w:val="24"/>
          <w:szCs w:val="24"/>
        </w:rPr>
        <w:t>望各投标人悉知。</w:t>
      </w:r>
    </w:p>
    <w:p w:rsidR="00036E75" w:rsidRPr="00036E75" w:rsidRDefault="00036E75" w:rsidP="00036E75">
      <w:pPr>
        <w:autoSpaceDE w:val="0"/>
        <w:autoSpaceDN w:val="0"/>
        <w:adjustRightInd w:val="0"/>
        <w:spacing w:line="420" w:lineRule="exact"/>
        <w:ind w:firstLineChars="200" w:firstLine="420"/>
        <w:jc w:val="left"/>
        <w:rPr>
          <w:rFonts w:hint="eastAsia"/>
        </w:rPr>
      </w:pPr>
    </w:p>
    <w:p w:rsidR="00660C48" w:rsidRDefault="00660C48">
      <w:pPr>
        <w:widowControl/>
        <w:shd w:val="clear" w:color="auto" w:fill="FFFFFF"/>
        <w:snapToGrid w:val="0"/>
        <w:spacing w:line="33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60C48" w:rsidRDefault="00647454">
      <w:pPr>
        <w:widowControl/>
        <w:shd w:val="clear" w:color="auto" w:fill="FFFFFF"/>
        <w:snapToGrid w:val="0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 </w:t>
      </w:r>
    </w:p>
    <w:p w:rsidR="00660C48" w:rsidRDefault="00647454">
      <w:pPr>
        <w:widowControl/>
        <w:shd w:val="clear" w:color="auto" w:fill="FFFFFF"/>
        <w:wordWrap w:val="0"/>
        <w:snapToGrid w:val="0"/>
        <w:spacing w:line="330" w:lineRule="atLeast"/>
        <w:jc w:val="right"/>
        <w:rPr>
          <w:rFonts w:ascii="宋体" w:eastAsia="方正准雅宋简" w:hAnsi="宋体" w:cs="宋体"/>
          <w:color w:val="000000"/>
          <w:kern w:val="0"/>
          <w:sz w:val="24"/>
          <w:szCs w:val="24"/>
        </w:rPr>
      </w:pP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禹州市</w:t>
      </w:r>
      <w:r w:rsidR="000D5427"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范坡镇</w:t>
      </w: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人民政府</w:t>
      </w:r>
      <w:bookmarkStart w:id="0" w:name="_GoBack"/>
      <w:bookmarkEnd w:id="0"/>
    </w:p>
    <w:p w:rsidR="00660C48" w:rsidRDefault="00647454">
      <w:pPr>
        <w:widowControl/>
        <w:shd w:val="clear" w:color="auto" w:fill="FFFFFF"/>
        <w:snapToGrid w:val="0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陕西瑞珂工程咨询有限责任公司</w:t>
      </w:r>
    </w:p>
    <w:p w:rsidR="00660C48" w:rsidRDefault="00647454">
      <w:pPr>
        <w:widowControl/>
        <w:shd w:val="clear" w:color="auto" w:fill="FFFFFF"/>
        <w:snapToGrid w:val="0"/>
        <w:spacing w:line="330" w:lineRule="atLeast"/>
        <w:ind w:firstLine="52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201</w:t>
      </w:r>
      <w:r w:rsidR="000D5427"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年</w:t>
      </w:r>
      <w:r w:rsidR="000D5427"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月</w:t>
      </w:r>
      <w:r w:rsidR="000D5427"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28</w:t>
      </w:r>
      <w:r>
        <w:rPr>
          <w:rFonts w:ascii="方正准雅宋简" w:eastAsia="方正准雅宋简" w:hAnsi="宋体" w:cs="宋体" w:hint="eastAsia"/>
          <w:color w:val="000000"/>
          <w:kern w:val="0"/>
          <w:sz w:val="24"/>
          <w:szCs w:val="24"/>
        </w:rPr>
        <w:t>日</w:t>
      </w:r>
    </w:p>
    <w:p w:rsidR="00660C48" w:rsidRDefault="00647454">
      <w:pPr>
        <w:widowControl/>
        <w:shd w:val="clear" w:color="auto" w:fill="FFFFFF"/>
        <w:snapToGrid w:val="0"/>
        <w:spacing w:line="330" w:lineRule="atLeast"/>
        <w:ind w:firstLine="52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660C48" w:rsidRDefault="00647454">
      <w:r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</w:p>
    <w:sectPr w:rsidR="00660C48" w:rsidSect="0066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27" w:rsidRDefault="000D5427" w:rsidP="000D5427">
      <w:r>
        <w:separator/>
      </w:r>
    </w:p>
  </w:endnote>
  <w:endnote w:type="continuationSeparator" w:id="0">
    <w:p w:rsidR="000D5427" w:rsidRDefault="000D5427" w:rsidP="000D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准雅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27" w:rsidRDefault="000D5427" w:rsidP="000D5427">
      <w:r>
        <w:separator/>
      </w:r>
    </w:p>
  </w:footnote>
  <w:footnote w:type="continuationSeparator" w:id="0">
    <w:p w:rsidR="000D5427" w:rsidRDefault="000D5427" w:rsidP="000D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763"/>
    <w:rsid w:val="00036E75"/>
    <w:rsid w:val="000D5427"/>
    <w:rsid w:val="001A0180"/>
    <w:rsid w:val="00647454"/>
    <w:rsid w:val="00660C48"/>
    <w:rsid w:val="00671381"/>
    <w:rsid w:val="00B30763"/>
    <w:rsid w:val="5CC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6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0C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60C48"/>
    <w:rPr>
      <w:sz w:val="18"/>
      <w:szCs w:val="18"/>
    </w:rPr>
  </w:style>
  <w:style w:type="character" w:customStyle="1" w:styleId="fjxz1">
    <w:name w:val="fjxz1"/>
    <w:basedOn w:val="a0"/>
    <w:rsid w:val="00660C48"/>
    <w:rPr>
      <w:b/>
      <w:bCs/>
      <w:color w:val="00000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陕西瑞珂工程咨询有限责任公司:张高杰</dc:creator>
  <cp:lastModifiedBy>User</cp:lastModifiedBy>
  <cp:revision>6</cp:revision>
  <dcterms:created xsi:type="dcterms:W3CDTF">2018-11-05T08:21:00Z</dcterms:created>
  <dcterms:modified xsi:type="dcterms:W3CDTF">2019-01-28T02:01:00Z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