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709"/>
        <w:gridCol w:w="851"/>
        <w:gridCol w:w="1842"/>
        <w:gridCol w:w="4962"/>
        <w:gridCol w:w="850"/>
        <w:gridCol w:w="992"/>
        <w:gridCol w:w="1134"/>
        <w:gridCol w:w="1276"/>
        <w:gridCol w:w="1276"/>
      </w:tblGrid>
      <w:tr w:rsidR="00DA03C3" w:rsidTr="00DA3000">
        <w:trPr>
          <w:trHeight w:val="8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DA03C3" w:rsidRDefault="00DA03C3" w:rsidP="00DA3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DA03C3" w:rsidRDefault="00DA03C3" w:rsidP="00DA3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名称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DA03C3" w:rsidRDefault="00DA03C3" w:rsidP="00DA3000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规格型号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DA03C3" w:rsidRDefault="00DA03C3" w:rsidP="00DA3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技术</w:t>
            </w:r>
          </w:p>
          <w:p w:rsidR="00DA03C3" w:rsidRDefault="00DA03C3" w:rsidP="00DA3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参数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DA03C3" w:rsidRDefault="00DA03C3" w:rsidP="00DA3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单位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DA03C3" w:rsidRDefault="00DA03C3" w:rsidP="00DA3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数量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DA03C3" w:rsidRDefault="00DA03C3" w:rsidP="00DA3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单价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DA03C3" w:rsidRDefault="00DA03C3" w:rsidP="00DA3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总价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DA03C3" w:rsidRDefault="00DA03C3" w:rsidP="00DA3000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产地及</w:t>
            </w:r>
          </w:p>
          <w:p w:rsidR="00DA03C3" w:rsidRDefault="00DA03C3" w:rsidP="00DA3000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厂家</w:t>
            </w:r>
          </w:p>
        </w:tc>
      </w:tr>
      <w:tr w:rsidR="00DA03C3" w:rsidTr="00DA3000">
        <w:trPr>
          <w:trHeight w:val="8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3C3" w:rsidRDefault="00DA03C3" w:rsidP="00DA3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液晶触摸一体机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东方中原DS-70IWMS-L02PA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一、基本配置：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 屏体尺寸：70英寸， 显示比例(16：9)；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2.分辨率：显示分辨率</w:t>
            </w:r>
            <w:r>
              <w:rPr>
                <w:rFonts w:ascii="宋体" w:hAnsi="宋体" w:hint="eastAsia"/>
              </w:rPr>
              <w:t>1920×1080</w:t>
            </w:r>
            <w:r>
              <w:rPr>
                <w:rFonts w:ascii="宋体" w:hAnsi="宋体" w:cs="宋体" w:hint="eastAsia"/>
              </w:rPr>
              <w:t>，水平可视角度178°；</w:t>
            </w:r>
            <w:r>
              <w:rPr>
                <w:rFonts w:ascii="宋体" w:hAnsi="宋体" w:cs="宋体"/>
              </w:rPr>
              <w:t xml:space="preserve"> 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3.触摸技术：红外感应技术，windows系统支持10点触控 10笔以上同时书写；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 接口</w:t>
            </w:r>
            <w:r>
              <w:rPr>
                <w:rFonts w:ascii="宋体" w:hAnsi="宋体" w:cs="宋体" w:hint="eastAsia"/>
              </w:rPr>
              <w:br/>
              <w:t>输入：HDMI*1、VGA*1、USB*1；</w:t>
            </w:r>
            <w:r>
              <w:rPr>
                <w:rFonts w:ascii="宋体" w:hAnsi="宋体" w:cs="宋体" w:hint="eastAsia"/>
              </w:rPr>
              <w:br/>
              <w:t>输出：AV OUT*1、耳机*1、SPDIF *1；</w:t>
            </w:r>
            <w:r>
              <w:rPr>
                <w:rFonts w:ascii="宋体" w:hAnsi="宋体" w:cs="宋体" w:hint="eastAsia"/>
              </w:rPr>
              <w:br/>
              <w:t>前置： PCUSB、HDMI、PCPW开关键；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5.物理快捷健：屏幕两侧各不少于17个以上带中英文标识的物理快捷键，可通过触摸双边快捷键启用白板软件，方便使用；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6. 屏表面采用A规钢化玻璃，防眩光功能，减少玻璃反射光的影响，反射率﹤1% ；</w:t>
            </w:r>
            <w:r>
              <w:rPr>
                <w:rFonts w:ascii="宋体" w:hAnsi="宋体" w:cs="宋体"/>
              </w:rPr>
              <w:t xml:space="preserve"> 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7.屏幕校准定位： 支持4点、9点、16点等三种以上定位方式；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8.无信号源自动关机：支持开机后，若检测不到信号源，例如OPS电脑故障无信号，将自动关机；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9.具有一键锁屏，锁屏后屏幕无法触摸，并提示触摸已锁；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10.一体机前面板具有启动安卓系统的物理按键，支持安卓系统与windows系统的一键切换；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11.安卓状态栏快捷键一键黑屏节能，并通过触摸实</w:t>
            </w:r>
            <w:r>
              <w:rPr>
                <w:rFonts w:ascii="宋体" w:hAnsi="宋体" w:cs="宋体" w:hint="eastAsia"/>
              </w:rPr>
              <w:lastRenderedPageBreak/>
              <w:t>现激活功能；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12.安卓系统下可以批注、擦除、翻页、更改页面颜色、清空、保存文件等功能；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13.</w:t>
            </w:r>
            <w:r>
              <w:rPr>
                <w:rFonts w:ascii="宋体" w:hAnsi="宋体" w:hint="eastAsia"/>
                <w:color w:val="FF0000"/>
              </w:rPr>
              <w:t xml:space="preserve"> </w:t>
            </w:r>
            <w:r>
              <w:rPr>
                <w:rFonts w:ascii="宋体" w:hAnsi="宋体" w:hint="eastAsia"/>
              </w:rPr>
              <w:t>在无OPS电脑时可以进行硬件和触摸检测；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二、电脑配置：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微型工控PC设计，CPU Intel Core I3、内存4GB、固态硬盘128GB，开放式可插接INTEL规范接口并支持WIFI无线网络，带双天线，带RJ45接口100M/1000Mbs ；</w:t>
            </w:r>
          </w:p>
          <w:p w:rsidR="00DA03C3" w:rsidRDefault="00DA03C3" w:rsidP="00DA3000">
            <w:pPr>
              <w:spacing w:line="30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产品资质：</w:t>
            </w:r>
          </w:p>
          <w:p w:rsidR="00DA03C3" w:rsidRDefault="00DA03C3" w:rsidP="00DA3000">
            <w:pPr>
              <w:spacing w:line="30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1有</w:t>
            </w:r>
            <w:r>
              <w:rPr>
                <w:rFonts w:ascii="宋体" w:hAnsi="宋体" w:cs="宋体" w:hint="eastAsia"/>
                <w:bCs/>
              </w:rPr>
              <w:t>生产厂商对本项目所投产品质量、维护、保养原件及技术参数确认函；</w:t>
            </w:r>
          </w:p>
          <w:p w:rsidR="00DA03C3" w:rsidRDefault="00DA03C3" w:rsidP="00DA3000">
            <w:pPr>
              <w:spacing w:line="30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2.有产品通过强制性产品认证、中国节能产品认证；</w:t>
            </w:r>
            <w:r>
              <w:rPr>
                <w:rFonts w:ascii="宋体" w:hAnsi="宋体" w:cs="宋体" w:hint="eastAsia"/>
                <w:bCs/>
              </w:rPr>
              <w:t>ISO9001质量管理体系认证、ISO14001环境管理体系认证、GB/T28001职业健康安全管理体系认证</w:t>
            </w:r>
            <w:r>
              <w:rPr>
                <w:rFonts w:ascii="宋体" w:hAnsi="宋体" w:cs="宋体" w:hint="eastAsia"/>
              </w:rPr>
              <w:t>；</w:t>
            </w:r>
          </w:p>
          <w:p w:rsidR="00DA03C3" w:rsidRDefault="00DA03C3" w:rsidP="00DA3000">
            <w:pPr>
              <w:spacing w:line="30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3.平均无故障时间：权威机构“液晶触摸一体机”平均无故障时间MTBF≥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ascii="宋体" w:hAnsi="宋体" w:cs="宋体" w:hint="eastAsia"/>
              </w:rPr>
              <w:t>万小时；有国家合格评定国家认可委员会（CNAS）资质认定机构出具的检测报告扫描件；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17000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136000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深圳市、深圳市东方中原电子科技有限公司</w:t>
            </w:r>
          </w:p>
        </w:tc>
      </w:tr>
      <w:tr w:rsidR="00DA03C3" w:rsidTr="00DA3000">
        <w:trPr>
          <w:trHeight w:val="8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3C3" w:rsidRDefault="00DA03C3" w:rsidP="00DA3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互动教学软件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东方中原互动教学支撑系统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与液晶触摸一体机同一品牌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白板软件功能：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1.软件图标：软件上的大多数按钮和图标都配有中文标识，包括普通笔、智能笔、毛笔、荧光笔、竹笔等在内的至少11种笔批注效果；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2.批注状态切换：书写和鼠标两种状态的一键切换。切换为书写状态时，保留用户原来操作的背景；</w:t>
            </w:r>
            <w:r>
              <w:rPr>
                <w:rFonts w:ascii="宋体" w:hAnsi="宋体" w:cs="宋体"/>
              </w:rPr>
              <w:t xml:space="preserve"> 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3.智能识别：能智能识别出书写、绘制几何图形、手</w:t>
            </w:r>
            <w:r>
              <w:rPr>
                <w:rFonts w:ascii="宋体" w:hAnsi="宋体" w:cs="宋体" w:hint="eastAsia"/>
              </w:rPr>
              <w:lastRenderedPageBreak/>
              <w:t>掌擦除三种最常用的操作行为，实现这三种功能不需要切换或选择不同的工具或笔。智能识别到所绘制的几何图形后，可进行智能修正，所绘制的多边形支持进一步编辑顶点、支持顶点拉伸以及显示图形内各角度数；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一笔绘图：具有语文、数学、物理、化学、生物、地理、历史、美术、体育、实验、五线谱等教育学科一笔绘图，数量达1000种以上。具有金融、电力、交通、生活、公共安等400种以上一笔绘图，支持对绘制的图形填充、调整大小、旋转、锁定、复制、图层调整、轮廓线条填色等常用功能；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5.菜单显示比例设置：可以根据用户的需求，按不同比例（100%、150%、200%、250%等）设置白板软件的工具条图标显示比例；</w:t>
            </w:r>
            <w:r>
              <w:rPr>
                <w:rFonts w:ascii="宋体" w:hAnsi="宋体" w:cs="宋体"/>
              </w:rPr>
              <w:t xml:space="preserve"> 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.页面功能：可新增页面、删除页面、浏览页面、保存页面和调整页面顺序；将操作过的页面自动保存，可随时调看之前操作的任何页面，并能再次修改；能导出保存为多种图片格式，如gif,jpg,bmp,png等。可一键删除所有空白页，方便老师快速管理和保存有效页面；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.教学工具：常用教学工具：具有浏览器、软键盘、计时器、探照灯、屏幕截图、放大镜、计算器、随机点名、转盘、屏幕锁定、量角器（双游标）等70种以上的教学展示的辅助工具，提供有工具名称清单列表。量角器、直尺和三角板具有双游标，方便用户测量使用。量角器可以画角度和弧度，直尺和三角板有吸附角度功能，圆规可画弧、画扇形、画圆有圆心。</w:t>
            </w:r>
            <w:r>
              <w:rPr>
                <w:rFonts w:ascii="宋体" w:hAnsi="宋体" w:cs="宋体" w:hint="eastAsia"/>
              </w:rPr>
              <w:lastRenderedPageBreak/>
              <w:t>白板页面内嵌浏览器可支持PPT、word、pdf等外部文档播放，方便在同一页面同时展示文档和板书；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.专用学科工具：能按学科分类提供10门以上学科、50个以上专用学科工具，学科工具涵盖语文、数学、英语、物理、化学、计算机等学科，内容包括但不仅包括：汉语拼音、成语词典、英语词典、函数图像、三角函数图像、复数运算、光学实验、元素周期表、国内外名著、乐器工具、电学、星座等教学常用工具。教师可使用电学工具组装电路图、设置电路元器件的属性，如额定电压、电阻等数值，并且可模拟成实物电路图进行通电实验。教师可使用汉字工具进行描红，能识别用户书写的汉字笔顺是否规范；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.背景功能：用户可以自定义页面背景的颜色和图案，具有多种常用颜色以及图案的背景供用户使用，能提供10种以上常见作业本，例如汉字田字格、拼音、课文、方格、英文、音乐五线谱等常用的教学背景模板。并可调整背景放置方式，可设置默认背景；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10.中英文翻译：支持在文本框内输入中文、英文单词或句子，用户点击翻译按钮，软件会自动实现中译英或英译中，翻译结果可插入文本框中；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11.配套试题库：可以按知识点进行试题罗列，可以按需要显示试题内容或试题答案，提供过往2年以上全国各地高考、主要城市中考试题和答案；并配有小学课后练习题库；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12.配套实验软件：具有幼儿科学、小学科学、中学理化生仿真三科仿真实验软件；提供实验目的、实验器材、药品、实验步骤、注意事项的讲解，实验的同</w:t>
            </w:r>
            <w:r>
              <w:rPr>
                <w:rFonts w:ascii="宋体" w:hAnsi="宋体" w:cs="宋体" w:hint="eastAsia"/>
              </w:rPr>
              <w:lastRenderedPageBreak/>
              <w:t>步练习、探究活动等所需的辅助练习资料和功能；数量不少于500个；（</w:t>
            </w:r>
            <w:r>
              <w:rPr>
                <w:rFonts w:ascii="宋体" w:hAnsi="宋体" w:hint="eastAsia"/>
              </w:rPr>
              <w:t>每个实验都有对应的动画进行模拟实验，提供相应实验列表清单作为验收标准。</w:t>
            </w:r>
            <w:r>
              <w:rPr>
                <w:rFonts w:ascii="宋体" w:hAnsi="宋体" w:cs="宋体" w:hint="eastAsia"/>
              </w:rPr>
              <w:t>）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13．网络教学资源：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具有厂家网上教学资源中心、国家中央电化教育馆教学资源库，并通过白板软件一键登陆；网上教学资源网站，应包括人教版、北师大版、粤教版、苏教版、岳麓版、华师大版等多个教材的资源；教材资源可提供五5000个以上JAVA动态交互课件、10000个以上Flash动画课件，另外提供图片、视频、课件等多媒体资源，资源总数超过13万个。在平台首页智能统计、显示；</w:t>
            </w:r>
          </w:p>
          <w:p w:rsidR="00DA03C3" w:rsidRDefault="00DA03C3" w:rsidP="00DA3000">
            <w:pPr>
              <w:spacing w:line="30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14.</w:t>
            </w:r>
            <w:r>
              <w:rPr>
                <w:rFonts w:ascii="宋体" w:hAnsi="宋体" w:cs="宋体" w:hint="eastAsia"/>
              </w:rPr>
              <w:tab/>
              <w:t>白板批注嵌入office功能：可把当前批注保存Word/PowerPoint/Excel/Visio/PDF等文档，生成注释保存。再次打开以上格式文件时，批注内容不错位；</w:t>
            </w:r>
          </w:p>
          <w:p w:rsidR="00DA03C3" w:rsidRDefault="00DA03C3" w:rsidP="00DA3000">
            <w:pPr>
              <w:spacing w:line="30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具有互动教学支撑系统软件、教学资源库、试题工具、的软件著作权证书；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深圳市、深圳市东方中原电子科技有限公司</w:t>
            </w:r>
          </w:p>
        </w:tc>
      </w:tr>
      <w:tr w:rsidR="00DA03C3" w:rsidTr="00DA3000">
        <w:trPr>
          <w:trHeight w:val="8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3C3" w:rsidRDefault="00DA03C3" w:rsidP="00DA3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组合推拉绿板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圆杰</w:t>
            </w:r>
          </w:p>
          <w:p w:rsidR="00DA03C3" w:rsidRDefault="00DA03C3" w:rsidP="00DA3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组合推拉绿板</w:t>
            </w:r>
          </w:p>
          <w:p w:rsidR="00DA03C3" w:rsidRDefault="00DA03C3" w:rsidP="00DA3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 w:rsidRPr="00A13446">
              <w:rPr>
                <w:rFonts w:ascii="宋体" w:hAnsi="宋体" w:hint="eastAsia"/>
                <w:b/>
                <w:bCs/>
              </w:rPr>
              <w:t>YJ-LB210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spacing w:line="3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技术指标：</w:t>
            </w:r>
          </w:p>
          <w:p w:rsidR="00DA03C3" w:rsidRDefault="00DA03C3" w:rsidP="00DA3000">
            <w:pPr>
              <w:spacing w:line="3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 结构：内外双层结构，内层为两块固定书写板与一体机正面平齐，外层为两块滑动书写板。</w:t>
            </w:r>
          </w:p>
          <w:p w:rsidR="00DA03C3" w:rsidRDefault="00DA03C3" w:rsidP="00DA3000">
            <w:pPr>
              <w:spacing w:line="3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2. 基本尺寸：4000mm×1300mm，可根据所配一体机或者电子白板适当调整，确保与一体机或者电子白板的有效配套。</w:t>
            </w:r>
          </w:p>
          <w:p w:rsidR="00DA03C3" w:rsidRDefault="00DA03C3" w:rsidP="00DA3000">
            <w:pPr>
              <w:spacing w:line="3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3.书写板面：采用优质烤漆钢板，厚度0.25mm。板面为亚光墨绿色、漆膜硬度为6H，粗糙度为Ra1.6-3.2um企业通过全国质量诚信标杆企业认证。</w:t>
            </w:r>
          </w:p>
          <w:p w:rsidR="00DA03C3" w:rsidRDefault="00DA03C3" w:rsidP="00DA3000">
            <w:pPr>
              <w:spacing w:line="3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4.内芯材料：选用高强度、吸音、防潮、阻燃聚苯乙</w:t>
            </w:r>
            <w:r>
              <w:rPr>
                <w:rFonts w:ascii="宋体" w:hAnsi="宋体" w:cs="宋体" w:hint="eastAsia"/>
              </w:rPr>
              <w:lastRenderedPageBreak/>
              <w:t>烯板，厚度16mm。</w:t>
            </w:r>
          </w:p>
          <w:p w:rsidR="00DA03C3" w:rsidRDefault="00DA03C3" w:rsidP="00DA3000">
            <w:pPr>
              <w:spacing w:line="3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5.背板：选用优质防锈亚光彩涂钢板，每隔8公分设有2公分加强凹槽。</w:t>
            </w:r>
          </w:p>
          <w:p w:rsidR="00DA03C3" w:rsidRDefault="00DA03C3" w:rsidP="00DA3000">
            <w:pPr>
              <w:spacing w:line="3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6.覆板：采用环保型双组份聚氨酯胶水，确保粘接牢固板面平整，甲醛释放量0.2mg/L，符合GB/T 28231-2011《书写板安全卫生要求》。 </w:t>
            </w:r>
          </w:p>
          <w:p w:rsidR="00DA03C3" w:rsidRDefault="00DA03C3" w:rsidP="00DA3000">
            <w:pPr>
              <w:spacing w:line="3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7.边框：横框尺寸90×50mm，竖框尺寸50 mm×90 mm，边框经氧化、喷砂涂层处理，无明显眩光；横（立）框采用双层加强结构，厚10㎜，外框铝型材厚度0.8mm。</w:t>
            </w:r>
          </w:p>
          <w:p w:rsidR="00DA03C3" w:rsidRDefault="00DA03C3" w:rsidP="00DA3000">
            <w:pPr>
              <w:spacing w:line="3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8.滑轮：采用上吊轮双滑道、下平轮单滑动结构，滑动顺畅、噪音小；书写时定位精确不晃动、滑动板前后晃动小于0.5mm。</w:t>
            </w:r>
          </w:p>
          <w:p w:rsidR="00DA03C3" w:rsidRDefault="00DA03C3" w:rsidP="00DA3000">
            <w:pPr>
              <w:spacing w:line="3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9.粉尘槽：配备宽度30mm一体化粉尘槽，防止粉尘垂直落地；粉尘槽与下边框一体化设计，清扫时无粉尘死角；为了防止粉笔等工具掉落，有与粉尘槽一体的粉尘清理工具，不用时，可代替粉尘孔塞，堵住粉尘孔。</w:t>
            </w:r>
          </w:p>
          <w:p w:rsidR="00DA03C3" w:rsidRDefault="00DA03C3" w:rsidP="00DA3000">
            <w:pPr>
              <w:spacing w:line="3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10.包角材料：采用抗老化高强度ABS工程塑料注塑成型，双壁成腔流线型设计，圆角R25mm，产品通过中国绿色环保节能产品证书，权威检测，使用安全。</w:t>
            </w:r>
          </w:p>
          <w:p w:rsidR="00DA03C3" w:rsidRDefault="00DA03C3" w:rsidP="00DA3000">
            <w:pPr>
              <w:spacing w:line="3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11.限位档：黑板边框内部两侧安装滑动板限位档，防止活动黑板开启时撞击立框。</w:t>
            </w:r>
          </w:p>
          <w:p w:rsidR="00DA03C3" w:rsidRDefault="00DA03C3" w:rsidP="00DA3000">
            <w:pPr>
              <w:spacing w:line="3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12.完善的售后服务体系，质量过关，产品通过全国质量检验稳定合格产品认证，是中国教学装备行业售后服务先进单位，7*24小时400售后服务电话。</w:t>
            </w:r>
          </w:p>
          <w:p w:rsidR="00DA03C3" w:rsidRDefault="00DA03C3" w:rsidP="00DA3000">
            <w:pPr>
              <w:spacing w:line="30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13.质量要求：粉笔书写面的光泽度应在12光泽单位</w:t>
            </w:r>
            <w:r>
              <w:rPr>
                <w:rFonts w:ascii="宋体" w:hAnsi="宋体" w:cs="宋体" w:hint="eastAsia"/>
              </w:rPr>
              <w:lastRenderedPageBreak/>
              <w:t>以下，不应有因粉笔板本身的原因产生眩光；用热石膏或碳酸钙制白色粉笔在粉笔板上书写，应手感流畅，充实，笔道均匀，线条鲜明，用干式粉笔擦往复擦拭两次，应没有清楚的残留字迹；用湿式粉笔板擦在粉笔板上擦拭，距离1m处观察，应没有淤积的粉笔残迹另外书写面应不变色，无表皮脱落。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1600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12800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合肥市、安徽圆杰科技装备有限责任公司</w:t>
            </w:r>
          </w:p>
        </w:tc>
      </w:tr>
      <w:tr w:rsidR="00DA03C3" w:rsidTr="00DA3000">
        <w:trPr>
          <w:trHeight w:val="8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3C3" w:rsidRDefault="00DA03C3" w:rsidP="00DA3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一拖一定频风管机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美的</w:t>
            </w:r>
          </w:p>
          <w:p w:rsidR="00DA03C3" w:rsidRDefault="00DA03C3" w:rsidP="00DA3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KFR-140T2W/SDY-TR(E4)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spacing w:line="3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华文仿宋" w:eastAsia="华文仿宋" w:hAnsi="华文仿宋" w:cs="华文仿宋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</w:rPr>
              <w:t>类型：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一拖一定频风管机,6P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2.电源要求：380V,50Hz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</w:t>
            </w:r>
            <w:r>
              <w:rPr>
                <w:rFonts w:ascii="华文仿宋" w:eastAsia="华文仿宋" w:hAnsi="华文仿宋" w:cs="华文仿宋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制冷量：14KW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4.</w:t>
            </w:r>
            <w:r>
              <w:rPr>
                <w:rFonts w:ascii="华文仿宋" w:eastAsia="华文仿宋" w:hAnsi="华文仿宋" w:cs="华文仿宋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制热量：16KW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5.制冷功率：5.65KW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6.制热功率：5.2KW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7.循环功率：2000m3/h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8.静压：30Pa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9.</w:t>
            </w:r>
            <w:r>
              <w:rPr>
                <w:rFonts w:ascii="华文仿宋" w:eastAsia="华文仿宋" w:hAnsi="华文仿宋" w:cs="华文仿宋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制冷剂：R22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10.噪音：室内机，36-43dB,室外机，62dB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11.最大长度，30（M）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12.内外机落差：10（M）</w:t>
            </w:r>
          </w:p>
          <w:p w:rsidR="00DA03C3" w:rsidRDefault="00DA03C3" w:rsidP="00DA3000">
            <w:pPr>
              <w:spacing w:line="300" w:lineRule="exac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13.空气开关：10KW功率，三相380V电源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spacing w:line="30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19200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153600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03C3" w:rsidRDefault="00DA03C3" w:rsidP="00DA300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佛山市、广东美的商用空调设备有限公司</w:t>
            </w:r>
          </w:p>
        </w:tc>
      </w:tr>
      <w:tr w:rsidR="00DA03C3" w:rsidTr="00DA3000">
        <w:trPr>
          <w:trHeight w:val="851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3C3" w:rsidRDefault="00DA03C3" w:rsidP="00DA3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233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3C3" w:rsidRPr="00174EE9" w:rsidRDefault="00DA03C3" w:rsidP="00DA3000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="宋体" w:hAnsi="宋体"/>
                <w:b/>
              </w:rPr>
            </w:pPr>
            <w:r w:rsidRPr="00174EE9">
              <w:rPr>
                <w:rFonts w:ascii="宋体" w:hAnsi="宋体" w:hint="eastAsia"/>
                <w:b/>
              </w:rPr>
              <w:t>大写：叁拾万贰仟肆佰元整      小写：302400.00</w:t>
            </w:r>
          </w:p>
        </w:tc>
      </w:tr>
    </w:tbl>
    <w:p w:rsidR="00E01818" w:rsidRPr="00DA03C3" w:rsidRDefault="00DA03C3"/>
    <w:sectPr w:rsidR="00E01818" w:rsidRPr="00DA03C3" w:rsidSect="00DA03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03C3"/>
    <w:rsid w:val="001521C4"/>
    <w:rsid w:val="005263BF"/>
    <w:rsid w:val="009B4AAD"/>
    <w:rsid w:val="00DA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C3"/>
    <w:pPr>
      <w:widowControl w:val="0"/>
      <w:jc w:val="both"/>
    </w:pPr>
    <w:rPr>
      <w:rFonts w:ascii="Calibri" w:eastAsia="宋体" w:hAnsi="Calibri" w:cs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2020-03-11T02:02:00Z</dcterms:created>
  <dcterms:modified xsi:type="dcterms:W3CDTF">2020-03-11T02:02:00Z</dcterms:modified>
</cp:coreProperties>
</file>