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59" w:rsidRDefault="00481E59">
      <w:pPr>
        <w:autoSpaceDE w:val="0"/>
        <w:autoSpaceDN w:val="0"/>
        <w:adjustRightInd w:val="0"/>
        <w:rPr>
          <w:rFonts w:hAnsi="宋体"/>
          <w:b/>
          <w:spacing w:val="20"/>
          <w:sz w:val="28"/>
          <w:szCs w:val="28"/>
        </w:rPr>
      </w:pPr>
    </w:p>
    <w:p w:rsidR="00481E59" w:rsidRDefault="00311275">
      <w:pPr>
        <w:autoSpaceDE w:val="0"/>
        <w:autoSpaceDN w:val="0"/>
        <w:adjustRightInd w:val="0"/>
        <w:jc w:val="center"/>
        <w:rPr>
          <w:rFonts w:hAnsi="宋体" w:cs="黑体"/>
          <w:b/>
          <w:spacing w:val="60"/>
          <w:szCs w:val="21"/>
        </w:rPr>
      </w:pPr>
      <w:r>
        <w:rPr>
          <w:rFonts w:hint="eastAsia"/>
          <w:b/>
          <w:bCs/>
          <w:sz w:val="44"/>
          <w:szCs w:val="44"/>
        </w:rPr>
        <w:t>2019</w:t>
      </w:r>
      <w:r>
        <w:rPr>
          <w:rFonts w:hint="eastAsia"/>
          <w:b/>
          <w:bCs/>
          <w:sz w:val="44"/>
          <w:szCs w:val="44"/>
        </w:rPr>
        <w:t>年“四水同治”及许昌城建、工业项目观摩路线绿化提升工程四标段（二次）</w:t>
      </w:r>
    </w:p>
    <w:p w:rsidR="00481E59" w:rsidRDefault="00481E59">
      <w:pPr>
        <w:pStyle w:val="a0"/>
        <w:ind w:firstLine="340"/>
      </w:pPr>
    </w:p>
    <w:p w:rsidR="00481E59" w:rsidRDefault="00481E59">
      <w:pPr>
        <w:pStyle w:val="a0"/>
        <w:ind w:firstLine="340"/>
      </w:pPr>
    </w:p>
    <w:p w:rsidR="00481E59" w:rsidRDefault="00481E59">
      <w:pPr>
        <w:pStyle w:val="a0"/>
        <w:ind w:firstLine="340"/>
      </w:pPr>
    </w:p>
    <w:p w:rsidR="00481E59" w:rsidRDefault="00311275">
      <w:pPr>
        <w:autoSpaceDE w:val="0"/>
        <w:autoSpaceDN w:val="0"/>
        <w:adjustRightInd w:val="0"/>
        <w:jc w:val="center"/>
        <w:rPr>
          <w:b/>
          <w:sz w:val="52"/>
          <w:szCs w:val="52"/>
        </w:rPr>
      </w:pPr>
      <w:r>
        <w:rPr>
          <w:rFonts w:hint="eastAsia"/>
          <w:b/>
          <w:sz w:val="52"/>
          <w:szCs w:val="52"/>
        </w:rPr>
        <w:t xml:space="preserve"> </w:t>
      </w:r>
      <w:r>
        <w:rPr>
          <w:rFonts w:hint="eastAsia"/>
          <w:b/>
          <w:sz w:val="52"/>
          <w:szCs w:val="52"/>
        </w:rPr>
        <w:t>施工招标文件</w:t>
      </w:r>
    </w:p>
    <w:p w:rsidR="00481E59" w:rsidRDefault="00481E59">
      <w:pPr>
        <w:autoSpaceDE w:val="0"/>
        <w:autoSpaceDN w:val="0"/>
        <w:adjustRightInd w:val="0"/>
        <w:jc w:val="center"/>
        <w:rPr>
          <w:b/>
          <w:sz w:val="21"/>
          <w:szCs w:val="21"/>
        </w:rPr>
      </w:pPr>
    </w:p>
    <w:p w:rsidR="00481E59" w:rsidRDefault="00311275">
      <w:pPr>
        <w:autoSpaceDE w:val="0"/>
        <w:autoSpaceDN w:val="0"/>
        <w:adjustRightInd w:val="0"/>
        <w:jc w:val="center"/>
        <w:rPr>
          <w:rFonts w:hAnsi="宋体" w:cs="黑体"/>
          <w:sz w:val="44"/>
          <w:szCs w:val="44"/>
        </w:rPr>
      </w:pPr>
      <w:r>
        <w:rPr>
          <w:rFonts w:hAnsi="宋体" w:hint="eastAsia"/>
          <w:b/>
          <w:sz w:val="32"/>
          <w:szCs w:val="32"/>
        </w:rPr>
        <w:t>项目编号：</w:t>
      </w:r>
      <w:proofErr w:type="gramStart"/>
      <w:r>
        <w:rPr>
          <w:rFonts w:hAnsi="宋体" w:hint="eastAsia"/>
          <w:b/>
          <w:sz w:val="32"/>
          <w:szCs w:val="32"/>
        </w:rPr>
        <w:t>长交建【</w:t>
      </w:r>
      <w:r>
        <w:rPr>
          <w:rFonts w:hAnsi="宋体" w:hint="eastAsia"/>
          <w:b/>
          <w:sz w:val="32"/>
          <w:szCs w:val="32"/>
        </w:rPr>
        <w:t>2019</w:t>
      </w:r>
      <w:r>
        <w:rPr>
          <w:rFonts w:hAnsi="宋体" w:hint="eastAsia"/>
          <w:b/>
          <w:sz w:val="32"/>
          <w:szCs w:val="32"/>
        </w:rPr>
        <w:t>】</w:t>
      </w:r>
      <w:proofErr w:type="gramEnd"/>
      <w:r>
        <w:rPr>
          <w:rFonts w:hAnsi="宋体" w:hint="eastAsia"/>
          <w:b/>
          <w:sz w:val="32"/>
          <w:szCs w:val="32"/>
        </w:rPr>
        <w:t>GZ178</w:t>
      </w:r>
      <w:r>
        <w:rPr>
          <w:rFonts w:hAnsi="宋体" w:hint="eastAsia"/>
          <w:b/>
          <w:sz w:val="32"/>
          <w:szCs w:val="32"/>
        </w:rPr>
        <w:t>号</w:t>
      </w:r>
    </w:p>
    <w:p w:rsidR="00481E59" w:rsidRDefault="00481E59">
      <w:pPr>
        <w:autoSpaceDE w:val="0"/>
        <w:autoSpaceDN w:val="0"/>
        <w:adjustRightInd w:val="0"/>
        <w:jc w:val="center"/>
        <w:rPr>
          <w:rFonts w:hAnsi="宋体" w:cs="黑体"/>
          <w:sz w:val="44"/>
          <w:szCs w:val="44"/>
        </w:rPr>
      </w:pPr>
    </w:p>
    <w:p w:rsidR="00481E59" w:rsidRDefault="00481E59">
      <w:pPr>
        <w:pStyle w:val="a7"/>
        <w:ind w:leftChars="0" w:left="0" w:firstLineChars="0" w:firstLine="0"/>
      </w:pPr>
    </w:p>
    <w:p w:rsidR="00481E59" w:rsidRDefault="00481E59">
      <w:pPr>
        <w:pStyle w:val="a7"/>
        <w:ind w:leftChars="0" w:left="0" w:firstLineChars="0" w:firstLine="0"/>
        <w:jc w:val="center"/>
      </w:pPr>
    </w:p>
    <w:p w:rsidR="00481E59" w:rsidRDefault="00481E59">
      <w:pPr>
        <w:pStyle w:val="a7"/>
        <w:ind w:leftChars="0" w:left="0" w:firstLineChars="0" w:firstLine="0"/>
        <w:rPr>
          <w:rFonts w:hAnsi="宋体" w:cs="黑体"/>
          <w:sz w:val="44"/>
          <w:szCs w:val="44"/>
        </w:rPr>
      </w:pPr>
    </w:p>
    <w:p w:rsidR="00481E59" w:rsidRDefault="00481E59"/>
    <w:p w:rsidR="00481E59" w:rsidRDefault="00311275" w:rsidP="00AF7D02">
      <w:pPr>
        <w:spacing w:line="720" w:lineRule="auto"/>
        <w:ind w:leftChars="141" w:left="479" w:firstLineChars="345" w:firstLine="1108"/>
        <w:jc w:val="left"/>
        <w:rPr>
          <w:rFonts w:hAnsi="宋体"/>
          <w:b/>
          <w:bCs/>
          <w:sz w:val="32"/>
          <w:szCs w:val="32"/>
        </w:rPr>
      </w:pPr>
      <w:r>
        <w:rPr>
          <w:rFonts w:hAnsi="宋体" w:hint="eastAsia"/>
          <w:b/>
          <w:bCs/>
          <w:sz w:val="32"/>
          <w:szCs w:val="32"/>
        </w:rPr>
        <w:t>招</w:t>
      </w:r>
      <w:r>
        <w:rPr>
          <w:rFonts w:hAnsi="宋体" w:hint="eastAsia"/>
          <w:b/>
          <w:bCs/>
          <w:sz w:val="32"/>
          <w:szCs w:val="32"/>
        </w:rPr>
        <w:t xml:space="preserve">   </w:t>
      </w:r>
      <w:r>
        <w:rPr>
          <w:rFonts w:hAnsi="宋体" w:hint="eastAsia"/>
          <w:b/>
          <w:bCs/>
          <w:sz w:val="32"/>
          <w:szCs w:val="32"/>
        </w:rPr>
        <w:t>标</w:t>
      </w:r>
      <w:r>
        <w:rPr>
          <w:rFonts w:hAnsi="宋体" w:hint="eastAsia"/>
          <w:b/>
          <w:bCs/>
          <w:sz w:val="32"/>
          <w:szCs w:val="32"/>
        </w:rPr>
        <w:t xml:space="preserve">   </w:t>
      </w:r>
      <w:r>
        <w:rPr>
          <w:rFonts w:hAnsi="宋体" w:hint="eastAsia"/>
          <w:b/>
          <w:bCs/>
          <w:sz w:val="32"/>
          <w:szCs w:val="32"/>
        </w:rPr>
        <w:t>人：长葛市城市管理局</w:t>
      </w:r>
    </w:p>
    <w:p w:rsidR="00481E59" w:rsidRDefault="00311275">
      <w:pPr>
        <w:spacing w:line="720" w:lineRule="auto"/>
        <w:ind w:leftChars="141" w:left="479"/>
        <w:jc w:val="left"/>
        <w:rPr>
          <w:rFonts w:hAnsi="宋体"/>
          <w:b/>
          <w:bCs/>
          <w:sz w:val="36"/>
          <w:szCs w:val="36"/>
        </w:rPr>
      </w:pPr>
      <w:r>
        <w:rPr>
          <w:rFonts w:hAnsi="宋体" w:hint="eastAsia"/>
          <w:b/>
          <w:bCs/>
          <w:sz w:val="32"/>
          <w:szCs w:val="32"/>
        </w:rPr>
        <w:t xml:space="preserve">       </w:t>
      </w:r>
      <w:r>
        <w:rPr>
          <w:rFonts w:hAnsi="宋体" w:hint="eastAsia"/>
          <w:b/>
          <w:bCs/>
          <w:sz w:val="32"/>
          <w:szCs w:val="32"/>
        </w:rPr>
        <w:t>招标代理机构：智</w:t>
      </w:r>
      <w:proofErr w:type="gramStart"/>
      <w:r>
        <w:rPr>
          <w:rFonts w:hAnsi="宋体" w:hint="eastAsia"/>
          <w:b/>
          <w:bCs/>
          <w:sz w:val="32"/>
          <w:szCs w:val="32"/>
        </w:rPr>
        <w:t>远工程</w:t>
      </w:r>
      <w:proofErr w:type="gramEnd"/>
      <w:r>
        <w:rPr>
          <w:rFonts w:hAnsi="宋体" w:hint="eastAsia"/>
          <w:b/>
          <w:bCs/>
          <w:sz w:val="32"/>
          <w:szCs w:val="32"/>
        </w:rPr>
        <w:t>管理有限公司</w:t>
      </w:r>
    </w:p>
    <w:p w:rsidR="00481E59" w:rsidRDefault="00311275">
      <w:pPr>
        <w:spacing w:line="720" w:lineRule="auto"/>
        <w:jc w:val="center"/>
        <w:rPr>
          <w:rFonts w:hAnsi="宋体" w:cs="黑体"/>
          <w:b/>
          <w:sz w:val="32"/>
          <w:szCs w:val="32"/>
        </w:rPr>
      </w:pPr>
      <w:r>
        <w:rPr>
          <w:rFonts w:hAnsi="宋体" w:hint="eastAsia"/>
          <w:b/>
          <w:bCs/>
          <w:sz w:val="36"/>
          <w:szCs w:val="36"/>
        </w:rPr>
        <w:t>二〇二〇年一月</w:t>
      </w:r>
    </w:p>
    <w:p w:rsidR="00481E59" w:rsidRDefault="00311275">
      <w:pPr>
        <w:jc w:val="center"/>
        <w:rPr>
          <w:rFonts w:hAnsi="宋体" w:cs="黑体"/>
          <w:b/>
          <w:sz w:val="32"/>
          <w:szCs w:val="32"/>
        </w:rPr>
      </w:pPr>
      <w:r>
        <w:rPr>
          <w:rFonts w:hAnsi="宋体" w:cs="黑体" w:hint="eastAsia"/>
          <w:b/>
          <w:sz w:val="32"/>
          <w:szCs w:val="32"/>
        </w:rPr>
        <w:br w:type="page"/>
      </w:r>
    </w:p>
    <w:p w:rsidR="00481E59" w:rsidRDefault="00311275">
      <w:pPr>
        <w:jc w:val="center"/>
        <w:rPr>
          <w:rFonts w:ascii="黑体" w:eastAsia="黑体" w:hAnsi="宋体"/>
          <w:b/>
          <w:sz w:val="44"/>
        </w:rPr>
      </w:pPr>
      <w:r>
        <w:rPr>
          <w:rFonts w:ascii="黑体" w:eastAsia="黑体" w:hAnsi="宋体" w:hint="eastAsia"/>
          <w:b/>
          <w:sz w:val="44"/>
        </w:rPr>
        <w:lastRenderedPageBreak/>
        <w:t>目</w:t>
      </w:r>
      <w:r>
        <w:rPr>
          <w:rFonts w:ascii="黑体" w:eastAsia="黑体" w:hAnsi="宋体" w:hint="eastAsia"/>
          <w:b/>
          <w:sz w:val="44"/>
        </w:rPr>
        <w:t xml:space="preserve">  </w:t>
      </w:r>
      <w:r>
        <w:rPr>
          <w:rFonts w:ascii="黑体" w:eastAsia="黑体" w:hAnsi="宋体" w:hint="eastAsia"/>
          <w:b/>
          <w:sz w:val="44"/>
        </w:rPr>
        <w:t>录</w:t>
      </w:r>
    </w:p>
    <w:p w:rsidR="00481E59" w:rsidRDefault="00481E59">
      <w:pPr>
        <w:jc w:val="center"/>
        <w:rPr>
          <w:rFonts w:hAnsi="宋体"/>
          <w:b/>
          <w:sz w:val="32"/>
        </w:rPr>
      </w:pPr>
    </w:p>
    <w:p w:rsidR="00481E59" w:rsidRDefault="003112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ab/>
      </w:r>
    </w:p>
    <w:p w:rsidR="00481E59" w:rsidRDefault="003112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p>
    <w:p w:rsidR="00481E59" w:rsidRDefault="003112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p>
    <w:p w:rsidR="00481E59" w:rsidRDefault="003112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p>
    <w:p w:rsidR="00481E59" w:rsidRDefault="003112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p>
    <w:p w:rsidR="00481E59" w:rsidRDefault="003112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p>
    <w:p w:rsidR="00481E59" w:rsidRDefault="003112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b/>
          <w:sz w:val="28"/>
        </w:rPr>
        <w:tab/>
      </w:r>
    </w:p>
    <w:p w:rsidR="00481E59" w:rsidRDefault="003112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p>
    <w:p w:rsidR="00481E59" w:rsidRDefault="00481E59">
      <w:pPr>
        <w:autoSpaceDE w:val="0"/>
        <w:autoSpaceDN w:val="0"/>
        <w:adjustRightInd w:val="0"/>
        <w:spacing w:line="360" w:lineRule="auto"/>
        <w:jc w:val="center"/>
        <w:rPr>
          <w:rFonts w:hAnsi="宋体" w:cs="黑体"/>
          <w:b/>
          <w:sz w:val="36"/>
          <w:szCs w:val="36"/>
        </w:rPr>
      </w:pPr>
      <w:bookmarkStart w:id="0" w:name="_Toc215282124"/>
    </w:p>
    <w:p w:rsidR="00481E59" w:rsidRDefault="00481E59">
      <w:pPr>
        <w:autoSpaceDE w:val="0"/>
        <w:autoSpaceDN w:val="0"/>
        <w:adjustRightInd w:val="0"/>
        <w:spacing w:line="360" w:lineRule="auto"/>
        <w:jc w:val="center"/>
        <w:rPr>
          <w:rFonts w:hAnsi="宋体" w:cs="黑体"/>
          <w:b/>
          <w:sz w:val="36"/>
          <w:szCs w:val="36"/>
        </w:rPr>
      </w:pPr>
    </w:p>
    <w:p w:rsidR="00481E59" w:rsidRDefault="00481E59">
      <w:pPr>
        <w:autoSpaceDE w:val="0"/>
        <w:autoSpaceDN w:val="0"/>
        <w:adjustRightInd w:val="0"/>
        <w:spacing w:line="360" w:lineRule="auto"/>
        <w:jc w:val="center"/>
        <w:rPr>
          <w:rFonts w:hAnsi="宋体" w:cs="黑体"/>
          <w:b/>
          <w:sz w:val="36"/>
          <w:szCs w:val="36"/>
        </w:rPr>
      </w:pPr>
    </w:p>
    <w:p w:rsidR="00481E59" w:rsidRDefault="00481E59">
      <w:pPr>
        <w:autoSpaceDE w:val="0"/>
        <w:autoSpaceDN w:val="0"/>
        <w:adjustRightInd w:val="0"/>
        <w:spacing w:line="360" w:lineRule="auto"/>
        <w:jc w:val="center"/>
        <w:rPr>
          <w:rFonts w:hAnsi="宋体" w:cs="黑体"/>
          <w:b/>
          <w:sz w:val="36"/>
          <w:szCs w:val="36"/>
        </w:rPr>
      </w:pPr>
    </w:p>
    <w:p w:rsidR="00481E59" w:rsidRDefault="00481E59">
      <w:pPr>
        <w:autoSpaceDE w:val="0"/>
        <w:autoSpaceDN w:val="0"/>
        <w:adjustRightInd w:val="0"/>
        <w:spacing w:line="360" w:lineRule="auto"/>
        <w:jc w:val="center"/>
        <w:rPr>
          <w:rFonts w:hAnsi="宋体" w:cs="黑体"/>
          <w:b/>
          <w:sz w:val="36"/>
          <w:szCs w:val="36"/>
        </w:rPr>
      </w:pPr>
    </w:p>
    <w:p w:rsidR="00481E59" w:rsidRDefault="00481E59">
      <w:pPr>
        <w:autoSpaceDE w:val="0"/>
        <w:autoSpaceDN w:val="0"/>
        <w:adjustRightInd w:val="0"/>
        <w:spacing w:line="360" w:lineRule="auto"/>
        <w:jc w:val="center"/>
        <w:rPr>
          <w:rFonts w:hAnsi="宋体" w:cs="黑体"/>
          <w:b/>
          <w:sz w:val="36"/>
          <w:szCs w:val="36"/>
        </w:rPr>
      </w:pPr>
    </w:p>
    <w:p w:rsidR="00481E59" w:rsidRDefault="00481E59">
      <w:pPr>
        <w:autoSpaceDE w:val="0"/>
        <w:autoSpaceDN w:val="0"/>
        <w:adjustRightInd w:val="0"/>
        <w:spacing w:line="360" w:lineRule="auto"/>
        <w:jc w:val="center"/>
        <w:rPr>
          <w:rFonts w:hAnsi="宋体" w:cs="黑体"/>
          <w:b/>
          <w:sz w:val="36"/>
          <w:szCs w:val="36"/>
        </w:rPr>
      </w:pPr>
    </w:p>
    <w:p w:rsidR="00481E59" w:rsidRDefault="00481E59">
      <w:pPr>
        <w:autoSpaceDE w:val="0"/>
        <w:autoSpaceDN w:val="0"/>
        <w:adjustRightInd w:val="0"/>
        <w:spacing w:line="360" w:lineRule="auto"/>
        <w:jc w:val="center"/>
        <w:rPr>
          <w:rFonts w:hAnsi="宋体" w:cs="黑体"/>
          <w:b/>
          <w:sz w:val="36"/>
          <w:szCs w:val="36"/>
        </w:rPr>
      </w:pPr>
    </w:p>
    <w:p w:rsidR="00481E59" w:rsidRDefault="00481E59" w:rsidP="00C74200">
      <w:pPr>
        <w:snapToGrid w:val="0"/>
        <w:spacing w:beforeLines="50"/>
        <w:rPr>
          <w:rFonts w:hAnsi="宋体" w:cs="黑体"/>
          <w:b/>
          <w:sz w:val="36"/>
          <w:szCs w:val="36"/>
        </w:rPr>
      </w:pPr>
    </w:p>
    <w:p w:rsidR="00481E59" w:rsidRDefault="00481E59" w:rsidP="00C74200">
      <w:pPr>
        <w:snapToGrid w:val="0"/>
        <w:spacing w:beforeLines="50"/>
        <w:rPr>
          <w:rFonts w:hAnsi="宋体" w:cs="黑体"/>
          <w:b/>
          <w:sz w:val="36"/>
          <w:szCs w:val="36"/>
        </w:rPr>
      </w:pPr>
    </w:p>
    <w:p w:rsidR="00481E59" w:rsidRDefault="00481E59">
      <w:pPr>
        <w:adjustRightInd w:val="0"/>
        <w:snapToGrid w:val="0"/>
        <w:spacing w:line="276" w:lineRule="auto"/>
        <w:rPr>
          <w:rFonts w:hAnsi="宋体"/>
          <w:b/>
          <w:sz w:val="44"/>
          <w:szCs w:val="44"/>
        </w:rPr>
      </w:pPr>
    </w:p>
    <w:p w:rsidR="00481E59" w:rsidRDefault="00311275">
      <w:pPr>
        <w:adjustRightInd w:val="0"/>
        <w:snapToGrid w:val="0"/>
        <w:spacing w:line="276" w:lineRule="auto"/>
        <w:jc w:val="center"/>
        <w:rPr>
          <w:rFonts w:hAnsi="宋体"/>
          <w:b/>
          <w:sz w:val="44"/>
          <w:szCs w:val="44"/>
        </w:rPr>
      </w:pPr>
      <w:r>
        <w:rPr>
          <w:rFonts w:hAnsi="宋体" w:hint="eastAsia"/>
          <w:b/>
          <w:sz w:val="44"/>
          <w:szCs w:val="44"/>
        </w:rPr>
        <w:lastRenderedPageBreak/>
        <w:t>第一章</w:t>
      </w:r>
      <w:r>
        <w:rPr>
          <w:rFonts w:hAnsi="宋体" w:hint="eastAsia"/>
          <w:b/>
          <w:sz w:val="44"/>
          <w:szCs w:val="44"/>
        </w:rPr>
        <w:t xml:space="preserve">  </w:t>
      </w:r>
      <w:r>
        <w:rPr>
          <w:rFonts w:hAnsi="宋体" w:hint="eastAsia"/>
          <w:b/>
          <w:sz w:val="44"/>
          <w:szCs w:val="44"/>
        </w:rPr>
        <w:t>招标公告</w:t>
      </w:r>
    </w:p>
    <w:p w:rsidR="00481E59" w:rsidRDefault="00311275">
      <w:pPr>
        <w:adjustRightInd w:val="0"/>
        <w:snapToGrid w:val="0"/>
        <w:spacing w:line="276" w:lineRule="auto"/>
        <w:jc w:val="center"/>
        <w:rPr>
          <w:rFonts w:hAnsi="宋体"/>
          <w:b/>
          <w:sz w:val="30"/>
          <w:szCs w:val="30"/>
        </w:rPr>
      </w:pPr>
      <w:r>
        <w:rPr>
          <w:rFonts w:hAnsi="宋体" w:hint="eastAsia"/>
          <w:b/>
          <w:sz w:val="30"/>
          <w:szCs w:val="30"/>
        </w:rPr>
        <w:t>2019</w:t>
      </w:r>
      <w:r>
        <w:rPr>
          <w:rFonts w:hAnsi="宋体" w:hint="eastAsia"/>
          <w:b/>
          <w:sz w:val="30"/>
          <w:szCs w:val="30"/>
        </w:rPr>
        <w:t>年“四水同治”及许昌城建、工业项目观摩路线绿化提升工程四标段（二次）招标公告</w:t>
      </w:r>
    </w:p>
    <w:p w:rsidR="00481E59" w:rsidRDefault="00311275">
      <w:pPr>
        <w:adjustRightInd w:val="0"/>
        <w:snapToGrid w:val="0"/>
        <w:spacing w:line="360" w:lineRule="auto"/>
        <w:rPr>
          <w:rFonts w:hAnsi="宋体"/>
          <w:b/>
          <w:sz w:val="24"/>
          <w:szCs w:val="24"/>
        </w:rPr>
      </w:pPr>
      <w:r>
        <w:rPr>
          <w:rFonts w:hAnsi="宋体" w:hint="eastAsia"/>
          <w:b/>
          <w:sz w:val="24"/>
          <w:szCs w:val="24"/>
        </w:rPr>
        <w:t>1.</w:t>
      </w:r>
      <w:r>
        <w:rPr>
          <w:rFonts w:hAnsi="宋体" w:hint="eastAsia"/>
          <w:b/>
          <w:sz w:val="24"/>
          <w:szCs w:val="24"/>
        </w:rPr>
        <w:t>招标条件</w:t>
      </w:r>
    </w:p>
    <w:p w:rsidR="00481E59" w:rsidRDefault="00311275">
      <w:pPr>
        <w:adjustRightInd w:val="0"/>
        <w:snapToGrid w:val="0"/>
        <w:spacing w:line="360" w:lineRule="auto"/>
        <w:ind w:firstLineChars="211" w:firstLine="506"/>
        <w:rPr>
          <w:rFonts w:hAnsi="宋体"/>
          <w:b/>
          <w:sz w:val="24"/>
          <w:szCs w:val="24"/>
          <w:u w:val="single"/>
        </w:rPr>
      </w:pPr>
      <w:r>
        <w:rPr>
          <w:rFonts w:hAnsi="宋体" w:hint="eastAsia"/>
          <w:sz w:val="24"/>
          <w:szCs w:val="24"/>
        </w:rPr>
        <w:t>本招标项目</w:t>
      </w:r>
      <w:r>
        <w:rPr>
          <w:rFonts w:hAnsi="宋体" w:hint="eastAsia"/>
          <w:sz w:val="24"/>
          <w:szCs w:val="24"/>
        </w:rPr>
        <w:t>2019</w:t>
      </w:r>
      <w:r>
        <w:rPr>
          <w:rFonts w:hAnsi="宋体" w:hint="eastAsia"/>
          <w:sz w:val="24"/>
          <w:szCs w:val="24"/>
        </w:rPr>
        <w:t>年“四水同治”及许昌城建、工业项目观摩路线绿化提升工程四标段（二次），已由长葛市发展和改革委员会以长发</w:t>
      </w:r>
      <w:proofErr w:type="gramStart"/>
      <w:r>
        <w:rPr>
          <w:rFonts w:hAnsi="宋体" w:hint="eastAsia"/>
          <w:sz w:val="24"/>
          <w:szCs w:val="24"/>
        </w:rPr>
        <w:t>改城市</w:t>
      </w:r>
      <w:proofErr w:type="gramEnd"/>
      <w:r>
        <w:rPr>
          <w:rFonts w:hAnsi="宋体" w:hint="eastAsia"/>
          <w:sz w:val="24"/>
          <w:szCs w:val="24"/>
        </w:rPr>
        <w:t>【</w:t>
      </w:r>
      <w:r>
        <w:rPr>
          <w:rFonts w:hAnsi="宋体" w:hint="eastAsia"/>
          <w:sz w:val="24"/>
          <w:szCs w:val="24"/>
        </w:rPr>
        <w:t>2019</w:t>
      </w:r>
      <w:r>
        <w:rPr>
          <w:rFonts w:hAnsi="宋体" w:hint="eastAsia"/>
          <w:sz w:val="24"/>
          <w:szCs w:val="24"/>
        </w:rPr>
        <w:t>】</w:t>
      </w:r>
      <w:r>
        <w:rPr>
          <w:rFonts w:hAnsi="宋体" w:hint="eastAsia"/>
          <w:sz w:val="24"/>
          <w:szCs w:val="24"/>
        </w:rPr>
        <w:t>89</w:t>
      </w:r>
      <w:r>
        <w:rPr>
          <w:rFonts w:hAnsi="宋体" w:hint="eastAsia"/>
          <w:sz w:val="24"/>
          <w:szCs w:val="24"/>
        </w:rPr>
        <w:t>号文件批准建设。招标人为长葛市城市管理局，建设资金来自财政投资，招标代理机构为智</w:t>
      </w:r>
      <w:proofErr w:type="gramStart"/>
      <w:r>
        <w:rPr>
          <w:rFonts w:hAnsi="宋体" w:hint="eastAsia"/>
          <w:sz w:val="24"/>
          <w:szCs w:val="24"/>
        </w:rPr>
        <w:t>远工程</w:t>
      </w:r>
      <w:proofErr w:type="gramEnd"/>
      <w:r>
        <w:rPr>
          <w:rFonts w:hAnsi="宋体" w:hint="eastAsia"/>
          <w:sz w:val="24"/>
          <w:szCs w:val="24"/>
        </w:rPr>
        <w:t>管理有限公司</w:t>
      </w:r>
      <w:r>
        <w:rPr>
          <w:rFonts w:hAnsi="宋体" w:hint="eastAsia"/>
          <w:sz w:val="24"/>
          <w:szCs w:val="24"/>
        </w:rPr>
        <w:t>。项目已具备招标条件，现对本项目的施工进行公开招标。</w:t>
      </w:r>
    </w:p>
    <w:p w:rsidR="00481E59" w:rsidRDefault="00311275">
      <w:pPr>
        <w:adjustRightInd w:val="0"/>
        <w:snapToGrid w:val="0"/>
        <w:spacing w:line="360" w:lineRule="auto"/>
        <w:rPr>
          <w:rFonts w:hAnsi="宋体"/>
          <w:b/>
          <w:sz w:val="24"/>
          <w:szCs w:val="24"/>
        </w:rPr>
      </w:pPr>
      <w:r>
        <w:rPr>
          <w:rFonts w:hAnsi="宋体" w:hint="eastAsia"/>
          <w:b/>
          <w:sz w:val="24"/>
          <w:szCs w:val="24"/>
        </w:rPr>
        <w:t>2.</w:t>
      </w:r>
      <w:r>
        <w:rPr>
          <w:rFonts w:hAnsi="宋体" w:hint="eastAsia"/>
          <w:b/>
          <w:sz w:val="24"/>
          <w:szCs w:val="24"/>
        </w:rPr>
        <w:t>项目概况与招标内容</w:t>
      </w:r>
    </w:p>
    <w:p w:rsidR="00481E59" w:rsidRDefault="00311275">
      <w:pPr>
        <w:adjustRightInd w:val="0"/>
        <w:snapToGrid w:val="0"/>
        <w:spacing w:line="360" w:lineRule="auto"/>
        <w:rPr>
          <w:rFonts w:hAnsi="宋体"/>
          <w:sz w:val="24"/>
          <w:szCs w:val="24"/>
        </w:rPr>
      </w:pPr>
      <w:r>
        <w:rPr>
          <w:rFonts w:hAnsi="宋体" w:hint="eastAsia"/>
          <w:sz w:val="24"/>
          <w:szCs w:val="24"/>
        </w:rPr>
        <w:t>2.1</w:t>
      </w:r>
      <w:r>
        <w:rPr>
          <w:rFonts w:hAnsi="宋体" w:hint="eastAsia"/>
          <w:sz w:val="24"/>
          <w:szCs w:val="24"/>
        </w:rPr>
        <w:t>项目编号：</w:t>
      </w:r>
      <w:proofErr w:type="gramStart"/>
      <w:r>
        <w:rPr>
          <w:rFonts w:hAnsi="宋体" w:hint="eastAsia"/>
          <w:sz w:val="24"/>
          <w:szCs w:val="24"/>
        </w:rPr>
        <w:t>长交建【</w:t>
      </w:r>
      <w:r>
        <w:rPr>
          <w:rFonts w:hAnsi="宋体" w:hint="eastAsia"/>
          <w:sz w:val="24"/>
          <w:szCs w:val="24"/>
        </w:rPr>
        <w:t>2019</w:t>
      </w:r>
      <w:r>
        <w:rPr>
          <w:rFonts w:hAnsi="宋体" w:hint="eastAsia"/>
          <w:sz w:val="24"/>
          <w:szCs w:val="24"/>
        </w:rPr>
        <w:t>】</w:t>
      </w:r>
      <w:proofErr w:type="gramEnd"/>
      <w:r>
        <w:rPr>
          <w:rFonts w:hAnsi="宋体" w:hint="eastAsia"/>
          <w:sz w:val="24"/>
          <w:szCs w:val="24"/>
        </w:rPr>
        <w:t>GZ178</w:t>
      </w:r>
      <w:r>
        <w:rPr>
          <w:rFonts w:hAnsi="宋体" w:hint="eastAsia"/>
          <w:sz w:val="24"/>
          <w:szCs w:val="24"/>
        </w:rPr>
        <w:t>号。</w:t>
      </w:r>
    </w:p>
    <w:p w:rsidR="00481E59" w:rsidRDefault="00311275">
      <w:pPr>
        <w:adjustRightInd w:val="0"/>
        <w:snapToGrid w:val="0"/>
        <w:spacing w:line="360" w:lineRule="auto"/>
        <w:rPr>
          <w:rFonts w:hAnsi="宋体"/>
          <w:sz w:val="24"/>
          <w:szCs w:val="24"/>
        </w:rPr>
      </w:pPr>
      <w:r>
        <w:rPr>
          <w:rFonts w:hAnsi="宋体" w:hint="eastAsia"/>
          <w:sz w:val="24"/>
          <w:szCs w:val="24"/>
        </w:rPr>
        <w:t>2.2</w:t>
      </w:r>
      <w:r>
        <w:rPr>
          <w:rFonts w:hAnsi="宋体" w:hint="eastAsia"/>
          <w:sz w:val="24"/>
          <w:szCs w:val="24"/>
        </w:rPr>
        <w:t>项目名称：</w:t>
      </w:r>
      <w:r>
        <w:rPr>
          <w:rFonts w:hAnsi="宋体" w:hint="eastAsia"/>
          <w:sz w:val="24"/>
          <w:szCs w:val="24"/>
        </w:rPr>
        <w:t>2019</w:t>
      </w:r>
      <w:r>
        <w:rPr>
          <w:rFonts w:hAnsi="宋体" w:hint="eastAsia"/>
          <w:sz w:val="24"/>
          <w:szCs w:val="24"/>
        </w:rPr>
        <w:t>年“四水同治”及许昌城建、工业项目观摩路线绿化提升工程四标段（二次）。</w:t>
      </w:r>
    </w:p>
    <w:p w:rsidR="00481E59" w:rsidRDefault="00311275">
      <w:pPr>
        <w:adjustRightInd w:val="0"/>
        <w:snapToGrid w:val="0"/>
        <w:spacing w:line="360" w:lineRule="auto"/>
        <w:rPr>
          <w:rFonts w:hAnsi="宋体"/>
          <w:sz w:val="24"/>
          <w:szCs w:val="24"/>
        </w:rPr>
      </w:pPr>
      <w:r>
        <w:rPr>
          <w:rFonts w:hAnsi="宋体" w:hint="eastAsia"/>
          <w:sz w:val="24"/>
          <w:szCs w:val="24"/>
        </w:rPr>
        <w:t>2.3</w:t>
      </w:r>
      <w:r>
        <w:rPr>
          <w:rFonts w:hAnsi="宋体" w:hint="eastAsia"/>
          <w:sz w:val="24"/>
          <w:szCs w:val="24"/>
        </w:rPr>
        <w:t>项目概况：</w:t>
      </w:r>
    </w:p>
    <w:p w:rsidR="00481E59" w:rsidRDefault="00311275">
      <w:pPr>
        <w:adjustRightInd w:val="0"/>
        <w:snapToGrid w:val="0"/>
        <w:spacing w:line="360" w:lineRule="auto"/>
        <w:rPr>
          <w:rFonts w:hAnsi="宋体"/>
          <w:sz w:val="24"/>
          <w:szCs w:val="24"/>
        </w:rPr>
      </w:pPr>
      <w:r>
        <w:rPr>
          <w:rFonts w:hAnsi="宋体" w:hint="eastAsia"/>
          <w:sz w:val="24"/>
          <w:szCs w:val="24"/>
        </w:rPr>
        <w:t>四标段：</w:t>
      </w:r>
      <w:r>
        <w:rPr>
          <w:rFonts w:hAnsi="宋体" w:hint="eastAsia"/>
          <w:sz w:val="24"/>
          <w:szCs w:val="24"/>
        </w:rPr>
        <w:t>2019</w:t>
      </w:r>
      <w:r>
        <w:rPr>
          <w:rFonts w:hAnsi="宋体" w:hint="eastAsia"/>
          <w:sz w:val="24"/>
          <w:szCs w:val="24"/>
        </w:rPr>
        <w:t>年春季</w:t>
      </w:r>
      <w:r>
        <w:rPr>
          <w:rFonts w:hAnsi="宋体" w:hint="eastAsia"/>
          <w:sz w:val="24"/>
          <w:szCs w:val="24"/>
        </w:rPr>
        <w:t>2019</w:t>
      </w:r>
      <w:r>
        <w:rPr>
          <w:rFonts w:hAnsi="宋体" w:hint="eastAsia"/>
          <w:sz w:val="24"/>
          <w:szCs w:val="24"/>
        </w:rPr>
        <w:t>年工业项目观摩路线绿化苗木补栽。</w:t>
      </w:r>
    </w:p>
    <w:p w:rsidR="00481E59" w:rsidRDefault="00311275">
      <w:pPr>
        <w:adjustRightInd w:val="0"/>
        <w:snapToGrid w:val="0"/>
        <w:spacing w:line="360" w:lineRule="auto"/>
        <w:rPr>
          <w:rFonts w:hAnsi="宋体"/>
          <w:sz w:val="24"/>
          <w:szCs w:val="24"/>
        </w:rPr>
      </w:pPr>
      <w:r>
        <w:rPr>
          <w:rFonts w:hAnsi="宋体" w:hint="eastAsia"/>
          <w:sz w:val="24"/>
          <w:szCs w:val="24"/>
        </w:rPr>
        <w:t>该项目主要包括新栽植乔灌木、栽植色带、铺种草皮、回填土方等内容。</w:t>
      </w:r>
    </w:p>
    <w:p w:rsidR="00481E59" w:rsidRDefault="00311275">
      <w:pPr>
        <w:adjustRightInd w:val="0"/>
        <w:snapToGrid w:val="0"/>
        <w:spacing w:line="360" w:lineRule="auto"/>
        <w:rPr>
          <w:rFonts w:hAnsi="宋体"/>
          <w:sz w:val="24"/>
          <w:szCs w:val="24"/>
        </w:rPr>
      </w:pPr>
      <w:r>
        <w:rPr>
          <w:rFonts w:hAnsi="宋体" w:hint="eastAsia"/>
          <w:sz w:val="24"/>
          <w:szCs w:val="24"/>
        </w:rPr>
        <w:t>2.4</w:t>
      </w:r>
      <w:r>
        <w:rPr>
          <w:rFonts w:hAnsi="宋体" w:hint="eastAsia"/>
          <w:sz w:val="24"/>
          <w:szCs w:val="24"/>
        </w:rPr>
        <w:t>建设地点：长葛市。</w:t>
      </w:r>
    </w:p>
    <w:p w:rsidR="00481E59" w:rsidRDefault="00311275">
      <w:pPr>
        <w:adjustRightInd w:val="0"/>
        <w:snapToGrid w:val="0"/>
        <w:spacing w:line="360" w:lineRule="auto"/>
        <w:rPr>
          <w:rFonts w:hAnsi="宋体"/>
          <w:sz w:val="24"/>
          <w:szCs w:val="24"/>
        </w:rPr>
      </w:pPr>
      <w:r>
        <w:rPr>
          <w:rFonts w:hAnsi="宋体" w:hint="eastAsia"/>
          <w:sz w:val="24"/>
          <w:szCs w:val="24"/>
        </w:rPr>
        <w:t>2.5</w:t>
      </w:r>
      <w:r>
        <w:rPr>
          <w:rFonts w:hAnsi="宋体" w:hint="eastAsia"/>
          <w:sz w:val="24"/>
          <w:szCs w:val="24"/>
        </w:rPr>
        <w:t>招标范围：施工招标文件、施工图纸、工程量清单、答疑纪要和补充文件（如有）范围内的所有建设内容。</w:t>
      </w:r>
    </w:p>
    <w:p w:rsidR="00481E59" w:rsidRDefault="00311275">
      <w:pPr>
        <w:adjustRightInd w:val="0"/>
        <w:snapToGrid w:val="0"/>
        <w:spacing w:line="360" w:lineRule="auto"/>
        <w:rPr>
          <w:rFonts w:hAnsi="宋体"/>
          <w:sz w:val="24"/>
          <w:szCs w:val="24"/>
        </w:rPr>
      </w:pPr>
      <w:r>
        <w:rPr>
          <w:rFonts w:hAnsi="宋体" w:hint="eastAsia"/>
          <w:sz w:val="24"/>
          <w:szCs w:val="24"/>
        </w:rPr>
        <w:t>2.6</w:t>
      </w:r>
      <w:r>
        <w:rPr>
          <w:rFonts w:hAnsi="宋体" w:hint="eastAsia"/>
          <w:sz w:val="24"/>
          <w:szCs w:val="24"/>
        </w:rPr>
        <w:t>标段划</w:t>
      </w:r>
      <w:r>
        <w:rPr>
          <w:rFonts w:hAnsi="宋体" w:hint="eastAsia"/>
          <w:sz w:val="24"/>
          <w:szCs w:val="24"/>
        </w:rPr>
        <w:t>分：本项目共划分为四个标段；本次只招标四标段。</w:t>
      </w:r>
    </w:p>
    <w:p w:rsidR="00481E59" w:rsidRDefault="00311275">
      <w:pPr>
        <w:adjustRightInd w:val="0"/>
        <w:snapToGrid w:val="0"/>
        <w:spacing w:line="360" w:lineRule="auto"/>
        <w:rPr>
          <w:rFonts w:hAnsi="宋体"/>
          <w:sz w:val="24"/>
          <w:szCs w:val="24"/>
        </w:rPr>
      </w:pPr>
      <w:r>
        <w:rPr>
          <w:rFonts w:hAnsi="宋体" w:hint="eastAsia"/>
          <w:sz w:val="24"/>
          <w:szCs w:val="24"/>
        </w:rPr>
        <w:t>2.7</w:t>
      </w:r>
      <w:r>
        <w:rPr>
          <w:rFonts w:hAnsi="宋体" w:hint="eastAsia"/>
          <w:sz w:val="24"/>
          <w:szCs w:val="24"/>
        </w:rPr>
        <w:t>招标控制价：共</w:t>
      </w:r>
      <w:r>
        <w:rPr>
          <w:rFonts w:hAnsi="宋体" w:hint="eastAsia"/>
          <w:sz w:val="24"/>
          <w:szCs w:val="24"/>
        </w:rPr>
        <w:t>9640021.98</w:t>
      </w:r>
      <w:r>
        <w:rPr>
          <w:rFonts w:hAnsi="宋体" w:hint="eastAsia"/>
          <w:sz w:val="24"/>
          <w:szCs w:val="24"/>
        </w:rPr>
        <w:t>元。其中四标段：</w:t>
      </w:r>
      <w:r>
        <w:rPr>
          <w:rFonts w:hAnsi="宋体" w:hint="eastAsia"/>
          <w:sz w:val="24"/>
          <w:szCs w:val="24"/>
        </w:rPr>
        <w:t>466454.64</w:t>
      </w:r>
      <w:r>
        <w:rPr>
          <w:rFonts w:hAnsi="宋体" w:hint="eastAsia"/>
          <w:sz w:val="24"/>
          <w:szCs w:val="24"/>
        </w:rPr>
        <w:t>元。</w:t>
      </w:r>
    </w:p>
    <w:p w:rsidR="00481E59" w:rsidRDefault="00311275">
      <w:pPr>
        <w:adjustRightInd w:val="0"/>
        <w:snapToGrid w:val="0"/>
        <w:spacing w:line="360" w:lineRule="auto"/>
        <w:rPr>
          <w:rFonts w:hAnsi="宋体"/>
          <w:sz w:val="24"/>
          <w:szCs w:val="24"/>
        </w:rPr>
      </w:pPr>
      <w:r>
        <w:rPr>
          <w:rFonts w:hAnsi="宋体" w:hint="eastAsia"/>
          <w:sz w:val="24"/>
          <w:szCs w:val="24"/>
        </w:rPr>
        <w:t>2.8</w:t>
      </w:r>
      <w:r>
        <w:rPr>
          <w:rFonts w:hAnsi="宋体" w:hint="eastAsia"/>
          <w:sz w:val="24"/>
          <w:szCs w:val="24"/>
        </w:rPr>
        <w:t>质量目标：合格（符合国家现行的验收规范和标准）。</w:t>
      </w:r>
    </w:p>
    <w:p w:rsidR="00481E59" w:rsidRDefault="00311275">
      <w:pPr>
        <w:adjustRightInd w:val="0"/>
        <w:snapToGrid w:val="0"/>
        <w:spacing w:line="360" w:lineRule="auto"/>
        <w:rPr>
          <w:rFonts w:hAnsi="宋体"/>
          <w:sz w:val="24"/>
          <w:szCs w:val="24"/>
        </w:rPr>
      </w:pPr>
      <w:r>
        <w:rPr>
          <w:rFonts w:hAnsi="宋体" w:hint="eastAsia"/>
          <w:sz w:val="24"/>
          <w:szCs w:val="24"/>
        </w:rPr>
        <w:t>2.9</w:t>
      </w:r>
      <w:r>
        <w:rPr>
          <w:rFonts w:hAnsi="宋体" w:hint="eastAsia"/>
          <w:sz w:val="24"/>
          <w:szCs w:val="24"/>
        </w:rPr>
        <w:t>工期要求：</w:t>
      </w:r>
      <w:r>
        <w:rPr>
          <w:rFonts w:hAnsi="宋体" w:hint="eastAsia"/>
          <w:sz w:val="24"/>
          <w:szCs w:val="24"/>
        </w:rPr>
        <w:t>60</w:t>
      </w:r>
      <w:r>
        <w:rPr>
          <w:rFonts w:hAnsi="宋体" w:hint="eastAsia"/>
          <w:sz w:val="24"/>
          <w:szCs w:val="24"/>
        </w:rPr>
        <w:t>日历天，保修养护期：</w:t>
      </w:r>
      <w:r>
        <w:rPr>
          <w:rFonts w:hAnsi="宋体" w:hint="eastAsia"/>
          <w:sz w:val="24"/>
          <w:szCs w:val="24"/>
        </w:rPr>
        <w:t>1</w:t>
      </w:r>
      <w:r>
        <w:rPr>
          <w:rFonts w:hAnsi="宋体" w:hint="eastAsia"/>
          <w:sz w:val="24"/>
          <w:szCs w:val="24"/>
        </w:rPr>
        <w:t>年。</w:t>
      </w:r>
    </w:p>
    <w:p w:rsidR="00481E59" w:rsidRDefault="00311275">
      <w:pPr>
        <w:adjustRightInd w:val="0"/>
        <w:snapToGrid w:val="0"/>
        <w:spacing w:line="360" w:lineRule="auto"/>
        <w:rPr>
          <w:rFonts w:hAnsi="宋体"/>
          <w:b/>
          <w:sz w:val="24"/>
          <w:szCs w:val="24"/>
        </w:rPr>
      </w:pPr>
      <w:r>
        <w:rPr>
          <w:rFonts w:hAnsi="宋体" w:hint="eastAsia"/>
          <w:b/>
          <w:sz w:val="24"/>
          <w:szCs w:val="24"/>
        </w:rPr>
        <w:t>3.</w:t>
      </w:r>
      <w:r>
        <w:rPr>
          <w:rFonts w:hAnsi="宋体" w:hint="eastAsia"/>
          <w:b/>
          <w:sz w:val="24"/>
          <w:szCs w:val="24"/>
        </w:rPr>
        <w:t>投标人资格要求（四标段）</w:t>
      </w:r>
    </w:p>
    <w:p w:rsidR="00481E59" w:rsidRDefault="00311275">
      <w:pPr>
        <w:widowControl/>
        <w:adjustRightInd w:val="0"/>
        <w:snapToGrid w:val="0"/>
        <w:spacing w:line="360" w:lineRule="auto"/>
        <w:ind w:firstLineChars="150" w:firstLine="360"/>
        <w:jc w:val="left"/>
        <w:outlineLvl w:val="0"/>
        <w:rPr>
          <w:rFonts w:hAnsi="宋体"/>
          <w:sz w:val="24"/>
          <w:szCs w:val="24"/>
        </w:rPr>
      </w:pPr>
      <w:r>
        <w:rPr>
          <w:rFonts w:hAnsi="宋体" w:hint="eastAsia"/>
          <w:sz w:val="24"/>
          <w:szCs w:val="24"/>
        </w:rPr>
        <w:t>3.1</w:t>
      </w:r>
      <w:r>
        <w:rPr>
          <w:rFonts w:hAnsi="宋体" w:hint="eastAsia"/>
          <w:sz w:val="24"/>
          <w:szCs w:val="24"/>
        </w:rPr>
        <w:t>投标人须具备独立的法人资格和有效的营业执照</w:t>
      </w:r>
      <w:r>
        <w:rPr>
          <w:rFonts w:hAnsi="宋体" w:hint="eastAsia"/>
          <w:sz w:val="24"/>
          <w:szCs w:val="24"/>
        </w:rPr>
        <w:t>(</w:t>
      </w:r>
      <w:r>
        <w:rPr>
          <w:rFonts w:hAnsi="宋体" w:hint="eastAsia"/>
          <w:sz w:val="24"/>
          <w:szCs w:val="24"/>
        </w:rPr>
        <w:t>经营范围须含园林绿化或林木种植等相关内容</w:t>
      </w:r>
      <w:r>
        <w:rPr>
          <w:rFonts w:hAnsi="宋体" w:hint="eastAsia"/>
          <w:sz w:val="24"/>
          <w:szCs w:val="24"/>
        </w:rPr>
        <w:t>)</w:t>
      </w:r>
      <w:r>
        <w:rPr>
          <w:rFonts w:hAnsi="宋体" w:hint="eastAsia"/>
          <w:sz w:val="24"/>
          <w:szCs w:val="24"/>
        </w:rPr>
        <w:t>，并在人员、设备、资金等方面具有相应的施工能力。拟派项目负责人须具有园林绿化或相关专业中级及以上技术职称，且未担任其它在施建设工程项目的项目负责人并出具无在建</w:t>
      </w:r>
      <w:r>
        <w:rPr>
          <w:rFonts w:hAnsi="宋体" w:hint="eastAsia"/>
          <w:sz w:val="24"/>
          <w:szCs w:val="24"/>
        </w:rPr>
        <w:t>承诺书。</w:t>
      </w:r>
    </w:p>
    <w:p w:rsidR="00481E59" w:rsidRDefault="00311275">
      <w:pPr>
        <w:widowControl/>
        <w:adjustRightInd w:val="0"/>
        <w:snapToGrid w:val="0"/>
        <w:spacing w:line="360" w:lineRule="auto"/>
        <w:ind w:firstLineChars="150" w:firstLine="360"/>
        <w:jc w:val="left"/>
        <w:outlineLvl w:val="0"/>
        <w:rPr>
          <w:rFonts w:hAnsi="宋体"/>
          <w:sz w:val="24"/>
          <w:szCs w:val="24"/>
        </w:rPr>
      </w:pPr>
      <w:r>
        <w:rPr>
          <w:rFonts w:hAnsi="宋体"/>
          <w:sz w:val="24"/>
          <w:szCs w:val="24"/>
        </w:rPr>
        <w:t>3.</w:t>
      </w:r>
      <w:r>
        <w:rPr>
          <w:rFonts w:hAnsi="宋体" w:hint="eastAsia"/>
          <w:sz w:val="24"/>
          <w:szCs w:val="24"/>
        </w:rPr>
        <w:t>2</w:t>
      </w:r>
      <w:r>
        <w:rPr>
          <w:rFonts w:hAnsi="宋体"/>
          <w:sz w:val="24"/>
          <w:szCs w:val="24"/>
        </w:rPr>
        <w:t>本项目不接受联合体投标</w:t>
      </w:r>
      <w:r>
        <w:rPr>
          <w:rFonts w:hAnsi="宋体" w:hint="eastAsia"/>
          <w:sz w:val="24"/>
          <w:szCs w:val="24"/>
        </w:rPr>
        <w:t>，不得转包、挂靠及违法分包</w:t>
      </w:r>
      <w:r>
        <w:rPr>
          <w:rFonts w:hAnsi="宋体"/>
          <w:sz w:val="24"/>
          <w:szCs w:val="24"/>
        </w:rPr>
        <w:t>。</w:t>
      </w:r>
    </w:p>
    <w:p w:rsidR="00481E59" w:rsidRDefault="00311275">
      <w:pPr>
        <w:widowControl/>
        <w:adjustRightInd w:val="0"/>
        <w:snapToGrid w:val="0"/>
        <w:spacing w:line="360" w:lineRule="auto"/>
        <w:ind w:firstLineChars="150" w:firstLine="360"/>
        <w:jc w:val="left"/>
        <w:outlineLvl w:val="0"/>
        <w:rPr>
          <w:rFonts w:hAnsi="宋体"/>
          <w:sz w:val="24"/>
          <w:szCs w:val="24"/>
        </w:rPr>
      </w:pPr>
      <w:r>
        <w:rPr>
          <w:rFonts w:hAnsi="宋体"/>
          <w:sz w:val="24"/>
          <w:szCs w:val="24"/>
        </w:rPr>
        <w:lastRenderedPageBreak/>
        <w:t>3.</w:t>
      </w:r>
      <w:r>
        <w:rPr>
          <w:rFonts w:hAnsi="宋体" w:hint="eastAsia"/>
          <w:sz w:val="24"/>
          <w:szCs w:val="24"/>
        </w:rPr>
        <w:t>3</w:t>
      </w:r>
      <w:r>
        <w:rPr>
          <w:rFonts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481E59" w:rsidRDefault="00311275" w:rsidP="00481E59">
      <w:pPr>
        <w:adjustRightInd w:val="0"/>
        <w:snapToGrid w:val="0"/>
        <w:spacing w:line="360" w:lineRule="auto"/>
        <w:ind w:firstLineChars="200" w:firstLine="482"/>
        <w:rPr>
          <w:rFonts w:hAnsi="宋体"/>
          <w:b/>
          <w:sz w:val="24"/>
          <w:szCs w:val="24"/>
        </w:rPr>
      </w:pPr>
      <w:r>
        <w:rPr>
          <w:rFonts w:hAnsi="宋体" w:hint="eastAsia"/>
          <w:b/>
          <w:sz w:val="24"/>
          <w:szCs w:val="24"/>
        </w:rPr>
        <w:t>3.4</w:t>
      </w:r>
      <w:r>
        <w:rPr>
          <w:rFonts w:hAnsi="宋体" w:hint="eastAsia"/>
          <w:b/>
          <w:sz w:val="24"/>
          <w:szCs w:val="24"/>
        </w:rPr>
        <w:t>未被列入“信用中国”</w:t>
      </w:r>
      <w:r>
        <w:rPr>
          <w:rFonts w:hAnsi="宋体" w:hint="eastAsia"/>
          <w:b/>
          <w:sz w:val="24"/>
          <w:szCs w:val="24"/>
        </w:rPr>
        <w:t>/</w:t>
      </w:r>
      <w:r>
        <w:rPr>
          <w:rFonts w:hAnsi="宋体" w:hint="eastAsia"/>
          <w:b/>
          <w:sz w:val="24"/>
          <w:szCs w:val="24"/>
        </w:rPr>
        <w:t>“信用河南”网站信用信息栏黑名单，“国家企业信用信息公示系统”经营异常名录和严重失信黑名单，无行贿犯罪记录的投标人；</w:t>
      </w:r>
    </w:p>
    <w:p w:rsidR="00481E59" w:rsidRDefault="00311275">
      <w:pPr>
        <w:adjustRightInd w:val="0"/>
        <w:snapToGrid w:val="0"/>
        <w:spacing w:line="360" w:lineRule="auto"/>
        <w:rPr>
          <w:rFonts w:hAnsi="宋体"/>
          <w:b/>
          <w:sz w:val="24"/>
          <w:szCs w:val="24"/>
        </w:rPr>
      </w:pPr>
      <w:r>
        <w:rPr>
          <w:rFonts w:hAnsi="宋体" w:hint="eastAsia"/>
          <w:b/>
          <w:sz w:val="24"/>
          <w:szCs w:val="24"/>
        </w:rPr>
        <w:t>四、网上下载招标文件</w:t>
      </w:r>
    </w:p>
    <w:p w:rsidR="00481E59" w:rsidRDefault="00311275">
      <w:pPr>
        <w:widowControl/>
        <w:adjustRightInd w:val="0"/>
        <w:snapToGrid w:val="0"/>
        <w:spacing w:line="360" w:lineRule="auto"/>
        <w:ind w:firstLineChars="150" w:firstLine="360"/>
        <w:jc w:val="left"/>
        <w:outlineLvl w:val="0"/>
        <w:rPr>
          <w:rFonts w:hAnsi="宋体"/>
          <w:sz w:val="24"/>
          <w:szCs w:val="24"/>
        </w:rPr>
      </w:pPr>
      <w:r>
        <w:rPr>
          <w:rFonts w:hAnsi="宋体"/>
          <w:sz w:val="24"/>
          <w:szCs w:val="24"/>
        </w:rPr>
        <w:t>4.1</w:t>
      </w:r>
      <w:r>
        <w:rPr>
          <w:rFonts w:hAnsi="宋体" w:hint="eastAsia"/>
          <w:sz w:val="24"/>
          <w:szCs w:val="24"/>
        </w:rPr>
        <w:t>持</w:t>
      </w:r>
      <w:r>
        <w:rPr>
          <w:rFonts w:hAnsi="宋体" w:hint="eastAsia"/>
          <w:sz w:val="24"/>
          <w:szCs w:val="24"/>
        </w:rPr>
        <w:t>CA</w:t>
      </w:r>
      <w:r>
        <w:rPr>
          <w:rFonts w:hAnsi="宋体" w:hint="eastAsia"/>
          <w:sz w:val="24"/>
          <w:szCs w:val="24"/>
        </w:rPr>
        <w:t>数字认证证书，登录【全国公共资源交易平台（河南省·许昌市）】“系统用户注册”入口（</w:t>
      </w:r>
      <w:r>
        <w:rPr>
          <w:rFonts w:hAnsi="宋体" w:hint="eastAsia"/>
          <w:sz w:val="24"/>
          <w:szCs w:val="24"/>
        </w:rPr>
        <w:t>http://221.14.6.70:8088/ggzy/eps/public/RegistAllJcxx.html</w:t>
      </w:r>
      <w:r>
        <w:rPr>
          <w:rFonts w:hAnsi="宋体" w:hint="eastAsia"/>
          <w:sz w:val="24"/>
          <w:szCs w:val="24"/>
        </w:rPr>
        <w:t>）进行免费注册登记（详见网站首页“常见问题解答</w:t>
      </w:r>
      <w:r>
        <w:rPr>
          <w:rFonts w:hAnsi="宋体" w:hint="eastAsia"/>
          <w:sz w:val="24"/>
          <w:szCs w:val="24"/>
        </w:rPr>
        <w:t>-</w:t>
      </w:r>
      <w:r>
        <w:rPr>
          <w:rFonts w:hAnsi="宋体" w:hint="eastAsia"/>
          <w:sz w:val="24"/>
          <w:szCs w:val="24"/>
        </w:rPr>
        <w:t>诚信库网上注册相关资料下载”）；</w:t>
      </w:r>
    </w:p>
    <w:p w:rsidR="00481E59" w:rsidRDefault="00311275">
      <w:pPr>
        <w:widowControl/>
        <w:adjustRightInd w:val="0"/>
        <w:snapToGrid w:val="0"/>
        <w:spacing w:line="360" w:lineRule="auto"/>
        <w:ind w:firstLineChars="150" w:firstLine="360"/>
        <w:jc w:val="left"/>
        <w:outlineLvl w:val="0"/>
        <w:rPr>
          <w:rFonts w:hAnsi="宋体"/>
          <w:sz w:val="24"/>
          <w:szCs w:val="24"/>
        </w:rPr>
      </w:pPr>
      <w:r>
        <w:rPr>
          <w:rFonts w:hAnsi="宋体" w:hint="eastAsia"/>
          <w:sz w:val="24"/>
          <w:szCs w:val="24"/>
        </w:rPr>
        <w:t>4.2</w:t>
      </w:r>
      <w:r>
        <w:rPr>
          <w:rFonts w:hAnsi="宋体" w:hint="eastAsia"/>
          <w:sz w:val="24"/>
          <w:szCs w:val="24"/>
        </w:rPr>
        <w:t>登录【全国公共资源交易平台（河南省·许昌市）】“投标人</w:t>
      </w:r>
      <w:r>
        <w:rPr>
          <w:rFonts w:hAnsi="宋体" w:hint="eastAsia"/>
          <w:sz w:val="24"/>
          <w:szCs w:val="24"/>
        </w:rPr>
        <w:t>/</w:t>
      </w:r>
      <w:r>
        <w:rPr>
          <w:rFonts w:hAnsi="宋体" w:hint="eastAsia"/>
          <w:sz w:val="24"/>
          <w:szCs w:val="24"/>
        </w:rPr>
        <w:t>供应商登录”入口（</w:t>
      </w:r>
      <w:r>
        <w:rPr>
          <w:rFonts w:hAnsi="宋体" w:hint="eastAsia"/>
          <w:sz w:val="24"/>
          <w:szCs w:val="24"/>
        </w:rPr>
        <w:t>http://221.14.6.70:8088/ggzy/</w:t>
      </w:r>
      <w:r>
        <w:rPr>
          <w:rFonts w:hAnsi="宋体" w:hint="eastAsia"/>
          <w:sz w:val="24"/>
          <w:szCs w:val="24"/>
        </w:rPr>
        <w:t>），在报名期限内报名。（详见网站首页“常见问题解答</w:t>
      </w:r>
      <w:r>
        <w:rPr>
          <w:rFonts w:hAnsi="宋体" w:hint="eastAsia"/>
          <w:sz w:val="24"/>
          <w:szCs w:val="24"/>
        </w:rPr>
        <w:t>-</w:t>
      </w:r>
      <w:r>
        <w:rPr>
          <w:rFonts w:hAnsi="宋体" w:hint="eastAsia"/>
          <w:sz w:val="24"/>
          <w:szCs w:val="24"/>
        </w:rPr>
        <w:t>交易系统操作手册”）。</w:t>
      </w:r>
    </w:p>
    <w:p w:rsidR="00481E59" w:rsidRDefault="00311275">
      <w:pPr>
        <w:adjustRightInd w:val="0"/>
        <w:snapToGrid w:val="0"/>
        <w:spacing w:line="360" w:lineRule="auto"/>
        <w:rPr>
          <w:rFonts w:hAnsi="宋体"/>
          <w:b/>
          <w:sz w:val="24"/>
          <w:szCs w:val="24"/>
        </w:rPr>
      </w:pPr>
      <w:r>
        <w:rPr>
          <w:rFonts w:hAnsi="宋体" w:hint="eastAsia"/>
          <w:b/>
          <w:sz w:val="24"/>
          <w:szCs w:val="24"/>
        </w:rPr>
        <w:t>5</w:t>
      </w:r>
      <w:r>
        <w:rPr>
          <w:rFonts w:hAnsi="宋体" w:hint="eastAsia"/>
          <w:b/>
          <w:sz w:val="24"/>
          <w:szCs w:val="24"/>
        </w:rPr>
        <w:t>、招标文件和施工</w:t>
      </w:r>
      <w:r>
        <w:rPr>
          <w:rFonts w:hAnsi="宋体" w:hint="eastAsia"/>
          <w:b/>
          <w:sz w:val="24"/>
          <w:szCs w:val="24"/>
        </w:rPr>
        <w:t>图纸的获取</w:t>
      </w:r>
    </w:p>
    <w:p w:rsidR="00481E59" w:rsidRDefault="00311275">
      <w:pPr>
        <w:adjustRightInd w:val="0"/>
        <w:snapToGrid w:val="0"/>
        <w:spacing w:line="360" w:lineRule="auto"/>
        <w:ind w:firstLineChars="200" w:firstLine="480"/>
        <w:rPr>
          <w:rFonts w:hAnsi="宋体" w:cs="Arial"/>
          <w:sz w:val="24"/>
          <w:szCs w:val="24"/>
        </w:rPr>
      </w:pPr>
      <w:r>
        <w:rPr>
          <w:rFonts w:hAnsi="宋体" w:cs="Arial" w:hint="eastAsia"/>
          <w:sz w:val="24"/>
          <w:szCs w:val="24"/>
        </w:rPr>
        <w:t>5.1</w:t>
      </w:r>
      <w:r>
        <w:rPr>
          <w:rFonts w:hAnsi="宋体" w:cs="Arial" w:hint="eastAsia"/>
          <w:sz w:val="24"/>
          <w:szCs w:val="24"/>
        </w:rPr>
        <w:t>招标文件和工程量清单的下载：投标</w:t>
      </w:r>
      <w:r>
        <w:rPr>
          <w:rFonts w:hAnsi="宋体" w:cs="宋体" w:hint="eastAsia"/>
          <w:sz w:val="24"/>
          <w:szCs w:val="24"/>
        </w:rPr>
        <w:t>文件递交截止时间前均可</w:t>
      </w:r>
      <w:r>
        <w:rPr>
          <w:rFonts w:hAnsi="宋体" w:cs="Arial" w:hint="eastAsia"/>
          <w:sz w:val="24"/>
          <w:szCs w:val="24"/>
        </w:rPr>
        <w:t>登录《全国公共资源交易平台（河南省•许昌市）》</w:t>
      </w:r>
      <w:r>
        <w:rPr>
          <w:rFonts w:hAnsi="宋体" w:hint="eastAsia"/>
          <w:bCs/>
          <w:sz w:val="24"/>
        </w:rPr>
        <w:t>（</w:t>
      </w:r>
      <w:hyperlink w:history="1">
        <w:r>
          <w:rPr>
            <w:rStyle w:val="aa"/>
            <w:rFonts w:hAnsi="宋体" w:hint="eastAsia"/>
            <w:bCs/>
            <w:color w:val="auto"/>
            <w:sz w:val="24"/>
          </w:rPr>
          <w:t>http://</w:t>
        </w:r>
        <w:r>
          <w:rPr>
            <w:rStyle w:val="aa"/>
            <w:rFonts w:hAnsi="宋体"/>
            <w:bCs/>
            <w:color w:val="auto"/>
            <w:sz w:val="24"/>
          </w:rPr>
          <w:t>http://www.xcggzy.gov.cn</w:t>
        </w:r>
        <w:r>
          <w:rPr>
            <w:rStyle w:val="aa"/>
            <w:rFonts w:hAnsi="宋体" w:hint="eastAsia"/>
            <w:bCs/>
            <w:color w:val="auto"/>
            <w:sz w:val="24"/>
          </w:rPr>
          <w:t>/</w:t>
        </w:r>
      </w:hyperlink>
      <w:r>
        <w:rPr>
          <w:rFonts w:hAnsi="宋体" w:hint="eastAsia"/>
          <w:bCs/>
          <w:sz w:val="24"/>
        </w:rPr>
        <w:t>）</w:t>
      </w:r>
      <w:r>
        <w:rPr>
          <w:rFonts w:hAnsi="宋体" w:cs="Arial" w:hint="eastAsia"/>
          <w:sz w:val="24"/>
          <w:szCs w:val="24"/>
        </w:rPr>
        <w:t>，通过“投标人</w:t>
      </w:r>
      <w:r>
        <w:rPr>
          <w:rFonts w:hAnsi="宋体" w:cs="Arial" w:hint="eastAsia"/>
          <w:sz w:val="24"/>
          <w:szCs w:val="24"/>
        </w:rPr>
        <w:t>/</w:t>
      </w:r>
      <w:r>
        <w:rPr>
          <w:rFonts w:hAnsi="宋体" w:cs="Arial" w:hint="eastAsia"/>
          <w:sz w:val="24"/>
          <w:szCs w:val="24"/>
        </w:rPr>
        <w:t>供应商登录”</w:t>
      </w:r>
      <w:r>
        <w:rPr>
          <w:rFonts w:hAnsi="宋体" w:cs="Arial" w:hint="eastAsia"/>
          <w:sz w:val="24"/>
          <w:szCs w:val="24"/>
        </w:rPr>
        <w:t xml:space="preserve"> </w:t>
      </w:r>
      <w:r>
        <w:rPr>
          <w:rFonts w:hAnsi="宋体" w:cs="Arial" w:hint="eastAsia"/>
          <w:sz w:val="24"/>
          <w:szCs w:val="24"/>
        </w:rPr>
        <w:t>入口自行下载本项目招标文件、工程量清单。</w:t>
      </w:r>
    </w:p>
    <w:p w:rsidR="00481E59" w:rsidRDefault="00311275">
      <w:pPr>
        <w:adjustRightInd w:val="0"/>
        <w:snapToGrid w:val="0"/>
        <w:spacing w:line="360" w:lineRule="auto"/>
        <w:ind w:firstLineChars="200" w:firstLine="480"/>
        <w:rPr>
          <w:rFonts w:hAnsi="宋体" w:cs="Arial"/>
          <w:sz w:val="24"/>
          <w:szCs w:val="24"/>
        </w:rPr>
      </w:pPr>
      <w:r>
        <w:rPr>
          <w:rFonts w:hAnsi="宋体" w:cs="Arial" w:hint="eastAsia"/>
          <w:sz w:val="24"/>
          <w:szCs w:val="24"/>
        </w:rPr>
        <w:t>5.2</w:t>
      </w:r>
      <w:r>
        <w:rPr>
          <w:rFonts w:hAnsi="宋体" w:cs="Arial" w:hint="eastAsia"/>
          <w:sz w:val="24"/>
          <w:szCs w:val="24"/>
        </w:rPr>
        <w:t>施工图纸下载：按照招标文件中第二章投标人须知前附表所给的网址自行下载。</w:t>
      </w:r>
    </w:p>
    <w:p w:rsidR="00481E59" w:rsidRDefault="00311275">
      <w:pPr>
        <w:adjustRightInd w:val="0"/>
        <w:snapToGrid w:val="0"/>
        <w:spacing w:line="360" w:lineRule="auto"/>
        <w:ind w:firstLineChars="200" w:firstLine="480"/>
        <w:rPr>
          <w:rFonts w:hAnsi="宋体" w:cs="Arial"/>
          <w:sz w:val="24"/>
          <w:szCs w:val="24"/>
        </w:rPr>
      </w:pPr>
      <w:r>
        <w:rPr>
          <w:rFonts w:hAnsi="宋体" w:cs="Arial" w:hint="eastAsia"/>
          <w:sz w:val="24"/>
          <w:szCs w:val="24"/>
        </w:rPr>
        <w:t>5.3</w:t>
      </w:r>
      <w:r>
        <w:rPr>
          <w:rFonts w:hAnsi="宋体" w:cs="Arial" w:hint="eastAsia"/>
          <w:sz w:val="24"/>
          <w:szCs w:val="24"/>
        </w:rPr>
        <w:t>招标文件费用：投标人在递交纸制投标文件时向代理公司缴纳招标文件费用，本项目招标文件费用为</w:t>
      </w:r>
      <w:r>
        <w:rPr>
          <w:rFonts w:hAnsi="宋体" w:cs="Arial" w:hint="eastAsia"/>
          <w:sz w:val="24"/>
          <w:szCs w:val="24"/>
        </w:rPr>
        <w:t>300</w:t>
      </w:r>
      <w:r>
        <w:rPr>
          <w:rFonts w:hAnsi="宋体" w:cs="Arial" w:hint="eastAsia"/>
          <w:sz w:val="24"/>
          <w:szCs w:val="24"/>
        </w:rPr>
        <w:t>元</w:t>
      </w:r>
      <w:r>
        <w:rPr>
          <w:rFonts w:hAnsi="宋体" w:cs="宋体" w:hint="eastAsia"/>
          <w:sz w:val="24"/>
          <w:szCs w:val="28"/>
        </w:rPr>
        <w:t>/</w:t>
      </w:r>
      <w:r>
        <w:rPr>
          <w:rFonts w:hAnsi="宋体" w:cs="宋体" w:hint="eastAsia"/>
          <w:sz w:val="24"/>
          <w:szCs w:val="28"/>
        </w:rPr>
        <w:t>套</w:t>
      </w:r>
      <w:r>
        <w:rPr>
          <w:rFonts w:hAnsi="宋体" w:cs="Arial" w:hint="eastAsia"/>
          <w:sz w:val="24"/>
          <w:szCs w:val="24"/>
        </w:rPr>
        <w:t>，售后不退。</w:t>
      </w:r>
    </w:p>
    <w:p w:rsidR="00481E59" w:rsidRDefault="00311275">
      <w:pPr>
        <w:adjustRightInd w:val="0"/>
        <w:snapToGrid w:val="0"/>
        <w:spacing w:line="360" w:lineRule="auto"/>
        <w:ind w:firstLineChars="200" w:firstLine="480"/>
        <w:rPr>
          <w:rFonts w:hAnsi="宋体" w:cs="Arial"/>
          <w:sz w:val="24"/>
          <w:szCs w:val="24"/>
        </w:rPr>
      </w:pPr>
      <w:r>
        <w:rPr>
          <w:rFonts w:hAnsi="宋体" w:cs="Arial" w:hint="eastAsia"/>
          <w:sz w:val="24"/>
          <w:szCs w:val="24"/>
        </w:rPr>
        <w:t>5.4</w:t>
      </w:r>
      <w:r>
        <w:rPr>
          <w:rFonts w:hAnsi="宋体" w:cs="Arial" w:hint="eastAsia"/>
          <w:sz w:val="24"/>
          <w:szCs w:val="24"/>
        </w:rPr>
        <w:t>本项目实行资格后审，资格后审所需资料详见招标文件。</w:t>
      </w:r>
    </w:p>
    <w:p w:rsidR="00481E59" w:rsidRDefault="00311275">
      <w:pPr>
        <w:numPr>
          <w:ilvl w:val="0"/>
          <w:numId w:val="1"/>
        </w:numPr>
        <w:adjustRightInd w:val="0"/>
        <w:snapToGrid w:val="0"/>
        <w:spacing w:line="360" w:lineRule="auto"/>
        <w:rPr>
          <w:rFonts w:hAnsi="宋体"/>
          <w:b/>
          <w:sz w:val="24"/>
          <w:szCs w:val="24"/>
        </w:rPr>
      </w:pPr>
      <w:r>
        <w:rPr>
          <w:rFonts w:hAnsi="宋体" w:hint="eastAsia"/>
          <w:b/>
          <w:sz w:val="24"/>
          <w:szCs w:val="24"/>
        </w:rPr>
        <w:t>投标文件的递交：</w:t>
      </w:r>
    </w:p>
    <w:p w:rsidR="00481E59" w:rsidRDefault="00311275">
      <w:pPr>
        <w:adjustRightInd w:val="0"/>
        <w:snapToGrid w:val="0"/>
        <w:spacing w:line="360" w:lineRule="auto"/>
        <w:ind w:firstLineChars="200" w:firstLine="480"/>
        <w:rPr>
          <w:rFonts w:hAnsi="宋体" w:cs="Arial"/>
          <w:sz w:val="24"/>
          <w:szCs w:val="24"/>
        </w:rPr>
      </w:pPr>
      <w:r>
        <w:rPr>
          <w:rFonts w:hAnsi="宋体" w:cs="Arial" w:hint="eastAsia"/>
          <w:sz w:val="24"/>
          <w:szCs w:val="24"/>
        </w:rPr>
        <w:t>6.1</w:t>
      </w:r>
      <w:r>
        <w:rPr>
          <w:rFonts w:hAnsi="宋体" w:cs="Arial" w:hint="eastAsia"/>
          <w:sz w:val="24"/>
          <w:szCs w:val="24"/>
        </w:rPr>
        <w:t>、本项目为全流程电子化交易项目，须提交电子投标文件和纸质投标文件（正本</w:t>
      </w:r>
      <w:r>
        <w:rPr>
          <w:rFonts w:hAnsi="宋体" w:cs="Arial" w:hint="eastAsia"/>
          <w:sz w:val="24"/>
          <w:szCs w:val="24"/>
        </w:rPr>
        <w:t>1</w:t>
      </w:r>
      <w:r>
        <w:rPr>
          <w:rFonts w:hAnsi="宋体" w:cs="Arial" w:hint="eastAsia"/>
          <w:sz w:val="24"/>
          <w:szCs w:val="24"/>
        </w:rPr>
        <w:t>份、副本</w:t>
      </w:r>
      <w:r>
        <w:rPr>
          <w:rFonts w:hAnsi="宋体" w:cs="Arial" w:hint="eastAsia"/>
          <w:sz w:val="24"/>
          <w:szCs w:val="24"/>
        </w:rPr>
        <w:t>1</w:t>
      </w:r>
      <w:r>
        <w:rPr>
          <w:rFonts w:hAnsi="宋体" w:cs="Arial" w:hint="eastAsia"/>
          <w:sz w:val="24"/>
          <w:szCs w:val="24"/>
        </w:rPr>
        <w:t>份）。</w:t>
      </w:r>
    </w:p>
    <w:p w:rsidR="00481E59" w:rsidRDefault="00311275">
      <w:pPr>
        <w:adjustRightInd w:val="0"/>
        <w:snapToGrid w:val="0"/>
        <w:spacing w:line="360" w:lineRule="auto"/>
        <w:ind w:firstLineChars="200" w:firstLine="480"/>
        <w:rPr>
          <w:rFonts w:hAnsi="宋体" w:cs="Arial"/>
          <w:color w:val="0000FF"/>
          <w:sz w:val="24"/>
          <w:szCs w:val="24"/>
        </w:rPr>
      </w:pPr>
      <w:r>
        <w:rPr>
          <w:rFonts w:hAnsi="宋体" w:cs="Arial" w:hint="eastAsia"/>
          <w:sz w:val="24"/>
          <w:szCs w:val="24"/>
        </w:rPr>
        <w:t>6.2</w:t>
      </w:r>
      <w:r>
        <w:rPr>
          <w:rFonts w:hAnsi="宋体" w:cs="Arial" w:hint="eastAsia"/>
          <w:sz w:val="24"/>
          <w:szCs w:val="24"/>
        </w:rPr>
        <w:t>、投标文件提交截止时间及开标时间</w:t>
      </w:r>
      <w:r>
        <w:rPr>
          <w:rFonts w:hAnsi="宋体" w:cs="Arial" w:hint="eastAsia"/>
          <w:color w:val="0000FF"/>
          <w:sz w:val="24"/>
          <w:szCs w:val="24"/>
        </w:rPr>
        <w:t>：</w:t>
      </w:r>
      <w:r>
        <w:rPr>
          <w:rFonts w:hAnsi="宋体" w:cs="仿宋" w:hint="eastAsia"/>
          <w:b/>
          <w:color w:val="0000FF"/>
          <w:sz w:val="24"/>
          <w:szCs w:val="24"/>
          <w:u w:val="single"/>
        </w:rPr>
        <w:t>2020</w:t>
      </w:r>
      <w:r>
        <w:rPr>
          <w:rFonts w:hAnsi="宋体" w:cs="仿宋" w:hint="eastAsia"/>
          <w:b/>
          <w:color w:val="0000FF"/>
          <w:sz w:val="24"/>
          <w:szCs w:val="24"/>
        </w:rPr>
        <w:t>年</w:t>
      </w:r>
      <w:r w:rsidR="002B7B3B">
        <w:rPr>
          <w:rFonts w:hAnsi="宋体" w:cs="仿宋" w:hint="eastAsia"/>
          <w:b/>
          <w:color w:val="0000FF"/>
          <w:sz w:val="24"/>
          <w:szCs w:val="24"/>
        </w:rPr>
        <w:t>2</w:t>
      </w:r>
      <w:r>
        <w:rPr>
          <w:rFonts w:hAnsi="宋体" w:cs="仿宋" w:hint="eastAsia"/>
          <w:b/>
          <w:color w:val="0000FF"/>
          <w:sz w:val="24"/>
          <w:szCs w:val="24"/>
        </w:rPr>
        <w:t>月</w:t>
      </w:r>
      <w:r w:rsidR="002B7B3B">
        <w:rPr>
          <w:rFonts w:hAnsi="宋体" w:cs="仿宋" w:hint="eastAsia"/>
          <w:b/>
          <w:color w:val="0000FF"/>
          <w:sz w:val="24"/>
          <w:szCs w:val="24"/>
        </w:rPr>
        <w:t>17</w:t>
      </w:r>
      <w:r>
        <w:rPr>
          <w:rFonts w:hAnsi="宋体" w:cs="仿宋" w:hint="eastAsia"/>
          <w:b/>
          <w:color w:val="0000FF"/>
          <w:sz w:val="24"/>
          <w:szCs w:val="24"/>
        </w:rPr>
        <w:t>日</w:t>
      </w:r>
      <w:r w:rsidR="002B7B3B">
        <w:rPr>
          <w:rFonts w:hAnsi="宋体" w:cs="仿宋" w:hint="eastAsia"/>
          <w:b/>
          <w:color w:val="0000FF"/>
          <w:sz w:val="24"/>
          <w:szCs w:val="24"/>
        </w:rPr>
        <w:t>9</w:t>
      </w:r>
      <w:r>
        <w:rPr>
          <w:rFonts w:hAnsi="宋体" w:cs="仿宋" w:hint="eastAsia"/>
          <w:b/>
          <w:color w:val="0000FF"/>
          <w:sz w:val="24"/>
          <w:szCs w:val="24"/>
        </w:rPr>
        <w:t>时</w:t>
      </w:r>
      <w:r w:rsidR="002B7B3B">
        <w:rPr>
          <w:rFonts w:hAnsi="宋体" w:cs="仿宋" w:hint="eastAsia"/>
          <w:b/>
          <w:color w:val="0000FF"/>
          <w:sz w:val="24"/>
          <w:szCs w:val="24"/>
        </w:rPr>
        <w:t>00</w:t>
      </w:r>
      <w:r>
        <w:rPr>
          <w:rFonts w:hAnsi="宋体" w:cs="仿宋" w:hint="eastAsia"/>
          <w:b/>
          <w:color w:val="0000FF"/>
          <w:sz w:val="24"/>
          <w:szCs w:val="24"/>
        </w:rPr>
        <w:t>分（北京时间）</w:t>
      </w:r>
      <w:r>
        <w:rPr>
          <w:rFonts w:hAnsi="宋体" w:cs="Arial" w:hint="eastAsia"/>
          <w:b/>
          <w:color w:val="0000FF"/>
          <w:sz w:val="24"/>
          <w:szCs w:val="24"/>
        </w:rPr>
        <w:t>。</w:t>
      </w:r>
    </w:p>
    <w:p w:rsidR="00481E59" w:rsidRDefault="00311275">
      <w:pPr>
        <w:adjustRightInd w:val="0"/>
        <w:snapToGrid w:val="0"/>
        <w:spacing w:line="360" w:lineRule="auto"/>
        <w:ind w:firstLineChars="200" w:firstLine="480"/>
        <w:rPr>
          <w:rFonts w:hAnsi="宋体" w:cs="Arial"/>
          <w:sz w:val="24"/>
          <w:szCs w:val="24"/>
        </w:rPr>
      </w:pPr>
      <w:r>
        <w:rPr>
          <w:rFonts w:hAnsi="宋体" w:cs="Arial" w:hint="eastAsia"/>
          <w:sz w:val="24"/>
          <w:szCs w:val="24"/>
        </w:rPr>
        <w:t>6.3</w:t>
      </w:r>
      <w:r>
        <w:rPr>
          <w:rFonts w:hAnsi="宋体" w:cs="Arial" w:hint="eastAsia"/>
          <w:sz w:val="24"/>
          <w:szCs w:val="24"/>
        </w:rPr>
        <w:t>、电子投标文件的提交：电子投标文件应在投标文件提交截止时间（开标时间）之前成功提交至《全国公共资源交易平台</w:t>
      </w:r>
      <w:r>
        <w:rPr>
          <w:rFonts w:hAnsi="宋体" w:cs="Arial" w:hint="eastAsia"/>
          <w:sz w:val="24"/>
          <w:szCs w:val="24"/>
        </w:rPr>
        <w:t>(</w:t>
      </w:r>
      <w:r>
        <w:rPr>
          <w:rFonts w:hAnsi="宋体" w:cs="Arial" w:hint="eastAsia"/>
          <w:sz w:val="24"/>
          <w:szCs w:val="24"/>
        </w:rPr>
        <w:t>河南省▪许昌市</w:t>
      </w:r>
      <w:r>
        <w:rPr>
          <w:rFonts w:hAnsi="宋体" w:cs="Arial" w:hint="eastAsia"/>
          <w:sz w:val="24"/>
          <w:szCs w:val="24"/>
        </w:rPr>
        <w:t>)</w:t>
      </w:r>
      <w:r>
        <w:rPr>
          <w:rFonts w:hAnsi="宋体" w:cs="Arial" w:hint="eastAsia"/>
          <w:sz w:val="24"/>
          <w:szCs w:val="24"/>
        </w:rPr>
        <w:t>》公共资源交易系统，并随纸质投标文件同时提交</w:t>
      </w:r>
      <w:r>
        <w:rPr>
          <w:rFonts w:hAnsi="宋体" w:cs="Arial" w:hint="eastAsia"/>
          <w:sz w:val="24"/>
          <w:szCs w:val="24"/>
        </w:rPr>
        <w:t>1</w:t>
      </w:r>
      <w:r>
        <w:rPr>
          <w:rFonts w:hAnsi="宋体" w:cs="Arial" w:hint="eastAsia"/>
          <w:sz w:val="24"/>
          <w:szCs w:val="24"/>
        </w:rPr>
        <w:t>份使用电子介质存储的备份文件。</w:t>
      </w:r>
    </w:p>
    <w:p w:rsidR="00481E59" w:rsidRDefault="00311275">
      <w:pPr>
        <w:adjustRightInd w:val="0"/>
        <w:snapToGrid w:val="0"/>
        <w:spacing w:line="360" w:lineRule="auto"/>
        <w:ind w:firstLineChars="200" w:firstLine="480"/>
        <w:rPr>
          <w:rFonts w:hAnsi="宋体" w:cs="Arial"/>
          <w:sz w:val="24"/>
          <w:szCs w:val="24"/>
        </w:rPr>
      </w:pPr>
      <w:r>
        <w:rPr>
          <w:rFonts w:hAnsi="宋体" w:cs="Arial" w:hint="eastAsia"/>
          <w:sz w:val="24"/>
          <w:szCs w:val="24"/>
        </w:rPr>
        <w:lastRenderedPageBreak/>
        <w:t>6.4</w:t>
      </w:r>
      <w:r>
        <w:rPr>
          <w:rFonts w:hAnsi="宋体" w:cs="Arial" w:hint="eastAsia"/>
          <w:sz w:val="24"/>
          <w:szCs w:val="24"/>
        </w:rPr>
        <w:t>、纸质投标文件提交地点：长葛市公共资源交易中心（长葛市葛天大道东段商务区</w:t>
      </w:r>
      <w:r>
        <w:rPr>
          <w:rFonts w:hAnsi="宋体" w:cs="Arial" w:hint="eastAsia"/>
          <w:sz w:val="24"/>
          <w:szCs w:val="24"/>
        </w:rPr>
        <w:t>6</w:t>
      </w:r>
      <w:r>
        <w:rPr>
          <w:rFonts w:hAnsi="宋体" w:cs="Arial" w:hint="eastAsia"/>
          <w:sz w:val="24"/>
          <w:szCs w:val="24"/>
        </w:rPr>
        <w:t>号楼</w:t>
      </w:r>
      <w:r w:rsidR="002B7B3B">
        <w:rPr>
          <w:rFonts w:hAnsi="宋体" w:cs="Arial" w:hint="eastAsia"/>
          <w:sz w:val="24"/>
          <w:szCs w:val="24"/>
        </w:rPr>
        <w:t>4</w:t>
      </w:r>
      <w:r>
        <w:rPr>
          <w:rFonts w:hAnsi="宋体" w:cs="Arial" w:hint="eastAsia"/>
          <w:color w:val="0000FF"/>
          <w:sz w:val="24"/>
          <w:szCs w:val="24"/>
        </w:rPr>
        <w:t>楼开标</w:t>
      </w:r>
      <w:r w:rsidR="002B7B3B">
        <w:rPr>
          <w:rFonts w:hAnsi="宋体" w:cs="Arial" w:hint="eastAsia"/>
          <w:color w:val="0000FF"/>
          <w:sz w:val="24"/>
          <w:szCs w:val="24"/>
        </w:rPr>
        <w:t>二</w:t>
      </w:r>
      <w:r>
        <w:rPr>
          <w:rFonts w:hAnsi="宋体" w:cs="Arial" w:hint="eastAsia"/>
          <w:color w:val="0000FF"/>
          <w:sz w:val="24"/>
          <w:szCs w:val="24"/>
        </w:rPr>
        <w:t>室</w:t>
      </w:r>
      <w:r>
        <w:rPr>
          <w:rFonts w:hAnsi="宋体" w:cs="Arial" w:hint="eastAsia"/>
          <w:sz w:val="24"/>
          <w:szCs w:val="24"/>
        </w:rPr>
        <w:t>）。</w:t>
      </w:r>
    </w:p>
    <w:p w:rsidR="00481E59" w:rsidRDefault="00311275">
      <w:pPr>
        <w:adjustRightInd w:val="0"/>
        <w:snapToGrid w:val="0"/>
        <w:spacing w:line="360" w:lineRule="auto"/>
        <w:ind w:firstLineChars="200" w:firstLine="480"/>
        <w:rPr>
          <w:rFonts w:hAnsi="宋体" w:cs="Arial"/>
          <w:sz w:val="24"/>
          <w:szCs w:val="24"/>
        </w:rPr>
      </w:pPr>
      <w:r>
        <w:rPr>
          <w:rFonts w:hAnsi="宋体" w:cs="Arial" w:hint="eastAsia"/>
          <w:sz w:val="24"/>
          <w:szCs w:val="24"/>
        </w:rPr>
        <w:t>6.5</w:t>
      </w:r>
      <w:r>
        <w:rPr>
          <w:rFonts w:hAnsi="宋体" w:cs="Arial" w:hint="eastAsia"/>
          <w:sz w:val="24"/>
          <w:szCs w:val="24"/>
        </w:rPr>
        <w:t>、逾期送达的或者未按照招标文件要求密封的纸质投标文件、</w:t>
      </w:r>
      <w:proofErr w:type="gramStart"/>
      <w:r>
        <w:rPr>
          <w:rFonts w:hAnsi="宋体" w:cs="Arial" w:hint="eastAsia"/>
          <w:sz w:val="24"/>
          <w:szCs w:val="24"/>
        </w:rPr>
        <w:t>及仅提供</w:t>
      </w:r>
      <w:proofErr w:type="gramEnd"/>
      <w:r>
        <w:rPr>
          <w:rFonts w:hAnsi="宋体" w:cs="Arial" w:hint="eastAsia"/>
          <w:sz w:val="24"/>
          <w:szCs w:val="24"/>
        </w:rPr>
        <w:t>纸质投标文件的，招标人不予受理。</w:t>
      </w:r>
    </w:p>
    <w:p w:rsidR="00481E59" w:rsidRDefault="00311275">
      <w:pPr>
        <w:adjustRightInd w:val="0"/>
        <w:snapToGrid w:val="0"/>
        <w:spacing w:line="360" w:lineRule="auto"/>
        <w:ind w:firstLineChars="200" w:firstLine="480"/>
        <w:rPr>
          <w:rFonts w:hAnsi="宋体" w:cs="Arial"/>
          <w:sz w:val="24"/>
          <w:szCs w:val="24"/>
        </w:rPr>
      </w:pPr>
      <w:r>
        <w:rPr>
          <w:rFonts w:hAnsi="宋体" w:cs="Arial" w:hint="eastAsia"/>
          <w:sz w:val="24"/>
          <w:szCs w:val="24"/>
        </w:rPr>
        <w:t>6.5</w:t>
      </w:r>
      <w:r>
        <w:rPr>
          <w:rFonts w:hAnsi="宋体" w:cs="Arial" w:hint="eastAsia"/>
          <w:sz w:val="24"/>
          <w:szCs w:val="24"/>
        </w:rPr>
        <w:t>、未通过全国公共资源交易平台（河南省▪许昌市）下载招标文件的投标人，其投标文件不予受理。</w:t>
      </w:r>
    </w:p>
    <w:p w:rsidR="00481E59" w:rsidRDefault="00311275">
      <w:pPr>
        <w:adjustRightInd w:val="0"/>
        <w:snapToGrid w:val="0"/>
        <w:spacing w:line="360" w:lineRule="auto"/>
        <w:rPr>
          <w:rFonts w:hAnsi="宋体"/>
          <w:b/>
          <w:sz w:val="24"/>
          <w:szCs w:val="24"/>
        </w:rPr>
      </w:pPr>
      <w:r>
        <w:rPr>
          <w:rFonts w:hAnsi="宋体" w:hint="eastAsia"/>
          <w:b/>
          <w:sz w:val="24"/>
          <w:szCs w:val="24"/>
        </w:rPr>
        <w:t>7</w:t>
      </w:r>
      <w:r>
        <w:rPr>
          <w:rFonts w:hAnsi="宋体" w:hint="eastAsia"/>
          <w:b/>
          <w:sz w:val="24"/>
          <w:szCs w:val="24"/>
        </w:rPr>
        <w:t>、发布公告的媒介</w:t>
      </w:r>
    </w:p>
    <w:p w:rsidR="00481E59" w:rsidRDefault="00311275" w:rsidP="00481E59">
      <w:pPr>
        <w:tabs>
          <w:tab w:val="left" w:pos="7095"/>
        </w:tabs>
        <w:adjustRightInd w:val="0"/>
        <w:snapToGrid w:val="0"/>
        <w:spacing w:line="360" w:lineRule="auto"/>
        <w:ind w:firstLineChars="147" w:firstLine="353"/>
        <w:rPr>
          <w:rFonts w:hAnsi="宋体" w:cs="Arial"/>
          <w:sz w:val="24"/>
          <w:szCs w:val="24"/>
        </w:rPr>
      </w:pPr>
      <w:r>
        <w:rPr>
          <w:rFonts w:hAnsi="宋体" w:cs="Arial"/>
          <w:sz w:val="24"/>
          <w:szCs w:val="24"/>
        </w:rPr>
        <w:t>本招标公告同时在</w:t>
      </w:r>
      <w:r>
        <w:rPr>
          <w:rFonts w:hAnsi="宋体" w:cs="Arial" w:hint="eastAsia"/>
          <w:sz w:val="24"/>
          <w:szCs w:val="24"/>
        </w:rPr>
        <w:t>《河南省电子招标投标公共服务平台》、</w:t>
      </w:r>
      <w:r>
        <w:rPr>
          <w:rFonts w:hAnsi="宋体" w:cs="Arial"/>
          <w:sz w:val="24"/>
          <w:szCs w:val="24"/>
        </w:rPr>
        <w:t>《全国公共资源交易平台（河南省</w:t>
      </w:r>
      <w:r>
        <w:rPr>
          <w:rFonts w:hAnsi="宋体" w:cs="Arial"/>
          <w:sz w:val="24"/>
          <w:szCs w:val="24"/>
        </w:rPr>
        <w:t>·</w:t>
      </w:r>
      <w:r>
        <w:rPr>
          <w:rFonts w:hAnsi="宋体" w:cs="Arial"/>
          <w:sz w:val="24"/>
          <w:szCs w:val="24"/>
        </w:rPr>
        <w:t>许昌市）》</w:t>
      </w:r>
      <w:r>
        <w:rPr>
          <w:rFonts w:hAnsi="宋体" w:cs="Arial" w:hint="eastAsia"/>
          <w:sz w:val="24"/>
          <w:szCs w:val="24"/>
        </w:rPr>
        <w:t>、《长葛市人民政府门户网站》</w:t>
      </w:r>
      <w:r>
        <w:rPr>
          <w:rFonts w:hAnsi="宋体" w:cs="Arial"/>
          <w:sz w:val="24"/>
          <w:szCs w:val="24"/>
        </w:rPr>
        <w:t>上发布。</w:t>
      </w:r>
    </w:p>
    <w:p w:rsidR="00481E59" w:rsidRDefault="00311275">
      <w:pPr>
        <w:adjustRightInd w:val="0"/>
        <w:snapToGrid w:val="0"/>
        <w:spacing w:line="360" w:lineRule="auto"/>
        <w:rPr>
          <w:rFonts w:hAnsi="宋体"/>
          <w:b/>
          <w:sz w:val="24"/>
          <w:szCs w:val="24"/>
        </w:rPr>
      </w:pPr>
      <w:r>
        <w:rPr>
          <w:rFonts w:hAnsi="宋体" w:hint="eastAsia"/>
          <w:b/>
          <w:sz w:val="24"/>
          <w:szCs w:val="24"/>
        </w:rPr>
        <w:t>8.</w:t>
      </w:r>
      <w:r>
        <w:rPr>
          <w:rFonts w:hAnsi="宋体" w:hint="eastAsia"/>
          <w:b/>
          <w:sz w:val="24"/>
          <w:szCs w:val="24"/>
        </w:rPr>
        <w:t>招标人及代理机构</w:t>
      </w:r>
    </w:p>
    <w:p w:rsidR="00481E59" w:rsidRDefault="00311275">
      <w:pPr>
        <w:adjustRightInd w:val="0"/>
        <w:snapToGrid w:val="0"/>
        <w:spacing w:line="360" w:lineRule="auto"/>
        <w:ind w:firstLineChars="100" w:firstLine="240"/>
        <w:rPr>
          <w:rFonts w:hAnsi="宋体"/>
          <w:sz w:val="24"/>
          <w:szCs w:val="24"/>
        </w:rPr>
      </w:pPr>
      <w:r>
        <w:rPr>
          <w:rFonts w:hAnsi="宋体" w:hint="eastAsia"/>
          <w:sz w:val="24"/>
          <w:szCs w:val="24"/>
        </w:rPr>
        <w:t>招</w:t>
      </w:r>
      <w:r>
        <w:rPr>
          <w:rFonts w:hAnsi="宋体" w:hint="eastAsia"/>
          <w:sz w:val="24"/>
          <w:szCs w:val="24"/>
        </w:rPr>
        <w:t xml:space="preserve"> </w:t>
      </w:r>
      <w:r>
        <w:rPr>
          <w:rFonts w:hAnsi="宋体" w:hint="eastAsia"/>
          <w:sz w:val="24"/>
          <w:szCs w:val="24"/>
        </w:rPr>
        <w:t>标</w:t>
      </w:r>
      <w:r>
        <w:rPr>
          <w:rFonts w:hAnsi="宋体" w:hint="eastAsia"/>
          <w:sz w:val="24"/>
          <w:szCs w:val="24"/>
        </w:rPr>
        <w:t xml:space="preserve"> </w:t>
      </w:r>
      <w:r>
        <w:rPr>
          <w:rFonts w:hAnsi="宋体" w:hint="eastAsia"/>
          <w:sz w:val="24"/>
          <w:szCs w:val="24"/>
        </w:rPr>
        <w:t>人：长葛市城市管理局</w:t>
      </w:r>
    </w:p>
    <w:p w:rsidR="00481E59" w:rsidRDefault="00311275">
      <w:pPr>
        <w:adjustRightInd w:val="0"/>
        <w:snapToGrid w:val="0"/>
        <w:spacing w:line="360" w:lineRule="auto"/>
        <w:ind w:firstLineChars="100" w:firstLine="240"/>
        <w:rPr>
          <w:rFonts w:hAnsi="宋体"/>
          <w:sz w:val="24"/>
          <w:szCs w:val="24"/>
        </w:rPr>
      </w:pPr>
      <w:r>
        <w:rPr>
          <w:rFonts w:hAnsi="宋体" w:hint="eastAsia"/>
          <w:sz w:val="24"/>
          <w:szCs w:val="24"/>
        </w:rPr>
        <w:t>联</w:t>
      </w:r>
      <w:r>
        <w:rPr>
          <w:rFonts w:hAnsi="宋体" w:hint="eastAsia"/>
          <w:sz w:val="24"/>
          <w:szCs w:val="24"/>
        </w:rPr>
        <w:t xml:space="preserve"> </w:t>
      </w:r>
      <w:r>
        <w:rPr>
          <w:rFonts w:hAnsi="宋体" w:hint="eastAsia"/>
          <w:sz w:val="24"/>
          <w:szCs w:val="24"/>
        </w:rPr>
        <w:t>系</w:t>
      </w:r>
      <w:r>
        <w:rPr>
          <w:rFonts w:hAnsi="宋体" w:hint="eastAsia"/>
          <w:sz w:val="24"/>
          <w:szCs w:val="24"/>
        </w:rPr>
        <w:t xml:space="preserve"> </w:t>
      </w:r>
      <w:r>
        <w:rPr>
          <w:rFonts w:hAnsi="宋体" w:hint="eastAsia"/>
          <w:sz w:val="24"/>
          <w:szCs w:val="24"/>
        </w:rPr>
        <w:t>人：仝</w:t>
      </w:r>
      <w:r>
        <w:rPr>
          <w:rFonts w:hAnsi="宋体" w:hint="eastAsia"/>
          <w:sz w:val="24"/>
          <w:szCs w:val="24"/>
        </w:rPr>
        <w:t>主任</w:t>
      </w:r>
      <w:r>
        <w:rPr>
          <w:rFonts w:hAnsi="宋体" w:hint="eastAsia"/>
          <w:sz w:val="24"/>
          <w:szCs w:val="24"/>
        </w:rPr>
        <w:t xml:space="preserve">  </w:t>
      </w:r>
      <w:r>
        <w:rPr>
          <w:rFonts w:hAnsi="宋体" w:hint="eastAsia"/>
          <w:sz w:val="24"/>
          <w:szCs w:val="24"/>
        </w:rPr>
        <w:t>联系电话：</w:t>
      </w:r>
      <w:r>
        <w:rPr>
          <w:rFonts w:hAnsi="宋体" w:hint="eastAsia"/>
          <w:sz w:val="24"/>
          <w:szCs w:val="24"/>
        </w:rPr>
        <w:t xml:space="preserve">13569480179   </w:t>
      </w:r>
    </w:p>
    <w:p w:rsidR="00481E59" w:rsidRDefault="00311275">
      <w:pPr>
        <w:adjustRightInd w:val="0"/>
        <w:snapToGrid w:val="0"/>
        <w:spacing w:line="360" w:lineRule="auto"/>
        <w:ind w:firstLineChars="100" w:firstLine="240"/>
        <w:rPr>
          <w:rFonts w:hAnsi="宋体"/>
          <w:sz w:val="24"/>
          <w:szCs w:val="24"/>
        </w:rPr>
      </w:pPr>
      <w:r>
        <w:rPr>
          <w:rFonts w:hAnsi="宋体" w:hint="eastAsia"/>
          <w:sz w:val="24"/>
          <w:szCs w:val="24"/>
        </w:rPr>
        <w:t>代理机构：智</w:t>
      </w:r>
      <w:proofErr w:type="gramStart"/>
      <w:r>
        <w:rPr>
          <w:rFonts w:hAnsi="宋体" w:hint="eastAsia"/>
          <w:sz w:val="24"/>
          <w:szCs w:val="24"/>
        </w:rPr>
        <w:t>远工程</w:t>
      </w:r>
      <w:proofErr w:type="gramEnd"/>
      <w:r>
        <w:rPr>
          <w:rFonts w:hAnsi="宋体" w:hint="eastAsia"/>
          <w:sz w:val="24"/>
          <w:szCs w:val="24"/>
        </w:rPr>
        <w:t>管理有限公司</w:t>
      </w:r>
    </w:p>
    <w:p w:rsidR="00481E59" w:rsidRDefault="00311275">
      <w:pPr>
        <w:adjustRightInd w:val="0"/>
        <w:snapToGrid w:val="0"/>
        <w:spacing w:line="360" w:lineRule="auto"/>
        <w:ind w:firstLineChars="100" w:firstLine="240"/>
        <w:rPr>
          <w:rFonts w:hAnsi="宋体"/>
          <w:sz w:val="24"/>
          <w:szCs w:val="24"/>
        </w:rPr>
      </w:pPr>
      <w:r>
        <w:rPr>
          <w:rFonts w:hAnsi="宋体" w:hint="eastAsia"/>
          <w:sz w:val="24"/>
          <w:szCs w:val="24"/>
        </w:rPr>
        <w:t>联</w:t>
      </w:r>
      <w:r>
        <w:rPr>
          <w:rFonts w:hAnsi="宋体" w:hint="eastAsia"/>
          <w:sz w:val="24"/>
          <w:szCs w:val="24"/>
        </w:rPr>
        <w:t xml:space="preserve"> </w:t>
      </w:r>
      <w:r>
        <w:rPr>
          <w:rFonts w:hAnsi="宋体" w:hint="eastAsia"/>
          <w:sz w:val="24"/>
          <w:szCs w:val="24"/>
        </w:rPr>
        <w:t>系</w:t>
      </w:r>
      <w:r>
        <w:rPr>
          <w:rFonts w:hAnsi="宋体" w:hint="eastAsia"/>
          <w:sz w:val="24"/>
          <w:szCs w:val="24"/>
        </w:rPr>
        <w:t xml:space="preserve"> </w:t>
      </w:r>
      <w:r>
        <w:rPr>
          <w:rFonts w:hAnsi="宋体" w:hint="eastAsia"/>
          <w:sz w:val="24"/>
          <w:szCs w:val="24"/>
        </w:rPr>
        <w:t>人：王女士</w:t>
      </w:r>
      <w:r>
        <w:rPr>
          <w:rFonts w:hAnsi="宋体" w:hint="eastAsia"/>
          <w:sz w:val="24"/>
          <w:szCs w:val="24"/>
        </w:rPr>
        <w:t xml:space="preserve">   </w:t>
      </w:r>
      <w:r>
        <w:rPr>
          <w:rFonts w:hAnsi="宋体" w:hint="eastAsia"/>
          <w:sz w:val="24"/>
          <w:szCs w:val="24"/>
        </w:rPr>
        <w:t>联系电话：</w:t>
      </w:r>
      <w:r>
        <w:rPr>
          <w:rFonts w:hAnsi="宋体" w:hint="eastAsia"/>
          <w:sz w:val="24"/>
          <w:szCs w:val="24"/>
        </w:rPr>
        <w:t>13569926910</w:t>
      </w:r>
    </w:p>
    <w:p w:rsidR="00481E59" w:rsidRDefault="00311275">
      <w:pPr>
        <w:adjustRightInd w:val="0"/>
        <w:snapToGrid w:val="0"/>
        <w:spacing w:line="360" w:lineRule="auto"/>
        <w:rPr>
          <w:rFonts w:hAnsi="宋体"/>
          <w:b/>
          <w:sz w:val="24"/>
          <w:szCs w:val="24"/>
        </w:rPr>
      </w:pPr>
      <w:r>
        <w:rPr>
          <w:rFonts w:hAnsi="宋体" w:hint="eastAsia"/>
          <w:b/>
          <w:sz w:val="24"/>
          <w:szCs w:val="24"/>
        </w:rPr>
        <w:t>9</w:t>
      </w:r>
      <w:r>
        <w:rPr>
          <w:rFonts w:hAnsi="宋体" w:hint="eastAsia"/>
          <w:b/>
          <w:sz w:val="24"/>
          <w:szCs w:val="24"/>
        </w:rPr>
        <w:t>、特别提示：</w:t>
      </w:r>
    </w:p>
    <w:p w:rsidR="00481E59" w:rsidRDefault="00311275">
      <w:pPr>
        <w:autoSpaceDE w:val="0"/>
        <w:autoSpaceDN w:val="0"/>
        <w:adjustRightInd w:val="0"/>
        <w:snapToGrid w:val="0"/>
        <w:spacing w:line="360" w:lineRule="auto"/>
        <w:ind w:firstLine="480"/>
        <w:jc w:val="left"/>
        <w:rPr>
          <w:rFonts w:hAnsi="宋体"/>
          <w:b/>
          <w:sz w:val="24"/>
          <w:szCs w:val="24"/>
        </w:rPr>
      </w:pPr>
      <w:r>
        <w:rPr>
          <w:rFonts w:hAnsi="宋体" w:hint="eastAsia"/>
          <w:b/>
          <w:sz w:val="24"/>
          <w:szCs w:val="24"/>
        </w:rPr>
        <w:t>1</w:t>
      </w:r>
      <w:r>
        <w:rPr>
          <w:rFonts w:hAnsi="宋体" w:hint="eastAsia"/>
          <w:b/>
          <w:sz w:val="24"/>
          <w:szCs w:val="24"/>
        </w:rPr>
        <w:t>、所有投标单位</w:t>
      </w:r>
      <w:proofErr w:type="gramStart"/>
      <w:r>
        <w:rPr>
          <w:rFonts w:hAnsi="宋体" w:hint="eastAsia"/>
          <w:b/>
          <w:sz w:val="24"/>
          <w:szCs w:val="24"/>
        </w:rPr>
        <w:t>请时刻</w:t>
      </w:r>
      <w:proofErr w:type="gramEnd"/>
      <w:r>
        <w:rPr>
          <w:rFonts w:hAnsi="宋体" w:hint="eastAsia"/>
          <w:b/>
          <w:sz w:val="24"/>
          <w:szCs w:val="24"/>
        </w:rPr>
        <w:t>关注《全国公共资源交易平台（河南省·许昌市）》，澄清、答疑、变更均在《全国公共资源交易平台（河南省·许昌市）》发布，不再另行通知。如未及时查看影响其投标，后果自负。</w:t>
      </w:r>
    </w:p>
    <w:p w:rsidR="00481E59" w:rsidRDefault="00311275">
      <w:pPr>
        <w:autoSpaceDE w:val="0"/>
        <w:autoSpaceDN w:val="0"/>
        <w:adjustRightInd w:val="0"/>
        <w:snapToGrid w:val="0"/>
        <w:spacing w:line="360" w:lineRule="auto"/>
        <w:ind w:firstLine="480"/>
        <w:jc w:val="left"/>
        <w:rPr>
          <w:rFonts w:hAnsi="宋体"/>
          <w:b/>
          <w:sz w:val="24"/>
          <w:szCs w:val="24"/>
        </w:rPr>
      </w:pPr>
      <w:r>
        <w:rPr>
          <w:rFonts w:hAnsi="宋体" w:hint="eastAsia"/>
          <w:b/>
          <w:sz w:val="24"/>
          <w:szCs w:val="24"/>
        </w:rPr>
        <w:t>2</w:t>
      </w:r>
      <w:r>
        <w:rPr>
          <w:rFonts w:hAnsi="宋体" w:hint="eastAsia"/>
          <w:b/>
          <w:sz w:val="24"/>
          <w:szCs w:val="24"/>
        </w:rPr>
        <w:t>、各投标人对代理公司提供的服务不满意，或认为代理公司在服务过程中有不当行为的，可致电长葛市公共资源交易管理委员会办公室监管股（</w:t>
      </w:r>
      <w:r>
        <w:rPr>
          <w:rFonts w:hAnsi="宋体" w:hint="eastAsia"/>
          <w:b/>
          <w:sz w:val="24"/>
          <w:szCs w:val="24"/>
        </w:rPr>
        <w:t>0374-6189576</w:t>
      </w:r>
      <w:r>
        <w:rPr>
          <w:rFonts w:hAnsi="宋体" w:hint="eastAsia"/>
          <w:b/>
          <w:sz w:val="24"/>
          <w:szCs w:val="24"/>
        </w:rPr>
        <w:t>），经查实后将视情</w:t>
      </w:r>
      <w:r>
        <w:rPr>
          <w:rFonts w:hAnsi="宋体" w:hint="eastAsia"/>
          <w:b/>
          <w:sz w:val="24"/>
          <w:szCs w:val="24"/>
        </w:rPr>
        <w:t>况</w:t>
      </w:r>
      <w:proofErr w:type="gramStart"/>
      <w:r>
        <w:rPr>
          <w:rFonts w:hAnsi="宋体" w:hint="eastAsia"/>
          <w:b/>
          <w:sz w:val="24"/>
          <w:szCs w:val="24"/>
        </w:rPr>
        <w:t>作出</w:t>
      </w:r>
      <w:proofErr w:type="gramEnd"/>
      <w:r>
        <w:rPr>
          <w:rFonts w:hAnsi="宋体" w:hint="eastAsia"/>
          <w:b/>
          <w:sz w:val="24"/>
          <w:szCs w:val="24"/>
        </w:rPr>
        <w:t>处理。</w:t>
      </w:r>
    </w:p>
    <w:p w:rsidR="00481E59" w:rsidRDefault="00311275">
      <w:pPr>
        <w:autoSpaceDE w:val="0"/>
        <w:autoSpaceDN w:val="0"/>
        <w:adjustRightInd w:val="0"/>
        <w:snapToGrid w:val="0"/>
        <w:spacing w:line="360" w:lineRule="auto"/>
        <w:jc w:val="left"/>
        <w:rPr>
          <w:rFonts w:hAnsi="宋体"/>
          <w:b/>
          <w:sz w:val="30"/>
          <w:szCs w:val="30"/>
        </w:rPr>
      </w:pPr>
      <w:r>
        <w:rPr>
          <w:rFonts w:hAnsi="宋体" w:hint="eastAsia"/>
          <w:b/>
          <w:sz w:val="30"/>
          <w:szCs w:val="30"/>
        </w:rPr>
        <w:t>温馨提示：</w:t>
      </w:r>
    </w:p>
    <w:p w:rsidR="00481E59" w:rsidRDefault="00311275">
      <w:pPr>
        <w:autoSpaceDE w:val="0"/>
        <w:autoSpaceDN w:val="0"/>
        <w:adjustRightInd w:val="0"/>
        <w:snapToGrid w:val="0"/>
        <w:spacing w:line="360" w:lineRule="auto"/>
        <w:ind w:firstLine="480"/>
        <w:jc w:val="left"/>
        <w:rPr>
          <w:rFonts w:hAnsi="宋体"/>
          <w:b/>
          <w:sz w:val="24"/>
          <w:szCs w:val="24"/>
        </w:rPr>
      </w:pPr>
      <w:r>
        <w:rPr>
          <w:rFonts w:hAnsi="宋体" w:hint="eastAsia"/>
          <w:b/>
          <w:sz w:val="24"/>
          <w:szCs w:val="24"/>
        </w:rPr>
        <w:t>本项目为全流程电子化交易项目，请认真阅读招标文件，并注意以下事项。</w:t>
      </w:r>
    </w:p>
    <w:p w:rsidR="00481E59" w:rsidRDefault="00311275">
      <w:pPr>
        <w:autoSpaceDE w:val="0"/>
        <w:autoSpaceDN w:val="0"/>
        <w:adjustRightInd w:val="0"/>
        <w:snapToGrid w:val="0"/>
        <w:spacing w:line="360" w:lineRule="auto"/>
        <w:ind w:firstLine="480"/>
        <w:jc w:val="left"/>
        <w:rPr>
          <w:rFonts w:hAnsi="宋体"/>
          <w:b/>
          <w:sz w:val="24"/>
          <w:szCs w:val="24"/>
        </w:rPr>
      </w:pPr>
      <w:r>
        <w:rPr>
          <w:rFonts w:hAnsi="宋体" w:hint="eastAsia"/>
          <w:b/>
          <w:sz w:val="24"/>
          <w:szCs w:val="24"/>
        </w:rPr>
        <w:t>1.</w:t>
      </w:r>
      <w:r>
        <w:rPr>
          <w:rFonts w:hAnsi="宋体" w:hint="eastAsia"/>
          <w:b/>
          <w:sz w:val="24"/>
          <w:szCs w:val="24"/>
        </w:rPr>
        <w:t>投标人应按招标文件规定下载、编制、提交电子投标文件和纸质投标文件。开、评标现场不接受投标人递交的电子投标文件和纸质投标文件以外的其他资料。</w:t>
      </w:r>
    </w:p>
    <w:p w:rsidR="00481E59" w:rsidRDefault="00311275">
      <w:pPr>
        <w:autoSpaceDE w:val="0"/>
        <w:autoSpaceDN w:val="0"/>
        <w:adjustRightInd w:val="0"/>
        <w:snapToGrid w:val="0"/>
        <w:spacing w:line="360" w:lineRule="auto"/>
        <w:ind w:firstLine="480"/>
        <w:jc w:val="left"/>
        <w:rPr>
          <w:rFonts w:hAnsi="宋体"/>
          <w:b/>
          <w:sz w:val="24"/>
          <w:szCs w:val="24"/>
        </w:rPr>
      </w:pPr>
      <w:r>
        <w:rPr>
          <w:rFonts w:hAnsi="宋体" w:hint="eastAsia"/>
          <w:b/>
          <w:sz w:val="24"/>
          <w:szCs w:val="24"/>
        </w:rPr>
        <w:t>2.</w:t>
      </w:r>
      <w:r>
        <w:rPr>
          <w:rFonts w:hAnsi="宋体" w:hint="eastAsia"/>
          <w:b/>
          <w:sz w:val="24"/>
          <w:szCs w:val="24"/>
        </w:rPr>
        <w:t>电子文件下载、制作、提交期间和开标（电子投标文件的解密）环节，</w:t>
      </w:r>
      <w:r>
        <w:rPr>
          <w:rFonts w:hAnsi="宋体" w:cs="宋体" w:hint="eastAsia"/>
          <w:b/>
          <w:bCs/>
          <w:sz w:val="24"/>
          <w:szCs w:val="24"/>
        </w:rPr>
        <w:t>投标人</w:t>
      </w:r>
      <w:r>
        <w:rPr>
          <w:rFonts w:hAnsi="宋体" w:hint="eastAsia"/>
          <w:b/>
          <w:sz w:val="24"/>
          <w:szCs w:val="24"/>
        </w:rPr>
        <w:t>须使用</w:t>
      </w:r>
      <w:r>
        <w:rPr>
          <w:rFonts w:hAnsi="宋体" w:hint="eastAsia"/>
          <w:b/>
          <w:sz w:val="24"/>
          <w:szCs w:val="24"/>
        </w:rPr>
        <w:t>CA</w:t>
      </w:r>
      <w:r>
        <w:rPr>
          <w:rFonts w:hAnsi="宋体" w:hint="eastAsia"/>
          <w:b/>
          <w:sz w:val="24"/>
          <w:szCs w:val="24"/>
        </w:rPr>
        <w:t>数字证书（证书须在有效期内）。</w:t>
      </w:r>
    </w:p>
    <w:p w:rsidR="00481E59" w:rsidRDefault="00311275">
      <w:pPr>
        <w:autoSpaceDE w:val="0"/>
        <w:autoSpaceDN w:val="0"/>
        <w:adjustRightInd w:val="0"/>
        <w:snapToGrid w:val="0"/>
        <w:spacing w:line="360" w:lineRule="auto"/>
        <w:ind w:firstLine="480"/>
        <w:jc w:val="left"/>
        <w:rPr>
          <w:rFonts w:hAnsi="宋体"/>
          <w:b/>
          <w:sz w:val="24"/>
          <w:szCs w:val="24"/>
        </w:rPr>
      </w:pPr>
      <w:r>
        <w:rPr>
          <w:rFonts w:hAnsi="宋体" w:hint="eastAsia"/>
          <w:b/>
          <w:sz w:val="24"/>
          <w:szCs w:val="24"/>
        </w:rPr>
        <w:t>3.</w:t>
      </w:r>
      <w:r>
        <w:rPr>
          <w:rFonts w:hAnsi="宋体" w:hint="eastAsia"/>
          <w:b/>
          <w:sz w:val="24"/>
          <w:szCs w:val="24"/>
        </w:rPr>
        <w:t>电子投标文件的制作</w:t>
      </w:r>
    </w:p>
    <w:p w:rsidR="00481E59" w:rsidRDefault="00311275">
      <w:pPr>
        <w:autoSpaceDE w:val="0"/>
        <w:autoSpaceDN w:val="0"/>
        <w:adjustRightInd w:val="0"/>
        <w:snapToGrid w:val="0"/>
        <w:spacing w:line="360" w:lineRule="auto"/>
        <w:ind w:firstLine="480"/>
        <w:jc w:val="left"/>
        <w:rPr>
          <w:rFonts w:hAnsi="宋体"/>
          <w:sz w:val="24"/>
          <w:szCs w:val="24"/>
        </w:rPr>
      </w:pPr>
      <w:r>
        <w:rPr>
          <w:rFonts w:hAnsi="宋体" w:hint="eastAsia"/>
          <w:sz w:val="24"/>
          <w:szCs w:val="24"/>
        </w:rPr>
        <w:t xml:space="preserve">3.1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Pr>
          <w:rFonts w:hAnsi="宋体" w:hint="eastAsia"/>
          <w:sz w:val="24"/>
          <w:szCs w:val="24"/>
        </w:rPr>
        <w:t>http://221.14.6.70:8088/ggzy/</w:t>
      </w:r>
      <w:r>
        <w:rPr>
          <w:rFonts w:hAnsi="宋体" w:hint="eastAsia"/>
          <w:sz w:val="24"/>
          <w:szCs w:val="24"/>
        </w:rPr>
        <w:t>）下载“许昌投标文件制作系统</w:t>
      </w:r>
      <w:r>
        <w:rPr>
          <w:rFonts w:hAnsi="宋体" w:hint="eastAsia"/>
          <w:sz w:val="24"/>
          <w:szCs w:val="24"/>
        </w:rPr>
        <w:t>SEARUN V1.1</w:t>
      </w:r>
      <w:r>
        <w:rPr>
          <w:rFonts w:hAnsi="宋体" w:hint="eastAsia"/>
          <w:sz w:val="24"/>
          <w:szCs w:val="24"/>
        </w:rPr>
        <w:t>”，</w:t>
      </w:r>
      <w:r>
        <w:rPr>
          <w:rFonts w:hAnsi="宋体" w:hint="eastAsia"/>
          <w:sz w:val="24"/>
          <w:szCs w:val="24"/>
        </w:rPr>
        <w:lastRenderedPageBreak/>
        <w:t>按招标文件要求制作电子投标文件。</w:t>
      </w:r>
    </w:p>
    <w:p w:rsidR="00481E59" w:rsidRDefault="00311275">
      <w:pPr>
        <w:autoSpaceDE w:val="0"/>
        <w:autoSpaceDN w:val="0"/>
        <w:adjustRightInd w:val="0"/>
        <w:snapToGrid w:val="0"/>
        <w:spacing w:line="360" w:lineRule="auto"/>
        <w:ind w:firstLine="480"/>
        <w:jc w:val="left"/>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481E59" w:rsidRDefault="00311275">
      <w:pPr>
        <w:autoSpaceDE w:val="0"/>
        <w:autoSpaceDN w:val="0"/>
        <w:adjustRightInd w:val="0"/>
        <w:snapToGrid w:val="0"/>
        <w:spacing w:line="360" w:lineRule="auto"/>
        <w:ind w:firstLine="480"/>
        <w:jc w:val="left"/>
        <w:rPr>
          <w:rFonts w:hAnsi="宋体"/>
          <w:sz w:val="24"/>
          <w:szCs w:val="24"/>
        </w:rPr>
      </w:pPr>
      <w:r>
        <w:rPr>
          <w:rFonts w:hAnsi="宋体" w:hint="eastAsia"/>
          <w:sz w:val="24"/>
          <w:szCs w:val="24"/>
        </w:rPr>
        <w:t xml:space="preserve">3.2 </w:t>
      </w:r>
      <w:r>
        <w:rPr>
          <w:rFonts w:hAnsi="宋体" w:hint="eastAsia"/>
          <w:sz w:val="24"/>
          <w:szCs w:val="24"/>
        </w:rPr>
        <w:t>投标人须将招标文件要求的资质、业绩、荣誉及相关人员证明材料等资料原件扫描件（或图片）制作到所提交的电子投标文件中。</w:t>
      </w:r>
    </w:p>
    <w:p w:rsidR="00481E59" w:rsidRDefault="00311275">
      <w:pPr>
        <w:autoSpaceDE w:val="0"/>
        <w:autoSpaceDN w:val="0"/>
        <w:adjustRightInd w:val="0"/>
        <w:snapToGrid w:val="0"/>
        <w:spacing w:line="360" w:lineRule="auto"/>
        <w:ind w:firstLine="480"/>
        <w:jc w:val="left"/>
        <w:rPr>
          <w:rFonts w:hAnsi="宋体"/>
          <w:sz w:val="24"/>
          <w:szCs w:val="24"/>
        </w:rPr>
      </w:pPr>
      <w:r>
        <w:rPr>
          <w:rFonts w:hAnsi="宋体" w:hint="eastAsia"/>
          <w:sz w:val="24"/>
          <w:szCs w:val="24"/>
        </w:rPr>
        <w:t>3.3</w:t>
      </w:r>
      <w:r>
        <w:rPr>
          <w:rFonts w:hAnsi="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481E59" w:rsidRDefault="00311275">
      <w:pPr>
        <w:autoSpaceDE w:val="0"/>
        <w:autoSpaceDN w:val="0"/>
        <w:adjustRightInd w:val="0"/>
        <w:snapToGrid w:val="0"/>
        <w:spacing w:line="360" w:lineRule="auto"/>
        <w:ind w:firstLine="480"/>
        <w:jc w:val="left"/>
        <w:rPr>
          <w:rFonts w:hAnsi="宋体"/>
          <w:sz w:val="24"/>
          <w:szCs w:val="24"/>
        </w:rPr>
      </w:pPr>
      <w:r>
        <w:rPr>
          <w:rFonts w:hAnsi="宋体" w:hint="eastAsia"/>
          <w:sz w:val="24"/>
          <w:szCs w:val="24"/>
        </w:rPr>
        <w:t>一个标</w:t>
      </w:r>
      <w:r>
        <w:rPr>
          <w:rFonts w:hAnsi="宋体" w:hint="eastAsia"/>
          <w:sz w:val="24"/>
          <w:szCs w:val="24"/>
        </w:rPr>
        <w:t>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hint="eastAsia"/>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”的文件用于打印纸质投标文件，“备份文件夹”使用电子介质存储，供开标现场备用。</w:t>
      </w:r>
    </w:p>
    <w:p w:rsidR="00481E59" w:rsidRDefault="00311275">
      <w:pPr>
        <w:autoSpaceDE w:val="0"/>
        <w:autoSpaceDN w:val="0"/>
        <w:adjustRightInd w:val="0"/>
        <w:snapToGrid w:val="0"/>
        <w:spacing w:line="360" w:lineRule="auto"/>
        <w:ind w:firstLine="480"/>
        <w:jc w:val="left"/>
        <w:rPr>
          <w:rFonts w:hAnsi="宋体"/>
          <w:b/>
          <w:sz w:val="24"/>
          <w:szCs w:val="24"/>
        </w:rPr>
      </w:pPr>
      <w:r>
        <w:rPr>
          <w:rFonts w:hAnsi="宋体" w:hint="eastAsia"/>
          <w:b/>
          <w:sz w:val="24"/>
          <w:szCs w:val="24"/>
        </w:rPr>
        <w:t>4.</w:t>
      </w:r>
      <w:r>
        <w:rPr>
          <w:rFonts w:hAnsi="宋体" w:hint="eastAsia"/>
          <w:b/>
          <w:sz w:val="24"/>
          <w:szCs w:val="24"/>
        </w:rPr>
        <w:t>电子投标文件的提交</w:t>
      </w:r>
    </w:p>
    <w:p w:rsidR="00481E59" w:rsidRDefault="00311275">
      <w:pPr>
        <w:autoSpaceDE w:val="0"/>
        <w:autoSpaceDN w:val="0"/>
        <w:adjustRightInd w:val="0"/>
        <w:snapToGrid w:val="0"/>
        <w:spacing w:line="360" w:lineRule="auto"/>
        <w:ind w:firstLine="480"/>
        <w:jc w:val="left"/>
        <w:rPr>
          <w:rFonts w:hAnsi="宋体"/>
          <w:sz w:val="24"/>
          <w:szCs w:val="24"/>
        </w:rPr>
      </w:pPr>
      <w:r>
        <w:rPr>
          <w:rFonts w:hAnsi="宋体" w:hint="eastAsia"/>
          <w:sz w:val="24"/>
          <w:szCs w:val="24"/>
        </w:rPr>
        <w:t>4.1</w:t>
      </w:r>
      <w:r>
        <w:rPr>
          <w:rFonts w:hAnsi="宋体" w:hint="eastAsia"/>
          <w:sz w:val="24"/>
          <w:szCs w:val="24"/>
        </w:rPr>
        <w:t>电子投标文件应在招标文件规定的投标文件提交截止时间（开标时间）之前成功提交至【全国公共资源交易平台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Pr>
          <w:rFonts w:hAnsi="宋体" w:hint="eastAsia"/>
          <w:sz w:val="24"/>
          <w:szCs w:val="24"/>
        </w:rPr>
        <w:t>http://221.14.6.70:8088/ggzy/</w:t>
      </w:r>
      <w:r>
        <w:rPr>
          <w:rFonts w:hAnsi="宋体" w:hint="eastAsia"/>
          <w:sz w:val="24"/>
          <w:szCs w:val="24"/>
        </w:rPr>
        <w:t>）。</w:t>
      </w:r>
    </w:p>
    <w:p w:rsidR="00481E59" w:rsidRDefault="00311275">
      <w:pPr>
        <w:autoSpaceDE w:val="0"/>
        <w:autoSpaceDN w:val="0"/>
        <w:adjustRightInd w:val="0"/>
        <w:snapToGrid w:val="0"/>
        <w:spacing w:line="360" w:lineRule="auto"/>
        <w:ind w:firstLine="480"/>
        <w:jc w:val="left"/>
        <w:rPr>
          <w:rFonts w:hAnsi="宋体"/>
          <w:sz w:val="24"/>
          <w:szCs w:val="24"/>
        </w:rPr>
      </w:pPr>
      <w:r>
        <w:rPr>
          <w:rFonts w:hAnsi="宋体" w:hint="eastAsia"/>
          <w:sz w:val="24"/>
          <w:szCs w:val="24"/>
        </w:rPr>
        <w:t>投标人应充分考虑并预留技术处理和上传数据所需时间。</w:t>
      </w:r>
    </w:p>
    <w:p w:rsidR="00481E59" w:rsidRDefault="00311275">
      <w:pPr>
        <w:autoSpaceDE w:val="0"/>
        <w:autoSpaceDN w:val="0"/>
        <w:adjustRightInd w:val="0"/>
        <w:snapToGrid w:val="0"/>
        <w:spacing w:line="360" w:lineRule="auto"/>
        <w:ind w:firstLine="480"/>
        <w:jc w:val="left"/>
        <w:rPr>
          <w:rFonts w:hAnsi="宋体"/>
          <w:sz w:val="24"/>
          <w:szCs w:val="24"/>
        </w:rPr>
      </w:pPr>
      <w:r>
        <w:rPr>
          <w:rFonts w:hAnsi="宋体" w:hint="eastAsia"/>
          <w:sz w:val="24"/>
          <w:szCs w:val="24"/>
        </w:rPr>
        <w:t xml:space="preserve">4.2 </w:t>
      </w:r>
      <w:r>
        <w:rPr>
          <w:rFonts w:hAnsi="宋体" w:hint="eastAsia"/>
          <w:sz w:val="24"/>
          <w:szCs w:val="24"/>
        </w:rPr>
        <w:t>投标人对同一项目多个标段进行投标的，电子投标文件应按标段分别提交。</w:t>
      </w:r>
    </w:p>
    <w:p w:rsidR="00481E59" w:rsidRDefault="00311275">
      <w:pPr>
        <w:autoSpaceDE w:val="0"/>
        <w:autoSpaceDN w:val="0"/>
        <w:adjustRightInd w:val="0"/>
        <w:snapToGrid w:val="0"/>
        <w:spacing w:line="360" w:lineRule="auto"/>
        <w:ind w:firstLine="480"/>
        <w:jc w:val="left"/>
        <w:rPr>
          <w:rFonts w:hAnsi="宋体"/>
          <w:sz w:val="24"/>
          <w:szCs w:val="24"/>
        </w:rPr>
      </w:pPr>
      <w:r>
        <w:rPr>
          <w:rFonts w:hAnsi="宋体" w:hint="eastAsia"/>
          <w:sz w:val="24"/>
          <w:szCs w:val="24"/>
        </w:rPr>
        <w:t xml:space="preserve">4.3 </w:t>
      </w:r>
      <w:r>
        <w:rPr>
          <w:rFonts w:hAnsi="宋体" w:hint="eastAsia"/>
          <w:sz w:val="24"/>
          <w:szCs w:val="24"/>
        </w:rPr>
        <w:t>电子投标文件成功提交后，投标人应打印“投标文件提交回执单”，供开标现场备查。</w:t>
      </w:r>
    </w:p>
    <w:p w:rsidR="00481E59" w:rsidRDefault="00311275">
      <w:pPr>
        <w:autoSpaceDE w:val="0"/>
        <w:autoSpaceDN w:val="0"/>
        <w:adjustRightInd w:val="0"/>
        <w:snapToGrid w:val="0"/>
        <w:spacing w:line="360" w:lineRule="auto"/>
        <w:ind w:firstLine="480"/>
        <w:jc w:val="left"/>
        <w:rPr>
          <w:rFonts w:hAnsi="宋体"/>
          <w:b/>
          <w:sz w:val="24"/>
          <w:szCs w:val="24"/>
        </w:rPr>
      </w:pPr>
      <w:r>
        <w:rPr>
          <w:rFonts w:hAnsi="宋体" w:hint="eastAsia"/>
          <w:b/>
          <w:sz w:val="24"/>
          <w:szCs w:val="24"/>
        </w:rPr>
        <w:t>5.</w:t>
      </w:r>
      <w:r>
        <w:rPr>
          <w:rFonts w:hAnsi="宋体" w:hint="eastAsia"/>
          <w:b/>
          <w:sz w:val="24"/>
          <w:szCs w:val="24"/>
        </w:rPr>
        <w:t>评标依据</w:t>
      </w:r>
    </w:p>
    <w:p w:rsidR="00481E59" w:rsidRDefault="00311275">
      <w:pPr>
        <w:autoSpaceDE w:val="0"/>
        <w:autoSpaceDN w:val="0"/>
        <w:adjustRightInd w:val="0"/>
        <w:snapToGrid w:val="0"/>
        <w:spacing w:line="360" w:lineRule="auto"/>
        <w:ind w:firstLineChars="300" w:firstLine="720"/>
        <w:jc w:val="left"/>
        <w:rPr>
          <w:rFonts w:hAnsi="宋体"/>
          <w:sz w:val="24"/>
          <w:szCs w:val="24"/>
        </w:rPr>
      </w:pPr>
      <w:r>
        <w:rPr>
          <w:rFonts w:hAnsi="宋体" w:hint="eastAsia"/>
          <w:sz w:val="24"/>
          <w:szCs w:val="24"/>
        </w:rPr>
        <w:t>采用全流程电子化交易评标时，评标委员会以电子投标文件为依据评标。</w:t>
      </w:r>
    </w:p>
    <w:p w:rsidR="00481E59" w:rsidRDefault="00311275">
      <w:pPr>
        <w:autoSpaceDE w:val="0"/>
        <w:autoSpaceDN w:val="0"/>
        <w:adjustRightInd w:val="0"/>
        <w:snapToGrid w:val="0"/>
        <w:spacing w:line="360" w:lineRule="auto"/>
        <w:ind w:firstLine="480"/>
        <w:jc w:val="left"/>
        <w:rPr>
          <w:rFonts w:hAnsi="宋体" w:cs="黑体"/>
          <w:b/>
          <w:sz w:val="36"/>
          <w:szCs w:val="36"/>
        </w:rPr>
      </w:pPr>
      <w:r>
        <w:rPr>
          <w:rFonts w:hAnsi="宋体"/>
          <w:b/>
          <w:sz w:val="24"/>
          <w:szCs w:val="24"/>
        </w:rPr>
        <w:br w:type="page"/>
      </w:r>
      <w:r>
        <w:rPr>
          <w:rFonts w:hAnsi="宋体" w:cs="黑体" w:hint="eastAsia"/>
          <w:b/>
          <w:sz w:val="36"/>
          <w:szCs w:val="36"/>
        </w:rPr>
        <w:lastRenderedPageBreak/>
        <w:t xml:space="preserve">                </w:t>
      </w:r>
      <w:r>
        <w:rPr>
          <w:rFonts w:hAnsi="宋体" w:cs="黑体" w:hint="eastAsia"/>
          <w:b/>
          <w:sz w:val="36"/>
          <w:szCs w:val="36"/>
        </w:rPr>
        <w:t>第二章</w:t>
      </w:r>
      <w:r>
        <w:rPr>
          <w:rFonts w:hAnsi="宋体" w:cs="黑体" w:hint="eastAsia"/>
          <w:b/>
          <w:sz w:val="36"/>
          <w:szCs w:val="36"/>
        </w:rPr>
        <w:t xml:space="preserve">  </w:t>
      </w:r>
      <w:bookmarkEnd w:id="0"/>
      <w:r>
        <w:rPr>
          <w:rFonts w:hAnsi="宋体" w:cs="黑体" w:hint="eastAsia"/>
          <w:b/>
          <w:sz w:val="36"/>
          <w:szCs w:val="36"/>
        </w:rPr>
        <w:t>投标人须知</w:t>
      </w:r>
    </w:p>
    <w:p w:rsidR="00481E59" w:rsidRDefault="00311275">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144"/>
        <w:gridCol w:w="63"/>
        <w:gridCol w:w="2013"/>
        <w:gridCol w:w="6619"/>
      </w:tblGrid>
      <w:tr w:rsidR="00481E59">
        <w:trPr>
          <w:trHeight w:val="151"/>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bookmarkStart w:id="2" w:name="_Toc283559947"/>
            <w:r>
              <w:rPr>
                <w:rFonts w:hAnsi="宋体" w:cs="仿宋_GB2312" w:hint="eastAsia"/>
                <w:color w:val="000000"/>
                <w:sz w:val="24"/>
                <w:szCs w:val="24"/>
              </w:rPr>
              <w:t>条款号</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条款名称</w:t>
            </w:r>
          </w:p>
        </w:tc>
        <w:tc>
          <w:tcPr>
            <w:tcW w:w="6619"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编列内容</w:t>
            </w:r>
          </w:p>
        </w:tc>
      </w:tr>
      <w:tr w:rsidR="00481E59">
        <w:trPr>
          <w:trHeight w:val="158"/>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黑体" w:hint="eastAsia"/>
                <w:color w:val="000000"/>
                <w:sz w:val="24"/>
                <w:szCs w:val="24"/>
              </w:rPr>
              <w:t>1.1.1</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招标编号</w:t>
            </w:r>
          </w:p>
        </w:tc>
        <w:tc>
          <w:tcPr>
            <w:tcW w:w="6619" w:type="dxa"/>
          </w:tcPr>
          <w:p w:rsidR="00481E59" w:rsidRDefault="00311275">
            <w:pPr>
              <w:spacing w:line="360" w:lineRule="auto"/>
              <w:rPr>
                <w:rFonts w:hAnsi="宋体"/>
                <w:color w:val="000000"/>
                <w:sz w:val="24"/>
                <w:szCs w:val="24"/>
              </w:rPr>
            </w:pPr>
            <w:proofErr w:type="gramStart"/>
            <w:r>
              <w:rPr>
                <w:rFonts w:hAnsi="宋体" w:hint="eastAsia"/>
                <w:color w:val="000000"/>
                <w:sz w:val="24"/>
                <w:szCs w:val="24"/>
              </w:rPr>
              <w:t>长交建</w:t>
            </w:r>
            <w:r>
              <w:rPr>
                <w:rFonts w:hAnsi="宋体" w:cs="仿宋_GB2312" w:hint="eastAsia"/>
                <w:sz w:val="24"/>
                <w:szCs w:val="24"/>
              </w:rPr>
              <w:t>【</w:t>
            </w:r>
            <w:r>
              <w:rPr>
                <w:rFonts w:hAnsi="宋体" w:cs="仿宋_GB2312" w:hint="eastAsia"/>
                <w:sz w:val="24"/>
                <w:szCs w:val="24"/>
              </w:rPr>
              <w:t>2019</w:t>
            </w:r>
            <w:r>
              <w:rPr>
                <w:rFonts w:hAnsi="宋体" w:cs="仿宋_GB2312" w:hint="eastAsia"/>
                <w:sz w:val="24"/>
                <w:szCs w:val="24"/>
              </w:rPr>
              <w:t>】</w:t>
            </w:r>
            <w:proofErr w:type="gramEnd"/>
            <w:r>
              <w:rPr>
                <w:rFonts w:hAnsi="宋体" w:cs="仿宋_GB2312" w:hint="eastAsia"/>
                <w:sz w:val="24"/>
                <w:szCs w:val="24"/>
              </w:rPr>
              <w:t>GZ178</w:t>
            </w:r>
            <w:r>
              <w:rPr>
                <w:rFonts w:hAnsi="宋体" w:cs="仿宋_GB2312" w:hint="eastAsia"/>
                <w:sz w:val="24"/>
                <w:szCs w:val="24"/>
              </w:rPr>
              <w:t>号</w:t>
            </w:r>
          </w:p>
        </w:tc>
      </w:tr>
      <w:tr w:rsidR="00481E59">
        <w:trPr>
          <w:trHeight w:val="825"/>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1.1.2</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招标人</w:t>
            </w:r>
          </w:p>
        </w:tc>
        <w:tc>
          <w:tcPr>
            <w:tcW w:w="6619" w:type="dxa"/>
          </w:tcPr>
          <w:p w:rsidR="00481E59" w:rsidRDefault="00311275">
            <w:pPr>
              <w:autoSpaceDE w:val="0"/>
              <w:autoSpaceDN w:val="0"/>
              <w:adjustRightInd w:val="0"/>
              <w:snapToGrid w:val="0"/>
              <w:spacing w:line="276" w:lineRule="auto"/>
              <w:jc w:val="left"/>
              <w:rPr>
                <w:rFonts w:hAnsi="宋体"/>
                <w:sz w:val="24"/>
                <w:szCs w:val="24"/>
              </w:rPr>
            </w:pPr>
            <w:r>
              <w:rPr>
                <w:rFonts w:hAnsi="宋体" w:hint="eastAsia"/>
                <w:sz w:val="24"/>
                <w:szCs w:val="24"/>
              </w:rPr>
              <w:t>招</w:t>
            </w:r>
            <w:r>
              <w:rPr>
                <w:rFonts w:hAnsi="宋体" w:hint="eastAsia"/>
                <w:sz w:val="24"/>
                <w:szCs w:val="24"/>
              </w:rPr>
              <w:t xml:space="preserve"> </w:t>
            </w:r>
            <w:r>
              <w:rPr>
                <w:rFonts w:hAnsi="宋体" w:hint="eastAsia"/>
                <w:sz w:val="24"/>
                <w:szCs w:val="24"/>
              </w:rPr>
              <w:t>标</w:t>
            </w:r>
            <w:r>
              <w:rPr>
                <w:rFonts w:hAnsi="宋体" w:hint="eastAsia"/>
                <w:sz w:val="24"/>
                <w:szCs w:val="24"/>
              </w:rPr>
              <w:t xml:space="preserve"> </w:t>
            </w:r>
            <w:r>
              <w:rPr>
                <w:rFonts w:hAnsi="宋体" w:hint="eastAsia"/>
                <w:sz w:val="24"/>
                <w:szCs w:val="24"/>
              </w:rPr>
              <w:t>人：长葛市城市管理局</w:t>
            </w:r>
          </w:p>
          <w:p w:rsidR="00481E59" w:rsidRDefault="00311275">
            <w:pPr>
              <w:autoSpaceDE w:val="0"/>
              <w:autoSpaceDN w:val="0"/>
              <w:adjustRightInd w:val="0"/>
              <w:snapToGrid w:val="0"/>
              <w:spacing w:line="276" w:lineRule="auto"/>
              <w:jc w:val="left"/>
              <w:rPr>
                <w:rFonts w:hAnsi="宋体"/>
                <w:sz w:val="24"/>
                <w:szCs w:val="24"/>
              </w:rPr>
            </w:pPr>
            <w:r>
              <w:rPr>
                <w:rFonts w:hAnsi="宋体" w:hint="eastAsia"/>
                <w:sz w:val="24"/>
                <w:szCs w:val="24"/>
              </w:rPr>
              <w:t>联</w:t>
            </w:r>
            <w:r>
              <w:rPr>
                <w:rFonts w:hAnsi="宋体" w:hint="eastAsia"/>
                <w:sz w:val="24"/>
                <w:szCs w:val="24"/>
              </w:rPr>
              <w:t xml:space="preserve"> </w:t>
            </w:r>
            <w:r>
              <w:rPr>
                <w:rFonts w:hAnsi="宋体" w:hint="eastAsia"/>
                <w:sz w:val="24"/>
                <w:szCs w:val="24"/>
              </w:rPr>
              <w:t>系</w:t>
            </w:r>
            <w:r>
              <w:rPr>
                <w:rFonts w:hAnsi="宋体" w:hint="eastAsia"/>
                <w:sz w:val="24"/>
                <w:szCs w:val="24"/>
              </w:rPr>
              <w:t xml:space="preserve"> </w:t>
            </w:r>
            <w:r>
              <w:rPr>
                <w:rFonts w:hAnsi="宋体" w:hint="eastAsia"/>
                <w:sz w:val="24"/>
                <w:szCs w:val="24"/>
              </w:rPr>
              <w:t>人：仝主任</w:t>
            </w:r>
          </w:p>
          <w:p w:rsidR="00481E59" w:rsidRDefault="00311275">
            <w:pPr>
              <w:autoSpaceDE w:val="0"/>
              <w:autoSpaceDN w:val="0"/>
              <w:adjustRightInd w:val="0"/>
              <w:snapToGrid w:val="0"/>
              <w:spacing w:line="276" w:lineRule="auto"/>
              <w:jc w:val="left"/>
              <w:rPr>
                <w:rFonts w:hAnsi="宋体" w:cs="仿宋_GB2312"/>
                <w:color w:val="000000"/>
                <w:sz w:val="24"/>
                <w:szCs w:val="24"/>
              </w:rPr>
            </w:pPr>
            <w:r>
              <w:rPr>
                <w:rFonts w:hAnsi="宋体" w:hint="eastAsia"/>
                <w:sz w:val="24"/>
                <w:szCs w:val="24"/>
              </w:rPr>
              <w:t>联系电话：</w:t>
            </w:r>
            <w:r>
              <w:rPr>
                <w:rFonts w:hAnsi="宋体" w:hint="eastAsia"/>
                <w:sz w:val="24"/>
                <w:szCs w:val="24"/>
              </w:rPr>
              <w:t>1569480179</w:t>
            </w:r>
          </w:p>
        </w:tc>
      </w:tr>
      <w:tr w:rsidR="00481E59">
        <w:trPr>
          <w:trHeight w:val="525"/>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1.1.3</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hint="eastAsia"/>
                <w:color w:val="000000"/>
                <w:sz w:val="24"/>
                <w:szCs w:val="24"/>
                <w:shd w:val="clear" w:color="auto" w:fill="FFFFFF"/>
              </w:rPr>
              <w:t>招标代理机构</w:t>
            </w:r>
          </w:p>
        </w:tc>
        <w:tc>
          <w:tcPr>
            <w:tcW w:w="6619" w:type="dxa"/>
          </w:tcPr>
          <w:p w:rsidR="00481E59" w:rsidRDefault="00311275">
            <w:pPr>
              <w:autoSpaceDE w:val="0"/>
              <w:autoSpaceDN w:val="0"/>
              <w:adjustRightInd w:val="0"/>
              <w:snapToGrid w:val="0"/>
              <w:spacing w:line="276" w:lineRule="auto"/>
              <w:jc w:val="left"/>
              <w:rPr>
                <w:rFonts w:hAnsi="宋体"/>
                <w:sz w:val="24"/>
                <w:szCs w:val="24"/>
              </w:rPr>
            </w:pPr>
            <w:r>
              <w:rPr>
                <w:rFonts w:hAnsi="宋体" w:hint="eastAsia"/>
                <w:sz w:val="24"/>
                <w:szCs w:val="24"/>
              </w:rPr>
              <w:t>代理机构：智</w:t>
            </w:r>
            <w:proofErr w:type="gramStart"/>
            <w:r>
              <w:rPr>
                <w:rFonts w:hAnsi="宋体" w:hint="eastAsia"/>
                <w:sz w:val="24"/>
                <w:szCs w:val="24"/>
              </w:rPr>
              <w:t>远工程</w:t>
            </w:r>
            <w:proofErr w:type="gramEnd"/>
            <w:r>
              <w:rPr>
                <w:rFonts w:hAnsi="宋体" w:hint="eastAsia"/>
                <w:sz w:val="24"/>
                <w:szCs w:val="24"/>
              </w:rPr>
              <w:t>管理有限公司</w:t>
            </w:r>
          </w:p>
          <w:p w:rsidR="00481E59" w:rsidRDefault="00311275">
            <w:pPr>
              <w:autoSpaceDE w:val="0"/>
              <w:autoSpaceDN w:val="0"/>
              <w:adjustRightInd w:val="0"/>
              <w:snapToGrid w:val="0"/>
              <w:spacing w:line="276" w:lineRule="auto"/>
              <w:jc w:val="left"/>
              <w:rPr>
                <w:rFonts w:hAnsi="宋体"/>
                <w:sz w:val="24"/>
                <w:szCs w:val="24"/>
              </w:rPr>
            </w:pPr>
            <w:r>
              <w:rPr>
                <w:rFonts w:hAnsi="宋体" w:hint="eastAsia"/>
                <w:sz w:val="24"/>
                <w:szCs w:val="24"/>
              </w:rPr>
              <w:t>联</w:t>
            </w:r>
            <w:r>
              <w:rPr>
                <w:rFonts w:hAnsi="宋体" w:hint="eastAsia"/>
                <w:sz w:val="24"/>
                <w:szCs w:val="24"/>
              </w:rPr>
              <w:t xml:space="preserve"> </w:t>
            </w:r>
            <w:r>
              <w:rPr>
                <w:rFonts w:hAnsi="宋体" w:hint="eastAsia"/>
                <w:sz w:val="24"/>
                <w:szCs w:val="24"/>
              </w:rPr>
              <w:t>系</w:t>
            </w:r>
            <w:r>
              <w:rPr>
                <w:rFonts w:hAnsi="宋体" w:hint="eastAsia"/>
                <w:sz w:val="24"/>
                <w:szCs w:val="24"/>
              </w:rPr>
              <w:t xml:space="preserve"> </w:t>
            </w:r>
            <w:r>
              <w:rPr>
                <w:rFonts w:hAnsi="宋体" w:hint="eastAsia"/>
                <w:sz w:val="24"/>
                <w:szCs w:val="24"/>
              </w:rPr>
              <w:t>人：王女士</w:t>
            </w:r>
          </w:p>
          <w:p w:rsidR="00481E59" w:rsidRDefault="00311275">
            <w:pPr>
              <w:autoSpaceDE w:val="0"/>
              <w:autoSpaceDN w:val="0"/>
              <w:adjustRightInd w:val="0"/>
              <w:snapToGrid w:val="0"/>
              <w:spacing w:line="276" w:lineRule="auto"/>
              <w:jc w:val="left"/>
              <w:rPr>
                <w:rFonts w:hAnsi="宋体"/>
                <w:sz w:val="24"/>
                <w:szCs w:val="24"/>
              </w:rPr>
            </w:pPr>
            <w:r>
              <w:rPr>
                <w:rFonts w:hAnsi="宋体" w:hint="eastAsia"/>
                <w:sz w:val="24"/>
                <w:szCs w:val="24"/>
              </w:rPr>
              <w:t>联系电话：</w:t>
            </w:r>
            <w:r>
              <w:rPr>
                <w:rFonts w:hAnsi="宋体" w:hint="eastAsia"/>
                <w:sz w:val="24"/>
                <w:szCs w:val="24"/>
              </w:rPr>
              <w:t>13569926910</w:t>
            </w:r>
          </w:p>
        </w:tc>
      </w:tr>
      <w:tr w:rsidR="00481E59">
        <w:trPr>
          <w:trHeight w:val="396"/>
          <w:jc w:val="center"/>
        </w:trPr>
        <w:tc>
          <w:tcPr>
            <w:tcW w:w="966" w:type="dxa"/>
            <w:vAlign w:val="center"/>
          </w:tcPr>
          <w:p w:rsidR="00481E59" w:rsidRDefault="00311275">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1.1.4</w:t>
            </w:r>
          </w:p>
        </w:tc>
        <w:tc>
          <w:tcPr>
            <w:tcW w:w="2220" w:type="dxa"/>
            <w:gridSpan w:val="3"/>
            <w:vAlign w:val="center"/>
          </w:tcPr>
          <w:p w:rsidR="00481E59" w:rsidRDefault="00311275">
            <w:pPr>
              <w:autoSpaceDE w:val="0"/>
              <w:autoSpaceDN w:val="0"/>
              <w:adjustRightInd w:val="0"/>
              <w:spacing w:line="440" w:lineRule="exact"/>
              <w:jc w:val="center"/>
              <w:rPr>
                <w:rFonts w:hAnsi="宋体" w:cs="黑体"/>
                <w:color w:val="000000"/>
                <w:sz w:val="24"/>
                <w:szCs w:val="24"/>
              </w:rPr>
            </w:pPr>
            <w:r>
              <w:rPr>
                <w:rFonts w:hAnsi="宋体" w:cs="黑体" w:hint="eastAsia"/>
                <w:color w:val="000000"/>
                <w:sz w:val="24"/>
                <w:szCs w:val="24"/>
              </w:rPr>
              <w:t>项目名称</w:t>
            </w:r>
          </w:p>
        </w:tc>
        <w:tc>
          <w:tcPr>
            <w:tcW w:w="6619" w:type="dxa"/>
            <w:vAlign w:val="center"/>
          </w:tcPr>
          <w:p w:rsidR="00481E59" w:rsidRDefault="00311275">
            <w:pPr>
              <w:rPr>
                <w:rFonts w:hAnsi="宋体"/>
                <w:sz w:val="24"/>
                <w:szCs w:val="24"/>
              </w:rPr>
            </w:pPr>
            <w:r>
              <w:rPr>
                <w:rFonts w:hAnsi="宋体" w:hint="eastAsia"/>
                <w:sz w:val="24"/>
                <w:szCs w:val="24"/>
              </w:rPr>
              <w:t>2019</w:t>
            </w:r>
            <w:r>
              <w:rPr>
                <w:rFonts w:hAnsi="宋体" w:hint="eastAsia"/>
                <w:sz w:val="24"/>
                <w:szCs w:val="24"/>
              </w:rPr>
              <w:t>年“四水同治”及许昌城建、工业项目观摩路线绿化提升工程四标段（二次）</w:t>
            </w:r>
          </w:p>
        </w:tc>
      </w:tr>
      <w:tr w:rsidR="00481E59">
        <w:trPr>
          <w:trHeight w:val="209"/>
          <w:jc w:val="center"/>
        </w:trPr>
        <w:tc>
          <w:tcPr>
            <w:tcW w:w="966" w:type="dxa"/>
            <w:vAlign w:val="center"/>
          </w:tcPr>
          <w:p w:rsidR="00481E59" w:rsidRDefault="00311275">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1.1.5</w:t>
            </w:r>
          </w:p>
        </w:tc>
        <w:tc>
          <w:tcPr>
            <w:tcW w:w="2220" w:type="dxa"/>
            <w:gridSpan w:val="3"/>
            <w:vAlign w:val="center"/>
          </w:tcPr>
          <w:p w:rsidR="00481E59" w:rsidRDefault="00311275">
            <w:pPr>
              <w:autoSpaceDE w:val="0"/>
              <w:autoSpaceDN w:val="0"/>
              <w:adjustRightInd w:val="0"/>
              <w:spacing w:line="440" w:lineRule="exact"/>
              <w:jc w:val="center"/>
              <w:rPr>
                <w:rFonts w:hAnsi="宋体" w:cs="黑体"/>
                <w:color w:val="000000"/>
                <w:sz w:val="24"/>
                <w:szCs w:val="24"/>
              </w:rPr>
            </w:pPr>
            <w:r>
              <w:rPr>
                <w:rFonts w:hAnsi="宋体" w:cs="黑体" w:hint="eastAsia"/>
                <w:color w:val="000000"/>
                <w:sz w:val="24"/>
                <w:szCs w:val="24"/>
              </w:rPr>
              <w:t>建设地点</w:t>
            </w:r>
          </w:p>
        </w:tc>
        <w:tc>
          <w:tcPr>
            <w:tcW w:w="6619" w:type="dxa"/>
            <w:vAlign w:val="center"/>
          </w:tcPr>
          <w:p w:rsidR="00481E59" w:rsidRDefault="00311275">
            <w:pPr>
              <w:autoSpaceDE w:val="0"/>
              <w:autoSpaceDN w:val="0"/>
              <w:adjustRightInd w:val="0"/>
              <w:spacing w:line="440" w:lineRule="exact"/>
              <w:rPr>
                <w:rFonts w:hAnsi="宋体"/>
                <w:sz w:val="24"/>
                <w:szCs w:val="24"/>
              </w:rPr>
            </w:pPr>
            <w:r>
              <w:rPr>
                <w:rFonts w:hAnsi="宋体" w:cs="仿宋_GB2312" w:hint="eastAsia"/>
                <w:sz w:val="24"/>
                <w:szCs w:val="22"/>
              </w:rPr>
              <w:t>长葛市</w:t>
            </w:r>
          </w:p>
        </w:tc>
      </w:tr>
      <w:tr w:rsidR="00481E59">
        <w:trPr>
          <w:trHeight w:val="90"/>
          <w:jc w:val="center"/>
        </w:trPr>
        <w:tc>
          <w:tcPr>
            <w:tcW w:w="966" w:type="dxa"/>
            <w:vAlign w:val="center"/>
          </w:tcPr>
          <w:p w:rsidR="00481E59" w:rsidRDefault="00311275">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1.2.1</w:t>
            </w:r>
          </w:p>
        </w:tc>
        <w:tc>
          <w:tcPr>
            <w:tcW w:w="2220" w:type="dxa"/>
            <w:gridSpan w:val="3"/>
            <w:vAlign w:val="center"/>
          </w:tcPr>
          <w:p w:rsidR="00481E59" w:rsidRDefault="00311275">
            <w:pPr>
              <w:autoSpaceDE w:val="0"/>
              <w:autoSpaceDN w:val="0"/>
              <w:adjustRightInd w:val="0"/>
              <w:spacing w:line="440" w:lineRule="exact"/>
              <w:jc w:val="center"/>
              <w:rPr>
                <w:rFonts w:hAnsi="宋体" w:cs="黑体"/>
                <w:color w:val="000000"/>
                <w:sz w:val="24"/>
                <w:szCs w:val="24"/>
              </w:rPr>
            </w:pPr>
            <w:r>
              <w:rPr>
                <w:rFonts w:hAnsi="宋体" w:cs="仿宋_GB2312" w:hint="eastAsia"/>
                <w:color w:val="000000"/>
                <w:sz w:val="24"/>
                <w:szCs w:val="24"/>
              </w:rPr>
              <w:t>资金来源</w:t>
            </w:r>
          </w:p>
        </w:tc>
        <w:tc>
          <w:tcPr>
            <w:tcW w:w="6619" w:type="dxa"/>
          </w:tcPr>
          <w:p w:rsidR="00481E59" w:rsidRDefault="00311275">
            <w:pPr>
              <w:autoSpaceDE w:val="0"/>
              <w:autoSpaceDN w:val="0"/>
              <w:adjustRightInd w:val="0"/>
              <w:spacing w:line="440" w:lineRule="exact"/>
              <w:rPr>
                <w:rFonts w:hAnsi="宋体"/>
                <w:sz w:val="24"/>
                <w:szCs w:val="24"/>
              </w:rPr>
            </w:pPr>
            <w:r>
              <w:rPr>
                <w:rFonts w:hAnsi="宋体" w:hint="eastAsia"/>
                <w:sz w:val="24"/>
                <w:szCs w:val="24"/>
              </w:rPr>
              <w:t>财政资金</w:t>
            </w:r>
          </w:p>
        </w:tc>
      </w:tr>
      <w:tr w:rsidR="00481E59">
        <w:trPr>
          <w:trHeight w:val="90"/>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1.2.2</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出资比例</w:t>
            </w:r>
          </w:p>
        </w:tc>
        <w:tc>
          <w:tcPr>
            <w:tcW w:w="6619" w:type="dxa"/>
          </w:tcPr>
          <w:p w:rsidR="00481E59" w:rsidRDefault="00311275">
            <w:pPr>
              <w:autoSpaceDE w:val="0"/>
              <w:autoSpaceDN w:val="0"/>
              <w:adjustRightInd w:val="0"/>
              <w:spacing w:line="420" w:lineRule="exact"/>
              <w:rPr>
                <w:rFonts w:hAnsi="宋体" w:cs="仿宋_GB2312"/>
                <w:color w:val="000000"/>
                <w:sz w:val="24"/>
                <w:szCs w:val="24"/>
              </w:rPr>
            </w:pPr>
            <w:r>
              <w:rPr>
                <w:rFonts w:hAnsi="宋体" w:cs="黑体" w:hint="eastAsia"/>
                <w:color w:val="000000"/>
                <w:sz w:val="24"/>
              </w:rPr>
              <w:t>100%</w:t>
            </w:r>
          </w:p>
        </w:tc>
      </w:tr>
      <w:tr w:rsidR="00481E59">
        <w:trPr>
          <w:trHeight w:val="574"/>
          <w:jc w:val="center"/>
        </w:trPr>
        <w:tc>
          <w:tcPr>
            <w:tcW w:w="966" w:type="dxa"/>
            <w:vAlign w:val="center"/>
          </w:tcPr>
          <w:p w:rsidR="00481E59" w:rsidRDefault="00311275">
            <w:pPr>
              <w:autoSpaceDE w:val="0"/>
              <w:autoSpaceDN w:val="0"/>
              <w:adjustRightInd w:val="0"/>
              <w:spacing w:line="440" w:lineRule="exact"/>
              <w:jc w:val="center"/>
              <w:rPr>
                <w:rFonts w:hAnsi="宋体" w:cs="TimesNewRomanPSMT"/>
                <w:color w:val="000000"/>
                <w:sz w:val="24"/>
                <w:szCs w:val="24"/>
              </w:rPr>
            </w:pPr>
            <w:r>
              <w:rPr>
                <w:rFonts w:hAnsi="宋体" w:cs="TimesNewRomanPSMT" w:hint="eastAsia"/>
                <w:color w:val="000000"/>
                <w:sz w:val="24"/>
                <w:szCs w:val="24"/>
              </w:rPr>
              <w:t>1.2.3</w:t>
            </w:r>
          </w:p>
        </w:tc>
        <w:tc>
          <w:tcPr>
            <w:tcW w:w="2220" w:type="dxa"/>
            <w:gridSpan w:val="3"/>
            <w:vAlign w:val="center"/>
          </w:tcPr>
          <w:p w:rsidR="00481E59" w:rsidRDefault="00311275">
            <w:pPr>
              <w:autoSpaceDE w:val="0"/>
              <w:autoSpaceDN w:val="0"/>
              <w:adjustRightInd w:val="0"/>
              <w:spacing w:line="440" w:lineRule="exact"/>
              <w:jc w:val="center"/>
              <w:rPr>
                <w:rFonts w:hAnsi="宋体" w:cs="仿宋_GB2312"/>
                <w:bCs/>
                <w:color w:val="000000"/>
                <w:sz w:val="24"/>
                <w:szCs w:val="24"/>
              </w:rPr>
            </w:pPr>
            <w:r>
              <w:rPr>
                <w:rFonts w:hAnsi="宋体" w:cs="仿宋_GB2312" w:hint="eastAsia"/>
                <w:color w:val="000000"/>
                <w:sz w:val="24"/>
                <w:szCs w:val="24"/>
              </w:rPr>
              <w:t>招标控制价</w:t>
            </w:r>
          </w:p>
        </w:tc>
        <w:tc>
          <w:tcPr>
            <w:tcW w:w="6619" w:type="dxa"/>
            <w:tcBorders>
              <w:bottom w:val="single" w:sz="4" w:space="0" w:color="auto"/>
            </w:tcBorders>
            <w:vAlign w:val="center"/>
          </w:tcPr>
          <w:p w:rsidR="00481E59" w:rsidRDefault="00311275">
            <w:pPr>
              <w:autoSpaceDE w:val="0"/>
              <w:autoSpaceDN w:val="0"/>
              <w:adjustRightInd w:val="0"/>
              <w:spacing w:line="440" w:lineRule="exact"/>
              <w:jc w:val="left"/>
              <w:rPr>
                <w:rFonts w:hAnsi="宋体"/>
                <w:b/>
                <w:bCs/>
                <w:color w:val="000000"/>
                <w:sz w:val="24"/>
                <w:szCs w:val="24"/>
              </w:rPr>
            </w:pPr>
            <w:r>
              <w:rPr>
                <w:rFonts w:hAnsi="宋体" w:hint="eastAsia"/>
                <w:sz w:val="24"/>
                <w:szCs w:val="24"/>
              </w:rPr>
              <w:t>共</w:t>
            </w:r>
            <w:r>
              <w:rPr>
                <w:rFonts w:hAnsi="宋体" w:hint="eastAsia"/>
                <w:sz w:val="24"/>
                <w:szCs w:val="24"/>
              </w:rPr>
              <w:t>9640021.98</w:t>
            </w:r>
            <w:r>
              <w:rPr>
                <w:rFonts w:hAnsi="宋体" w:hint="eastAsia"/>
                <w:sz w:val="24"/>
                <w:szCs w:val="24"/>
              </w:rPr>
              <w:t>元。其中四标段：</w:t>
            </w:r>
            <w:r>
              <w:rPr>
                <w:rFonts w:hAnsi="宋体" w:hint="eastAsia"/>
                <w:sz w:val="24"/>
                <w:szCs w:val="24"/>
              </w:rPr>
              <w:t>466454.64</w:t>
            </w:r>
            <w:r>
              <w:rPr>
                <w:rFonts w:hAnsi="宋体" w:hint="eastAsia"/>
                <w:sz w:val="24"/>
                <w:szCs w:val="24"/>
              </w:rPr>
              <w:t>元。</w:t>
            </w:r>
          </w:p>
        </w:tc>
      </w:tr>
      <w:tr w:rsidR="00481E59">
        <w:trPr>
          <w:trHeight w:val="159"/>
          <w:jc w:val="center"/>
        </w:trPr>
        <w:tc>
          <w:tcPr>
            <w:tcW w:w="966" w:type="dxa"/>
            <w:vAlign w:val="center"/>
          </w:tcPr>
          <w:p w:rsidR="00481E59" w:rsidRDefault="00311275">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1.3.1</w:t>
            </w:r>
          </w:p>
        </w:tc>
        <w:tc>
          <w:tcPr>
            <w:tcW w:w="2220" w:type="dxa"/>
            <w:gridSpan w:val="3"/>
            <w:vAlign w:val="center"/>
          </w:tcPr>
          <w:p w:rsidR="00481E59" w:rsidRDefault="00311275">
            <w:pPr>
              <w:autoSpaceDE w:val="0"/>
              <w:autoSpaceDN w:val="0"/>
              <w:adjustRightInd w:val="0"/>
              <w:spacing w:line="440" w:lineRule="exact"/>
              <w:jc w:val="center"/>
              <w:rPr>
                <w:rFonts w:hAnsi="宋体" w:cs="黑体"/>
                <w:color w:val="000000"/>
                <w:sz w:val="24"/>
                <w:szCs w:val="24"/>
              </w:rPr>
            </w:pPr>
            <w:r>
              <w:rPr>
                <w:rFonts w:hAnsi="宋体" w:cs="仿宋_GB2312" w:hint="eastAsia"/>
                <w:color w:val="000000"/>
                <w:sz w:val="24"/>
                <w:szCs w:val="24"/>
              </w:rPr>
              <w:t>招标范围</w:t>
            </w:r>
          </w:p>
        </w:tc>
        <w:tc>
          <w:tcPr>
            <w:tcW w:w="6619" w:type="dxa"/>
            <w:tcBorders>
              <w:bottom w:val="single" w:sz="4" w:space="0" w:color="auto"/>
            </w:tcBorders>
          </w:tcPr>
          <w:p w:rsidR="00481E59" w:rsidRDefault="00311275">
            <w:pPr>
              <w:autoSpaceDE w:val="0"/>
              <w:autoSpaceDN w:val="0"/>
              <w:adjustRightInd w:val="0"/>
              <w:snapToGrid w:val="0"/>
              <w:spacing w:line="276" w:lineRule="auto"/>
              <w:jc w:val="left"/>
              <w:rPr>
                <w:rFonts w:hAnsi="宋体" w:cs="仿宋_GB2312"/>
                <w:color w:val="000000"/>
                <w:sz w:val="24"/>
                <w:szCs w:val="24"/>
              </w:rPr>
            </w:pPr>
            <w:r>
              <w:rPr>
                <w:rFonts w:hAnsi="宋体" w:hint="eastAsia"/>
                <w:sz w:val="24"/>
                <w:szCs w:val="24"/>
              </w:rPr>
              <w:t>本工程施工招标文件、施工图纸、工程量清单、答疑纪要和补充文件（如有）范围内的所有建设内容</w:t>
            </w:r>
          </w:p>
        </w:tc>
      </w:tr>
      <w:tr w:rsidR="00481E59">
        <w:trPr>
          <w:trHeight w:val="171"/>
          <w:jc w:val="center"/>
        </w:trPr>
        <w:tc>
          <w:tcPr>
            <w:tcW w:w="966" w:type="dxa"/>
            <w:vAlign w:val="center"/>
          </w:tcPr>
          <w:p w:rsidR="00481E59" w:rsidRDefault="00311275">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1.3.2</w:t>
            </w:r>
          </w:p>
        </w:tc>
        <w:tc>
          <w:tcPr>
            <w:tcW w:w="2220" w:type="dxa"/>
            <w:gridSpan w:val="3"/>
            <w:tcBorders>
              <w:right w:val="single" w:sz="4" w:space="0" w:color="auto"/>
            </w:tcBorders>
            <w:vAlign w:val="center"/>
          </w:tcPr>
          <w:p w:rsidR="00481E59" w:rsidRDefault="00311275">
            <w:pPr>
              <w:autoSpaceDE w:val="0"/>
              <w:autoSpaceDN w:val="0"/>
              <w:adjustRightInd w:val="0"/>
              <w:spacing w:line="440" w:lineRule="exact"/>
              <w:jc w:val="center"/>
              <w:rPr>
                <w:rFonts w:hAnsi="宋体" w:cs="仿宋_GB2312"/>
                <w:color w:val="000000"/>
                <w:sz w:val="24"/>
                <w:szCs w:val="24"/>
              </w:rPr>
            </w:pPr>
            <w:r>
              <w:rPr>
                <w:rFonts w:hAnsi="宋体" w:cs="仿宋_GB2312" w:hint="eastAsia"/>
                <w:color w:val="000000"/>
                <w:sz w:val="24"/>
                <w:szCs w:val="24"/>
              </w:rPr>
              <w:t>计划工期</w:t>
            </w:r>
          </w:p>
        </w:tc>
        <w:tc>
          <w:tcPr>
            <w:tcW w:w="6619" w:type="dxa"/>
            <w:tcBorders>
              <w:top w:val="single" w:sz="4" w:space="0" w:color="auto"/>
              <w:left w:val="single" w:sz="4" w:space="0" w:color="auto"/>
              <w:bottom w:val="single" w:sz="4" w:space="0" w:color="auto"/>
              <w:right w:val="single" w:sz="4" w:space="0" w:color="auto"/>
            </w:tcBorders>
            <w:vAlign w:val="center"/>
          </w:tcPr>
          <w:p w:rsidR="00481E59" w:rsidRDefault="00311275">
            <w:pPr>
              <w:autoSpaceDE w:val="0"/>
              <w:autoSpaceDN w:val="0"/>
              <w:adjustRightInd w:val="0"/>
              <w:snapToGrid w:val="0"/>
              <w:spacing w:line="276" w:lineRule="auto"/>
              <w:jc w:val="left"/>
              <w:rPr>
                <w:rFonts w:hAnsi="宋体" w:cs="仿宋_GB2312"/>
                <w:color w:val="000000"/>
                <w:sz w:val="24"/>
                <w:szCs w:val="24"/>
              </w:rPr>
            </w:pPr>
            <w:r>
              <w:rPr>
                <w:rFonts w:hAnsi="宋体" w:hint="eastAsia"/>
                <w:sz w:val="24"/>
                <w:szCs w:val="24"/>
              </w:rPr>
              <w:t>60</w:t>
            </w:r>
            <w:r>
              <w:rPr>
                <w:rFonts w:hAnsi="宋体" w:hint="eastAsia"/>
                <w:sz w:val="24"/>
                <w:szCs w:val="24"/>
              </w:rPr>
              <w:t>日历天，养护期：</w:t>
            </w:r>
            <w:r>
              <w:rPr>
                <w:rFonts w:hAnsi="宋体" w:hint="eastAsia"/>
                <w:sz w:val="24"/>
                <w:szCs w:val="24"/>
              </w:rPr>
              <w:t>1</w:t>
            </w:r>
            <w:r>
              <w:rPr>
                <w:rFonts w:hAnsi="宋体" w:hint="eastAsia"/>
                <w:sz w:val="24"/>
                <w:szCs w:val="24"/>
              </w:rPr>
              <w:t>年。</w:t>
            </w:r>
          </w:p>
        </w:tc>
      </w:tr>
      <w:tr w:rsidR="00481E59">
        <w:trPr>
          <w:trHeight w:val="90"/>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1.3.3</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质量要求</w:t>
            </w:r>
          </w:p>
        </w:tc>
        <w:tc>
          <w:tcPr>
            <w:tcW w:w="6619" w:type="dxa"/>
            <w:tcBorders>
              <w:top w:val="single" w:sz="4" w:space="0" w:color="auto"/>
            </w:tcBorders>
            <w:vAlign w:val="center"/>
          </w:tcPr>
          <w:p w:rsidR="00481E59" w:rsidRDefault="00311275">
            <w:pPr>
              <w:autoSpaceDE w:val="0"/>
              <w:autoSpaceDN w:val="0"/>
              <w:adjustRightInd w:val="0"/>
              <w:spacing w:line="420" w:lineRule="exact"/>
              <w:rPr>
                <w:rFonts w:hAnsi="宋体" w:cs="黑体"/>
                <w:color w:val="000000"/>
                <w:sz w:val="24"/>
                <w:szCs w:val="24"/>
              </w:rPr>
            </w:pPr>
            <w:r>
              <w:rPr>
                <w:rFonts w:hAnsi="宋体" w:hint="eastAsia"/>
                <w:sz w:val="24"/>
                <w:szCs w:val="24"/>
              </w:rPr>
              <w:t>合格（符合国家现行的验收规范和标准）</w:t>
            </w:r>
          </w:p>
        </w:tc>
      </w:tr>
      <w:tr w:rsidR="00481E59">
        <w:trPr>
          <w:trHeight w:val="523"/>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1.4.1</w:t>
            </w:r>
          </w:p>
        </w:tc>
        <w:tc>
          <w:tcPr>
            <w:tcW w:w="2220" w:type="dxa"/>
            <w:gridSpan w:val="3"/>
            <w:vAlign w:val="center"/>
          </w:tcPr>
          <w:p w:rsidR="00481E59" w:rsidRDefault="00311275">
            <w:pPr>
              <w:autoSpaceDE w:val="0"/>
              <w:autoSpaceDN w:val="0"/>
              <w:adjustRightInd w:val="0"/>
              <w:spacing w:line="420" w:lineRule="exact"/>
              <w:jc w:val="center"/>
              <w:rPr>
                <w:rFonts w:hAnsi="宋体" w:cs="仿宋_GB2312"/>
                <w:color w:val="000000"/>
                <w:sz w:val="24"/>
                <w:szCs w:val="24"/>
              </w:rPr>
            </w:pPr>
            <w:r>
              <w:rPr>
                <w:rFonts w:hAnsi="宋体" w:cs="仿宋_GB2312" w:hint="eastAsia"/>
                <w:color w:val="000000"/>
                <w:sz w:val="24"/>
                <w:szCs w:val="24"/>
              </w:rPr>
              <w:t>投标人资质条件</w:t>
            </w:r>
          </w:p>
        </w:tc>
        <w:tc>
          <w:tcPr>
            <w:tcW w:w="6619" w:type="dxa"/>
          </w:tcPr>
          <w:p w:rsidR="00481E59" w:rsidRDefault="00311275">
            <w:pPr>
              <w:autoSpaceDE w:val="0"/>
              <w:autoSpaceDN w:val="0"/>
              <w:adjustRightInd w:val="0"/>
              <w:snapToGrid w:val="0"/>
              <w:spacing w:line="276" w:lineRule="auto"/>
              <w:jc w:val="left"/>
              <w:rPr>
                <w:rFonts w:hAnsi="宋体"/>
                <w:sz w:val="24"/>
                <w:szCs w:val="24"/>
              </w:rPr>
            </w:pPr>
            <w:r>
              <w:rPr>
                <w:rFonts w:hAnsi="宋体" w:hint="eastAsia"/>
                <w:sz w:val="24"/>
                <w:szCs w:val="24"/>
              </w:rPr>
              <w:t>四标段：</w:t>
            </w:r>
          </w:p>
          <w:p w:rsidR="00481E59" w:rsidRDefault="00311275">
            <w:pPr>
              <w:autoSpaceDE w:val="0"/>
              <w:autoSpaceDN w:val="0"/>
              <w:adjustRightInd w:val="0"/>
              <w:snapToGrid w:val="0"/>
              <w:spacing w:line="276" w:lineRule="auto"/>
              <w:jc w:val="left"/>
              <w:rPr>
                <w:rFonts w:hAnsi="宋体"/>
                <w:sz w:val="24"/>
                <w:szCs w:val="24"/>
              </w:rPr>
            </w:pPr>
            <w:r>
              <w:rPr>
                <w:rFonts w:hAnsi="宋体" w:hint="eastAsia"/>
                <w:sz w:val="24"/>
                <w:szCs w:val="24"/>
              </w:rPr>
              <w:t>1</w:t>
            </w:r>
            <w:r>
              <w:rPr>
                <w:rFonts w:hAnsi="宋体" w:hint="eastAsia"/>
                <w:sz w:val="24"/>
                <w:szCs w:val="24"/>
              </w:rPr>
              <w:t>、投标人须具备独立的法人资格和有效的营业执照</w:t>
            </w:r>
            <w:r>
              <w:rPr>
                <w:rFonts w:hAnsi="宋体" w:hint="eastAsia"/>
                <w:sz w:val="24"/>
                <w:szCs w:val="24"/>
              </w:rPr>
              <w:t>(</w:t>
            </w:r>
            <w:r>
              <w:rPr>
                <w:rFonts w:hAnsi="宋体" w:hint="eastAsia"/>
                <w:sz w:val="24"/>
                <w:szCs w:val="24"/>
              </w:rPr>
              <w:t>经营范围须含园林绿化或林木种植等相关内容</w:t>
            </w:r>
            <w:r>
              <w:rPr>
                <w:rFonts w:hAnsi="宋体" w:hint="eastAsia"/>
                <w:sz w:val="24"/>
                <w:szCs w:val="24"/>
              </w:rPr>
              <w:t>)</w:t>
            </w:r>
            <w:r>
              <w:rPr>
                <w:rFonts w:hAnsi="宋体" w:hint="eastAsia"/>
                <w:sz w:val="24"/>
                <w:szCs w:val="24"/>
              </w:rPr>
              <w:t>，并在人员、设备、资金等方面具有相应的施工能力。拟派项目负责人须具有园林绿化或相关专业中级及以上技术职称，且未担任其它在施建设工程项目的项目负责人并出具无在建承诺书。</w:t>
            </w:r>
          </w:p>
          <w:p w:rsidR="00481E59" w:rsidRDefault="00311275">
            <w:pPr>
              <w:autoSpaceDE w:val="0"/>
              <w:autoSpaceDN w:val="0"/>
              <w:adjustRightInd w:val="0"/>
              <w:snapToGrid w:val="0"/>
              <w:spacing w:line="276" w:lineRule="auto"/>
              <w:jc w:val="left"/>
              <w:rPr>
                <w:rFonts w:hAnsi="宋体"/>
                <w:sz w:val="24"/>
                <w:szCs w:val="24"/>
              </w:rPr>
            </w:pPr>
            <w:r>
              <w:rPr>
                <w:rFonts w:hAnsi="宋体" w:hint="eastAsia"/>
                <w:sz w:val="24"/>
                <w:szCs w:val="24"/>
              </w:rPr>
              <w:t>2</w:t>
            </w:r>
            <w:r>
              <w:rPr>
                <w:rFonts w:hAnsi="宋体" w:hint="eastAsia"/>
                <w:sz w:val="24"/>
                <w:szCs w:val="24"/>
              </w:rPr>
              <w:t>、本项目不接受联合体投标，不得转包、挂靠及违法分包。</w:t>
            </w:r>
          </w:p>
          <w:p w:rsidR="00481E59" w:rsidRDefault="00311275">
            <w:pPr>
              <w:autoSpaceDE w:val="0"/>
              <w:autoSpaceDN w:val="0"/>
              <w:adjustRightInd w:val="0"/>
              <w:snapToGrid w:val="0"/>
              <w:spacing w:line="276" w:lineRule="auto"/>
              <w:jc w:val="left"/>
              <w:rPr>
                <w:rFonts w:hAnsi="宋体"/>
                <w:sz w:val="24"/>
                <w:szCs w:val="24"/>
              </w:rPr>
            </w:pPr>
            <w:r>
              <w:rPr>
                <w:rFonts w:hAnsi="宋体" w:hint="eastAsia"/>
                <w:sz w:val="24"/>
                <w:szCs w:val="24"/>
              </w:rPr>
              <w:t>3</w:t>
            </w:r>
            <w:r>
              <w:rPr>
                <w:rFonts w:hAnsi="宋体" w:hint="eastAsia"/>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481E59" w:rsidRDefault="00311275">
            <w:pPr>
              <w:autoSpaceDE w:val="0"/>
              <w:autoSpaceDN w:val="0"/>
              <w:adjustRightInd w:val="0"/>
              <w:spacing w:line="440" w:lineRule="exact"/>
              <w:jc w:val="left"/>
              <w:rPr>
                <w:rFonts w:hAnsi="宋体" w:cs="宋体"/>
                <w:color w:val="000000"/>
                <w:sz w:val="24"/>
                <w:szCs w:val="24"/>
              </w:rPr>
            </w:pPr>
            <w:r>
              <w:rPr>
                <w:rFonts w:hAnsi="宋体" w:hint="eastAsia"/>
                <w:b/>
                <w:bCs/>
                <w:sz w:val="24"/>
                <w:szCs w:val="24"/>
              </w:rPr>
              <w:t>4</w:t>
            </w:r>
            <w:r>
              <w:rPr>
                <w:rFonts w:hAnsi="宋体" w:hint="eastAsia"/>
                <w:b/>
                <w:bCs/>
                <w:sz w:val="24"/>
                <w:szCs w:val="24"/>
              </w:rPr>
              <w:t>、未被列入“信用中国”</w:t>
            </w:r>
            <w:r>
              <w:rPr>
                <w:rFonts w:hAnsi="宋体" w:hint="eastAsia"/>
                <w:b/>
                <w:bCs/>
                <w:sz w:val="24"/>
                <w:szCs w:val="24"/>
              </w:rPr>
              <w:t>/</w:t>
            </w:r>
            <w:r>
              <w:rPr>
                <w:rFonts w:hAnsi="宋体" w:hint="eastAsia"/>
                <w:b/>
                <w:bCs/>
                <w:sz w:val="24"/>
                <w:szCs w:val="24"/>
              </w:rPr>
              <w:t>“信用河南”网站信用信息栏黑名单，“国家企业信用信息公示系统”经营异常名录和严重失信黑名单，无行贿犯罪记录的投标人。</w:t>
            </w:r>
          </w:p>
        </w:tc>
      </w:tr>
      <w:tr w:rsidR="00481E59">
        <w:trPr>
          <w:trHeight w:val="187"/>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lastRenderedPageBreak/>
              <w:t>1.4.2</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是否接受联合体投标</w:t>
            </w:r>
          </w:p>
        </w:tc>
        <w:tc>
          <w:tcPr>
            <w:tcW w:w="6619" w:type="dxa"/>
          </w:tcPr>
          <w:p w:rsidR="00481E59" w:rsidRDefault="00311275">
            <w:pPr>
              <w:autoSpaceDE w:val="0"/>
              <w:autoSpaceDN w:val="0"/>
              <w:adjustRightInd w:val="0"/>
              <w:spacing w:line="420" w:lineRule="exact"/>
              <w:jc w:val="left"/>
              <w:rPr>
                <w:rFonts w:hAnsi="宋体" w:cs="黑体"/>
                <w:color w:val="000000"/>
                <w:sz w:val="24"/>
                <w:szCs w:val="24"/>
              </w:rPr>
            </w:pPr>
            <w:r>
              <w:rPr>
                <w:rFonts w:hAnsi="宋体" w:cs="仿宋_GB2312" w:hint="eastAsia"/>
                <w:color w:val="000000"/>
                <w:sz w:val="24"/>
                <w:szCs w:val="24"/>
              </w:rPr>
              <w:t>不接受</w:t>
            </w:r>
          </w:p>
        </w:tc>
      </w:tr>
      <w:tr w:rsidR="00481E59">
        <w:trPr>
          <w:trHeight w:val="187"/>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1.9.1</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踏勘现场</w:t>
            </w:r>
          </w:p>
        </w:tc>
        <w:tc>
          <w:tcPr>
            <w:tcW w:w="6619" w:type="dxa"/>
          </w:tcPr>
          <w:p w:rsidR="00481E59" w:rsidRDefault="00311275">
            <w:pPr>
              <w:autoSpaceDE w:val="0"/>
              <w:autoSpaceDN w:val="0"/>
              <w:adjustRightInd w:val="0"/>
              <w:spacing w:line="420" w:lineRule="exact"/>
              <w:jc w:val="left"/>
              <w:rPr>
                <w:rFonts w:hAnsi="宋体" w:cs="仿宋_GB2312"/>
                <w:color w:val="000000"/>
                <w:sz w:val="24"/>
                <w:szCs w:val="24"/>
              </w:rPr>
            </w:pPr>
            <w:r>
              <w:rPr>
                <w:rFonts w:hAnsi="宋体" w:cs="仿宋_GB2312" w:hint="eastAsia"/>
                <w:color w:val="000000"/>
                <w:sz w:val="24"/>
                <w:szCs w:val="24"/>
              </w:rPr>
              <w:t>不组织</w:t>
            </w:r>
          </w:p>
        </w:tc>
      </w:tr>
      <w:tr w:rsidR="00481E59">
        <w:trPr>
          <w:trHeight w:val="187"/>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1.10.1</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投标预备会</w:t>
            </w:r>
          </w:p>
        </w:tc>
        <w:tc>
          <w:tcPr>
            <w:tcW w:w="6619" w:type="dxa"/>
          </w:tcPr>
          <w:p w:rsidR="00481E59" w:rsidRDefault="00311275">
            <w:pPr>
              <w:autoSpaceDE w:val="0"/>
              <w:autoSpaceDN w:val="0"/>
              <w:adjustRightInd w:val="0"/>
              <w:spacing w:line="420" w:lineRule="exact"/>
              <w:jc w:val="left"/>
              <w:rPr>
                <w:rFonts w:hAnsi="宋体" w:cs="仿宋_GB2312"/>
                <w:color w:val="000000"/>
                <w:sz w:val="24"/>
                <w:szCs w:val="24"/>
              </w:rPr>
            </w:pPr>
            <w:r>
              <w:rPr>
                <w:rFonts w:hAnsi="宋体" w:cs="仿宋_GB2312" w:hint="eastAsia"/>
                <w:color w:val="000000"/>
                <w:sz w:val="24"/>
                <w:szCs w:val="24"/>
              </w:rPr>
              <w:t>不召开</w:t>
            </w:r>
          </w:p>
        </w:tc>
      </w:tr>
      <w:tr w:rsidR="00481E59">
        <w:trPr>
          <w:trHeight w:val="187"/>
          <w:jc w:val="center"/>
        </w:trPr>
        <w:tc>
          <w:tcPr>
            <w:tcW w:w="966" w:type="dxa"/>
            <w:vAlign w:val="center"/>
          </w:tcPr>
          <w:p w:rsidR="00481E59" w:rsidRDefault="00311275">
            <w:pPr>
              <w:autoSpaceDE w:val="0"/>
              <w:autoSpaceDN w:val="0"/>
              <w:adjustRightInd w:val="0"/>
              <w:spacing w:line="420" w:lineRule="exact"/>
              <w:jc w:val="center"/>
              <w:rPr>
                <w:rFonts w:hAnsi="宋体" w:cs="TimesNewRomanPSMT"/>
                <w:color w:val="000000"/>
                <w:sz w:val="24"/>
                <w:szCs w:val="24"/>
              </w:rPr>
            </w:pPr>
            <w:r>
              <w:rPr>
                <w:rFonts w:hAnsi="宋体" w:cs="TimesNewRomanPSMT"/>
                <w:color w:val="000000"/>
                <w:sz w:val="24"/>
                <w:szCs w:val="24"/>
              </w:rPr>
              <w:t>1.10.</w:t>
            </w:r>
            <w:r>
              <w:rPr>
                <w:rFonts w:hAnsi="宋体" w:cs="TimesNewRomanPSMT" w:hint="eastAsia"/>
                <w:color w:val="000000"/>
                <w:sz w:val="24"/>
                <w:szCs w:val="24"/>
              </w:rPr>
              <w:t>2</w:t>
            </w:r>
          </w:p>
        </w:tc>
        <w:tc>
          <w:tcPr>
            <w:tcW w:w="2220" w:type="dxa"/>
            <w:gridSpan w:val="3"/>
            <w:vAlign w:val="center"/>
          </w:tcPr>
          <w:p w:rsidR="00481E59" w:rsidRDefault="00311275">
            <w:pPr>
              <w:autoSpaceDE w:val="0"/>
              <w:autoSpaceDN w:val="0"/>
              <w:adjustRightInd w:val="0"/>
              <w:spacing w:line="420" w:lineRule="exact"/>
              <w:jc w:val="center"/>
              <w:rPr>
                <w:rFonts w:hAnsi="宋体" w:cs="仿宋_GB2312"/>
                <w:color w:val="000000"/>
                <w:sz w:val="24"/>
                <w:szCs w:val="24"/>
              </w:rPr>
            </w:pPr>
            <w:r>
              <w:rPr>
                <w:rFonts w:hAnsi="宋体" w:cs="仿宋_GB2312" w:hint="eastAsia"/>
                <w:color w:val="000000"/>
                <w:sz w:val="24"/>
                <w:szCs w:val="24"/>
              </w:rPr>
              <w:t>投标人提出问题的截止时间</w:t>
            </w:r>
          </w:p>
        </w:tc>
        <w:tc>
          <w:tcPr>
            <w:tcW w:w="6619" w:type="dxa"/>
          </w:tcPr>
          <w:p w:rsidR="00481E59" w:rsidRDefault="00311275">
            <w:pPr>
              <w:autoSpaceDE w:val="0"/>
              <w:autoSpaceDN w:val="0"/>
              <w:adjustRightInd w:val="0"/>
              <w:spacing w:line="420" w:lineRule="exact"/>
              <w:jc w:val="left"/>
              <w:rPr>
                <w:rFonts w:hAnsi="宋体" w:cs="TimesNewRomanPSMT"/>
                <w:color w:val="000000"/>
                <w:sz w:val="24"/>
                <w:szCs w:val="24"/>
              </w:rPr>
            </w:pPr>
            <w:r>
              <w:rPr>
                <w:rFonts w:hAnsi="宋体" w:cs="黑体" w:hint="eastAsia"/>
                <w:color w:val="000000"/>
                <w:sz w:val="24"/>
                <w:szCs w:val="24"/>
              </w:rPr>
              <w:t>投标人对招标文件有异议的应当在投标截止时间</w:t>
            </w:r>
            <w:r>
              <w:rPr>
                <w:rFonts w:hAnsi="宋体" w:cs="黑体" w:hint="eastAsia"/>
                <w:color w:val="000000"/>
                <w:sz w:val="24"/>
                <w:szCs w:val="24"/>
              </w:rPr>
              <w:t>10</w:t>
            </w:r>
            <w:r>
              <w:rPr>
                <w:rFonts w:hAnsi="宋体" w:cs="黑体" w:hint="eastAsia"/>
                <w:color w:val="000000"/>
                <w:sz w:val="24"/>
                <w:szCs w:val="24"/>
              </w:rPr>
              <w:t>日前提出，招标人应当自收到异议之日起</w:t>
            </w:r>
            <w:r>
              <w:rPr>
                <w:rFonts w:hAnsi="宋体" w:cs="黑体" w:hint="eastAsia"/>
                <w:color w:val="000000"/>
                <w:sz w:val="24"/>
                <w:szCs w:val="24"/>
              </w:rPr>
              <w:t>3</w:t>
            </w:r>
            <w:r>
              <w:rPr>
                <w:rFonts w:hAnsi="宋体" w:cs="黑体" w:hint="eastAsia"/>
                <w:color w:val="000000"/>
                <w:sz w:val="24"/>
                <w:szCs w:val="24"/>
              </w:rPr>
              <w:t>日内</w:t>
            </w:r>
            <w:proofErr w:type="gramStart"/>
            <w:r>
              <w:rPr>
                <w:rFonts w:hAnsi="宋体" w:cs="黑体" w:hint="eastAsia"/>
                <w:color w:val="000000"/>
                <w:sz w:val="24"/>
                <w:szCs w:val="24"/>
              </w:rPr>
              <w:t>作出</w:t>
            </w:r>
            <w:proofErr w:type="gramEnd"/>
            <w:r>
              <w:rPr>
                <w:rFonts w:hAnsi="宋体" w:cs="黑体" w:hint="eastAsia"/>
                <w:color w:val="000000"/>
                <w:sz w:val="24"/>
                <w:szCs w:val="24"/>
              </w:rPr>
              <w:t>答复，</w:t>
            </w:r>
            <w:proofErr w:type="gramStart"/>
            <w:r>
              <w:rPr>
                <w:rFonts w:hAnsi="宋体" w:cs="黑体" w:hint="eastAsia"/>
                <w:color w:val="000000"/>
                <w:sz w:val="24"/>
                <w:szCs w:val="24"/>
              </w:rPr>
              <w:t>作出</w:t>
            </w:r>
            <w:proofErr w:type="gramEnd"/>
            <w:r>
              <w:rPr>
                <w:rFonts w:hAnsi="宋体" w:cs="黑体" w:hint="eastAsia"/>
                <w:color w:val="000000"/>
                <w:sz w:val="24"/>
                <w:szCs w:val="24"/>
              </w:rPr>
              <w:t>答复前，应当暂停招标投标活动。</w:t>
            </w:r>
          </w:p>
        </w:tc>
      </w:tr>
      <w:tr w:rsidR="00481E59">
        <w:trPr>
          <w:trHeight w:val="480"/>
          <w:jc w:val="center"/>
        </w:trPr>
        <w:tc>
          <w:tcPr>
            <w:tcW w:w="966" w:type="dxa"/>
            <w:vAlign w:val="center"/>
          </w:tcPr>
          <w:p w:rsidR="00481E59" w:rsidRDefault="00311275">
            <w:pPr>
              <w:jc w:val="center"/>
              <w:rPr>
                <w:rFonts w:hAnsi="宋体"/>
                <w:color w:val="000000"/>
                <w:sz w:val="24"/>
                <w:szCs w:val="24"/>
              </w:rPr>
            </w:pPr>
            <w:r>
              <w:rPr>
                <w:rFonts w:hAnsi="宋体" w:hint="eastAsia"/>
                <w:color w:val="000000"/>
                <w:sz w:val="24"/>
                <w:szCs w:val="24"/>
              </w:rPr>
              <w:t>1.10.3</w:t>
            </w:r>
          </w:p>
        </w:tc>
        <w:tc>
          <w:tcPr>
            <w:tcW w:w="2220" w:type="dxa"/>
            <w:gridSpan w:val="3"/>
            <w:vAlign w:val="center"/>
          </w:tcPr>
          <w:p w:rsidR="00481E59" w:rsidRDefault="00311275">
            <w:pPr>
              <w:jc w:val="center"/>
              <w:rPr>
                <w:rFonts w:hAnsi="宋体"/>
                <w:color w:val="000000"/>
                <w:sz w:val="24"/>
                <w:szCs w:val="24"/>
              </w:rPr>
            </w:pPr>
            <w:r>
              <w:rPr>
                <w:rFonts w:hAnsi="宋体" w:hint="eastAsia"/>
                <w:color w:val="000000"/>
                <w:sz w:val="24"/>
                <w:szCs w:val="24"/>
              </w:rPr>
              <w:t>招标人书面澄清的时间</w:t>
            </w:r>
          </w:p>
        </w:tc>
        <w:tc>
          <w:tcPr>
            <w:tcW w:w="6619" w:type="dxa"/>
            <w:vAlign w:val="center"/>
          </w:tcPr>
          <w:p w:rsidR="00481E59" w:rsidRDefault="00311275">
            <w:pPr>
              <w:rPr>
                <w:rFonts w:hAnsi="宋体"/>
                <w:color w:val="000000"/>
                <w:sz w:val="24"/>
                <w:szCs w:val="24"/>
              </w:rPr>
            </w:pPr>
            <w:r>
              <w:rPr>
                <w:rFonts w:ascii="新宋体" w:eastAsia="新宋体" w:hAnsi="新宋体" w:hint="eastAsia"/>
                <w:sz w:val="24"/>
                <w:szCs w:val="24"/>
              </w:rPr>
              <w:t>投标截止时间</w:t>
            </w:r>
            <w:r>
              <w:rPr>
                <w:rFonts w:ascii="新宋体" w:eastAsia="新宋体" w:hAnsi="新宋体" w:hint="eastAsia"/>
                <w:sz w:val="24"/>
                <w:szCs w:val="24"/>
              </w:rPr>
              <w:t>15</w:t>
            </w:r>
            <w:r>
              <w:rPr>
                <w:rFonts w:ascii="新宋体" w:eastAsia="新宋体" w:hAnsi="新宋体" w:hint="eastAsia"/>
                <w:sz w:val="24"/>
                <w:szCs w:val="24"/>
              </w:rPr>
              <w:t>日前，在</w:t>
            </w:r>
            <w:r>
              <w:rPr>
                <w:rFonts w:cs="Arial" w:hint="eastAsia"/>
                <w:sz w:val="24"/>
                <w:szCs w:val="24"/>
              </w:rPr>
              <w:t>【全国公共资源交易平台（河南省•许昌市）】上发出</w:t>
            </w:r>
          </w:p>
        </w:tc>
      </w:tr>
      <w:tr w:rsidR="00481E59">
        <w:trPr>
          <w:trHeight w:val="565"/>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1.11</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分包</w:t>
            </w:r>
          </w:p>
        </w:tc>
        <w:tc>
          <w:tcPr>
            <w:tcW w:w="6619" w:type="dxa"/>
          </w:tcPr>
          <w:p w:rsidR="00481E59" w:rsidRDefault="00311275">
            <w:pPr>
              <w:autoSpaceDE w:val="0"/>
              <w:autoSpaceDN w:val="0"/>
              <w:adjustRightInd w:val="0"/>
              <w:spacing w:line="420" w:lineRule="exact"/>
              <w:jc w:val="left"/>
              <w:rPr>
                <w:rFonts w:hAnsi="宋体" w:cs="仿宋_GB2312"/>
                <w:color w:val="000000"/>
                <w:sz w:val="24"/>
                <w:szCs w:val="24"/>
              </w:rPr>
            </w:pPr>
            <w:r>
              <w:rPr>
                <w:rFonts w:hAnsi="宋体" w:cs="仿宋_GB2312" w:hint="eastAsia"/>
                <w:color w:val="000000"/>
                <w:sz w:val="24"/>
                <w:szCs w:val="24"/>
              </w:rPr>
              <w:t>不允许</w:t>
            </w:r>
          </w:p>
        </w:tc>
      </w:tr>
      <w:tr w:rsidR="00481E59">
        <w:trPr>
          <w:trHeight w:val="565"/>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1.12 </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偏离</w:t>
            </w:r>
          </w:p>
        </w:tc>
        <w:tc>
          <w:tcPr>
            <w:tcW w:w="6619" w:type="dxa"/>
          </w:tcPr>
          <w:p w:rsidR="00481E59" w:rsidRDefault="00311275">
            <w:pPr>
              <w:autoSpaceDE w:val="0"/>
              <w:autoSpaceDN w:val="0"/>
              <w:adjustRightInd w:val="0"/>
              <w:spacing w:line="420" w:lineRule="exact"/>
              <w:jc w:val="left"/>
              <w:rPr>
                <w:rFonts w:hAnsi="宋体" w:cs="仿宋_GB2312"/>
                <w:color w:val="000000"/>
                <w:sz w:val="24"/>
                <w:szCs w:val="24"/>
              </w:rPr>
            </w:pPr>
            <w:r>
              <w:rPr>
                <w:rFonts w:hAnsi="宋体" w:cs="仿宋_GB2312" w:hint="eastAsia"/>
                <w:color w:val="000000"/>
                <w:sz w:val="24"/>
                <w:szCs w:val="24"/>
              </w:rPr>
              <w:t>不允许</w:t>
            </w:r>
          </w:p>
        </w:tc>
      </w:tr>
      <w:tr w:rsidR="00481E59">
        <w:trPr>
          <w:trHeight w:val="565"/>
          <w:jc w:val="center"/>
        </w:trPr>
        <w:tc>
          <w:tcPr>
            <w:tcW w:w="966" w:type="dxa"/>
            <w:vAlign w:val="center"/>
          </w:tcPr>
          <w:p w:rsidR="00481E59" w:rsidRDefault="00311275">
            <w:pPr>
              <w:autoSpaceDE w:val="0"/>
              <w:autoSpaceDN w:val="0"/>
              <w:adjustRightInd w:val="0"/>
              <w:spacing w:line="420" w:lineRule="exact"/>
              <w:jc w:val="center"/>
              <w:rPr>
                <w:rFonts w:hAnsi="宋体" w:cs="仿宋_GB2312"/>
                <w:color w:val="000000"/>
                <w:sz w:val="24"/>
                <w:szCs w:val="24"/>
              </w:rPr>
            </w:pPr>
            <w:r>
              <w:rPr>
                <w:rFonts w:hAnsi="宋体" w:cs="仿宋_GB2312"/>
                <w:color w:val="000000"/>
                <w:sz w:val="24"/>
                <w:szCs w:val="24"/>
              </w:rPr>
              <w:t xml:space="preserve">2.1 </w:t>
            </w:r>
          </w:p>
        </w:tc>
        <w:tc>
          <w:tcPr>
            <w:tcW w:w="2220" w:type="dxa"/>
            <w:gridSpan w:val="3"/>
            <w:vAlign w:val="center"/>
          </w:tcPr>
          <w:p w:rsidR="00481E59" w:rsidRDefault="00311275">
            <w:pPr>
              <w:autoSpaceDE w:val="0"/>
              <w:autoSpaceDN w:val="0"/>
              <w:adjustRightInd w:val="0"/>
              <w:snapToGrid w:val="0"/>
              <w:jc w:val="center"/>
              <w:rPr>
                <w:rFonts w:hAnsi="宋体" w:cs="仿宋_GB2312"/>
                <w:color w:val="000000"/>
                <w:sz w:val="24"/>
                <w:szCs w:val="24"/>
              </w:rPr>
            </w:pPr>
            <w:r>
              <w:rPr>
                <w:rFonts w:hAnsi="宋体" w:cs="仿宋_GB2312" w:hint="eastAsia"/>
                <w:color w:val="000000"/>
                <w:sz w:val="24"/>
                <w:szCs w:val="24"/>
              </w:rPr>
              <w:t>招标文件及图纸的获取</w:t>
            </w:r>
          </w:p>
        </w:tc>
        <w:tc>
          <w:tcPr>
            <w:tcW w:w="6619" w:type="dxa"/>
            <w:vAlign w:val="center"/>
          </w:tcPr>
          <w:p w:rsidR="00481E59" w:rsidRDefault="00311275">
            <w:pPr>
              <w:rPr>
                <w:rFonts w:hAnsi="宋体" w:cs="仿宋_GB2312"/>
                <w:color w:val="000000"/>
                <w:sz w:val="24"/>
                <w:szCs w:val="24"/>
              </w:rPr>
            </w:pPr>
            <w:r>
              <w:rPr>
                <w:rFonts w:hAnsi="宋体" w:cs="仿宋_GB2312" w:hint="eastAsia"/>
                <w:color w:val="000000"/>
                <w:sz w:val="24"/>
                <w:szCs w:val="24"/>
              </w:rPr>
              <w:t>在《全国公共资源交易平台（河南省</w:t>
            </w:r>
            <w:r>
              <w:rPr>
                <w:rFonts w:hAnsi="宋体" w:cs="仿宋_GB2312" w:hint="eastAsia"/>
                <w:color w:val="000000"/>
                <w:sz w:val="24"/>
                <w:szCs w:val="24"/>
              </w:rPr>
              <w:t xml:space="preserve"> </w:t>
            </w:r>
            <w:r>
              <w:rPr>
                <w:rFonts w:hAnsi="宋体" w:cs="仿宋_GB2312" w:hint="eastAsia"/>
                <w:color w:val="000000"/>
                <w:sz w:val="24"/>
                <w:szCs w:val="24"/>
              </w:rPr>
              <w:t>许昌市）》网上下载招标文件。</w:t>
            </w:r>
          </w:p>
        </w:tc>
      </w:tr>
      <w:tr w:rsidR="00481E59">
        <w:trPr>
          <w:trHeight w:val="565"/>
          <w:jc w:val="center"/>
        </w:trPr>
        <w:tc>
          <w:tcPr>
            <w:tcW w:w="966" w:type="dxa"/>
            <w:vAlign w:val="center"/>
          </w:tcPr>
          <w:p w:rsidR="00481E59" w:rsidRDefault="00311275">
            <w:pPr>
              <w:autoSpaceDE w:val="0"/>
              <w:autoSpaceDN w:val="0"/>
              <w:adjustRightInd w:val="0"/>
              <w:spacing w:line="420" w:lineRule="exact"/>
              <w:jc w:val="center"/>
              <w:rPr>
                <w:rFonts w:hAnsi="宋体" w:cs="仿宋_GB2312"/>
                <w:color w:val="000000"/>
                <w:sz w:val="24"/>
                <w:szCs w:val="24"/>
              </w:rPr>
            </w:pPr>
            <w:r>
              <w:rPr>
                <w:rFonts w:hAnsi="宋体" w:cs="仿宋_GB2312" w:hint="eastAsia"/>
                <w:color w:val="000000"/>
                <w:sz w:val="24"/>
                <w:szCs w:val="24"/>
              </w:rPr>
              <w:t>2.2</w:t>
            </w:r>
          </w:p>
        </w:tc>
        <w:tc>
          <w:tcPr>
            <w:tcW w:w="2220" w:type="dxa"/>
            <w:gridSpan w:val="3"/>
            <w:vAlign w:val="center"/>
          </w:tcPr>
          <w:p w:rsidR="00481E59" w:rsidRDefault="00311275">
            <w:pPr>
              <w:autoSpaceDE w:val="0"/>
              <w:autoSpaceDN w:val="0"/>
              <w:adjustRightInd w:val="0"/>
              <w:spacing w:line="420" w:lineRule="exact"/>
              <w:jc w:val="center"/>
              <w:rPr>
                <w:rFonts w:hAnsi="宋体" w:cs="仿宋_GB2312"/>
                <w:color w:val="000000"/>
                <w:sz w:val="24"/>
                <w:szCs w:val="24"/>
              </w:rPr>
            </w:pPr>
            <w:r>
              <w:rPr>
                <w:rFonts w:hAnsi="宋体" w:cs="仿宋_GB2312" w:hint="eastAsia"/>
                <w:color w:val="000000"/>
                <w:sz w:val="24"/>
                <w:szCs w:val="24"/>
              </w:rPr>
              <w:t>构成招标文件的其他材料</w:t>
            </w:r>
          </w:p>
        </w:tc>
        <w:tc>
          <w:tcPr>
            <w:tcW w:w="6619" w:type="dxa"/>
            <w:vAlign w:val="center"/>
          </w:tcPr>
          <w:p w:rsidR="00481E59" w:rsidRDefault="00311275">
            <w:pPr>
              <w:autoSpaceDE w:val="0"/>
              <w:autoSpaceDN w:val="0"/>
              <w:adjustRightInd w:val="0"/>
              <w:spacing w:line="420" w:lineRule="exact"/>
              <w:jc w:val="left"/>
              <w:rPr>
                <w:rFonts w:hAnsi="宋体" w:cs="仿宋_GB2312"/>
                <w:color w:val="000000"/>
                <w:sz w:val="24"/>
                <w:szCs w:val="24"/>
              </w:rPr>
            </w:pPr>
            <w:r>
              <w:rPr>
                <w:rFonts w:hAnsi="宋体" w:cs="仿宋_GB2312" w:hint="eastAsia"/>
                <w:color w:val="000000"/>
                <w:sz w:val="24"/>
                <w:szCs w:val="24"/>
              </w:rPr>
              <w:t>答疑，经备案的招标文件的补充和修改文件（如有）。</w:t>
            </w:r>
          </w:p>
        </w:tc>
      </w:tr>
      <w:tr w:rsidR="00481E59">
        <w:trPr>
          <w:trHeight w:val="187"/>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2.2.1</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黑体" w:hint="eastAsia"/>
                <w:color w:val="000000"/>
                <w:sz w:val="24"/>
                <w:szCs w:val="24"/>
              </w:rPr>
              <w:t>投标人要求澄清招标文件的截止时间</w:t>
            </w:r>
          </w:p>
        </w:tc>
        <w:tc>
          <w:tcPr>
            <w:tcW w:w="6619" w:type="dxa"/>
            <w:vAlign w:val="center"/>
          </w:tcPr>
          <w:p w:rsidR="00481E59" w:rsidRDefault="00311275">
            <w:pPr>
              <w:autoSpaceDE w:val="0"/>
              <w:autoSpaceDN w:val="0"/>
              <w:adjustRightInd w:val="0"/>
              <w:spacing w:line="420" w:lineRule="exact"/>
              <w:rPr>
                <w:rFonts w:hAnsi="宋体" w:cs="黑体"/>
                <w:color w:val="000000"/>
                <w:sz w:val="24"/>
                <w:szCs w:val="24"/>
              </w:rPr>
            </w:pPr>
            <w:r>
              <w:rPr>
                <w:rFonts w:hAnsi="宋体" w:cs="黑体" w:hint="eastAsia"/>
                <w:color w:val="000000"/>
                <w:sz w:val="24"/>
                <w:szCs w:val="24"/>
              </w:rPr>
              <w:t>投标截止时间</w:t>
            </w:r>
            <w:r>
              <w:rPr>
                <w:rFonts w:hAnsi="宋体" w:cs="黑体" w:hint="eastAsia"/>
                <w:color w:val="000000"/>
                <w:sz w:val="24"/>
                <w:szCs w:val="24"/>
              </w:rPr>
              <w:t>15</w:t>
            </w:r>
            <w:r>
              <w:rPr>
                <w:rFonts w:hAnsi="宋体" w:cs="黑体" w:hint="eastAsia"/>
                <w:color w:val="000000"/>
                <w:sz w:val="24"/>
                <w:szCs w:val="24"/>
              </w:rPr>
              <w:t>日前</w:t>
            </w:r>
          </w:p>
        </w:tc>
      </w:tr>
      <w:tr w:rsidR="00481E59">
        <w:trPr>
          <w:trHeight w:val="187"/>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2.2.2</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投标截止时间</w:t>
            </w:r>
          </w:p>
        </w:tc>
        <w:tc>
          <w:tcPr>
            <w:tcW w:w="6619" w:type="dxa"/>
          </w:tcPr>
          <w:p w:rsidR="00481E59" w:rsidRDefault="00311275" w:rsidP="00AD0A35">
            <w:pPr>
              <w:adjustRightInd w:val="0"/>
              <w:snapToGrid w:val="0"/>
              <w:spacing w:line="360" w:lineRule="auto"/>
              <w:rPr>
                <w:rFonts w:hAnsi="宋体" w:cs="黑体"/>
                <w:b/>
                <w:color w:val="000000"/>
                <w:sz w:val="24"/>
                <w:szCs w:val="24"/>
              </w:rPr>
            </w:pPr>
            <w:r>
              <w:rPr>
                <w:rFonts w:hAnsi="宋体" w:cs="仿宋" w:hint="eastAsia"/>
                <w:b/>
                <w:color w:val="FF0000"/>
                <w:sz w:val="24"/>
                <w:szCs w:val="24"/>
                <w:u w:val="single"/>
              </w:rPr>
              <w:t>2020</w:t>
            </w:r>
            <w:r>
              <w:rPr>
                <w:rFonts w:hAnsi="宋体" w:cs="仿宋" w:hint="eastAsia"/>
                <w:b/>
                <w:color w:val="FF0000"/>
                <w:sz w:val="24"/>
                <w:szCs w:val="24"/>
              </w:rPr>
              <w:t>年</w:t>
            </w:r>
            <w:r w:rsidR="00AD0A35">
              <w:rPr>
                <w:rFonts w:hAnsi="宋体" w:cs="仿宋" w:hint="eastAsia"/>
                <w:b/>
                <w:color w:val="FF0000"/>
                <w:sz w:val="24"/>
                <w:szCs w:val="24"/>
              </w:rPr>
              <w:t>2</w:t>
            </w:r>
            <w:r>
              <w:rPr>
                <w:rFonts w:hAnsi="宋体" w:cs="仿宋" w:hint="eastAsia"/>
                <w:b/>
                <w:color w:val="FF0000"/>
                <w:sz w:val="24"/>
                <w:szCs w:val="24"/>
              </w:rPr>
              <w:t>月</w:t>
            </w:r>
            <w:r w:rsidR="007D1CE2">
              <w:rPr>
                <w:rFonts w:hAnsi="宋体" w:cs="仿宋" w:hint="eastAsia"/>
                <w:b/>
                <w:color w:val="FF0000"/>
                <w:sz w:val="24"/>
                <w:szCs w:val="24"/>
              </w:rPr>
              <w:t>17</w:t>
            </w:r>
            <w:r>
              <w:rPr>
                <w:rFonts w:hAnsi="宋体" w:cs="仿宋" w:hint="eastAsia"/>
                <w:b/>
                <w:color w:val="FF0000"/>
                <w:sz w:val="24"/>
                <w:szCs w:val="24"/>
              </w:rPr>
              <w:t>日</w:t>
            </w:r>
            <w:r w:rsidR="007D1CE2">
              <w:rPr>
                <w:rFonts w:hAnsi="宋体" w:cs="仿宋" w:hint="eastAsia"/>
                <w:b/>
                <w:color w:val="FF0000"/>
                <w:sz w:val="24"/>
                <w:szCs w:val="24"/>
              </w:rPr>
              <w:t>9</w:t>
            </w:r>
            <w:r>
              <w:rPr>
                <w:rFonts w:hAnsi="宋体" w:cs="仿宋" w:hint="eastAsia"/>
                <w:b/>
                <w:color w:val="FF0000"/>
                <w:sz w:val="24"/>
                <w:szCs w:val="24"/>
              </w:rPr>
              <w:t>时</w:t>
            </w:r>
            <w:r w:rsidR="007D1CE2">
              <w:rPr>
                <w:rFonts w:hAnsi="宋体" w:cs="仿宋" w:hint="eastAsia"/>
                <w:b/>
                <w:color w:val="FF0000"/>
                <w:sz w:val="24"/>
                <w:szCs w:val="24"/>
              </w:rPr>
              <w:t>00</w:t>
            </w:r>
            <w:r>
              <w:rPr>
                <w:rFonts w:hAnsi="宋体" w:cs="仿宋" w:hint="eastAsia"/>
                <w:b/>
                <w:color w:val="FF0000"/>
                <w:sz w:val="24"/>
                <w:szCs w:val="24"/>
              </w:rPr>
              <w:t>分（北京时间）</w:t>
            </w:r>
            <w:r>
              <w:rPr>
                <w:rFonts w:hAnsi="宋体" w:cs="Arial" w:hint="eastAsia"/>
                <w:b/>
                <w:color w:val="FF0000"/>
                <w:sz w:val="24"/>
                <w:szCs w:val="24"/>
              </w:rPr>
              <w:t>。</w:t>
            </w:r>
          </w:p>
        </w:tc>
      </w:tr>
      <w:tr w:rsidR="00481E59">
        <w:trPr>
          <w:trHeight w:val="187"/>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2.2.3</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黑体" w:hint="eastAsia"/>
                <w:color w:val="000000"/>
                <w:sz w:val="24"/>
                <w:szCs w:val="24"/>
              </w:rPr>
              <w:t>投标人确认收到招标文件澄清的时间</w:t>
            </w:r>
          </w:p>
        </w:tc>
        <w:tc>
          <w:tcPr>
            <w:tcW w:w="6619" w:type="dxa"/>
            <w:vAlign w:val="center"/>
          </w:tcPr>
          <w:p w:rsidR="00481E59" w:rsidRDefault="00311275">
            <w:pPr>
              <w:autoSpaceDE w:val="0"/>
              <w:autoSpaceDN w:val="0"/>
              <w:adjustRightInd w:val="0"/>
              <w:spacing w:line="420" w:lineRule="exact"/>
              <w:jc w:val="left"/>
              <w:rPr>
                <w:rFonts w:hAnsi="宋体" w:cs="仿宋_GB2312"/>
                <w:color w:val="000000"/>
                <w:sz w:val="24"/>
                <w:szCs w:val="24"/>
              </w:rPr>
            </w:pPr>
            <w:r>
              <w:rPr>
                <w:rFonts w:hAnsi="宋体" w:cs="仿宋_GB2312" w:hint="eastAsia"/>
                <w:color w:val="000000"/>
                <w:sz w:val="24"/>
                <w:szCs w:val="24"/>
              </w:rPr>
              <w:t>在收到相应澄清文件后</w:t>
            </w:r>
            <w:r>
              <w:rPr>
                <w:rFonts w:hAnsi="宋体" w:cs="仿宋_GB2312" w:hint="eastAsia"/>
                <w:color w:val="000000"/>
                <w:sz w:val="24"/>
                <w:szCs w:val="24"/>
              </w:rPr>
              <w:t>24</w:t>
            </w:r>
            <w:r>
              <w:rPr>
                <w:rFonts w:hAnsi="宋体" w:cs="仿宋_GB2312" w:hint="eastAsia"/>
                <w:color w:val="000000"/>
                <w:sz w:val="24"/>
                <w:szCs w:val="24"/>
              </w:rPr>
              <w:t>小时内</w:t>
            </w:r>
          </w:p>
        </w:tc>
      </w:tr>
      <w:tr w:rsidR="00481E59">
        <w:trPr>
          <w:trHeight w:val="187"/>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2.3.2</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黑体" w:hint="eastAsia"/>
                <w:color w:val="000000"/>
                <w:sz w:val="24"/>
                <w:szCs w:val="24"/>
              </w:rPr>
              <w:t>投标人确认收到招标文件修改的时间</w:t>
            </w:r>
          </w:p>
        </w:tc>
        <w:tc>
          <w:tcPr>
            <w:tcW w:w="6619" w:type="dxa"/>
            <w:vAlign w:val="center"/>
          </w:tcPr>
          <w:p w:rsidR="00481E59" w:rsidRDefault="00311275">
            <w:pPr>
              <w:autoSpaceDE w:val="0"/>
              <w:autoSpaceDN w:val="0"/>
              <w:adjustRightInd w:val="0"/>
              <w:spacing w:line="420" w:lineRule="exact"/>
              <w:jc w:val="left"/>
              <w:rPr>
                <w:rFonts w:hAnsi="宋体" w:cs="仿宋_GB2312"/>
                <w:color w:val="000000"/>
                <w:sz w:val="24"/>
                <w:szCs w:val="24"/>
              </w:rPr>
            </w:pPr>
            <w:r>
              <w:rPr>
                <w:rFonts w:hAnsi="宋体" w:cs="仿宋_GB2312" w:hint="eastAsia"/>
                <w:color w:val="000000"/>
                <w:sz w:val="24"/>
                <w:szCs w:val="24"/>
              </w:rPr>
              <w:t>在收到相应修改文件后</w:t>
            </w:r>
            <w:r>
              <w:rPr>
                <w:rFonts w:hAnsi="宋体" w:cs="仿宋_GB2312" w:hint="eastAsia"/>
                <w:color w:val="000000"/>
                <w:sz w:val="24"/>
                <w:szCs w:val="24"/>
              </w:rPr>
              <w:t>24</w:t>
            </w:r>
            <w:r>
              <w:rPr>
                <w:rFonts w:hAnsi="宋体" w:cs="仿宋_GB2312" w:hint="eastAsia"/>
                <w:color w:val="000000"/>
                <w:sz w:val="24"/>
                <w:szCs w:val="24"/>
              </w:rPr>
              <w:t>小时内</w:t>
            </w:r>
          </w:p>
        </w:tc>
      </w:tr>
      <w:tr w:rsidR="00481E59">
        <w:trPr>
          <w:trHeight w:val="451"/>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3.1.1</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构成投标文件的其他材料</w:t>
            </w:r>
          </w:p>
        </w:tc>
        <w:tc>
          <w:tcPr>
            <w:tcW w:w="6619" w:type="dxa"/>
            <w:vAlign w:val="center"/>
          </w:tcPr>
          <w:p w:rsidR="00481E59" w:rsidRDefault="00311275">
            <w:pPr>
              <w:autoSpaceDE w:val="0"/>
              <w:autoSpaceDN w:val="0"/>
              <w:adjustRightInd w:val="0"/>
              <w:spacing w:line="420" w:lineRule="exact"/>
              <w:rPr>
                <w:rFonts w:hAnsi="宋体" w:cs="黑体"/>
                <w:color w:val="000000"/>
                <w:sz w:val="24"/>
                <w:szCs w:val="24"/>
              </w:rPr>
            </w:pPr>
            <w:r>
              <w:rPr>
                <w:rFonts w:hAnsi="宋体" w:cs="黑体" w:hint="eastAsia"/>
                <w:color w:val="000000"/>
                <w:sz w:val="24"/>
                <w:szCs w:val="24"/>
              </w:rPr>
              <w:t>（</w:t>
            </w:r>
            <w:r>
              <w:rPr>
                <w:rFonts w:hAnsi="宋体" w:cs="黑体" w:hint="eastAsia"/>
                <w:color w:val="000000"/>
                <w:sz w:val="24"/>
                <w:szCs w:val="24"/>
              </w:rPr>
              <w:t>1</w:t>
            </w:r>
            <w:r>
              <w:rPr>
                <w:rFonts w:hAnsi="宋体" w:cs="黑体" w:hint="eastAsia"/>
                <w:color w:val="000000"/>
                <w:sz w:val="24"/>
                <w:szCs w:val="24"/>
              </w:rPr>
              <w:t>）投标人认为其它需要补充的内容</w:t>
            </w:r>
          </w:p>
          <w:p w:rsidR="00481E59" w:rsidRDefault="00311275">
            <w:pPr>
              <w:autoSpaceDE w:val="0"/>
              <w:autoSpaceDN w:val="0"/>
              <w:adjustRightInd w:val="0"/>
              <w:spacing w:line="420" w:lineRule="exact"/>
              <w:rPr>
                <w:rFonts w:hAnsi="宋体" w:cs="黑体"/>
                <w:color w:val="000000"/>
                <w:sz w:val="24"/>
                <w:szCs w:val="24"/>
              </w:rPr>
            </w:pPr>
            <w:r>
              <w:rPr>
                <w:rFonts w:hAnsi="宋体" w:cs="黑体" w:hint="eastAsia"/>
                <w:color w:val="000000"/>
                <w:sz w:val="24"/>
                <w:szCs w:val="24"/>
              </w:rPr>
              <w:t>（</w:t>
            </w:r>
            <w:r>
              <w:rPr>
                <w:rFonts w:hAnsi="宋体" w:cs="黑体" w:hint="eastAsia"/>
                <w:color w:val="000000"/>
                <w:sz w:val="24"/>
                <w:szCs w:val="24"/>
              </w:rPr>
              <w:t>2</w:t>
            </w:r>
            <w:r>
              <w:rPr>
                <w:rFonts w:hAnsi="宋体" w:cs="黑体" w:hint="eastAsia"/>
                <w:color w:val="000000"/>
                <w:sz w:val="24"/>
                <w:szCs w:val="24"/>
              </w:rPr>
              <w:t>）本项目发出的</w:t>
            </w:r>
            <w:proofErr w:type="gramStart"/>
            <w:r>
              <w:rPr>
                <w:rFonts w:hAnsi="宋体" w:cs="黑体" w:hint="eastAsia"/>
                <w:color w:val="000000"/>
                <w:sz w:val="24"/>
                <w:szCs w:val="24"/>
              </w:rPr>
              <w:t>补遗书</w:t>
            </w:r>
            <w:proofErr w:type="gramEnd"/>
          </w:p>
        </w:tc>
      </w:tr>
      <w:tr w:rsidR="00481E59">
        <w:trPr>
          <w:trHeight w:val="187"/>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3.3.1</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投标有效期</w:t>
            </w:r>
          </w:p>
        </w:tc>
        <w:tc>
          <w:tcPr>
            <w:tcW w:w="6619" w:type="dxa"/>
          </w:tcPr>
          <w:p w:rsidR="00481E59" w:rsidRDefault="00311275">
            <w:pPr>
              <w:autoSpaceDE w:val="0"/>
              <w:autoSpaceDN w:val="0"/>
              <w:adjustRightInd w:val="0"/>
              <w:spacing w:line="420" w:lineRule="exact"/>
              <w:jc w:val="left"/>
              <w:rPr>
                <w:rFonts w:hAnsi="宋体" w:cs="黑体"/>
                <w:color w:val="000000"/>
                <w:sz w:val="24"/>
                <w:szCs w:val="24"/>
              </w:rPr>
            </w:pPr>
            <w:r>
              <w:rPr>
                <w:rFonts w:hAnsi="宋体" w:cs="宋体" w:hint="eastAsia"/>
                <w:sz w:val="24"/>
                <w:szCs w:val="24"/>
              </w:rPr>
              <w:t>自投标截止时间起</w:t>
            </w:r>
            <w:r>
              <w:rPr>
                <w:rFonts w:hAnsi="宋体" w:cs="宋体" w:hint="eastAsia"/>
                <w:sz w:val="24"/>
                <w:szCs w:val="24"/>
                <w:u w:val="single"/>
              </w:rPr>
              <w:t>60</w:t>
            </w:r>
            <w:r>
              <w:rPr>
                <w:rFonts w:hAnsi="宋体" w:cs="宋体" w:hint="eastAsia"/>
                <w:sz w:val="24"/>
                <w:szCs w:val="24"/>
              </w:rPr>
              <w:t>日历天，投标人应当在投标有效期内办理相关事宜。</w:t>
            </w:r>
          </w:p>
        </w:tc>
      </w:tr>
      <w:tr w:rsidR="00481E59">
        <w:trPr>
          <w:trHeight w:val="765"/>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3.4.1</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投标担保</w:t>
            </w:r>
          </w:p>
        </w:tc>
        <w:tc>
          <w:tcPr>
            <w:tcW w:w="6619" w:type="dxa"/>
          </w:tcPr>
          <w:p w:rsidR="00481E59" w:rsidRDefault="00311275">
            <w:pPr>
              <w:rPr>
                <w:rFonts w:hAnsi="宋体"/>
                <w:sz w:val="24"/>
                <w:szCs w:val="24"/>
              </w:rPr>
            </w:pPr>
            <w:r>
              <w:rPr>
                <w:rFonts w:hAnsi="宋体" w:hint="eastAsia"/>
                <w:sz w:val="24"/>
                <w:szCs w:val="24"/>
              </w:rPr>
              <w:t>1.</w:t>
            </w:r>
            <w:r>
              <w:rPr>
                <w:rFonts w:hAnsi="宋体" w:hint="eastAsia"/>
                <w:sz w:val="24"/>
                <w:szCs w:val="24"/>
              </w:rPr>
              <w:t>投标保证金递交截止时间：</w:t>
            </w:r>
            <w:r>
              <w:rPr>
                <w:rFonts w:cs="仿宋_GB2312" w:hint="eastAsia"/>
                <w:sz w:val="24"/>
                <w:szCs w:val="24"/>
              </w:rPr>
              <w:t>同投标截止时间</w:t>
            </w:r>
            <w:r>
              <w:rPr>
                <w:rFonts w:hAnsi="宋体" w:hint="eastAsia"/>
                <w:sz w:val="24"/>
                <w:szCs w:val="24"/>
              </w:rPr>
              <w:t>。</w:t>
            </w:r>
          </w:p>
          <w:p w:rsidR="00481E59" w:rsidRDefault="00311275">
            <w:pPr>
              <w:adjustRightInd w:val="0"/>
              <w:snapToGrid w:val="0"/>
              <w:spacing w:line="276" w:lineRule="auto"/>
            </w:pPr>
            <w:r>
              <w:rPr>
                <w:rFonts w:hAnsi="宋体" w:hint="eastAsia"/>
                <w:sz w:val="24"/>
                <w:szCs w:val="24"/>
              </w:rPr>
              <w:t>2.</w:t>
            </w:r>
            <w:r>
              <w:rPr>
                <w:rFonts w:hAnsi="宋体" w:hint="eastAsia"/>
                <w:sz w:val="24"/>
                <w:szCs w:val="24"/>
              </w:rPr>
              <w:t>金额：</w:t>
            </w:r>
            <w:r>
              <w:rPr>
                <w:rFonts w:hAnsi="宋体" w:cs="仿宋_GB2312" w:hint="eastAsia"/>
                <w:b/>
                <w:color w:val="FF0000"/>
                <w:sz w:val="24"/>
                <w:szCs w:val="24"/>
              </w:rPr>
              <w:t>四标段：玖仟元整（￥</w:t>
            </w:r>
            <w:r>
              <w:rPr>
                <w:rFonts w:hAnsi="宋体" w:cs="仿宋_GB2312" w:hint="eastAsia"/>
                <w:b/>
                <w:color w:val="FF0000"/>
                <w:sz w:val="24"/>
                <w:szCs w:val="24"/>
              </w:rPr>
              <w:t>9000.00</w:t>
            </w:r>
            <w:r>
              <w:rPr>
                <w:rFonts w:hAnsi="宋体" w:cs="仿宋_GB2312" w:hint="eastAsia"/>
                <w:b/>
                <w:color w:val="FF0000"/>
                <w:sz w:val="24"/>
                <w:szCs w:val="24"/>
              </w:rPr>
              <w:t>元）；</w:t>
            </w:r>
          </w:p>
          <w:p w:rsidR="00481E59" w:rsidRDefault="00311275">
            <w:pPr>
              <w:rPr>
                <w:rFonts w:hAnsi="宋体"/>
                <w:sz w:val="24"/>
                <w:szCs w:val="24"/>
              </w:rPr>
            </w:pPr>
            <w:r>
              <w:rPr>
                <w:rFonts w:hAnsi="宋体" w:hint="eastAsia"/>
                <w:sz w:val="24"/>
                <w:szCs w:val="24"/>
              </w:rPr>
              <w:t>3.</w:t>
            </w:r>
            <w:r>
              <w:rPr>
                <w:rFonts w:hAnsi="宋体" w:hint="eastAsia"/>
                <w:sz w:val="24"/>
                <w:szCs w:val="24"/>
              </w:rPr>
              <w:t>递交方式：银行转账、银行电汇（均需从投标人的基本账户汇出），不接受以现金方式缴纳的投标保证金。</w:t>
            </w:r>
            <w:r>
              <w:rPr>
                <w:rFonts w:hAnsi="宋体" w:hint="eastAsia"/>
                <w:b/>
                <w:bCs/>
                <w:sz w:val="24"/>
                <w:szCs w:val="24"/>
              </w:rPr>
              <w:t>凡以现金方式缴纳投标保证金而影响其投标结果的，由投标人自行负责。</w:t>
            </w:r>
          </w:p>
          <w:p w:rsidR="00481E59" w:rsidRDefault="00311275">
            <w:pPr>
              <w:rPr>
                <w:rFonts w:hAnsi="宋体"/>
                <w:sz w:val="24"/>
                <w:szCs w:val="24"/>
              </w:rPr>
            </w:pPr>
            <w:r>
              <w:rPr>
                <w:rFonts w:hAnsi="宋体" w:hint="eastAsia"/>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481E59" w:rsidRDefault="00311275">
            <w:pPr>
              <w:rPr>
                <w:rFonts w:hAnsi="宋体"/>
                <w:sz w:val="24"/>
                <w:szCs w:val="24"/>
              </w:rPr>
            </w:pPr>
            <w:r>
              <w:rPr>
                <w:rFonts w:hAnsi="宋体" w:hint="eastAsia"/>
                <w:sz w:val="24"/>
                <w:szCs w:val="24"/>
              </w:rPr>
              <w:t>4.</w:t>
            </w:r>
            <w:r>
              <w:rPr>
                <w:rFonts w:hAnsi="宋体" w:hint="eastAsia"/>
                <w:sz w:val="24"/>
                <w:szCs w:val="24"/>
              </w:rPr>
              <w:t>基本户备案：自文件发布之日起，投标人需进行基本户备案；</w:t>
            </w:r>
            <w:r>
              <w:rPr>
                <w:rFonts w:hAnsi="宋体" w:hint="eastAsia"/>
                <w:sz w:val="24"/>
                <w:szCs w:val="24"/>
              </w:rPr>
              <w:lastRenderedPageBreak/>
              <w:t>已备案的基本户，其开户银行及账户发生变化的，须在投标保证金缴纳前办理变更手续。</w:t>
            </w:r>
          </w:p>
          <w:p w:rsidR="00481E59" w:rsidRDefault="00311275">
            <w:pPr>
              <w:rPr>
                <w:rFonts w:hAnsi="宋体"/>
                <w:sz w:val="24"/>
                <w:szCs w:val="24"/>
              </w:rPr>
            </w:pPr>
            <w:r>
              <w:rPr>
                <w:rFonts w:hAnsi="宋体" w:hint="eastAsia"/>
                <w:sz w:val="24"/>
                <w:szCs w:val="24"/>
              </w:rPr>
              <w:t>5.</w:t>
            </w:r>
            <w:r>
              <w:rPr>
                <w:rFonts w:hAnsi="宋体" w:hint="eastAsia"/>
                <w:sz w:val="24"/>
                <w:szCs w:val="24"/>
              </w:rPr>
              <w:t>其他事项详见本招标文件投标人须知。</w:t>
            </w:r>
          </w:p>
          <w:p w:rsidR="00481E59" w:rsidRDefault="00311275">
            <w:pPr>
              <w:rPr>
                <w:rFonts w:hAnsi="宋体"/>
                <w:sz w:val="24"/>
                <w:szCs w:val="24"/>
              </w:rPr>
            </w:pPr>
            <w:r>
              <w:rPr>
                <w:rFonts w:hAnsi="宋体" w:hint="eastAsia"/>
                <w:sz w:val="24"/>
                <w:szCs w:val="24"/>
              </w:rPr>
              <w:t xml:space="preserve">6. </w:t>
            </w:r>
            <w:r>
              <w:rPr>
                <w:rFonts w:hAnsi="宋体" w:hint="eastAsia"/>
                <w:sz w:val="24"/>
                <w:szCs w:val="24"/>
              </w:rPr>
              <w:t>投标人（供应商）如需了解投标保证金退还情况，请持授权委托书及个人身份证件到中心业务</w:t>
            </w:r>
            <w:proofErr w:type="gramStart"/>
            <w:r>
              <w:rPr>
                <w:rFonts w:hAnsi="宋体" w:hint="eastAsia"/>
                <w:sz w:val="24"/>
                <w:szCs w:val="24"/>
              </w:rPr>
              <w:t>受理部</w:t>
            </w:r>
            <w:proofErr w:type="gramEnd"/>
            <w:r>
              <w:rPr>
                <w:rFonts w:hAnsi="宋体" w:hint="eastAsia"/>
                <w:sz w:val="24"/>
                <w:szCs w:val="24"/>
              </w:rPr>
              <w:t>查询，不接受电话查询。</w:t>
            </w:r>
          </w:p>
          <w:p w:rsidR="00481E59" w:rsidRDefault="00311275">
            <w:pPr>
              <w:autoSpaceDE w:val="0"/>
              <w:autoSpaceDN w:val="0"/>
              <w:adjustRightInd w:val="0"/>
              <w:spacing w:line="400" w:lineRule="exact"/>
              <w:rPr>
                <w:rFonts w:hAnsi="宋体" w:cs="仿宋_GB2312"/>
                <w:sz w:val="24"/>
                <w:szCs w:val="24"/>
              </w:rPr>
            </w:pPr>
            <w:r>
              <w:rPr>
                <w:rFonts w:hAnsi="宋体" w:hint="eastAsia"/>
                <w:sz w:val="24"/>
                <w:szCs w:val="24"/>
              </w:rPr>
              <w:t>保证金缴纳绑定问题咨询电话</w:t>
            </w:r>
            <w:r>
              <w:rPr>
                <w:rFonts w:hAnsi="宋体" w:hint="eastAsia"/>
                <w:sz w:val="24"/>
                <w:szCs w:val="24"/>
              </w:rPr>
              <w:t>:0374-296159</w:t>
            </w:r>
          </w:p>
        </w:tc>
      </w:tr>
      <w:tr w:rsidR="00481E59">
        <w:trPr>
          <w:trHeight w:val="651"/>
          <w:jc w:val="center"/>
        </w:trPr>
        <w:tc>
          <w:tcPr>
            <w:tcW w:w="966" w:type="dxa"/>
            <w:vAlign w:val="center"/>
          </w:tcPr>
          <w:p w:rsidR="00481E59" w:rsidRDefault="00311275">
            <w:pPr>
              <w:spacing w:line="400" w:lineRule="atLeast"/>
              <w:jc w:val="center"/>
              <w:rPr>
                <w:rFonts w:hAnsi="宋体"/>
                <w:color w:val="000000"/>
                <w:sz w:val="24"/>
                <w:szCs w:val="24"/>
              </w:rPr>
            </w:pPr>
            <w:r>
              <w:rPr>
                <w:rFonts w:hAnsi="宋体" w:hint="eastAsia"/>
                <w:color w:val="000000"/>
                <w:sz w:val="24"/>
                <w:szCs w:val="24"/>
              </w:rPr>
              <w:lastRenderedPageBreak/>
              <w:t>3.5.2</w:t>
            </w:r>
          </w:p>
        </w:tc>
        <w:tc>
          <w:tcPr>
            <w:tcW w:w="2220" w:type="dxa"/>
            <w:gridSpan w:val="3"/>
            <w:vAlign w:val="center"/>
          </w:tcPr>
          <w:p w:rsidR="00481E59" w:rsidRDefault="00311275">
            <w:pPr>
              <w:spacing w:line="440" w:lineRule="exact"/>
              <w:jc w:val="center"/>
              <w:rPr>
                <w:rFonts w:hAnsi="宋体"/>
                <w:color w:val="000000"/>
                <w:sz w:val="24"/>
                <w:szCs w:val="24"/>
              </w:rPr>
            </w:pPr>
            <w:r>
              <w:rPr>
                <w:rFonts w:hAnsi="宋体" w:hint="eastAsia"/>
                <w:color w:val="000000"/>
                <w:sz w:val="24"/>
                <w:szCs w:val="24"/>
              </w:rPr>
              <w:t>近年财务状况的年份要求</w:t>
            </w:r>
          </w:p>
        </w:tc>
        <w:tc>
          <w:tcPr>
            <w:tcW w:w="6619" w:type="dxa"/>
            <w:vAlign w:val="center"/>
          </w:tcPr>
          <w:p w:rsidR="00481E59" w:rsidRDefault="00311275">
            <w:pPr>
              <w:spacing w:line="440" w:lineRule="exact"/>
              <w:rPr>
                <w:rFonts w:hAnsi="宋体"/>
                <w:color w:val="000000"/>
                <w:sz w:val="24"/>
                <w:szCs w:val="24"/>
              </w:rPr>
            </w:pPr>
            <w:r>
              <w:rPr>
                <w:rFonts w:hAnsi="宋体" w:cs="仿宋_GB2312" w:hint="eastAsia"/>
                <w:color w:val="000000"/>
                <w:sz w:val="24"/>
                <w:szCs w:val="24"/>
              </w:rPr>
              <w:t>2016</w:t>
            </w:r>
            <w:r>
              <w:rPr>
                <w:rFonts w:hAnsi="宋体" w:cs="仿宋_GB2312" w:hint="eastAsia"/>
                <w:color w:val="000000"/>
                <w:sz w:val="24"/>
                <w:szCs w:val="24"/>
              </w:rPr>
              <w:t>年、</w:t>
            </w:r>
            <w:r>
              <w:rPr>
                <w:rFonts w:hAnsi="宋体" w:cs="仿宋_GB2312" w:hint="eastAsia"/>
                <w:color w:val="000000"/>
                <w:sz w:val="24"/>
                <w:szCs w:val="24"/>
              </w:rPr>
              <w:t>2017</w:t>
            </w:r>
            <w:r>
              <w:rPr>
                <w:rFonts w:hAnsi="宋体" w:cs="仿宋_GB2312" w:hint="eastAsia"/>
                <w:color w:val="000000"/>
                <w:sz w:val="24"/>
                <w:szCs w:val="24"/>
              </w:rPr>
              <w:t>年、</w:t>
            </w:r>
            <w:r>
              <w:rPr>
                <w:rFonts w:hAnsi="宋体" w:cs="仿宋_GB2312" w:hint="eastAsia"/>
                <w:color w:val="000000"/>
                <w:sz w:val="24"/>
                <w:szCs w:val="24"/>
              </w:rPr>
              <w:t>2018</w:t>
            </w:r>
            <w:r>
              <w:rPr>
                <w:rFonts w:hAnsi="宋体" w:cs="仿宋_GB2312" w:hint="eastAsia"/>
                <w:color w:val="000000"/>
                <w:sz w:val="24"/>
                <w:szCs w:val="24"/>
              </w:rPr>
              <w:t>年（若公司成立未满三年，需提供从成立至今的年度财务状况）</w:t>
            </w:r>
          </w:p>
        </w:tc>
      </w:tr>
      <w:tr w:rsidR="00481E59">
        <w:trPr>
          <w:trHeight w:val="651"/>
          <w:jc w:val="center"/>
        </w:trPr>
        <w:tc>
          <w:tcPr>
            <w:tcW w:w="966" w:type="dxa"/>
            <w:vAlign w:val="center"/>
          </w:tcPr>
          <w:p w:rsidR="00481E59" w:rsidRDefault="00311275">
            <w:pPr>
              <w:spacing w:line="400" w:lineRule="atLeast"/>
              <w:jc w:val="center"/>
              <w:rPr>
                <w:rFonts w:hAnsi="宋体"/>
                <w:color w:val="000000"/>
                <w:sz w:val="24"/>
                <w:szCs w:val="24"/>
              </w:rPr>
            </w:pPr>
            <w:r>
              <w:rPr>
                <w:rFonts w:hAnsi="宋体" w:hint="eastAsia"/>
                <w:color w:val="000000"/>
                <w:sz w:val="24"/>
                <w:szCs w:val="24"/>
              </w:rPr>
              <w:t>3.5.3</w:t>
            </w:r>
          </w:p>
        </w:tc>
        <w:tc>
          <w:tcPr>
            <w:tcW w:w="2220" w:type="dxa"/>
            <w:gridSpan w:val="3"/>
            <w:vAlign w:val="center"/>
          </w:tcPr>
          <w:p w:rsidR="00481E59" w:rsidRDefault="00311275">
            <w:pPr>
              <w:jc w:val="center"/>
              <w:rPr>
                <w:rFonts w:hAnsi="宋体"/>
                <w:color w:val="000000"/>
                <w:sz w:val="24"/>
                <w:szCs w:val="24"/>
              </w:rPr>
            </w:pPr>
            <w:r>
              <w:rPr>
                <w:rFonts w:hAnsi="宋体" w:hint="eastAsia"/>
                <w:color w:val="000000"/>
                <w:sz w:val="24"/>
                <w:szCs w:val="24"/>
              </w:rPr>
              <w:t>近年完成的类似项目的年份要求</w:t>
            </w:r>
          </w:p>
        </w:tc>
        <w:tc>
          <w:tcPr>
            <w:tcW w:w="6619" w:type="dxa"/>
            <w:vAlign w:val="center"/>
          </w:tcPr>
          <w:p w:rsidR="00481E59" w:rsidRDefault="00311275">
            <w:pPr>
              <w:spacing w:line="440" w:lineRule="exact"/>
              <w:rPr>
                <w:rFonts w:hAnsi="宋体"/>
                <w:color w:val="000000"/>
                <w:sz w:val="24"/>
                <w:szCs w:val="24"/>
              </w:rPr>
            </w:pPr>
            <w:r>
              <w:rPr>
                <w:rFonts w:hAnsi="宋体" w:cs="宋体" w:hint="eastAsia"/>
                <w:color w:val="000000"/>
                <w:sz w:val="24"/>
                <w:szCs w:val="24"/>
              </w:rPr>
              <w:t>2016</w:t>
            </w:r>
            <w:r>
              <w:rPr>
                <w:rFonts w:hAnsi="宋体" w:cs="宋体" w:hint="eastAsia"/>
                <w:color w:val="000000"/>
                <w:sz w:val="24"/>
                <w:szCs w:val="24"/>
              </w:rPr>
              <w:t>年</w:t>
            </w:r>
            <w:r>
              <w:rPr>
                <w:rFonts w:hAnsi="宋体" w:cs="宋体" w:hint="eastAsia"/>
                <w:color w:val="000000"/>
                <w:sz w:val="24"/>
                <w:szCs w:val="24"/>
              </w:rPr>
              <w:t>1</w:t>
            </w:r>
            <w:r>
              <w:rPr>
                <w:rFonts w:hAnsi="宋体" w:cs="宋体" w:hint="eastAsia"/>
                <w:color w:val="000000"/>
                <w:sz w:val="24"/>
                <w:szCs w:val="24"/>
              </w:rPr>
              <w:t>月以来，以合同签订时间为准。</w:t>
            </w:r>
          </w:p>
        </w:tc>
      </w:tr>
      <w:tr w:rsidR="00481E59">
        <w:trPr>
          <w:trHeight w:val="651"/>
          <w:jc w:val="center"/>
        </w:trPr>
        <w:tc>
          <w:tcPr>
            <w:tcW w:w="966" w:type="dxa"/>
            <w:vAlign w:val="center"/>
          </w:tcPr>
          <w:p w:rsidR="00481E59" w:rsidRDefault="00311275">
            <w:pPr>
              <w:spacing w:line="400" w:lineRule="atLeast"/>
              <w:jc w:val="center"/>
              <w:rPr>
                <w:rFonts w:hAnsi="宋体"/>
                <w:color w:val="000000"/>
                <w:sz w:val="24"/>
                <w:szCs w:val="24"/>
              </w:rPr>
            </w:pPr>
            <w:r>
              <w:rPr>
                <w:rFonts w:hAnsi="宋体" w:hint="eastAsia"/>
                <w:color w:val="000000"/>
                <w:sz w:val="24"/>
                <w:szCs w:val="24"/>
              </w:rPr>
              <w:t>3.5.4</w:t>
            </w:r>
          </w:p>
        </w:tc>
        <w:tc>
          <w:tcPr>
            <w:tcW w:w="2220" w:type="dxa"/>
            <w:gridSpan w:val="3"/>
            <w:vAlign w:val="center"/>
          </w:tcPr>
          <w:p w:rsidR="00481E59" w:rsidRDefault="00311275">
            <w:pPr>
              <w:spacing w:line="440" w:lineRule="exact"/>
              <w:jc w:val="center"/>
              <w:rPr>
                <w:rFonts w:hAnsi="宋体"/>
                <w:color w:val="000000"/>
                <w:sz w:val="24"/>
                <w:szCs w:val="24"/>
              </w:rPr>
            </w:pPr>
            <w:r>
              <w:rPr>
                <w:rFonts w:hAnsi="宋体" w:hint="eastAsia"/>
                <w:color w:val="000000"/>
                <w:sz w:val="24"/>
                <w:szCs w:val="24"/>
              </w:rPr>
              <w:t>近年发生的诉讼及仲裁情况的年份要求</w:t>
            </w:r>
          </w:p>
        </w:tc>
        <w:tc>
          <w:tcPr>
            <w:tcW w:w="6619" w:type="dxa"/>
            <w:vAlign w:val="center"/>
          </w:tcPr>
          <w:p w:rsidR="00481E59" w:rsidRDefault="00311275">
            <w:pPr>
              <w:spacing w:line="440" w:lineRule="exact"/>
              <w:rPr>
                <w:rFonts w:hAnsi="宋体"/>
                <w:color w:val="000000"/>
                <w:sz w:val="24"/>
                <w:szCs w:val="24"/>
              </w:rPr>
            </w:pPr>
            <w:r>
              <w:rPr>
                <w:rFonts w:hAnsi="宋体" w:cs="宋体" w:hint="eastAsia"/>
                <w:color w:val="000000"/>
                <w:sz w:val="24"/>
                <w:szCs w:val="24"/>
              </w:rPr>
              <w:t>2016</w:t>
            </w:r>
            <w:r>
              <w:rPr>
                <w:rFonts w:hAnsi="宋体" w:cs="宋体" w:hint="eastAsia"/>
                <w:color w:val="000000"/>
                <w:sz w:val="24"/>
                <w:szCs w:val="24"/>
              </w:rPr>
              <w:t>年</w:t>
            </w:r>
            <w:r>
              <w:rPr>
                <w:rFonts w:hAnsi="宋体" w:cs="宋体" w:hint="eastAsia"/>
                <w:color w:val="000000"/>
                <w:sz w:val="24"/>
                <w:szCs w:val="24"/>
              </w:rPr>
              <w:t>1</w:t>
            </w:r>
            <w:r>
              <w:rPr>
                <w:rFonts w:hAnsi="宋体" w:cs="宋体" w:hint="eastAsia"/>
                <w:color w:val="000000"/>
                <w:sz w:val="24"/>
                <w:szCs w:val="24"/>
              </w:rPr>
              <w:t>月以来</w:t>
            </w:r>
          </w:p>
        </w:tc>
      </w:tr>
      <w:tr w:rsidR="00481E59">
        <w:trPr>
          <w:trHeight w:val="827"/>
          <w:jc w:val="center"/>
        </w:trPr>
        <w:tc>
          <w:tcPr>
            <w:tcW w:w="966" w:type="dxa"/>
            <w:vAlign w:val="center"/>
          </w:tcPr>
          <w:p w:rsidR="00481E59" w:rsidRDefault="00311275">
            <w:pPr>
              <w:autoSpaceDE w:val="0"/>
              <w:autoSpaceDN w:val="0"/>
              <w:adjustRightInd w:val="0"/>
              <w:spacing w:line="420" w:lineRule="exact"/>
              <w:jc w:val="center"/>
              <w:rPr>
                <w:rFonts w:hAnsi="宋体" w:cs="TimesNewRomanPSMT"/>
                <w:color w:val="000000"/>
                <w:sz w:val="24"/>
                <w:szCs w:val="24"/>
              </w:rPr>
            </w:pPr>
            <w:r>
              <w:rPr>
                <w:rFonts w:hAnsi="宋体" w:cs="TimesNewRomanPSMT" w:hint="eastAsia"/>
                <w:color w:val="000000"/>
                <w:sz w:val="24"/>
                <w:szCs w:val="24"/>
              </w:rPr>
              <w:t>3.6</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是否允许递交备选投标方案</w:t>
            </w:r>
          </w:p>
        </w:tc>
        <w:tc>
          <w:tcPr>
            <w:tcW w:w="6619" w:type="dxa"/>
            <w:vAlign w:val="center"/>
          </w:tcPr>
          <w:p w:rsidR="00481E59" w:rsidRDefault="00311275">
            <w:pPr>
              <w:autoSpaceDE w:val="0"/>
              <w:autoSpaceDN w:val="0"/>
              <w:adjustRightInd w:val="0"/>
              <w:spacing w:line="420" w:lineRule="exact"/>
              <w:rPr>
                <w:rFonts w:hAnsi="宋体" w:cs="仿宋_GB2312"/>
                <w:color w:val="000000"/>
                <w:sz w:val="24"/>
                <w:szCs w:val="24"/>
              </w:rPr>
            </w:pPr>
            <w:r>
              <w:rPr>
                <w:rFonts w:hAnsi="宋体" w:cs="仿宋_GB2312" w:hint="eastAsia"/>
                <w:color w:val="000000"/>
                <w:sz w:val="24"/>
                <w:szCs w:val="24"/>
              </w:rPr>
              <w:t>不允许</w:t>
            </w:r>
          </w:p>
        </w:tc>
      </w:tr>
      <w:tr w:rsidR="00481E59">
        <w:trPr>
          <w:trHeight w:val="867"/>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3.7.3</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投标文件签字或盖章要求</w:t>
            </w:r>
          </w:p>
        </w:tc>
        <w:tc>
          <w:tcPr>
            <w:tcW w:w="6619" w:type="dxa"/>
          </w:tcPr>
          <w:p w:rsidR="00481E59" w:rsidRDefault="00311275">
            <w:pPr>
              <w:pStyle w:val="3"/>
              <w:topLinePunct/>
              <w:spacing w:line="276" w:lineRule="auto"/>
              <w:rPr>
                <w:rFonts w:hAnsi="宋体" w:cs="宋体"/>
                <w:color w:val="000000"/>
                <w:sz w:val="24"/>
                <w:szCs w:val="24"/>
              </w:rPr>
            </w:pPr>
            <w:r>
              <w:rPr>
                <w:rFonts w:hAnsi="宋体" w:cs="宋体" w:hint="eastAsia"/>
                <w:color w:val="000000"/>
                <w:sz w:val="24"/>
                <w:szCs w:val="24"/>
              </w:rPr>
              <w:t>纸质投标文件：正本按招标文件要求签字盖章（无需逐页签字盖章），副本应与正本保持一致（可为正本的复印件）。正本与副本不一致的，以正本为准。</w:t>
            </w:r>
          </w:p>
          <w:p w:rsidR="00481E59" w:rsidRDefault="00311275">
            <w:pPr>
              <w:spacing w:line="360" w:lineRule="exact"/>
              <w:rPr>
                <w:rFonts w:hAnsi="宋体"/>
                <w:color w:val="000000"/>
                <w:sz w:val="24"/>
                <w:szCs w:val="24"/>
              </w:rPr>
            </w:pPr>
            <w:r>
              <w:rPr>
                <w:rFonts w:hAnsi="宋体" w:cs="宋体" w:hint="eastAsia"/>
                <w:color w:val="000000"/>
                <w:sz w:val="24"/>
                <w:szCs w:val="24"/>
              </w:rPr>
              <w:t>电子投标文件：按招标文件要求加盖电子印章和法人电子印章。</w:t>
            </w:r>
          </w:p>
        </w:tc>
      </w:tr>
      <w:tr w:rsidR="00481E59">
        <w:trPr>
          <w:trHeight w:val="240"/>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3.7.4</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投标文件份数及其它要求</w:t>
            </w:r>
          </w:p>
        </w:tc>
        <w:tc>
          <w:tcPr>
            <w:tcW w:w="6619" w:type="dxa"/>
            <w:vAlign w:val="center"/>
          </w:tcPr>
          <w:p w:rsidR="00481E59" w:rsidRDefault="00311275">
            <w:pPr>
              <w:adjustRightInd w:val="0"/>
              <w:snapToGrid w:val="0"/>
              <w:spacing w:line="276" w:lineRule="auto"/>
              <w:rPr>
                <w:rFonts w:hAnsi="宋体" w:cs="仿宋_GB2312"/>
                <w:b/>
                <w:sz w:val="24"/>
              </w:rPr>
            </w:pPr>
            <w:r>
              <w:rPr>
                <w:rFonts w:hAnsi="宋体" w:cs="仿宋_GB2312" w:hint="eastAsia"/>
                <w:b/>
                <w:sz w:val="24"/>
              </w:rPr>
              <w:t>1</w:t>
            </w:r>
            <w:r>
              <w:rPr>
                <w:rFonts w:hAnsi="宋体" w:cs="仿宋_GB2312" w:hint="eastAsia"/>
                <w:b/>
                <w:sz w:val="24"/>
              </w:rPr>
              <w:t>、电子投标文件</w:t>
            </w:r>
          </w:p>
          <w:p w:rsidR="00481E59" w:rsidRDefault="00311275">
            <w:pPr>
              <w:adjustRightInd w:val="0"/>
              <w:snapToGrid w:val="0"/>
              <w:spacing w:line="276" w:lineRule="auto"/>
              <w:rPr>
                <w:rFonts w:hAnsi="宋体" w:cs="仿宋_GB2312"/>
                <w:b/>
                <w:sz w:val="24"/>
              </w:rPr>
            </w:pPr>
            <w:r>
              <w:rPr>
                <w:rFonts w:hAnsi="宋体" w:cs="仿宋_GB2312" w:hint="eastAsia"/>
                <w:b/>
                <w:sz w:val="24"/>
              </w:rPr>
              <w:t>（</w:t>
            </w:r>
            <w:r>
              <w:rPr>
                <w:rFonts w:hAnsi="宋体" w:cs="仿宋_GB2312" w:hint="eastAsia"/>
                <w:b/>
                <w:sz w:val="24"/>
              </w:rPr>
              <w:t>1</w:t>
            </w:r>
            <w:r>
              <w:rPr>
                <w:rFonts w:hAnsi="宋体" w:cs="仿宋_GB2312" w:hint="eastAsia"/>
                <w:b/>
                <w:sz w:val="24"/>
              </w:rPr>
              <w:t>）成功上传至【全国公共资源交易平台（河南省•许昌市）】公共资源交易系统电子投标文件</w:t>
            </w:r>
            <w:r>
              <w:rPr>
                <w:rFonts w:hAnsi="宋体" w:cs="仿宋_GB2312" w:hint="eastAsia"/>
                <w:b/>
                <w:sz w:val="24"/>
              </w:rPr>
              <w:t>1</w:t>
            </w:r>
            <w:r>
              <w:rPr>
                <w:rFonts w:hAnsi="宋体" w:cs="仿宋_GB2312" w:hint="eastAsia"/>
                <w:b/>
                <w:sz w:val="24"/>
              </w:rPr>
              <w:t>份（文件格式为：</w:t>
            </w:r>
            <w:r>
              <w:rPr>
                <w:rFonts w:hAnsi="宋体" w:cs="仿宋_GB2312" w:hint="eastAsia"/>
                <w:b/>
                <w:sz w:val="24"/>
              </w:rPr>
              <w:t>XX</w:t>
            </w:r>
            <w:r>
              <w:rPr>
                <w:rFonts w:hAnsi="宋体" w:cs="仿宋_GB2312" w:hint="eastAsia"/>
                <w:b/>
                <w:sz w:val="24"/>
              </w:rPr>
              <w:t>公司</w:t>
            </w:r>
            <w:r>
              <w:rPr>
                <w:rFonts w:hAnsi="宋体" w:cs="仿宋_GB2312" w:hint="eastAsia"/>
                <w:b/>
                <w:sz w:val="24"/>
              </w:rPr>
              <w:t>XXX</w:t>
            </w:r>
            <w:r>
              <w:rPr>
                <w:rFonts w:hAnsi="宋体" w:cs="仿宋_GB2312" w:hint="eastAsia"/>
                <w:b/>
                <w:sz w:val="24"/>
              </w:rPr>
              <w:t>项目编号</w:t>
            </w:r>
            <w:r>
              <w:rPr>
                <w:rFonts w:hAnsi="宋体" w:cs="仿宋_GB2312" w:hint="eastAsia"/>
                <w:b/>
                <w:sz w:val="24"/>
              </w:rPr>
              <w:t>.file</w:t>
            </w:r>
            <w:r>
              <w:rPr>
                <w:rFonts w:hAnsi="宋体" w:cs="仿宋_GB2312" w:hint="eastAsia"/>
                <w:b/>
                <w:sz w:val="24"/>
              </w:rPr>
              <w:t>）。</w:t>
            </w:r>
          </w:p>
          <w:p w:rsidR="00481E59" w:rsidRDefault="00311275">
            <w:pPr>
              <w:adjustRightInd w:val="0"/>
              <w:snapToGrid w:val="0"/>
              <w:spacing w:line="276" w:lineRule="auto"/>
              <w:rPr>
                <w:rFonts w:hAnsi="宋体" w:cs="仿宋_GB2312"/>
                <w:b/>
                <w:sz w:val="24"/>
              </w:rPr>
            </w:pPr>
            <w:r>
              <w:rPr>
                <w:rFonts w:hAnsi="宋体" w:cs="仿宋_GB2312" w:hint="eastAsia"/>
                <w:b/>
                <w:sz w:val="24"/>
              </w:rPr>
              <w:t>（</w:t>
            </w:r>
            <w:r>
              <w:rPr>
                <w:rFonts w:hAnsi="宋体" w:cs="仿宋_GB2312" w:hint="eastAsia"/>
                <w:b/>
                <w:sz w:val="24"/>
              </w:rPr>
              <w:t>2</w:t>
            </w:r>
            <w:r>
              <w:rPr>
                <w:rFonts w:hAnsi="宋体" w:cs="仿宋_GB2312" w:hint="eastAsia"/>
                <w:b/>
                <w:sz w:val="24"/>
              </w:rPr>
              <w:t>）使用电子介质存储的投标文件</w:t>
            </w:r>
            <w:r>
              <w:rPr>
                <w:rFonts w:hAnsi="宋体" w:cs="仿宋_GB2312" w:hint="eastAsia"/>
                <w:b/>
                <w:sz w:val="24"/>
              </w:rPr>
              <w:t>1</w:t>
            </w:r>
            <w:r>
              <w:rPr>
                <w:rFonts w:hAnsi="宋体" w:cs="仿宋_GB2312" w:hint="eastAsia"/>
                <w:b/>
                <w:sz w:val="24"/>
              </w:rPr>
              <w:t>份文件格式为：</w:t>
            </w:r>
            <w:r>
              <w:rPr>
                <w:rFonts w:hAnsi="宋体" w:cs="仿宋_GB2312" w:hint="eastAsia"/>
                <w:b/>
                <w:sz w:val="24"/>
              </w:rPr>
              <w:t>xxx</w:t>
            </w:r>
            <w:r>
              <w:rPr>
                <w:rFonts w:hAnsi="宋体" w:cs="仿宋_GB2312" w:hint="eastAsia"/>
                <w:b/>
                <w:sz w:val="24"/>
              </w:rPr>
              <w:t>公司</w:t>
            </w:r>
            <w:r>
              <w:rPr>
                <w:rFonts w:hAnsi="宋体" w:cs="仿宋_GB2312" w:hint="eastAsia"/>
                <w:b/>
                <w:sz w:val="24"/>
              </w:rPr>
              <w:t>XXX</w:t>
            </w:r>
            <w:r>
              <w:rPr>
                <w:rFonts w:hAnsi="宋体" w:cs="仿宋_GB2312" w:hint="eastAsia"/>
                <w:b/>
                <w:sz w:val="24"/>
              </w:rPr>
              <w:t>（项目编号）</w:t>
            </w:r>
            <w:r>
              <w:rPr>
                <w:rFonts w:hAnsi="宋体" w:cs="仿宋_GB2312" w:hint="eastAsia"/>
                <w:b/>
                <w:sz w:val="24"/>
              </w:rPr>
              <w:t>.bin</w:t>
            </w:r>
            <w:r>
              <w:rPr>
                <w:rFonts w:hAnsi="宋体" w:cs="仿宋_GB2312" w:hint="eastAsia"/>
                <w:b/>
                <w:sz w:val="24"/>
              </w:rPr>
              <w:t>）。</w:t>
            </w:r>
          </w:p>
          <w:p w:rsidR="00481E59" w:rsidRDefault="00311275">
            <w:pPr>
              <w:adjustRightInd w:val="0"/>
              <w:snapToGrid w:val="0"/>
              <w:spacing w:line="276" w:lineRule="auto"/>
              <w:rPr>
                <w:rFonts w:hAnsi="宋体" w:cs="仿宋_GB2312"/>
                <w:b/>
                <w:sz w:val="24"/>
              </w:rPr>
            </w:pPr>
            <w:r>
              <w:rPr>
                <w:rFonts w:hAnsi="宋体" w:cs="仿宋_GB2312" w:hint="eastAsia"/>
                <w:b/>
                <w:sz w:val="24"/>
              </w:rPr>
              <w:t>2</w:t>
            </w:r>
            <w:r>
              <w:rPr>
                <w:rFonts w:hAnsi="宋体" w:cs="仿宋_GB2312" w:hint="eastAsia"/>
                <w:b/>
                <w:sz w:val="24"/>
              </w:rPr>
              <w:t>、纸质投标文件</w:t>
            </w:r>
          </w:p>
          <w:p w:rsidR="00481E59" w:rsidRDefault="00311275">
            <w:pPr>
              <w:adjustRightInd w:val="0"/>
              <w:snapToGrid w:val="0"/>
              <w:spacing w:line="276" w:lineRule="auto"/>
              <w:rPr>
                <w:rFonts w:hAnsi="宋体" w:cs="仿宋_GB2312"/>
                <w:b/>
                <w:sz w:val="24"/>
              </w:rPr>
            </w:pPr>
            <w:r>
              <w:rPr>
                <w:rFonts w:hAnsi="宋体" w:cs="仿宋_GB2312" w:hint="eastAsia"/>
                <w:b/>
                <w:sz w:val="24"/>
              </w:rPr>
              <w:t>商务标：正本</w:t>
            </w:r>
            <w:r>
              <w:rPr>
                <w:rFonts w:hAnsi="宋体" w:cs="仿宋_GB2312" w:hint="eastAsia"/>
                <w:b/>
                <w:sz w:val="24"/>
              </w:rPr>
              <w:t>1</w:t>
            </w:r>
            <w:r>
              <w:rPr>
                <w:rFonts w:hAnsi="宋体" w:cs="仿宋_GB2312" w:hint="eastAsia"/>
                <w:b/>
                <w:sz w:val="24"/>
              </w:rPr>
              <w:t>份，副本</w:t>
            </w:r>
            <w:r>
              <w:rPr>
                <w:rFonts w:hAnsi="宋体" w:cs="仿宋_GB2312" w:hint="eastAsia"/>
                <w:b/>
                <w:sz w:val="24"/>
              </w:rPr>
              <w:t>1</w:t>
            </w:r>
            <w:r>
              <w:rPr>
                <w:rFonts w:hAnsi="宋体" w:cs="仿宋_GB2312" w:hint="eastAsia"/>
                <w:b/>
                <w:sz w:val="24"/>
              </w:rPr>
              <w:t>份；</w:t>
            </w:r>
          </w:p>
          <w:p w:rsidR="00481E59" w:rsidRDefault="00311275">
            <w:pPr>
              <w:adjustRightInd w:val="0"/>
              <w:snapToGrid w:val="0"/>
              <w:spacing w:line="276" w:lineRule="auto"/>
              <w:rPr>
                <w:rFonts w:hAnsi="宋体" w:cs="仿宋_GB2312"/>
                <w:b/>
                <w:sz w:val="24"/>
              </w:rPr>
            </w:pPr>
            <w:r>
              <w:rPr>
                <w:rFonts w:hAnsi="宋体" w:cs="仿宋_GB2312" w:hint="eastAsia"/>
                <w:b/>
                <w:sz w:val="24"/>
              </w:rPr>
              <w:t>综合标：正本</w:t>
            </w:r>
            <w:r>
              <w:rPr>
                <w:rFonts w:hAnsi="宋体" w:cs="仿宋_GB2312" w:hint="eastAsia"/>
                <w:b/>
                <w:sz w:val="24"/>
              </w:rPr>
              <w:t>1</w:t>
            </w:r>
            <w:r>
              <w:rPr>
                <w:rFonts w:hAnsi="宋体" w:cs="仿宋_GB2312" w:hint="eastAsia"/>
                <w:b/>
                <w:sz w:val="24"/>
              </w:rPr>
              <w:t>份，副本</w:t>
            </w:r>
            <w:r>
              <w:rPr>
                <w:rFonts w:hAnsi="宋体" w:cs="仿宋_GB2312" w:hint="eastAsia"/>
                <w:b/>
                <w:sz w:val="24"/>
              </w:rPr>
              <w:t>1</w:t>
            </w:r>
            <w:r>
              <w:rPr>
                <w:rFonts w:hAnsi="宋体" w:cs="仿宋_GB2312" w:hint="eastAsia"/>
                <w:b/>
                <w:sz w:val="24"/>
              </w:rPr>
              <w:t>份；</w:t>
            </w:r>
            <w:r>
              <w:rPr>
                <w:rFonts w:hAnsi="宋体" w:cs="仿宋_GB2312" w:hint="eastAsia"/>
                <w:b/>
                <w:sz w:val="24"/>
              </w:rPr>
              <w:t xml:space="preserve"> </w:t>
            </w:r>
          </w:p>
          <w:p w:rsidR="00481E59" w:rsidRDefault="00311275">
            <w:pPr>
              <w:adjustRightInd w:val="0"/>
              <w:snapToGrid w:val="0"/>
              <w:spacing w:line="276" w:lineRule="auto"/>
              <w:rPr>
                <w:rFonts w:hAnsi="宋体" w:cs="仿宋_GB2312"/>
                <w:b/>
                <w:sz w:val="24"/>
              </w:rPr>
            </w:pPr>
            <w:r>
              <w:rPr>
                <w:rFonts w:hAnsi="宋体" w:cs="仿宋_GB2312" w:hint="eastAsia"/>
                <w:b/>
                <w:sz w:val="24"/>
              </w:rPr>
              <w:t>技术标：正本</w:t>
            </w:r>
            <w:r>
              <w:rPr>
                <w:rFonts w:hAnsi="宋体" w:cs="仿宋_GB2312" w:hint="eastAsia"/>
                <w:b/>
                <w:sz w:val="24"/>
              </w:rPr>
              <w:t>1</w:t>
            </w:r>
            <w:r>
              <w:rPr>
                <w:rFonts w:hAnsi="宋体" w:cs="仿宋_GB2312" w:hint="eastAsia"/>
                <w:b/>
                <w:sz w:val="24"/>
              </w:rPr>
              <w:t>份，副本</w:t>
            </w:r>
            <w:r>
              <w:rPr>
                <w:rFonts w:hAnsi="宋体" w:cs="仿宋_GB2312" w:hint="eastAsia"/>
                <w:b/>
                <w:sz w:val="24"/>
              </w:rPr>
              <w:t>1</w:t>
            </w:r>
            <w:r>
              <w:rPr>
                <w:rFonts w:hAnsi="宋体" w:cs="仿宋_GB2312" w:hint="eastAsia"/>
                <w:b/>
                <w:sz w:val="24"/>
              </w:rPr>
              <w:t>份。</w:t>
            </w:r>
          </w:p>
          <w:p w:rsidR="00481E59" w:rsidRDefault="00311275">
            <w:pPr>
              <w:adjustRightInd w:val="0"/>
              <w:snapToGrid w:val="0"/>
              <w:spacing w:line="276" w:lineRule="auto"/>
              <w:rPr>
                <w:rFonts w:hAnsi="宋体" w:cs="仿宋_GB2312"/>
                <w:b/>
                <w:sz w:val="24"/>
              </w:rPr>
            </w:pPr>
            <w:r>
              <w:rPr>
                <w:rFonts w:hAnsi="宋体" w:cs="仿宋_GB2312" w:hint="eastAsia"/>
                <w:b/>
                <w:sz w:val="24"/>
              </w:rPr>
              <w:t>3</w:t>
            </w:r>
            <w:r>
              <w:rPr>
                <w:rFonts w:hAnsi="宋体" w:cs="仿宋_GB2312" w:hint="eastAsia"/>
                <w:b/>
                <w:sz w:val="24"/>
              </w:rPr>
              <w:t>、电子投标文件和纸质投标文件的内容、格式、水印码、电子签章应一致。</w:t>
            </w:r>
          </w:p>
          <w:p w:rsidR="00481E59" w:rsidRDefault="00311275">
            <w:pPr>
              <w:rPr>
                <w:rFonts w:hAnsi="宋体"/>
                <w:sz w:val="24"/>
                <w:szCs w:val="24"/>
              </w:rPr>
            </w:pPr>
            <w:r>
              <w:rPr>
                <w:rFonts w:hAnsi="宋体" w:cs="仿宋_GB2312" w:hint="eastAsia"/>
                <w:b/>
                <w:sz w:val="24"/>
              </w:rPr>
              <w:t>注</w:t>
            </w:r>
            <w:r>
              <w:rPr>
                <w:rFonts w:hAnsi="宋体" w:cs="仿宋_GB2312" w:hint="eastAsia"/>
                <w:b/>
                <w:sz w:val="24"/>
              </w:rPr>
              <w:t>:</w:t>
            </w:r>
            <w:r>
              <w:rPr>
                <w:rFonts w:hAnsi="宋体" w:cs="仿宋_GB2312" w:hint="eastAsia"/>
                <w:b/>
                <w:sz w:val="24"/>
              </w:rPr>
              <w:t>投标人提交的电子投标文件，必须是通过“许昌投标文件制作系统</w:t>
            </w:r>
            <w:r>
              <w:rPr>
                <w:rFonts w:hAnsi="宋体" w:cs="仿宋_GB2312" w:hint="eastAsia"/>
                <w:b/>
                <w:sz w:val="24"/>
              </w:rPr>
              <w:t>SEARUNV1.1</w:t>
            </w:r>
            <w:r>
              <w:rPr>
                <w:rFonts w:hAnsi="宋体" w:cs="仿宋_GB2312" w:hint="eastAsia"/>
                <w:b/>
                <w:sz w:val="24"/>
              </w:rPr>
              <w:t>”制作，并经过签章和加密后生成的电子投标文件。</w:t>
            </w:r>
          </w:p>
        </w:tc>
      </w:tr>
      <w:tr w:rsidR="00481E59">
        <w:trPr>
          <w:trHeight w:val="516"/>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3.7.5</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装订要求</w:t>
            </w:r>
          </w:p>
        </w:tc>
        <w:tc>
          <w:tcPr>
            <w:tcW w:w="6619" w:type="dxa"/>
            <w:vAlign w:val="center"/>
          </w:tcPr>
          <w:p w:rsidR="00481E59" w:rsidRDefault="00311275">
            <w:pPr>
              <w:spacing w:line="288" w:lineRule="auto"/>
              <w:rPr>
                <w:rFonts w:hAnsi="宋体"/>
                <w:color w:val="000000"/>
                <w:sz w:val="24"/>
                <w:szCs w:val="24"/>
              </w:rPr>
            </w:pPr>
            <w:r>
              <w:rPr>
                <w:rFonts w:hAnsi="宋体" w:cs="仿宋_GB2312" w:hint="eastAsia"/>
                <w:color w:val="000000"/>
                <w:sz w:val="24"/>
                <w:szCs w:val="24"/>
              </w:rPr>
              <w:t>正、副本分开装订。采用胶装方式装订，装订应牢固、不易拆散和换页，不得采用活页装订。</w:t>
            </w:r>
          </w:p>
        </w:tc>
      </w:tr>
      <w:tr w:rsidR="00481E59">
        <w:trPr>
          <w:trHeight w:val="517"/>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lastRenderedPageBreak/>
              <w:t>4.1.2</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封套上写明</w:t>
            </w:r>
          </w:p>
        </w:tc>
        <w:tc>
          <w:tcPr>
            <w:tcW w:w="6619" w:type="dxa"/>
          </w:tcPr>
          <w:p w:rsidR="00481E59" w:rsidRDefault="00311275">
            <w:pPr>
              <w:autoSpaceDE w:val="0"/>
              <w:autoSpaceDN w:val="0"/>
              <w:adjustRightInd w:val="0"/>
              <w:spacing w:line="340" w:lineRule="exact"/>
              <w:rPr>
                <w:rFonts w:hAnsi="宋体"/>
                <w:color w:val="000000"/>
                <w:sz w:val="24"/>
                <w:szCs w:val="24"/>
              </w:rPr>
            </w:pPr>
            <w:r>
              <w:rPr>
                <w:rFonts w:hAnsi="宋体" w:hint="eastAsia"/>
                <w:color w:val="000000"/>
                <w:sz w:val="24"/>
                <w:szCs w:val="24"/>
              </w:rPr>
              <w:t>招标人名称：</w:t>
            </w:r>
          </w:p>
          <w:p w:rsidR="00481E59" w:rsidRDefault="00311275">
            <w:pPr>
              <w:autoSpaceDE w:val="0"/>
              <w:autoSpaceDN w:val="0"/>
              <w:adjustRightInd w:val="0"/>
              <w:spacing w:line="340" w:lineRule="exact"/>
              <w:rPr>
                <w:rFonts w:hAnsi="宋体"/>
                <w:color w:val="000000"/>
                <w:sz w:val="24"/>
                <w:szCs w:val="24"/>
              </w:rPr>
            </w:pPr>
            <w:r>
              <w:rPr>
                <w:rFonts w:hAnsi="宋体" w:hint="eastAsia"/>
                <w:color w:val="000000"/>
                <w:sz w:val="24"/>
                <w:szCs w:val="24"/>
              </w:rPr>
              <w:t>项目名称：</w:t>
            </w:r>
            <w:r>
              <w:rPr>
                <w:rFonts w:hAnsi="宋体" w:cs="仿宋_GB2312" w:hint="eastAsia"/>
                <w:color w:val="000000"/>
                <w:sz w:val="24"/>
                <w:szCs w:val="24"/>
                <w:u w:val="single"/>
              </w:rPr>
              <w:t>（项目名称及标段）</w:t>
            </w:r>
            <w:r>
              <w:rPr>
                <w:rFonts w:hAnsi="宋体" w:cs="仿宋_GB2312" w:hint="eastAsia"/>
                <w:color w:val="000000"/>
                <w:sz w:val="24"/>
                <w:szCs w:val="24"/>
                <w:u w:val="single"/>
              </w:rPr>
              <w:t xml:space="preserve">  </w:t>
            </w:r>
          </w:p>
          <w:p w:rsidR="00481E59" w:rsidRDefault="00311275">
            <w:pPr>
              <w:autoSpaceDE w:val="0"/>
              <w:autoSpaceDN w:val="0"/>
              <w:adjustRightInd w:val="0"/>
              <w:spacing w:line="340" w:lineRule="exact"/>
              <w:rPr>
                <w:rFonts w:hAnsi="宋体"/>
                <w:color w:val="000000"/>
                <w:sz w:val="24"/>
                <w:szCs w:val="24"/>
                <w:u w:val="single"/>
              </w:rPr>
            </w:pPr>
            <w:r>
              <w:rPr>
                <w:rFonts w:hAnsi="宋体" w:hint="eastAsia"/>
                <w:color w:val="000000"/>
                <w:sz w:val="24"/>
                <w:szCs w:val="24"/>
              </w:rPr>
              <w:t>投标单位名称：（加盖投标人公章）</w:t>
            </w:r>
          </w:p>
          <w:p w:rsidR="00481E59" w:rsidRDefault="00311275">
            <w:pPr>
              <w:autoSpaceDE w:val="0"/>
              <w:autoSpaceDN w:val="0"/>
              <w:adjustRightInd w:val="0"/>
              <w:spacing w:line="340" w:lineRule="exact"/>
              <w:rPr>
                <w:rFonts w:hAnsi="宋体"/>
                <w:color w:val="000000"/>
                <w:sz w:val="24"/>
                <w:szCs w:val="24"/>
              </w:rPr>
            </w:pPr>
            <w:r>
              <w:rPr>
                <w:rFonts w:hAnsi="宋体" w:hint="eastAsia"/>
                <w:color w:val="000000"/>
                <w:sz w:val="24"/>
                <w:szCs w:val="24"/>
              </w:rPr>
              <w:t>在</w:t>
            </w:r>
            <w:r>
              <w:rPr>
                <w:rFonts w:hAnsi="宋体" w:hint="eastAsia"/>
                <w:sz w:val="24"/>
                <w:szCs w:val="24"/>
              </w:rPr>
              <w:t>年月日时分前</w:t>
            </w:r>
            <w:r>
              <w:rPr>
                <w:rFonts w:hAnsi="宋体" w:hint="eastAsia"/>
                <w:color w:val="000000"/>
                <w:sz w:val="24"/>
                <w:szCs w:val="24"/>
              </w:rPr>
              <w:t>不得开启，不得邮寄。</w:t>
            </w:r>
          </w:p>
          <w:p w:rsidR="00481E59" w:rsidRDefault="00311275">
            <w:pPr>
              <w:autoSpaceDE w:val="0"/>
              <w:autoSpaceDN w:val="0"/>
              <w:adjustRightInd w:val="0"/>
              <w:spacing w:line="360" w:lineRule="exact"/>
              <w:jc w:val="left"/>
              <w:rPr>
                <w:rFonts w:hAnsi="宋体" w:cs="黑体"/>
                <w:color w:val="000000"/>
                <w:sz w:val="24"/>
                <w:szCs w:val="24"/>
              </w:rPr>
            </w:pPr>
            <w:r>
              <w:rPr>
                <w:rFonts w:hAnsi="宋体" w:hint="eastAsia"/>
                <w:color w:val="000000"/>
                <w:sz w:val="24"/>
                <w:szCs w:val="24"/>
              </w:rPr>
              <w:t>（投标文件包封开口处应以密封条密封，并加盖骑缝章。）</w:t>
            </w:r>
          </w:p>
        </w:tc>
      </w:tr>
      <w:tr w:rsidR="00481E59">
        <w:trPr>
          <w:trHeight w:val="753"/>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4.2.2</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递交投标文件地点</w:t>
            </w:r>
          </w:p>
        </w:tc>
        <w:tc>
          <w:tcPr>
            <w:tcW w:w="6619" w:type="dxa"/>
            <w:vAlign w:val="center"/>
          </w:tcPr>
          <w:p w:rsidR="00481E59" w:rsidRDefault="00311275">
            <w:pPr>
              <w:ind w:left="480" w:hangingChars="200" w:hanging="480"/>
              <w:rPr>
                <w:rFonts w:hAnsi="宋体"/>
                <w:color w:val="0000FF"/>
                <w:sz w:val="24"/>
                <w:szCs w:val="24"/>
              </w:rPr>
            </w:pPr>
            <w:r>
              <w:rPr>
                <w:rFonts w:hAnsi="宋体" w:hint="eastAsia"/>
                <w:color w:val="0000FF"/>
                <w:sz w:val="24"/>
                <w:szCs w:val="24"/>
              </w:rPr>
              <w:t>长葛市公共资源交易中心</w:t>
            </w:r>
          </w:p>
          <w:p w:rsidR="00481E59" w:rsidRDefault="00311275" w:rsidP="007D1CE2">
            <w:pPr>
              <w:autoSpaceDE w:val="0"/>
              <w:autoSpaceDN w:val="0"/>
              <w:adjustRightInd w:val="0"/>
              <w:spacing w:line="420" w:lineRule="exact"/>
              <w:rPr>
                <w:rFonts w:hAnsi="宋体"/>
                <w:sz w:val="24"/>
                <w:szCs w:val="24"/>
              </w:rPr>
            </w:pPr>
            <w:r>
              <w:rPr>
                <w:rFonts w:hAnsi="宋体" w:hint="eastAsia"/>
                <w:color w:val="0000FF"/>
                <w:sz w:val="24"/>
                <w:szCs w:val="24"/>
              </w:rPr>
              <w:t>（长葛市葛天大道东段商务区</w:t>
            </w:r>
            <w:r>
              <w:rPr>
                <w:rFonts w:hAnsi="宋体" w:hint="eastAsia"/>
                <w:color w:val="0000FF"/>
                <w:sz w:val="24"/>
                <w:szCs w:val="24"/>
              </w:rPr>
              <w:t>6</w:t>
            </w:r>
            <w:r>
              <w:rPr>
                <w:rFonts w:hAnsi="宋体" w:hint="eastAsia"/>
                <w:color w:val="0000FF"/>
                <w:sz w:val="24"/>
                <w:szCs w:val="24"/>
              </w:rPr>
              <w:t>号楼</w:t>
            </w:r>
            <w:r w:rsidR="007D1CE2">
              <w:rPr>
                <w:rFonts w:hAnsi="宋体" w:hint="eastAsia"/>
                <w:color w:val="0000FF"/>
                <w:sz w:val="24"/>
                <w:szCs w:val="24"/>
              </w:rPr>
              <w:t>4</w:t>
            </w:r>
            <w:r>
              <w:rPr>
                <w:rFonts w:hAnsi="宋体" w:hint="eastAsia"/>
                <w:color w:val="0000FF"/>
                <w:sz w:val="24"/>
                <w:szCs w:val="24"/>
              </w:rPr>
              <w:t xml:space="preserve"> </w:t>
            </w:r>
            <w:r>
              <w:rPr>
                <w:rFonts w:hAnsi="宋体" w:hint="eastAsia"/>
                <w:color w:val="0000FF"/>
                <w:sz w:val="24"/>
                <w:szCs w:val="24"/>
              </w:rPr>
              <w:t>楼开标</w:t>
            </w:r>
            <w:r w:rsidR="007D1CE2">
              <w:rPr>
                <w:rFonts w:hAnsi="宋体" w:hint="eastAsia"/>
                <w:color w:val="0000FF"/>
                <w:sz w:val="24"/>
                <w:szCs w:val="24"/>
              </w:rPr>
              <w:t>二</w:t>
            </w:r>
            <w:r>
              <w:rPr>
                <w:rFonts w:hAnsi="宋体" w:hint="eastAsia"/>
                <w:color w:val="0000FF"/>
                <w:sz w:val="24"/>
                <w:szCs w:val="24"/>
              </w:rPr>
              <w:t>室）。</w:t>
            </w:r>
          </w:p>
        </w:tc>
      </w:tr>
      <w:tr w:rsidR="00481E59">
        <w:trPr>
          <w:trHeight w:val="596"/>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4.2.3</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是否退还投标文件</w:t>
            </w:r>
          </w:p>
        </w:tc>
        <w:tc>
          <w:tcPr>
            <w:tcW w:w="6619" w:type="dxa"/>
            <w:vAlign w:val="center"/>
          </w:tcPr>
          <w:p w:rsidR="00481E59" w:rsidRDefault="00311275">
            <w:pPr>
              <w:autoSpaceDE w:val="0"/>
              <w:autoSpaceDN w:val="0"/>
              <w:adjustRightInd w:val="0"/>
              <w:spacing w:line="420" w:lineRule="exact"/>
              <w:jc w:val="left"/>
              <w:rPr>
                <w:rFonts w:hAnsi="宋体"/>
                <w:sz w:val="24"/>
                <w:szCs w:val="24"/>
              </w:rPr>
            </w:pPr>
            <w:r>
              <w:rPr>
                <w:rFonts w:hAnsi="宋体" w:hint="eastAsia"/>
                <w:sz w:val="24"/>
                <w:szCs w:val="24"/>
              </w:rPr>
              <w:t>否</w:t>
            </w:r>
          </w:p>
        </w:tc>
      </w:tr>
      <w:tr w:rsidR="00481E59">
        <w:trPr>
          <w:trHeight w:val="811"/>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5.1</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开标时间和地点</w:t>
            </w:r>
          </w:p>
        </w:tc>
        <w:tc>
          <w:tcPr>
            <w:tcW w:w="6619" w:type="dxa"/>
          </w:tcPr>
          <w:p w:rsidR="00481E59" w:rsidRDefault="00311275">
            <w:pPr>
              <w:textAlignment w:val="center"/>
              <w:rPr>
                <w:rFonts w:hAnsi="宋体"/>
                <w:color w:val="0000FF"/>
                <w:sz w:val="24"/>
                <w:szCs w:val="24"/>
              </w:rPr>
            </w:pPr>
            <w:r>
              <w:rPr>
                <w:rFonts w:hAnsi="宋体" w:hint="eastAsia"/>
                <w:color w:val="0000FF"/>
                <w:sz w:val="24"/>
                <w:szCs w:val="24"/>
              </w:rPr>
              <w:t>开标时间：同投标截止时间</w:t>
            </w:r>
          </w:p>
          <w:p w:rsidR="00481E59" w:rsidRDefault="00311275">
            <w:pPr>
              <w:ind w:left="480" w:hangingChars="200" w:hanging="480"/>
              <w:rPr>
                <w:rFonts w:hAnsi="宋体"/>
                <w:color w:val="0000FF"/>
                <w:sz w:val="24"/>
                <w:szCs w:val="24"/>
              </w:rPr>
            </w:pPr>
            <w:r>
              <w:rPr>
                <w:rFonts w:hAnsi="宋体" w:hint="eastAsia"/>
                <w:color w:val="0000FF"/>
                <w:sz w:val="24"/>
                <w:szCs w:val="24"/>
              </w:rPr>
              <w:t>长葛市公共资源交易中心</w:t>
            </w:r>
          </w:p>
          <w:p w:rsidR="00481E59" w:rsidRDefault="00311275" w:rsidP="007D1CE2">
            <w:pPr>
              <w:autoSpaceDE w:val="0"/>
              <w:autoSpaceDN w:val="0"/>
              <w:adjustRightInd w:val="0"/>
              <w:spacing w:line="420" w:lineRule="exact"/>
              <w:jc w:val="left"/>
              <w:rPr>
                <w:rFonts w:hAnsi="宋体"/>
                <w:sz w:val="24"/>
                <w:szCs w:val="24"/>
              </w:rPr>
            </w:pPr>
            <w:r>
              <w:rPr>
                <w:rFonts w:hAnsi="宋体" w:hint="eastAsia"/>
                <w:color w:val="0000FF"/>
                <w:sz w:val="24"/>
                <w:szCs w:val="24"/>
              </w:rPr>
              <w:t>（长葛市葛天大道东段商务区</w:t>
            </w:r>
            <w:r>
              <w:rPr>
                <w:rFonts w:hAnsi="宋体" w:hint="eastAsia"/>
                <w:color w:val="0000FF"/>
                <w:sz w:val="24"/>
                <w:szCs w:val="24"/>
              </w:rPr>
              <w:t>6</w:t>
            </w:r>
            <w:r>
              <w:rPr>
                <w:rFonts w:hAnsi="宋体" w:hint="eastAsia"/>
                <w:color w:val="0000FF"/>
                <w:sz w:val="24"/>
                <w:szCs w:val="24"/>
              </w:rPr>
              <w:t>号楼</w:t>
            </w:r>
            <w:r>
              <w:rPr>
                <w:rFonts w:hAnsi="宋体" w:hint="eastAsia"/>
                <w:color w:val="0000FF"/>
                <w:sz w:val="24"/>
                <w:szCs w:val="24"/>
              </w:rPr>
              <w:t xml:space="preserve"> </w:t>
            </w:r>
            <w:r w:rsidR="007D1CE2">
              <w:rPr>
                <w:rFonts w:hAnsi="宋体" w:hint="eastAsia"/>
                <w:color w:val="0000FF"/>
                <w:sz w:val="24"/>
                <w:szCs w:val="24"/>
              </w:rPr>
              <w:t>4</w:t>
            </w:r>
            <w:r>
              <w:rPr>
                <w:rFonts w:hAnsi="宋体" w:hint="eastAsia"/>
                <w:color w:val="0000FF"/>
                <w:sz w:val="24"/>
                <w:szCs w:val="24"/>
              </w:rPr>
              <w:t>楼开标</w:t>
            </w:r>
            <w:r w:rsidR="007D1CE2">
              <w:rPr>
                <w:rFonts w:hAnsi="宋体" w:hint="eastAsia"/>
                <w:color w:val="0000FF"/>
                <w:sz w:val="24"/>
                <w:szCs w:val="24"/>
              </w:rPr>
              <w:t>二</w:t>
            </w:r>
            <w:r>
              <w:rPr>
                <w:rFonts w:hAnsi="宋体" w:hint="eastAsia"/>
                <w:color w:val="0000FF"/>
                <w:sz w:val="24"/>
                <w:szCs w:val="24"/>
              </w:rPr>
              <w:t>室）。</w:t>
            </w:r>
          </w:p>
        </w:tc>
      </w:tr>
      <w:tr w:rsidR="00481E59">
        <w:trPr>
          <w:trHeight w:val="560"/>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5.2 </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开标程序</w:t>
            </w:r>
          </w:p>
        </w:tc>
        <w:tc>
          <w:tcPr>
            <w:tcW w:w="6619" w:type="dxa"/>
            <w:vAlign w:val="center"/>
          </w:tcPr>
          <w:p w:rsidR="00481E59" w:rsidRDefault="00311275">
            <w:pPr>
              <w:spacing w:line="300" w:lineRule="auto"/>
              <w:rPr>
                <w:rFonts w:hAnsi="宋体" w:cs="宋体"/>
                <w:sz w:val="24"/>
              </w:rPr>
            </w:pPr>
            <w:r>
              <w:rPr>
                <w:rFonts w:hAnsi="宋体" w:cs="宋体" w:hint="eastAsia"/>
                <w:sz w:val="24"/>
              </w:rPr>
              <w:t>密封情况检查：由投标人代表检查其投标文件是否密封完好。</w:t>
            </w:r>
          </w:p>
          <w:p w:rsidR="00481E59" w:rsidRDefault="00311275">
            <w:pPr>
              <w:autoSpaceDE w:val="0"/>
              <w:autoSpaceDN w:val="0"/>
              <w:adjustRightInd w:val="0"/>
              <w:spacing w:line="420" w:lineRule="exact"/>
              <w:rPr>
                <w:rFonts w:hAnsi="宋体" w:cs="仿宋_GB2312"/>
                <w:color w:val="000000"/>
                <w:sz w:val="24"/>
                <w:szCs w:val="24"/>
              </w:rPr>
            </w:pPr>
            <w:r>
              <w:rPr>
                <w:rFonts w:hAnsi="宋体" w:cs="宋体" w:hint="eastAsia"/>
                <w:sz w:val="24"/>
              </w:rPr>
              <w:t>开标顺序：按送达投标文件顺序的逆顺序开标。</w:t>
            </w:r>
          </w:p>
        </w:tc>
      </w:tr>
      <w:tr w:rsidR="00481E59">
        <w:trPr>
          <w:trHeight w:val="523"/>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6.1.1 </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评标委员会的组建</w:t>
            </w:r>
          </w:p>
        </w:tc>
        <w:tc>
          <w:tcPr>
            <w:tcW w:w="6619" w:type="dxa"/>
            <w:vAlign w:val="center"/>
          </w:tcPr>
          <w:p w:rsidR="00481E59" w:rsidRDefault="00311275">
            <w:pPr>
              <w:autoSpaceDE w:val="0"/>
              <w:autoSpaceDN w:val="0"/>
              <w:adjustRightInd w:val="0"/>
              <w:spacing w:line="420" w:lineRule="exact"/>
              <w:jc w:val="left"/>
              <w:rPr>
                <w:rFonts w:hAnsi="宋体" w:cs="仿宋_GB2312"/>
                <w:color w:val="000000"/>
                <w:sz w:val="24"/>
                <w:szCs w:val="24"/>
              </w:rPr>
            </w:pPr>
            <w:r>
              <w:rPr>
                <w:rFonts w:hAnsi="宋体" w:hint="eastAsia"/>
                <w:sz w:val="24"/>
                <w:szCs w:val="24"/>
              </w:rPr>
              <w:t>评标委员会构成：</w:t>
            </w:r>
            <w:r>
              <w:rPr>
                <w:rFonts w:hAnsi="宋体" w:hint="eastAsia"/>
                <w:sz w:val="24"/>
                <w:szCs w:val="24"/>
              </w:rPr>
              <w:t>5</w:t>
            </w:r>
            <w:r>
              <w:rPr>
                <w:rFonts w:hAnsi="宋体" w:hint="eastAsia"/>
                <w:sz w:val="24"/>
                <w:szCs w:val="24"/>
              </w:rPr>
              <w:t>人，其中招标人代表</w:t>
            </w:r>
            <w:r>
              <w:rPr>
                <w:rFonts w:hAnsi="宋体" w:hint="eastAsia"/>
                <w:sz w:val="24"/>
                <w:szCs w:val="24"/>
              </w:rPr>
              <w:t>1</w:t>
            </w:r>
            <w:r>
              <w:rPr>
                <w:rFonts w:hAnsi="宋体" w:hint="eastAsia"/>
                <w:sz w:val="24"/>
                <w:szCs w:val="24"/>
              </w:rPr>
              <w:t>人，其余</w:t>
            </w:r>
            <w:r>
              <w:rPr>
                <w:rFonts w:hAnsi="宋体" w:hint="eastAsia"/>
                <w:sz w:val="24"/>
                <w:szCs w:val="24"/>
              </w:rPr>
              <w:t>4</w:t>
            </w:r>
            <w:r>
              <w:rPr>
                <w:rFonts w:hAnsi="宋体" w:hint="eastAsia"/>
                <w:sz w:val="24"/>
                <w:szCs w:val="24"/>
              </w:rPr>
              <w:t>人由经济、技术类专家组成，具有注册造价工程师资格的评委应不少于</w:t>
            </w:r>
            <w:r>
              <w:rPr>
                <w:rFonts w:hAnsi="宋体" w:hint="eastAsia"/>
                <w:sz w:val="24"/>
                <w:szCs w:val="24"/>
              </w:rPr>
              <w:t>2</w:t>
            </w:r>
            <w:r>
              <w:rPr>
                <w:rFonts w:hAnsi="宋体" w:hint="eastAsia"/>
                <w:sz w:val="24"/>
                <w:szCs w:val="24"/>
              </w:rPr>
              <w:t>人，开标前从河南省综合评标专家库中抽取，评标委员会主任通过现场随机抽取方式确立（其中招标人代表不能作为评标委员会主任），与投标人有利害关系的人不得进入评标委员会。</w:t>
            </w:r>
          </w:p>
        </w:tc>
      </w:tr>
      <w:tr w:rsidR="00481E59">
        <w:trPr>
          <w:trHeight w:val="533"/>
          <w:jc w:val="center"/>
        </w:trPr>
        <w:tc>
          <w:tcPr>
            <w:tcW w:w="966" w:type="dxa"/>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7.1</w:t>
            </w:r>
          </w:p>
        </w:tc>
        <w:tc>
          <w:tcPr>
            <w:tcW w:w="2220" w:type="dxa"/>
            <w:gridSpan w:val="3"/>
            <w:vAlign w:val="center"/>
          </w:tcPr>
          <w:p w:rsidR="00481E59" w:rsidRDefault="00311275">
            <w:pPr>
              <w:autoSpaceDE w:val="0"/>
              <w:autoSpaceDN w:val="0"/>
              <w:adjustRightInd w:val="0"/>
              <w:spacing w:line="420" w:lineRule="exact"/>
              <w:jc w:val="center"/>
              <w:rPr>
                <w:rFonts w:hAnsi="宋体" w:cs="黑体"/>
                <w:color w:val="000000"/>
                <w:sz w:val="24"/>
                <w:szCs w:val="24"/>
              </w:rPr>
            </w:pPr>
            <w:r>
              <w:rPr>
                <w:rFonts w:hAnsi="宋体" w:cs="仿宋_GB2312" w:hint="eastAsia"/>
                <w:color w:val="000000"/>
                <w:sz w:val="24"/>
                <w:szCs w:val="24"/>
              </w:rPr>
              <w:t>是否授权评标委员会确定中标人</w:t>
            </w:r>
          </w:p>
        </w:tc>
        <w:tc>
          <w:tcPr>
            <w:tcW w:w="6619" w:type="dxa"/>
            <w:vAlign w:val="center"/>
          </w:tcPr>
          <w:p w:rsidR="00481E59" w:rsidRDefault="00311275">
            <w:pPr>
              <w:autoSpaceDE w:val="0"/>
              <w:autoSpaceDN w:val="0"/>
              <w:adjustRightInd w:val="0"/>
              <w:spacing w:line="420" w:lineRule="exact"/>
              <w:rPr>
                <w:rFonts w:hAnsi="宋体" w:cs="黑体"/>
                <w:color w:val="000000"/>
                <w:sz w:val="24"/>
                <w:szCs w:val="24"/>
              </w:rPr>
            </w:pPr>
            <w:r>
              <w:rPr>
                <w:rFonts w:hAnsi="宋体" w:cs="仿宋_GB2312" w:hint="eastAsia"/>
                <w:color w:val="000000"/>
                <w:sz w:val="24"/>
                <w:szCs w:val="24"/>
              </w:rPr>
              <w:t>否，推荐的中标候选人数：</w:t>
            </w:r>
            <w:r>
              <w:rPr>
                <w:rFonts w:hAnsi="宋体" w:cs="仿宋_GB2312" w:hint="eastAsia"/>
                <w:color w:val="000000"/>
                <w:sz w:val="24"/>
                <w:szCs w:val="24"/>
              </w:rPr>
              <w:t>1-3</w:t>
            </w:r>
            <w:r>
              <w:rPr>
                <w:rFonts w:hAnsi="宋体" w:cs="仿宋_GB2312" w:hint="eastAsia"/>
                <w:color w:val="000000"/>
                <w:sz w:val="24"/>
                <w:szCs w:val="24"/>
              </w:rPr>
              <w:t>名</w:t>
            </w:r>
          </w:p>
        </w:tc>
      </w:tr>
      <w:tr w:rsidR="00481E59">
        <w:trPr>
          <w:trHeight w:val="306"/>
          <w:jc w:val="center"/>
        </w:trPr>
        <w:tc>
          <w:tcPr>
            <w:tcW w:w="9805" w:type="dxa"/>
            <w:gridSpan w:val="5"/>
            <w:vAlign w:val="center"/>
          </w:tcPr>
          <w:p w:rsidR="00481E59" w:rsidRDefault="00311275">
            <w:pPr>
              <w:autoSpaceDE w:val="0"/>
              <w:autoSpaceDN w:val="0"/>
              <w:adjustRightInd w:val="0"/>
              <w:spacing w:line="420" w:lineRule="exact"/>
              <w:jc w:val="left"/>
              <w:rPr>
                <w:rFonts w:hAnsi="宋体" w:cs="仿宋_GB2312"/>
                <w:color w:val="000000"/>
                <w:sz w:val="24"/>
                <w:szCs w:val="24"/>
              </w:rPr>
            </w:pPr>
            <w:r>
              <w:rPr>
                <w:rFonts w:hAnsi="宋体" w:cs="TimesNewRomanPSMT" w:hint="eastAsia"/>
                <w:color w:val="000000"/>
                <w:sz w:val="24"/>
                <w:szCs w:val="24"/>
              </w:rPr>
              <w:t>10.</w:t>
            </w:r>
            <w:r>
              <w:rPr>
                <w:rFonts w:hAnsi="宋体" w:cs="TimesNewRomanPSMT" w:hint="eastAsia"/>
                <w:color w:val="000000"/>
                <w:sz w:val="24"/>
                <w:szCs w:val="24"/>
              </w:rPr>
              <w:t>需要补充的其他内容</w:t>
            </w:r>
          </w:p>
        </w:tc>
      </w:tr>
      <w:tr w:rsidR="00481E59">
        <w:trPr>
          <w:trHeight w:val="306"/>
          <w:jc w:val="center"/>
        </w:trPr>
        <w:tc>
          <w:tcPr>
            <w:tcW w:w="9805" w:type="dxa"/>
            <w:gridSpan w:val="5"/>
            <w:vAlign w:val="center"/>
          </w:tcPr>
          <w:p w:rsidR="00481E59" w:rsidRDefault="00311275">
            <w:pPr>
              <w:autoSpaceDE w:val="0"/>
              <w:autoSpaceDN w:val="0"/>
              <w:adjustRightInd w:val="0"/>
              <w:spacing w:line="360" w:lineRule="exact"/>
              <w:jc w:val="left"/>
              <w:rPr>
                <w:rFonts w:hAnsi="宋体" w:cs="TimesNewRomanPSMT"/>
                <w:color w:val="000000"/>
                <w:sz w:val="24"/>
                <w:szCs w:val="24"/>
              </w:rPr>
            </w:pPr>
            <w:r>
              <w:rPr>
                <w:rFonts w:hAnsi="宋体" w:cs="TimesNewRomanPSMT" w:hint="eastAsia"/>
                <w:color w:val="000000"/>
                <w:sz w:val="24"/>
                <w:szCs w:val="24"/>
              </w:rPr>
              <w:t>10.1</w:t>
            </w:r>
            <w:r>
              <w:rPr>
                <w:rFonts w:hAnsi="宋体" w:cs="TimesNewRomanPSMT" w:hint="eastAsia"/>
                <w:color w:val="000000"/>
                <w:sz w:val="24"/>
                <w:szCs w:val="24"/>
              </w:rPr>
              <w:t>词语定义</w:t>
            </w:r>
          </w:p>
        </w:tc>
      </w:tr>
      <w:tr w:rsidR="00481E59">
        <w:trPr>
          <w:trHeight w:val="1044"/>
          <w:jc w:val="center"/>
        </w:trPr>
        <w:tc>
          <w:tcPr>
            <w:tcW w:w="966" w:type="dxa"/>
            <w:vAlign w:val="center"/>
          </w:tcPr>
          <w:p w:rsidR="00481E59" w:rsidRDefault="00311275">
            <w:pPr>
              <w:autoSpaceDE w:val="0"/>
              <w:autoSpaceDN w:val="0"/>
              <w:adjustRightInd w:val="0"/>
              <w:spacing w:line="360" w:lineRule="exact"/>
              <w:jc w:val="center"/>
              <w:rPr>
                <w:rFonts w:hAnsi="宋体" w:cs="TimesNewRomanPSMT"/>
                <w:color w:val="000000" w:themeColor="text1"/>
                <w:sz w:val="24"/>
                <w:szCs w:val="24"/>
              </w:rPr>
            </w:pPr>
            <w:r>
              <w:rPr>
                <w:rFonts w:hAnsi="宋体" w:cs="TimesNewRomanPSMT" w:hint="eastAsia"/>
                <w:color w:val="000000" w:themeColor="text1"/>
                <w:sz w:val="24"/>
                <w:szCs w:val="24"/>
              </w:rPr>
              <w:t>10.1.1</w:t>
            </w:r>
          </w:p>
        </w:tc>
        <w:tc>
          <w:tcPr>
            <w:tcW w:w="2220" w:type="dxa"/>
            <w:gridSpan w:val="3"/>
            <w:vAlign w:val="center"/>
          </w:tcPr>
          <w:p w:rsidR="00481E59" w:rsidRDefault="00311275">
            <w:pPr>
              <w:autoSpaceDE w:val="0"/>
              <w:autoSpaceDN w:val="0"/>
              <w:adjustRightInd w:val="0"/>
              <w:spacing w:line="360" w:lineRule="exact"/>
              <w:jc w:val="left"/>
              <w:rPr>
                <w:rFonts w:hAnsi="宋体" w:cs="TimesNewRomanPSMT"/>
                <w:color w:val="000000" w:themeColor="text1"/>
                <w:sz w:val="24"/>
                <w:szCs w:val="24"/>
              </w:rPr>
            </w:pPr>
            <w:r>
              <w:rPr>
                <w:rFonts w:hAnsi="宋体" w:cs="TimesNewRomanPSMT" w:hint="eastAsia"/>
                <w:color w:val="000000" w:themeColor="text1"/>
                <w:sz w:val="24"/>
                <w:szCs w:val="24"/>
              </w:rPr>
              <w:t>类似项目</w:t>
            </w:r>
          </w:p>
        </w:tc>
        <w:tc>
          <w:tcPr>
            <w:tcW w:w="6619" w:type="dxa"/>
            <w:vAlign w:val="center"/>
          </w:tcPr>
          <w:p w:rsidR="00481E59" w:rsidRDefault="00311275">
            <w:pPr>
              <w:widowControl/>
              <w:spacing w:line="400" w:lineRule="exact"/>
              <w:jc w:val="left"/>
              <w:rPr>
                <w:rFonts w:hAnsi="宋体"/>
                <w:color w:val="FF0000"/>
                <w:sz w:val="24"/>
                <w:szCs w:val="24"/>
              </w:rPr>
            </w:pPr>
            <w:r>
              <w:rPr>
                <w:rFonts w:hAnsi="宋体" w:hint="eastAsia"/>
                <w:sz w:val="24"/>
                <w:szCs w:val="24"/>
              </w:rPr>
              <w:t>指</w:t>
            </w:r>
            <w:r>
              <w:rPr>
                <w:rFonts w:hAnsi="宋体" w:hint="eastAsia"/>
                <w:sz w:val="24"/>
                <w:szCs w:val="24"/>
              </w:rPr>
              <w:t>2016</w:t>
            </w:r>
            <w:r>
              <w:rPr>
                <w:rFonts w:hAnsi="宋体" w:hint="eastAsia"/>
                <w:sz w:val="24"/>
                <w:szCs w:val="24"/>
              </w:rPr>
              <w:t>年</w:t>
            </w:r>
            <w:r>
              <w:rPr>
                <w:rFonts w:hAnsi="宋体" w:hint="eastAsia"/>
                <w:sz w:val="24"/>
                <w:szCs w:val="24"/>
              </w:rPr>
              <w:t>1</w:t>
            </w:r>
            <w:r>
              <w:rPr>
                <w:rFonts w:hAnsi="宋体" w:hint="eastAsia"/>
                <w:sz w:val="24"/>
                <w:szCs w:val="24"/>
              </w:rPr>
              <w:t>月</w:t>
            </w:r>
            <w:r>
              <w:rPr>
                <w:rFonts w:hAnsi="宋体" w:hint="eastAsia"/>
                <w:sz w:val="24"/>
                <w:szCs w:val="24"/>
              </w:rPr>
              <w:t>1</w:t>
            </w:r>
            <w:r>
              <w:rPr>
                <w:rFonts w:hAnsi="宋体" w:hint="eastAsia"/>
                <w:sz w:val="24"/>
                <w:szCs w:val="24"/>
              </w:rPr>
              <w:t>日以来承接的绿化工程项目。</w:t>
            </w:r>
          </w:p>
        </w:tc>
      </w:tr>
      <w:tr w:rsidR="00481E59">
        <w:trPr>
          <w:trHeight w:val="1044"/>
          <w:jc w:val="center"/>
        </w:trPr>
        <w:tc>
          <w:tcPr>
            <w:tcW w:w="966" w:type="dxa"/>
            <w:vAlign w:val="center"/>
          </w:tcPr>
          <w:p w:rsidR="00481E59" w:rsidRDefault="00311275">
            <w:pPr>
              <w:autoSpaceDE w:val="0"/>
              <w:autoSpaceDN w:val="0"/>
              <w:adjustRightInd w:val="0"/>
              <w:spacing w:line="360" w:lineRule="exact"/>
              <w:jc w:val="center"/>
              <w:rPr>
                <w:rFonts w:hAnsi="宋体" w:cs="TimesNewRomanPSMT"/>
                <w:color w:val="000000" w:themeColor="text1"/>
                <w:sz w:val="24"/>
                <w:szCs w:val="24"/>
              </w:rPr>
            </w:pPr>
            <w:r>
              <w:rPr>
                <w:rFonts w:hAnsi="宋体" w:cs="TimesNewRomanPSMT" w:hint="eastAsia"/>
                <w:color w:val="000000" w:themeColor="text1"/>
                <w:sz w:val="24"/>
                <w:szCs w:val="24"/>
              </w:rPr>
              <w:t>10.1.2</w:t>
            </w:r>
          </w:p>
        </w:tc>
        <w:tc>
          <w:tcPr>
            <w:tcW w:w="2220" w:type="dxa"/>
            <w:gridSpan w:val="3"/>
            <w:vAlign w:val="center"/>
          </w:tcPr>
          <w:p w:rsidR="00481E59" w:rsidRDefault="00311275">
            <w:pPr>
              <w:autoSpaceDE w:val="0"/>
              <w:autoSpaceDN w:val="0"/>
              <w:adjustRightInd w:val="0"/>
              <w:spacing w:line="360" w:lineRule="exact"/>
              <w:jc w:val="left"/>
              <w:rPr>
                <w:rFonts w:hAnsi="宋体" w:cs="TimesNewRomanPSMT"/>
                <w:color w:val="000000" w:themeColor="text1"/>
                <w:sz w:val="24"/>
                <w:szCs w:val="24"/>
              </w:rPr>
            </w:pPr>
            <w:r>
              <w:rPr>
                <w:rFonts w:hAnsi="宋体" w:cs="TimesNewRomanPSMT" w:hint="eastAsia"/>
                <w:color w:val="000000" w:themeColor="text1"/>
                <w:sz w:val="24"/>
                <w:szCs w:val="24"/>
              </w:rPr>
              <w:t>不良行为记录</w:t>
            </w:r>
          </w:p>
        </w:tc>
        <w:tc>
          <w:tcPr>
            <w:tcW w:w="6619" w:type="dxa"/>
            <w:vAlign w:val="center"/>
          </w:tcPr>
          <w:p w:rsidR="00481E59" w:rsidRDefault="00311275">
            <w:pPr>
              <w:widowControl/>
              <w:spacing w:line="400" w:lineRule="exact"/>
              <w:jc w:val="left"/>
              <w:rPr>
                <w:rFonts w:hAnsi="宋体"/>
                <w:color w:val="FF0000"/>
                <w:sz w:val="24"/>
                <w:szCs w:val="24"/>
              </w:rPr>
            </w:pPr>
            <w:r>
              <w:rPr>
                <w:rFonts w:hAnsi="宋体" w:hint="eastAsia"/>
                <w:sz w:val="24"/>
                <w:szCs w:val="24"/>
              </w:rPr>
              <w:t>投标人因质量、安全事故、拖欠农民工工资及招标投标中出具虚假资料等受到县级以上建设行政主管部门或招投标监督部门查实和行政处罚，形成的不良记录。</w:t>
            </w:r>
          </w:p>
        </w:tc>
      </w:tr>
      <w:tr w:rsidR="00481E59">
        <w:trPr>
          <w:trHeight w:val="523"/>
          <w:jc w:val="center"/>
        </w:trPr>
        <w:tc>
          <w:tcPr>
            <w:tcW w:w="9805" w:type="dxa"/>
            <w:gridSpan w:val="5"/>
            <w:vAlign w:val="center"/>
          </w:tcPr>
          <w:p w:rsidR="00481E59" w:rsidRDefault="00311275">
            <w:pPr>
              <w:spacing w:line="360" w:lineRule="exact"/>
              <w:rPr>
                <w:rFonts w:hAnsi="宋体"/>
                <w:color w:val="000000"/>
                <w:sz w:val="24"/>
                <w:szCs w:val="24"/>
              </w:rPr>
            </w:pPr>
            <w:r>
              <w:rPr>
                <w:rFonts w:hAnsi="宋体" w:hint="eastAsia"/>
                <w:color w:val="000000"/>
                <w:sz w:val="24"/>
                <w:szCs w:val="24"/>
              </w:rPr>
              <w:t>10.2</w:t>
            </w:r>
            <w:r>
              <w:rPr>
                <w:rFonts w:hAnsi="宋体" w:hint="eastAsia"/>
                <w:color w:val="000000"/>
                <w:sz w:val="24"/>
                <w:szCs w:val="24"/>
              </w:rPr>
              <w:t>投标人代表出席开标会</w:t>
            </w:r>
          </w:p>
        </w:tc>
      </w:tr>
      <w:tr w:rsidR="00481E59">
        <w:trPr>
          <w:trHeight w:val="198"/>
          <w:jc w:val="center"/>
        </w:trPr>
        <w:tc>
          <w:tcPr>
            <w:tcW w:w="966" w:type="dxa"/>
            <w:vAlign w:val="center"/>
          </w:tcPr>
          <w:p w:rsidR="00481E59" w:rsidRDefault="00481E59">
            <w:pPr>
              <w:autoSpaceDE w:val="0"/>
              <w:autoSpaceDN w:val="0"/>
              <w:adjustRightInd w:val="0"/>
              <w:spacing w:line="360" w:lineRule="exact"/>
              <w:jc w:val="left"/>
              <w:rPr>
                <w:rFonts w:hAnsi="宋体" w:cs="TimesNewRomanPSMT"/>
                <w:color w:val="000000"/>
                <w:sz w:val="24"/>
                <w:szCs w:val="24"/>
              </w:rPr>
            </w:pPr>
          </w:p>
        </w:tc>
        <w:tc>
          <w:tcPr>
            <w:tcW w:w="8839" w:type="dxa"/>
            <w:gridSpan w:val="4"/>
            <w:vAlign w:val="center"/>
          </w:tcPr>
          <w:p w:rsidR="00481E59" w:rsidRDefault="00311275">
            <w:pPr>
              <w:spacing w:line="276" w:lineRule="auto"/>
              <w:ind w:firstLineChars="200" w:firstLine="480"/>
              <w:rPr>
                <w:rFonts w:hAnsi="宋体" w:cs="宋体"/>
                <w:sz w:val="24"/>
              </w:rPr>
            </w:pPr>
            <w:r>
              <w:rPr>
                <w:rFonts w:hAnsi="宋体" w:cs="宋体" w:hint="eastAsia"/>
                <w:sz w:val="24"/>
              </w:rPr>
              <w:t>投标人法定代表人应持法人代表证明和有效身份证参加开标会议；委托他人参加的，须持有效委托书原件和有效的本企业职工身份证明，委托书应当载明委托事项权限及有效期等主要内容。</w:t>
            </w:r>
          </w:p>
          <w:p w:rsidR="00481E59" w:rsidRDefault="00311275">
            <w:pPr>
              <w:spacing w:line="360" w:lineRule="exact"/>
              <w:ind w:firstLineChars="200" w:firstLine="480"/>
              <w:rPr>
                <w:rFonts w:hAnsi="宋体" w:cs="仿宋_GB2312"/>
                <w:color w:val="000000"/>
                <w:sz w:val="24"/>
                <w:szCs w:val="24"/>
              </w:rPr>
            </w:pPr>
            <w:r>
              <w:rPr>
                <w:rFonts w:hAnsi="宋体" w:cs="宋体" w:hint="eastAsia"/>
                <w:sz w:val="24"/>
              </w:rPr>
              <w:t>法定代表人（或授权代表）不按规定参加开标会议的，视为放弃投标。</w:t>
            </w:r>
          </w:p>
        </w:tc>
      </w:tr>
      <w:tr w:rsidR="00481E59">
        <w:trPr>
          <w:trHeight w:val="108"/>
          <w:jc w:val="center"/>
        </w:trPr>
        <w:tc>
          <w:tcPr>
            <w:tcW w:w="9805" w:type="dxa"/>
            <w:gridSpan w:val="5"/>
            <w:vAlign w:val="center"/>
          </w:tcPr>
          <w:p w:rsidR="00481E59" w:rsidRDefault="00311275">
            <w:pPr>
              <w:spacing w:line="360" w:lineRule="exact"/>
              <w:rPr>
                <w:rFonts w:hAnsi="宋体" w:cs="宋体"/>
                <w:sz w:val="24"/>
              </w:rPr>
            </w:pPr>
            <w:r>
              <w:rPr>
                <w:rFonts w:hAnsi="宋体" w:cs="TimesNewRomanPSMT" w:hint="eastAsia"/>
                <w:color w:val="000000"/>
                <w:sz w:val="24"/>
                <w:szCs w:val="24"/>
              </w:rPr>
              <w:t>10.3</w:t>
            </w:r>
            <w:r>
              <w:rPr>
                <w:rFonts w:hint="eastAsia"/>
                <w:sz w:val="24"/>
                <w:szCs w:val="24"/>
              </w:rPr>
              <w:t>授权函</w:t>
            </w:r>
          </w:p>
        </w:tc>
      </w:tr>
      <w:tr w:rsidR="00481E59">
        <w:trPr>
          <w:trHeight w:val="1961"/>
          <w:jc w:val="center"/>
        </w:trPr>
        <w:tc>
          <w:tcPr>
            <w:tcW w:w="966" w:type="dxa"/>
            <w:vAlign w:val="center"/>
          </w:tcPr>
          <w:p w:rsidR="00481E59" w:rsidRDefault="00481E59">
            <w:pPr>
              <w:autoSpaceDE w:val="0"/>
              <w:autoSpaceDN w:val="0"/>
              <w:adjustRightInd w:val="0"/>
              <w:spacing w:line="360" w:lineRule="exact"/>
              <w:jc w:val="left"/>
              <w:rPr>
                <w:rFonts w:hAnsi="宋体" w:cs="TimesNewRomanPSMT"/>
                <w:color w:val="000000"/>
                <w:sz w:val="24"/>
                <w:szCs w:val="24"/>
              </w:rPr>
            </w:pPr>
          </w:p>
        </w:tc>
        <w:tc>
          <w:tcPr>
            <w:tcW w:w="8839" w:type="dxa"/>
            <w:gridSpan w:val="4"/>
            <w:vAlign w:val="center"/>
          </w:tcPr>
          <w:p w:rsidR="00481E59" w:rsidRDefault="00311275">
            <w:pPr>
              <w:spacing w:line="276" w:lineRule="auto"/>
              <w:ind w:firstLineChars="200" w:firstLine="480"/>
              <w:rPr>
                <w:rFonts w:hAnsi="宋体" w:cs="宋体"/>
                <w:sz w:val="24"/>
              </w:rPr>
            </w:pPr>
            <w:r>
              <w:rPr>
                <w:rFonts w:hAnsi="宋体" w:cs="宋体" w:hint="eastAsia"/>
                <w:sz w:val="24"/>
              </w:rPr>
              <w:t>招标人单位委派代表参加开标会议，或者作为招标人代表进入评标委员会的，须向招标代理机构出具由招标人法定代表人签字并加盖单位公章的有明确授权事项的授权函。</w:t>
            </w:r>
          </w:p>
          <w:p w:rsidR="00481E59" w:rsidRDefault="00311275">
            <w:pPr>
              <w:spacing w:line="276" w:lineRule="auto"/>
              <w:ind w:firstLineChars="200" w:firstLine="480"/>
              <w:rPr>
                <w:rFonts w:hAnsi="宋体" w:cs="宋体"/>
                <w:sz w:val="24"/>
              </w:rPr>
            </w:pPr>
            <w:r>
              <w:rPr>
                <w:rFonts w:hAnsi="宋体" w:cs="宋体" w:hint="eastAsia"/>
                <w:sz w:val="24"/>
              </w:rPr>
              <w:t>除授权代表外，招标人单位委派纪检监察人员对评标过程实施监督的，须进入长葛市公共资源交易中心监控大厅，并向招标代理机构出具授权函，且不得超过</w:t>
            </w:r>
            <w:r>
              <w:rPr>
                <w:rFonts w:hAnsi="宋体" w:cs="宋体" w:hint="eastAsia"/>
                <w:sz w:val="24"/>
              </w:rPr>
              <w:t>2</w:t>
            </w:r>
            <w:r>
              <w:rPr>
                <w:rFonts w:hAnsi="宋体" w:cs="宋体" w:hint="eastAsia"/>
                <w:sz w:val="24"/>
              </w:rPr>
              <w:t>人。纪检监察人员对评审工作实施监督，并签字登记备案、备查，监督人员应切实履行监督责任</w:t>
            </w:r>
            <w:r>
              <w:rPr>
                <w:rFonts w:hint="eastAsia"/>
                <w:b/>
                <w:bCs/>
                <w:sz w:val="24"/>
                <w:szCs w:val="24"/>
              </w:rPr>
              <w:t>。</w:t>
            </w:r>
          </w:p>
        </w:tc>
      </w:tr>
      <w:tr w:rsidR="00481E59">
        <w:trPr>
          <w:trHeight w:val="103"/>
          <w:jc w:val="center"/>
        </w:trPr>
        <w:tc>
          <w:tcPr>
            <w:tcW w:w="9805" w:type="dxa"/>
            <w:gridSpan w:val="5"/>
            <w:vAlign w:val="center"/>
          </w:tcPr>
          <w:p w:rsidR="00481E59" w:rsidRDefault="00311275">
            <w:pPr>
              <w:rPr>
                <w:rFonts w:hAnsi="宋体"/>
                <w:color w:val="000000"/>
                <w:sz w:val="24"/>
                <w:szCs w:val="24"/>
              </w:rPr>
            </w:pPr>
            <w:r>
              <w:rPr>
                <w:rFonts w:hAnsi="宋体" w:hint="eastAsia"/>
                <w:color w:val="000000"/>
                <w:sz w:val="24"/>
                <w:szCs w:val="24"/>
              </w:rPr>
              <w:t>10.4</w:t>
            </w:r>
            <w:r>
              <w:rPr>
                <w:rFonts w:hAnsi="宋体" w:hint="eastAsia"/>
                <w:color w:val="000000"/>
                <w:sz w:val="24"/>
                <w:szCs w:val="24"/>
              </w:rPr>
              <w:t>中标公示</w:t>
            </w:r>
          </w:p>
        </w:tc>
      </w:tr>
      <w:tr w:rsidR="00481E59">
        <w:trPr>
          <w:trHeight w:val="974"/>
          <w:jc w:val="center"/>
        </w:trPr>
        <w:tc>
          <w:tcPr>
            <w:tcW w:w="966" w:type="dxa"/>
            <w:vAlign w:val="center"/>
          </w:tcPr>
          <w:p w:rsidR="00481E59" w:rsidRDefault="00481E59">
            <w:pPr>
              <w:spacing w:line="312" w:lineRule="auto"/>
              <w:rPr>
                <w:rFonts w:hAnsi="宋体"/>
                <w:color w:val="000000"/>
                <w:sz w:val="24"/>
                <w:szCs w:val="24"/>
              </w:rPr>
            </w:pPr>
          </w:p>
        </w:tc>
        <w:tc>
          <w:tcPr>
            <w:tcW w:w="8839" w:type="dxa"/>
            <w:gridSpan w:val="4"/>
            <w:vAlign w:val="center"/>
          </w:tcPr>
          <w:p w:rsidR="00481E59" w:rsidRDefault="00311275">
            <w:pPr>
              <w:spacing w:line="360" w:lineRule="exact"/>
              <w:ind w:firstLineChars="150" w:firstLine="360"/>
              <w:rPr>
                <w:rFonts w:hAnsi="宋体"/>
                <w:sz w:val="24"/>
                <w:szCs w:val="24"/>
              </w:rPr>
            </w:pPr>
            <w:r>
              <w:rPr>
                <w:rFonts w:hAnsi="宋体" w:hint="eastAsia"/>
                <w:sz w:val="24"/>
                <w:szCs w:val="24"/>
              </w:rPr>
              <w:t>1</w:t>
            </w:r>
            <w:r>
              <w:rPr>
                <w:rFonts w:hAnsi="宋体" w:hint="eastAsia"/>
                <w:sz w:val="24"/>
                <w:szCs w:val="24"/>
              </w:rPr>
              <w:t>、在中标通知书发出前，招标人将中标候选人的情况在“河南省电子招标投标公共服务平台”、“全国公共资源交易平台（河南省•许昌市）”、“长葛市人民政府门户网站”上发布，公示期不少于</w:t>
            </w:r>
            <w:r>
              <w:rPr>
                <w:rFonts w:hAnsi="宋体" w:hint="eastAsia"/>
                <w:sz w:val="24"/>
                <w:szCs w:val="24"/>
              </w:rPr>
              <w:t>3</w:t>
            </w:r>
            <w:r>
              <w:rPr>
                <w:rFonts w:hAnsi="宋体" w:hint="eastAsia"/>
                <w:sz w:val="24"/>
                <w:szCs w:val="24"/>
              </w:rPr>
              <w:t>日。</w:t>
            </w:r>
          </w:p>
          <w:p w:rsidR="00481E59" w:rsidRDefault="00311275">
            <w:pPr>
              <w:spacing w:line="360" w:lineRule="exact"/>
              <w:ind w:firstLineChars="150" w:firstLine="360"/>
              <w:rPr>
                <w:rFonts w:hAnsi="宋体"/>
                <w:sz w:val="24"/>
                <w:szCs w:val="24"/>
              </w:rPr>
            </w:pPr>
            <w:r>
              <w:rPr>
                <w:rFonts w:hAnsi="宋体" w:hint="eastAsia"/>
                <w:sz w:val="24"/>
                <w:szCs w:val="24"/>
              </w:rPr>
              <w:t>2</w:t>
            </w:r>
            <w:r>
              <w:rPr>
                <w:rFonts w:hAnsi="宋体" w:hint="eastAsia"/>
                <w:sz w:val="24"/>
                <w:szCs w:val="24"/>
              </w:rPr>
              <w:t>在评标结果公示期满且无异议后的</w:t>
            </w:r>
            <w:r>
              <w:rPr>
                <w:rFonts w:hAnsi="宋体" w:hint="eastAsia"/>
                <w:sz w:val="24"/>
                <w:szCs w:val="24"/>
              </w:rPr>
              <w:t>5</w:t>
            </w:r>
            <w:r>
              <w:rPr>
                <w:rFonts w:hAnsi="宋体" w:hint="eastAsia"/>
                <w:sz w:val="24"/>
                <w:szCs w:val="24"/>
              </w:rPr>
              <w:t>个工作日内，排名第一的中标候选人，其在投标文件中约定的拟任项目总监，应持以下证明材料，到项目招标单位接受资格核验：</w:t>
            </w:r>
            <w:r>
              <w:rPr>
                <w:rFonts w:hAnsi="宋体" w:hint="eastAsia"/>
                <w:sz w:val="24"/>
                <w:szCs w:val="24"/>
              </w:rPr>
              <w:t>1</w:t>
            </w:r>
            <w:r>
              <w:rPr>
                <w:rFonts w:hAnsi="宋体" w:hint="eastAsia"/>
                <w:sz w:val="24"/>
                <w:szCs w:val="24"/>
              </w:rPr>
              <w:t>、总监理工程师证原件、身份证原件；</w:t>
            </w:r>
            <w:r>
              <w:rPr>
                <w:rFonts w:hAnsi="宋体" w:hint="eastAsia"/>
                <w:sz w:val="24"/>
                <w:szCs w:val="24"/>
              </w:rPr>
              <w:t>2</w:t>
            </w:r>
            <w:r>
              <w:rPr>
                <w:rFonts w:hAnsi="宋体" w:hint="eastAsia"/>
                <w:sz w:val="24"/>
                <w:szCs w:val="24"/>
              </w:rPr>
              <w:t>、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481E59" w:rsidRDefault="00311275">
            <w:pPr>
              <w:spacing w:line="360" w:lineRule="exact"/>
              <w:ind w:firstLineChars="150" w:firstLine="360"/>
              <w:rPr>
                <w:rFonts w:hAnsi="宋体"/>
                <w:sz w:val="24"/>
                <w:szCs w:val="24"/>
              </w:rPr>
            </w:pPr>
            <w:r>
              <w:rPr>
                <w:rFonts w:hAnsi="宋体" w:hint="eastAsia"/>
                <w:sz w:val="24"/>
                <w:szCs w:val="24"/>
              </w:rPr>
              <w:t>核验中发现其存在弄虚作假、</w:t>
            </w:r>
            <w:proofErr w:type="gramStart"/>
            <w:r>
              <w:rPr>
                <w:rFonts w:hAnsi="宋体" w:hint="eastAsia"/>
                <w:sz w:val="24"/>
                <w:szCs w:val="24"/>
              </w:rPr>
              <w:t>围标串标</w:t>
            </w:r>
            <w:proofErr w:type="gramEnd"/>
            <w:r>
              <w:rPr>
                <w:rFonts w:hAnsi="宋体" w:hint="eastAsia"/>
                <w:sz w:val="24"/>
                <w:szCs w:val="24"/>
              </w:rPr>
              <w:t>、挂靠借用资质等骗取中标行为的；或者被查实存在影响中标结果的违法行为等情形，不</w:t>
            </w:r>
            <w:r>
              <w:rPr>
                <w:rFonts w:hAnsi="宋体" w:hint="eastAsia"/>
                <w:sz w:val="24"/>
                <w:szCs w:val="24"/>
              </w:rPr>
              <w:t>符合中标条件的；或逾期未按约定接受核验（视为放弃中标）的，招标人有权取消其中标资格。招标人将经法定代表人签字并加盖单位公章的核验结果书面告知公共资源交易中心业务科室和公管办监管股。</w:t>
            </w:r>
          </w:p>
          <w:p w:rsidR="00481E59" w:rsidRDefault="00311275">
            <w:pPr>
              <w:spacing w:line="360" w:lineRule="exact"/>
              <w:ind w:firstLineChars="150" w:firstLine="360"/>
              <w:rPr>
                <w:rFonts w:hAnsi="宋体"/>
                <w:sz w:val="24"/>
                <w:szCs w:val="24"/>
              </w:rPr>
            </w:pPr>
            <w:r>
              <w:rPr>
                <w:rFonts w:hAnsi="宋体" w:hint="eastAsia"/>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p w:rsidR="00481E59" w:rsidRDefault="00311275">
            <w:pPr>
              <w:spacing w:line="360" w:lineRule="exact"/>
              <w:ind w:firstLineChars="150" w:firstLine="360"/>
              <w:rPr>
                <w:rFonts w:hAnsi="宋体"/>
                <w:sz w:val="24"/>
                <w:szCs w:val="24"/>
              </w:rPr>
            </w:pPr>
            <w:r>
              <w:rPr>
                <w:rFonts w:hAnsi="宋体" w:hint="eastAsia"/>
                <w:sz w:val="24"/>
                <w:szCs w:val="24"/>
              </w:rPr>
              <w:t>3</w:t>
            </w:r>
            <w:r>
              <w:rPr>
                <w:rFonts w:hAnsi="宋体" w:hint="eastAsia"/>
                <w:sz w:val="24"/>
                <w:szCs w:val="24"/>
              </w:rPr>
              <w:t>、招标人和中标人应当自中标通知书发出之日起三十日内，依照《中华人民共和国招标投标法》及其实施条例的规定签订书面合同，合同的标的、价款、质量、履行期限等主要条款</w:t>
            </w:r>
            <w:r>
              <w:rPr>
                <w:rFonts w:hAnsi="宋体" w:hint="eastAsia"/>
                <w:sz w:val="24"/>
                <w:szCs w:val="24"/>
              </w:rPr>
              <w:t>应当与招标文件和中标人的投标文件的内容一致。招标人和中标人不得再行订立背离合同实质性内容的其他协议。</w:t>
            </w:r>
          </w:p>
          <w:p w:rsidR="00481E59" w:rsidRDefault="00311275">
            <w:pPr>
              <w:spacing w:line="360" w:lineRule="exact"/>
              <w:ind w:firstLineChars="150" w:firstLine="360"/>
              <w:rPr>
                <w:rFonts w:hAnsi="宋体"/>
                <w:sz w:val="24"/>
                <w:szCs w:val="24"/>
              </w:rPr>
            </w:pPr>
            <w:r>
              <w:rPr>
                <w:rFonts w:hAnsi="宋体" w:hint="eastAsia"/>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481E59" w:rsidRDefault="00311275">
            <w:pPr>
              <w:spacing w:line="360" w:lineRule="exact"/>
              <w:ind w:firstLineChars="150" w:firstLine="360"/>
              <w:rPr>
                <w:rFonts w:hAnsi="宋体"/>
                <w:sz w:val="24"/>
                <w:szCs w:val="24"/>
              </w:rPr>
            </w:pPr>
            <w:r>
              <w:rPr>
                <w:rFonts w:hAnsi="宋体" w:hint="eastAsia"/>
                <w:sz w:val="24"/>
                <w:szCs w:val="24"/>
              </w:rPr>
              <w:t>中标人无正当理由不与招标人订立合同，在签订合同时向招标人提出附加条件，或者不按照招标文件要求提交履约保证金的，取消其中标资格，投标保证金不予退还。</w:t>
            </w:r>
          </w:p>
          <w:p w:rsidR="00481E59" w:rsidRDefault="00311275">
            <w:pPr>
              <w:spacing w:line="360" w:lineRule="exact"/>
              <w:ind w:firstLineChars="150" w:firstLine="360"/>
              <w:rPr>
                <w:rFonts w:hAnsi="宋体"/>
                <w:sz w:val="24"/>
                <w:szCs w:val="24"/>
              </w:rPr>
            </w:pPr>
            <w:r>
              <w:rPr>
                <w:rFonts w:hAnsi="宋体" w:hint="eastAsia"/>
                <w:sz w:val="24"/>
                <w:szCs w:val="24"/>
              </w:rPr>
              <w:t>中标人不履行与招标人订立的合同</w:t>
            </w:r>
            <w:r>
              <w:rPr>
                <w:rFonts w:hAnsi="宋体" w:hint="eastAsia"/>
                <w:sz w:val="24"/>
                <w:szCs w:val="24"/>
              </w:rPr>
              <w:t>的，履约保证金不予退还，给招标人造成的损失超过履约保证金数额的，还应当对超过部分予以赔偿；没有提交履约保证金的，应当对招标人的损失承担赔偿责任。</w:t>
            </w:r>
          </w:p>
          <w:p w:rsidR="00481E59" w:rsidRDefault="00311275">
            <w:pPr>
              <w:spacing w:line="312" w:lineRule="auto"/>
              <w:ind w:firstLineChars="200" w:firstLine="480"/>
              <w:rPr>
                <w:rFonts w:hAnsi="宋体"/>
                <w:color w:val="000000"/>
                <w:sz w:val="24"/>
                <w:szCs w:val="24"/>
              </w:rPr>
            </w:pPr>
            <w:r>
              <w:rPr>
                <w:rFonts w:hAnsi="宋体" w:hint="eastAsia"/>
                <w:sz w:val="24"/>
                <w:szCs w:val="24"/>
              </w:rPr>
              <w:lastRenderedPageBreak/>
              <w:t>投标人的投标活动属于“国家发展改革委等２４部委《关于对公共资源交易领域严重失信主体开展联合惩戒的备忘录》（发改法规〔</w:t>
            </w:r>
            <w:r>
              <w:rPr>
                <w:rFonts w:hAnsi="宋体" w:hint="eastAsia"/>
                <w:sz w:val="24"/>
                <w:szCs w:val="24"/>
              </w:rPr>
              <w:t>2018</w:t>
            </w:r>
            <w:r>
              <w:rPr>
                <w:rFonts w:hAnsi="宋体" w:hint="eastAsia"/>
                <w:sz w:val="24"/>
                <w:szCs w:val="24"/>
              </w:rPr>
              <w:t>〕</w:t>
            </w:r>
            <w:r>
              <w:rPr>
                <w:rFonts w:hAnsi="宋体" w:hint="eastAsia"/>
                <w:sz w:val="24"/>
                <w:szCs w:val="24"/>
              </w:rPr>
              <w:t>457</w:t>
            </w:r>
            <w:r>
              <w:rPr>
                <w:rFonts w:hAnsi="宋体" w:hint="eastAsia"/>
                <w:sz w:val="24"/>
                <w:szCs w:val="24"/>
              </w:rPr>
              <w:t>号）”十九种行为，等文件界定的不良行为的，按相关文件规定执行。</w:t>
            </w:r>
          </w:p>
        </w:tc>
      </w:tr>
      <w:tr w:rsidR="00481E59">
        <w:trPr>
          <w:trHeight w:val="103"/>
          <w:jc w:val="center"/>
        </w:trPr>
        <w:tc>
          <w:tcPr>
            <w:tcW w:w="9805" w:type="dxa"/>
            <w:gridSpan w:val="5"/>
            <w:vAlign w:val="center"/>
          </w:tcPr>
          <w:p w:rsidR="00481E59" w:rsidRDefault="00311275">
            <w:pPr>
              <w:spacing w:line="312" w:lineRule="auto"/>
              <w:ind w:left="240" w:hangingChars="100" w:hanging="240"/>
              <w:rPr>
                <w:rFonts w:hAnsi="宋体"/>
                <w:color w:val="000000"/>
                <w:sz w:val="24"/>
                <w:szCs w:val="24"/>
              </w:rPr>
            </w:pPr>
            <w:r>
              <w:rPr>
                <w:rFonts w:hAnsi="宋体" w:hint="eastAsia"/>
                <w:color w:val="000000"/>
                <w:sz w:val="24"/>
                <w:szCs w:val="24"/>
              </w:rPr>
              <w:lastRenderedPageBreak/>
              <w:t>10.5</w:t>
            </w:r>
            <w:r>
              <w:rPr>
                <w:rFonts w:hAnsi="宋体" w:hint="eastAsia"/>
                <w:color w:val="000000"/>
                <w:sz w:val="24"/>
                <w:szCs w:val="24"/>
              </w:rPr>
              <w:t>知识产权</w:t>
            </w:r>
          </w:p>
        </w:tc>
      </w:tr>
      <w:tr w:rsidR="00481E59">
        <w:trPr>
          <w:trHeight w:val="103"/>
          <w:jc w:val="center"/>
        </w:trPr>
        <w:tc>
          <w:tcPr>
            <w:tcW w:w="966" w:type="dxa"/>
            <w:vAlign w:val="center"/>
          </w:tcPr>
          <w:p w:rsidR="00481E59" w:rsidRDefault="00481E59">
            <w:pPr>
              <w:spacing w:line="312" w:lineRule="auto"/>
              <w:rPr>
                <w:rFonts w:hAnsi="宋体"/>
                <w:color w:val="000000"/>
                <w:sz w:val="24"/>
                <w:szCs w:val="24"/>
              </w:rPr>
            </w:pPr>
          </w:p>
        </w:tc>
        <w:tc>
          <w:tcPr>
            <w:tcW w:w="8839" w:type="dxa"/>
            <w:gridSpan w:val="4"/>
            <w:vAlign w:val="center"/>
          </w:tcPr>
          <w:p w:rsidR="00481E59" w:rsidRDefault="00311275">
            <w:pPr>
              <w:spacing w:line="312" w:lineRule="auto"/>
              <w:rPr>
                <w:rFonts w:hAnsi="宋体"/>
                <w:color w:val="000000"/>
                <w:sz w:val="24"/>
                <w:szCs w:val="24"/>
              </w:rPr>
            </w:pPr>
            <w:r>
              <w:rPr>
                <w:rFonts w:hAnsi="宋体" w:hint="eastAsia"/>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481E59">
        <w:trPr>
          <w:trHeight w:val="103"/>
          <w:jc w:val="center"/>
        </w:trPr>
        <w:tc>
          <w:tcPr>
            <w:tcW w:w="9805" w:type="dxa"/>
            <w:gridSpan w:val="5"/>
            <w:vAlign w:val="center"/>
          </w:tcPr>
          <w:p w:rsidR="00481E59" w:rsidRDefault="00311275">
            <w:pPr>
              <w:rPr>
                <w:rFonts w:hAnsi="宋体"/>
                <w:color w:val="000000"/>
                <w:sz w:val="24"/>
                <w:szCs w:val="24"/>
              </w:rPr>
            </w:pPr>
            <w:r>
              <w:rPr>
                <w:rFonts w:hAnsi="宋体" w:hint="eastAsia"/>
                <w:color w:val="000000"/>
                <w:sz w:val="24"/>
                <w:szCs w:val="24"/>
              </w:rPr>
              <w:t>10.6</w:t>
            </w:r>
            <w:r>
              <w:rPr>
                <w:rFonts w:hAnsi="宋体" w:hint="eastAsia"/>
                <w:color w:val="000000"/>
                <w:sz w:val="24"/>
                <w:szCs w:val="24"/>
              </w:rPr>
              <w:t>重新招标的其他情形</w:t>
            </w:r>
          </w:p>
        </w:tc>
      </w:tr>
      <w:tr w:rsidR="00481E59">
        <w:trPr>
          <w:trHeight w:val="103"/>
          <w:jc w:val="center"/>
        </w:trPr>
        <w:tc>
          <w:tcPr>
            <w:tcW w:w="966" w:type="dxa"/>
            <w:vAlign w:val="center"/>
          </w:tcPr>
          <w:p w:rsidR="00481E59" w:rsidRDefault="00481E59">
            <w:pPr>
              <w:rPr>
                <w:rFonts w:hAnsi="宋体"/>
                <w:color w:val="000000"/>
                <w:sz w:val="24"/>
                <w:szCs w:val="24"/>
              </w:rPr>
            </w:pPr>
          </w:p>
        </w:tc>
        <w:tc>
          <w:tcPr>
            <w:tcW w:w="8839" w:type="dxa"/>
            <w:gridSpan w:val="4"/>
            <w:vAlign w:val="center"/>
          </w:tcPr>
          <w:p w:rsidR="00481E59" w:rsidRDefault="00311275">
            <w:pPr>
              <w:rPr>
                <w:rFonts w:hAnsi="宋体"/>
                <w:color w:val="000000"/>
                <w:sz w:val="24"/>
                <w:szCs w:val="24"/>
              </w:rPr>
            </w:pPr>
            <w:r>
              <w:rPr>
                <w:rFonts w:hAnsi="宋体" w:hint="eastAsia"/>
                <w:color w:val="000000"/>
                <w:sz w:val="24"/>
                <w:szCs w:val="24"/>
              </w:rPr>
              <w:t>除投标人须知正文第</w:t>
            </w:r>
            <w:r>
              <w:rPr>
                <w:rFonts w:hAnsi="宋体" w:hint="eastAsia"/>
                <w:color w:val="000000"/>
                <w:sz w:val="24"/>
                <w:szCs w:val="24"/>
              </w:rPr>
              <w:t>8</w:t>
            </w:r>
            <w:r>
              <w:rPr>
                <w:rFonts w:hAnsi="宋体" w:hint="eastAsia"/>
                <w:color w:val="000000"/>
                <w:sz w:val="24"/>
                <w:szCs w:val="24"/>
              </w:rPr>
              <w:t>条规定的情形外，除非已经产生中标候选人，在投标有效期内同意延长投标有效期的投标人少于三个的，</w:t>
            </w:r>
            <w:r>
              <w:rPr>
                <w:rFonts w:hAnsi="宋体" w:hint="eastAsia"/>
                <w:color w:val="000000"/>
                <w:sz w:val="24"/>
                <w:szCs w:val="24"/>
              </w:rPr>
              <w:t xml:space="preserve"> </w:t>
            </w:r>
            <w:r>
              <w:rPr>
                <w:rFonts w:hAnsi="宋体" w:hint="eastAsia"/>
                <w:color w:val="000000"/>
                <w:sz w:val="24"/>
                <w:szCs w:val="24"/>
              </w:rPr>
              <w:t>招标人应当依法重新招标。</w:t>
            </w:r>
          </w:p>
        </w:tc>
      </w:tr>
      <w:tr w:rsidR="00481E59">
        <w:trPr>
          <w:trHeight w:val="103"/>
          <w:jc w:val="center"/>
        </w:trPr>
        <w:tc>
          <w:tcPr>
            <w:tcW w:w="9805" w:type="dxa"/>
            <w:gridSpan w:val="5"/>
            <w:vAlign w:val="center"/>
          </w:tcPr>
          <w:p w:rsidR="00481E59" w:rsidRDefault="00311275">
            <w:pPr>
              <w:spacing w:line="312" w:lineRule="auto"/>
              <w:ind w:left="240" w:hangingChars="100" w:hanging="240"/>
              <w:rPr>
                <w:rFonts w:hAnsi="宋体"/>
                <w:color w:val="000000"/>
                <w:sz w:val="24"/>
                <w:szCs w:val="24"/>
              </w:rPr>
            </w:pPr>
            <w:r>
              <w:rPr>
                <w:rFonts w:hAnsi="宋体" w:hint="eastAsia"/>
                <w:color w:val="000000"/>
                <w:sz w:val="24"/>
                <w:szCs w:val="24"/>
              </w:rPr>
              <w:t>10.7</w:t>
            </w:r>
            <w:r>
              <w:rPr>
                <w:rFonts w:hAnsi="宋体" w:hint="eastAsia"/>
                <w:color w:val="000000"/>
                <w:sz w:val="24"/>
                <w:szCs w:val="24"/>
              </w:rPr>
              <w:t>同义词语</w:t>
            </w:r>
          </w:p>
        </w:tc>
      </w:tr>
      <w:tr w:rsidR="00481E59">
        <w:trPr>
          <w:trHeight w:val="946"/>
          <w:jc w:val="center"/>
        </w:trPr>
        <w:tc>
          <w:tcPr>
            <w:tcW w:w="966" w:type="dxa"/>
            <w:vAlign w:val="center"/>
          </w:tcPr>
          <w:p w:rsidR="00481E59" w:rsidRDefault="00481E59">
            <w:pPr>
              <w:rPr>
                <w:rFonts w:hAnsi="宋体"/>
                <w:color w:val="000000"/>
                <w:sz w:val="24"/>
                <w:szCs w:val="24"/>
              </w:rPr>
            </w:pPr>
          </w:p>
        </w:tc>
        <w:tc>
          <w:tcPr>
            <w:tcW w:w="8839" w:type="dxa"/>
            <w:gridSpan w:val="4"/>
            <w:vAlign w:val="center"/>
          </w:tcPr>
          <w:p w:rsidR="00481E59" w:rsidRDefault="00311275">
            <w:pPr>
              <w:rPr>
                <w:rFonts w:hAnsi="宋体"/>
                <w:color w:val="000000"/>
                <w:sz w:val="24"/>
                <w:szCs w:val="24"/>
              </w:rPr>
            </w:pPr>
            <w:r>
              <w:rPr>
                <w:rFonts w:hAnsi="宋体" w:hint="eastAsia"/>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rsidR="00481E59">
        <w:trPr>
          <w:trHeight w:val="103"/>
          <w:jc w:val="center"/>
        </w:trPr>
        <w:tc>
          <w:tcPr>
            <w:tcW w:w="9805" w:type="dxa"/>
            <w:gridSpan w:val="5"/>
            <w:vAlign w:val="center"/>
          </w:tcPr>
          <w:p w:rsidR="00481E59" w:rsidRDefault="00311275">
            <w:pPr>
              <w:spacing w:line="312" w:lineRule="auto"/>
              <w:ind w:left="240" w:hangingChars="100" w:hanging="240"/>
              <w:rPr>
                <w:rFonts w:hAnsi="宋体"/>
                <w:color w:val="000000"/>
                <w:sz w:val="24"/>
                <w:szCs w:val="24"/>
              </w:rPr>
            </w:pPr>
            <w:r>
              <w:rPr>
                <w:rFonts w:hAnsi="宋体" w:hint="eastAsia"/>
                <w:color w:val="000000"/>
                <w:sz w:val="24"/>
                <w:szCs w:val="24"/>
              </w:rPr>
              <w:t>10.8</w:t>
            </w:r>
            <w:r>
              <w:rPr>
                <w:rFonts w:hAnsi="宋体" w:hint="eastAsia"/>
                <w:color w:val="000000"/>
                <w:sz w:val="24"/>
                <w:szCs w:val="24"/>
              </w:rPr>
              <w:t>监</w:t>
            </w:r>
            <w:r>
              <w:rPr>
                <w:rFonts w:hAnsi="宋体" w:hint="eastAsia"/>
                <w:color w:val="000000"/>
                <w:sz w:val="24"/>
                <w:szCs w:val="24"/>
              </w:rPr>
              <w:t xml:space="preserve">  </w:t>
            </w:r>
            <w:r>
              <w:rPr>
                <w:rFonts w:hAnsi="宋体" w:hint="eastAsia"/>
                <w:color w:val="000000"/>
                <w:sz w:val="24"/>
                <w:szCs w:val="24"/>
              </w:rPr>
              <w:t>督</w:t>
            </w:r>
          </w:p>
        </w:tc>
      </w:tr>
      <w:tr w:rsidR="00481E59">
        <w:trPr>
          <w:trHeight w:val="103"/>
          <w:jc w:val="center"/>
        </w:trPr>
        <w:tc>
          <w:tcPr>
            <w:tcW w:w="966" w:type="dxa"/>
            <w:vAlign w:val="center"/>
          </w:tcPr>
          <w:p w:rsidR="00481E59" w:rsidRDefault="00481E59">
            <w:pPr>
              <w:spacing w:line="312" w:lineRule="auto"/>
              <w:ind w:left="240" w:hangingChars="100" w:hanging="240"/>
              <w:rPr>
                <w:rFonts w:hAnsi="宋体"/>
                <w:color w:val="000000"/>
                <w:sz w:val="24"/>
                <w:szCs w:val="24"/>
              </w:rPr>
            </w:pPr>
          </w:p>
        </w:tc>
        <w:tc>
          <w:tcPr>
            <w:tcW w:w="8839" w:type="dxa"/>
            <w:gridSpan w:val="4"/>
            <w:vAlign w:val="center"/>
          </w:tcPr>
          <w:p w:rsidR="00481E59" w:rsidRDefault="00311275" w:rsidP="00481E59">
            <w:pPr>
              <w:spacing w:line="312" w:lineRule="auto"/>
              <w:ind w:leftChars="34" w:left="116"/>
              <w:rPr>
                <w:rFonts w:hAnsi="宋体"/>
                <w:color w:val="000000"/>
                <w:sz w:val="24"/>
                <w:szCs w:val="24"/>
              </w:rPr>
            </w:pPr>
            <w:r>
              <w:rPr>
                <w:rFonts w:hAnsi="宋体" w:hint="eastAsia"/>
                <w:color w:val="000000"/>
                <w:sz w:val="24"/>
                <w:szCs w:val="24"/>
              </w:rPr>
              <w:t>本项目的招标投标活动及其相关当事人应当接受有管辖权的招标投标行政监督部门依法实施的监督。</w:t>
            </w:r>
          </w:p>
        </w:tc>
      </w:tr>
      <w:tr w:rsidR="00481E59">
        <w:trPr>
          <w:trHeight w:val="103"/>
          <w:jc w:val="center"/>
        </w:trPr>
        <w:tc>
          <w:tcPr>
            <w:tcW w:w="9805" w:type="dxa"/>
            <w:gridSpan w:val="5"/>
            <w:vAlign w:val="center"/>
          </w:tcPr>
          <w:p w:rsidR="00481E59" w:rsidRDefault="00311275">
            <w:pPr>
              <w:spacing w:line="312" w:lineRule="auto"/>
              <w:ind w:left="240" w:hangingChars="100" w:hanging="240"/>
              <w:rPr>
                <w:rFonts w:hAnsi="宋体"/>
                <w:color w:val="000000"/>
                <w:sz w:val="24"/>
                <w:szCs w:val="24"/>
              </w:rPr>
            </w:pPr>
            <w:r>
              <w:rPr>
                <w:rFonts w:hAnsi="宋体" w:hint="eastAsia"/>
                <w:color w:val="000000"/>
                <w:sz w:val="24"/>
                <w:szCs w:val="24"/>
              </w:rPr>
              <w:t>10.9</w:t>
            </w:r>
            <w:r>
              <w:rPr>
                <w:rFonts w:hAnsi="宋体" w:hint="eastAsia"/>
                <w:color w:val="000000"/>
                <w:sz w:val="24"/>
                <w:szCs w:val="24"/>
              </w:rPr>
              <w:t>解释权</w:t>
            </w:r>
          </w:p>
        </w:tc>
      </w:tr>
      <w:tr w:rsidR="00481E59">
        <w:trPr>
          <w:trHeight w:val="3240"/>
          <w:jc w:val="center"/>
        </w:trPr>
        <w:tc>
          <w:tcPr>
            <w:tcW w:w="966" w:type="dxa"/>
            <w:vAlign w:val="center"/>
          </w:tcPr>
          <w:p w:rsidR="00481E59" w:rsidRDefault="00481E59">
            <w:pPr>
              <w:spacing w:line="312" w:lineRule="auto"/>
              <w:rPr>
                <w:rFonts w:hAnsi="宋体"/>
                <w:color w:val="000000"/>
                <w:sz w:val="24"/>
                <w:szCs w:val="24"/>
              </w:rPr>
            </w:pPr>
          </w:p>
        </w:tc>
        <w:tc>
          <w:tcPr>
            <w:tcW w:w="8839" w:type="dxa"/>
            <w:gridSpan w:val="4"/>
            <w:vAlign w:val="center"/>
          </w:tcPr>
          <w:p w:rsidR="00481E59" w:rsidRDefault="00311275">
            <w:pPr>
              <w:spacing w:line="312" w:lineRule="auto"/>
              <w:rPr>
                <w:rFonts w:hAnsi="宋体"/>
                <w:color w:val="000000"/>
                <w:sz w:val="24"/>
                <w:szCs w:val="24"/>
              </w:rPr>
            </w:pPr>
            <w:r>
              <w:rPr>
                <w:rFonts w:hAnsi="宋体" w:hint="eastAsia"/>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hAnsi="宋体" w:hint="eastAsia"/>
                <w:color w:val="000000"/>
                <w:sz w:val="24"/>
                <w:szCs w:val="24"/>
              </w:rPr>
              <w:t>一组成</w:t>
            </w:r>
            <w:proofErr w:type="gramEnd"/>
            <w:r>
              <w:rPr>
                <w:rFonts w:hAnsi="宋体" w:hint="eastAsia"/>
                <w:color w:val="000000"/>
                <w:sz w:val="24"/>
                <w:szCs w:val="24"/>
              </w:rPr>
              <w:t>文件中就同一事项的规定或约定不一致的，以编排顺序在后者为准；同</w:t>
            </w:r>
            <w:proofErr w:type="gramStart"/>
            <w:r>
              <w:rPr>
                <w:rFonts w:hAnsi="宋体" w:hint="eastAsia"/>
                <w:color w:val="000000"/>
                <w:sz w:val="24"/>
                <w:szCs w:val="24"/>
              </w:rPr>
              <w:t>一组成</w:t>
            </w:r>
            <w:proofErr w:type="gramEnd"/>
            <w:r>
              <w:rPr>
                <w:rFonts w:hAnsi="宋体" w:hint="eastAsia"/>
                <w:color w:val="000000"/>
                <w:sz w:val="24"/>
                <w:szCs w:val="24"/>
              </w:rPr>
              <w:t>文件不同版本之间有不一致的，以形成时间在后者为准。按本款前述规定仍不能形成结论的，由招标人负责解释。</w:t>
            </w:r>
          </w:p>
        </w:tc>
      </w:tr>
      <w:tr w:rsidR="00481E59">
        <w:trPr>
          <w:trHeight w:val="103"/>
          <w:jc w:val="center"/>
        </w:trPr>
        <w:tc>
          <w:tcPr>
            <w:tcW w:w="9805" w:type="dxa"/>
            <w:gridSpan w:val="5"/>
            <w:vAlign w:val="center"/>
          </w:tcPr>
          <w:p w:rsidR="00481E59" w:rsidRDefault="00311275">
            <w:pPr>
              <w:autoSpaceDE w:val="0"/>
              <w:autoSpaceDN w:val="0"/>
              <w:adjustRightInd w:val="0"/>
              <w:spacing w:line="360" w:lineRule="exact"/>
              <w:jc w:val="left"/>
              <w:rPr>
                <w:rFonts w:hAnsi="宋体"/>
                <w:color w:val="000000"/>
                <w:sz w:val="24"/>
                <w:szCs w:val="24"/>
              </w:rPr>
            </w:pPr>
            <w:r>
              <w:rPr>
                <w:rFonts w:hAnsi="宋体" w:hint="eastAsia"/>
                <w:color w:val="000000"/>
                <w:sz w:val="24"/>
                <w:szCs w:val="24"/>
              </w:rPr>
              <w:t>10.10</w:t>
            </w:r>
            <w:r>
              <w:rPr>
                <w:rFonts w:hAnsi="宋体" w:cs="宋体" w:hint="eastAsia"/>
                <w:color w:val="000000"/>
                <w:sz w:val="24"/>
                <w:szCs w:val="24"/>
              </w:rPr>
              <w:t>投标文件的拒收</w:t>
            </w:r>
          </w:p>
        </w:tc>
      </w:tr>
      <w:tr w:rsidR="00481E59">
        <w:trPr>
          <w:trHeight w:val="2314"/>
          <w:jc w:val="center"/>
        </w:trPr>
        <w:tc>
          <w:tcPr>
            <w:tcW w:w="966" w:type="dxa"/>
            <w:vAlign w:val="center"/>
          </w:tcPr>
          <w:p w:rsidR="00481E59" w:rsidRDefault="00481E59">
            <w:pPr>
              <w:spacing w:line="360" w:lineRule="exact"/>
              <w:rPr>
                <w:rFonts w:hAnsi="宋体"/>
                <w:color w:val="000000"/>
                <w:sz w:val="24"/>
                <w:szCs w:val="24"/>
              </w:rPr>
            </w:pPr>
          </w:p>
        </w:tc>
        <w:tc>
          <w:tcPr>
            <w:tcW w:w="8839" w:type="dxa"/>
            <w:gridSpan w:val="4"/>
            <w:vAlign w:val="center"/>
          </w:tcPr>
          <w:p w:rsidR="00481E59" w:rsidRDefault="00311275">
            <w:pPr>
              <w:autoSpaceDE w:val="0"/>
              <w:autoSpaceDN w:val="0"/>
              <w:spacing w:line="460" w:lineRule="exact"/>
              <w:contextualSpacing/>
              <w:jc w:val="left"/>
              <w:outlineLvl w:val="0"/>
              <w:rPr>
                <w:rFonts w:ascii="新宋体" w:eastAsia="新宋体" w:hAnsi="新宋体" w:cs="宋体"/>
                <w:sz w:val="24"/>
                <w:szCs w:val="24"/>
              </w:rPr>
            </w:pPr>
            <w:r>
              <w:rPr>
                <w:rFonts w:ascii="新宋体" w:eastAsia="新宋体" w:hAnsi="新宋体" w:cs="宋体" w:hint="eastAsia"/>
                <w:sz w:val="24"/>
                <w:szCs w:val="24"/>
              </w:rPr>
              <w:t>1</w:t>
            </w:r>
            <w:r>
              <w:rPr>
                <w:rFonts w:ascii="新宋体" w:eastAsia="新宋体" w:hAnsi="新宋体" w:cs="宋体" w:hint="eastAsia"/>
                <w:sz w:val="24"/>
                <w:szCs w:val="24"/>
              </w:rPr>
              <w:t>、逾期送达的或未按照招标文件要求密封的纸质投标文件、</w:t>
            </w:r>
            <w:proofErr w:type="gramStart"/>
            <w:r>
              <w:rPr>
                <w:rFonts w:ascii="新宋体" w:eastAsia="新宋体" w:hAnsi="新宋体" w:cs="宋体" w:hint="eastAsia"/>
                <w:sz w:val="24"/>
                <w:szCs w:val="24"/>
              </w:rPr>
              <w:t>及仅提供</w:t>
            </w:r>
            <w:proofErr w:type="gramEnd"/>
            <w:r>
              <w:rPr>
                <w:rFonts w:ascii="新宋体" w:eastAsia="新宋体" w:hAnsi="新宋体" w:cs="宋体" w:hint="eastAsia"/>
                <w:sz w:val="24"/>
                <w:szCs w:val="24"/>
              </w:rPr>
              <w:t>纸质投标文件的，招标人不予受理；</w:t>
            </w:r>
          </w:p>
          <w:p w:rsidR="00481E59" w:rsidRDefault="00311275">
            <w:pPr>
              <w:autoSpaceDE w:val="0"/>
              <w:autoSpaceDN w:val="0"/>
              <w:spacing w:line="460" w:lineRule="exact"/>
              <w:contextualSpacing/>
              <w:jc w:val="left"/>
              <w:outlineLvl w:val="0"/>
              <w:rPr>
                <w:rFonts w:ascii="新宋体" w:eastAsia="新宋体" w:hAnsi="新宋体" w:cs="宋体"/>
                <w:sz w:val="24"/>
                <w:szCs w:val="24"/>
              </w:rPr>
            </w:pPr>
            <w:r>
              <w:rPr>
                <w:rFonts w:ascii="新宋体" w:eastAsia="新宋体" w:hAnsi="新宋体" w:cs="宋体"/>
                <w:sz w:val="24"/>
                <w:szCs w:val="24"/>
              </w:rPr>
              <w:t>2</w:t>
            </w:r>
            <w:r>
              <w:rPr>
                <w:rFonts w:ascii="新宋体" w:eastAsia="新宋体" w:hAnsi="新宋体" w:cs="宋体" w:hint="eastAsia"/>
                <w:sz w:val="24"/>
                <w:szCs w:val="24"/>
              </w:rPr>
              <w:t>、未按招标文件要求缴纳投标保证金的；</w:t>
            </w:r>
          </w:p>
          <w:p w:rsidR="00481E59" w:rsidRDefault="00311275">
            <w:pPr>
              <w:autoSpaceDE w:val="0"/>
              <w:autoSpaceDN w:val="0"/>
              <w:spacing w:line="440" w:lineRule="exact"/>
              <w:jc w:val="left"/>
              <w:outlineLvl w:val="0"/>
              <w:rPr>
                <w:rFonts w:hAnsi="宋体" w:cs="宋体"/>
                <w:color w:val="000000"/>
                <w:sz w:val="24"/>
                <w:szCs w:val="24"/>
              </w:rPr>
            </w:pPr>
            <w:r>
              <w:rPr>
                <w:rFonts w:ascii="新宋体" w:eastAsia="新宋体" w:hAnsi="新宋体" w:cs="宋体"/>
                <w:sz w:val="24"/>
                <w:szCs w:val="24"/>
              </w:rPr>
              <w:t>3</w:t>
            </w:r>
            <w:r>
              <w:rPr>
                <w:rFonts w:ascii="新宋体" w:eastAsia="新宋体" w:hAnsi="新宋体" w:cs="宋体" w:hint="eastAsia"/>
                <w:sz w:val="24"/>
                <w:szCs w:val="24"/>
              </w:rPr>
              <w:t>、开标时，法定代表人或其授权委托人（持有效的授权委托书）未携带本人身份证到开标现场并签到的。</w:t>
            </w:r>
          </w:p>
        </w:tc>
      </w:tr>
      <w:tr w:rsidR="00481E59">
        <w:trPr>
          <w:trHeight w:val="103"/>
          <w:jc w:val="center"/>
        </w:trPr>
        <w:tc>
          <w:tcPr>
            <w:tcW w:w="9805" w:type="dxa"/>
            <w:gridSpan w:val="5"/>
          </w:tcPr>
          <w:p w:rsidR="00481E59" w:rsidRDefault="00311275">
            <w:pPr>
              <w:autoSpaceDE w:val="0"/>
              <w:autoSpaceDN w:val="0"/>
              <w:spacing w:line="360" w:lineRule="exact"/>
              <w:jc w:val="left"/>
              <w:outlineLvl w:val="0"/>
              <w:rPr>
                <w:rFonts w:hAnsi="宋体" w:cs="宋体"/>
                <w:color w:val="000000"/>
                <w:sz w:val="24"/>
                <w:szCs w:val="24"/>
              </w:rPr>
            </w:pPr>
            <w:bookmarkStart w:id="3" w:name="_Toc397507930"/>
            <w:bookmarkStart w:id="4" w:name="_Toc397507517"/>
            <w:bookmarkStart w:id="5" w:name="_Toc397605799"/>
            <w:r>
              <w:rPr>
                <w:rFonts w:hAnsi="宋体" w:hint="eastAsia"/>
                <w:color w:val="000000"/>
                <w:sz w:val="24"/>
                <w:szCs w:val="24"/>
              </w:rPr>
              <w:t xml:space="preserve">10.11 </w:t>
            </w:r>
            <w:bookmarkEnd w:id="3"/>
            <w:bookmarkEnd w:id="4"/>
            <w:bookmarkEnd w:id="5"/>
            <w:r>
              <w:rPr>
                <w:rFonts w:hAnsi="宋体" w:hint="eastAsia"/>
                <w:color w:val="000000"/>
                <w:sz w:val="24"/>
                <w:szCs w:val="24"/>
              </w:rPr>
              <w:t>招标代理费</w:t>
            </w:r>
          </w:p>
        </w:tc>
      </w:tr>
      <w:tr w:rsidR="00481E59">
        <w:trPr>
          <w:trHeight w:val="395"/>
          <w:jc w:val="center"/>
        </w:trPr>
        <w:tc>
          <w:tcPr>
            <w:tcW w:w="966" w:type="dxa"/>
            <w:vAlign w:val="center"/>
          </w:tcPr>
          <w:p w:rsidR="00481E59" w:rsidRDefault="00481E59">
            <w:pPr>
              <w:spacing w:line="360" w:lineRule="exact"/>
              <w:rPr>
                <w:rFonts w:hAnsi="宋体"/>
                <w:color w:val="000000"/>
                <w:sz w:val="24"/>
                <w:szCs w:val="24"/>
              </w:rPr>
            </w:pPr>
          </w:p>
        </w:tc>
        <w:tc>
          <w:tcPr>
            <w:tcW w:w="8839" w:type="dxa"/>
            <w:gridSpan w:val="4"/>
          </w:tcPr>
          <w:p w:rsidR="00481E59" w:rsidRDefault="00311275">
            <w:pPr>
              <w:autoSpaceDE w:val="0"/>
              <w:autoSpaceDN w:val="0"/>
              <w:spacing w:line="360" w:lineRule="exact"/>
              <w:jc w:val="left"/>
              <w:outlineLvl w:val="0"/>
              <w:rPr>
                <w:rFonts w:hAnsi="宋体"/>
                <w:color w:val="000000"/>
                <w:sz w:val="24"/>
                <w:szCs w:val="24"/>
              </w:rPr>
            </w:pPr>
            <w:r>
              <w:rPr>
                <w:rFonts w:hAnsi="宋体" w:cs="仿宋_GB2312"/>
                <w:color w:val="000000"/>
                <w:sz w:val="24"/>
                <w:szCs w:val="24"/>
              </w:rPr>
              <w:t>招标代理服务费由</w:t>
            </w:r>
            <w:r>
              <w:rPr>
                <w:rFonts w:hAnsi="宋体" w:cs="仿宋_GB2312" w:hint="eastAsia"/>
                <w:color w:val="000000"/>
                <w:sz w:val="24"/>
                <w:szCs w:val="24"/>
              </w:rPr>
              <w:t>中标</w:t>
            </w:r>
            <w:r>
              <w:rPr>
                <w:rFonts w:hAnsi="宋体" w:cs="仿宋_GB2312"/>
                <w:color w:val="000000"/>
                <w:sz w:val="24"/>
                <w:szCs w:val="24"/>
              </w:rPr>
              <w:t>人</w:t>
            </w:r>
            <w:r>
              <w:rPr>
                <w:rFonts w:hAnsi="宋体" w:cs="仿宋_GB2312" w:hint="eastAsia"/>
                <w:color w:val="000000"/>
                <w:sz w:val="24"/>
                <w:szCs w:val="24"/>
              </w:rPr>
              <w:t>向招标代理机构</w:t>
            </w:r>
            <w:r>
              <w:rPr>
                <w:rFonts w:hAnsi="宋体" w:cs="仿宋_GB2312"/>
                <w:color w:val="000000"/>
                <w:sz w:val="24"/>
                <w:szCs w:val="24"/>
              </w:rPr>
              <w:t>支付</w:t>
            </w:r>
            <w:r>
              <w:rPr>
                <w:rFonts w:hAnsi="宋体" w:cs="仿宋_GB2312" w:hint="eastAsia"/>
                <w:color w:val="000000"/>
                <w:sz w:val="24"/>
                <w:szCs w:val="24"/>
              </w:rPr>
              <w:t>及相关费用。</w:t>
            </w:r>
          </w:p>
        </w:tc>
      </w:tr>
      <w:tr w:rsidR="00481E59">
        <w:trPr>
          <w:trHeight w:val="583"/>
          <w:jc w:val="center"/>
        </w:trPr>
        <w:tc>
          <w:tcPr>
            <w:tcW w:w="9805" w:type="dxa"/>
            <w:gridSpan w:val="5"/>
            <w:vAlign w:val="center"/>
          </w:tcPr>
          <w:p w:rsidR="00481E59" w:rsidRDefault="00311275">
            <w:pPr>
              <w:spacing w:line="360" w:lineRule="exact"/>
              <w:rPr>
                <w:rFonts w:hAnsi="宋体"/>
                <w:color w:val="000000"/>
                <w:sz w:val="24"/>
                <w:szCs w:val="24"/>
              </w:rPr>
            </w:pPr>
            <w:r>
              <w:rPr>
                <w:rFonts w:hAnsi="宋体" w:hint="eastAsia"/>
                <w:color w:val="000000"/>
                <w:sz w:val="24"/>
                <w:szCs w:val="24"/>
              </w:rPr>
              <w:t>10.12</w:t>
            </w:r>
            <w:r>
              <w:rPr>
                <w:rFonts w:hAnsi="宋体" w:hint="eastAsia"/>
                <w:color w:val="000000"/>
                <w:sz w:val="24"/>
                <w:szCs w:val="24"/>
              </w:rPr>
              <w:t>招标文件费用</w:t>
            </w:r>
          </w:p>
        </w:tc>
      </w:tr>
      <w:tr w:rsidR="00481E59">
        <w:trPr>
          <w:trHeight w:val="103"/>
          <w:jc w:val="center"/>
        </w:trPr>
        <w:tc>
          <w:tcPr>
            <w:tcW w:w="1173" w:type="dxa"/>
            <w:gridSpan w:val="3"/>
            <w:vAlign w:val="center"/>
          </w:tcPr>
          <w:p w:rsidR="00481E59" w:rsidRDefault="00481E59">
            <w:pPr>
              <w:spacing w:line="360" w:lineRule="exact"/>
              <w:rPr>
                <w:rFonts w:hAnsi="宋体"/>
                <w:color w:val="000000"/>
                <w:sz w:val="24"/>
                <w:szCs w:val="24"/>
              </w:rPr>
            </w:pPr>
          </w:p>
        </w:tc>
        <w:tc>
          <w:tcPr>
            <w:tcW w:w="8632" w:type="dxa"/>
            <w:gridSpan w:val="2"/>
          </w:tcPr>
          <w:p w:rsidR="00481E59" w:rsidRDefault="00311275">
            <w:pPr>
              <w:autoSpaceDE w:val="0"/>
              <w:autoSpaceDN w:val="0"/>
              <w:spacing w:line="360" w:lineRule="exact"/>
              <w:jc w:val="left"/>
              <w:outlineLvl w:val="0"/>
              <w:rPr>
                <w:rFonts w:hAnsi="宋体"/>
                <w:color w:val="000000"/>
                <w:sz w:val="24"/>
                <w:szCs w:val="24"/>
              </w:rPr>
            </w:pPr>
            <w:bookmarkStart w:id="6" w:name="_Toc4662"/>
            <w:r>
              <w:rPr>
                <w:rFonts w:hAnsi="宋体" w:hint="eastAsia"/>
                <w:color w:val="000000"/>
                <w:sz w:val="24"/>
                <w:szCs w:val="24"/>
              </w:rPr>
              <w:t>1</w:t>
            </w:r>
            <w:r>
              <w:rPr>
                <w:rFonts w:hAnsi="宋体" w:hint="eastAsia"/>
                <w:color w:val="000000"/>
                <w:sz w:val="24"/>
                <w:szCs w:val="24"/>
              </w:rPr>
              <w:t>、招标文件费用</w:t>
            </w:r>
            <w:r>
              <w:rPr>
                <w:rFonts w:hAnsi="宋体" w:hint="eastAsia"/>
                <w:b/>
                <w:color w:val="000000"/>
                <w:sz w:val="24"/>
                <w:szCs w:val="24"/>
              </w:rPr>
              <w:t>300</w:t>
            </w:r>
            <w:r>
              <w:rPr>
                <w:rFonts w:hAnsi="宋体" w:hint="eastAsia"/>
                <w:b/>
                <w:color w:val="000000"/>
                <w:sz w:val="24"/>
                <w:szCs w:val="24"/>
              </w:rPr>
              <w:t>元</w:t>
            </w:r>
            <w:r>
              <w:rPr>
                <w:rFonts w:hAnsi="宋体" w:hint="eastAsia"/>
                <w:b/>
                <w:color w:val="000000"/>
                <w:sz w:val="24"/>
                <w:szCs w:val="24"/>
              </w:rPr>
              <w:t>/</w:t>
            </w:r>
            <w:r>
              <w:rPr>
                <w:rFonts w:hAnsi="宋体" w:hint="eastAsia"/>
                <w:color w:val="000000"/>
                <w:sz w:val="24"/>
                <w:szCs w:val="24"/>
              </w:rPr>
              <w:t>标段，售后不退；</w:t>
            </w:r>
            <w:bookmarkEnd w:id="6"/>
          </w:p>
          <w:p w:rsidR="00481E59" w:rsidRDefault="00311275">
            <w:pPr>
              <w:autoSpaceDE w:val="0"/>
              <w:autoSpaceDN w:val="0"/>
              <w:spacing w:line="360" w:lineRule="exact"/>
              <w:jc w:val="left"/>
              <w:outlineLvl w:val="0"/>
              <w:rPr>
                <w:rFonts w:hAnsi="宋体"/>
                <w:color w:val="000000"/>
                <w:sz w:val="24"/>
                <w:szCs w:val="24"/>
              </w:rPr>
            </w:pPr>
            <w:bookmarkStart w:id="7" w:name="_Toc22741"/>
            <w:r>
              <w:rPr>
                <w:rFonts w:hAnsi="宋体" w:cs="宋体" w:hint="eastAsia"/>
                <w:color w:val="000000"/>
                <w:sz w:val="24"/>
                <w:szCs w:val="24"/>
              </w:rPr>
              <w:t>2</w:t>
            </w:r>
            <w:r>
              <w:rPr>
                <w:rFonts w:hAnsi="宋体" w:cs="宋体" w:hint="eastAsia"/>
                <w:color w:val="000000"/>
                <w:sz w:val="24"/>
                <w:szCs w:val="24"/>
              </w:rPr>
              <w:t>、</w:t>
            </w:r>
            <w:r>
              <w:rPr>
                <w:rFonts w:hAnsi="宋体" w:hint="eastAsia"/>
                <w:color w:val="000000"/>
                <w:sz w:val="24"/>
                <w:szCs w:val="24"/>
              </w:rPr>
              <w:t>投标人在递交纸质投标文件时交纳招标文件费用。</w:t>
            </w:r>
            <w:bookmarkEnd w:id="7"/>
          </w:p>
        </w:tc>
      </w:tr>
      <w:tr w:rsidR="00481E59">
        <w:trPr>
          <w:trHeight w:val="103"/>
          <w:jc w:val="center"/>
        </w:trPr>
        <w:tc>
          <w:tcPr>
            <w:tcW w:w="9805" w:type="dxa"/>
            <w:gridSpan w:val="5"/>
            <w:vAlign w:val="center"/>
          </w:tcPr>
          <w:p w:rsidR="00481E59" w:rsidRDefault="00311275">
            <w:pPr>
              <w:autoSpaceDE w:val="0"/>
              <w:autoSpaceDN w:val="0"/>
              <w:spacing w:line="360" w:lineRule="exact"/>
              <w:jc w:val="left"/>
              <w:outlineLvl w:val="0"/>
              <w:rPr>
                <w:rFonts w:hAnsi="宋体"/>
                <w:color w:val="000000"/>
                <w:sz w:val="24"/>
                <w:szCs w:val="24"/>
              </w:rPr>
            </w:pPr>
            <w:bookmarkStart w:id="8" w:name="_Toc397507934"/>
            <w:bookmarkStart w:id="9" w:name="_Toc397605803"/>
            <w:bookmarkStart w:id="10" w:name="_Toc397507521"/>
            <w:r>
              <w:rPr>
                <w:rFonts w:hAnsi="宋体" w:hint="eastAsia"/>
                <w:color w:val="000000"/>
                <w:sz w:val="24"/>
                <w:szCs w:val="24"/>
              </w:rPr>
              <w:t xml:space="preserve">10.13 </w:t>
            </w:r>
            <w:r>
              <w:rPr>
                <w:rFonts w:hAnsi="宋体" w:hint="eastAsia"/>
                <w:color w:val="000000"/>
                <w:sz w:val="24"/>
                <w:szCs w:val="24"/>
              </w:rPr>
              <w:t>工程结算方法</w:t>
            </w:r>
            <w:bookmarkEnd w:id="8"/>
            <w:bookmarkEnd w:id="9"/>
            <w:bookmarkEnd w:id="10"/>
          </w:p>
        </w:tc>
      </w:tr>
      <w:tr w:rsidR="00481E59">
        <w:trPr>
          <w:trHeight w:val="274"/>
          <w:jc w:val="center"/>
        </w:trPr>
        <w:tc>
          <w:tcPr>
            <w:tcW w:w="1173" w:type="dxa"/>
            <w:gridSpan w:val="3"/>
            <w:vAlign w:val="center"/>
          </w:tcPr>
          <w:p w:rsidR="00481E59" w:rsidRDefault="00481E59">
            <w:pPr>
              <w:spacing w:line="360" w:lineRule="exact"/>
              <w:rPr>
                <w:rFonts w:hAnsi="宋体"/>
                <w:color w:val="000000"/>
                <w:sz w:val="24"/>
                <w:szCs w:val="24"/>
              </w:rPr>
            </w:pPr>
          </w:p>
        </w:tc>
        <w:tc>
          <w:tcPr>
            <w:tcW w:w="8632" w:type="dxa"/>
            <w:gridSpan w:val="2"/>
          </w:tcPr>
          <w:p w:rsidR="00481E59" w:rsidRDefault="00311275">
            <w:pPr>
              <w:autoSpaceDE w:val="0"/>
              <w:autoSpaceDN w:val="0"/>
              <w:spacing w:line="360" w:lineRule="exact"/>
              <w:jc w:val="left"/>
              <w:outlineLvl w:val="0"/>
              <w:rPr>
                <w:rFonts w:hAnsi="宋体"/>
                <w:b/>
                <w:color w:val="000000"/>
                <w:sz w:val="24"/>
                <w:szCs w:val="24"/>
              </w:rPr>
            </w:pPr>
            <w:bookmarkStart w:id="11" w:name="_Toc397507935"/>
            <w:bookmarkStart w:id="12" w:name="_Toc397605804"/>
            <w:bookmarkStart w:id="13" w:name="_Toc397507522"/>
            <w:r>
              <w:rPr>
                <w:rFonts w:hAnsi="宋体" w:cs="仿宋_GB2312" w:hint="eastAsia"/>
                <w:color w:val="000000"/>
                <w:sz w:val="24"/>
                <w:szCs w:val="24"/>
              </w:rPr>
              <w:t>本工程按合同约定方式付款。</w:t>
            </w:r>
            <w:bookmarkEnd w:id="11"/>
            <w:bookmarkEnd w:id="12"/>
            <w:bookmarkEnd w:id="13"/>
          </w:p>
        </w:tc>
      </w:tr>
      <w:tr w:rsidR="00481E59">
        <w:trPr>
          <w:trHeight w:val="274"/>
          <w:jc w:val="center"/>
        </w:trPr>
        <w:tc>
          <w:tcPr>
            <w:tcW w:w="9805" w:type="dxa"/>
            <w:gridSpan w:val="5"/>
            <w:vAlign w:val="center"/>
          </w:tcPr>
          <w:p w:rsidR="00481E59" w:rsidRDefault="00311275">
            <w:pPr>
              <w:autoSpaceDE w:val="0"/>
              <w:autoSpaceDN w:val="0"/>
              <w:spacing w:line="360" w:lineRule="exact"/>
              <w:jc w:val="left"/>
              <w:outlineLvl w:val="0"/>
              <w:rPr>
                <w:rFonts w:hAnsi="宋体" w:cs="仿宋_GB2312"/>
                <w:color w:val="000000"/>
                <w:sz w:val="24"/>
                <w:szCs w:val="24"/>
              </w:rPr>
            </w:pPr>
            <w:bookmarkStart w:id="14" w:name="_Toc397605805"/>
            <w:bookmarkStart w:id="15" w:name="_Toc397507936"/>
            <w:bookmarkStart w:id="16" w:name="_Toc397507523"/>
            <w:r>
              <w:rPr>
                <w:rFonts w:hAnsi="宋体" w:cs="仿宋_GB2312" w:hint="eastAsia"/>
                <w:color w:val="000000"/>
                <w:sz w:val="24"/>
                <w:szCs w:val="24"/>
              </w:rPr>
              <w:t xml:space="preserve">10.14 </w:t>
            </w:r>
            <w:r>
              <w:rPr>
                <w:rFonts w:hAnsi="宋体"/>
                <w:color w:val="000000"/>
                <w:sz w:val="24"/>
                <w:szCs w:val="24"/>
              </w:rPr>
              <w:t>履约</w:t>
            </w:r>
            <w:bookmarkEnd w:id="14"/>
            <w:bookmarkEnd w:id="15"/>
            <w:bookmarkEnd w:id="16"/>
            <w:r>
              <w:rPr>
                <w:rFonts w:hAnsi="宋体" w:hint="eastAsia"/>
                <w:color w:val="000000"/>
                <w:sz w:val="24"/>
                <w:szCs w:val="24"/>
              </w:rPr>
              <w:t>担保</w:t>
            </w:r>
          </w:p>
        </w:tc>
      </w:tr>
      <w:tr w:rsidR="00481E59">
        <w:trPr>
          <w:trHeight w:val="2485"/>
          <w:jc w:val="center"/>
        </w:trPr>
        <w:tc>
          <w:tcPr>
            <w:tcW w:w="1173" w:type="dxa"/>
            <w:gridSpan w:val="3"/>
            <w:vAlign w:val="center"/>
          </w:tcPr>
          <w:p w:rsidR="00481E59" w:rsidRDefault="00481E59">
            <w:pPr>
              <w:spacing w:line="360" w:lineRule="exact"/>
              <w:rPr>
                <w:rFonts w:hAnsi="宋体"/>
                <w:color w:val="000000"/>
                <w:sz w:val="24"/>
                <w:szCs w:val="24"/>
              </w:rPr>
            </w:pPr>
          </w:p>
        </w:tc>
        <w:tc>
          <w:tcPr>
            <w:tcW w:w="8632" w:type="dxa"/>
            <w:gridSpan w:val="2"/>
            <w:vAlign w:val="center"/>
          </w:tcPr>
          <w:p w:rsidR="00481E59" w:rsidRDefault="00311275">
            <w:pPr>
              <w:autoSpaceDE w:val="0"/>
              <w:autoSpaceDN w:val="0"/>
              <w:contextualSpacing/>
              <w:jc w:val="left"/>
              <w:outlineLvl w:val="0"/>
              <w:rPr>
                <w:rFonts w:hAnsi="宋体" w:cs="宋体"/>
                <w:sz w:val="24"/>
              </w:rPr>
            </w:pPr>
            <w:r>
              <w:rPr>
                <w:rFonts w:hAnsi="宋体" w:cs="宋体" w:hint="eastAsia"/>
                <w:sz w:val="24"/>
              </w:rPr>
              <w:t>开户银行：中国工商银行股份有限公司长葛支行</w:t>
            </w:r>
          </w:p>
          <w:p w:rsidR="00481E59" w:rsidRDefault="00311275">
            <w:pPr>
              <w:autoSpaceDE w:val="0"/>
              <w:autoSpaceDN w:val="0"/>
              <w:contextualSpacing/>
              <w:jc w:val="left"/>
              <w:outlineLvl w:val="0"/>
              <w:rPr>
                <w:rFonts w:hAnsi="宋体" w:cs="宋体"/>
                <w:sz w:val="24"/>
              </w:rPr>
            </w:pPr>
            <w:proofErr w:type="gramStart"/>
            <w:r>
              <w:rPr>
                <w:rFonts w:hAnsi="宋体" w:cs="宋体" w:hint="eastAsia"/>
                <w:sz w:val="24"/>
              </w:rPr>
              <w:t>帐户</w:t>
            </w:r>
            <w:proofErr w:type="gramEnd"/>
            <w:r>
              <w:rPr>
                <w:rFonts w:hAnsi="宋体" w:cs="宋体" w:hint="eastAsia"/>
                <w:sz w:val="24"/>
              </w:rPr>
              <w:t>名称：长葛市公共资源交易中心</w:t>
            </w:r>
          </w:p>
          <w:p w:rsidR="00481E59" w:rsidRDefault="00311275">
            <w:pPr>
              <w:autoSpaceDE w:val="0"/>
              <w:autoSpaceDN w:val="0"/>
              <w:contextualSpacing/>
              <w:jc w:val="left"/>
              <w:outlineLvl w:val="0"/>
              <w:rPr>
                <w:rFonts w:hAnsi="宋体" w:cs="宋体"/>
                <w:sz w:val="24"/>
              </w:rPr>
            </w:pPr>
            <w:proofErr w:type="gramStart"/>
            <w:r>
              <w:rPr>
                <w:rFonts w:hAnsi="宋体" w:cs="宋体" w:hint="eastAsia"/>
                <w:sz w:val="24"/>
              </w:rPr>
              <w:t>帐号</w:t>
            </w:r>
            <w:proofErr w:type="gramEnd"/>
            <w:r>
              <w:rPr>
                <w:rFonts w:hAnsi="宋体" w:cs="宋体" w:hint="eastAsia"/>
                <w:sz w:val="24"/>
              </w:rPr>
              <w:t>1708026029200151795</w:t>
            </w:r>
          </w:p>
          <w:p w:rsidR="00481E59" w:rsidRDefault="00311275">
            <w:pPr>
              <w:autoSpaceDE w:val="0"/>
              <w:autoSpaceDN w:val="0"/>
              <w:contextualSpacing/>
              <w:jc w:val="left"/>
              <w:outlineLvl w:val="0"/>
              <w:rPr>
                <w:rFonts w:hAnsi="宋体" w:cs="宋体"/>
                <w:sz w:val="24"/>
              </w:rPr>
            </w:pPr>
            <w:r>
              <w:rPr>
                <w:rFonts w:hAnsi="宋体" w:cs="宋体" w:hint="eastAsia"/>
                <w:sz w:val="24"/>
              </w:rPr>
              <w:t>履约担保的金额：中标金额的</w:t>
            </w:r>
            <w:r>
              <w:rPr>
                <w:rFonts w:hAnsi="宋体" w:cs="宋体" w:hint="eastAsia"/>
                <w:sz w:val="24"/>
              </w:rPr>
              <w:t>10%</w:t>
            </w:r>
          </w:p>
          <w:p w:rsidR="00481E59" w:rsidRDefault="00311275">
            <w:pPr>
              <w:rPr>
                <w:rFonts w:hAnsi="宋体" w:cs="宋体"/>
                <w:sz w:val="24"/>
              </w:rPr>
            </w:pPr>
            <w:r>
              <w:rPr>
                <w:rFonts w:hAnsi="宋体" w:cs="宋体" w:hint="eastAsia"/>
                <w:sz w:val="24"/>
              </w:rPr>
              <w:t>中标人无正当理由不与招标人订立合同，在签订合同时向招标人提出附加条件，或者不按照招标文件要求提交履约担保的，取消其中标资格，投标保证金不予退还。</w:t>
            </w:r>
          </w:p>
          <w:p w:rsidR="00481E59" w:rsidRDefault="00311275">
            <w:pPr>
              <w:autoSpaceDE w:val="0"/>
              <w:autoSpaceDN w:val="0"/>
              <w:spacing w:line="360" w:lineRule="exact"/>
              <w:outlineLvl w:val="0"/>
              <w:rPr>
                <w:sz w:val="24"/>
                <w:szCs w:val="24"/>
              </w:rPr>
            </w:pPr>
            <w:r>
              <w:rPr>
                <w:rFonts w:hint="eastAsia"/>
                <w:sz w:val="24"/>
                <w:szCs w:val="24"/>
              </w:rPr>
              <w:t>注：缴纳履约担保时需备注项目编号：</w:t>
            </w:r>
            <w:proofErr w:type="gramStart"/>
            <w:r>
              <w:rPr>
                <w:rFonts w:hint="eastAsia"/>
                <w:color w:val="2E74B5" w:themeColor="accent1" w:themeShade="BF"/>
                <w:sz w:val="24"/>
                <w:szCs w:val="24"/>
              </w:rPr>
              <w:t>长交建【</w:t>
            </w:r>
            <w:r>
              <w:rPr>
                <w:rFonts w:hint="eastAsia"/>
                <w:color w:val="2E74B5" w:themeColor="accent1" w:themeShade="BF"/>
                <w:sz w:val="24"/>
                <w:szCs w:val="24"/>
              </w:rPr>
              <w:t>2019</w:t>
            </w:r>
            <w:r>
              <w:rPr>
                <w:rFonts w:hint="eastAsia"/>
                <w:color w:val="2E74B5" w:themeColor="accent1" w:themeShade="BF"/>
                <w:sz w:val="24"/>
                <w:szCs w:val="24"/>
              </w:rPr>
              <w:t>】</w:t>
            </w:r>
            <w:proofErr w:type="gramEnd"/>
            <w:r>
              <w:rPr>
                <w:rFonts w:hint="eastAsia"/>
                <w:color w:val="2E74B5" w:themeColor="accent1" w:themeShade="BF"/>
                <w:sz w:val="24"/>
                <w:szCs w:val="24"/>
              </w:rPr>
              <w:t>GZ</w:t>
            </w:r>
            <w:r>
              <w:rPr>
                <w:rFonts w:hint="eastAsia"/>
                <w:color w:val="2E74B5" w:themeColor="accent1" w:themeShade="BF"/>
                <w:sz w:val="24"/>
                <w:szCs w:val="24"/>
              </w:rPr>
              <w:t>号</w:t>
            </w:r>
          </w:p>
        </w:tc>
      </w:tr>
      <w:tr w:rsidR="00481E59">
        <w:trPr>
          <w:trHeight w:val="547"/>
          <w:jc w:val="center"/>
        </w:trPr>
        <w:tc>
          <w:tcPr>
            <w:tcW w:w="9805" w:type="dxa"/>
            <w:gridSpan w:val="5"/>
            <w:vAlign w:val="center"/>
          </w:tcPr>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b/>
                <w:bCs/>
                <w:color w:val="000000"/>
                <w:sz w:val="24"/>
                <w:szCs w:val="24"/>
              </w:rPr>
              <w:t>10.15</w:t>
            </w:r>
            <w:r>
              <w:rPr>
                <w:rFonts w:hAnsi="宋体" w:cs="仿宋_GB2312" w:hint="eastAsia"/>
                <w:b/>
                <w:bCs/>
                <w:color w:val="000000"/>
                <w:sz w:val="24"/>
                <w:szCs w:val="24"/>
              </w:rPr>
              <w:t>招标人、投标人不得有下列行为：</w:t>
            </w:r>
          </w:p>
        </w:tc>
      </w:tr>
      <w:tr w:rsidR="00481E59">
        <w:trPr>
          <w:trHeight w:val="274"/>
          <w:jc w:val="center"/>
        </w:trPr>
        <w:tc>
          <w:tcPr>
            <w:tcW w:w="1110" w:type="dxa"/>
            <w:gridSpan w:val="2"/>
            <w:vAlign w:val="center"/>
          </w:tcPr>
          <w:p w:rsidR="00481E59" w:rsidRDefault="00481E59">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rsidR="00481E59" w:rsidRDefault="00311275">
            <w:pPr>
              <w:autoSpaceDE w:val="0"/>
              <w:autoSpaceDN w:val="0"/>
              <w:adjustRightInd w:val="0"/>
              <w:spacing w:line="400" w:lineRule="exact"/>
              <w:rPr>
                <w:rFonts w:hAnsi="宋体" w:cs="仿宋_GB2312"/>
                <w:b/>
                <w:color w:val="000000"/>
                <w:sz w:val="24"/>
                <w:szCs w:val="24"/>
              </w:rPr>
            </w:pPr>
            <w:r>
              <w:rPr>
                <w:rFonts w:hAnsi="宋体" w:cs="仿宋_GB2312" w:hint="eastAsia"/>
                <w:b/>
                <w:color w:val="000000"/>
                <w:sz w:val="24"/>
                <w:szCs w:val="24"/>
              </w:rPr>
              <w:t>《中华人民共和国招标投标法》第三十二条：</w:t>
            </w:r>
            <w:r>
              <w:rPr>
                <w:rFonts w:hAnsi="宋体" w:cs="仿宋_GB2312" w:hint="eastAsia"/>
                <w:b/>
                <w:color w:val="000000"/>
                <w:sz w:val="24"/>
                <w:szCs w:val="24"/>
              </w:rPr>
              <w:t xml:space="preserve"> </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b/>
                <w:color w:val="000000"/>
                <w:sz w:val="24"/>
                <w:szCs w:val="24"/>
              </w:rPr>
              <w:t>《中华人民共和国招标投标法》第三十三条：</w:t>
            </w:r>
            <w:r>
              <w:rPr>
                <w:rFonts w:hAnsi="宋体" w:cs="仿宋_GB2312" w:hint="eastAsia"/>
                <w:color w:val="000000"/>
                <w:sz w:val="24"/>
                <w:szCs w:val="24"/>
              </w:rPr>
              <w:t xml:space="preserve"> </w:t>
            </w:r>
            <w:r>
              <w:rPr>
                <w:rFonts w:hAnsi="宋体" w:cs="仿宋_GB2312" w:hint="eastAsia"/>
                <w:color w:val="000000"/>
                <w:sz w:val="24"/>
                <w:szCs w:val="24"/>
              </w:rPr>
              <w:t>投标人不得以低于成本的报价竞标，也不得以他人名义投标或者以其他方式弄虚作假，骗取中标。</w:t>
            </w:r>
          </w:p>
          <w:p w:rsidR="00481E59" w:rsidRDefault="00311275">
            <w:pPr>
              <w:autoSpaceDE w:val="0"/>
              <w:autoSpaceDN w:val="0"/>
              <w:adjustRightInd w:val="0"/>
              <w:spacing w:line="400" w:lineRule="exact"/>
              <w:rPr>
                <w:rFonts w:hAnsi="宋体" w:cs="仿宋_GB2312"/>
                <w:b/>
                <w:color w:val="000000"/>
                <w:sz w:val="24"/>
                <w:szCs w:val="24"/>
              </w:rPr>
            </w:pPr>
            <w:r>
              <w:rPr>
                <w:rFonts w:hAnsi="宋体" w:cs="仿宋_GB2312" w:hint="eastAsia"/>
                <w:b/>
                <w:color w:val="000000"/>
                <w:sz w:val="24"/>
                <w:szCs w:val="24"/>
              </w:rPr>
              <w:t>《中华人民共和国招标投标法实施条例》第三十九条：</w:t>
            </w:r>
            <w:r>
              <w:rPr>
                <w:rFonts w:hAnsi="宋体" w:cs="仿宋_GB2312" w:hint="eastAsia"/>
                <w:b/>
                <w:color w:val="000000"/>
                <w:sz w:val="24"/>
                <w:szCs w:val="24"/>
              </w:rPr>
              <w:t xml:space="preserve"> </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 xml:space="preserve"> </w:t>
            </w:r>
            <w:r>
              <w:rPr>
                <w:rFonts w:hAnsi="宋体" w:cs="仿宋_GB2312" w:hint="eastAsia"/>
                <w:color w:val="000000"/>
                <w:sz w:val="24"/>
                <w:szCs w:val="24"/>
              </w:rPr>
              <w:t>禁止投标人相互串通投标</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有下列情形之一的，属于投标人相互串通投标：</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（一）投标人之间协商投标报价等投</w:t>
            </w:r>
            <w:r>
              <w:rPr>
                <w:rFonts w:hAnsi="宋体" w:cs="仿宋_GB2312" w:hint="eastAsia"/>
                <w:color w:val="000000"/>
                <w:sz w:val="24"/>
                <w:szCs w:val="24"/>
              </w:rPr>
              <w:t>标文件的实质性内容；</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（二）投标人之间约定中标人；</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（三）投标人之间约定部分投标人放弃投标或者中标；</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（四）属于同一集团、协会、商会等组织成员的投标人按照该组织要求协同投标；</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（五）投标人之间为谋取中标或者排斥特定投标人而采取的其他联合行动。</w:t>
            </w:r>
          </w:p>
          <w:p w:rsidR="00481E59" w:rsidRDefault="00311275">
            <w:pPr>
              <w:autoSpaceDE w:val="0"/>
              <w:autoSpaceDN w:val="0"/>
              <w:adjustRightInd w:val="0"/>
              <w:spacing w:line="400" w:lineRule="exact"/>
              <w:rPr>
                <w:rFonts w:hAnsi="宋体" w:cs="仿宋_GB2312"/>
                <w:b/>
                <w:color w:val="000000"/>
                <w:sz w:val="24"/>
                <w:szCs w:val="24"/>
              </w:rPr>
            </w:pPr>
            <w:r>
              <w:rPr>
                <w:rFonts w:hAnsi="宋体" w:cs="仿宋_GB2312" w:hint="eastAsia"/>
                <w:b/>
                <w:color w:val="000000"/>
                <w:sz w:val="24"/>
                <w:szCs w:val="24"/>
              </w:rPr>
              <w:t>《中华人民共和国招标投标法实施条例》第四十条：</w:t>
            </w:r>
            <w:r>
              <w:rPr>
                <w:rFonts w:hAnsi="宋体" w:cs="仿宋_GB2312" w:hint="eastAsia"/>
                <w:b/>
                <w:color w:val="000000"/>
                <w:sz w:val="24"/>
                <w:szCs w:val="24"/>
              </w:rPr>
              <w:t xml:space="preserve"> </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 xml:space="preserve"> </w:t>
            </w:r>
            <w:r>
              <w:rPr>
                <w:rFonts w:hAnsi="宋体" w:cs="仿宋_GB2312" w:hint="eastAsia"/>
                <w:color w:val="000000"/>
                <w:sz w:val="24"/>
                <w:szCs w:val="24"/>
              </w:rPr>
              <w:t>有下列情形之一的，视为投标人相互串通投标：</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（一）不同投标人的投标文件由同一单位或者个人编制；</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（二）不同投标人委托同一单位或者个人办理投标事宜；</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（三）不同投标人的投标文件载明的项目管理成员为同一人；</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（四）不同投标人的投标文件异常一致或者投标报价呈规律性差异；</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（五）不同投标人的投标文件相互混装；</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（六）不同投标人的投标保证金从同一单位或者个人的账户转出。</w:t>
            </w:r>
          </w:p>
          <w:p w:rsidR="00481E59" w:rsidRDefault="00311275">
            <w:pPr>
              <w:autoSpaceDE w:val="0"/>
              <w:autoSpaceDN w:val="0"/>
              <w:adjustRightInd w:val="0"/>
              <w:spacing w:line="400" w:lineRule="exact"/>
              <w:rPr>
                <w:rFonts w:hAnsi="宋体" w:cs="仿宋_GB2312"/>
                <w:b/>
                <w:color w:val="000000"/>
                <w:sz w:val="24"/>
                <w:szCs w:val="24"/>
              </w:rPr>
            </w:pPr>
            <w:r>
              <w:rPr>
                <w:rFonts w:hAnsi="宋体" w:cs="仿宋_GB2312" w:hint="eastAsia"/>
                <w:b/>
                <w:color w:val="000000"/>
                <w:sz w:val="24"/>
                <w:szCs w:val="24"/>
              </w:rPr>
              <w:lastRenderedPageBreak/>
              <w:t>《中华人民共和国招标投标法实施条例》第四十一条：</w:t>
            </w:r>
            <w:r>
              <w:rPr>
                <w:rFonts w:hAnsi="宋体" w:cs="仿宋_GB2312" w:hint="eastAsia"/>
                <w:b/>
                <w:color w:val="000000"/>
                <w:sz w:val="24"/>
                <w:szCs w:val="24"/>
              </w:rPr>
              <w:t xml:space="preserve"> </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 xml:space="preserve"> </w:t>
            </w:r>
            <w:r>
              <w:rPr>
                <w:rFonts w:hAnsi="宋体" w:cs="仿宋_GB2312" w:hint="eastAsia"/>
                <w:color w:val="000000"/>
                <w:sz w:val="24"/>
                <w:szCs w:val="24"/>
              </w:rPr>
              <w:t>禁止招标人与投标人串通投标。</w:t>
            </w:r>
          </w:p>
          <w:p w:rsidR="00481E59" w:rsidRDefault="00311275">
            <w:pPr>
              <w:autoSpaceDE w:val="0"/>
              <w:autoSpaceDN w:val="0"/>
              <w:adjustRightInd w:val="0"/>
              <w:spacing w:line="400" w:lineRule="exact"/>
              <w:ind w:firstLineChars="50" w:firstLine="120"/>
              <w:rPr>
                <w:rFonts w:hAnsi="宋体" w:cs="仿宋_GB2312"/>
                <w:color w:val="000000"/>
                <w:sz w:val="24"/>
                <w:szCs w:val="24"/>
              </w:rPr>
            </w:pPr>
            <w:r>
              <w:rPr>
                <w:rFonts w:hAnsi="宋体" w:cs="仿宋_GB2312" w:hint="eastAsia"/>
                <w:color w:val="000000"/>
                <w:sz w:val="24"/>
                <w:szCs w:val="24"/>
              </w:rPr>
              <w:t>有下列情形之一的，属于招标人与投标人串通投标：</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（一）招标人在开标前开启投标文件并将有关信息泄露给其他投标人</w:t>
            </w:r>
            <w:r>
              <w:rPr>
                <w:rFonts w:hAnsi="宋体" w:cs="仿宋_GB2312" w:hint="eastAsia"/>
                <w:color w:val="000000"/>
                <w:sz w:val="24"/>
                <w:szCs w:val="24"/>
              </w:rPr>
              <w:t>;</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（二）招标人直接或者间接向投标人泄露标底、评标委员会成员等信息；</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（三）招标人明示或者暗示投标人压低或者抬高投标报价；</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（四）招标人授意投标人撤换、修改投标</w:t>
            </w:r>
            <w:r>
              <w:rPr>
                <w:rFonts w:hAnsi="宋体" w:cs="仿宋_GB2312" w:hint="eastAsia"/>
                <w:color w:val="000000"/>
                <w:sz w:val="24"/>
                <w:szCs w:val="24"/>
              </w:rPr>
              <w:t>文件；</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（五）招标人明示或者暗示投标人为特定投标人中标提供方便；</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（六）招标人与投标人为谋求特定投标人中标而采取的其他串通行为。</w:t>
            </w:r>
          </w:p>
          <w:p w:rsidR="00481E59" w:rsidRDefault="00311275">
            <w:pPr>
              <w:autoSpaceDE w:val="0"/>
              <w:autoSpaceDN w:val="0"/>
              <w:adjustRightInd w:val="0"/>
              <w:spacing w:line="400" w:lineRule="exact"/>
              <w:rPr>
                <w:rFonts w:hAnsi="宋体" w:cs="仿宋_GB2312"/>
                <w:b/>
                <w:color w:val="000000"/>
                <w:sz w:val="24"/>
                <w:szCs w:val="24"/>
              </w:rPr>
            </w:pPr>
            <w:r>
              <w:rPr>
                <w:rFonts w:hAnsi="宋体" w:cs="仿宋_GB2312" w:hint="eastAsia"/>
                <w:b/>
                <w:color w:val="000000"/>
                <w:sz w:val="24"/>
                <w:szCs w:val="24"/>
              </w:rPr>
              <w:t>《中华人民共和国招标投标法实施条例》第四十二条：</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 xml:space="preserve">  </w:t>
            </w:r>
            <w:r>
              <w:rPr>
                <w:rFonts w:hAnsi="宋体" w:cs="仿宋_GB2312" w:hint="eastAsia"/>
                <w:color w:val="000000"/>
                <w:sz w:val="24"/>
                <w:szCs w:val="24"/>
              </w:rPr>
              <w:t>使用通过受让或者租借等方式获取的资格、资质证书投标的，属于招标投标法第三十三条规定的以他人名义投标。</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投标人有下列情形之一的，属于招标投标法第三十三条规定的以其他方式弄虚作假的行为：</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（一）使用伪造、变造的许可证件；</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（二）提供虚假的财务状况或者业绩；</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（三）提供虚假的项目负责人或者主要技术人员简历、劳动关系证明；</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（四）提供虚假的信用状况；</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（五）其他弄虚作假的行为。</w:t>
            </w:r>
          </w:p>
        </w:tc>
      </w:tr>
      <w:tr w:rsidR="00481E59">
        <w:trPr>
          <w:trHeight w:val="274"/>
          <w:jc w:val="center"/>
        </w:trPr>
        <w:tc>
          <w:tcPr>
            <w:tcW w:w="9805" w:type="dxa"/>
            <w:gridSpan w:val="5"/>
            <w:vAlign w:val="center"/>
          </w:tcPr>
          <w:p w:rsidR="00481E59" w:rsidRDefault="00311275">
            <w:pPr>
              <w:autoSpaceDE w:val="0"/>
              <w:autoSpaceDN w:val="0"/>
              <w:adjustRightInd w:val="0"/>
              <w:spacing w:line="400" w:lineRule="exact"/>
              <w:rPr>
                <w:rFonts w:hAnsi="宋体" w:cs="仿宋_GB2312"/>
                <w:b/>
                <w:color w:val="000000"/>
                <w:sz w:val="24"/>
                <w:szCs w:val="24"/>
              </w:rPr>
            </w:pPr>
            <w:r>
              <w:rPr>
                <w:rFonts w:hAnsi="宋体" w:cs="仿宋_GB2312" w:hint="eastAsia"/>
                <w:b/>
                <w:color w:val="000000"/>
                <w:sz w:val="24"/>
                <w:szCs w:val="24"/>
              </w:rPr>
              <w:lastRenderedPageBreak/>
              <w:t>10.16</w:t>
            </w:r>
            <w:r>
              <w:rPr>
                <w:rFonts w:hAnsi="宋体" w:cs="仿宋_GB2312" w:hint="eastAsia"/>
                <w:b/>
                <w:bCs/>
                <w:color w:val="000000"/>
                <w:sz w:val="24"/>
                <w:szCs w:val="24"/>
              </w:rPr>
              <w:t>特别提醒</w:t>
            </w:r>
          </w:p>
        </w:tc>
      </w:tr>
      <w:tr w:rsidR="00481E59">
        <w:trPr>
          <w:trHeight w:val="274"/>
          <w:jc w:val="center"/>
        </w:trPr>
        <w:tc>
          <w:tcPr>
            <w:tcW w:w="1110" w:type="dxa"/>
            <w:gridSpan w:val="2"/>
            <w:vAlign w:val="center"/>
          </w:tcPr>
          <w:p w:rsidR="00481E59" w:rsidRDefault="00481E59">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1</w:t>
            </w:r>
            <w:r>
              <w:rPr>
                <w:rFonts w:hAnsi="宋体" w:cs="仿宋_GB2312" w:hint="eastAsia"/>
                <w:color w:val="000000"/>
                <w:sz w:val="24"/>
                <w:szCs w:val="24"/>
              </w:rPr>
              <w:t>、潜在投标人应仔细阅读招标文件、工程量清单，若发现工程量清单</w:t>
            </w:r>
            <w:proofErr w:type="gramStart"/>
            <w:r>
              <w:rPr>
                <w:rFonts w:hAnsi="宋体" w:cs="仿宋_GB2312" w:hint="eastAsia"/>
                <w:color w:val="000000"/>
                <w:sz w:val="24"/>
                <w:szCs w:val="24"/>
              </w:rPr>
              <w:t>中项目</w:t>
            </w:r>
            <w:proofErr w:type="gramEnd"/>
            <w:r>
              <w:rPr>
                <w:rFonts w:hAnsi="宋体" w:cs="仿宋_GB2312" w:hint="eastAsia"/>
                <w:color w:val="000000"/>
                <w:sz w:val="24"/>
                <w:szCs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仿宋_GB2312" w:hint="eastAsia"/>
                <w:color w:val="000000"/>
                <w:sz w:val="24"/>
                <w:szCs w:val="24"/>
              </w:rPr>
              <w:t>项导致</w:t>
            </w:r>
            <w:proofErr w:type="gramEnd"/>
            <w:r>
              <w:rPr>
                <w:rFonts w:hAnsi="宋体" w:cs="仿宋_GB2312" w:hint="eastAsia"/>
                <w:color w:val="000000"/>
                <w:sz w:val="24"/>
                <w:szCs w:val="24"/>
              </w:rPr>
              <w:t>中标工程竣工工程量与施工图纸不一致的，应由承包人承担相应的价款风险。</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2</w:t>
            </w:r>
            <w:r>
              <w:rPr>
                <w:rFonts w:hAnsi="宋体" w:cs="仿宋_GB2312" w:hint="eastAsia"/>
                <w:color w:val="000000"/>
                <w:sz w:val="24"/>
                <w:szCs w:val="24"/>
              </w:rPr>
              <w:t>、潜在投标人如对招标文件有异议，请在规定时间内在《全国公共资源交易平台（河南省·许昌市）》公共资源交易系统中提出，以其他方式递交的异议不予接受。</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3</w:t>
            </w:r>
            <w:r>
              <w:rPr>
                <w:rFonts w:hAnsi="宋体" w:cs="仿宋_GB2312" w:hint="eastAsia"/>
                <w:color w:val="000000"/>
                <w:sz w:val="24"/>
                <w:szCs w:val="24"/>
              </w:rPr>
              <w:t>、投标人在投标截止时间前应随时关注《全国公共资源交易平台（河南省·许昌市）》公共资源交易系统发出的有关本项目的答疑、修改等相关内容。</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4</w:t>
            </w:r>
            <w:r>
              <w:rPr>
                <w:rFonts w:hAnsi="宋体" w:cs="仿宋_GB2312" w:hint="eastAsia"/>
                <w:color w:val="000000"/>
                <w:sz w:val="24"/>
                <w:szCs w:val="24"/>
              </w:rPr>
              <w:t>、本项目试行全流程电子化交易，如因交易系统异常情况无法完成，将以人工方式进行。</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5</w:t>
            </w:r>
            <w:r>
              <w:rPr>
                <w:rFonts w:hAnsi="宋体" w:cs="仿宋_GB2312" w:hint="eastAsia"/>
                <w:color w:val="000000"/>
                <w:sz w:val="24"/>
                <w:szCs w:val="24"/>
              </w:rPr>
              <w:t>、投标文件依据最终的招标文件进行编制。如果招标文件发生变更，投标人应以</w:t>
            </w:r>
            <w:r>
              <w:rPr>
                <w:rFonts w:hAnsi="宋体" w:cs="仿宋_GB2312" w:hint="eastAsia"/>
                <w:color w:val="000000"/>
                <w:sz w:val="24"/>
                <w:szCs w:val="24"/>
              </w:rPr>
              <w:lastRenderedPageBreak/>
              <w:t>招标</w:t>
            </w:r>
            <w:r>
              <w:rPr>
                <w:rFonts w:hAnsi="宋体" w:cs="仿宋_GB2312" w:hint="eastAsia"/>
                <w:color w:val="000000"/>
                <w:sz w:val="24"/>
                <w:szCs w:val="24"/>
              </w:rPr>
              <w:t>人最终发出的电子招标文件为准，编制投标文件，务请投标人随时关注项目变更信息。</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6</w:t>
            </w:r>
            <w:r>
              <w:rPr>
                <w:rFonts w:hAnsi="宋体" w:cs="仿宋_GB2312" w:hint="eastAsia"/>
                <w:color w:val="000000"/>
                <w:sz w:val="24"/>
                <w:szCs w:val="24"/>
              </w:rPr>
              <w:t>、投标人电子投标文件成功提交后，应打印“投标文件提交回执单”，供开标现场备查。</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7</w:t>
            </w:r>
            <w:r>
              <w:rPr>
                <w:rFonts w:hAnsi="宋体" w:cs="仿宋_GB2312" w:hint="eastAsia"/>
                <w:color w:val="000000"/>
                <w:sz w:val="24"/>
                <w:szCs w:val="24"/>
              </w:rPr>
              <w:t>、商务标投标文件制作注意事项：</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 xml:space="preserve">7.1 </w:t>
            </w:r>
            <w:r>
              <w:rPr>
                <w:rFonts w:hAnsi="宋体" w:cs="仿宋_GB2312" w:hint="eastAsia"/>
                <w:color w:val="000000"/>
                <w:sz w:val="24"/>
                <w:szCs w:val="24"/>
              </w:rPr>
              <w:t>投标人登录《全国公共资源交易平台（河南省·许昌市）》公共资源交易系统下载“许昌投标文件制作系统</w:t>
            </w:r>
            <w:r>
              <w:rPr>
                <w:rFonts w:hAnsi="宋体" w:cs="仿宋_GB2312" w:hint="eastAsia"/>
                <w:color w:val="000000"/>
                <w:sz w:val="24"/>
                <w:szCs w:val="24"/>
              </w:rPr>
              <w:t>SEARUN V1.1</w:t>
            </w:r>
            <w:r>
              <w:rPr>
                <w:rFonts w:hAnsi="宋体" w:cs="仿宋_GB2312" w:hint="eastAsia"/>
                <w:color w:val="000000"/>
                <w:sz w:val="24"/>
                <w:szCs w:val="24"/>
              </w:rPr>
              <w:t>”</w:t>
            </w:r>
            <w:r>
              <w:rPr>
                <w:rFonts w:hAnsi="宋体" w:cs="仿宋_GB2312" w:hint="eastAsia"/>
                <w:color w:val="000000"/>
                <w:sz w:val="24"/>
                <w:szCs w:val="24"/>
              </w:rPr>
              <w:t xml:space="preserve"> </w:t>
            </w:r>
            <w:r>
              <w:rPr>
                <w:rFonts w:hAnsi="宋体" w:cs="仿宋_GB2312" w:hint="eastAsia"/>
                <w:color w:val="000000"/>
                <w:sz w:val="24"/>
                <w:szCs w:val="24"/>
              </w:rPr>
              <w:t>和操作手册（工程项目），按招标文件要求制作商务标投标文件。</w:t>
            </w:r>
          </w:p>
          <w:p w:rsidR="00481E59" w:rsidRDefault="00311275">
            <w:pPr>
              <w:autoSpaceDE w:val="0"/>
              <w:autoSpaceDN w:val="0"/>
              <w:adjustRightInd w:val="0"/>
              <w:spacing w:line="400" w:lineRule="exact"/>
              <w:rPr>
                <w:rFonts w:hAnsi="宋体" w:cs="仿宋_GB2312"/>
                <w:color w:val="000000"/>
                <w:sz w:val="24"/>
                <w:szCs w:val="24"/>
              </w:rPr>
            </w:pPr>
            <w:r>
              <w:rPr>
                <w:rFonts w:hAnsi="宋体" w:cs="仿宋_GB2312" w:hint="eastAsia"/>
                <w:color w:val="000000"/>
                <w:sz w:val="24"/>
                <w:szCs w:val="24"/>
              </w:rPr>
              <w:t xml:space="preserve">7.2 </w:t>
            </w:r>
            <w:r>
              <w:rPr>
                <w:rFonts w:hAnsi="宋体" w:cs="仿宋_GB2312" w:hint="eastAsia"/>
                <w:color w:val="000000"/>
                <w:sz w:val="24"/>
                <w:szCs w:val="24"/>
              </w:rPr>
              <w:t>商务标投标文件制作技术咨询：</w:t>
            </w:r>
            <w:r>
              <w:rPr>
                <w:rFonts w:hAnsi="宋体" w:cs="仿宋_GB2312" w:hint="eastAsia"/>
                <w:color w:val="000000"/>
                <w:sz w:val="24"/>
                <w:szCs w:val="24"/>
              </w:rPr>
              <w:t>0374-2961598</w:t>
            </w:r>
            <w:r>
              <w:rPr>
                <w:rFonts w:hAnsi="宋体" w:cs="仿宋_GB2312" w:hint="eastAsia"/>
                <w:color w:val="000000"/>
                <w:sz w:val="24"/>
                <w:szCs w:val="24"/>
              </w:rPr>
              <w:t>。</w:t>
            </w:r>
          </w:p>
        </w:tc>
      </w:tr>
      <w:tr w:rsidR="00481E59">
        <w:trPr>
          <w:trHeight w:val="274"/>
          <w:jc w:val="center"/>
        </w:trPr>
        <w:tc>
          <w:tcPr>
            <w:tcW w:w="1110" w:type="dxa"/>
            <w:gridSpan w:val="2"/>
            <w:vAlign w:val="center"/>
          </w:tcPr>
          <w:p w:rsidR="00481E59" w:rsidRDefault="00311275">
            <w:pPr>
              <w:autoSpaceDE w:val="0"/>
              <w:autoSpaceDN w:val="0"/>
              <w:adjustRightInd w:val="0"/>
              <w:spacing w:line="420" w:lineRule="exact"/>
              <w:jc w:val="center"/>
              <w:rPr>
                <w:rFonts w:hAnsi="宋体" w:cs="仿宋_GB2312"/>
                <w:color w:val="000000"/>
                <w:sz w:val="24"/>
                <w:szCs w:val="24"/>
              </w:rPr>
            </w:pPr>
            <w:r>
              <w:rPr>
                <w:rFonts w:hAnsi="宋体" w:cs="仿宋_GB2312" w:hint="eastAsia"/>
                <w:color w:val="000000"/>
                <w:sz w:val="24"/>
                <w:szCs w:val="24"/>
              </w:rPr>
              <w:lastRenderedPageBreak/>
              <w:t>11</w:t>
            </w:r>
          </w:p>
        </w:tc>
        <w:tc>
          <w:tcPr>
            <w:tcW w:w="8695" w:type="dxa"/>
            <w:gridSpan w:val="3"/>
            <w:vAlign w:val="center"/>
          </w:tcPr>
          <w:p w:rsidR="00481E59" w:rsidRDefault="00311275">
            <w:pPr>
              <w:autoSpaceDE w:val="0"/>
              <w:autoSpaceDN w:val="0"/>
              <w:adjustRightInd w:val="0"/>
              <w:spacing w:line="420" w:lineRule="exact"/>
              <w:rPr>
                <w:rFonts w:hAnsi="宋体" w:cs="仿宋_GB2312"/>
                <w:color w:val="000000"/>
                <w:sz w:val="24"/>
                <w:szCs w:val="24"/>
              </w:rPr>
            </w:pPr>
            <w:r>
              <w:rPr>
                <w:rFonts w:hAnsi="宋体" w:cs="仿宋_GB2312" w:hint="eastAsia"/>
                <w:color w:val="000000"/>
                <w:sz w:val="24"/>
                <w:szCs w:val="24"/>
              </w:rPr>
              <w:t>招标人补充的其他内容</w:t>
            </w:r>
          </w:p>
        </w:tc>
      </w:tr>
      <w:tr w:rsidR="00481E59">
        <w:trPr>
          <w:trHeight w:val="274"/>
          <w:jc w:val="center"/>
        </w:trPr>
        <w:tc>
          <w:tcPr>
            <w:tcW w:w="9805" w:type="dxa"/>
            <w:gridSpan w:val="5"/>
            <w:vAlign w:val="center"/>
          </w:tcPr>
          <w:p w:rsidR="00481E59" w:rsidRDefault="00311275">
            <w:pPr>
              <w:autoSpaceDE w:val="0"/>
              <w:autoSpaceDN w:val="0"/>
              <w:spacing w:line="360" w:lineRule="exact"/>
              <w:jc w:val="left"/>
              <w:outlineLvl w:val="0"/>
              <w:rPr>
                <w:rFonts w:hAnsi="宋体" w:cs="仿宋_GB2312"/>
                <w:color w:val="000000"/>
                <w:sz w:val="24"/>
                <w:szCs w:val="24"/>
              </w:rPr>
            </w:pPr>
            <w:r>
              <w:rPr>
                <w:rFonts w:hAnsi="宋体" w:hint="eastAsia"/>
                <w:color w:val="000000"/>
                <w:position w:val="6"/>
                <w:sz w:val="24"/>
                <w:szCs w:val="24"/>
              </w:rPr>
              <w:t>未尽事宜，按国家有关规定执行。</w:t>
            </w:r>
          </w:p>
        </w:tc>
      </w:tr>
    </w:tbl>
    <w:p w:rsidR="00481E59" w:rsidRDefault="00311275">
      <w:pPr>
        <w:autoSpaceDE w:val="0"/>
        <w:autoSpaceDN w:val="0"/>
        <w:spacing w:line="420" w:lineRule="exact"/>
        <w:jc w:val="left"/>
        <w:outlineLvl w:val="0"/>
        <w:rPr>
          <w:rFonts w:hAnsi="宋体" w:cs="宋体"/>
          <w:b/>
          <w:sz w:val="28"/>
          <w:szCs w:val="28"/>
        </w:rPr>
      </w:pPr>
      <w:r>
        <w:rPr>
          <w:rFonts w:hAnsi="宋体" w:cs="宋体" w:hint="eastAsia"/>
          <w:b/>
          <w:sz w:val="28"/>
          <w:szCs w:val="28"/>
        </w:rPr>
        <w:t xml:space="preserve">1. </w:t>
      </w:r>
      <w:r>
        <w:rPr>
          <w:rFonts w:hAnsi="宋体" w:cs="宋体" w:hint="eastAsia"/>
          <w:b/>
          <w:sz w:val="28"/>
          <w:szCs w:val="28"/>
        </w:rPr>
        <w:t>总则</w:t>
      </w:r>
    </w:p>
    <w:p w:rsidR="00481E59" w:rsidRDefault="00311275">
      <w:pPr>
        <w:autoSpaceDE w:val="0"/>
        <w:autoSpaceDN w:val="0"/>
        <w:spacing w:line="42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根据《中华人民共和国招标投标法》等有关法律、法规和规章的规定，本招标项目已具备招标条件，现对本工程进行施工招标。</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1.1.3 </w:t>
      </w:r>
      <w:r>
        <w:rPr>
          <w:rFonts w:hAnsi="宋体" w:cs="仿宋_GB2312" w:hint="eastAsia"/>
          <w:sz w:val="24"/>
        </w:rPr>
        <w:t>本招标项目招标代理机构：见投标人须知前附表。</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本招标项目地点：见投标人须知前附表。</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1.1.5 </w:t>
      </w:r>
      <w:r>
        <w:rPr>
          <w:rFonts w:hAnsi="宋体" w:cs="仿宋_GB2312" w:hint="eastAsia"/>
          <w:sz w:val="24"/>
        </w:rPr>
        <w:t>本标段建设地点：见投标人须知前附表。</w:t>
      </w:r>
    </w:p>
    <w:p w:rsidR="00481E59" w:rsidRDefault="00311275">
      <w:pPr>
        <w:autoSpaceDE w:val="0"/>
        <w:autoSpaceDN w:val="0"/>
        <w:spacing w:line="42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w:t>
      </w:r>
      <w:r>
        <w:rPr>
          <w:rFonts w:hAnsi="宋体" w:cs="仿宋_GB2312" w:hint="eastAsia"/>
          <w:sz w:val="24"/>
        </w:rPr>
        <w:t>本招标项目的资金落实情况：见投标人须知前附表。</w:t>
      </w:r>
    </w:p>
    <w:p w:rsidR="00481E59" w:rsidRDefault="00311275">
      <w:pPr>
        <w:autoSpaceDE w:val="0"/>
        <w:autoSpaceDN w:val="0"/>
        <w:spacing w:line="42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本招标项目的工期要求：见投标人须知前附表。</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481E59" w:rsidRDefault="00311275">
      <w:pPr>
        <w:autoSpaceDE w:val="0"/>
        <w:autoSpaceDN w:val="0"/>
        <w:spacing w:line="42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w:t>
      </w:r>
      <w:r>
        <w:rPr>
          <w:rFonts w:hAnsi="宋体" w:cs="宋体" w:hint="eastAsia"/>
          <w:b/>
          <w:sz w:val="24"/>
          <w:szCs w:val="22"/>
        </w:rPr>
        <w:t>项目经理资</w:t>
      </w:r>
      <w:r>
        <w:rPr>
          <w:rFonts w:hAnsi="宋体" w:cs="宋体" w:hint="eastAsia"/>
          <w:b/>
          <w:sz w:val="24"/>
        </w:rPr>
        <w:t>格要求</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Ansi="宋体" w:hint="eastAsia"/>
          <w:sz w:val="24"/>
          <w:szCs w:val="24"/>
        </w:rPr>
        <w:t>项目经理</w:t>
      </w:r>
      <w:r>
        <w:rPr>
          <w:rFonts w:hAnsi="宋体" w:cs="仿宋_GB2312" w:hint="eastAsia"/>
          <w:sz w:val="24"/>
        </w:rPr>
        <w:t>资格要求：见投标人须知前附表。</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r>
        <w:rPr>
          <w:rFonts w:hAnsi="宋体" w:cs="仿宋_GB2312" w:hint="eastAsia"/>
          <w:sz w:val="24"/>
        </w:rPr>
        <w:t xml:space="preserve">, </w:t>
      </w:r>
      <w:r>
        <w:rPr>
          <w:rFonts w:hAnsi="宋体" w:cs="仿宋_GB2312" w:hint="eastAsia"/>
          <w:sz w:val="24"/>
        </w:rPr>
        <w:t>投标人须知前附表规定接受联合体投标的，除应符合投标人须知前附表的要求外，还应遵守以下规定：</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）联合体各方应招标文件提供的格式签订联合体协议书，明确联合体牵头人和各方的权利义务。</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）同一专业的单位组成的联合体，应当按照资质等级较低的单位确定联合体</w:t>
      </w:r>
      <w:r>
        <w:rPr>
          <w:rFonts w:hAnsi="宋体" w:cs="仿宋_GB2312" w:hint="eastAsia"/>
          <w:sz w:val="24"/>
        </w:rPr>
        <w:lastRenderedPageBreak/>
        <w:t>的资质等级。</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）联合体各方不得再以自己名义单独或参加其他联合体在同一标段中投标。</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w:t>
      </w:r>
      <w:r>
        <w:rPr>
          <w:rFonts w:hAnsi="宋体" w:cs="仿宋_GB2312" w:hint="eastAsia"/>
          <w:sz w:val="24"/>
        </w:rPr>
        <w:t>投标人不得存在下列情形之一：</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w:t>
      </w:r>
      <w:r>
        <w:rPr>
          <w:rFonts w:hAnsi="宋体" w:cs="仿宋_GB2312" w:hint="eastAsia"/>
          <w:sz w:val="24"/>
        </w:rPr>
        <w:t>标代理机构同为一个法定代表人的；</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13</w:t>
      </w:r>
      <w:r>
        <w:rPr>
          <w:rFonts w:hAnsi="宋体" w:cs="仿宋_GB2312" w:hint="eastAsia"/>
          <w:sz w:val="24"/>
        </w:rPr>
        <w:t>）被</w:t>
      </w:r>
      <w:proofErr w:type="gramStart"/>
      <w:r>
        <w:rPr>
          <w:rFonts w:hAnsi="宋体" w:cs="仿宋_GB2312" w:hint="eastAsia"/>
          <w:sz w:val="24"/>
        </w:rPr>
        <w:t>国家发改委</w:t>
      </w:r>
      <w:proofErr w:type="gramEnd"/>
      <w:r>
        <w:rPr>
          <w:rFonts w:hAnsi="宋体" w:cs="仿宋_GB2312" w:hint="eastAsia"/>
          <w:sz w:val="24"/>
        </w:rPr>
        <w:t>等部门列入联合惩戒备忘录（黑名单）的。</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1.4.4</w:t>
      </w:r>
      <w:r>
        <w:rPr>
          <w:rFonts w:hAnsi="宋体" w:cs="仿宋_GB2312" w:hint="eastAsia"/>
          <w:sz w:val="24"/>
        </w:rPr>
        <w:t>单位负责人为同一人或存在控股、管理关系的不同单位，不得同时参加本项目投标。</w:t>
      </w:r>
    </w:p>
    <w:p w:rsidR="00481E59" w:rsidRDefault="00311275">
      <w:pPr>
        <w:autoSpaceDE w:val="0"/>
        <w:autoSpaceDN w:val="0"/>
        <w:spacing w:line="420" w:lineRule="exact"/>
        <w:jc w:val="left"/>
        <w:outlineLvl w:val="0"/>
        <w:rPr>
          <w:rFonts w:hAnsi="宋体" w:cs="宋体"/>
          <w:b/>
          <w:sz w:val="24"/>
        </w:rPr>
      </w:pPr>
      <w:bookmarkStart w:id="17" w:name="_Toc152045535"/>
      <w:bookmarkStart w:id="18" w:name="_Toc179632552"/>
      <w:bookmarkStart w:id="19" w:name="_Toc144974503"/>
      <w:bookmarkStart w:id="20" w:name="_Toc152042311"/>
      <w:r>
        <w:rPr>
          <w:rFonts w:hAnsi="宋体" w:cs="宋体" w:hint="eastAsia"/>
          <w:b/>
          <w:sz w:val="24"/>
        </w:rPr>
        <w:t xml:space="preserve">1.5 </w:t>
      </w:r>
      <w:r>
        <w:rPr>
          <w:rFonts w:hAnsi="宋体" w:cs="宋体" w:hint="eastAsia"/>
          <w:b/>
          <w:sz w:val="24"/>
        </w:rPr>
        <w:t>费用承担</w:t>
      </w:r>
      <w:bookmarkEnd w:id="17"/>
      <w:bookmarkEnd w:id="18"/>
      <w:bookmarkEnd w:id="19"/>
      <w:bookmarkEnd w:id="20"/>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投标人准备和参加投标活动发生</w:t>
      </w:r>
      <w:r>
        <w:rPr>
          <w:rFonts w:hAnsi="宋体" w:cs="宋体" w:hint="eastAsia"/>
          <w:sz w:val="24"/>
        </w:rPr>
        <w:t>的费用自理。</w:t>
      </w:r>
    </w:p>
    <w:p w:rsidR="00481E59" w:rsidRDefault="00311275">
      <w:pPr>
        <w:autoSpaceDE w:val="0"/>
        <w:autoSpaceDN w:val="0"/>
        <w:spacing w:line="420" w:lineRule="exact"/>
        <w:jc w:val="left"/>
        <w:outlineLvl w:val="0"/>
        <w:rPr>
          <w:rFonts w:hAnsi="宋体" w:cs="宋体"/>
          <w:b/>
          <w:sz w:val="24"/>
        </w:rPr>
      </w:pPr>
      <w:bookmarkStart w:id="21" w:name="_Toc144974504"/>
      <w:bookmarkStart w:id="22" w:name="_Toc152042312"/>
      <w:bookmarkStart w:id="23" w:name="_Toc152045536"/>
      <w:bookmarkStart w:id="24" w:name="_Toc179632553"/>
      <w:r>
        <w:rPr>
          <w:rFonts w:hAnsi="宋体" w:cs="宋体" w:hint="eastAsia"/>
          <w:b/>
          <w:sz w:val="24"/>
        </w:rPr>
        <w:t xml:space="preserve">1.6 </w:t>
      </w:r>
      <w:r>
        <w:rPr>
          <w:rFonts w:hAnsi="宋体" w:cs="宋体" w:hint="eastAsia"/>
          <w:b/>
          <w:sz w:val="24"/>
        </w:rPr>
        <w:t>保密</w:t>
      </w:r>
      <w:bookmarkEnd w:id="21"/>
      <w:bookmarkEnd w:id="22"/>
      <w:bookmarkEnd w:id="23"/>
      <w:bookmarkEnd w:id="24"/>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481E59" w:rsidRDefault="00311275">
      <w:pPr>
        <w:autoSpaceDE w:val="0"/>
        <w:autoSpaceDN w:val="0"/>
        <w:spacing w:line="420" w:lineRule="exact"/>
        <w:jc w:val="left"/>
        <w:outlineLvl w:val="0"/>
        <w:rPr>
          <w:rFonts w:hAnsi="宋体" w:cs="宋体"/>
          <w:b/>
          <w:sz w:val="24"/>
        </w:rPr>
      </w:pPr>
      <w:bookmarkStart w:id="25" w:name="_Toc144974505"/>
      <w:bookmarkStart w:id="26" w:name="_Toc152042313"/>
      <w:bookmarkStart w:id="27" w:name="_Toc179632554"/>
      <w:bookmarkStart w:id="28" w:name="_Toc152045537"/>
      <w:r>
        <w:rPr>
          <w:rFonts w:hAnsi="宋体" w:cs="宋体" w:hint="eastAsia"/>
          <w:b/>
          <w:sz w:val="24"/>
        </w:rPr>
        <w:t xml:space="preserve">1.7 </w:t>
      </w:r>
      <w:r>
        <w:rPr>
          <w:rFonts w:hAnsi="宋体" w:cs="宋体" w:hint="eastAsia"/>
          <w:b/>
          <w:sz w:val="24"/>
        </w:rPr>
        <w:t>语言</w:t>
      </w:r>
      <w:bookmarkEnd w:id="25"/>
      <w:r>
        <w:rPr>
          <w:rFonts w:hAnsi="宋体" w:cs="宋体" w:hint="eastAsia"/>
          <w:b/>
          <w:sz w:val="24"/>
        </w:rPr>
        <w:t>文字</w:t>
      </w:r>
      <w:bookmarkEnd w:id="26"/>
      <w:bookmarkEnd w:id="27"/>
      <w:bookmarkEnd w:id="28"/>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481E59" w:rsidRDefault="00311275">
      <w:pPr>
        <w:autoSpaceDE w:val="0"/>
        <w:autoSpaceDN w:val="0"/>
        <w:spacing w:line="420" w:lineRule="exact"/>
        <w:jc w:val="left"/>
        <w:outlineLvl w:val="0"/>
        <w:rPr>
          <w:rFonts w:hAnsi="宋体" w:cs="宋体"/>
          <w:b/>
          <w:sz w:val="24"/>
        </w:rPr>
      </w:pPr>
      <w:bookmarkStart w:id="29" w:name="_Toc144974506"/>
      <w:bookmarkStart w:id="30" w:name="_Toc152042314"/>
      <w:bookmarkStart w:id="31" w:name="_Toc152045538"/>
      <w:bookmarkStart w:id="32" w:name="_Toc179632555"/>
      <w:r>
        <w:rPr>
          <w:rFonts w:hAnsi="宋体" w:cs="宋体" w:hint="eastAsia"/>
          <w:b/>
          <w:sz w:val="24"/>
        </w:rPr>
        <w:t xml:space="preserve">1.8 </w:t>
      </w:r>
      <w:r>
        <w:rPr>
          <w:rFonts w:hAnsi="宋体" w:cs="宋体" w:hint="eastAsia"/>
          <w:b/>
          <w:sz w:val="24"/>
        </w:rPr>
        <w:t>计量单位</w:t>
      </w:r>
      <w:bookmarkEnd w:id="29"/>
      <w:bookmarkEnd w:id="30"/>
      <w:bookmarkEnd w:id="31"/>
      <w:bookmarkEnd w:id="32"/>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481E59" w:rsidRDefault="00311275">
      <w:pPr>
        <w:autoSpaceDE w:val="0"/>
        <w:autoSpaceDN w:val="0"/>
        <w:spacing w:line="42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2"/>
    </w:p>
    <w:p w:rsidR="00481E59" w:rsidRDefault="00311275">
      <w:pPr>
        <w:autoSpaceDE w:val="0"/>
        <w:autoSpaceDN w:val="0"/>
        <w:spacing w:line="42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p>
    <w:p w:rsidR="00481E59" w:rsidRDefault="00311275">
      <w:pPr>
        <w:autoSpaceDE w:val="0"/>
        <w:autoSpaceDN w:val="0"/>
        <w:spacing w:line="42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481E59" w:rsidRDefault="00311275">
      <w:pPr>
        <w:autoSpaceDE w:val="0"/>
        <w:autoSpaceDN w:val="0"/>
        <w:spacing w:line="42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sz w:val="24"/>
        </w:rPr>
        <w:lastRenderedPageBreak/>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481E59" w:rsidRDefault="00311275">
      <w:pPr>
        <w:autoSpaceDE w:val="0"/>
        <w:autoSpaceDN w:val="0"/>
        <w:spacing w:line="420" w:lineRule="exact"/>
        <w:jc w:val="left"/>
        <w:outlineLvl w:val="0"/>
        <w:rPr>
          <w:rFonts w:hAnsi="宋体" w:cs="宋体"/>
          <w:b/>
          <w:sz w:val="24"/>
        </w:rPr>
      </w:pPr>
      <w:bookmarkStart w:id="33" w:name="_Toc283559948"/>
      <w:r>
        <w:rPr>
          <w:rFonts w:hAnsi="宋体" w:cs="宋体"/>
          <w:b/>
          <w:sz w:val="24"/>
        </w:rPr>
        <w:t xml:space="preserve">1.10 </w:t>
      </w:r>
      <w:r>
        <w:rPr>
          <w:rFonts w:hAnsi="宋体" w:cs="宋体" w:hint="eastAsia"/>
          <w:b/>
          <w:sz w:val="24"/>
        </w:rPr>
        <w:t>投标预备会</w:t>
      </w:r>
      <w:bookmarkEnd w:id="33"/>
    </w:p>
    <w:p w:rsidR="00481E59" w:rsidRDefault="00311275">
      <w:pPr>
        <w:autoSpaceDE w:val="0"/>
        <w:autoSpaceDN w:val="0"/>
        <w:spacing w:line="42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481E59" w:rsidRDefault="00311275">
      <w:pPr>
        <w:autoSpaceDE w:val="0"/>
        <w:autoSpaceDN w:val="0"/>
        <w:spacing w:line="420" w:lineRule="exact"/>
        <w:jc w:val="left"/>
        <w:outlineLvl w:val="0"/>
        <w:rPr>
          <w:rFonts w:hAnsi="宋体" w:cs="宋体"/>
          <w:b/>
          <w:sz w:val="24"/>
        </w:rPr>
      </w:pPr>
      <w:bookmarkStart w:id="34" w:name="_Toc283559949"/>
      <w:r>
        <w:rPr>
          <w:rFonts w:hAnsi="宋体" w:cs="宋体"/>
          <w:b/>
          <w:sz w:val="24"/>
        </w:rPr>
        <w:t xml:space="preserve">1.11 </w:t>
      </w:r>
      <w:r>
        <w:rPr>
          <w:rFonts w:hAnsi="宋体" w:cs="宋体" w:hint="eastAsia"/>
          <w:b/>
          <w:sz w:val="24"/>
        </w:rPr>
        <w:t>分包</w:t>
      </w:r>
      <w:bookmarkEnd w:id="34"/>
    </w:p>
    <w:p w:rsidR="00481E59" w:rsidRDefault="00311275">
      <w:pPr>
        <w:autoSpaceDE w:val="0"/>
        <w:autoSpaceDN w:val="0"/>
        <w:spacing w:line="42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481E59" w:rsidRDefault="00311275">
      <w:pPr>
        <w:autoSpaceDE w:val="0"/>
        <w:autoSpaceDN w:val="0"/>
        <w:adjustRightInd w:val="0"/>
        <w:spacing w:line="420" w:lineRule="exact"/>
        <w:jc w:val="left"/>
        <w:outlineLvl w:val="0"/>
        <w:rPr>
          <w:rFonts w:hAnsi="宋体" w:cs="宋体"/>
          <w:b/>
          <w:sz w:val="24"/>
        </w:rPr>
      </w:pPr>
      <w:bookmarkStart w:id="35" w:name="_Toc283559950"/>
      <w:r>
        <w:rPr>
          <w:rFonts w:hAnsi="宋体" w:cs="宋体"/>
          <w:b/>
          <w:sz w:val="24"/>
        </w:rPr>
        <w:t xml:space="preserve">1.12 </w:t>
      </w:r>
      <w:r>
        <w:rPr>
          <w:rFonts w:hAnsi="宋体" w:cs="宋体" w:hint="eastAsia"/>
          <w:b/>
          <w:sz w:val="24"/>
        </w:rPr>
        <w:t>偏离</w:t>
      </w:r>
      <w:bookmarkEnd w:id="35"/>
    </w:p>
    <w:p w:rsidR="00481E59" w:rsidRDefault="00311275">
      <w:pPr>
        <w:autoSpaceDE w:val="0"/>
        <w:autoSpaceDN w:val="0"/>
        <w:adjustRightInd w:val="0"/>
        <w:spacing w:line="420" w:lineRule="exact"/>
        <w:ind w:firstLineChars="200" w:firstLine="480"/>
        <w:jc w:val="left"/>
        <w:outlineLvl w:val="0"/>
        <w:rPr>
          <w:rFonts w:hAnsi="宋体" w:cs="宋体"/>
          <w:b/>
          <w:sz w:val="24"/>
        </w:rPr>
      </w:pPr>
      <w:r>
        <w:rPr>
          <w:rFonts w:hint="eastAsia"/>
          <w:sz w:val="24"/>
        </w:rPr>
        <w:t>投标人须知前附表允许投标文件偏离招</w:t>
      </w:r>
      <w:r>
        <w:rPr>
          <w:rFonts w:hint="eastAsia"/>
          <w:sz w:val="24"/>
        </w:rPr>
        <w:t>标文件某些要求的，偏离应当符合招标文件规定的偏离范围和幅度。</w:t>
      </w:r>
    </w:p>
    <w:p w:rsidR="00481E59" w:rsidRDefault="00311275">
      <w:pPr>
        <w:pStyle w:val="Default"/>
        <w:spacing w:line="420" w:lineRule="exact"/>
        <w:jc w:val="both"/>
        <w:outlineLvl w:val="0"/>
        <w:rPr>
          <w:rFonts w:hAnsi="宋体"/>
          <w:b/>
          <w:color w:val="auto"/>
        </w:rPr>
      </w:pPr>
      <w:bookmarkStart w:id="36" w:name="_Toc283559951"/>
      <w:r>
        <w:rPr>
          <w:rFonts w:hAnsi="宋体"/>
          <w:b/>
          <w:color w:val="auto"/>
        </w:rPr>
        <w:t xml:space="preserve">2. </w:t>
      </w:r>
      <w:r>
        <w:rPr>
          <w:rFonts w:hAnsi="宋体" w:hint="eastAsia"/>
          <w:b/>
          <w:color w:val="auto"/>
        </w:rPr>
        <w:t>招标文件</w:t>
      </w:r>
      <w:bookmarkEnd w:id="36"/>
    </w:p>
    <w:p w:rsidR="00481E59" w:rsidRDefault="00311275">
      <w:pPr>
        <w:autoSpaceDE w:val="0"/>
        <w:autoSpaceDN w:val="0"/>
        <w:spacing w:line="420" w:lineRule="exact"/>
        <w:jc w:val="left"/>
        <w:outlineLvl w:val="0"/>
        <w:rPr>
          <w:rFonts w:hAnsi="宋体" w:cs="宋体"/>
          <w:b/>
          <w:sz w:val="24"/>
        </w:rPr>
      </w:pPr>
      <w:bookmarkStart w:id="37" w:name="_Toc283559952"/>
      <w:r>
        <w:rPr>
          <w:rFonts w:hAnsi="宋体" w:cs="宋体"/>
          <w:b/>
          <w:sz w:val="24"/>
        </w:rPr>
        <w:t xml:space="preserve">2.1 </w:t>
      </w:r>
      <w:r>
        <w:rPr>
          <w:rFonts w:hAnsi="宋体" w:cs="宋体" w:hint="eastAsia"/>
          <w:b/>
          <w:sz w:val="24"/>
        </w:rPr>
        <w:t>招标文件的组成</w:t>
      </w:r>
      <w:bookmarkEnd w:id="37"/>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本招标文件包括：</w:t>
      </w:r>
    </w:p>
    <w:p w:rsidR="00481E59" w:rsidRDefault="00311275">
      <w:pPr>
        <w:spacing w:line="420" w:lineRule="exact"/>
        <w:ind w:firstLineChars="171" w:firstLine="410"/>
        <w:rPr>
          <w:sz w:val="24"/>
        </w:rPr>
      </w:pPr>
      <w:r>
        <w:rPr>
          <w:rFonts w:hint="eastAsia"/>
          <w:sz w:val="24"/>
        </w:rPr>
        <w:t>（</w:t>
      </w:r>
      <w:r>
        <w:rPr>
          <w:rFonts w:hint="eastAsia"/>
          <w:sz w:val="24"/>
        </w:rPr>
        <w:t>1</w:t>
      </w:r>
      <w:r>
        <w:rPr>
          <w:rFonts w:hint="eastAsia"/>
          <w:sz w:val="24"/>
        </w:rPr>
        <w:t>）招标公告；</w:t>
      </w:r>
    </w:p>
    <w:p w:rsidR="00481E59" w:rsidRDefault="00311275">
      <w:pPr>
        <w:spacing w:line="420" w:lineRule="exact"/>
        <w:ind w:firstLineChars="171" w:firstLine="410"/>
        <w:rPr>
          <w:sz w:val="24"/>
        </w:rPr>
      </w:pPr>
      <w:r>
        <w:rPr>
          <w:rFonts w:hint="eastAsia"/>
          <w:sz w:val="24"/>
        </w:rPr>
        <w:t>（</w:t>
      </w:r>
      <w:r>
        <w:rPr>
          <w:rFonts w:hint="eastAsia"/>
          <w:sz w:val="24"/>
        </w:rPr>
        <w:t>2</w:t>
      </w:r>
      <w:r>
        <w:rPr>
          <w:rFonts w:hint="eastAsia"/>
          <w:sz w:val="24"/>
        </w:rPr>
        <w:t>）投标人须知；</w:t>
      </w:r>
    </w:p>
    <w:p w:rsidR="00481E59" w:rsidRDefault="00311275">
      <w:pPr>
        <w:spacing w:line="420" w:lineRule="exact"/>
        <w:ind w:firstLineChars="171" w:firstLine="410"/>
        <w:rPr>
          <w:sz w:val="24"/>
        </w:rPr>
      </w:pPr>
      <w:r>
        <w:rPr>
          <w:rFonts w:hint="eastAsia"/>
          <w:sz w:val="24"/>
        </w:rPr>
        <w:t>（</w:t>
      </w:r>
      <w:r>
        <w:rPr>
          <w:rFonts w:hint="eastAsia"/>
          <w:sz w:val="24"/>
        </w:rPr>
        <w:t>3</w:t>
      </w:r>
      <w:r>
        <w:rPr>
          <w:rFonts w:hint="eastAsia"/>
          <w:sz w:val="24"/>
        </w:rPr>
        <w:t>）评标办法；</w:t>
      </w:r>
    </w:p>
    <w:p w:rsidR="00481E59" w:rsidRDefault="00311275">
      <w:pPr>
        <w:spacing w:line="420" w:lineRule="exact"/>
        <w:ind w:firstLineChars="171" w:firstLine="410"/>
        <w:rPr>
          <w:sz w:val="24"/>
        </w:rPr>
      </w:pPr>
      <w:r>
        <w:rPr>
          <w:rFonts w:hint="eastAsia"/>
          <w:sz w:val="24"/>
        </w:rPr>
        <w:t>（</w:t>
      </w:r>
      <w:r>
        <w:rPr>
          <w:rFonts w:hint="eastAsia"/>
          <w:sz w:val="24"/>
        </w:rPr>
        <w:t>4</w:t>
      </w:r>
      <w:r>
        <w:rPr>
          <w:rFonts w:hint="eastAsia"/>
          <w:sz w:val="24"/>
        </w:rPr>
        <w:t>）合同条款及格式；</w:t>
      </w:r>
    </w:p>
    <w:p w:rsidR="00481E59" w:rsidRDefault="00311275">
      <w:pPr>
        <w:spacing w:line="42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481E59" w:rsidRDefault="00311275">
      <w:pPr>
        <w:spacing w:line="42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481E59" w:rsidRDefault="00311275">
      <w:pPr>
        <w:spacing w:line="420" w:lineRule="exact"/>
        <w:ind w:firstLineChars="171" w:firstLine="410"/>
        <w:rPr>
          <w:sz w:val="24"/>
        </w:rPr>
      </w:pPr>
      <w:r>
        <w:rPr>
          <w:rFonts w:hint="eastAsia"/>
          <w:sz w:val="24"/>
        </w:rPr>
        <w:t>（</w:t>
      </w:r>
      <w:r>
        <w:rPr>
          <w:rFonts w:hint="eastAsia"/>
          <w:sz w:val="24"/>
        </w:rPr>
        <w:t>7</w:t>
      </w:r>
      <w:r>
        <w:rPr>
          <w:rFonts w:hint="eastAsia"/>
          <w:sz w:val="24"/>
        </w:rPr>
        <w:t>）技术标准和要求；</w:t>
      </w:r>
    </w:p>
    <w:p w:rsidR="00481E59" w:rsidRDefault="00311275">
      <w:pPr>
        <w:spacing w:line="420" w:lineRule="exact"/>
        <w:ind w:firstLineChars="171" w:firstLine="410"/>
        <w:rPr>
          <w:sz w:val="24"/>
        </w:rPr>
      </w:pPr>
      <w:r>
        <w:rPr>
          <w:rFonts w:hint="eastAsia"/>
          <w:sz w:val="24"/>
        </w:rPr>
        <w:t>（</w:t>
      </w:r>
      <w:r>
        <w:rPr>
          <w:rFonts w:hint="eastAsia"/>
          <w:sz w:val="24"/>
        </w:rPr>
        <w:t>8</w:t>
      </w:r>
      <w:r>
        <w:rPr>
          <w:rFonts w:hint="eastAsia"/>
          <w:sz w:val="24"/>
        </w:rPr>
        <w:t>）投标文件格式；</w:t>
      </w:r>
    </w:p>
    <w:p w:rsidR="00481E59" w:rsidRDefault="00311275">
      <w:pPr>
        <w:spacing w:line="42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481E59" w:rsidRDefault="00311275">
      <w:pPr>
        <w:autoSpaceDE w:val="0"/>
        <w:autoSpaceDN w:val="0"/>
        <w:spacing w:line="420" w:lineRule="exact"/>
        <w:jc w:val="left"/>
        <w:outlineLvl w:val="0"/>
        <w:rPr>
          <w:rFonts w:hAnsi="宋体" w:cs="宋体"/>
          <w:b/>
          <w:sz w:val="24"/>
        </w:rPr>
      </w:pPr>
      <w:bookmarkStart w:id="38" w:name="_Toc283559953"/>
      <w:r>
        <w:rPr>
          <w:rFonts w:hAnsi="宋体" w:cs="宋体"/>
          <w:b/>
          <w:sz w:val="24"/>
        </w:rPr>
        <w:t xml:space="preserve">2.2 </w:t>
      </w:r>
      <w:r>
        <w:rPr>
          <w:rFonts w:hAnsi="宋体" w:cs="宋体" w:hint="eastAsia"/>
          <w:b/>
          <w:sz w:val="24"/>
        </w:rPr>
        <w:t>招标文件的澄清</w:t>
      </w:r>
      <w:bookmarkEnd w:id="38"/>
    </w:p>
    <w:p w:rsidR="00481E59" w:rsidRDefault="00311275" w:rsidP="00481E59">
      <w:pPr>
        <w:autoSpaceDE w:val="0"/>
        <w:autoSpaceDN w:val="0"/>
        <w:adjustRightInd w:val="0"/>
        <w:spacing w:line="420" w:lineRule="exact"/>
        <w:ind w:firstLineChars="257" w:firstLine="617"/>
        <w:jc w:val="left"/>
        <w:rPr>
          <w:rFonts w:ascii="新宋体" w:eastAsia="新宋体" w:hAnsi="新宋体" w:cs="仿宋_GB2312"/>
          <w:sz w:val="24"/>
        </w:rPr>
      </w:pPr>
      <w:bookmarkStart w:id="39" w:name="_Toc283559954"/>
      <w:r>
        <w:rPr>
          <w:rFonts w:ascii="新宋体" w:eastAsia="新宋体" w:hAnsi="新宋体" w:cs="TimesNewRomanPSMT"/>
          <w:sz w:val="24"/>
        </w:rPr>
        <w:t xml:space="preserve">2.2.1 </w:t>
      </w:r>
      <w:r>
        <w:rPr>
          <w:rFonts w:ascii="新宋体" w:eastAsia="新宋体" w:hAnsi="新宋体" w:cs="仿宋_GB2312"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新宋体" w:eastAsia="新宋体" w:hAnsi="新宋体" w:cs="仿宋_GB2312" w:hint="eastAsia"/>
          <w:b/>
          <w:bCs/>
          <w:sz w:val="24"/>
        </w:rPr>
        <w:t>如未提出异议，视为全面接受。</w:t>
      </w:r>
    </w:p>
    <w:p w:rsidR="00481E59" w:rsidRDefault="00311275" w:rsidP="00481E59">
      <w:pPr>
        <w:autoSpaceDE w:val="0"/>
        <w:autoSpaceDN w:val="0"/>
        <w:adjustRightInd w:val="0"/>
        <w:spacing w:line="42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2.2.2 </w:t>
      </w:r>
      <w:r>
        <w:rPr>
          <w:rFonts w:ascii="新宋体" w:eastAsia="新宋体" w:hAnsi="新宋体" w:cs="仿宋_GB2312" w:hint="eastAsia"/>
          <w:sz w:val="24"/>
        </w:rPr>
        <w:t>招标文件的澄清将在投标人须知前附表规定的投标截止时间</w:t>
      </w:r>
      <w:r>
        <w:rPr>
          <w:rFonts w:ascii="新宋体" w:eastAsia="新宋体" w:hAnsi="新宋体" w:cs="TimesNewRomanPSMT"/>
          <w:sz w:val="24"/>
        </w:rPr>
        <w:t>15</w:t>
      </w:r>
      <w:r>
        <w:rPr>
          <w:rFonts w:ascii="新宋体" w:eastAsia="新宋体" w:hAnsi="新宋体" w:cs="仿宋_GB2312" w:hint="eastAsia"/>
          <w:sz w:val="24"/>
        </w:rPr>
        <w:t>天前通过公共资源交易系统电子平台发出，但不指明澄清问题的来源。如果澄清发出的时间距</w:t>
      </w:r>
      <w:r>
        <w:rPr>
          <w:rFonts w:ascii="新宋体" w:eastAsia="新宋体" w:hAnsi="新宋体" w:cs="仿宋_GB2312" w:hint="eastAsia"/>
          <w:sz w:val="24"/>
        </w:rPr>
        <w:lastRenderedPageBreak/>
        <w:t>投标截止时间不足</w:t>
      </w:r>
      <w:r>
        <w:rPr>
          <w:rFonts w:ascii="新宋体" w:eastAsia="新宋体" w:hAnsi="新宋体" w:cs="TimesNewRomanPSMT"/>
          <w:sz w:val="24"/>
        </w:rPr>
        <w:t>15</w:t>
      </w:r>
      <w:r>
        <w:rPr>
          <w:rFonts w:ascii="新宋体" w:eastAsia="新宋体" w:hAnsi="新宋体" w:cs="仿宋_GB2312" w:hint="eastAsia"/>
          <w:sz w:val="24"/>
        </w:rPr>
        <w:t>天，相应延长投标截止时间。</w:t>
      </w:r>
    </w:p>
    <w:p w:rsidR="00481E59" w:rsidRDefault="00311275" w:rsidP="00481E59">
      <w:pPr>
        <w:autoSpaceDE w:val="0"/>
        <w:autoSpaceDN w:val="0"/>
        <w:adjustRightInd w:val="0"/>
        <w:spacing w:line="42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2.2.3 </w:t>
      </w:r>
      <w:r>
        <w:rPr>
          <w:rFonts w:ascii="新宋体" w:eastAsia="新宋体" w:hAnsi="新宋体" w:cs="仿宋_GB2312" w:hint="eastAsia"/>
          <w:sz w:val="24"/>
        </w:rPr>
        <w:t>所有澄清、答疑全部以公共资源交易系统电子平台发出的为准，不再接受书面形式的递交。</w:t>
      </w:r>
    </w:p>
    <w:p w:rsidR="00481E59" w:rsidRDefault="00311275">
      <w:pPr>
        <w:autoSpaceDE w:val="0"/>
        <w:autoSpaceDN w:val="0"/>
        <w:spacing w:line="42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9"/>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sz w:val="24"/>
        </w:rPr>
        <w:t>2</w:t>
      </w:r>
      <w:r>
        <w:rPr>
          <w:rFonts w:hAnsi="宋体" w:cs="宋体"/>
          <w:sz w:val="24"/>
        </w:rPr>
        <w:t xml:space="preserve">.3.1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481E59" w:rsidRDefault="00311275">
      <w:pPr>
        <w:autoSpaceDE w:val="0"/>
        <w:autoSpaceDN w:val="0"/>
        <w:spacing w:line="420" w:lineRule="exact"/>
        <w:jc w:val="left"/>
        <w:outlineLvl w:val="0"/>
        <w:rPr>
          <w:rFonts w:hAnsi="宋体" w:cs="宋体"/>
          <w:b/>
          <w:sz w:val="24"/>
        </w:rPr>
      </w:pPr>
      <w:bookmarkStart w:id="40" w:name="_Toc152045546"/>
      <w:bookmarkStart w:id="41" w:name="_Toc179632564"/>
      <w:bookmarkStart w:id="42" w:name="_Toc152042322"/>
      <w:bookmarkStart w:id="43" w:name="_Toc144974514"/>
      <w:r>
        <w:rPr>
          <w:rFonts w:hAnsi="宋体" w:cs="宋体" w:hint="eastAsia"/>
          <w:b/>
          <w:sz w:val="24"/>
        </w:rPr>
        <w:t xml:space="preserve">3. </w:t>
      </w:r>
      <w:r>
        <w:rPr>
          <w:rFonts w:hAnsi="宋体" w:cs="宋体" w:hint="eastAsia"/>
          <w:b/>
          <w:sz w:val="24"/>
        </w:rPr>
        <w:t>投标文件</w:t>
      </w:r>
      <w:bookmarkEnd w:id="40"/>
      <w:bookmarkEnd w:id="41"/>
      <w:bookmarkEnd w:id="42"/>
      <w:bookmarkEnd w:id="43"/>
    </w:p>
    <w:p w:rsidR="00481E59" w:rsidRDefault="00311275">
      <w:pPr>
        <w:autoSpaceDE w:val="0"/>
        <w:autoSpaceDN w:val="0"/>
        <w:spacing w:line="420" w:lineRule="exact"/>
        <w:jc w:val="left"/>
        <w:outlineLvl w:val="0"/>
        <w:rPr>
          <w:rFonts w:hAnsi="宋体" w:cs="宋体"/>
          <w:b/>
          <w:sz w:val="24"/>
        </w:rPr>
      </w:pPr>
      <w:bookmarkStart w:id="44" w:name="_Toc278443453"/>
      <w:r>
        <w:rPr>
          <w:rFonts w:hAnsi="宋体" w:cs="宋体" w:hint="eastAsia"/>
          <w:b/>
          <w:sz w:val="24"/>
        </w:rPr>
        <w:t>3.1</w:t>
      </w:r>
      <w:r>
        <w:rPr>
          <w:rFonts w:hAnsi="宋体" w:cs="宋体" w:hint="eastAsia"/>
          <w:b/>
          <w:sz w:val="24"/>
        </w:rPr>
        <w:t>投标文件由商务标、综合信用标和技术标三部分组成。</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3.1.1</w:t>
      </w:r>
      <w:r>
        <w:rPr>
          <w:rFonts w:hAnsi="宋体" w:cs="宋体" w:hint="eastAsia"/>
          <w:sz w:val="24"/>
        </w:rPr>
        <w:t>商务标组成：</w:t>
      </w:r>
    </w:p>
    <w:p w:rsidR="00481E59" w:rsidRDefault="00311275">
      <w:pPr>
        <w:autoSpaceDE w:val="0"/>
        <w:autoSpaceDN w:val="0"/>
        <w:spacing w:line="420" w:lineRule="exact"/>
        <w:ind w:firstLineChars="200" w:firstLine="480"/>
        <w:jc w:val="left"/>
        <w:outlineLvl w:val="0"/>
        <w:rPr>
          <w:rFonts w:hAnsi="宋体" w:cs="宋体"/>
          <w:sz w:val="24"/>
        </w:rPr>
      </w:pPr>
      <w:r>
        <w:rPr>
          <w:rFonts w:eastAsia="新宋体" w:hAnsi="宋体" w:cs="宋体" w:hint="eastAsia"/>
          <w:sz w:val="24"/>
        </w:rPr>
        <w:t>已标价工程量清单</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综合信用标组成：</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）法定代表人身份证明或附有法定代表人身份证明的授权委托书；</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）近年财务状况；</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）近年完成的类似项目情况；</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）正在施工的和新承接的项目情况；</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）近年发生的诉讼及仲裁情况；</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）承诺书（农民工工资保障</w:t>
      </w:r>
      <w:proofErr w:type="gramStart"/>
      <w:r>
        <w:rPr>
          <w:rFonts w:hAnsi="宋体" w:cs="宋体" w:hint="eastAsia"/>
          <w:sz w:val="24"/>
        </w:rPr>
        <w:t>金承诺</w:t>
      </w:r>
      <w:proofErr w:type="gramEnd"/>
      <w:r>
        <w:rPr>
          <w:rFonts w:hAnsi="宋体" w:cs="宋体" w:hint="eastAsia"/>
          <w:sz w:val="24"/>
        </w:rPr>
        <w:t>书，不挂靠、</w:t>
      </w:r>
      <w:proofErr w:type="gramStart"/>
      <w:r>
        <w:rPr>
          <w:rFonts w:hAnsi="宋体" w:cs="宋体" w:hint="eastAsia"/>
          <w:sz w:val="24"/>
        </w:rPr>
        <w:t>不</w:t>
      </w:r>
      <w:proofErr w:type="gramEnd"/>
      <w:r>
        <w:rPr>
          <w:rFonts w:hAnsi="宋体" w:cs="宋体" w:hint="eastAsia"/>
          <w:sz w:val="24"/>
        </w:rPr>
        <w:t>转包、不违法分包专项承诺书）；</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）其它材料；</w:t>
      </w:r>
    </w:p>
    <w:p w:rsidR="00481E59" w:rsidRDefault="00311275">
      <w:pPr>
        <w:tabs>
          <w:tab w:val="left" w:pos="1260"/>
        </w:tabs>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3.1.3  </w:t>
      </w:r>
      <w:r>
        <w:rPr>
          <w:rFonts w:hAnsi="宋体" w:cs="宋体" w:hint="eastAsia"/>
          <w:sz w:val="24"/>
        </w:rPr>
        <w:t>技术标组成：</w:t>
      </w:r>
    </w:p>
    <w:p w:rsidR="00481E59" w:rsidRDefault="00311275">
      <w:pPr>
        <w:tabs>
          <w:tab w:val="left" w:pos="1260"/>
        </w:tabs>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w:t>
      </w:r>
    </w:p>
    <w:p w:rsidR="00481E59" w:rsidRDefault="00311275">
      <w:pPr>
        <w:tabs>
          <w:tab w:val="left" w:pos="1260"/>
        </w:tabs>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）主要施工方案和技术措施；</w:t>
      </w:r>
    </w:p>
    <w:p w:rsidR="00481E59" w:rsidRDefault="00311275">
      <w:pPr>
        <w:tabs>
          <w:tab w:val="left" w:pos="1260"/>
        </w:tabs>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481E59" w:rsidRDefault="00311275">
      <w:pPr>
        <w:tabs>
          <w:tab w:val="left" w:pos="1260"/>
        </w:tabs>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481E59" w:rsidRDefault="00311275">
      <w:pPr>
        <w:tabs>
          <w:tab w:val="left" w:pos="1260"/>
        </w:tabs>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p>
    <w:p w:rsidR="00481E59" w:rsidRDefault="00311275">
      <w:pPr>
        <w:tabs>
          <w:tab w:val="left" w:pos="1260"/>
        </w:tabs>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6</w:t>
      </w:r>
      <w:r>
        <w:rPr>
          <w:rFonts w:hAnsi="宋体" w:cs="宋体" w:hint="eastAsia"/>
          <w:sz w:val="24"/>
        </w:rPr>
        <w:t>）</w:t>
      </w:r>
      <w:r>
        <w:rPr>
          <w:rFonts w:hAnsi="宋体" w:cs="宋体" w:hint="eastAsia"/>
          <w:sz w:val="24"/>
        </w:rPr>
        <w:t>工期保证措施；</w:t>
      </w:r>
    </w:p>
    <w:p w:rsidR="00481E59" w:rsidRDefault="00311275">
      <w:pPr>
        <w:tabs>
          <w:tab w:val="left" w:pos="1260"/>
        </w:tabs>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481E59" w:rsidRDefault="00311275">
      <w:pPr>
        <w:tabs>
          <w:tab w:val="left" w:pos="1260"/>
        </w:tabs>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）施工进度表与网络计划图；</w:t>
      </w:r>
    </w:p>
    <w:p w:rsidR="00481E59" w:rsidRDefault="00311275">
      <w:pPr>
        <w:tabs>
          <w:tab w:val="left" w:pos="1260"/>
        </w:tabs>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）施工总平面图布置；</w:t>
      </w:r>
    </w:p>
    <w:p w:rsidR="00481E59" w:rsidRDefault="00311275">
      <w:pPr>
        <w:tabs>
          <w:tab w:val="left" w:pos="1260"/>
        </w:tabs>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）技术创新的应用实施措施；</w:t>
      </w:r>
    </w:p>
    <w:p w:rsidR="00481E59" w:rsidRDefault="00311275">
      <w:pPr>
        <w:tabs>
          <w:tab w:val="left" w:pos="1260"/>
        </w:tabs>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481E59" w:rsidRDefault="00311275">
      <w:pPr>
        <w:tabs>
          <w:tab w:val="left" w:pos="1260"/>
        </w:tabs>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481E59" w:rsidRDefault="00311275">
      <w:pPr>
        <w:tabs>
          <w:tab w:val="left" w:pos="1260"/>
        </w:tabs>
        <w:autoSpaceDE w:val="0"/>
        <w:autoSpaceDN w:val="0"/>
        <w:adjustRightInd w:val="0"/>
        <w:spacing w:line="420" w:lineRule="exact"/>
        <w:ind w:firstLineChars="200" w:firstLine="480"/>
        <w:jc w:val="left"/>
        <w:rPr>
          <w:rFonts w:ascii="新宋体" w:eastAsia="新宋体" w:hAnsi="新宋体" w:cs="仿宋_GB2312"/>
          <w:sz w:val="24"/>
        </w:rPr>
      </w:pPr>
      <w:r>
        <w:rPr>
          <w:rFonts w:hAnsi="宋体" w:cs="宋体" w:hint="eastAsia"/>
          <w:sz w:val="24"/>
        </w:rPr>
        <w:t>（</w:t>
      </w:r>
      <w:r>
        <w:rPr>
          <w:rFonts w:hAnsi="宋体" w:cs="宋体" w:hint="eastAsia"/>
          <w:sz w:val="24"/>
        </w:rPr>
        <w:t>13</w:t>
      </w:r>
      <w:r>
        <w:rPr>
          <w:rFonts w:hAnsi="宋体" w:cs="宋体" w:hint="eastAsia"/>
          <w:sz w:val="24"/>
        </w:rPr>
        <w:t>）风险管理措施。</w:t>
      </w:r>
    </w:p>
    <w:p w:rsidR="00481E59" w:rsidRDefault="00311275">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481E59" w:rsidRDefault="00311275">
      <w:pPr>
        <w:tabs>
          <w:tab w:val="left" w:pos="1260"/>
        </w:tabs>
        <w:autoSpaceDE w:val="0"/>
        <w:autoSpaceDN w:val="0"/>
        <w:adjustRightInd w:val="0"/>
        <w:spacing w:line="420" w:lineRule="exact"/>
        <w:ind w:firstLineChars="200" w:firstLine="480"/>
        <w:jc w:val="left"/>
        <w:rPr>
          <w:rFonts w:ascii="新宋体" w:eastAsia="新宋体" w:hAnsi="新宋体" w:cs="仿宋_GB2312"/>
          <w:sz w:val="24"/>
        </w:rPr>
      </w:pPr>
      <w:bookmarkStart w:id="45" w:name="OLE_LINK21"/>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481E59" w:rsidRDefault="00311275">
      <w:pPr>
        <w:tabs>
          <w:tab w:val="left" w:pos="1260"/>
        </w:tabs>
        <w:autoSpaceDE w:val="0"/>
        <w:autoSpaceDN w:val="0"/>
        <w:adjustRightInd w:val="0"/>
        <w:spacing w:line="42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bookmarkEnd w:id="45"/>
    <w:p w:rsidR="00481E59" w:rsidRDefault="00311275">
      <w:pPr>
        <w:tabs>
          <w:tab w:val="left" w:pos="1260"/>
        </w:tabs>
        <w:wordWrap w:val="0"/>
        <w:autoSpaceDE w:val="0"/>
        <w:autoSpaceDN w:val="0"/>
        <w:adjustRightInd w:val="0"/>
        <w:spacing w:line="420" w:lineRule="exact"/>
        <w:ind w:firstLine="482"/>
        <w:jc w:val="left"/>
        <w:rPr>
          <w:rFonts w:hAnsi="宋体" w:cs="宋体"/>
          <w:b/>
          <w:sz w:val="24"/>
          <w:szCs w:val="24"/>
          <w:highlight w:val="yellow"/>
        </w:rPr>
      </w:pPr>
      <w:r>
        <w:rPr>
          <w:rFonts w:hAnsi="宋体" w:cs="宋体" w:hint="eastAsia"/>
          <w:b/>
          <w:sz w:val="24"/>
          <w:szCs w:val="24"/>
        </w:rPr>
        <w:t>3.2.3</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费、安全文明施工措施费、暂列金额与专业暂估价、增值税计入投标总报价，并在投标函、投标函附录中单列，不参与商务标评审。</w:t>
      </w:r>
    </w:p>
    <w:p w:rsidR="00481E59" w:rsidRDefault="00311275">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44"/>
    </w:p>
    <w:p w:rsidR="00481E59" w:rsidRDefault="00311275">
      <w:pPr>
        <w:tabs>
          <w:tab w:val="left" w:pos="1260"/>
        </w:tabs>
        <w:autoSpaceDE w:val="0"/>
        <w:autoSpaceDN w:val="0"/>
        <w:adjustRightInd w:val="0"/>
        <w:spacing w:line="42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481E59" w:rsidRDefault="00311275">
      <w:pPr>
        <w:tabs>
          <w:tab w:val="left" w:pos="1260"/>
        </w:tabs>
        <w:autoSpaceDE w:val="0"/>
        <w:autoSpaceDN w:val="0"/>
        <w:adjustRightInd w:val="0"/>
        <w:spacing w:line="42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481E59" w:rsidRDefault="00311275">
      <w:pPr>
        <w:autoSpaceDE w:val="0"/>
        <w:autoSpaceDN w:val="0"/>
        <w:spacing w:line="420" w:lineRule="exact"/>
        <w:jc w:val="left"/>
        <w:outlineLvl w:val="0"/>
        <w:rPr>
          <w:rFonts w:hAnsi="宋体" w:cs="宋体"/>
          <w:b/>
          <w:bCs/>
          <w:sz w:val="24"/>
        </w:rPr>
      </w:pPr>
      <w:bookmarkStart w:id="46" w:name="_Toc283559960"/>
      <w:r>
        <w:rPr>
          <w:rFonts w:hAnsi="宋体" w:cs="宋体"/>
          <w:b/>
          <w:bCs/>
          <w:sz w:val="24"/>
        </w:rPr>
        <w:t xml:space="preserve">3.4 </w:t>
      </w:r>
      <w:r>
        <w:rPr>
          <w:rFonts w:hAnsi="宋体" w:cs="宋体" w:hint="eastAsia"/>
          <w:b/>
          <w:bCs/>
          <w:sz w:val="24"/>
        </w:rPr>
        <w:t>投标担保</w:t>
      </w:r>
    </w:p>
    <w:p w:rsidR="00481E59" w:rsidRDefault="00311275">
      <w:pPr>
        <w:autoSpaceDE w:val="0"/>
        <w:autoSpaceDN w:val="0"/>
        <w:adjustRightInd w:val="0"/>
        <w:snapToGrid w:val="0"/>
        <w:spacing w:line="420" w:lineRule="exact"/>
        <w:jc w:val="left"/>
        <w:outlineLvl w:val="0"/>
        <w:rPr>
          <w:sz w:val="24"/>
          <w:szCs w:val="24"/>
        </w:rPr>
      </w:pPr>
      <w:r>
        <w:rPr>
          <w:rFonts w:hint="eastAsia"/>
          <w:sz w:val="24"/>
          <w:szCs w:val="24"/>
        </w:rPr>
        <w:t xml:space="preserve">    3.4.1</w:t>
      </w:r>
      <w:r>
        <w:rPr>
          <w:rFonts w:hint="eastAsia"/>
          <w:sz w:val="24"/>
          <w:szCs w:val="24"/>
        </w:rPr>
        <w:t>投标保证金递交截止时间及金额见投标人须知前附表。</w:t>
      </w:r>
    </w:p>
    <w:p w:rsidR="00481E59" w:rsidRDefault="00311275">
      <w:pPr>
        <w:autoSpaceDE w:val="0"/>
        <w:autoSpaceDN w:val="0"/>
        <w:adjustRightInd w:val="0"/>
        <w:snapToGrid w:val="0"/>
        <w:spacing w:line="420" w:lineRule="exact"/>
        <w:jc w:val="left"/>
        <w:outlineLvl w:val="0"/>
        <w:rPr>
          <w:sz w:val="24"/>
          <w:szCs w:val="24"/>
        </w:rPr>
      </w:pPr>
      <w:r>
        <w:rPr>
          <w:rFonts w:hint="eastAsia"/>
          <w:sz w:val="24"/>
          <w:szCs w:val="24"/>
        </w:rPr>
        <w:t xml:space="preserve">    3.4.2</w:t>
      </w:r>
      <w:r>
        <w:rPr>
          <w:rFonts w:hint="eastAsia"/>
          <w:sz w:val="24"/>
          <w:szCs w:val="24"/>
        </w:rPr>
        <w:t>投标保证金缴纳方式：银行转账、银行电汇（均需从投标人的基本账户汇出），不接受以现金方式缴纳的投标保证金。凡以现金方式缴纳投标保证金而影响其投标结果的，由投标人自行负责。</w:t>
      </w:r>
    </w:p>
    <w:p w:rsidR="00481E59" w:rsidRDefault="00311275">
      <w:pPr>
        <w:autoSpaceDE w:val="0"/>
        <w:autoSpaceDN w:val="0"/>
        <w:adjustRightInd w:val="0"/>
        <w:snapToGrid w:val="0"/>
        <w:spacing w:line="420" w:lineRule="exact"/>
        <w:jc w:val="left"/>
        <w:outlineLvl w:val="0"/>
        <w:rPr>
          <w:sz w:val="24"/>
          <w:szCs w:val="24"/>
        </w:rPr>
      </w:pPr>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）投标人网上报名后，登录</w:t>
      </w:r>
      <w:r>
        <w:rPr>
          <w:rFonts w:hint="eastAsia"/>
          <w:sz w:val="24"/>
          <w:szCs w:val="24"/>
        </w:rPr>
        <w:t>http://221.14.6.70:8088/</w:t>
      </w:r>
      <w:r>
        <w:rPr>
          <w:rFonts w:hint="eastAsia"/>
          <w:sz w:val="24"/>
          <w:szCs w:val="24"/>
        </w:rPr>
        <w:t xml:space="preserve">ggzy </w:t>
      </w:r>
    </w:p>
    <w:p w:rsidR="00481E59" w:rsidRDefault="00311275">
      <w:pPr>
        <w:autoSpaceDE w:val="0"/>
        <w:autoSpaceDN w:val="0"/>
        <w:adjustRightInd w:val="0"/>
        <w:snapToGrid w:val="0"/>
        <w:spacing w:line="420" w:lineRule="exact"/>
        <w:jc w:val="left"/>
        <w:outlineLvl w:val="0"/>
        <w:rPr>
          <w:sz w:val="24"/>
          <w:szCs w:val="24"/>
        </w:rPr>
      </w:pPr>
      <w:r>
        <w:rPr>
          <w:rFonts w:hint="eastAsia"/>
          <w:sz w:val="24"/>
          <w:szCs w:val="24"/>
        </w:rPr>
        <w:t>系统，依次点击“会员向导”→“参与投标”→“费用缴纳说明”→“保证金缴纳说明单”，获取缴费说明单，根据每个标段的缴纳说明单在缴纳截止时间前缴纳；</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w:t>
      </w:r>
      <w:r>
        <w:rPr>
          <w:rFonts w:hint="eastAsia"/>
          <w:sz w:val="24"/>
          <w:szCs w:val="24"/>
        </w:rPr>
        <w:t>2</w:t>
      </w:r>
      <w:r>
        <w:rPr>
          <w:rFonts w:hint="eastAsia"/>
          <w:sz w:val="24"/>
          <w:szCs w:val="24"/>
        </w:rPr>
        <w:t>）成功缴纳后重新登录前述系统，依次点击“会员向导”→“参与投标”→“保证金绑定”→“绑定”进行投标保证金绑定。</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lastRenderedPageBreak/>
        <w:t>（</w:t>
      </w:r>
      <w:r>
        <w:rPr>
          <w:rFonts w:hint="eastAsia"/>
          <w:sz w:val="24"/>
          <w:szCs w:val="24"/>
        </w:rPr>
        <w:t>3</w:t>
      </w:r>
      <w:r>
        <w:rPr>
          <w:rFonts w:hint="eastAsia"/>
          <w:sz w:val="24"/>
          <w:szCs w:val="24"/>
        </w:rPr>
        <w:t>）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w:t>
      </w:r>
      <w:r>
        <w:rPr>
          <w:rFonts w:hint="eastAsia"/>
          <w:sz w:val="24"/>
          <w:szCs w:val="24"/>
        </w:rPr>
        <w:t>4</w:t>
      </w:r>
      <w:r>
        <w:rPr>
          <w:rFonts w:hint="eastAsia"/>
          <w:sz w:val="24"/>
          <w:szCs w:val="24"/>
        </w:rPr>
        <w:t>）每个投标人每个项</w:t>
      </w:r>
      <w:r>
        <w:rPr>
          <w:rFonts w:hint="eastAsia"/>
          <w:sz w:val="24"/>
          <w:szCs w:val="24"/>
        </w:rPr>
        <w:t>目每个标段只有唯一缴纳账号，切勿重复缴纳或错误缴纳。</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3.4.3</w:t>
      </w:r>
      <w:r>
        <w:rPr>
          <w:rFonts w:hint="eastAsia"/>
          <w:sz w:val="24"/>
          <w:szCs w:val="24"/>
        </w:rPr>
        <w:t>未按上述规定操作引起的无效投标，由投标人自行负责。</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3.4.4</w:t>
      </w:r>
      <w:r>
        <w:rPr>
          <w:rFonts w:hint="eastAsia"/>
          <w:sz w:val="24"/>
          <w:szCs w:val="24"/>
        </w:rPr>
        <w:t>汇款凭证无须备注项目编号和项目名称。</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3.4.5</w:t>
      </w:r>
      <w:r>
        <w:rPr>
          <w:rFonts w:hint="eastAsia"/>
          <w:sz w:val="24"/>
          <w:szCs w:val="24"/>
        </w:rPr>
        <w:t>出现以下情形造成的投标保证金无效，由投标人自行负责。</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(1)</w:t>
      </w:r>
      <w:r>
        <w:rPr>
          <w:rFonts w:hint="eastAsia"/>
          <w:sz w:val="24"/>
          <w:szCs w:val="24"/>
        </w:rPr>
        <w:t>投标保证金未从投标人的基本账户转出；</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(2)</w:t>
      </w:r>
      <w:r>
        <w:rPr>
          <w:rFonts w:hint="eastAsia"/>
          <w:sz w:val="24"/>
          <w:szCs w:val="24"/>
        </w:rPr>
        <w:t>投标保证金未按照招标文件划分的标段转账。</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3.4.6</w:t>
      </w:r>
      <w:r>
        <w:rPr>
          <w:rFonts w:hint="eastAsia"/>
          <w:sz w:val="24"/>
          <w:szCs w:val="24"/>
        </w:rPr>
        <w:t>《保证金缴纳绑定操作指南》获取方法：</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登录《全国公共资源交易平台（河南省•许昌市）》系统</w:t>
      </w:r>
      <w:r>
        <w:rPr>
          <w:rFonts w:hint="eastAsia"/>
          <w:sz w:val="24"/>
          <w:szCs w:val="24"/>
        </w:rPr>
        <w:t>-</w:t>
      </w:r>
      <w:r>
        <w:rPr>
          <w:rFonts w:hint="eastAsia"/>
          <w:sz w:val="24"/>
          <w:szCs w:val="24"/>
        </w:rPr>
        <w:t>组件下载</w:t>
      </w:r>
      <w:r>
        <w:rPr>
          <w:rFonts w:hint="eastAsia"/>
          <w:sz w:val="24"/>
          <w:szCs w:val="24"/>
        </w:rPr>
        <w:t>-</w:t>
      </w:r>
      <w:proofErr w:type="gramStart"/>
      <w:r>
        <w:rPr>
          <w:rFonts w:hint="eastAsia"/>
          <w:sz w:val="24"/>
          <w:szCs w:val="24"/>
        </w:rPr>
        <w:t>《</w:t>
      </w:r>
      <w:proofErr w:type="gramEnd"/>
      <w:r>
        <w:rPr>
          <w:rFonts w:hint="eastAsia"/>
          <w:sz w:val="24"/>
          <w:szCs w:val="24"/>
        </w:rPr>
        <w:t>保证金</w:t>
      </w:r>
      <w:proofErr w:type="gramStart"/>
      <w:r>
        <w:rPr>
          <w:rFonts w:hint="eastAsia"/>
          <w:sz w:val="24"/>
          <w:szCs w:val="24"/>
        </w:rPr>
        <w:t>缴</w:t>
      </w:r>
      <w:proofErr w:type="gramEnd"/>
    </w:p>
    <w:p w:rsidR="00481E59" w:rsidRDefault="00311275">
      <w:pPr>
        <w:autoSpaceDE w:val="0"/>
        <w:autoSpaceDN w:val="0"/>
        <w:adjustRightInd w:val="0"/>
        <w:snapToGrid w:val="0"/>
        <w:spacing w:line="420" w:lineRule="exact"/>
        <w:jc w:val="left"/>
        <w:outlineLvl w:val="0"/>
        <w:rPr>
          <w:sz w:val="24"/>
          <w:szCs w:val="24"/>
        </w:rPr>
      </w:pPr>
      <w:r>
        <w:rPr>
          <w:rFonts w:hint="eastAsia"/>
          <w:sz w:val="24"/>
          <w:szCs w:val="24"/>
        </w:rPr>
        <w:t>纳绑定操作指南</w:t>
      </w:r>
      <w:proofErr w:type="gramStart"/>
      <w:r>
        <w:rPr>
          <w:rFonts w:hint="eastAsia"/>
          <w:sz w:val="24"/>
          <w:szCs w:val="24"/>
        </w:rPr>
        <w:t>》</w:t>
      </w:r>
      <w:proofErr w:type="gramEnd"/>
      <w:r>
        <w:rPr>
          <w:rFonts w:hint="eastAsia"/>
          <w:sz w:val="24"/>
          <w:szCs w:val="24"/>
        </w:rPr>
        <w:t>。</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保证金缴纳绑定问题咨询电话</w:t>
      </w:r>
      <w:r>
        <w:rPr>
          <w:rFonts w:hint="eastAsia"/>
          <w:sz w:val="24"/>
          <w:szCs w:val="24"/>
        </w:rPr>
        <w:t>:0374-296159</w:t>
      </w:r>
      <w:r>
        <w:rPr>
          <w:rFonts w:hint="eastAsia"/>
          <w:sz w:val="24"/>
          <w:szCs w:val="24"/>
        </w:rPr>
        <w:t>8</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3.4.7</w:t>
      </w:r>
      <w:r>
        <w:rPr>
          <w:rFonts w:hint="eastAsia"/>
          <w:sz w:val="24"/>
          <w:szCs w:val="24"/>
        </w:rPr>
        <w:t>基本户备案</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 xml:space="preserve"> </w:t>
      </w:r>
      <w:r>
        <w:rPr>
          <w:rFonts w:hint="eastAsia"/>
          <w:sz w:val="24"/>
          <w:szCs w:val="24"/>
        </w:rPr>
        <w:t>自文件发布之日起，投标人需进行基本户备案，已备案的基本户开户银行、账户发生变化的，须在投标保证金缴纳前办理变更手续。</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w:t>
      </w:r>
      <w:r>
        <w:rPr>
          <w:rFonts w:hint="eastAsia"/>
          <w:sz w:val="24"/>
          <w:szCs w:val="24"/>
        </w:rPr>
        <w:t>2</w:t>
      </w:r>
      <w:r>
        <w:rPr>
          <w:rFonts w:hint="eastAsia"/>
          <w:sz w:val="24"/>
          <w:szCs w:val="24"/>
        </w:rPr>
        <w:t>）基本户备案流程：</w:t>
      </w:r>
      <w:r>
        <w:rPr>
          <w:rFonts w:hint="eastAsia"/>
          <w:sz w:val="24"/>
          <w:szCs w:val="24"/>
        </w:rPr>
        <w:t xml:space="preserve"> </w:t>
      </w:r>
      <w:r>
        <w:rPr>
          <w:rFonts w:hint="eastAsia"/>
          <w:sz w:val="24"/>
          <w:szCs w:val="24"/>
        </w:rPr>
        <w:t>工程建设项目的投标人登录注册网址进行系统用户注册（</w:t>
      </w:r>
      <w:r>
        <w:rPr>
          <w:rFonts w:hint="eastAsia"/>
          <w:sz w:val="24"/>
          <w:szCs w:val="24"/>
        </w:rPr>
        <w:t>http://221.14.6.70:8088/ggzy/</w:t>
      </w:r>
      <w:r>
        <w:rPr>
          <w:rFonts w:hint="eastAsia"/>
          <w:sz w:val="24"/>
          <w:szCs w:val="24"/>
        </w:rPr>
        <w:t>），在注册流程中“银行账户”环节，增加“账户类别</w:t>
      </w:r>
      <w:r>
        <w:rPr>
          <w:rFonts w:hint="eastAsia"/>
          <w:sz w:val="24"/>
          <w:szCs w:val="24"/>
        </w:rPr>
        <w:t>-</w:t>
      </w:r>
      <w:r>
        <w:rPr>
          <w:rFonts w:hint="eastAsia"/>
          <w:sz w:val="24"/>
          <w:szCs w:val="24"/>
        </w:rPr>
        <w:t>基本账户”，填写投标人基本账户信息，扫描上</w:t>
      </w:r>
      <w:proofErr w:type="gramStart"/>
      <w:r>
        <w:rPr>
          <w:rFonts w:hint="eastAsia"/>
          <w:sz w:val="24"/>
          <w:szCs w:val="24"/>
        </w:rPr>
        <w:t>传基本</w:t>
      </w:r>
      <w:proofErr w:type="gramEnd"/>
      <w:r>
        <w:rPr>
          <w:rFonts w:hint="eastAsia"/>
          <w:sz w:val="24"/>
          <w:szCs w:val="24"/>
        </w:rPr>
        <w:t>户开户许可证（两者信息必须相符），保存备案信息，提交并绑定</w:t>
      </w:r>
      <w:r>
        <w:rPr>
          <w:rFonts w:hint="eastAsia"/>
          <w:sz w:val="24"/>
          <w:szCs w:val="24"/>
        </w:rPr>
        <w:t>CA</w:t>
      </w:r>
      <w:r>
        <w:rPr>
          <w:rFonts w:hint="eastAsia"/>
          <w:sz w:val="24"/>
          <w:szCs w:val="24"/>
        </w:rPr>
        <w:t>后可缴纳、绑定投标保证金。</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因投标人的原因无法及时退还投标保</w:t>
      </w:r>
      <w:r>
        <w:rPr>
          <w:rFonts w:hint="eastAsia"/>
          <w:sz w:val="24"/>
          <w:szCs w:val="24"/>
        </w:rPr>
        <w:t>证金、滞留三年以上的，投标保证金上缴同级国库。</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3.4.8</w:t>
      </w:r>
      <w:r>
        <w:rPr>
          <w:rFonts w:hint="eastAsia"/>
          <w:sz w:val="24"/>
          <w:szCs w:val="24"/>
        </w:rPr>
        <w:t>投标保证金的退还：</w:t>
      </w:r>
    </w:p>
    <w:p w:rsidR="00481E59" w:rsidRDefault="00311275">
      <w:pPr>
        <w:autoSpaceDE w:val="0"/>
        <w:autoSpaceDN w:val="0"/>
        <w:adjustRightInd w:val="0"/>
        <w:snapToGrid w:val="0"/>
        <w:spacing w:line="420" w:lineRule="exact"/>
        <w:ind w:firstLine="480"/>
        <w:jc w:val="left"/>
        <w:outlineLvl w:val="0"/>
        <w:rPr>
          <w:b/>
          <w:sz w:val="24"/>
          <w:szCs w:val="24"/>
        </w:rPr>
      </w:pPr>
      <w:r>
        <w:rPr>
          <w:rFonts w:hint="eastAsia"/>
          <w:b/>
          <w:sz w:val="24"/>
          <w:szCs w:val="24"/>
        </w:rPr>
        <w:t>投标人如需了解投标保证金退还情况，请持授权委托书及个人身份证到中心业务</w:t>
      </w:r>
      <w:proofErr w:type="gramStart"/>
      <w:r>
        <w:rPr>
          <w:rFonts w:hint="eastAsia"/>
          <w:b/>
          <w:sz w:val="24"/>
          <w:szCs w:val="24"/>
        </w:rPr>
        <w:t>受理部</w:t>
      </w:r>
      <w:proofErr w:type="gramEnd"/>
      <w:r>
        <w:rPr>
          <w:rFonts w:hint="eastAsia"/>
          <w:b/>
          <w:sz w:val="24"/>
          <w:szCs w:val="24"/>
        </w:rPr>
        <w:t>查询，不接受电话查询。</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 xml:space="preserve"> </w:t>
      </w:r>
      <w:r>
        <w:rPr>
          <w:rFonts w:hint="eastAsia"/>
          <w:sz w:val="24"/>
          <w:szCs w:val="24"/>
        </w:rPr>
        <w:t>中标候选人公示期满后没有质疑或投诉的，退还非中标候选人投标保证金及银行同期存款利息；在书面合同签订后</w:t>
      </w:r>
      <w:r>
        <w:rPr>
          <w:rFonts w:hint="eastAsia"/>
          <w:sz w:val="24"/>
          <w:szCs w:val="24"/>
        </w:rPr>
        <w:t>5</w:t>
      </w:r>
      <w:r>
        <w:rPr>
          <w:rFonts w:hint="eastAsia"/>
          <w:sz w:val="24"/>
          <w:szCs w:val="24"/>
        </w:rPr>
        <w:t>日内向中标人（携带其中标通知书和合同原件）和其他中标候选人退还投标保证金及银行同期存款利息。</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电话：</w:t>
      </w:r>
      <w:r>
        <w:rPr>
          <w:sz w:val="24"/>
          <w:szCs w:val="24"/>
        </w:rPr>
        <w:t>0374-</w:t>
      </w:r>
      <w:r>
        <w:rPr>
          <w:rFonts w:hint="eastAsia"/>
          <w:sz w:val="24"/>
          <w:szCs w:val="24"/>
        </w:rPr>
        <w:t>6189229</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w:t>
      </w:r>
      <w:r>
        <w:rPr>
          <w:rFonts w:hint="eastAsia"/>
          <w:sz w:val="24"/>
          <w:szCs w:val="24"/>
        </w:rPr>
        <w:t>2</w:t>
      </w:r>
      <w:r>
        <w:rPr>
          <w:rFonts w:hint="eastAsia"/>
          <w:sz w:val="24"/>
          <w:szCs w:val="24"/>
        </w:rPr>
        <w:t>）法定期限内未签订书面合同的，按照有关规定向中标人和其他中标候选人退还投标保证金及银行同期活期存款利息。</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 xml:space="preserve"> </w:t>
      </w:r>
      <w:proofErr w:type="gramStart"/>
      <w:r>
        <w:rPr>
          <w:rFonts w:hint="eastAsia"/>
          <w:sz w:val="24"/>
          <w:szCs w:val="24"/>
        </w:rPr>
        <w:t>项目废标或</w:t>
      </w:r>
      <w:proofErr w:type="gramEnd"/>
      <w:r>
        <w:rPr>
          <w:rFonts w:hint="eastAsia"/>
          <w:sz w:val="24"/>
          <w:szCs w:val="24"/>
        </w:rPr>
        <w:t>招标人终止招标的，在此后</w:t>
      </w:r>
      <w:r>
        <w:rPr>
          <w:rFonts w:hint="eastAsia"/>
          <w:sz w:val="24"/>
          <w:szCs w:val="24"/>
        </w:rPr>
        <w:t>5</w:t>
      </w:r>
      <w:r>
        <w:rPr>
          <w:rFonts w:hint="eastAsia"/>
          <w:sz w:val="24"/>
          <w:szCs w:val="24"/>
        </w:rPr>
        <w:t>个工作日内退还投标保证金及银</w:t>
      </w:r>
      <w:r>
        <w:rPr>
          <w:rFonts w:hint="eastAsia"/>
          <w:sz w:val="24"/>
          <w:szCs w:val="24"/>
        </w:rPr>
        <w:lastRenderedPageBreak/>
        <w:t>行同期活期存利息。</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w:t>
      </w:r>
      <w:r>
        <w:rPr>
          <w:rFonts w:hint="eastAsia"/>
          <w:sz w:val="24"/>
          <w:szCs w:val="24"/>
        </w:rPr>
        <w:t>4</w:t>
      </w:r>
      <w:r>
        <w:rPr>
          <w:rFonts w:hint="eastAsia"/>
          <w:sz w:val="24"/>
          <w:szCs w:val="24"/>
        </w:rPr>
        <w:t>）</w:t>
      </w:r>
      <w:r>
        <w:rPr>
          <w:rFonts w:hint="eastAsia"/>
          <w:sz w:val="24"/>
          <w:szCs w:val="24"/>
        </w:rPr>
        <w:t xml:space="preserve"> </w:t>
      </w:r>
      <w:r>
        <w:rPr>
          <w:rFonts w:hint="eastAsia"/>
          <w:sz w:val="24"/>
          <w:szCs w:val="24"/>
        </w:rPr>
        <w:t>投标活动中出现质疑、投诉的，中标候选人、质疑人和被质疑人、投诉人和被投诉人的投标保证金暂停退还。</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w:t>
      </w:r>
      <w:r>
        <w:rPr>
          <w:rFonts w:hint="eastAsia"/>
          <w:sz w:val="24"/>
          <w:szCs w:val="24"/>
        </w:rPr>
        <w:t>5</w:t>
      </w:r>
      <w:r>
        <w:rPr>
          <w:rFonts w:hint="eastAsia"/>
          <w:sz w:val="24"/>
          <w:szCs w:val="24"/>
        </w:rPr>
        <w:t>）</w:t>
      </w:r>
      <w:r>
        <w:rPr>
          <w:rFonts w:hint="eastAsia"/>
          <w:sz w:val="24"/>
          <w:szCs w:val="24"/>
        </w:rPr>
        <w:t xml:space="preserve"> </w:t>
      </w:r>
      <w:r>
        <w:rPr>
          <w:rFonts w:hint="eastAsia"/>
          <w:sz w:val="24"/>
          <w:szCs w:val="24"/>
        </w:rPr>
        <w:t>相关投标人有违法违规行为的项目，其投标保证金暂不退还，</w:t>
      </w:r>
      <w:proofErr w:type="gramStart"/>
      <w:r>
        <w:rPr>
          <w:rFonts w:hint="eastAsia"/>
          <w:sz w:val="24"/>
          <w:szCs w:val="24"/>
        </w:rPr>
        <w:t>待行政</w:t>
      </w:r>
      <w:proofErr w:type="gramEnd"/>
      <w:r>
        <w:rPr>
          <w:rFonts w:hint="eastAsia"/>
          <w:sz w:val="24"/>
          <w:szCs w:val="24"/>
        </w:rPr>
        <w:t>监督部门对相关情况处置后，按照有关规定办理。</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w:t>
      </w:r>
      <w:r>
        <w:rPr>
          <w:rFonts w:hint="eastAsia"/>
          <w:sz w:val="24"/>
          <w:szCs w:val="24"/>
        </w:rPr>
        <w:t>6</w:t>
      </w:r>
      <w:r>
        <w:rPr>
          <w:rFonts w:hint="eastAsia"/>
          <w:sz w:val="24"/>
          <w:szCs w:val="24"/>
        </w:rPr>
        <w:t>）因投标人的原因无法及时退还投标（竞买）保证金、滞留三年以上的，投标（竞买）保证金上缴同级</w:t>
      </w:r>
      <w:r>
        <w:rPr>
          <w:rFonts w:hint="eastAsia"/>
          <w:sz w:val="24"/>
          <w:szCs w:val="24"/>
        </w:rPr>
        <w:t>国库。</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w:t>
      </w:r>
      <w:r>
        <w:rPr>
          <w:rFonts w:hint="eastAsia"/>
          <w:sz w:val="24"/>
          <w:szCs w:val="24"/>
        </w:rPr>
        <w:t>7</w:t>
      </w:r>
      <w:r>
        <w:rPr>
          <w:rFonts w:hint="eastAsia"/>
          <w:sz w:val="24"/>
          <w:szCs w:val="24"/>
        </w:rPr>
        <w:t>）退还投标保证金，除另有规定外，一般以转账方式一次性退还至投标保证金的原提交账户。</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3.4.9</w:t>
      </w:r>
      <w:r>
        <w:rPr>
          <w:rFonts w:hint="eastAsia"/>
          <w:sz w:val="24"/>
          <w:szCs w:val="24"/>
        </w:rPr>
        <w:t>特殊情况处理</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w:t>
      </w:r>
      <w:proofErr w:type="gramStart"/>
      <w:r>
        <w:rPr>
          <w:rFonts w:hint="eastAsia"/>
          <w:sz w:val="24"/>
          <w:szCs w:val="24"/>
        </w:rPr>
        <w:t>受理部</w:t>
      </w:r>
      <w:proofErr w:type="gramEnd"/>
      <w:r>
        <w:rPr>
          <w:rFonts w:hint="eastAsia"/>
          <w:sz w:val="24"/>
          <w:szCs w:val="24"/>
        </w:rPr>
        <w:t>办理退款手续（长葛市葛天大道东段商务区</w:t>
      </w:r>
      <w:r>
        <w:rPr>
          <w:rFonts w:hint="eastAsia"/>
          <w:sz w:val="24"/>
          <w:szCs w:val="24"/>
        </w:rPr>
        <w:t>6</w:t>
      </w:r>
      <w:r>
        <w:rPr>
          <w:rFonts w:hint="eastAsia"/>
          <w:sz w:val="24"/>
          <w:szCs w:val="24"/>
        </w:rPr>
        <w:t>号楼</w:t>
      </w:r>
      <w:r>
        <w:rPr>
          <w:rFonts w:hint="eastAsia"/>
          <w:sz w:val="24"/>
          <w:szCs w:val="24"/>
        </w:rPr>
        <w:t>4</w:t>
      </w:r>
      <w:r>
        <w:rPr>
          <w:rFonts w:hint="eastAsia"/>
          <w:sz w:val="24"/>
          <w:szCs w:val="24"/>
        </w:rPr>
        <w:t>楼</w:t>
      </w:r>
      <w:r>
        <w:rPr>
          <w:rFonts w:hint="eastAsia"/>
          <w:sz w:val="24"/>
          <w:szCs w:val="24"/>
        </w:rPr>
        <w:t>406</w:t>
      </w:r>
      <w:r>
        <w:rPr>
          <w:rFonts w:hint="eastAsia"/>
          <w:sz w:val="24"/>
          <w:szCs w:val="24"/>
        </w:rPr>
        <w:t>室）。</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电话：</w:t>
      </w:r>
      <w:r>
        <w:rPr>
          <w:rFonts w:hint="eastAsia"/>
          <w:sz w:val="24"/>
          <w:szCs w:val="24"/>
        </w:rPr>
        <w:t>0374-6175225</w:t>
      </w:r>
      <w:r>
        <w:rPr>
          <w:rFonts w:hint="eastAsia"/>
          <w:sz w:val="24"/>
          <w:szCs w:val="24"/>
        </w:rPr>
        <w:t>。</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3.4.10</w:t>
      </w:r>
      <w:r>
        <w:rPr>
          <w:rFonts w:hint="eastAsia"/>
          <w:sz w:val="24"/>
          <w:szCs w:val="24"/>
        </w:rPr>
        <w:t>投标人有下列情形之一的，投标保证金不予退还：</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3.4.10.1</w:t>
      </w:r>
      <w:r>
        <w:rPr>
          <w:rFonts w:hint="eastAsia"/>
          <w:sz w:val="24"/>
          <w:szCs w:val="24"/>
        </w:rPr>
        <w:t>中标人无正当理由不与招标人订立合同，在签</w:t>
      </w:r>
      <w:r>
        <w:rPr>
          <w:rFonts w:hint="eastAsia"/>
          <w:sz w:val="24"/>
          <w:szCs w:val="24"/>
        </w:rPr>
        <w:t>订合同时向招标人提出附加条件，或者不按照招标文件要求提交履约担保的，取消其中标资格，投标保证金不予退还。</w:t>
      </w:r>
      <w:r>
        <w:rPr>
          <w:rFonts w:hint="eastAsia"/>
          <w:sz w:val="24"/>
          <w:szCs w:val="24"/>
        </w:rPr>
        <w:t xml:space="preserve"> </w:t>
      </w:r>
    </w:p>
    <w:p w:rsidR="00481E59" w:rsidRDefault="00311275">
      <w:pPr>
        <w:autoSpaceDE w:val="0"/>
        <w:autoSpaceDN w:val="0"/>
        <w:adjustRightInd w:val="0"/>
        <w:snapToGrid w:val="0"/>
        <w:spacing w:line="420" w:lineRule="exact"/>
        <w:ind w:firstLine="480"/>
        <w:jc w:val="left"/>
        <w:outlineLvl w:val="0"/>
        <w:rPr>
          <w:sz w:val="24"/>
          <w:szCs w:val="24"/>
        </w:rPr>
      </w:pPr>
      <w:r>
        <w:rPr>
          <w:rFonts w:hint="eastAsia"/>
          <w:sz w:val="24"/>
          <w:szCs w:val="24"/>
        </w:rPr>
        <w:t>3.4.10.2</w:t>
      </w:r>
      <w:r>
        <w:rPr>
          <w:rFonts w:hint="eastAsia"/>
          <w:sz w:val="24"/>
          <w:szCs w:val="24"/>
        </w:rPr>
        <w:t>投标人有违法违规行为，其投标保证金暂不退还，</w:t>
      </w:r>
      <w:proofErr w:type="gramStart"/>
      <w:r>
        <w:rPr>
          <w:rFonts w:hint="eastAsia"/>
          <w:sz w:val="24"/>
          <w:szCs w:val="24"/>
        </w:rPr>
        <w:t>待行政</w:t>
      </w:r>
      <w:proofErr w:type="gramEnd"/>
      <w:r>
        <w:rPr>
          <w:rFonts w:hint="eastAsia"/>
          <w:sz w:val="24"/>
          <w:szCs w:val="24"/>
        </w:rPr>
        <w:t>监督部门对相关情况处置后，按照有关规定办理。</w:t>
      </w:r>
    </w:p>
    <w:p w:rsidR="00481E59" w:rsidRDefault="00311275">
      <w:pPr>
        <w:autoSpaceDE w:val="0"/>
        <w:autoSpaceDN w:val="0"/>
        <w:adjustRightInd w:val="0"/>
        <w:snapToGrid w:val="0"/>
        <w:spacing w:line="420" w:lineRule="exact"/>
        <w:ind w:firstLine="480"/>
        <w:jc w:val="left"/>
        <w:outlineLvl w:val="0"/>
        <w:rPr>
          <w:b/>
          <w:bCs/>
          <w:sz w:val="24"/>
          <w:szCs w:val="24"/>
        </w:rPr>
      </w:pPr>
      <w:r>
        <w:rPr>
          <w:rFonts w:hint="eastAsia"/>
          <w:b/>
          <w:bCs/>
          <w:sz w:val="24"/>
          <w:szCs w:val="24"/>
        </w:rPr>
        <w:t>3.4.10.3</w:t>
      </w:r>
      <w:r>
        <w:rPr>
          <w:rFonts w:hint="eastAsia"/>
          <w:b/>
          <w:bCs/>
          <w:sz w:val="24"/>
          <w:szCs w:val="24"/>
        </w:rPr>
        <w:t>凡投标人投标保证金交纳至同一标段相同子账号的，保证金暂不予退还，经调查核实后，按有关规定处理。不予退还的保证金上缴国库。</w:t>
      </w:r>
    </w:p>
    <w:p w:rsidR="00481E59" w:rsidRDefault="00311275">
      <w:pPr>
        <w:autoSpaceDE w:val="0"/>
        <w:autoSpaceDN w:val="0"/>
        <w:adjustRightInd w:val="0"/>
        <w:snapToGrid w:val="0"/>
        <w:spacing w:line="420" w:lineRule="exact"/>
        <w:ind w:firstLine="480"/>
        <w:jc w:val="left"/>
        <w:outlineLvl w:val="0"/>
        <w:rPr>
          <w:rFonts w:hAnsi="宋体" w:cs="宋体"/>
          <w:sz w:val="24"/>
          <w:szCs w:val="24"/>
        </w:rPr>
      </w:pPr>
      <w:r>
        <w:rPr>
          <w:rFonts w:hint="eastAsia"/>
          <w:sz w:val="24"/>
          <w:szCs w:val="24"/>
        </w:rPr>
        <w:t>3.4.10.4</w:t>
      </w:r>
      <w:r>
        <w:rPr>
          <w:rFonts w:hint="eastAsia"/>
          <w:sz w:val="24"/>
          <w:szCs w:val="24"/>
        </w:rPr>
        <w:t>相关法律、法规规定不予退还的其它情形。</w:t>
      </w:r>
    </w:p>
    <w:p w:rsidR="00481E59" w:rsidRDefault="00311275">
      <w:pPr>
        <w:autoSpaceDE w:val="0"/>
        <w:autoSpaceDN w:val="0"/>
        <w:adjustRightInd w:val="0"/>
        <w:snapToGrid w:val="0"/>
        <w:spacing w:line="420" w:lineRule="exact"/>
        <w:jc w:val="left"/>
        <w:outlineLvl w:val="0"/>
        <w:rPr>
          <w:rFonts w:hAnsi="宋体" w:cs="宋体"/>
          <w:sz w:val="24"/>
        </w:rPr>
      </w:pPr>
      <w:r>
        <w:rPr>
          <w:rFonts w:hAnsi="宋体" w:cs="宋体" w:hint="eastAsia"/>
          <w:sz w:val="24"/>
        </w:rPr>
        <w:t xml:space="preserve">3.5 </w:t>
      </w:r>
      <w:r>
        <w:rPr>
          <w:rFonts w:hAnsi="宋体" w:cs="宋体" w:hint="eastAsia"/>
          <w:sz w:val="24"/>
        </w:rPr>
        <w:t>资格审查资料</w:t>
      </w:r>
    </w:p>
    <w:p w:rsidR="00481E59" w:rsidRDefault="00311275">
      <w:pPr>
        <w:tabs>
          <w:tab w:val="left" w:pos="1260"/>
        </w:tabs>
        <w:autoSpaceDE w:val="0"/>
        <w:autoSpaceDN w:val="0"/>
        <w:adjustRightInd w:val="0"/>
        <w:snapToGrid w:val="0"/>
        <w:spacing w:line="42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3.5.1 </w:t>
      </w:r>
      <w:r>
        <w:rPr>
          <w:rFonts w:ascii="新宋体" w:eastAsia="新宋体" w:hAnsi="新宋体" w:cs="仿宋_GB2312" w:hint="eastAsia"/>
          <w:sz w:val="24"/>
        </w:rPr>
        <w:t>“投标人的基本情况表”后应附投标人的法人营业执照等材料的原件扫描</w:t>
      </w:r>
      <w:r>
        <w:rPr>
          <w:rFonts w:ascii="新宋体" w:eastAsia="新宋体" w:hAnsi="新宋体" w:cs="仿宋_GB2312" w:hint="eastAsia"/>
          <w:sz w:val="24"/>
        </w:rPr>
        <w:t>件（或图片）。</w:t>
      </w:r>
    </w:p>
    <w:p w:rsidR="00481E59" w:rsidRDefault="00311275">
      <w:pPr>
        <w:autoSpaceDE w:val="0"/>
        <w:autoSpaceDN w:val="0"/>
        <w:adjustRightInd w:val="0"/>
        <w:snapToGrid w:val="0"/>
        <w:spacing w:line="420" w:lineRule="exact"/>
        <w:jc w:val="left"/>
        <w:rPr>
          <w:rFonts w:ascii="新宋体" w:eastAsia="新宋体" w:hAnsi="新宋体" w:cs="仿宋_GB2312"/>
          <w:sz w:val="24"/>
        </w:rPr>
      </w:pPr>
      <w:r>
        <w:rPr>
          <w:rFonts w:ascii="新宋体" w:eastAsia="新宋体" w:hAnsi="新宋体" w:cs="仿宋_GB2312" w:hint="eastAsia"/>
          <w:sz w:val="24"/>
        </w:rPr>
        <w:t xml:space="preserve">    3.5.2 </w:t>
      </w:r>
      <w:r>
        <w:rPr>
          <w:rFonts w:ascii="新宋体" w:eastAsia="新宋体" w:hAnsi="新宋体" w:cs="仿宋_GB2312" w:hint="eastAsia"/>
          <w:sz w:val="24"/>
        </w:rPr>
        <w:t>“近年财务状况表”</w:t>
      </w:r>
      <w:proofErr w:type="gramStart"/>
      <w:r>
        <w:rPr>
          <w:rFonts w:ascii="新宋体" w:eastAsia="新宋体" w:hAnsi="新宋体" w:cs="仿宋_GB2312" w:hint="eastAsia"/>
          <w:sz w:val="24"/>
        </w:rPr>
        <w:t>应附经会计师</w:t>
      </w:r>
      <w:proofErr w:type="gramEnd"/>
      <w:r>
        <w:rPr>
          <w:rFonts w:ascii="新宋体" w:eastAsia="新宋体" w:hAnsi="新宋体" w:cs="仿宋_GB2312" w:hint="eastAsia"/>
          <w:sz w:val="24"/>
        </w:rPr>
        <w:t>事务所或审计机构审计的财务会计报表，包括资产负债表、现金流量表、利润表等</w:t>
      </w:r>
      <w:r>
        <w:rPr>
          <w:rFonts w:hAnsi="宋体" w:cs="宋体" w:hint="eastAsia"/>
          <w:sz w:val="24"/>
        </w:rPr>
        <w:t>原件扫描件</w:t>
      </w:r>
      <w:r>
        <w:rPr>
          <w:rFonts w:hAnsi="宋体" w:cs="宋体" w:hint="eastAsia"/>
          <w:sz w:val="24"/>
          <w:szCs w:val="24"/>
        </w:rPr>
        <w:t>（或图片）</w:t>
      </w:r>
      <w:r>
        <w:rPr>
          <w:rFonts w:ascii="新宋体" w:eastAsia="新宋体" w:hAnsi="新宋体" w:cs="仿宋_GB2312" w:hint="eastAsia"/>
          <w:sz w:val="24"/>
        </w:rPr>
        <w:t>，具体年份要求见投标人须知前附表。若公司成立未满三年，需提供从成立至今的年度财务状况。</w:t>
      </w:r>
    </w:p>
    <w:p w:rsidR="00481E59" w:rsidRDefault="00311275">
      <w:pPr>
        <w:autoSpaceDE w:val="0"/>
        <w:autoSpaceDN w:val="0"/>
        <w:adjustRightInd w:val="0"/>
        <w:snapToGrid w:val="0"/>
        <w:spacing w:line="420" w:lineRule="exact"/>
        <w:jc w:val="left"/>
        <w:rPr>
          <w:rFonts w:ascii="新宋体" w:eastAsia="新宋体" w:hAnsi="新宋体" w:cs="仿宋_GB2312"/>
          <w:sz w:val="24"/>
        </w:rPr>
      </w:pPr>
      <w:r>
        <w:rPr>
          <w:rFonts w:ascii="新宋体" w:eastAsia="新宋体" w:hAnsi="新宋体" w:cs="仿宋_GB2312" w:hint="eastAsia"/>
          <w:sz w:val="24"/>
        </w:rPr>
        <w:t xml:space="preserve">    3.5.3 </w:t>
      </w:r>
      <w:r>
        <w:rPr>
          <w:rFonts w:ascii="新宋体" w:eastAsia="新宋体" w:hAnsi="新宋体" w:cs="仿宋_GB2312" w:hint="eastAsia"/>
          <w:sz w:val="24"/>
        </w:rPr>
        <w:t>“近年完成的类似项目情况表”应附</w:t>
      </w:r>
      <w:r>
        <w:rPr>
          <w:rFonts w:hAnsi="宋体" w:hint="eastAsia"/>
          <w:sz w:val="24"/>
          <w:szCs w:val="24"/>
        </w:rPr>
        <w:t>法定媒介中标公示网页截图、合同</w:t>
      </w:r>
      <w:r>
        <w:rPr>
          <w:rFonts w:ascii="新宋体" w:eastAsia="新宋体" w:hAnsi="新宋体" w:cs="仿宋_GB2312" w:hint="eastAsia"/>
          <w:sz w:val="24"/>
        </w:rPr>
        <w:t>协议书</w:t>
      </w:r>
      <w:r>
        <w:rPr>
          <w:rFonts w:hAnsi="宋体" w:hint="eastAsia"/>
          <w:sz w:val="24"/>
          <w:szCs w:val="24"/>
        </w:rPr>
        <w:t>、中标通知书【或法定媒介中标公示网页截图、合同</w:t>
      </w:r>
      <w:r>
        <w:rPr>
          <w:rFonts w:ascii="新宋体" w:eastAsia="新宋体" w:hAnsi="新宋体" w:cs="仿宋_GB2312" w:hint="eastAsia"/>
          <w:sz w:val="24"/>
        </w:rPr>
        <w:t>协议书</w:t>
      </w:r>
      <w:r>
        <w:rPr>
          <w:rFonts w:hAnsi="宋体" w:hint="eastAsia"/>
          <w:sz w:val="24"/>
          <w:szCs w:val="24"/>
        </w:rPr>
        <w:t>、</w:t>
      </w:r>
      <w:r>
        <w:rPr>
          <w:rFonts w:hint="eastAsia"/>
          <w:sz w:val="24"/>
          <w:szCs w:val="24"/>
        </w:rPr>
        <w:t>工程竣工验收备案表（或工程竣工验收证书）</w:t>
      </w:r>
      <w:r>
        <w:rPr>
          <w:rFonts w:hAnsi="宋体" w:hint="eastAsia"/>
          <w:sz w:val="24"/>
          <w:szCs w:val="24"/>
        </w:rPr>
        <w:t>】</w:t>
      </w:r>
      <w:r>
        <w:rPr>
          <w:rFonts w:ascii="新宋体" w:eastAsia="新宋体" w:hAnsi="新宋体" w:cs="仿宋_GB2312" w:hint="eastAsia"/>
          <w:sz w:val="24"/>
        </w:rPr>
        <w:t>的</w:t>
      </w:r>
      <w:r>
        <w:rPr>
          <w:rFonts w:hAnsi="宋体" w:cs="宋体" w:hint="eastAsia"/>
          <w:sz w:val="24"/>
        </w:rPr>
        <w:t>原件扫描件</w:t>
      </w:r>
      <w:r>
        <w:rPr>
          <w:rFonts w:hAnsi="宋体" w:cs="宋体" w:hint="eastAsia"/>
          <w:sz w:val="24"/>
          <w:szCs w:val="24"/>
        </w:rPr>
        <w:t>（或图片）</w:t>
      </w:r>
      <w:r>
        <w:rPr>
          <w:rFonts w:ascii="新宋体" w:eastAsia="新宋体" w:hAnsi="新宋体" w:cs="仿宋_GB2312" w:hint="eastAsia"/>
          <w:sz w:val="24"/>
        </w:rPr>
        <w:t>，具体年份要求见投标人须知</w:t>
      </w:r>
      <w:r>
        <w:rPr>
          <w:rFonts w:ascii="新宋体" w:eastAsia="新宋体" w:hAnsi="新宋体" w:cs="仿宋_GB2312" w:hint="eastAsia"/>
          <w:sz w:val="24"/>
        </w:rPr>
        <w:lastRenderedPageBreak/>
        <w:t>前附表。每张表格只填写一个项目，并标明序号。</w:t>
      </w:r>
    </w:p>
    <w:p w:rsidR="00481E59" w:rsidRDefault="00311275">
      <w:pPr>
        <w:autoSpaceDE w:val="0"/>
        <w:autoSpaceDN w:val="0"/>
        <w:adjustRightInd w:val="0"/>
        <w:snapToGrid w:val="0"/>
        <w:spacing w:line="420" w:lineRule="exact"/>
        <w:jc w:val="left"/>
        <w:rPr>
          <w:rFonts w:ascii="新宋体" w:eastAsia="新宋体" w:hAnsi="新宋体" w:cs="仿宋_GB2312"/>
          <w:sz w:val="24"/>
        </w:rPr>
      </w:pPr>
      <w:r>
        <w:rPr>
          <w:rFonts w:ascii="新宋体" w:eastAsia="新宋体" w:hAnsi="新宋体" w:cs="仿宋_GB2312" w:hint="eastAsia"/>
          <w:sz w:val="24"/>
        </w:rPr>
        <w:t xml:space="preserve">    3.5.4 </w:t>
      </w:r>
      <w:r>
        <w:rPr>
          <w:rFonts w:ascii="新宋体" w:eastAsia="新宋体" w:hAnsi="新宋体" w:cs="仿宋_GB2312" w:hint="eastAsia"/>
          <w:sz w:val="24"/>
        </w:rPr>
        <w:t>“正在施工和新承接的项目情况表”应附</w:t>
      </w:r>
      <w:r>
        <w:rPr>
          <w:rFonts w:hAnsi="宋体" w:hint="eastAsia"/>
          <w:sz w:val="24"/>
          <w:szCs w:val="24"/>
        </w:rPr>
        <w:t>法定媒介中标公示网页截图、</w:t>
      </w:r>
      <w:r>
        <w:rPr>
          <w:rFonts w:ascii="新宋体" w:eastAsia="新宋体" w:hAnsi="新宋体" w:cs="仿宋_GB2312" w:hint="eastAsia"/>
          <w:sz w:val="24"/>
        </w:rPr>
        <w:t>合同协议书和中标通知书的</w:t>
      </w:r>
      <w:r>
        <w:rPr>
          <w:rFonts w:hAnsi="宋体" w:cs="宋体" w:hint="eastAsia"/>
          <w:sz w:val="24"/>
        </w:rPr>
        <w:t>原件扫描件</w:t>
      </w:r>
      <w:r>
        <w:rPr>
          <w:rFonts w:hAnsi="宋体" w:cs="宋体" w:hint="eastAsia"/>
          <w:sz w:val="24"/>
          <w:szCs w:val="24"/>
        </w:rPr>
        <w:t>（或图片）</w:t>
      </w:r>
      <w:r>
        <w:rPr>
          <w:rFonts w:ascii="新宋体" w:eastAsia="新宋体" w:hAnsi="新宋体" w:cs="仿宋_GB2312" w:hint="eastAsia"/>
          <w:sz w:val="24"/>
        </w:rPr>
        <w:t>。每张表格只填写一个项目，并标明序号。</w:t>
      </w:r>
    </w:p>
    <w:p w:rsidR="00481E59" w:rsidRDefault="00311275">
      <w:pPr>
        <w:autoSpaceDE w:val="0"/>
        <w:autoSpaceDN w:val="0"/>
        <w:adjustRightInd w:val="0"/>
        <w:snapToGrid w:val="0"/>
        <w:spacing w:line="420" w:lineRule="exact"/>
        <w:ind w:firstLine="480"/>
        <w:jc w:val="left"/>
        <w:rPr>
          <w:rFonts w:ascii="新宋体" w:eastAsia="新宋体" w:hAnsi="新宋体" w:cs="仿宋_GB2312"/>
          <w:sz w:val="24"/>
        </w:rPr>
      </w:pPr>
      <w:r>
        <w:rPr>
          <w:rFonts w:ascii="新宋体" w:eastAsia="新宋体" w:hAnsi="新宋体" w:cs="仿宋_GB2312" w:hint="eastAsia"/>
          <w:sz w:val="24"/>
        </w:rPr>
        <w:t xml:space="preserve">3.5.5 </w:t>
      </w:r>
      <w:r>
        <w:rPr>
          <w:rFonts w:ascii="新宋体" w:eastAsia="新宋体" w:hAnsi="新宋体" w:cs="仿宋_GB2312" w:hint="eastAsia"/>
          <w:sz w:val="24"/>
        </w:rPr>
        <w:t>“近年发生的诉讼及仲裁情况”应说明相关情况，并附法院或仲裁机构</w:t>
      </w:r>
      <w:proofErr w:type="gramStart"/>
      <w:r>
        <w:rPr>
          <w:rFonts w:ascii="新宋体" w:eastAsia="新宋体" w:hAnsi="新宋体" w:cs="仿宋_GB2312" w:hint="eastAsia"/>
          <w:sz w:val="24"/>
        </w:rPr>
        <w:t>作出</w:t>
      </w:r>
      <w:proofErr w:type="gramEnd"/>
      <w:r>
        <w:rPr>
          <w:rFonts w:ascii="新宋体" w:eastAsia="新宋体" w:hAnsi="新宋体" w:cs="仿宋_GB2312" w:hint="eastAsia"/>
          <w:sz w:val="24"/>
        </w:rPr>
        <w:t>的判决、裁决等有关法律文书</w:t>
      </w:r>
      <w:r>
        <w:rPr>
          <w:rFonts w:hAnsi="宋体" w:cs="宋体" w:hint="eastAsia"/>
          <w:sz w:val="24"/>
        </w:rPr>
        <w:t>原件扫描件</w:t>
      </w:r>
      <w:r>
        <w:rPr>
          <w:rFonts w:hAnsi="宋体" w:cs="宋体" w:hint="eastAsia"/>
          <w:sz w:val="24"/>
          <w:szCs w:val="24"/>
        </w:rPr>
        <w:t>（或图片）</w:t>
      </w:r>
      <w:r>
        <w:rPr>
          <w:rFonts w:ascii="新宋体" w:eastAsia="新宋体" w:hAnsi="新宋体" w:cs="仿宋_GB2312" w:hint="eastAsia"/>
          <w:sz w:val="24"/>
        </w:rPr>
        <w:t>，具体年份要求见投标人须知前附表。</w:t>
      </w:r>
    </w:p>
    <w:p w:rsidR="00481E59" w:rsidRDefault="00311275">
      <w:pPr>
        <w:autoSpaceDE w:val="0"/>
        <w:autoSpaceDN w:val="0"/>
        <w:adjustRightInd w:val="0"/>
        <w:snapToGrid w:val="0"/>
        <w:spacing w:line="420" w:lineRule="exact"/>
        <w:ind w:firstLine="480"/>
        <w:jc w:val="left"/>
        <w:rPr>
          <w:rFonts w:ascii="新宋体" w:eastAsia="新宋体" w:hAnsi="新宋体" w:cs="仿宋_GB2312"/>
          <w:sz w:val="24"/>
        </w:rPr>
      </w:pPr>
      <w:r>
        <w:rPr>
          <w:rFonts w:ascii="新宋体" w:eastAsia="新宋体" w:hAnsi="新宋体" w:cs="仿宋_GB2312" w:hint="eastAsia"/>
          <w:sz w:val="24"/>
        </w:rPr>
        <w:t xml:space="preserve">3.5.6 </w:t>
      </w:r>
      <w:r>
        <w:rPr>
          <w:rFonts w:ascii="新宋体" w:eastAsia="新宋体" w:hAnsi="新宋体" w:cs="仿宋_GB2312" w:hint="eastAsia"/>
          <w:sz w:val="24"/>
        </w:rPr>
        <w:t>被列入失信被执行人名单的投标人，其投标将被拒绝。</w:t>
      </w:r>
    </w:p>
    <w:p w:rsidR="00481E59" w:rsidRDefault="00311275">
      <w:pPr>
        <w:autoSpaceDE w:val="0"/>
        <w:autoSpaceDN w:val="0"/>
        <w:adjustRightInd w:val="0"/>
        <w:snapToGrid w:val="0"/>
        <w:spacing w:line="420" w:lineRule="exact"/>
        <w:ind w:firstLine="480"/>
        <w:jc w:val="left"/>
        <w:rPr>
          <w:rFonts w:ascii="新宋体" w:eastAsia="新宋体" w:hAnsi="新宋体" w:cs="仿宋_GB2312"/>
          <w:color w:val="2E74B5" w:themeColor="accent1" w:themeShade="BF"/>
          <w:sz w:val="24"/>
        </w:rPr>
      </w:pPr>
      <w:r>
        <w:rPr>
          <w:rFonts w:hAnsi="宋体" w:cs="新宋体" w:hint="eastAsia"/>
          <w:color w:val="2E74B5" w:themeColor="accent1" w:themeShade="BF"/>
          <w:sz w:val="24"/>
        </w:rPr>
        <w:t>投标人无须提供信用记录查询结果网页截屏，</w:t>
      </w:r>
      <w:r>
        <w:rPr>
          <w:rFonts w:ascii="新宋体" w:eastAsia="新宋体" w:hAnsi="新宋体" w:cs="仿宋_GB2312" w:hint="eastAsia"/>
          <w:color w:val="2E74B5" w:themeColor="accent1" w:themeShade="BF"/>
          <w:sz w:val="24"/>
        </w:rPr>
        <w:t>招标项目开标结束后、评标开始前，招标人</w:t>
      </w:r>
      <w:r>
        <w:rPr>
          <w:rFonts w:ascii="新宋体" w:eastAsia="新宋体" w:hAnsi="新宋体" w:cs="仿宋_GB2312" w:hint="eastAsia"/>
          <w:color w:val="2E74B5" w:themeColor="accent1" w:themeShade="BF"/>
          <w:sz w:val="24"/>
        </w:rPr>
        <w:t>（或招标代理机构）对投标人信用记录进行现场查询，并将查询结果随项目开标资料一并送入评标室，由专家进行评判。</w:t>
      </w:r>
    </w:p>
    <w:p w:rsidR="00481E59" w:rsidRDefault="00311275">
      <w:pPr>
        <w:autoSpaceDE w:val="0"/>
        <w:autoSpaceDN w:val="0"/>
        <w:adjustRightInd w:val="0"/>
        <w:snapToGrid w:val="0"/>
        <w:spacing w:line="420" w:lineRule="exact"/>
        <w:ind w:firstLine="480"/>
        <w:jc w:val="left"/>
        <w:rPr>
          <w:rFonts w:ascii="新宋体" w:eastAsia="新宋体" w:hAnsi="新宋体" w:cs="仿宋_GB2312"/>
          <w:sz w:val="24"/>
        </w:rPr>
      </w:pPr>
      <w:r>
        <w:rPr>
          <w:rFonts w:ascii="新宋体" w:eastAsia="新宋体" w:hAnsi="新宋体" w:cs="仿宋_GB2312" w:hint="eastAsia"/>
          <w:sz w:val="24"/>
        </w:rPr>
        <w:t>信用信息查询记录和证据留存具体方式：经评标委员会确认的查询结果网页截图作为查询记录和证据，与其他文件一并存档。</w:t>
      </w:r>
    </w:p>
    <w:p w:rsidR="00481E59" w:rsidRDefault="00311275">
      <w:pPr>
        <w:autoSpaceDE w:val="0"/>
        <w:autoSpaceDN w:val="0"/>
        <w:adjustRightInd w:val="0"/>
        <w:snapToGrid w:val="0"/>
        <w:spacing w:line="420" w:lineRule="exact"/>
        <w:jc w:val="left"/>
        <w:rPr>
          <w:rFonts w:hAnsi="宋体" w:cs="宋体"/>
          <w:b/>
          <w:sz w:val="24"/>
        </w:rPr>
      </w:pPr>
      <w:r>
        <w:rPr>
          <w:rFonts w:hAnsi="宋体" w:cs="宋体" w:hint="eastAsia"/>
          <w:b/>
          <w:sz w:val="24"/>
        </w:rPr>
        <w:t xml:space="preserve">3.6 </w:t>
      </w:r>
      <w:bookmarkStart w:id="47" w:name="_Toc152045553"/>
      <w:bookmarkStart w:id="48" w:name="_Toc152042329"/>
      <w:bookmarkStart w:id="49" w:name="_Toc144974521"/>
      <w:bookmarkStart w:id="50" w:name="_Toc179632571"/>
      <w:r>
        <w:rPr>
          <w:rFonts w:hAnsi="宋体" w:cs="宋体" w:hint="eastAsia"/>
          <w:b/>
          <w:sz w:val="24"/>
        </w:rPr>
        <w:t>备选投标方案</w:t>
      </w:r>
    </w:p>
    <w:bookmarkEnd w:id="47"/>
    <w:bookmarkEnd w:id="48"/>
    <w:bookmarkEnd w:id="49"/>
    <w:bookmarkEnd w:id="50"/>
    <w:p w:rsidR="00481E59" w:rsidRDefault="00311275">
      <w:pPr>
        <w:autoSpaceDE w:val="0"/>
        <w:autoSpaceDN w:val="0"/>
        <w:adjustRightInd w:val="0"/>
        <w:snapToGrid w:val="0"/>
        <w:spacing w:line="42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81E59" w:rsidRDefault="00311275">
      <w:pPr>
        <w:autoSpaceDE w:val="0"/>
        <w:autoSpaceDN w:val="0"/>
        <w:adjustRightInd w:val="0"/>
        <w:snapToGrid w:val="0"/>
        <w:spacing w:line="420" w:lineRule="exact"/>
        <w:jc w:val="left"/>
        <w:outlineLvl w:val="0"/>
        <w:rPr>
          <w:rFonts w:hAnsi="宋体" w:cs="宋体"/>
          <w:b/>
          <w:sz w:val="24"/>
        </w:rPr>
      </w:pPr>
      <w:r>
        <w:rPr>
          <w:rFonts w:hAnsi="宋体" w:cs="宋体"/>
          <w:b/>
          <w:sz w:val="24"/>
        </w:rPr>
        <w:t>3.</w:t>
      </w:r>
      <w:r>
        <w:rPr>
          <w:rFonts w:hAnsi="宋体" w:cs="宋体" w:hint="eastAsia"/>
          <w:b/>
          <w:sz w:val="24"/>
        </w:rPr>
        <w:t xml:space="preserve">7 </w:t>
      </w:r>
      <w:r>
        <w:rPr>
          <w:rFonts w:hAnsi="宋体" w:cs="宋体" w:hint="eastAsia"/>
          <w:b/>
          <w:sz w:val="24"/>
        </w:rPr>
        <w:t>投标文件的编制</w:t>
      </w:r>
      <w:bookmarkEnd w:id="46"/>
    </w:p>
    <w:p w:rsidR="00481E59" w:rsidRDefault="00311275">
      <w:pPr>
        <w:adjustRightInd w:val="0"/>
        <w:snapToGrid w:val="0"/>
        <w:spacing w:line="420" w:lineRule="exact"/>
        <w:ind w:firstLineChars="200" w:firstLine="480"/>
        <w:rPr>
          <w:sz w:val="24"/>
        </w:rPr>
      </w:pPr>
      <w:r>
        <w:rPr>
          <w:rFonts w:hint="eastAsia"/>
          <w:sz w:val="24"/>
        </w:rPr>
        <w:t>3.7.1</w:t>
      </w:r>
      <w:r>
        <w:rPr>
          <w:rFonts w:hint="eastAsia"/>
          <w:sz w:val="24"/>
        </w:rPr>
        <w:t>投标文件应按第八章“投标文件格式”进行编写，如有必要，可以增加附页，作为投标文件的组成部分。其中，投标函附录在满足招标文件要求的基础上，可以提出比招标文件要求更有利于招标人的承诺。</w:t>
      </w:r>
      <w:r>
        <w:rPr>
          <w:sz w:val="24"/>
        </w:rPr>
        <w:t>投标人编制</w:t>
      </w:r>
      <w:r>
        <w:rPr>
          <w:rFonts w:hint="eastAsia"/>
          <w:sz w:val="24"/>
        </w:rPr>
        <w:t>的投标文件</w:t>
      </w:r>
      <w:r>
        <w:rPr>
          <w:sz w:val="24"/>
        </w:rPr>
        <w:t>应当满足招标文件规定的基本格式要求</w:t>
      </w:r>
      <w:r>
        <w:rPr>
          <w:rFonts w:hint="eastAsia"/>
          <w:sz w:val="24"/>
        </w:rPr>
        <w:t>。</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sz w:val="24"/>
        </w:rPr>
        <w:t>3.</w:t>
      </w:r>
      <w:r>
        <w:rPr>
          <w:rFonts w:hAnsi="宋体" w:cs="宋体" w:hint="eastAsia"/>
          <w:sz w:val="24"/>
        </w:rPr>
        <w:t>7</w:t>
      </w:r>
      <w:r>
        <w:rPr>
          <w:rFonts w:hAnsi="宋体" w:cs="宋体"/>
          <w:sz w:val="24"/>
        </w:rPr>
        <w:t xml:space="preserve">.2 </w:t>
      </w:r>
      <w:r>
        <w:rPr>
          <w:rFonts w:hAnsi="宋体" w:cs="宋体" w:hint="eastAsia"/>
          <w:sz w:val="24"/>
        </w:rPr>
        <w:t>投标文件应当对招标文件有关工期、投标有效期、质量要求、招标范围等内容</w:t>
      </w:r>
      <w:proofErr w:type="gramStart"/>
      <w:r>
        <w:rPr>
          <w:rFonts w:hAnsi="宋体" w:cs="宋体" w:hint="eastAsia"/>
          <w:sz w:val="24"/>
        </w:rPr>
        <w:t>作出</w:t>
      </w:r>
      <w:proofErr w:type="gramEnd"/>
      <w:r>
        <w:rPr>
          <w:rFonts w:hAnsi="宋体" w:cs="宋体" w:hint="eastAsia"/>
          <w:sz w:val="24"/>
        </w:rPr>
        <w:t>响应。</w:t>
      </w:r>
    </w:p>
    <w:p w:rsidR="00481E59" w:rsidRDefault="00311275">
      <w:pPr>
        <w:pStyle w:val="Default"/>
        <w:spacing w:line="420" w:lineRule="exact"/>
        <w:ind w:firstLineChars="200" w:firstLine="480"/>
        <w:outlineLvl w:val="0"/>
        <w:rPr>
          <w:rFonts w:hAnsi="宋体"/>
          <w:color w:val="auto"/>
          <w:szCs w:val="20"/>
        </w:rPr>
      </w:pPr>
      <w:bookmarkStart w:id="51" w:name="_Toc283559961"/>
      <w:r>
        <w:rPr>
          <w:rFonts w:hAnsi="宋体" w:hint="eastAsia"/>
          <w:color w:val="auto"/>
          <w:szCs w:val="20"/>
        </w:rPr>
        <w:t xml:space="preserve">3.7.3 </w:t>
      </w:r>
      <w:r>
        <w:rPr>
          <w:rFonts w:hAnsi="宋体" w:hint="eastAsia"/>
          <w:color w:val="auto"/>
          <w:szCs w:val="20"/>
        </w:rPr>
        <w:t>投标人编制的投标文件应分为商务标、综合标和技术标。</w:t>
      </w:r>
    </w:p>
    <w:p w:rsidR="00481E59" w:rsidRDefault="00311275">
      <w:pPr>
        <w:pStyle w:val="Default"/>
        <w:spacing w:line="420" w:lineRule="exact"/>
        <w:ind w:firstLineChars="200" w:firstLine="480"/>
        <w:outlineLvl w:val="0"/>
        <w:rPr>
          <w:rFonts w:hAnsi="宋体"/>
          <w:color w:val="auto"/>
          <w:szCs w:val="20"/>
        </w:rPr>
      </w:pPr>
      <w:r>
        <w:rPr>
          <w:rFonts w:hAnsi="宋体" w:hint="eastAsia"/>
          <w:color w:val="auto"/>
          <w:szCs w:val="20"/>
        </w:rPr>
        <w:t xml:space="preserve">3.7.4 </w:t>
      </w:r>
      <w:r>
        <w:rPr>
          <w:rFonts w:hAnsi="宋体" w:hint="eastAsia"/>
          <w:color w:val="auto"/>
          <w:szCs w:val="20"/>
        </w:rPr>
        <w:t>投标人登录许昌公共资源交易系统下载“许昌投标文件制作系统</w:t>
      </w:r>
      <w:r>
        <w:rPr>
          <w:rFonts w:hAnsi="宋体" w:hint="eastAsia"/>
          <w:color w:val="auto"/>
          <w:szCs w:val="20"/>
        </w:rPr>
        <w:t>SEARUN V1.1</w:t>
      </w:r>
      <w:r>
        <w:rPr>
          <w:rFonts w:hAnsi="宋体" w:hint="eastAsia"/>
          <w:color w:val="auto"/>
          <w:szCs w:val="20"/>
        </w:rPr>
        <w:t>”，按招标文件要求制作电子投</w:t>
      </w:r>
      <w:r>
        <w:rPr>
          <w:rFonts w:hAnsi="宋体" w:hint="eastAsia"/>
          <w:color w:val="auto"/>
          <w:szCs w:val="20"/>
        </w:rPr>
        <w:t>标文件</w:t>
      </w:r>
      <w:r>
        <w:rPr>
          <w:rFonts w:hAnsi="宋体" w:hint="eastAsia"/>
          <w:b/>
          <w:color w:val="auto"/>
          <w:szCs w:val="20"/>
        </w:rPr>
        <w:t>（包括含工程量清单的商务标投标文件）</w:t>
      </w:r>
      <w:r>
        <w:rPr>
          <w:rFonts w:hAnsi="宋体" w:hint="eastAsia"/>
          <w:color w:val="auto"/>
          <w:szCs w:val="20"/>
        </w:rPr>
        <w:t>。</w:t>
      </w:r>
    </w:p>
    <w:p w:rsidR="00481E59" w:rsidRDefault="00311275">
      <w:pPr>
        <w:pStyle w:val="Default"/>
        <w:spacing w:line="420" w:lineRule="exact"/>
        <w:ind w:firstLineChars="200" w:firstLine="480"/>
        <w:outlineLvl w:val="0"/>
        <w:rPr>
          <w:rFonts w:hAnsi="宋体"/>
          <w:color w:val="auto"/>
          <w:szCs w:val="20"/>
        </w:rPr>
      </w:pPr>
      <w:r>
        <w:rPr>
          <w:rFonts w:hAnsi="宋体" w:hint="eastAsia"/>
          <w:color w:val="auto"/>
          <w:szCs w:val="20"/>
        </w:rPr>
        <w:t xml:space="preserve">3.7.5 </w:t>
      </w:r>
      <w:r>
        <w:rPr>
          <w:rFonts w:hAnsi="宋体" w:hint="eastAsia"/>
          <w:color w:val="auto"/>
          <w:szCs w:val="20"/>
        </w:rPr>
        <w:t>使用电子介质存储的备份文件</w:t>
      </w:r>
      <w:r>
        <w:rPr>
          <w:rFonts w:hAnsi="宋体" w:hint="eastAsia"/>
          <w:color w:val="auto"/>
          <w:szCs w:val="20"/>
        </w:rPr>
        <w:t>1</w:t>
      </w:r>
      <w:r>
        <w:rPr>
          <w:rFonts w:hAnsi="宋体" w:hint="eastAsia"/>
          <w:color w:val="auto"/>
          <w:szCs w:val="20"/>
        </w:rPr>
        <w:t>份。</w:t>
      </w:r>
    </w:p>
    <w:p w:rsidR="00481E59" w:rsidRDefault="00311275">
      <w:pPr>
        <w:pStyle w:val="Default"/>
        <w:spacing w:line="420" w:lineRule="exact"/>
        <w:ind w:firstLineChars="200" w:firstLine="480"/>
        <w:outlineLvl w:val="0"/>
        <w:rPr>
          <w:rFonts w:hAnsi="宋体"/>
          <w:color w:val="auto"/>
          <w:szCs w:val="20"/>
        </w:rPr>
      </w:pPr>
      <w:r>
        <w:rPr>
          <w:rFonts w:hAnsi="宋体" w:hint="eastAsia"/>
          <w:color w:val="auto"/>
          <w:szCs w:val="20"/>
        </w:rPr>
        <w:t xml:space="preserve">3.7.6 </w:t>
      </w:r>
      <w:r>
        <w:rPr>
          <w:rFonts w:hAnsi="宋体" w:hint="eastAsia"/>
          <w:color w:val="auto"/>
          <w:szCs w:val="20"/>
        </w:rPr>
        <w:t>同时生成与电子投标文件内容、水印码、电子签章一致的</w:t>
      </w:r>
      <w:r>
        <w:rPr>
          <w:rFonts w:hAnsi="宋体" w:hint="eastAsia"/>
          <w:color w:val="auto"/>
          <w:szCs w:val="20"/>
        </w:rPr>
        <w:t>PDF</w:t>
      </w:r>
      <w:r>
        <w:rPr>
          <w:rFonts w:hAnsi="宋体" w:hint="eastAsia"/>
          <w:color w:val="auto"/>
          <w:szCs w:val="20"/>
        </w:rPr>
        <w:t>文件</w:t>
      </w:r>
      <w:r>
        <w:rPr>
          <w:rFonts w:hAnsi="宋体" w:hint="eastAsia"/>
          <w:color w:val="auto"/>
          <w:szCs w:val="20"/>
        </w:rPr>
        <w:t>,</w:t>
      </w:r>
      <w:r>
        <w:rPr>
          <w:rFonts w:hAnsi="宋体" w:hint="eastAsia"/>
          <w:color w:val="auto"/>
          <w:szCs w:val="20"/>
        </w:rPr>
        <w:t>用于打印纸质文件。</w:t>
      </w:r>
    </w:p>
    <w:p w:rsidR="00481E59" w:rsidRDefault="00311275">
      <w:pPr>
        <w:pStyle w:val="Default"/>
        <w:spacing w:line="420" w:lineRule="exact"/>
        <w:ind w:firstLineChars="200" w:firstLine="480"/>
        <w:outlineLvl w:val="0"/>
        <w:rPr>
          <w:rFonts w:hAnsi="宋体"/>
          <w:color w:val="auto"/>
          <w:szCs w:val="20"/>
        </w:rPr>
      </w:pPr>
      <w:r>
        <w:rPr>
          <w:rFonts w:hAnsi="宋体" w:hint="eastAsia"/>
          <w:color w:val="auto"/>
          <w:szCs w:val="20"/>
        </w:rPr>
        <w:t xml:space="preserve">3.7.7 </w:t>
      </w:r>
      <w:r>
        <w:rPr>
          <w:rFonts w:hAnsi="宋体" w:hint="eastAsia"/>
          <w:color w:val="auto"/>
          <w:szCs w:val="20"/>
        </w:rPr>
        <w:t>纸质投标文件应用不褪色的材料书写或打印，并由投标人的法定代表人或其委托代理人签字或盖单位章。委托代理人签字的，应附法定代表人签署的授权委托</w:t>
      </w:r>
      <w:r>
        <w:rPr>
          <w:rFonts w:hAnsi="宋体" w:hint="eastAsia"/>
          <w:color w:val="auto"/>
          <w:szCs w:val="20"/>
        </w:rPr>
        <w:lastRenderedPageBreak/>
        <w:t>书。纸质投标文件应尽量避免涂改、</w:t>
      </w:r>
      <w:proofErr w:type="gramStart"/>
      <w:r>
        <w:rPr>
          <w:rFonts w:hAnsi="宋体" w:hint="eastAsia"/>
          <w:color w:val="auto"/>
          <w:szCs w:val="20"/>
        </w:rPr>
        <w:t>行间插字或</w:t>
      </w:r>
      <w:proofErr w:type="gramEnd"/>
      <w:r>
        <w:rPr>
          <w:rFonts w:hAnsi="宋体" w:hint="eastAsia"/>
          <w:color w:val="auto"/>
          <w:szCs w:val="20"/>
        </w:rPr>
        <w:t>删除。如果出现上述情况，改动之处应加盖单位公章或由投标人的法定代表人或其授权的代理人签字确认。签字或盖章的具体要求见投标人须知前附表。</w:t>
      </w:r>
    </w:p>
    <w:p w:rsidR="00481E59" w:rsidRDefault="00311275">
      <w:pPr>
        <w:pStyle w:val="Default"/>
        <w:spacing w:line="420" w:lineRule="exact"/>
        <w:ind w:firstLineChars="200" w:firstLine="480"/>
        <w:outlineLvl w:val="0"/>
        <w:rPr>
          <w:rFonts w:hAnsi="宋体"/>
          <w:color w:val="auto"/>
          <w:szCs w:val="20"/>
        </w:rPr>
      </w:pPr>
      <w:r>
        <w:rPr>
          <w:rFonts w:hAnsi="宋体" w:hint="eastAsia"/>
          <w:color w:val="auto"/>
          <w:szCs w:val="20"/>
        </w:rPr>
        <w:t xml:space="preserve">3.7.8 </w:t>
      </w:r>
      <w:r>
        <w:rPr>
          <w:rFonts w:hAnsi="宋体" w:hint="eastAsia"/>
          <w:color w:val="auto"/>
          <w:szCs w:val="20"/>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481E59" w:rsidRDefault="00311275">
      <w:pPr>
        <w:pStyle w:val="Default"/>
        <w:spacing w:line="420" w:lineRule="exact"/>
        <w:ind w:firstLineChars="200" w:firstLine="480"/>
        <w:jc w:val="both"/>
        <w:outlineLvl w:val="0"/>
        <w:rPr>
          <w:rFonts w:hAnsi="宋体"/>
          <w:color w:val="auto"/>
          <w:szCs w:val="20"/>
        </w:rPr>
      </w:pPr>
      <w:r>
        <w:rPr>
          <w:rFonts w:hAnsi="宋体" w:hint="eastAsia"/>
          <w:color w:val="auto"/>
          <w:szCs w:val="20"/>
        </w:rPr>
        <w:t xml:space="preserve">3.7.9 </w:t>
      </w:r>
      <w:r>
        <w:rPr>
          <w:rFonts w:hAnsi="宋体" w:hint="eastAsia"/>
          <w:color w:val="auto"/>
          <w:szCs w:val="20"/>
        </w:rPr>
        <w:t>纸质投标文件的正本与副本应分别装订成册，并编制目录，具体装订要求见投标人须知前附表规定。</w:t>
      </w:r>
    </w:p>
    <w:p w:rsidR="00481E59" w:rsidRDefault="00311275" w:rsidP="00481E59">
      <w:pPr>
        <w:pStyle w:val="Default"/>
        <w:spacing w:line="420" w:lineRule="exact"/>
        <w:ind w:firstLineChars="200" w:firstLine="482"/>
        <w:outlineLvl w:val="0"/>
        <w:rPr>
          <w:rFonts w:hAnsi="宋体"/>
          <w:b/>
          <w:color w:val="auto"/>
          <w:szCs w:val="20"/>
        </w:rPr>
      </w:pPr>
      <w:r>
        <w:rPr>
          <w:rFonts w:hAnsi="宋体" w:hint="eastAsia"/>
          <w:b/>
          <w:color w:val="auto"/>
          <w:szCs w:val="20"/>
        </w:rPr>
        <w:t xml:space="preserve">3.7.10 </w:t>
      </w:r>
      <w:r>
        <w:rPr>
          <w:rFonts w:hAnsi="宋体" w:hint="eastAsia"/>
          <w:b/>
          <w:color w:val="auto"/>
          <w:szCs w:val="20"/>
        </w:rPr>
        <w:t>商务标投标文件制作注意事项：</w:t>
      </w:r>
    </w:p>
    <w:p w:rsidR="00481E59" w:rsidRDefault="00311275" w:rsidP="00481E59">
      <w:pPr>
        <w:pStyle w:val="Default"/>
        <w:spacing w:line="420" w:lineRule="exact"/>
        <w:ind w:firstLineChars="200" w:firstLine="482"/>
        <w:outlineLvl w:val="0"/>
        <w:rPr>
          <w:rFonts w:hAnsi="宋体"/>
          <w:b/>
          <w:color w:val="auto"/>
          <w:szCs w:val="20"/>
        </w:rPr>
      </w:pPr>
      <w:r>
        <w:rPr>
          <w:rFonts w:hAnsi="宋体" w:hint="eastAsia"/>
          <w:b/>
          <w:color w:val="auto"/>
          <w:szCs w:val="20"/>
        </w:rPr>
        <w:t>3.7.10.1</w:t>
      </w:r>
      <w:r>
        <w:rPr>
          <w:rFonts w:hAnsi="宋体" w:hint="eastAsia"/>
          <w:b/>
          <w:color w:val="auto"/>
          <w:szCs w:val="20"/>
        </w:rPr>
        <w:t>投标人登录《全国公共资源交易平台（河南省•许昌市）》公共资源交易系统下载“许昌投</w:t>
      </w:r>
      <w:r>
        <w:rPr>
          <w:rFonts w:hAnsi="宋体" w:hint="eastAsia"/>
          <w:b/>
          <w:color w:val="auto"/>
          <w:szCs w:val="20"/>
        </w:rPr>
        <w:t>标文件制作系统</w:t>
      </w:r>
      <w:r>
        <w:rPr>
          <w:rFonts w:hAnsi="宋体" w:hint="eastAsia"/>
          <w:b/>
          <w:color w:val="auto"/>
          <w:szCs w:val="20"/>
        </w:rPr>
        <w:t>SEARUN V1.1</w:t>
      </w:r>
      <w:r>
        <w:rPr>
          <w:rFonts w:hAnsi="宋体" w:hint="eastAsia"/>
          <w:b/>
          <w:color w:val="auto"/>
          <w:szCs w:val="20"/>
        </w:rPr>
        <w:t>”</w:t>
      </w:r>
      <w:r>
        <w:rPr>
          <w:rFonts w:hAnsi="宋体" w:hint="eastAsia"/>
          <w:b/>
          <w:color w:val="auto"/>
          <w:szCs w:val="20"/>
        </w:rPr>
        <w:t xml:space="preserve"> </w:t>
      </w:r>
      <w:r>
        <w:rPr>
          <w:rFonts w:hAnsi="宋体" w:hint="eastAsia"/>
          <w:b/>
          <w:color w:val="auto"/>
          <w:szCs w:val="20"/>
        </w:rPr>
        <w:t>和操作手册（工程项目），按招标文件要求制作商务标投标文件。</w:t>
      </w:r>
    </w:p>
    <w:p w:rsidR="00481E59" w:rsidRDefault="00311275" w:rsidP="00481E59">
      <w:pPr>
        <w:pStyle w:val="Default"/>
        <w:spacing w:line="420" w:lineRule="exact"/>
        <w:ind w:firstLineChars="200" w:firstLine="482"/>
        <w:outlineLvl w:val="0"/>
        <w:rPr>
          <w:rFonts w:hAnsi="宋体"/>
          <w:b/>
          <w:color w:val="auto"/>
          <w:szCs w:val="20"/>
        </w:rPr>
      </w:pPr>
      <w:r>
        <w:rPr>
          <w:rFonts w:hAnsi="宋体" w:hint="eastAsia"/>
          <w:b/>
          <w:color w:val="auto"/>
          <w:szCs w:val="20"/>
        </w:rPr>
        <w:t xml:space="preserve">3.7.10.2 </w:t>
      </w:r>
      <w:r>
        <w:rPr>
          <w:rFonts w:hAnsi="宋体" w:hint="eastAsia"/>
          <w:b/>
          <w:color w:val="auto"/>
          <w:szCs w:val="20"/>
        </w:rPr>
        <w:t>商务标投标文件制作技术咨询：</w:t>
      </w:r>
      <w:r>
        <w:rPr>
          <w:rFonts w:hAnsi="宋体" w:hint="eastAsia"/>
          <w:b/>
          <w:color w:val="auto"/>
          <w:szCs w:val="20"/>
        </w:rPr>
        <w:t>0374-2961598</w:t>
      </w:r>
      <w:r>
        <w:rPr>
          <w:rFonts w:hAnsi="宋体" w:hint="eastAsia"/>
          <w:b/>
          <w:color w:val="auto"/>
          <w:szCs w:val="20"/>
        </w:rPr>
        <w:t>。</w:t>
      </w:r>
    </w:p>
    <w:p w:rsidR="00481E59" w:rsidRDefault="00311275" w:rsidP="00481E59">
      <w:pPr>
        <w:pStyle w:val="Default"/>
        <w:spacing w:line="420" w:lineRule="exact"/>
        <w:ind w:firstLineChars="200" w:firstLine="482"/>
        <w:outlineLvl w:val="0"/>
        <w:rPr>
          <w:rFonts w:hAnsi="宋体"/>
          <w:b/>
          <w:color w:val="auto"/>
          <w:szCs w:val="20"/>
        </w:rPr>
      </w:pPr>
      <w:r>
        <w:rPr>
          <w:rFonts w:hAnsi="宋体" w:hint="eastAsia"/>
          <w:b/>
          <w:color w:val="auto"/>
          <w:szCs w:val="20"/>
        </w:rPr>
        <w:t>依据最终的商务标招标文件进行编制。如果招标文件商务标部分发生变更，投标单位应以招标人最终发出的商务标招标文件为准，编制投标文件，请投标单位关注项目变更信息。</w:t>
      </w:r>
    </w:p>
    <w:p w:rsidR="00481E59" w:rsidRDefault="00311275">
      <w:pPr>
        <w:pStyle w:val="Default"/>
        <w:spacing w:line="42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51"/>
    </w:p>
    <w:p w:rsidR="00481E59" w:rsidRDefault="00311275">
      <w:pPr>
        <w:autoSpaceDE w:val="0"/>
        <w:autoSpaceDN w:val="0"/>
        <w:adjustRightInd w:val="0"/>
        <w:spacing w:line="420" w:lineRule="exact"/>
        <w:jc w:val="left"/>
        <w:outlineLvl w:val="0"/>
        <w:rPr>
          <w:rFonts w:hAnsi="宋体" w:cs="宋体"/>
          <w:b/>
          <w:sz w:val="24"/>
        </w:rPr>
      </w:pPr>
      <w:bookmarkStart w:id="52" w:name="_Toc283559962"/>
      <w:r>
        <w:rPr>
          <w:rFonts w:hAnsi="宋体" w:cs="宋体"/>
          <w:b/>
          <w:sz w:val="24"/>
        </w:rPr>
        <w:t xml:space="preserve">4.1 </w:t>
      </w:r>
      <w:r>
        <w:rPr>
          <w:rFonts w:hAnsi="宋体" w:cs="宋体" w:hint="eastAsia"/>
          <w:b/>
          <w:sz w:val="24"/>
        </w:rPr>
        <w:t>投标文件的密封和标记</w:t>
      </w:r>
      <w:bookmarkEnd w:id="52"/>
    </w:p>
    <w:p w:rsidR="00481E59" w:rsidRDefault="00311275">
      <w:pPr>
        <w:spacing w:line="420" w:lineRule="exact"/>
        <w:ind w:firstLineChars="200" w:firstLine="480"/>
        <w:rPr>
          <w:rFonts w:ascii="新宋体" w:eastAsia="新宋体" w:hAnsi="新宋体" w:cs="TimesNewRomanPSMT"/>
          <w:sz w:val="24"/>
        </w:rPr>
      </w:pPr>
      <w:bookmarkStart w:id="53" w:name="_Toc283559963"/>
      <w:r>
        <w:rPr>
          <w:rFonts w:ascii="新宋体" w:eastAsia="新宋体" w:hAnsi="新宋体" w:cs="TimesNewRomanPSMT" w:hint="eastAsia"/>
          <w:sz w:val="24"/>
        </w:rPr>
        <w:t xml:space="preserve">4.1.1 </w:t>
      </w:r>
      <w:r>
        <w:rPr>
          <w:rFonts w:ascii="新宋体" w:eastAsia="新宋体" w:hAnsi="新宋体" w:cs="TimesNewRomanPSMT" w:hint="eastAsia"/>
          <w:sz w:val="24"/>
        </w:rPr>
        <w:t>纸质投标文件的正本、副本应分开包装，加贴封条，并在封套的封口处加盖投标人公章，密封不符合要求的不予受理。</w:t>
      </w:r>
      <w:r>
        <w:rPr>
          <w:rFonts w:ascii="新宋体" w:eastAsia="新宋体" w:hAnsi="新宋体" w:cs="TimesNewRomanPSMT" w:hint="eastAsia"/>
          <w:sz w:val="24"/>
        </w:rPr>
        <w:t xml:space="preserve"> </w:t>
      </w:r>
    </w:p>
    <w:p w:rsidR="00481E59" w:rsidRDefault="00311275">
      <w:pPr>
        <w:spacing w:line="420" w:lineRule="exact"/>
        <w:ind w:firstLineChars="200" w:firstLine="480"/>
        <w:rPr>
          <w:rFonts w:ascii="新宋体" w:eastAsia="新宋体" w:hAnsi="新宋体" w:cs="TimesNewRomanPSMT"/>
          <w:sz w:val="24"/>
        </w:rPr>
      </w:pPr>
      <w:r>
        <w:rPr>
          <w:rFonts w:ascii="新宋体" w:eastAsia="新宋体" w:hAnsi="新宋体" w:cs="TimesNewRomanPSMT" w:hint="eastAsia"/>
          <w:sz w:val="24"/>
        </w:rPr>
        <w:t>4.1.2</w:t>
      </w:r>
      <w:r>
        <w:rPr>
          <w:rFonts w:ascii="新宋体" w:eastAsia="新宋体" w:hAnsi="新宋体" w:cs="TimesNewRomanPSMT" w:hint="eastAsia"/>
          <w:sz w:val="24"/>
        </w:rPr>
        <w:t>使用电子介质存储的投标文件应和纸质投标文件密封在一起，在投标截止时间前随纸质投标文件一并递交。</w:t>
      </w:r>
    </w:p>
    <w:p w:rsidR="00481E59" w:rsidRDefault="00311275">
      <w:pPr>
        <w:spacing w:line="420" w:lineRule="exact"/>
        <w:ind w:firstLineChars="200" w:firstLine="480"/>
        <w:rPr>
          <w:rFonts w:ascii="新宋体" w:eastAsia="新宋体" w:hAnsi="新宋体" w:cs="TimesNewRomanPSMT"/>
          <w:sz w:val="24"/>
        </w:rPr>
      </w:pPr>
      <w:r>
        <w:rPr>
          <w:rFonts w:ascii="新宋体" w:eastAsia="新宋体" w:hAnsi="新宋体" w:cs="TimesNewRomanPSMT" w:hint="eastAsia"/>
          <w:sz w:val="24"/>
        </w:rPr>
        <w:t xml:space="preserve">4.1.3 </w:t>
      </w:r>
      <w:r>
        <w:rPr>
          <w:rFonts w:ascii="新宋体" w:eastAsia="新宋体" w:hAnsi="新宋体" w:cs="TimesNewRomanPSMT" w:hint="eastAsia"/>
          <w:sz w:val="24"/>
        </w:rPr>
        <w:t>投标文件的封套上应写明的其他内容见投标人须知前附表。</w:t>
      </w:r>
    </w:p>
    <w:p w:rsidR="00481E59" w:rsidRDefault="00311275">
      <w:pPr>
        <w:spacing w:line="420" w:lineRule="exact"/>
        <w:ind w:firstLineChars="200" w:firstLine="480"/>
        <w:rPr>
          <w:rFonts w:ascii="新宋体" w:eastAsia="新宋体" w:hAnsi="新宋体"/>
          <w:sz w:val="24"/>
        </w:rPr>
      </w:pPr>
      <w:r>
        <w:rPr>
          <w:rFonts w:ascii="新宋体" w:eastAsia="新宋体" w:hAnsi="新宋体" w:cs="TimesNewRomanPSMT" w:hint="eastAsia"/>
          <w:sz w:val="24"/>
        </w:rPr>
        <w:t xml:space="preserve">4.1.4 </w:t>
      </w:r>
      <w:r>
        <w:rPr>
          <w:rFonts w:ascii="新宋体" w:eastAsia="新宋体" w:hAnsi="新宋体" w:cs="TimesNewRomanPSMT" w:hint="eastAsia"/>
          <w:sz w:val="24"/>
        </w:rPr>
        <w:t>未按本章第</w:t>
      </w:r>
      <w:r>
        <w:rPr>
          <w:rFonts w:ascii="新宋体" w:eastAsia="新宋体" w:hAnsi="新宋体" w:cs="TimesNewRomanPSMT" w:hint="eastAsia"/>
          <w:sz w:val="24"/>
        </w:rPr>
        <w:t>4.1.1</w:t>
      </w:r>
      <w:r>
        <w:rPr>
          <w:rFonts w:ascii="新宋体" w:eastAsia="新宋体" w:hAnsi="新宋体" w:cs="TimesNewRomanPSMT" w:hint="eastAsia"/>
          <w:sz w:val="24"/>
        </w:rPr>
        <w:t>项或第</w:t>
      </w:r>
      <w:r>
        <w:rPr>
          <w:rFonts w:ascii="新宋体" w:eastAsia="新宋体" w:hAnsi="新宋体" w:cs="TimesNewRomanPSMT" w:hint="eastAsia"/>
          <w:sz w:val="24"/>
        </w:rPr>
        <w:t>4.1.2</w:t>
      </w:r>
      <w:r>
        <w:rPr>
          <w:rFonts w:ascii="新宋体" w:eastAsia="新宋体" w:hAnsi="新宋体" w:cs="TimesNewRomanPSMT" w:hint="eastAsia"/>
          <w:sz w:val="24"/>
        </w:rPr>
        <w:t>项或</w:t>
      </w:r>
      <w:r>
        <w:rPr>
          <w:rFonts w:ascii="新宋体" w:eastAsia="新宋体" w:hAnsi="新宋体" w:cs="TimesNewRomanPSMT" w:hint="eastAsia"/>
          <w:sz w:val="24"/>
        </w:rPr>
        <w:t>4.1.3</w:t>
      </w:r>
      <w:r>
        <w:rPr>
          <w:rFonts w:ascii="新宋体" w:eastAsia="新宋体" w:hAnsi="新宋体" w:cs="TimesNewRomanPSMT" w:hint="eastAsia"/>
          <w:sz w:val="24"/>
        </w:rPr>
        <w:t>项要求密封和加写标记的投标文件，招标人不予受理。</w:t>
      </w:r>
    </w:p>
    <w:p w:rsidR="00481E59" w:rsidRDefault="00311275">
      <w:pPr>
        <w:autoSpaceDE w:val="0"/>
        <w:autoSpaceDN w:val="0"/>
        <w:spacing w:line="42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投标文件的递交</w:t>
      </w:r>
      <w:bookmarkEnd w:id="53"/>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4.2.1</w:t>
      </w:r>
      <w:r>
        <w:rPr>
          <w:rFonts w:hAnsi="宋体" w:cs="宋体" w:hint="eastAsia"/>
          <w:sz w:val="24"/>
        </w:rPr>
        <w:t>投标人应在投标人须知前附表中规定的投标截止时间前成功上传电子投标文件和现场提交纸质投标文件、电子介质存储的投标文件。</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投标人提交纸质投标文件及电子介质存储的投标文件地点：见投标人须知前附表。</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除投标人须知前附表另有规定外，投标人所递交的电子投标文件、纸质投标文件及电子介质存储的投标文件不予退还。</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 xml:space="preserve">4.2.4 </w:t>
      </w:r>
      <w:r>
        <w:rPr>
          <w:rFonts w:hAnsi="宋体" w:cs="宋体" w:hint="eastAsia"/>
          <w:sz w:val="24"/>
        </w:rPr>
        <w:t>逾期送达的或者未送达指定地点的纸质投标</w:t>
      </w:r>
      <w:proofErr w:type="gramStart"/>
      <w:r>
        <w:rPr>
          <w:rFonts w:hAnsi="宋体" w:cs="宋体" w:hint="eastAsia"/>
          <w:sz w:val="24"/>
        </w:rPr>
        <w:t>文件及仅提供</w:t>
      </w:r>
      <w:proofErr w:type="gramEnd"/>
      <w:r>
        <w:rPr>
          <w:rFonts w:hAnsi="宋体" w:cs="宋体" w:hint="eastAsia"/>
          <w:sz w:val="24"/>
        </w:rPr>
        <w:t>纸质投标文件的，招标人不予受理。</w:t>
      </w:r>
    </w:p>
    <w:p w:rsidR="00481E59" w:rsidRDefault="00311275">
      <w:pPr>
        <w:autoSpaceDE w:val="0"/>
        <w:autoSpaceDN w:val="0"/>
        <w:spacing w:line="420" w:lineRule="exact"/>
        <w:jc w:val="left"/>
        <w:outlineLvl w:val="0"/>
        <w:rPr>
          <w:rFonts w:hAnsi="宋体" w:cs="宋体"/>
          <w:b/>
          <w:sz w:val="24"/>
        </w:rPr>
      </w:pPr>
      <w:bookmarkStart w:id="54" w:name="_Toc283559964"/>
      <w:r>
        <w:rPr>
          <w:rFonts w:hAnsi="宋体" w:cs="宋体"/>
          <w:b/>
          <w:sz w:val="24"/>
        </w:rPr>
        <w:t xml:space="preserve">4.3 </w:t>
      </w:r>
      <w:r>
        <w:rPr>
          <w:rFonts w:hAnsi="宋体" w:cs="宋体" w:hint="eastAsia"/>
          <w:b/>
          <w:sz w:val="24"/>
        </w:rPr>
        <w:t>投标文件的修改与撤回</w:t>
      </w:r>
      <w:bookmarkEnd w:id="54"/>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项规定的投标截止时间前，投标人可以修改或撤回已递交的投标文件，但应以书面形式通知招标人。</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投标人修改或撤回已递交投标文件的书面通知应按照本章第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4.</w:t>
      </w:r>
      <w:r>
        <w:rPr>
          <w:rFonts w:hAnsi="宋体" w:cs="宋体" w:hint="eastAsia"/>
          <w:sz w:val="24"/>
        </w:rPr>
        <w:t xml:space="preserve">3.3 </w:t>
      </w:r>
      <w:r>
        <w:rPr>
          <w:rFonts w:hAnsi="宋体" w:cs="宋体" w:hint="eastAsia"/>
          <w:sz w:val="24"/>
        </w:rPr>
        <w:t>修改的内容为投标文件的组成部分。修改的投标文件应按照本章第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条规定进行编制、密封、标记和递交，并标明“修改”字样。</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81E59" w:rsidRDefault="00311275">
      <w:pPr>
        <w:pStyle w:val="Default"/>
        <w:spacing w:line="420" w:lineRule="exact"/>
        <w:jc w:val="both"/>
        <w:outlineLvl w:val="0"/>
        <w:rPr>
          <w:rFonts w:hAnsi="宋体"/>
          <w:b/>
          <w:color w:val="auto"/>
        </w:rPr>
      </w:pPr>
      <w:bookmarkStart w:id="55" w:name="_Toc283559967"/>
      <w:r>
        <w:rPr>
          <w:rFonts w:hAnsi="宋体"/>
          <w:b/>
          <w:color w:val="auto"/>
        </w:rPr>
        <w:t xml:space="preserve">5. </w:t>
      </w:r>
      <w:r>
        <w:rPr>
          <w:rFonts w:hAnsi="宋体" w:hint="eastAsia"/>
          <w:b/>
          <w:color w:val="auto"/>
        </w:rPr>
        <w:t>开标</w:t>
      </w:r>
      <w:bookmarkEnd w:id="55"/>
    </w:p>
    <w:p w:rsidR="00481E59" w:rsidRDefault="00311275">
      <w:pPr>
        <w:autoSpaceDE w:val="0"/>
        <w:autoSpaceDN w:val="0"/>
        <w:adjustRightInd w:val="0"/>
        <w:spacing w:line="420" w:lineRule="exact"/>
        <w:jc w:val="left"/>
        <w:outlineLvl w:val="0"/>
        <w:rPr>
          <w:rFonts w:hAnsi="宋体" w:cs="宋体"/>
          <w:b/>
          <w:sz w:val="24"/>
        </w:rPr>
      </w:pPr>
      <w:bookmarkStart w:id="56" w:name="_Toc283559968"/>
      <w:r>
        <w:rPr>
          <w:rFonts w:hAnsi="宋体" w:cs="宋体"/>
          <w:b/>
          <w:sz w:val="24"/>
        </w:rPr>
        <w:t xml:space="preserve">5.1 </w:t>
      </w:r>
      <w:r>
        <w:rPr>
          <w:rFonts w:hAnsi="宋体" w:cs="宋体" w:hint="eastAsia"/>
          <w:b/>
          <w:sz w:val="24"/>
        </w:rPr>
        <w:t>开标时间和地点</w:t>
      </w:r>
      <w:bookmarkEnd w:id="56"/>
    </w:p>
    <w:p w:rsidR="00481E59" w:rsidRDefault="00311275">
      <w:pPr>
        <w:spacing w:line="420" w:lineRule="exact"/>
        <w:ind w:firstLineChars="200" w:firstLine="480"/>
        <w:rPr>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项规定的投标截止时间（开标时间）和投标人须知前附表规定的地点公开开标，并邀请所有投标人的法定代表人或其被授权委托人准时参加。</w:t>
      </w:r>
    </w:p>
    <w:p w:rsidR="00481E59" w:rsidRDefault="00311275">
      <w:pPr>
        <w:spacing w:line="420" w:lineRule="exact"/>
        <w:rPr>
          <w:rFonts w:hAnsi="宋体" w:cs="宋体"/>
          <w:b/>
          <w:sz w:val="24"/>
        </w:rPr>
      </w:pPr>
      <w:bookmarkStart w:id="57" w:name="_Toc283559970"/>
      <w:r>
        <w:rPr>
          <w:rFonts w:hAnsi="宋体" w:cs="宋体" w:hint="eastAsia"/>
          <w:b/>
          <w:sz w:val="24"/>
        </w:rPr>
        <w:t xml:space="preserve">5.2 </w:t>
      </w:r>
      <w:r>
        <w:rPr>
          <w:rFonts w:hAnsi="宋体" w:cs="宋体" w:hint="eastAsia"/>
          <w:b/>
          <w:sz w:val="24"/>
        </w:rPr>
        <w:t>开标、解密、唱标程序</w:t>
      </w:r>
    </w:p>
    <w:p w:rsidR="00481E59" w:rsidRDefault="00311275">
      <w:pPr>
        <w:spacing w:line="42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481E59" w:rsidRDefault="00311275">
      <w:pPr>
        <w:spacing w:line="42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481E59" w:rsidRDefault="00311275">
      <w:pPr>
        <w:spacing w:line="42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r>
        <w:rPr>
          <w:rFonts w:hAnsi="宋体" w:cs="宋体" w:hint="eastAsia"/>
          <w:sz w:val="24"/>
        </w:rPr>
        <w:t xml:space="preserve"> </w:t>
      </w:r>
    </w:p>
    <w:p w:rsidR="00481E59" w:rsidRDefault="00311275">
      <w:pPr>
        <w:spacing w:line="42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481E59" w:rsidRDefault="00311275">
      <w:pPr>
        <w:spacing w:line="42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）检查投标文件的密封情况；</w:t>
      </w:r>
    </w:p>
    <w:p w:rsidR="00481E59" w:rsidRDefault="00311275">
      <w:pPr>
        <w:spacing w:line="42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）电子投标文件解密；</w:t>
      </w:r>
    </w:p>
    <w:p w:rsidR="00481E59" w:rsidRDefault="00311275">
      <w:pPr>
        <w:spacing w:line="420" w:lineRule="exact"/>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）宣布唱标顺序，按已定顺序唱标，唱标内容为：投标人名称、投标报价、质量目标、工期及其他内容，并记录；</w:t>
      </w:r>
    </w:p>
    <w:p w:rsidR="00481E59" w:rsidRDefault="00311275">
      <w:pPr>
        <w:spacing w:line="420" w:lineRule="exact"/>
        <w:ind w:firstLineChars="200" w:firstLine="48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481E59" w:rsidRDefault="00311275">
      <w:pPr>
        <w:spacing w:line="420" w:lineRule="exact"/>
        <w:ind w:firstLineChars="200" w:firstLine="48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481E59" w:rsidRDefault="00311275">
      <w:pPr>
        <w:spacing w:line="420" w:lineRule="exact"/>
        <w:ind w:firstLineChars="200" w:firstLine="48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）开标结束。</w:t>
      </w:r>
    </w:p>
    <w:p w:rsidR="00481E59" w:rsidRDefault="00311275">
      <w:pPr>
        <w:spacing w:line="420" w:lineRule="exact"/>
        <w:ind w:firstLineChars="200" w:firstLine="480"/>
        <w:rPr>
          <w:rFonts w:hAnsi="宋体" w:cs="宋体"/>
          <w:sz w:val="24"/>
        </w:rPr>
      </w:pPr>
      <w:r>
        <w:rPr>
          <w:rFonts w:hAnsi="宋体" w:cs="宋体" w:hint="eastAsia"/>
          <w:sz w:val="24"/>
        </w:rPr>
        <w:t xml:space="preserve">5.2.2 </w:t>
      </w:r>
      <w:r>
        <w:rPr>
          <w:rFonts w:hAnsi="宋体" w:cs="宋体" w:hint="eastAsia"/>
          <w:sz w:val="24"/>
        </w:rPr>
        <w:t>电子投标文件的解密</w:t>
      </w:r>
    </w:p>
    <w:p w:rsidR="00481E59" w:rsidRDefault="00311275">
      <w:pPr>
        <w:spacing w:line="420" w:lineRule="exact"/>
        <w:ind w:firstLineChars="200" w:firstLine="480"/>
        <w:rPr>
          <w:rFonts w:hAnsi="宋体" w:cs="宋体"/>
          <w:sz w:val="24"/>
        </w:rPr>
      </w:pPr>
      <w:r>
        <w:rPr>
          <w:rFonts w:hAnsi="宋体" w:cs="宋体" w:hint="eastAsia"/>
          <w:sz w:val="24"/>
        </w:rPr>
        <w:t>5.2.2.1</w:t>
      </w:r>
      <w:r>
        <w:rPr>
          <w:rFonts w:hAnsi="宋体" w:cs="宋体" w:hint="eastAsia"/>
          <w:sz w:val="24"/>
        </w:rPr>
        <w:t>本项目为全流程电子化交易项目，电子投标文件采用双重加密。在投标截止时间到达后，分标段进行解密。</w:t>
      </w:r>
    </w:p>
    <w:p w:rsidR="00481E59" w:rsidRDefault="00311275">
      <w:pPr>
        <w:spacing w:line="420" w:lineRule="exact"/>
        <w:ind w:firstLineChars="200" w:firstLine="480"/>
        <w:rPr>
          <w:rFonts w:hAnsi="宋体" w:cs="宋体"/>
          <w:sz w:val="24"/>
        </w:rPr>
      </w:pPr>
      <w:r>
        <w:rPr>
          <w:rFonts w:hAnsi="宋体" w:cs="宋体" w:hint="eastAsia"/>
          <w:sz w:val="24"/>
        </w:rPr>
        <w:lastRenderedPageBreak/>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数字证书远程或现场进行解密。需现场使用一体机进行解密的，请在代理机构引导下进行。</w:t>
      </w:r>
    </w:p>
    <w:p w:rsidR="00481E59" w:rsidRDefault="00311275">
      <w:pPr>
        <w:spacing w:line="420" w:lineRule="exact"/>
        <w:ind w:firstLineChars="200" w:firstLine="480"/>
        <w:rPr>
          <w:rFonts w:hAnsi="宋体" w:cs="宋体"/>
          <w:sz w:val="24"/>
        </w:rPr>
      </w:pPr>
      <w:r>
        <w:rPr>
          <w:rFonts w:hAnsi="宋体" w:cs="宋体" w:hint="eastAsia"/>
          <w:sz w:val="24"/>
        </w:rPr>
        <w:t>(2)</w:t>
      </w:r>
      <w:r>
        <w:rPr>
          <w:rFonts w:hAnsi="宋体" w:cs="宋体" w:hint="eastAsia"/>
          <w:sz w:val="24"/>
        </w:rPr>
        <w:t>代理机构解密：代理机构按电子投标文件到达交易系统的先后顺序，使用本单位</w:t>
      </w:r>
      <w:r>
        <w:rPr>
          <w:rFonts w:hAnsi="宋体" w:cs="宋体" w:hint="eastAsia"/>
          <w:sz w:val="24"/>
        </w:rPr>
        <w:t>CA</w:t>
      </w:r>
      <w:r>
        <w:rPr>
          <w:rFonts w:hAnsi="宋体" w:cs="宋体" w:hint="eastAsia"/>
          <w:sz w:val="24"/>
        </w:rPr>
        <w:t>数字证书进行再次解密。</w:t>
      </w:r>
    </w:p>
    <w:p w:rsidR="00481E59" w:rsidRDefault="00311275">
      <w:pPr>
        <w:spacing w:line="420" w:lineRule="exact"/>
        <w:ind w:firstLineChars="200" w:firstLine="480"/>
        <w:rPr>
          <w:rFonts w:hAnsi="宋体" w:cs="宋体"/>
          <w:sz w:val="24"/>
        </w:rPr>
      </w:pPr>
      <w:r>
        <w:rPr>
          <w:rFonts w:hAnsi="宋体" w:cs="宋体" w:hint="eastAsia"/>
          <w:sz w:val="24"/>
        </w:rPr>
        <w:t>5.2.2.2</w:t>
      </w:r>
      <w:r>
        <w:rPr>
          <w:rFonts w:hAnsi="宋体" w:cs="宋体" w:hint="eastAsia"/>
          <w:sz w:val="24"/>
        </w:rPr>
        <w:t>电子投标文件解密异常情况处理</w:t>
      </w:r>
    </w:p>
    <w:p w:rsidR="00481E59" w:rsidRDefault="00311275">
      <w:pPr>
        <w:spacing w:line="420" w:lineRule="exact"/>
        <w:ind w:firstLineChars="200" w:firstLine="480"/>
        <w:rPr>
          <w:sz w:val="24"/>
        </w:rPr>
      </w:pPr>
      <w:r>
        <w:rPr>
          <w:rFonts w:hAnsi="宋体" w:cs="宋体" w:hint="eastAsia"/>
          <w:sz w:val="24"/>
        </w:rPr>
        <w:t>（</w:t>
      </w:r>
      <w:r>
        <w:rPr>
          <w:rFonts w:hAnsi="宋体" w:cs="宋体" w:hint="eastAsia"/>
          <w:sz w:val="24"/>
        </w:rPr>
        <w:t>1</w:t>
      </w:r>
      <w:r>
        <w:rPr>
          <w:rFonts w:hAnsi="宋体" w:cs="宋体" w:hint="eastAsia"/>
          <w:sz w:val="24"/>
        </w:rPr>
        <w:t>）</w:t>
      </w:r>
      <w:r>
        <w:rPr>
          <w:rFonts w:ascii="Calibri" w:hAnsi="宋体" w:cs="宋体" w:hint="eastAsia"/>
          <w:kern w:val="2"/>
          <w:sz w:val="24"/>
          <w:szCs w:val="24"/>
        </w:rPr>
        <w:t>因投标人原因电子投标文件解密失败的，</w:t>
      </w:r>
      <w:r>
        <w:rPr>
          <w:rFonts w:ascii="Calibri" w:hAnsi="宋体" w:cs="宋体" w:hint="eastAsia"/>
          <w:kern w:val="2"/>
          <w:sz w:val="24"/>
          <w:szCs w:val="24"/>
        </w:rPr>
        <w:t>由系统技术人员协助投标人将备份文件（电子介质存储）导入系统。若备份文件（电子介质存储）无法导入系统或导入系统仍无法解密的，视为投标人撤销其投标文件。</w:t>
      </w:r>
    </w:p>
    <w:p w:rsidR="00481E59" w:rsidRDefault="00311275">
      <w:pPr>
        <w:pStyle w:val="Default"/>
        <w:spacing w:line="42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57"/>
    </w:p>
    <w:p w:rsidR="00481E59" w:rsidRDefault="00311275">
      <w:pPr>
        <w:autoSpaceDE w:val="0"/>
        <w:autoSpaceDN w:val="0"/>
        <w:adjustRightInd w:val="0"/>
        <w:spacing w:line="420" w:lineRule="exact"/>
        <w:jc w:val="left"/>
        <w:outlineLvl w:val="0"/>
        <w:rPr>
          <w:rFonts w:hAnsi="宋体" w:cs="宋体"/>
          <w:b/>
          <w:sz w:val="24"/>
        </w:rPr>
      </w:pPr>
      <w:bookmarkStart w:id="58" w:name="_Toc283559971"/>
      <w:r>
        <w:rPr>
          <w:rFonts w:hAnsi="宋体" w:cs="宋体"/>
          <w:b/>
          <w:sz w:val="24"/>
        </w:rPr>
        <w:t xml:space="preserve">6.1 </w:t>
      </w:r>
      <w:r>
        <w:rPr>
          <w:rFonts w:hAnsi="宋体" w:cs="宋体" w:hint="eastAsia"/>
          <w:b/>
          <w:sz w:val="24"/>
        </w:rPr>
        <w:t>评标委员会</w:t>
      </w:r>
      <w:bookmarkEnd w:id="58"/>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）投标人或投标人的主要负责人的近亲属；</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6.1.3</w:t>
      </w:r>
      <w:r>
        <w:rPr>
          <w:rFonts w:hAnsi="宋体" w:cs="宋体" w:hint="eastAsia"/>
          <w:sz w:val="24"/>
        </w:rPr>
        <w:t>评标过程中，评标委员会成员有回避事由、擅离职守或因健康原因未能继续评标的应当及时更换。被更换的评标委员会成员</w:t>
      </w:r>
      <w:proofErr w:type="gramStart"/>
      <w:r>
        <w:rPr>
          <w:rFonts w:hAnsi="宋体" w:cs="宋体" w:hint="eastAsia"/>
          <w:sz w:val="24"/>
        </w:rPr>
        <w:t>作出</w:t>
      </w:r>
      <w:proofErr w:type="gramEnd"/>
      <w:r>
        <w:rPr>
          <w:rFonts w:hAnsi="宋体" w:cs="宋体" w:hint="eastAsia"/>
          <w:sz w:val="24"/>
        </w:rPr>
        <w:t>的评审结论无效，由更改后的评标会员成员重新进行评审。</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6.1.4</w:t>
      </w:r>
      <w:r>
        <w:rPr>
          <w:rFonts w:hAnsi="宋体" w:cs="宋体" w:hint="eastAsia"/>
          <w:sz w:val="24"/>
        </w:rPr>
        <w:t>评标委员会成员应严格按照招标文件要求查看“硬件特征码”相关信息并进行评审，在评标报告中显示“不同投标人电子投标文件制作硬件特征码”是否雷同的分析及判定结果。</w:t>
      </w:r>
    </w:p>
    <w:p w:rsidR="00481E59" w:rsidRDefault="00311275">
      <w:pPr>
        <w:autoSpaceDE w:val="0"/>
        <w:autoSpaceDN w:val="0"/>
        <w:spacing w:line="420" w:lineRule="exact"/>
        <w:jc w:val="left"/>
        <w:outlineLvl w:val="0"/>
        <w:rPr>
          <w:rFonts w:hAnsi="宋体" w:cs="宋体"/>
          <w:b/>
          <w:sz w:val="24"/>
        </w:rPr>
      </w:pPr>
      <w:bookmarkStart w:id="59" w:name="_Toc283559972"/>
      <w:r>
        <w:rPr>
          <w:rFonts w:hAnsi="宋体" w:cs="宋体"/>
          <w:b/>
          <w:sz w:val="24"/>
        </w:rPr>
        <w:t xml:space="preserve">6.2 </w:t>
      </w:r>
      <w:r>
        <w:rPr>
          <w:rFonts w:hAnsi="宋体" w:cs="宋体" w:hint="eastAsia"/>
          <w:b/>
          <w:sz w:val="24"/>
        </w:rPr>
        <w:t>评标原则</w:t>
      </w:r>
      <w:bookmarkEnd w:id="59"/>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481E59" w:rsidRDefault="00311275">
      <w:pPr>
        <w:autoSpaceDE w:val="0"/>
        <w:autoSpaceDN w:val="0"/>
        <w:spacing w:line="420" w:lineRule="exact"/>
        <w:jc w:val="left"/>
        <w:outlineLvl w:val="0"/>
        <w:rPr>
          <w:rFonts w:hAnsi="宋体" w:cs="宋体"/>
          <w:b/>
          <w:sz w:val="24"/>
        </w:rPr>
      </w:pPr>
      <w:bookmarkStart w:id="60" w:name="_Toc283559973"/>
      <w:r>
        <w:rPr>
          <w:rFonts w:hAnsi="宋体" w:cs="宋体"/>
          <w:b/>
          <w:sz w:val="24"/>
        </w:rPr>
        <w:t xml:space="preserve">6.3 </w:t>
      </w:r>
      <w:r>
        <w:rPr>
          <w:rFonts w:hAnsi="宋体" w:cs="宋体" w:hint="eastAsia"/>
          <w:b/>
          <w:sz w:val="24"/>
        </w:rPr>
        <w:t>评标</w:t>
      </w:r>
      <w:bookmarkEnd w:id="60"/>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81E59" w:rsidRDefault="00311275">
      <w:pPr>
        <w:pStyle w:val="Default"/>
        <w:spacing w:line="420" w:lineRule="exact"/>
        <w:jc w:val="both"/>
        <w:outlineLvl w:val="0"/>
        <w:rPr>
          <w:rFonts w:hAnsi="宋体"/>
          <w:b/>
          <w:color w:val="auto"/>
        </w:rPr>
      </w:pPr>
      <w:bookmarkStart w:id="61" w:name="_Toc283559974"/>
      <w:r>
        <w:rPr>
          <w:rFonts w:hAnsi="宋体"/>
          <w:b/>
          <w:color w:val="auto"/>
        </w:rPr>
        <w:t xml:space="preserve">7. </w:t>
      </w:r>
      <w:r>
        <w:rPr>
          <w:rFonts w:hAnsi="宋体" w:hint="eastAsia"/>
          <w:b/>
          <w:color w:val="auto"/>
        </w:rPr>
        <w:t>合同授予</w:t>
      </w:r>
      <w:bookmarkEnd w:id="61"/>
    </w:p>
    <w:p w:rsidR="00481E59" w:rsidRDefault="00311275">
      <w:pPr>
        <w:autoSpaceDE w:val="0"/>
        <w:autoSpaceDN w:val="0"/>
        <w:spacing w:line="420" w:lineRule="exact"/>
        <w:jc w:val="left"/>
        <w:outlineLvl w:val="0"/>
        <w:rPr>
          <w:rFonts w:hAnsi="宋体" w:cs="宋体"/>
          <w:b/>
          <w:sz w:val="24"/>
        </w:rPr>
      </w:pPr>
      <w:bookmarkStart w:id="62" w:name="_Toc283559975"/>
      <w:r>
        <w:rPr>
          <w:rFonts w:hAnsi="宋体" w:cs="宋体"/>
          <w:b/>
          <w:sz w:val="24"/>
        </w:rPr>
        <w:t xml:space="preserve">7.1 </w:t>
      </w:r>
      <w:r>
        <w:rPr>
          <w:rFonts w:hAnsi="宋体" w:cs="宋体" w:hint="eastAsia"/>
          <w:b/>
          <w:sz w:val="24"/>
        </w:rPr>
        <w:t>定标方式</w:t>
      </w:r>
      <w:bookmarkEnd w:id="62"/>
    </w:p>
    <w:p w:rsidR="00481E59" w:rsidRDefault="00311275">
      <w:pPr>
        <w:spacing w:line="420" w:lineRule="exact"/>
        <w:ind w:firstLineChars="200" w:firstLine="480"/>
        <w:rPr>
          <w:sz w:val="24"/>
        </w:rPr>
      </w:pPr>
      <w:r>
        <w:rPr>
          <w:rFonts w:hint="eastAsia"/>
          <w:sz w:val="24"/>
        </w:rPr>
        <w:t>除投标人须知前附表规定评标委员会直接确定中标人外，招标人依据评标委员会</w:t>
      </w:r>
      <w:r>
        <w:rPr>
          <w:rFonts w:hint="eastAsia"/>
          <w:sz w:val="24"/>
        </w:rPr>
        <w:lastRenderedPageBreak/>
        <w:t>推荐的中标候选人确定中标人，评标委员会推荐中标候选人的人数见投标人须知前附表。</w:t>
      </w:r>
    </w:p>
    <w:p w:rsidR="00481E59" w:rsidRDefault="00311275">
      <w:pPr>
        <w:autoSpaceDE w:val="0"/>
        <w:autoSpaceDN w:val="0"/>
        <w:spacing w:line="420" w:lineRule="exact"/>
        <w:jc w:val="left"/>
        <w:outlineLvl w:val="0"/>
        <w:rPr>
          <w:rFonts w:hAnsi="宋体" w:cs="宋体"/>
          <w:b/>
          <w:sz w:val="24"/>
        </w:rPr>
      </w:pPr>
      <w:bookmarkStart w:id="63" w:name="_Toc283559976"/>
      <w:r>
        <w:rPr>
          <w:rFonts w:hAnsi="宋体" w:cs="宋体"/>
          <w:b/>
          <w:sz w:val="24"/>
        </w:rPr>
        <w:t>7.</w:t>
      </w:r>
      <w:r>
        <w:rPr>
          <w:rFonts w:hAnsi="宋体" w:cs="宋体" w:hint="eastAsia"/>
          <w:b/>
          <w:sz w:val="24"/>
        </w:rPr>
        <w:t>2</w:t>
      </w:r>
      <w:r>
        <w:rPr>
          <w:rFonts w:hAnsi="宋体" w:cs="宋体" w:hint="eastAsia"/>
          <w:b/>
          <w:sz w:val="24"/>
        </w:rPr>
        <w:t>中标通知</w:t>
      </w:r>
      <w:bookmarkEnd w:id="63"/>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64" w:name="_Toc152045569"/>
      <w:bookmarkStart w:id="65" w:name="_Toc144974537"/>
      <w:bookmarkStart w:id="66" w:name="_Toc152042345"/>
      <w:bookmarkStart w:id="67" w:name="_Toc179632587"/>
    </w:p>
    <w:p w:rsidR="00481E59" w:rsidRDefault="00311275">
      <w:pPr>
        <w:autoSpaceDE w:val="0"/>
        <w:autoSpaceDN w:val="0"/>
        <w:spacing w:line="420" w:lineRule="exact"/>
        <w:jc w:val="left"/>
        <w:outlineLvl w:val="0"/>
        <w:rPr>
          <w:rFonts w:hAnsi="宋体" w:cs="宋体"/>
          <w:b/>
          <w:sz w:val="24"/>
        </w:rPr>
      </w:pPr>
      <w:r>
        <w:rPr>
          <w:rFonts w:hAnsi="宋体" w:cs="宋体" w:hint="eastAsia"/>
          <w:b/>
          <w:sz w:val="24"/>
        </w:rPr>
        <w:t>7.3</w:t>
      </w:r>
      <w:r>
        <w:rPr>
          <w:rFonts w:hAnsi="宋体" w:cs="宋体" w:hint="eastAsia"/>
          <w:b/>
          <w:sz w:val="24"/>
        </w:rPr>
        <w:t>履约担保</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在签订合同前，中标</w:t>
      </w:r>
      <w:r>
        <w:rPr>
          <w:rFonts w:hAnsi="宋体" w:cs="宋体" w:hint="eastAsia"/>
          <w:sz w:val="24"/>
        </w:rPr>
        <w:t>人应按投标人须知前附表的规定向招标人提交履约担保。</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中标人不能按本章第</w:t>
      </w:r>
      <w:r>
        <w:rPr>
          <w:rFonts w:hAnsi="宋体" w:cs="宋体" w:hint="eastAsia"/>
          <w:sz w:val="24"/>
        </w:rPr>
        <w:t>7.3.1</w:t>
      </w:r>
      <w:r>
        <w:rPr>
          <w:rFonts w:hAnsi="宋体" w:cs="宋体" w:hint="eastAsia"/>
          <w:sz w:val="24"/>
        </w:rPr>
        <w:t>项要求提交履约担保的，视为放弃中标，其投标保证金不予退还，给招标人造成的损失超过投标保证金数额的，中标人还应当对超过部分予以赔偿。</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7.3.3 </w:t>
      </w:r>
      <w:r>
        <w:rPr>
          <w:rFonts w:hAnsi="宋体" w:cs="宋体" w:hint="eastAsia"/>
          <w:sz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w:t>
      </w:r>
      <w:r>
        <w:rPr>
          <w:rFonts w:hAnsi="宋体" w:cs="宋体" w:hint="eastAsia"/>
          <w:sz w:val="24"/>
        </w:rPr>
        <w:t>中标人的损失承担赔偿责任。</w:t>
      </w:r>
    </w:p>
    <w:p w:rsidR="00481E59" w:rsidRDefault="00311275">
      <w:pPr>
        <w:autoSpaceDE w:val="0"/>
        <w:autoSpaceDN w:val="0"/>
        <w:spacing w:line="420" w:lineRule="exact"/>
        <w:jc w:val="left"/>
        <w:outlineLvl w:val="0"/>
        <w:rPr>
          <w:rFonts w:hAnsi="宋体" w:cs="宋体"/>
          <w:b/>
          <w:sz w:val="24"/>
        </w:rPr>
      </w:pPr>
      <w:r>
        <w:rPr>
          <w:rFonts w:hAnsi="宋体" w:cs="宋体" w:hint="eastAsia"/>
          <w:b/>
          <w:sz w:val="24"/>
        </w:rPr>
        <w:t>7.</w:t>
      </w:r>
      <w:bookmarkStart w:id="68" w:name="_Toc283559977"/>
      <w:bookmarkEnd w:id="64"/>
      <w:bookmarkEnd w:id="65"/>
      <w:bookmarkEnd w:id="66"/>
      <w:bookmarkEnd w:id="67"/>
      <w:r>
        <w:rPr>
          <w:rFonts w:hAnsi="宋体" w:cs="宋体" w:hint="eastAsia"/>
          <w:b/>
          <w:sz w:val="24"/>
        </w:rPr>
        <w:t>4</w:t>
      </w:r>
      <w:r>
        <w:rPr>
          <w:rFonts w:hAnsi="宋体" w:cs="宋体" w:hint="eastAsia"/>
          <w:b/>
          <w:sz w:val="24"/>
        </w:rPr>
        <w:t>签订合同</w:t>
      </w:r>
      <w:bookmarkEnd w:id="68"/>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sz w:val="24"/>
        </w:rPr>
        <w:t>7.</w:t>
      </w:r>
      <w:r>
        <w:rPr>
          <w:rFonts w:hAnsi="宋体" w:cs="宋体" w:hint="eastAsia"/>
          <w:sz w:val="24"/>
        </w:rPr>
        <w:t>4</w:t>
      </w:r>
      <w:r>
        <w:rPr>
          <w:rFonts w:hAnsi="宋体" w:cs="宋体"/>
          <w:sz w:val="24"/>
        </w:rPr>
        <w:t xml:space="preserve">.1 </w:t>
      </w:r>
      <w:r>
        <w:rPr>
          <w:rFonts w:hAnsi="宋体" w:cs="宋体" w:hint="eastAsia"/>
          <w:sz w:val="24"/>
        </w:rPr>
        <w:t>招标人和中标人应当自中标通知书发出之日起</w:t>
      </w:r>
      <w:r>
        <w:rPr>
          <w:rFonts w:hAnsi="宋体" w:cs="宋体"/>
          <w:sz w:val="24"/>
        </w:rPr>
        <w:t xml:space="preserve">30 </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481E59" w:rsidRDefault="00311275">
      <w:pPr>
        <w:autoSpaceDE w:val="0"/>
        <w:autoSpaceDN w:val="0"/>
        <w:spacing w:line="420" w:lineRule="exact"/>
        <w:ind w:firstLineChars="200" w:firstLine="480"/>
        <w:jc w:val="left"/>
        <w:outlineLvl w:val="0"/>
        <w:rPr>
          <w:rFonts w:hAnsi="宋体" w:cs="宋体"/>
          <w:sz w:val="24"/>
        </w:rPr>
      </w:pPr>
      <w:r>
        <w:rPr>
          <w:rFonts w:hAnsi="宋体" w:cs="宋体"/>
          <w:sz w:val="24"/>
        </w:rPr>
        <w:t>7.</w:t>
      </w:r>
      <w:r>
        <w:rPr>
          <w:rFonts w:hAnsi="宋体" w:cs="宋体" w:hint="eastAsia"/>
          <w:sz w:val="24"/>
        </w:rPr>
        <w:t>4</w:t>
      </w:r>
      <w:r>
        <w:rPr>
          <w:rFonts w:hAnsi="宋体" w:cs="宋体"/>
          <w:sz w:val="24"/>
        </w:rPr>
        <w:t xml:space="preserve">.2 </w:t>
      </w:r>
      <w:r>
        <w:rPr>
          <w:rFonts w:hAnsi="宋体" w:cs="宋体" w:hint="eastAsia"/>
          <w:sz w:val="24"/>
        </w:rPr>
        <w:t>发出中标通知书后，招标人无正当理由拒签合同的，招标人向中标人退还投标保证金；给中标人造成损失的，还应当赔偿损失。</w:t>
      </w:r>
    </w:p>
    <w:p w:rsidR="00481E59" w:rsidRDefault="00311275">
      <w:pPr>
        <w:autoSpaceDE w:val="0"/>
        <w:autoSpaceDN w:val="0"/>
        <w:spacing w:line="420" w:lineRule="exact"/>
        <w:jc w:val="left"/>
        <w:outlineLvl w:val="0"/>
        <w:rPr>
          <w:rFonts w:hAnsi="宋体" w:cs="宋体"/>
          <w:b/>
          <w:sz w:val="24"/>
        </w:rPr>
      </w:pPr>
      <w:bookmarkStart w:id="69" w:name="_Toc283559978"/>
      <w:r>
        <w:rPr>
          <w:rFonts w:hAnsi="宋体" w:cs="宋体"/>
          <w:b/>
          <w:sz w:val="24"/>
        </w:rPr>
        <w:t xml:space="preserve">8. </w:t>
      </w:r>
      <w:r>
        <w:rPr>
          <w:rFonts w:hAnsi="宋体" w:cs="宋体" w:hint="eastAsia"/>
          <w:b/>
          <w:sz w:val="24"/>
        </w:rPr>
        <w:t>重新招标和不再招标</w:t>
      </w:r>
      <w:bookmarkEnd w:id="69"/>
    </w:p>
    <w:p w:rsidR="00481E59" w:rsidRDefault="00311275">
      <w:pPr>
        <w:autoSpaceDE w:val="0"/>
        <w:autoSpaceDN w:val="0"/>
        <w:adjustRightInd w:val="0"/>
        <w:spacing w:line="420" w:lineRule="exact"/>
        <w:jc w:val="left"/>
        <w:outlineLvl w:val="0"/>
        <w:rPr>
          <w:rFonts w:hAnsi="宋体" w:cs="宋体"/>
          <w:b/>
          <w:sz w:val="24"/>
        </w:rPr>
      </w:pPr>
      <w:bookmarkStart w:id="70" w:name="_Toc283559979"/>
      <w:r>
        <w:rPr>
          <w:rFonts w:hAnsi="宋体" w:cs="宋体"/>
          <w:b/>
          <w:sz w:val="24"/>
        </w:rPr>
        <w:t xml:space="preserve">8.1 </w:t>
      </w:r>
      <w:r>
        <w:rPr>
          <w:rFonts w:hAnsi="宋体" w:cs="宋体" w:hint="eastAsia"/>
          <w:b/>
          <w:sz w:val="24"/>
        </w:rPr>
        <w:t>重新招标</w:t>
      </w:r>
      <w:bookmarkEnd w:id="70"/>
    </w:p>
    <w:p w:rsidR="00481E59" w:rsidRDefault="00311275">
      <w:pPr>
        <w:autoSpaceDE w:val="0"/>
        <w:autoSpaceDN w:val="0"/>
        <w:adjustRightInd w:val="0"/>
        <w:spacing w:line="420" w:lineRule="exact"/>
        <w:ind w:firstLineChars="175" w:firstLine="420"/>
        <w:jc w:val="left"/>
        <w:rPr>
          <w:rFonts w:hAnsi="宋体" w:cs="宋体"/>
          <w:sz w:val="24"/>
        </w:rPr>
      </w:pPr>
      <w:r>
        <w:rPr>
          <w:rFonts w:hAnsi="宋体" w:cs="宋体" w:hint="eastAsia"/>
          <w:sz w:val="24"/>
        </w:rPr>
        <w:t>有下列情形之一的，招标人将重新招标：</w:t>
      </w:r>
    </w:p>
    <w:p w:rsidR="00481E59" w:rsidRDefault="00311275">
      <w:pPr>
        <w:autoSpaceDE w:val="0"/>
        <w:autoSpaceDN w:val="0"/>
        <w:adjustRightInd w:val="0"/>
        <w:spacing w:line="42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 xml:space="preserve">3 </w:t>
      </w:r>
      <w:proofErr w:type="gramStart"/>
      <w:r>
        <w:rPr>
          <w:rFonts w:hAnsi="宋体" w:cs="宋体" w:hint="eastAsia"/>
          <w:sz w:val="24"/>
        </w:rPr>
        <w:t>个</w:t>
      </w:r>
      <w:proofErr w:type="gramEnd"/>
      <w:r>
        <w:rPr>
          <w:rFonts w:hAnsi="宋体" w:cs="宋体" w:hint="eastAsia"/>
          <w:sz w:val="24"/>
        </w:rPr>
        <w:t>的；</w:t>
      </w:r>
    </w:p>
    <w:p w:rsidR="00481E59" w:rsidRDefault="00311275">
      <w:pPr>
        <w:autoSpaceDE w:val="0"/>
        <w:autoSpaceDN w:val="0"/>
        <w:adjustRightInd w:val="0"/>
        <w:spacing w:line="42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481E59" w:rsidRDefault="00311275">
      <w:pPr>
        <w:autoSpaceDE w:val="0"/>
        <w:autoSpaceDN w:val="0"/>
        <w:adjustRightInd w:val="0"/>
        <w:spacing w:line="420" w:lineRule="exact"/>
        <w:jc w:val="left"/>
        <w:outlineLvl w:val="0"/>
        <w:rPr>
          <w:rFonts w:hAnsi="宋体" w:cs="宋体"/>
          <w:b/>
          <w:sz w:val="24"/>
        </w:rPr>
      </w:pPr>
      <w:bookmarkStart w:id="71" w:name="_Toc283559980"/>
      <w:r>
        <w:rPr>
          <w:rFonts w:hAnsi="宋体" w:cs="宋体"/>
          <w:b/>
          <w:sz w:val="24"/>
        </w:rPr>
        <w:t xml:space="preserve">8.2 </w:t>
      </w:r>
      <w:r>
        <w:rPr>
          <w:rFonts w:hAnsi="宋体" w:cs="宋体" w:hint="eastAsia"/>
          <w:b/>
          <w:sz w:val="24"/>
        </w:rPr>
        <w:t>不再招标</w:t>
      </w:r>
      <w:bookmarkEnd w:id="71"/>
    </w:p>
    <w:p w:rsidR="00481E59" w:rsidRDefault="00311275">
      <w:pPr>
        <w:autoSpaceDE w:val="0"/>
        <w:autoSpaceDN w:val="0"/>
        <w:adjustRightInd w:val="0"/>
        <w:spacing w:line="42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481E59" w:rsidRDefault="00311275">
      <w:pPr>
        <w:pStyle w:val="Default"/>
        <w:spacing w:line="420" w:lineRule="exact"/>
        <w:jc w:val="both"/>
        <w:outlineLvl w:val="0"/>
        <w:rPr>
          <w:rFonts w:hAnsi="宋体"/>
          <w:b/>
          <w:color w:val="auto"/>
        </w:rPr>
      </w:pPr>
      <w:bookmarkStart w:id="72" w:name="_Toc283559981"/>
      <w:r>
        <w:rPr>
          <w:rFonts w:hAnsi="宋体"/>
          <w:b/>
          <w:color w:val="auto"/>
        </w:rPr>
        <w:t xml:space="preserve">9. </w:t>
      </w:r>
      <w:r>
        <w:rPr>
          <w:rFonts w:hAnsi="宋体" w:hint="eastAsia"/>
          <w:b/>
          <w:color w:val="auto"/>
        </w:rPr>
        <w:t>纪律和监督</w:t>
      </w:r>
      <w:bookmarkEnd w:id="72"/>
    </w:p>
    <w:p w:rsidR="00481E59" w:rsidRDefault="00311275">
      <w:pPr>
        <w:autoSpaceDE w:val="0"/>
        <w:autoSpaceDN w:val="0"/>
        <w:adjustRightInd w:val="0"/>
        <w:spacing w:line="420" w:lineRule="exact"/>
        <w:jc w:val="left"/>
        <w:outlineLvl w:val="0"/>
        <w:rPr>
          <w:rFonts w:hAnsi="宋体" w:cs="宋体"/>
          <w:b/>
          <w:sz w:val="24"/>
        </w:rPr>
      </w:pPr>
      <w:bookmarkStart w:id="73" w:name="_Toc283559982"/>
      <w:r>
        <w:rPr>
          <w:rFonts w:hAnsi="宋体" w:cs="宋体"/>
          <w:b/>
          <w:sz w:val="24"/>
        </w:rPr>
        <w:t xml:space="preserve">9.1 </w:t>
      </w:r>
      <w:r>
        <w:rPr>
          <w:rFonts w:hAnsi="宋体" w:cs="宋体" w:hint="eastAsia"/>
          <w:b/>
          <w:sz w:val="24"/>
        </w:rPr>
        <w:t>对招标人的纪律要求</w:t>
      </w:r>
      <w:bookmarkEnd w:id="73"/>
    </w:p>
    <w:p w:rsidR="00481E59" w:rsidRDefault="00311275">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招标人不得泄漏招标投标活动中应当保密的情况和资料，不得与投标人串通损害国家利益、社会公共利益或者他人合法权益。</w:t>
      </w:r>
    </w:p>
    <w:p w:rsidR="00481E59" w:rsidRDefault="00311275">
      <w:pPr>
        <w:autoSpaceDE w:val="0"/>
        <w:autoSpaceDN w:val="0"/>
        <w:adjustRightInd w:val="0"/>
        <w:spacing w:line="420" w:lineRule="exact"/>
        <w:jc w:val="left"/>
        <w:outlineLvl w:val="0"/>
        <w:rPr>
          <w:rFonts w:hAnsi="宋体" w:cs="宋体"/>
          <w:b/>
          <w:sz w:val="24"/>
        </w:rPr>
      </w:pPr>
      <w:bookmarkStart w:id="74" w:name="_Toc283559983"/>
      <w:r>
        <w:rPr>
          <w:rFonts w:hAnsi="宋体" w:cs="宋体"/>
          <w:b/>
          <w:sz w:val="24"/>
        </w:rPr>
        <w:t xml:space="preserve">9.2 </w:t>
      </w:r>
      <w:r>
        <w:rPr>
          <w:rFonts w:hAnsi="宋体" w:cs="宋体" w:hint="eastAsia"/>
          <w:b/>
          <w:sz w:val="24"/>
        </w:rPr>
        <w:t>对投标人的纪律要求</w:t>
      </w:r>
      <w:bookmarkEnd w:id="74"/>
    </w:p>
    <w:p w:rsidR="00481E59" w:rsidRDefault="00311275">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w:t>
      </w:r>
      <w:r>
        <w:rPr>
          <w:rFonts w:hAnsi="宋体" w:cs="宋体" w:hint="eastAsia"/>
          <w:sz w:val="24"/>
        </w:rPr>
        <w:t>作假骗取中标；投标人不得以任何方式干扰、影响评标工作。</w:t>
      </w:r>
    </w:p>
    <w:p w:rsidR="00481E59" w:rsidRDefault="00311275">
      <w:pPr>
        <w:autoSpaceDE w:val="0"/>
        <w:autoSpaceDN w:val="0"/>
        <w:adjustRightInd w:val="0"/>
        <w:spacing w:line="420" w:lineRule="exact"/>
        <w:jc w:val="left"/>
        <w:outlineLvl w:val="0"/>
        <w:rPr>
          <w:rFonts w:hAnsi="宋体" w:cs="宋体"/>
          <w:b/>
          <w:sz w:val="24"/>
        </w:rPr>
      </w:pPr>
      <w:bookmarkStart w:id="75" w:name="_Toc283559984"/>
      <w:r>
        <w:rPr>
          <w:rFonts w:hAnsi="宋体" w:cs="宋体"/>
          <w:b/>
          <w:sz w:val="24"/>
        </w:rPr>
        <w:t xml:space="preserve">9.3 </w:t>
      </w:r>
      <w:r>
        <w:rPr>
          <w:rFonts w:hAnsi="宋体" w:cs="宋体" w:hint="eastAsia"/>
          <w:b/>
          <w:sz w:val="24"/>
        </w:rPr>
        <w:t>对评标委员会成员的纪律要求</w:t>
      </w:r>
      <w:bookmarkEnd w:id="75"/>
    </w:p>
    <w:p w:rsidR="00481E59" w:rsidRDefault="00311275">
      <w:pPr>
        <w:autoSpaceDE w:val="0"/>
        <w:autoSpaceDN w:val="0"/>
        <w:adjustRightInd w:val="0"/>
        <w:spacing w:line="42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81E59" w:rsidRDefault="00311275">
      <w:pPr>
        <w:autoSpaceDE w:val="0"/>
        <w:autoSpaceDN w:val="0"/>
        <w:adjustRightInd w:val="0"/>
        <w:spacing w:line="420" w:lineRule="exact"/>
        <w:jc w:val="left"/>
        <w:outlineLvl w:val="0"/>
        <w:rPr>
          <w:rFonts w:hAnsi="宋体" w:cs="宋体"/>
          <w:b/>
          <w:sz w:val="24"/>
        </w:rPr>
      </w:pPr>
      <w:bookmarkStart w:id="76" w:name="_Toc283559985"/>
      <w:r>
        <w:rPr>
          <w:rFonts w:hAnsi="宋体" w:cs="宋体"/>
          <w:b/>
          <w:sz w:val="24"/>
        </w:rPr>
        <w:t xml:space="preserve">9.4 </w:t>
      </w:r>
      <w:r>
        <w:rPr>
          <w:rFonts w:hAnsi="宋体" w:cs="宋体" w:hint="eastAsia"/>
          <w:b/>
          <w:sz w:val="24"/>
        </w:rPr>
        <w:t>对与评标活动有关的工作人员的纪律要求</w:t>
      </w:r>
      <w:bookmarkEnd w:id="76"/>
    </w:p>
    <w:p w:rsidR="00481E59" w:rsidRDefault="00311275">
      <w:pPr>
        <w:autoSpaceDE w:val="0"/>
        <w:autoSpaceDN w:val="0"/>
        <w:adjustRightInd w:val="0"/>
        <w:spacing w:line="42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w:t>
      </w:r>
      <w:r>
        <w:rPr>
          <w:rFonts w:hAnsi="宋体" w:cs="宋体" w:hint="eastAsia"/>
          <w:sz w:val="24"/>
        </w:rPr>
        <w:t>标有关的其他情况。在评标活动中，与评标活动有关的工作人员不得擅离职守，影响评标程序正常进行。</w:t>
      </w:r>
    </w:p>
    <w:p w:rsidR="00481E59" w:rsidRDefault="00311275">
      <w:pPr>
        <w:autoSpaceDE w:val="0"/>
        <w:autoSpaceDN w:val="0"/>
        <w:adjustRightInd w:val="0"/>
        <w:spacing w:line="420" w:lineRule="exact"/>
        <w:jc w:val="left"/>
        <w:outlineLvl w:val="0"/>
        <w:rPr>
          <w:rFonts w:hAnsi="宋体" w:cs="宋体"/>
          <w:b/>
          <w:sz w:val="24"/>
        </w:rPr>
      </w:pPr>
      <w:bookmarkStart w:id="77" w:name="_Toc283559986"/>
      <w:r>
        <w:rPr>
          <w:rFonts w:hAnsi="宋体" w:cs="宋体"/>
          <w:b/>
          <w:sz w:val="24"/>
        </w:rPr>
        <w:t xml:space="preserve">9.5 </w:t>
      </w:r>
      <w:r>
        <w:rPr>
          <w:rFonts w:hAnsi="宋体" w:cs="宋体" w:hint="eastAsia"/>
          <w:b/>
          <w:sz w:val="24"/>
        </w:rPr>
        <w:t>投诉</w:t>
      </w:r>
      <w:bookmarkEnd w:id="77"/>
    </w:p>
    <w:p w:rsidR="00481E59" w:rsidRDefault="00311275">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481E59" w:rsidRDefault="00311275">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投标人提起投诉应当符合《中华人民共和国招标投标法》及其实施条例、《工程建设项目招标投标活动投诉处理办法》（七部委</w:t>
      </w:r>
      <w:r>
        <w:rPr>
          <w:rFonts w:hAnsi="宋体" w:cs="宋体" w:hint="eastAsia"/>
          <w:sz w:val="24"/>
        </w:rPr>
        <w:t>11</w:t>
      </w:r>
      <w:r>
        <w:rPr>
          <w:rFonts w:hAnsi="宋体" w:cs="宋体" w:hint="eastAsia"/>
          <w:sz w:val="24"/>
        </w:rPr>
        <w:t>号令；九部委</w:t>
      </w:r>
      <w:r>
        <w:rPr>
          <w:rFonts w:hAnsi="宋体" w:cs="宋体" w:hint="eastAsia"/>
          <w:sz w:val="24"/>
        </w:rPr>
        <w:t>23</w:t>
      </w:r>
      <w:r>
        <w:rPr>
          <w:rFonts w:hAnsi="宋体" w:cs="宋体" w:hint="eastAsia"/>
          <w:sz w:val="24"/>
        </w:rPr>
        <w:t>号令于</w:t>
      </w:r>
      <w:r>
        <w:rPr>
          <w:rFonts w:hAnsi="宋体" w:cs="宋体" w:hint="eastAsia"/>
          <w:sz w:val="24"/>
        </w:rPr>
        <w:t>2013</w:t>
      </w:r>
      <w:r>
        <w:rPr>
          <w:rFonts w:hAnsi="宋体" w:cs="宋体" w:hint="eastAsia"/>
          <w:sz w:val="24"/>
        </w:rPr>
        <w:t>年</w:t>
      </w:r>
      <w:r>
        <w:rPr>
          <w:rFonts w:hAnsi="宋体" w:cs="宋体" w:hint="eastAsia"/>
          <w:sz w:val="24"/>
        </w:rPr>
        <w:t>3</w:t>
      </w:r>
      <w:r>
        <w:rPr>
          <w:rFonts w:hAnsi="宋体" w:cs="宋体" w:hint="eastAsia"/>
          <w:sz w:val="24"/>
        </w:rPr>
        <w:t>月</w:t>
      </w:r>
      <w:r>
        <w:rPr>
          <w:rFonts w:hAnsi="宋体" w:cs="宋体" w:hint="eastAsia"/>
          <w:sz w:val="24"/>
        </w:rPr>
        <w:t>11</w:t>
      </w:r>
      <w:r>
        <w:rPr>
          <w:rFonts w:hAnsi="宋体" w:cs="宋体" w:hint="eastAsia"/>
          <w:sz w:val="24"/>
        </w:rPr>
        <w:t>日修改）规定。</w:t>
      </w:r>
    </w:p>
    <w:p w:rsidR="00481E59" w:rsidRDefault="00311275">
      <w:pPr>
        <w:pStyle w:val="Default"/>
        <w:spacing w:line="420" w:lineRule="exact"/>
        <w:jc w:val="both"/>
        <w:outlineLvl w:val="0"/>
        <w:rPr>
          <w:rFonts w:hAnsi="宋体"/>
          <w:b/>
          <w:color w:val="auto"/>
        </w:rPr>
      </w:pPr>
      <w:bookmarkStart w:id="78" w:name="_Toc283559987"/>
      <w:r>
        <w:rPr>
          <w:rFonts w:hAnsi="宋体"/>
          <w:b/>
          <w:color w:val="auto"/>
        </w:rPr>
        <w:t xml:space="preserve">10. </w:t>
      </w:r>
      <w:r>
        <w:rPr>
          <w:rFonts w:hAnsi="宋体" w:hint="eastAsia"/>
          <w:b/>
          <w:color w:val="auto"/>
        </w:rPr>
        <w:t>需要补充的其他内容</w:t>
      </w:r>
      <w:bookmarkEnd w:id="78"/>
    </w:p>
    <w:p w:rsidR="00481E59" w:rsidRDefault="00311275">
      <w:pPr>
        <w:autoSpaceDE w:val="0"/>
        <w:autoSpaceDN w:val="0"/>
        <w:adjustRightInd w:val="0"/>
        <w:spacing w:line="420" w:lineRule="exact"/>
        <w:ind w:firstLineChars="200" w:firstLine="480"/>
        <w:jc w:val="left"/>
        <w:rPr>
          <w:rFonts w:hAnsi="宋体" w:cs="宋体"/>
          <w:sz w:val="24"/>
        </w:rPr>
      </w:pPr>
      <w:r>
        <w:rPr>
          <w:rFonts w:hAnsi="宋体" w:cs="宋体" w:hint="eastAsia"/>
          <w:sz w:val="24"/>
        </w:rPr>
        <w:t>10.1</w:t>
      </w:r>
      <w:r>
        <w:rPr>
          <w:rFonts w:hAnsi="宋体" w:cs="宋体" w:hint="eastAsia"/>
          <w:sz w:val="24"/>
        </w:rPr>
        <w:t>需要补充的其他内容：见投标人须知前附表。</w:t>
      </w:r>
    </w:p>
    <w:p w:rsidR="00481E59" w:rsidRDefault="00481E59">
      <w:pPr>
        <w:autoSpaceDE w:val="0"/>
        <w:autoSpaceDN w:val="0"/>
        <w:adjustRightInd w:val="0"/>
        <w:spacing w:line="380" w:lineRule="exact"/>
        <w:jc w:val="left"/>
        <w:rPr>
          <w:rFonts w:hAnsi="宋体" w:cs="宋体"/>
          <w:b/>
          <w:sz w:val="24"/>
          <w:szCs w:val="24"/>
        </w:rPr>
      </w:pPr>
    </w:p>
    <w:p w:rsidR="00481E59" w:rsidRDefault="00311275" w:rsidP="00C74200">
      <w:pPr>
        <w:spacing w:afterLines="50" w:line="440" w:lineRule="exact"/>
        <w:jc w:val="left"/>
        <w:rPr>
          <w:rFonts w:ascii="黑体" w:eastAsia="黑体"/>
          <w:sz w:val="24"/>
        </w:rPr>
      </w:pPr>
      <w:r>
        <w:rPr>
          <w:rFonts w:ascii="黑体" w:eastAsia="黑体"/>
          <w:sz w:val="24"/>
        </w:rPr>
        <w:br w:type="page"/>
      </w:r>
      <w:r>
        <w:rPr>
          <w:rFonts w:ascii="黑体" w:eastAsia="黑体" w:hint="eastAsia"/>
          <w:sz w:val="24"/>
        </w:rPr>
        <w:lastRenderedPageBreak/>
        <w:t>附件一：问题澄清通知</w:t>
      </w:r>
    </w:p>
    <w:p w:rsidR="00481E59" w:rsidRDefault="00311275" w:rsidP="00C74200">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481E59" w:rsidRDefault="00311275">
      <w:pPr>
        <w:spacing w:line="400" w:lineRule="exact"/>
        <w:rPr>
          <w:u w:val="single"/>
        </w:rPr>
      </w:pPr>
      <w:r>
        <w:rPr>
          <w:rFonts w:hint="eastAsia"/>
        </w:rPr>
        <w:t xml:space="preserve">                                        </w:t>
      </w:r>
      <w:r>
        <w:rPr>
          <w:rFonts w:hint="eastAsia"/>
        </w:rPr>
        <w:t>编号：</w:t>
      </w:r>
    </w:p>
    <w:p w:rsidR="00481E59" w:rsidRDefault="00311275">
      <w:pPr>
        <w:spacing w:line="480" w:lineRule="exact"/>
        <w:ind w:firstLineChars="200" w:firstLine="480"/>
        <w:rPr>
          <w:sz w:val="24"/>
          <w:szCs w:val="24"/>
        </w:rPr>
      </w:pPr>
      <w:r>
        <w:rPr>
          <w:rFonts w:hint="eastAsia"/>
          <w:sz w:val="24"/>
          <w:szCs w:val="24"/>
        </w:rPr>
        <w:t>（投标人名称）：</w:t>
      </w:r>
    </w:p>
    <w:p w:rsidR="00481E59" w:rsidRDefault="00311275">
      <w:pPr>
        <w:spacing w:line="480" w:lineRule="exact"/>
        <w:ind w:firstLineChars="200" w:firstLine="480"/>
        <w:rPr>
          <w:sz w:val="24"/>
          <w:szCs w:val="24"/>
        </w:rPr>
      </w:pPr>
      <w:r>
        <w:rPr>
          <w:rFonts w:hint="eastAsia"/>
          <w:sz w:val="24"/>
          <w:szCs w:val="24"/>
        </w:rPr>
        <w:t>（项目名称）</w:t>
      </w:r>
      <w:r>
        <w:rPr>
          <w:rFonts w:hint="eastAsia"/>
          <w:sz w:val="24"/>
          <w:szCs w:val="24"/>
          <w:u w:val="single"/>
        </w:rPr>
        <w:t xml:space="preserve">        </w:t>
      </w:r>
      <w:r>
        <w:rPr>
          <w:rFonts w:hint="eastAsia"/>
          <w:sz w:val="24"/>
          <w:szCs w:val="24"/>
          <w:u w:val="single"/>
        </w:rPr>
        <w:t>标</w:t>
      </w:r>
      <w:r>
        <w:rPr>
          <w:rFonts w:hint="eastAsia"/>
          <w:sz w:val="24"/>
          <w:szCs w:val="24"/>
        </w:rPr>
        <w:t>段施工招标的评标委员会，对你方的投标文件进行了仔细的审查，现需你方对本通知所附质疑问卷中的问题以书面形式予以澄清、说明或者补正。</w:t>
      </w:r>
    </w:p>
    <w:p w:rsidR="00481E59" w:rsidRDefault="00311275">
      <w:pPr>
        <w:spacing w:line="480" w:lineRule="exact"/>
        <w:ind w:firstLineChars="200" w:firstLine="480"/>
        <w:rPr>
          <w:sz w:val="24"/>
          <w:szCs w:val="24"/>
        </w:rPr>
      </w:pPr>
      <w:r>
        <w:rPr>
          <w:rFonts w:hint="eastAsia"/>
          <w:sz w:val="24"/>
          <w:szCs w:val="24"/>
        </w:rPr>
        <w:t>请将上述问题的澄清、说明或者补正于年月日时前密封递交至（详细地址）。</w:t>
      </w:r>
    </w:p>
    <w:p w:rsidR="00481E59" w:rsidRDefault="00481E59">
      <w:pPr>
        <w:spacing w:line="480" w:lineRule="exact"/>
        <w:rPr>
          <w:sz w:val="24"/>
          <w:szCs w:val="24"/>
        </w:rPr>
      </w:pPr>
    </w:p>
    <w:p w:rsidR="00481E59" w:rsidRDefault="00311275">
      <w:pPr>
        <w:spacing w:line="480" w:lineRule="exact"/>
        <w:rPr>
          <w:sz w:val="24"/>
          <w:szCs w:val="24"/>
        </w:rPr>
      </w:pPr>
      <w:r>
        <w:rPr>
          <w:rFonts w:hint="eastAsia"/>
          <w:sz w:val="24"/>
          <w:szCs w:val="24"/>
        </w:rPr>
        <w:t>附件：质疑问卷</w:t>
      </w:r>
    </w:p>
    <w:p w:rsidR="00481E59" w:rsidRDefault="00481E59">
      <w:pPr>
        <w:spacing w:line="480" w:lineRule="exact"/>
        <w:ind w:firstLineChars="1700" w:firstLine="4080"/>
        <w:rPr>
          <w:sz w:val="24"/>
          <w:szCs w:val="24"/>
          <w:u w:val="single"/>
        </w:rPr>
      </w:pPr>
    </w:p>
    <w:p w:rsidR="00481E59" w:rsidRDefault="00481E59">
      <w:pPr>
        <w:spacing w:line="480" w:lineRule="exact"/>
        <w:ind w:firstLineChars="1700" w:firstLine="4080"/>
        <w:rPr>
          <w:sz w:val="24"/>
          <w:szCs w:val="24"/>
          <w:u w:val="single"/>
        </w:rPr>
      </w:pPr>
    </w:p>
    <w:p w:rsidR="00481E59" w:rsidRDefault="00481E59">
      <w:pPr>
        <w:spacing w:line="480" w:lineRule="exact"/>
        <w:ind w:firstLineChars="1700" w:firstLine="4080"/>
        <w:rPr>
          <w:sz w:val="24"/>
          <w:szCs w:val="24"/>
          <w:u w:val="single"/>
        </w:rPr>
      </w:pPr>
    </w:p>
    <w:p w:rsidR="00481E59" w:rsidRDefault="00481E59">
      <w:pPr>
        <w:spacing w:line="480" w:lineRule="exact"/>
        <w:ind w:firstLineChars="1700" w:firstLine="4080"/>
        <w:rPr>
          <w:sz w:val="24"/>
          <w:szCs w:val="24"/>
          <w:u w:val="single"/>
        </w:rPr>
      </w:pPr>
    </w:p>
    <w:p w:rsidR="00481E59" w:rsidRDefault="00481E59">
      <w:pPr>
        <w:spacing w:line="480" w:lineRule="exact"/>
        <w:ind w:firstLineChars="1700" w:firstLine="4080"/>
        <w:rPr>
          <w:sz w:val="24"/>
          <w:szCs w:val="24"/>
          <w:u w:val="single"/>
        </w:rPr>
      </w:pPr>
    </w:p>
    <w:p w:rsidR="00481E59" w:rsidRDefault="00481E59">
      <w:pPr>
        <w:spacing w:line="480" w:lineRule="exact"/>
        <w:ind w:firstLineChars="1700" w:firstLine="4080"/>
        <w:rPr>
          <w:sz w:val="24"/>
          <w:szCs w:val="24"/>
          <w:u w:val="single"/>
        </w:rPr>
      </w:pPr>
    </w:p>
    <w:p w:rsidR="00481E59" w:rsidRDefault="00481E59">
      <w:pPr>
        <w:spacing w:line="480" w:lineRule="exact"/>
        <w:ind w:firstLineChars="1700" w:firstLine="4080"/>
        <w:rPr>
          <w:sz w:val="24"/>
          <w:szCs w:val="24"/>
          <w:u w:val="single"/>
        </w:rPr>
      </w:pPr>
    </w:p>
    <w:p w:rsidR="00481E59" w:rsidRDefault="00481E59">
      <w:pPr>
        <w:spacing w:line="480" w:lineRule="exact"/>
        <w:ind w:firstLineChars="1700" w:firstLine="4080"/>
        <w:rPr>
          <w:sz w:val="24"/>
          <w:szCs w:val="24"/>
          <w:u w:val="single"/>
        </w:rPr>
      </w:pPr>
    </w:p>
    <w:p w:rsidR="00481E59" w:rsidRDefault="00481E59">
      <w:pPr>
        <w:spacing w:line="480" w:lineRule="exact"/>
        <w:ind w:firstLineChars="1700" w:firstLine="4080"/>
        <w:rPr>
          <w:sz w:val="24"/>
          <w:szCs w:val="24"/>
          <w:u w:val="single"/>
        </w:rPr>
      </w:pPr>
    </w:p>
    <w:p w:rsidR="00481E59" w:rsidRDefault="00481E59">
      <w:pPr>
        <w:spacing w:line="480" w:lineRule="exact"/>
        <w:ind w:firstLineChars="1700" w:firstLine="4080"/>
        <w:rPr>
          <w:sz w:val="24"/>
          <w:szCs w:val="24"/>
          <w:u w:val="single"/>
        </w:rPr>
      </w:pPr>
    </w:p>
    <w:p w:rsidR="00481E59" w:rsidRDefault="00311275">
      <w:pPr>
        <w:spacing w:line="480" w:lineRule="exact"/>
        <w:ind w:firstLineChars="1700" w:firstLine="4080"/>
        <w:rPr>
          <w:sz w:val="24"/>
          <w:szCs w:val="24"/>
        </w:rPr>
      </w:pPr>
      <w:r>
        <w:rPr>
          <w:rFonts w:hint="eastAsia"/>
          <w:sz w:val="24"/>
          <w:szCs w:val="24"/>
        </w:rPr>
        <w:t xml:space="preserve"> </w:t>
      </w:r>
      <w:r>
        <w:rPr>
          <w:rFonts w:hint="eastAsia"/>
          <w:sz w:val="24"/>
          <w:szCs w:val="24"/>
        </w:rPr>
        <w:t>（项目名称）</w:t>
      </w:r>
      <w:r>
        <w:rPr>
          <w:rFonts w:ascii="黑体" w:eastAsia="黑体" w:hint="eastAsia"/>
          <w:sz w:val="24"/>
          <w:szCs w:val="24"/>
        </w:rPr>
        <w:t>标段施工招标评标委员会</w:t>
      </w:r>
    </w:p>
    <w:p w:rsidR="00481E59" w:rsidRDefault="00311275">
      <w:pPr>
        <w:spacing w:line="480" w:lineRule="exact"/>
        <w:jc w:val="left"/>
        <w:rPr>
          <w:sz w:val="24"/>
          <w:szCs w:val="24"/>
        </w:rPr>
      </w:pPr>
      <w:r>
        <w:rPr>
          <w:rFonts w:hint="eastAsia"/>
          <w:sz w:val="24"/>
          <w:szCs w:val="24"/>
        </w:rPr>
        <w:t xml:space="preserve">                    </w:t>
      </w:r>
      <w:r>
        <w:rPr>
          <w:rFonts w:hint="eastAsia"/>
          <w:sz w:val="24"/>
          <w:szCs w:val="24"/>
        </w:rPr>
        <w:t>（经评标委员会授权的招标人代表签字或招标人加盖单位章）</w:t>
      </w:r>
    </w:p>
    <w:p w:rsidR="00481E59" w:rsidRDefault="00311275">
      <w:pPr>
        <w:spacing w:line="480" w:lineRule="exact"/>
        <w:ind w:firstLineChars="2200" w:firstLine="5280"/>
        <w:rPr>
          <w:sz w:val="24"/>
          <w:szCs w:val="24"/>
        </w:rPr>
      </w:pPr>
      <w:r>
        <w:rPr>
          <w:rFonts w:hint="eastAsia"/>
          <w:sz w:val="24"/>
          <w:szCs w:val="24"/>
        </w:rPr>
        <w:t>年月日</w:t>
      </w:r>
    </w:p>
    <w:p w:rsidR="00481E59" w:rsidRDefault="00311275">
      <w:pPr>
        <w:spacing w:line="480" w:lineRule="exact"/>
        <w:rPr>
          <w:rFonts w:ascii="黑体" w:eastAsia="黑体"/>
          <w:sz w:val="24"/>
        </w:rPr>
      </w:pPr>
      <w:r>
        <w:rPr>
          <w:sz w:val="24"/>
          <w:szCs w:val="24"/>
        </w:rPr>
        <w:br w:type="page"/>
      </w:r>
      <w:r>
        <w:rPr>
          <w:rFonts w:ascii="黑体" w:eastAsia="黑体" w:hint="eastAsia"/>
          <w:sz w:val="24"/>
        </w:rPr>
        <w:lastRenderedPageBreak/>
        <w:t>附件二：问题的澄清</w:t>
      </w:r>
    </w:p>
    <w:p w:rsidR="00481E59" w:rsidRDefault="00311275" w:rsidP="00C74200">
      <w:pPr>
        <w:spacing w:beforeLines="100" w:afterLines="100" w:line="480" w:lineRule="exact"/>
        <w:jc w:val="center"/>
        <w:rPr>
          <w:rFonts w:ascii="黑体" w:eastAsia="黑体"/>
          <w:sz w:val="28"/>
          <w:szCs w:val="28"/>
        </w:rPr>
      </w:pPr>
      <w:r>
        <w:rPr>
          <w:rFonts w:ascii="黑体" w:eastAsia="黑体" w:hint="eastAsia"/>
          <w:sz w:val="28"/>
          <w:szCs w:val="28"/>
        </w:rPr>
        <w:t>问题的澄清、说明或补正</w:t>
      </w:r>
    </w:p>
    <w:p w:rsidR="00481E59" w:rsidRDefault="00311275">
      <w:pPr>
        <w:spacing w:line="400" w:lineRule="exact"/>
        <w:rPr>
          <w:sz w:val="24"/>
          <w:szCs w:val="24"/>
          <w:u w:val="single"/>
        </w:rPr>
      </w:pPr>
      <w:r>
        <w:rPr>
          <w:rFonts w:hint="eastAsia"/>
          <w:sz w:val="24"/>
          <w:szCs w:val="24"/>
        </w:rPr>
        <w:t xml:space="preserve">         </w:t>
      </w:r>
      <w:r>
        <w:rPr>
          <w:rFonts w:hint="eastAsia"/>
          <w:sz w:val="24"/>
          <w:szCs w:val="24"/>
        </w:rPr>
        <w:t>编号：</w:t>
      </w:r>
    </w:p>
    <w:p w:rsidR="00481E59" w:rsidRDefault="00311275">
      <w:pPr>
        <w:spacing w:line="480" w:lineRule="exact"/>
        <w:rPr>
          <w:sz w:val="24"/>
          <w:szCs w:val="24"/>
        </w:rPr>
      </w:pPr>
      <w:r>
        <w:rPr>
          <w:rFonts w:hint="eastAsia"/>
          <w:sz w:val="24"/>
          <w:szCs w:val="24"/>
        </w:rPr>
        <w:t>（项目名称）标段施工招标评标委员会：</w:t>
      </w:r>
    </w:p>
    <w:p w:rsidR="00481E59" w:rsidRDefault="00311275">
      <w:pPr>
        <w:spacing w:line="480" w:lineRule="exact"/>
        <w:ind w:firstLineChars="200" w:firstLine="480"/>
        <w:rPr>
          <w:sz w:val="24"/>
          <w:szCs w:val="24"/>
        </w:rPr>
      </w:pPr>
      <w:r>
        <w:rPr>
          <w:rFonts w:hint="eastAsia"/>
          <w:sz w:val="24"/>
          <w:szCs w:val="24"/>
        </w:rPr>
        <w:t>问题澄清通知（编号：）已收悉，现澄清、说明或者补正如下：</w:t>
      </w:r>
    </w:p>
    <w:p w:rsidR="00481E59" w:rsidRDefault="00311275">
      <w:pPr>
        <w:spacing w:line="480" w:lineRule="exact"/>
        <w:ind w:firstLineChars="200" w:firstLine="480"/>
        <w:rPr>
          <w:sz w:val="24"/>
          <w:szCs w:val="24"/>
        </w:rPr>
      </w:pPr>
      <w:r>
        <w:rPr>
          <w:rFonts w:hint="eastAsia"/>
          <w:sz w:val="24"/>
          <w:szCs w:val="24"/>
        </w:rPr>
        <w:t>1.</w:t>
      </w:r>
    </w:p>
    <w:p w:rsidR="00481E59" w:rsidRDefault="00311275">
      <w:pPr>
        <w:spacing w:line="480" w:lineRule="exact"/>
        <w:ind w:firstLineChars="200" w:firstLine="480"/>
        <w:rPr>
          <w:sz w:val="24"/>
          <w:szCs w:val="24"/>
        </w:rPr>
      </w:pPr>
      <w:r>
        <w:rPr>
          <w:rFonts w:hint="eastAsia"/>
          <w:sz w:val="24"/>
          <w:szCs w:val="24"/>
        </w:rPr>
        <w:t>2.</w:t>
      </w:r>
    </w:p>
    <w:p w:rsidR="00481E59" w:rsidRDefault="00481E59">
      <w:pPr>
        <w:spacing w:line="480" w:lineRule="exact"/>
        <w:ind w:firstLineChars="200" w:firstLine="480"/>
        <w:rPr>
          <w:sz w:val="24"/>
          <w:szCs w:val="24"/>
        </w:rPr>
      </w:pPr>
    </w:p>
    <w:p w:rsidR="00481E59" w:rsidRDefault="00311275">
      <w:pPr>
        <w:spacing w:line="480" w:lineRule="exact"/>
        <w:ind w:firstLineChars="200" w:firstLine="480"/>
        <w:rPr>
          <w:sz w:val="24"/>
          <w:szCs w:val="24"/>
        </w:rPr>
      </w:pPr>
      <w:r>
        <w:rPr>
          <w:rFonts w:hint="eastAsia"/>
          <w:sz w:val="24"/>
          <w:szCs w:val="24"/>
        </w:rPr>
        <w:t>……</w:t>
      </w:r>
    </w:p>
    <w:p w:rsidR="00481E59" w:rsidRDefault="00481E59">
      <w:pPr>
        <w:spacing w:line="480" w:lineRule="exact"/>
        <w:ind w:firstLineChars="200" w:firstLine="480"/>
        <w:rPr>
          <w:sz w:val="24"/>
          <w:szCs w:val="24"/>
        </w:rPr>
      </w:pPr>
    </w:p>
    <w:p w:rsidR="00481E59" w:rsidRDefault="00481E59">
      <w:pPr>
        <w:spacing w:line="480" w:lineRule="exact"/>
        <w:ind w:firstLineChars="200" w:firstLine="480"/>
        <w:rPr>
          <w:sz w:val="24"/>
          <w:szCs w:val="24"/>
        </w:rPr>
      </w:pPr>
    </w:p>
    <w:p w:rsidR="00481E59" w:rsidRDefault="00481E59">
      <w:pPr>
        <w:spacing w:line="480" w:lineRule="exact"/>
        <w:ind w:firstLineChars="200" w:firstLine="480"/>
        <w:rPr>
          <w:sz w:val="24"/>
          <w:szCs w:val="24"/>
        </w:rPr>
      </w:pPr>
    </w:p>
    <w:p w:rsidR="00481E59" w:rsidRDefault="00481E59">
      <w:pPr>
        <w:spacing w:line="480" w:lineRule="exact"/>
        <w:ind w:firstLineChars="200" w:firstLine="480"/>
        <w:rPr>
          <w:sz w:val="24"/>
          <w:szCs w:val="24"/>
        </w:rPr>
      </w:pPr>
    </w:p>
    <w:p w:rsidR="00481E59" w:rsidRDefault="00481E59">
      <w:pPr>
        <w:spacing w:line="480" w:lineRule="exact"/>
        <w:ind w:firstLineChars="200" w:firstLine="480"/>
        <w:rPr>
          <w:sz w:val="24"/>
          <w:szCs w:val="24"/>
        </w:rPr>
      </w:pPr>
    </w:p>
    <w:p w:rsidR="00481E59" w:rsidRDefault="00481E59">
      <w:pPr>
        <w:spacing w:line="480" w:lineRule="exact"/>
        <w:ind w:firstLineChars="200" w:firstLine="480"/>
        <w:rPr>
          <w:sz w:val="24"/>
          <w:szCs w:val="24"/>
        </w:rPr>
      </w:pPr>
    </w:p>
    <w:p w:rsidR="00481E59" w:rsidRDefault="00311275">
      <w:pPr>
        <w:wordWrap w:val="0"/>
        <w:spacing w:line="480" w:lineRule="exact"/>
        <w:ind w:firstLineChars="200" w:firstLine="480"/>
        <w:jc w:val="right"/>
        <w:rPr>
          <w:sz w:val="24"/>
          <w:szCs w:val="24"/>
        </w:rPr>
      </w:pPr>
      <w:r>
        <w:rPr>
          <w:rFonts w:ascii="黑体" w:eastAsia="黑体" w:hint="eastAsia"/>
          <w:sz w:val="24"/>
          <w:szCs w:val="24"/>
        </w:rPr>
        <w:t>投标人：</w:t>
      </w:r>
      <w:r>
        <w:rPr>
          <w:rFonts w:hint="eastAsia"/>
          <w:sz w:val="24"/>
          <w:szCs w:val="24"/>
        </w:rPr>
        <w:t>（盖单位章）</w:t>
      </w:r>
      <w:r>
        <w:rPr>
          <w:rFonts w:hint="eastAsia"/>
          <w:sz w:val="24"/>
          <w:szCs w:val="24"/>
        </w:rPr>
        <w:t xml:space="preserve"> </w:t>
      </w:r>
    </w:p>
    <w:p w:rsidR="00481E59" w:rsidRDefault="00311275" w:rsidP="00C74200">
      <w:pPr>
        <w:wordWrap w:val="0"/>
        <w:spacing w:beforeLines="50" w:afterLines="50" w:line="480" w:lineRule="exact"/>
        <w:ind w:right="210"/>
        <w:jc w:val="right"/>
        <w:rPr>
          <w:sz w:val="24"/>
          <w:szCs w:val="24"/>
        </w:rPr>
      </w:pPr>
      <w:r>
        <w:rPr>
          <w:rFonts w:ascii="黑体" w:eastAsia="黑体" w:hint="eastAsia"/>
          <w:sz w:val="24"/>
          <w:szCs w:val="24"/>
        </w:rPr>
        <w:t xml:space="preserve">               </w:t>
      </w:r>
      <w:r>
        <w:rPr>
          <w:rFonts w:ascii="黑体" w:eastAsia="黑体" w:hint="eastAsia"/>
          <w:sz w:val="24"/>
          <w:szCs w:val="24"/>
        </w:rPr>
        <w:t>法定代表人或其委托代理人：</w:t>
      </w:r>
      <w:r>
        <w:rPr>
          <w:rFonts w:hint="eastAsia"/>
          <w:sz w:val="24"/>
          <w:szCs w:val="24"/>
        </w:rPr>
        <w:t>（签字）</w:t>
      </w:r>
    </w:p>
    <w:p w:rsidR="00481E59" w:rsidRDefault="00311275">
      <w:pPr>
        <w:spacing w:line="480" w:lineRule="exact"/>
        <w:ind w:firstLineChars="2750" w:firstLine="6600"/>
        <w:rPr>
          <w:sz w:val="24"/>
          <w:szCs w:val="24"/>
        </w:rPr>
      </w:pPr>
      <w:r>
        <w:rPr>
          <w:rFonts w:hint="eastAsia"/>
          <w:sz w:val="24"/>
          <w:szCs w:val="24"/>
        </w:rPr>
        <w:t>年月日</w:t>
      </w:r>
    </w:p>
    <w:p w:rsidR="00481E59" w:rsidRDefault="00311275">
      <w:pPr>
        <w:snapToGrid w:val="0"/>
        <w:spacing w:line="360" w:lineRule="auto"/>
        <w:jc w:val="center"/>
        <w:rPr>
          <w:rFonts w:ascii="新宋体" w:eastAsia="新宋体" w:hAnsi="新宋体" w:cs="新宋体"/>
          <w:sz w:val="24"/>
        </w:rPr>
      </w:pPr>
      <w:r>
        <w:rPr>
          <w:sz w:val="24"/>
          <w:szCs w:val="24"/>
        </w:rPr>
        <w:br w:type="page"/>
      </w:r>
      <w:r>
        <w:rPr>
          <w:rFonts w:ascii="新宋体" w:eastAsia="新宋体" w:hAnsi="新宋体" w:cs="新宋体" w:hint="eastAsia"/>
          <w:b/>
          <w:bCs/>
          <w:sz w:val="36"/>
          <w:szCs w:val="36"/>
        </w:rPr>
        <w:lastRenderedPageBreak/>
        <w:t>第三章</w:t>
      </w:r>
      <w:r>
        <w:rPr>
          <w:rFonts w:ascii="新宋体" w:eastAsia="新宋体" w:hAnsi="新宋体" w:cs="新宋体" w:hint="eastAsia"/>
          <w:b/>
          <w:bCs/>
          <w:sz w:val="36"/>
          <w:szCs w:val="36"/>
        </w:rPr>
        <w:t xml:space="preserve"> </w:t>
      </w:r>
      <w:r>
        <w:rPr>
          <w:rFonts w:ascii="新宋体" w:eastAsia="新宋体" w:hAnsi="新宋体" w:cs="新宋体" w:hint="eastAsia"/>
          <w:b/>
          <w:bCs/>
          <w:sz w:val="36"/>
          <w:szCs w:val="36"/>
        </w:rPr>
        <w:t>评标办法（综合计分法）</w:t>
      </w:r>
    </w:p>
    <w:p w:rsidR="00481E59" w:rsidRDefault="00311275" w:rsidP="00C74200">
      <w:pPr>
        <w:autoSpaceDE w:val="0"/>
        <w:autoSpaceDN w:val="0"/>
        <w:adjustRightInd w:val="0"/>
        <w:spacing w:afterLines="50"/>
        <w:jc w:val="center"/>
        <w:outlineLvl w:val="0"/>
        <w:rPr>
          <w:rFonts w:hAnsi="宋体"/>
          <w:b/>
          <w:bCs/>
          <w:sz w:val="24"/>
          <w:szCs w:val="24"/>
        </w:rPr>
      </w:pPr>
      <w:r>
        <w:rPr>
          <w:rFonts w:hAnsi="宋体" w:hint="eastAsia"/>
          <w:b/>
          <w:bCs/>
          <w:sz w:val="30"/>
          <w:szCs w:val="30"/>
        </w:rPr>
        <w:t>第三章</w:t>
      </w:r>
      <w:r>
        <w:rPr>
          <w:rFonts w:hAnsi="宋体" w:hint="eastAsia"/>
          <w:b/>
          <w:bCs/>
          <w:sz w:val="30"/>
          <w:szCs w:val="30"/>
        </w:rPr>
        <w:t xml:space="preserve">  </w:t>
      </w:r>
      <w:r>
        <w:rPr>
          <w:rFonts w:hAnsi="宋体" w:hint="eastAsia"/>
          <w:b/>
          <w:bCs/>
          <w:sz w:val="30"/>
          <w:szCs w:val="30"/>
        </w:rPr>
        <w:t>评标办法（综合计分法）</w:t>
      </w:r>
    </w:p>
    <w:p w:rsidR="00481E59" w:rsidRDefault="00311275">
      <w:pPr>
        <w:adjustRightInd w:val="0"/>
        <w:snapToGrid w:val="0"/>
        <w:spacing w:line="430" w:lineRule="exact"/>
        <w:rPr>
          <w:rFonts w:hAnsi="宋体" w:cs="新宋体"/>
          <w:b/>
          <w:sz w:val="24"/>
        </w:rPr>
      </w:pPr>
      <w:r>
        <w:rPr>
          <w:rFonts w:hAnsi="宋体" w:cs="新宋体" w:hint="eastAsia"/>
          <w:b/>
          <w:sz w:val="24"/>
        </w:rPr>
        <w:t xml:space="preserve"> </w:t>
      </w:r>
      <w:r>
        <w:rPr>
          <w:rFonts w:hAnsi="宋体" w:cs="新宋体" w:hint="eastAsia"/>
          <w:b/>
          <w:sz w:val="24"/>
        </w:rPr>
        <w:t>一、评标应遵循公正、公平、择优的原则严格按照招标文件进行。</w:t>
      </w:r>
    </w:p>
    <w:p w:rsidR="00481E59" w:rsidRDefault="00311275" w:rsidP="00481E59">
      <w:pPr>
        <w:autoSpaceDE w:val="0"/>
        <w:autoSpaceDN w:val="0"/>
        <w:spacing w:line="460" w:lineRule="exact"/>
        <w:ind w:firstLineChars="200" w:firstLine="482"/>
        <w:contextualSpacing/>
        <w:jc w:val="left"/>
        <w:outlineLvl w:val="0"/>
        <w:rPr>
          <w:rFonts w:hAnsi="宋体" w:cs="新宋体"/>
          <w:b/>
          <w:sz w:val="24"/>
        </w:rPr>
      </w:pPr>
      <w:r>
        <w:rPr>
          <w:rFonts w:hAnsi="宋体" w:cs="新宋体" w:hint="eastAsia"/>
          <w:b/>
          <w:sz w:val="24"/>
        </w:rPr>
        <w:t xml:space="preserve"> </w:t>
      </w:r>
      <w:r>
        <w:rPr>
          <w:rFonts w:hAnsi="宋体" w:cs="新宋体" w:hint="eastAsia"/>
          <w:b/>
          <w:sz w:val="24"/>
        </w:rPr>
        <w:t>二、评标由招标人依法组建的评标委员会负责</w:t>
      </w:r>
    </w:p>
    <w:p w:rsidR="00481E59" w:rsidRDefault="00311275">
      <w:pPr>
        <w:autoSpaceDE w:val="0"/>
        <w:autoSpaceDN w:val="0"/>
        <w:spacing w:line="460" w:lineRule="exact"/>
        <w:ind w:firstLineChars="200" w:firstLine="480"/>
        <w:contextualSpacing/>
        <w:jc w:val="left"/>
        <w:outlineLvl w:val="0"/>
        <w:rPr>
          <w:rFonts w:hAnsi="宋体" w:cs="宋体"/>
          <w:sz w:val="24"/>
        </w:rPr>
      </w:pPr>
      <w:r>
        <w:rPr>
          <w:rFonts w:hAnsi="宋体" w:cs="宋体" w:hint="eastAsia"/>
          <w:sz w:val="24"/>
        </w:rPr>
        <w:t>（一）评标委员会的组成：</w:t>
      </w:r>
    </w:p>
    <w:p w:rsidR="00481E59" w:rsidRDefault="00311275">
      <w:pPr>
        <w:autoSpaceDE w:val="0"/>
        <w:autoSpaceDN w:val="0"/>
        <w:spacing w:line="460" w:lineRule="exact"/>
        <w:ind w:firstLineChars="200" w:firstLine="480"/>
        <w:contextualSpacing/>
        <w:jc w:val="left"/>
        <w:outlineLvl w:val="0"/>
        <w:rPr>
          <w:rFonts w:hAnsi="宋体" w:cs="宋体"/>
          <w:sz w:val="24"/>
        </w:rPr>
      </w:pPr>
      <w:r>
        <w:rPr>
          <w:rFonts w:hAnsi="宋体" w:cs="宋体" w:hint="eastAsia"/>
          <w:sz w:val="24"/>
        </w:rPr>
        <w:t>评标委员会为</w:t>
      </w:r>
      <w:r>
        <w:rPr>
          <w:rFonts w:hAnsi="宋体" w:cs="宋体"/>
          <w:sz w:val="24"/>
        </w:rPr>
        <w:t>5</w:t>
      </w:r>
      <w:r>
        <w:rPr>
          <w:rFonts w:hAnsi="宋体" w:cs="宋体" w:hint="eastAsia"/>
          <w:sz w:val="24"/>
        </w:rPr>
        <w:t>人，其中招标人代表</w:t>
      </w:r>
      <w:r>
        <w:rPr>
          <w:rFonts w:hAnsi="宋体" w:cs="宋体"/>
          <w:sz w:val="24"/>
        </w:rPr>
        <w:t>1</w:t>
      </w:r>
      <w:r>
        <w:rPr>
          <w:rFonts w:hAnsi="宋体" w:cs="宋体" w:hint="eastAsia"/>
          <w:sz w:val="24"/>
        </w:rPr>
        <w:t>人，其余</w:t>
      </w:r>
      <w:r>
        <w:rPr>
          <w:rFonts w:hAnsi="宋体" w:cs="宋体"/>
          <w:sz w:val="24"/>
        </w:rPr>
        <w:t>4</w:t>
      </w:r>
      <w:r>
        <w:rPr>
          <w:rFonts w:hAnsi="宋体" w:cs="宋体" w:hint="eastAsia"/>
          <w:sz w:val="24"/>
        </w:rPr>
        <w:t>人由经济、技术类专家组成，具有注册造价工程师资格的评委应不少于</w:t>
      </w:r>
      <w:r>
        <w:rPr>
          <w:rFonts w:hAnsi="宋体" w:cs="宋体" w:hint="eastAsia"/>
          <w:sz w:val="24"/>
        </w:rPr>
        <w:t>2</w:t>
      </w:r>
      <w:r>
        <w:rPr>
          <w:rFonts w:hAnsi="宋体" w:cs="宋体" w:hint="eastAsia"/>
          <w:sz w:val="24"/>
        </w:rPr>
        <w:t>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481E59" w:rsidRDefault="00311275">
      <w:pPr>
        <w:autoSpaceDE w:val="0"/>
        <w:autoSpaceDN w:val="0"/>
        <w:spacing w:line="460" w:lineRule="exact"/>
        <w:ind w:firstLineChars="200" w:firstLine="480"/>
        <w:contextualSpacing/>
        <w:jc w:val="left"/>
        <w:outlineLvl w:val="0"/>
        <w:rPr>
          <w:rFonts w:hAnsi="宋体" w:cs="宋体"/>
          <w:sz w:val="24"/>
        </w:rPr>
      </w:pPr>
      <w:r>
        <w:rPr>
          <w:rFonts w:hAnsi="宋体" w:cs="宋体" w:hint="eastAsia"/>
          <w:sz w:val="24"/>
        </w:rPr>
        <w:t>（二）评标委员会成员的回避：</w:t>
      </w:r>
    </w:p>
    <w:p w:rsidR="00481E59" w:rsidRDefault="00311275">
      <w:pPr>
        <w:autoSpaceDE w:val="0"/>
        <w:autoSpaceDN w:val="0"/>
        <w:spacing w:line="460" w:lineRule="exact"/>
        <w:ind w:firstLineChars="200" w:firstLine="480"/>
        <w:contextualSpacing/>
        <w:jc w:val="left"/>
        <w:outlineLvl w:val="0"/>
        <w:rPr>
          <w:rFonts w:hAnsi="宋体" w:cs="宋体"/>
          <w:sz w:val="24"/>
        </w:rPr>
      </w:pPr>
      <w:r>
        <w:rPr>
          <w:rFonts w:hAnsi="宋体" w:cs="宋体" w:hint="eastAsia"/>
          <w:sz w:val="24"/>
        </w:rPr>
        <w:t>有下列情形之一的，不得担任评标委员会成员：</w:t>
      </w:r>
      <w:r>
        <w:rPr>
          <w:rFonts w:hAnsi="宋体" w:cs="宋体" w:hint="eastAsia"/>
          <w:sz w:val="24"/>
        </w:rPr>
        <w:t xml:space="preserve">   </w:t>
      </w:r>
    </w:p>
    <w:p w:rsidR="00481E59" w:rsidRDefault="00311275">
      <w:pPr>
        <w:autoSpaceDE w:val="0"/>
        <w:autoSpaceDN w:val="0"/>
        <w:spacing w:line="460" w:lineRule="exact"/>
        <w:ind w:firstLineChars="200" w:firstLine="480"/>
        <w:contextualSpacing/>
        <w:jc w:val="left"/>
        <w:outlineLvl w:val="0"/>
        <w:rPr>
          <w:rFonts w:hAnsi="宋体" w:cs="宋体"/>
          <w:sz w:val="24"/>
        </w:rPr>
      </w:pPr>
      <w:r>
        <w:rPr>
          <w:rFonts w:hAnsi="宋体" w:cs="宋体" w:hint="eastAsia"/>
          <w:sz w:val="24"/>
        </w:rPr>
        <w:t>1</w:t>
      </w:r>
      <w:r>
        <w:rPr>
          <w:rFonts w:hAnsi="宋体" w:cs="宋体" w:hint="eastAsia"/>
          <w:sz w:val="24"/>
        </w:rPr>
        <w:t>、投标人或</w:t>
      </w:r>
      <w:r>
        <w:rPr>
          <w:rFonts w:hAnsi="宋体" w:cs="宋体" w:hint="eastAsia"/>
          <w:sz w:val="24"/>
        </w:rPr>
        <w:t>者投标人主要负责人的近亲属；</w:t>
      </w:r>
    </w:p>
    <w:p w:rsidR="00481E59" w:rsidRDefault="00311275">
      <w:pPr>
        <w:autoSpaceDE w:val="0"/>
        <w:autoSpaceDN w:val="0"/>
        <w:spacing w:line="460" w:lineRule="exact"/>
        <w:ind w:firstLineChars="200" w:firstLine="480"/>
        <w:contextualSpacing/>
        <w:jc w:val="left"/>
        <w:outlineLvl w:val="0"/>
        <w:rPr>
          <w:rFonts w:hAnsi="宋体" w:cs="宋体"/>
          <w:sz w:val="24"/>
        </w:rPr>
      </w:pPr>
      <w:r>
        <w:rPr>
          <w:rFonts w:hAnsi="宋体" w:cs="宋体" w:hint="eastAsia"/>
          <w:sz w:val="24"/>
        </w:rPr>
        <w:t>2</w:t>
      </w:r>
      <w:r>
        <w:rPr>
          <w:rFonts w:hAnsi="宋体" w:cs="宋体" w:hint="eastAsia"/>
          <w:sz w:val="24"/>
        </w:rPr>
        <w:t>、项目主管部门或者行政监督部门的人员；</w:t>
      </w:r>
    </w:p>
    <w:p w:rsidR="00481E59" w:rsidRDefault="00311275">
      <w:pPr>
        <w:autoSpaceDE w:val="0"/>
        <w:autoSpaceDN w:val="0"/>
        <w:spacing w:line="460" w:lineRule="exact"/>
        <w:ind w:firstLineChars="200" w:firstLine="480"/>
        <w:contextualSpacing/>
        <w:jc w:val="left"/>
        <w:outlineLvl w:val="0"/>
        <w:rPr>
          <w:rFonts w:hAnsi="宋体" w:cs="宋体"/>
          <w:sz w:val="24"/>
        </w:rPr>
      </w:pPr>
      <w:r>
        <w:rPr>
          <w:rFonts w:hAnsi="宋体" w:cs="宋体" w:hint="eastAsia"/>
          <w:sz w:val="24"/>
        </w:rPr>
        <w:t>3</w:t>
      </w:r>
      <w:r>
        <w:rPr>
          <w:rFonts w:hAnsi="宋体" w:cs="宋体" w:hint="eastAsia"/>
          <w:sz w:val="24"/>
        </w:rPr>
        <w:t>、与投标人有经济利益关系，可能影响对投标公正评审的；</w:t>
      </w:r>
    </w:p>
    <w:p w:rsidR="00481E59" w:rsidRDefault="00311275">
      <w:pPr>
        <w:autoSpaceDE w:val="0"/>
        <w:autoSpaceDN w:val="0"/>
        <w:spacing w:line="460" w:lineRule="exact"/>
        <w:ind w:firstLineChars="200" w:firstLine="480"/>
        <w:contextualSpacing/>
        <w:jc w:val="left"/>
        <w:outlineLvl w:val="0"/>
        <w:rPr>
          <w:rFonts w:hAnsi="宋体" w:cs="宋体"/>
          <w:sz w:val="24"/>
        </w:rPr>
      </w:pP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481E59" w:rsidRDefault="00311275">
      <w:pPr>
        <w:autoSpaceDE w:val="0"/>
        <w:autoSpaceDN w:val="0"/>
        <w:spacing w:line="460" w:lineRule="exact"/>
        <w:ind w:firstLineChars="200" w:firstLine="480"/>
        <w:contextualSpacing/>
        <w:jc w:val="left"/>
        <w:outlineLvl w:val="0"/>
        <w:rPr>
          <w:rFonts w:hAnsi="宋体" w:cs="宋体"/>
          <w:sz w:val="24"/>
        </w:rPr>
      </w:pPr>
      <w:r>
        <w:rPr>
          <w:rFonts w:hAnsi="宋体" w:cs="宋体" w:hint="eastAsia"/>
          <w:sz w:val="24"/>
        </w:rPr>
        <w:t>评标委员会成员有前款规定情形之一的，应当主动提出回避。</w:t>
      </w:r>
    </w:p>
    <w:p w:rsidR="00481E59" w:rsidRDefault="00311275" w:rsidP="00481E59">
      <w:pPr>
        <w:autoSpaceDE w:val="0"/>
        <w:autoSpaceDN w:val="0"/>
        <w:spacing w:line="460" w:lineRule="exact"/>
        <w:ind w:firstLineChars="200" w:firstLine="482"/>
        <w:contextualSpacing/>
        <w:jc w:val="left"/>
        <w:outlineLvl w:val="0"/>
        <w:rPr>
          <w:rFonts w:hAnsi="宋体" w:cs="宋体"/>
          <w:b/>
          <w:sz w:val="24"/>
        </w:rPr>
      </w:pPr>
      <w:r>
        <w:rPr>
          <w:rFonts w:hAnsi="宋体" w:cs="宋体" w:hint="eastAsia"/>
          <w:b/>
          <w:sz w:val="24"/>
        </w:rPr>
        <w:t>关于交易中心全电子系统的说明（特别提示）</w:t>
      </w:r>
    </w:p>
    <w:p w:rsidR="00481E59" w:rsidRDefault="00311275">
      <w:pPr>
        <w:autoSpaceDE w:val="0"/>
        <w:autoSpaceDN w:val="0"/>
        <w:spacing w:line="460" w:lineRule="exact"/>
        <w:ind w:firstLineChars="200" w:firstLine="480"/>
        <w:contextualSpacing/>
        <w:jc w:val="left"/>
        <w:outlineLvl w:val="0"/>
        <w:rPr>
          <w:rFonts w:hAnsi="宋体" w:cs="宋体"/>
          <w:sz w:val="24"/>
        </w:rPr>
      </w:pPr>
      <w:r>
        <w:rPr>
          <w:rFonts w:hAnsi="宋体" w:cs="宋体" w:hint="eastAsia"/>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w:t>
      </w:r>
      <w:r>
        <w:rPr>
          <w:rFonts w:hAnsi="宋体" w:cs="宋体" w:hint="eastAsia"/>
          <w:sz w:val="24"/>
        </w:rPr>
        <w:t>特此说明。</w:t>
      </w:r>
    </w:p>
    <w:p w:rsidR="00481E59" w:rsidRDefault="00311275">
      <w:pPr>
        <w:autoSpaceDE w:val="0"/>
        <w:autoSpaceDN w:val="0"/>
        <w:spacing w:line="430" w:lineRule="exact"/>
        <w:ind w:firstLineChars="200" w:firstLine="480"/>
        <w:contextualSpacing/>
        <w:jc w:val="left"/>
        <w:outlineLvl w:val="0"/>
        <w:rPr>
          <w:rFonts w:hAnsi="宋体" w:cs="新宋体"/>
          <w:sz w:val="24"/>
        </w:rPr>
      </w:pPr>
      <w:r>
        <w:rPr>
          <w:rFonts w:hAnsi="宋体" w:cs="宋体" w:hint="eastAsia"/>
          <w:sz w:val="24"/>
        </w:rPr>
        <w:t>投标文件中有含义不明确的内容、明显文字或者计算错误，评标委员会认为需要投标人</w:t>
      </w:r>
      <w:proofErr w:type="gramStart"/>
      <w:r>
        <w:rPr>
          <w:rFonts w:hAnsi="宋体" w:cs="宋体" w:hint="eastAsia"/>
          <w:sz w:val="24"/>
        </w:rPr>
        <w:t>作出</w:t>
      </w:r>
      <w:proofErr w:type="gramEnd"/>
      <w:r>
        <w:rPr>
          <w:rFonts w:hAnsi="宋体" w:cs="宋体" w:hint="eastAsia"/>
          <w:sz w:val="24"/>
        </w:rPr>
        <w:t>必要澄清、说明的，应当书面通知该投标人。投标人的澄清、说明应当采用书面形式</w:t>
      </w:r>
      <w:r>
        <w:rPr>
          <w:rFonts w:hAnsi="宋体" w:cs="宋体" w:hint="eastAsia"/>
          <w:sz w:val="24"/>
        </w:rPr>
        <w:t>,</w:t>
      </w:r>
      <w:r>
        <w:rPr>
          <w:rFonts w:hAnsi="宋体" w:cs="宋体" w:hint="eastAsia"/>
          <w:sz w:val="24"/>
        </w:rPr>
        <w:t>并不得超出投标文件的范围或者改变投标文件的实质性内容，除此之外，评标开始后，评标委员会不得再接受场外递交的任何材料。评标委员会不得暗示或者诱导投标人</w:t>
      </w:r>
      <w:proofErr w:type="gramStart"/>
      <w:r>
        <w:rPr>
          <w:rFonts w:hAnsi="宋体" w:cs="宋体" w:hint="eastAsia"/>
          <w:sz w:val="24"/>
        </w:rPr>
        <w:t>作出</w:t>
      </w:r>
      <w:proofErr w:type="gramEnd"/>
      <w:r>
        <w:rPr>
          <w:rFonts w:hAnsi="宋体" w:cs="宋体" w:hint="eastAsia"/>
          <w:sz w:val="24"/>
        </w:rPr>
        <w:t>澄清、说明，不得接受投标人主动提出的澄清、说明。</w:t>
      </w:r>
    </w:p>
    <w:p w:rsidR="00481E59" w:rsidRDefault="00311275" w:rsidP="00481E59">
      <w:pPr>
        <w:adjustRightInd w:val="0"/>
        <w:snapToGrid w:val="0"/>
        <w:spacing w:line="430" w:lineRule="exact"/>
        <w:ind w:firstLineChars="200" w:firstLine="482"/>
        <w:rPr>
          <w:rFonts w:hAnsi="宋体" w:cs="新宋体"/>
          <w:sz w:val="24"/>
        </w:rPr>
      </w:pPr>
      <w:r>
        <w:rPr>
          <w:rFonts w:ascii="黑体" w:eastAsia="黑体" w:hAnsi="黑体" w:cs="黑体" w:hint="eastAsia"/>
          <w:b/>
          <w:sz w:val="24"/>
        </w:rPr>
        <w:t>三、</w:t>
      </w:r>
      <w:r>
        <w:rPr>
          <w:rFonts w:hAnsi="宋体" w:cs="新宋体" w:hint="eastAsia"/>
          <w:b/>
          <w:bCs/>
          <w:sz w:val="24"/>
        </w:rPr>
        <w:t>评标采用综合计分法：</w:t>
      </w:r>
      <w:r>
        <w:rPr>
          <w:rFonts w:hAnsi="宋体" w:cs="新宋体" w:hint="eastAsia"/>
          <w:sz w:val="24"/>
        </w:rPr>
        <w:t>是指评标委员会根据招标文件要求应从技术标、商务标、综合标三部分进行综合评审。</w:t>
      </w:r>
    </w:p>
    <w:p w:rsidR="00481E59" w:rsidRDefault="00311275">
      <w:pPr>
        <w:adjustRightInd w:val="0"/>
        <w:snapToGrid w:val="0"/>
        <w:spacing w:line="430" w:lineRule="exact"/>
        <w:ind w:firstLineChars="200" w:firstLine="480"/>
        <w:rPr>
          <w:rFonts w:hAnsi="宋体" w:cs="新宋体"/>
          <w:sz w:val="24"/>
        </w:rPr>
      </w:pPr>
      <w:r>
        <w:rPr>
          <w:rFonts w:hAnsi="宋体" w:cs="新宋体" w:hint="eastAsia"/>
          <w:sz w:val="24"/>
        </w:rPr>
        <w:lastRenderedPageBreak/>
        <w:t>评标委员会完成对技术标、综合标的汇总后，评标委员会取所有评委评分的平均值作为该投标人的最终得分。投标人最终得分</w:t>
      </w:r>
      <w:r>
        <w:rPr>
          <w:rFonts w:hAnsi="宋体" w:cs="新宋体" w:hint="eastAsia"/>
          <w:sz w:val="24"/>
        </w:rPr>
        <w:t>=</w:t>
      </w:r>
      <w:r>
        <w:rPr>
          <w:rFonts w:hAnsi="宋体" w:cs="新宋体" w:hint="eastAsia"/>
          <w:sz w:val="24"/>
        </w:rPr>
        <w:t>技术</w:t>
      </w:r>
      <w:proofErr w:type="gramStart"/>
      <w:r>
        <w:rPr>
          <w:rFonts w:hAnsi="宋体" w:cs="新宋体" w:hint="eastAsia"/>
          <w:sz w:val="24"/>
        </w:rPr>
        <w:t>标平均</w:t>
      </w:r>
      <w:proofErr w:type="gramEnd"/>
      <w:r>
        <w:rPr>
          <w:rFonts w:hAnsi="宋体" w:cs="新宋体" w:hint="eastAsia"/>
          <w:sz w:val="24"/>
        </w:rPr>
        <w:t>得分</w:t>
      </w:r>
      <w:r>
        <w:rPr>
          <w:rFonts w:hAnsi="宋体" w:cs="新宋体" w:hint="eastAsia"/>
          <w:sz w:val="24"/>
        </w:rPr>
        <w:t>+</w:t>
      </w:r>
      <w:r>
        <w:rPr>
          <w:rFonts w:hAnsi="宋体" w:cs="新宋体" w:hint="eastAsia"/>
          <w:sz w:val="24"/>
        </w:rPr>
        <w:t>商务标得分</w:t>
      </w:r>
      <w:r>
        <w:rPr>
          <w:rFonts w:hAnsi="宋体" w:cs="新宋体" w:hint="eastAsia"/>
          <w:sz w:val="24"/>
        </w:rPr>
        <w:t>+</w:t>
      </w:r>
      <w:r>
        <w:rPr>
          <w:rFonts w:hAnsi="宋体" w:cs="新宋体" w:hint="eastAsia"/>
          <w:sz w:val="24"/>
        </w:rPr>
        <w:t>综合</w:t>
      </w:r>
      <w:proofErr w:type="gramStart"/>
      <w:r>
        <w:rPr>
          <w:rFonts w:hAnsi="宋体" w:cs="新宋体" w:hint="eastAsia"/>
          <w:sz w:val="24"/>
        </w:rPr>
        <w:t>标平均</w:t>
      </w:r>
      <w:proofErr w:type="gramEnd"/>
      <w:r>
        <w:rPr>
          <w:rFonts w:hAnsi="宋体" w:cs="新宋体" w:hint="eastAsia"/>
          <w:sz w:val="24"/>
        </w:rPr>
        <w:t>得分。计算</w:t>
      </w:r>
      <w:proofErr w:type="gramStart"/>
      <w:r>
        <w:rPr>
          <w:rFonts w:hAnsi="宋体" w:cs="新宋体" w:hint="eastAsia"/>
          <w:sz w:val="24"/>
        </w:rPr>
        <w:t>分值均</w:t>
      </w:r>
      <w:proofErr w:type="gramEnd"/>
      <w:r>
        <w:rPr>
          <w:rFonts w:hAnsi="宋体" w:cs="新宋体" w:hint="eastAsia"/>
          <w:sz w:val="24"/>
        </w:rPr>
        <w:t>四舍五入保留两位小数。</w:t>
      </w:r>
    </w:p>
    <w:p w:rsidR="00481E59" w:rsidRDefault="00311275" w:rsidP="00481E59">
      <w:pPr>
        <w:adjustRightInd w:val="0"/>
        <w:snapToGrid w:val="0"/>
        <w:spacing w:line="430" w:lineRule="exact"/>
        <w:ind w:firstLineChars="200" w:firstLine="482"/>
        <w:rPr>
          <w:rFonts w:hAnsi="宋体"/>
          <w:b/>
          <w:sz w:val="24"/>
        </w:rPr>
      </w:pPr>
      <w:r>
        <w:rPr>
          <w:rFonts w:hAnsi="宋体" w:hint="eastAsia"/>
          <w:b/>
          <w:sz w:val="24"/>
        </w:rPr>
        <w:t>四、评标程序为：</w:t>
      </w:r>
    </w:p>
    <w:p w:rsidR="00481E59" w:rsidRDefault="00311275">
      <w:pPr>
        <w:autoSpaceDE w:val="0"/>
        <w:autoSpaceDN w:val="0"/>
        <w:spacing w:line="460" w:lineRule="exact"/>
        <w:ind w:firstLineChars="200" w:firstLine="480"/>
        <w:contextualSpacing/>
        <w:jc w:val="left"/>
        <w:outlineLvl w:val="0"/>
        <w:rPr>
          <w:rFonts w:hAnsi="宋体" w:cs="新宋体"/>
          <w:sz w:val="24"/>
        </w:rPr>
      </w:pPr>
      <w:r>
        <w:rPr>
          <w:rFonts w:hAnsi="宋体" w:cs="新宋体" w:hint="eastAsia"/>
          <w:sz w:val="24"/>
        </w:rPr>
        <w:t>（</w:t>
      </w:r>
      <w:r>
        <w:rPr>
          <w:rFonts w:hAnsi="宋体" w:cs="新宋体" w:hint="eastAsia"/>
          <w:sz w:val="24"/>
        </w:rPr>
        <w:t>1</w:t>
      </w:r>
      <w:r>
        <w:rPr>
          <w:rFonts w:hAnsi="宋体" w:cs="新宋体" w:hint="eastAsia"/>
          <w:sz w:val="24"/>
        </w:rPr>
        <w:t>）清标；</w:t>
      </w:r>
    </w:p>
    <w:p w:rsidR="00481E59" w:rsidRDefault="00311275">
      <w:pPr>
        <w:autoSpaceDE w:val="0"/>
        <w:autoSpaceDN w:val="0"/>
        <w:spacing w:line="460" w:lineRule="exact"/>
        <w:ind w:firstLineChars="200" w:firstLine="480"/>
        <w:contextualSpacing/>
        <w:jc w:val="left"/>
        <w:outlineLvl w:val="0"/>
        <w:rPr>
          <w:rFonts w:hAnsi="宋体" w:cs="新宋体"/>
          <w:sz w:val="24"/>
        </w:rPr>
      </w:pPr>
      <w:r>
        <w:rPr>
          <w:rFonts w:hAnsi="宋体" w:cs="新宋体" w:hint="eastAsia"/>
          <w:sz w:val="24"/>
        </w:rPr>
        <w:t>（</w:t>
      </w:r>
      <w:r>
        <w:rPr>
          <w:rFonts w:hAnsi="宋体" w:cs="新宋体" w:hint="eastAsia"/>
          <w:sz w:val="24"/>
        </w:rPr>
        <w:t>2</w:t>
      </w:r>
      <w:r>
        <w:rPr>
          <w:rFonts w:hAnsi="宋体" w:cs="新宋体" w:hint="eastAsia"/>
          <w:sz w:val="24"/>
        </w:rPr>
        <w:t>）初步评审；</w:t>
      </w:r>
    </w:p>
    <w:p w:rsidR="00481E59" w:rsidRDefault="00311275">
      <w:pPr>
        <w:autoSpaceDE w:val="0"/>
        <w:autoSpaceDN w:val="0"/>
        <w:spacing w:line="460" w:lineRule="exact"/>
        <w:ind w:firstLineChars="200" w:firstLine="480"/>
        <w:contextualSpacing/>
        <w:jc w:val="left"/>
        <w:outlineLvl w:val="0"/>
        <w:rPr>
          <w:rFonts w:hAnsi="宋体" w:cs="新宋体"/>
          <w:sz w:val="24"/>
        </w:rPr>
      </w:pPr>
      <w:r>
        <w:rPr>
          <w:rFonts w:hAnsi="宋体" w:cs="新宋体" w:hint="eastAsia"/>
          <w:sz w:val="24"/>
        </w:rPr>
        <w:t>（</w:t>
      </w:r>
      <w:r>
        <w:rPr>
          <w:rFonts w:hAnsi="宋体" w:cs="新宋体" w:hint="eastAsia"/>
          <w:sz w:val="24"/>
        </w:rPr>
        <w:t>3</w:t>
      </w:r>
      <w:r>
        <w:rPr>
          <w:rFonts w:hAnsi="宋体" w:cs="新宋体" w:hint="eastAsia"/>
          <w:sz w:val="24"/>
        </w:rPr>
        <w:t>）详细评审；</w:t>
      </w:r>
    </w:p>
    <w:p w:rsidR="00481E59" w:rsidRDefault="00311275">
      <w:pPr>
        <w:autoSpaceDE w:val="0"/>
        <w:autoSpaceDN w:val="0"/>
        <w:spacing w:line="460" w:lineRule="exact"/>
        <w:ind w:firstLineChars="200" w:firstLine="480"/>
        <w:contextualSpacing/>
        <w:jc w:val="left"/>
        <w:outlineLvl w:val="0"/>
        <w:rPr>
          <w:rFonts w:hAnsi="宋体" w:cs="新宋体"/>
          <w:sz w:val="24"/>
        </w:rPr>
      </w:pPr>
      <w:r>
        <w:rPr>
          <w:rFonts w:hAnsi="宋体" w:cs="新宋体" w:hint="eastAsia"/>
          <w:sz w:val="24"/>
        </w:rPr>
        <w:t>（</w:t>
      </w:r>
      <w:r>
        <w:rPr>
          <w:rFonts w:hAnsi="宋体" w:cs="新宋体" w:hint="eastAsia"/>
          <w:sz w:val="24"/>
        </w:rPr>
        <w:t>4</w:t>
      </w:r>
      <w:r>
        <w:rPr>
          <w:rFonts w:hAnsi="宋体" w:cs="新宋体" w:hint="eastAsia"/>
          <w:sz w:val="24"/>
        </w:rPr>
        <w:t>）问题的澄清、说明或补正；</w:t>
      </w:r>
    </w:p>
    <w:p w:rsidR="00481E59" w:rsidRDefault="00311275">
      <w:pPr>
        <w:autoSpaceDE w:val="0"/>
        <w:autoSpaceDN w:val="0"/>
        <w:spacing w:line="460" w:lineRule="exact"/>
        <w:ind w:firstLineChars="200" w:firstLine="480"/>
        <w:contextualSpacing/>
        <w:jc w:val="left"/>
        <w:outlineLvl w:val="0"/>
        <w:rPr>
          <w:rFonts w:hAnsi="宋体" w:cs="新宋体"/>
          <w:sz w:val="24"/>
        </w:rPr>
      </w:pPr>
      <w:r>
        <w:rPr>
          <w:rFonts w:hAnsi="宋体" w:cs="新宋体" w:hint="eastAsia"/>
          <w:sz w:val="24"/>
        </w:rPr>
        <w:t>（</w:t>
      </w:r>
      <w:r>
        <w:rPr>
          <w:rFonts w:hAnsi="宋体" w:cs="新宋体" w:hint="eastAsia"/>
          <w:sz w:val="24"/>
        </w:rPr>
        <w:t>5</w:t>
      </w:r>
      <w:r>
        <w:rPr>
          <w:rFonts w:hAnsi="宋体" w:cs="新宋体" w:hint="eastAsia"/>
          <w:sz w:val="24"/>
        </w:rPr>
        <w:t>）推荐中标候选人；</w:t>
      </w:r>
    </w:p>
    <w:p w:rsidR="00481E59" w:rsidRDefault="00311275">
      <w:pPr>
        <w:autoSpaceDE w:val="0"/>
        <w:autoSpaceDN w:val="0"/>
        <w:spacing w:line="460" w:lineRule="exact"/>
        <w:ind w:firstLineChars="200" w:firstLine="480"/>
        <w:contextualSpacing/>
        <w:jc w:val="left"/>
        <w:outlineLvl w:val="0"/>
        <w:rPr>
          <w:rFonts w:hAnsi="宋体" w:cs="新宋体"/>
          <w:sz w:val="24"/>
        </w:rPr>
      </w:pPr>
      <w:r>
        <w:rPr>
          <w:rFonts w:hAnsi="宋体" w:cs="新宋体" w:hint="eastAsia"/>
          <w:sz w:val="24"/>
        </w:rPr>
        <w:t>（</w:t>
      </w:r>
      <w:r>
        <w:rPr>
          <w:rFonts w:hAnsi="宋体" w:cs="新宋体" w:hint="eastAsia"/>
          <w:sz w:val="24"/>
        </w:rPr>
        <w:t>6</w:t>
      </w:r>
      <w:r>
        <w:rPr>
          <w:rFonts w:hAnsi="宋体" w:cs="新宋体" w:hint="eastAsia"/>
          <w:sz w:val="24"/>
        </w:rPr>
        <w:t>）推荐的中标候选人结果在指定媒体上进行公示。</w:t>
      </w:r>
    </w:p>
    <w:p w:rsidR="00481E59" w:rsidRDefault="00311275" w:rsidP="00481E59">
      <w:pPr>
        <w:adjustRightInd w:val="0"/>
        <w:snapToGrid w:val="0"/>
        <w:spacing w:line="430" w:lineRule="exact"/>
        <w:ind w:firstLineChars="200" w:firstLine="482"/>
        <w:rPr>
          <w:rFonts w:hAnsi="宋体"/>
          <w:b/>
          <w:bCs/>
          <w:sz w:val="24"/>
          <w:szCs w:val="24"/>
        </w:rPr>
      </w:pPr>
      <w:r>
        <w:rPr>
          <w:rFonts w:hAnsi="宋体" w:hint="eastAsia"/>
          <w:b/>
          <w:sz w:val="24"/>
        </w:rPr>
        <w:t>五、清标</w:t>
      </w:r>
    </w:p>
    <w:p w:rsidR="00481E59" w:rsidRDefault="00311275" w:rsidP="00481E59">
      <w:pPr>
        <w:autoSpaceDE w:val="0"/>
        <w:autoSpaceDN w:val="0"/>
        <w:spacing w:line="460" w:lineRule="exact"/>
        <w:ind w:firstLineChars="200" w:firstLine="482"/>
        <w:contextualSpacing/>
        <w:jc w:val="left"/>
        <w:outlineLvl w:val="0"/>
        <w:rPr>
          <w:rFonts w:hAnsi="宋体"/>
          <w:b/>
          <w:bCs/>
          <w:sz w:val="24"/>
          <w:szCs w:val="24"/>
        </w:rPr>
      </w:pPr>
      <w:r>
        <w:rPr>
          <w:rFonts w:hAnsi="宋体" w:hint="eastAsia"/>
          <w:b/>
          <w:bCs/>
          <w:sz w:val="24"/>
          <w:szCs w:val="24"/>
        </w:rPr>
        <w:t>先由评标委员会在商务标清</w:t>
      </w:r>
      <w:proofErr w:type="gramStart"/>
      <w:r>
        <w:rPr>
          <w:rFonts w:hAnsi="宋体" w:hint="eastAsia"/>
          <w:b/>
          <w:bCs/>
          <w:sz w:val="24"/>
          <w:szCs w:val="24"/>
        </w:rPr>
        <w:t>标系统</w:t>
      </w:r>
      <w:proofErr w:type="gramEnd"/>
      <w:r>
        <w:rPr>
          <w:rFonts w:hAnsi="宋体" w:hint="eastAsia"/>
          <w:b/>
          <w:bCs/>
          <w:sz w:val="24"/>
          <w:szCs w:val="24"/>
        </w:rPr>
        <w:t>的辅助下对投标文件进行基础性数据分析和整理（清标内容见下表），形成清标成果。</w:t>
      </w:r>
    </w:p>
    <w:p w:rsidR="00481E59" w:rsidRDefault="00311275">
      <w:pPr>
        <w:spacing w:line="460" w:lineRule="exact"/>
        <w:ind w:firstLineChars="200" w:firstLine="480"/>
        <w:contextualSpacing/>
        <w:rPr>
          <w:rFonts w:hAnsi="宋体"/>
          <w:sz w:val="24"/>
          <w:szCs w:val="24"/>
        </w:rPr>
      </w:pPr>
      <w:r>
        <w:rPr>
          <w:rFonts w:hAnsi="宋体" w:hint="eastAsia"/>
          <w:sz w:val="24"/>
          <w:szCs w:val="24"/>
        </w:rPr>
        <w:t>出现否定事项的，评标委员会不再</w:t>
      </w:r>
      <w:r>
        <w:rPr>
          <w:rFonts w:hAnsi="宋体" w:hint="eastAsia"/>
          <w:sz w:val="24"/>
          <w:szCs w:val="24"/>
        </w:rPr>
        <w:t>对其质询，直接作为无效投标处理（但法律法规规定的细微偏差除外）。</w:t>
      </w:r>
    </w:p>
    <w:p w:rsidR="00481E59" w:rsidRDefault="00311275">
      <w:pPr>
        <w:spacing w:line="460" w:lineRule="exact"/>
        <w:ind w:firstLineChars="200" w:firstLine="480"/>
        <w:contextualSpacing/>
        <w:rPr>
          <w:rFonts w:hAnsi="宋体"/>
          <w:sz w:val="24"/>
          <w:szCs w:val="24"/>
        </w:rPr>
      </w:pPr>
      <w:r>
        <w:rPr>
          <w:rFonts w:hAnsi="宋体" w:hint="eastAsia"/>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481E59" w:rsidRDefault="00311275">
      <w:pPr>
        <w:spacing w:line="460" w:lineRule="exact"/>
        <w:ind w:firstLineChars="200" w:firstLine="480"/>
        <w:contextualSpacing/>
        <w:rPr>
          <w:rFonts w:hAnsi="宋体"/>
          <w:sz w:val="24"/>
          <w:szCs w:val="24"/>
        </w:rPr>
      </w:pPr>
      <w:r>
        <w:rPr>
          <w:rFonts w:hAnsi="宋体" w:hint="eastAsia"/>
          <w:sz w:val="24"/>
          <w:szCs w:val="24"/>
        </w:rPr>
        <w:t>评标委员会应当书面要求存在细微偏差的投标人在评标结束前予以补正。拒不补正的，在详细评审时评标委员会将否决其投标。</w:t>
      </w:r>
    </w:p>
    <w:p w:rsidR="00481E59" w:rsidRDefault="00311275">
      <w:pPr>
        <w:spacing w:line="460" w:lineRule="exact"/>
        <w:ind w:firstLineChars="200" w:firstLine="480"/>
        <w:contextualSpacing/>
        <w:rPr>
          <w:rFonts w:hAnsi="宋体"/>
          <w:sz w:val="24"/>
          <w:szCs w:val="24"/>
        </w:rPr>
      </w:pPr>
      <w:r>
        <w:rPr>
          <w:rFonts w:hAnsi="宋体" w:hint="eastAsia"/>
          <w:sz w:val="24"/>
          <w:szCs w:val="24"/>
        </w:rPr>
        <w:t>投标文件存在下列情形之一的，</w:t>
      </w:r>
      <w:proofErr w:type="gramStart"/>
      <w:r>
        <w:rPr>
          <w:rFonts w:hAnsi="宋体" w:hint="eastAsia"/>
          <w:sz w:val="24"/>
          <w:szCs w:val="24"/>
        </w:rPr>
        <w:t>按废标处理</w:t>
      </w:r>
      <w:proofErr w:type="gramEnd"/>
      <w:r>
        <w:rPr>
          <w:rFonts w:hAnsi="宋体" w:hint="eastAsia"/>
          <w:sz w:val="24"/>
          <w:szCs w:val="24"/>
        </w:rPr>
        <w:t>：</w:t>
      </w:r>
    </w:p>
    <w:p w:rsidR="00481E59" w:rsidRDefault="00311275">
      <w:pPr>
        <w:spacing w:line="460" w:lineRule="exact"/>
        <w:ind w:firstLineChars="200" w:firstLine="480"/>
        <w:contextualSpacing/>
        <w:jc w:val="left"/>
        <w:rPr>
          <w:rFonts w:hAnsi="宋体"/>
          <w:sz w:val="24"/>
          <w:szCs w:val="24"/>
        </w:rPr>
      </w:pPr>
      <w:r>
        <w:rPr>
          <w:rFonts w:hAnsi="宋体" w:hint="eastAsia"/>
          <w:sz w:val="24"/>
          <w:szCs w:val="24"/>
        </w:rPr>
        <w:t>1.</w:t>
      </w:r>
      <w:r>
        <w:rPr>
          <w:rFonts w:hAnsi="宋体" w:hint="eastAsia"/>
          <w:sz w:val="24"/>
          <w:szCs w:val="24"/>
        </w:rPr>
        <w:t>未按招标文件规定编制各项报价的；</w:t>
      </w:r>
    </w:p>
    <w:p w:rsidR="00481E59" w:rsidRDefault="00311275">
      <w:pPr>
        <w:spacing w:line="460" w:lineRule="exact"/>
        <w:ind w:firstLineChars="200" w:firstLine="480"/>
        <w:contextualSpacing/>
        <w:jc w:val="left"/>
        <w:rPr>
          <w:rFonts w:hAnsi="宋体"/>
          <w:sz w:val="24"/>
          <w:szCs w:val="24"/>
        </w:rPr>
      </w:pPr>
      <w:r>
        <w:rPr>
          <w:rFonts w:hAnsi="宋体" w:hint="eastAsia"/>
          <w:sz w:val="24"/>
          <w:szCs w:val="24"/>
        </w:rPr>
        <w:t>2.</w:t>
      </w:r>
      <w:r>
        <w:rPr>
          <w:rFonts w:hAnsi="宋体" w:hint="eastAsia"/>
          <w:sz w:val="24"/>
          <w:szCs w:val="24"/>
        </w:rPr>
        <w:t>投标总报价与其组成部分、工程量清单项目合价与综合</w:t>
      </w:r>
      <w:r>
        <w:rPr>
          <w:rFonts w:hAnsi="宋体" w:hint="eastAsia"/>
          <w:sz w:val="24"/>
          <w:szCs w:val="24"/>
        </w:rPr>
        <w:t>单价、综合单价与</w:t>
      </w:r>
      <w:proofErr w:type="gramStart"/>
      <w:r>
        <w:rPr>
          <w:rFonts w:hAnsi="宋体" w:hint="eastAsia"/>
          <w:sz w:val="24"/>
          <w:szCs w:val="24"/>
        </w:rPr>
        <w:t>人材机用量</w:t>
      </w:r>
      <w:proofErr w:type="gramEnd"/>
      <w:r>
        <w:rPr>
          <w:rFonts w:hAnsi="宋体" w:hint="eastAsia"/>
          <w:sz w:val="24"/>
          <w:szCs w:val="24"/>
        </w:rPr>
        <w:t>相互矛盾，致使评标委员会无法正常评审判定的；</w:t>
      </w:r>
    </w:p>
    <w:p w:rsidR="00481E59" w:rsidRDefault="00311275">
      <w:pPr>
        <w:spacing w:line="460" w:lineRule="exact"/>
        <w:ind w:firstLineChars="200" w:firstLine="480"/>
        <w:contextualSpacing/>
        <w:jc w:val="left"/>
        <w:rPr>
          <w:rFonts w:hAnsi="宋体"/>
          <w:sz w:val="24"/>
          <w:szCs w:val="24"/>
        </w:rPr>
      </w:pPr>
      <w:r>
        <w:rPr>
          <w:rFonts w:hAnsi="宋体" w:hint="eastAsia"/>
          <w:sz w:val="24"/>
          <w:szCs w:val="24"/>
        </w:rPr>
        <w:t>3.</w:t>
      </w:r>
      <w:proofErr w:type="gramStart"/>
      <w:r>
        <w:rPr>
          <w:rFonts w:hAnsi="宋体" w:hint="eastAsia"/>
          <w:sz w:val="24"/>
          <w:szCs w:val="24"/>
        </w:rPr>
        <w:t>规</w:t>
      </w:r>
      <w:proofErr w:type="gramEnd"/>
      <w:r>
        <w:rPr>
          <w:rFonts w:hAnsi="宋体" w:hint="eastAsia"/>
          <w:sz w:val="24"/>
          <w:szCs w:val="24"/>
        </w:rPr>
        <w:t>费和税金、安全文明施工措施费违背工程造价管理规定的；</w:t>
      </w:r>
    </w:p>
    <w:p w:rsidR="00481E59" w:rsidRDefault="00311275">
      <w:pPr>
        <w:spacing w:line="460" w:lineRule="exact"/>
        <w:ind w:firstLineChars="200" w:firstLine="480"/>
        <w:contextualSpacing/>
        <w:jc w:val="left"/>
        <w:rPr>
          <w:rFonts w:hAnsi="宋体"/>
          <w:sz w:val="24"/>
          <w:szCs w:val="24"/>
        </w:rPr>
      </w:pPr>
      <w:r>
        <w:rPr>
          <w:rFonts w:hAnsi="宋体" w:hint="eastAsia"/>
          <w:sz w:val="24"/>
          <w:szCs w:val="24"/>
        </w:rPr>
        <w:t>4.</w:t>
      </w:r>
      <w:r>
        <w:rPr>
          <w:rFonts w:hAnsi="宋体" w:hint="eastAsia"/>
          <w:sz w:val="24"/>
          <w:szCs w:val="24"/>
        </w:rPr>
        <w:t>分部分项工程项目、措施项目报价中的项目编码、项目名称、项目特征、计量单位和工程量与招标文件的清单不一致的；</w:t>
      </w:r>
    </w:p>
    <w:p w:rsidR="00481E59" w:rsidRDefault="00311275">
      <w:pPr>
        <w:spacing w:line="460" w:lineRule="exact"/>
        <w:ind w:firstLineChars="200" w:firstLine="480"/>
        <w:contextualSpacing/>
        <w:jc w:val="left"/>
        <w:rPr>
          <w:rFonts w:hAnsi="宋体"/>
          <w:sz w:val="24"/>
          <w:szCs w:val="24"/>
        </w:rPr>
      </w:pPr>
      <w:r>
        <w:rPr>
          <w:rFonts w:hAnsi="宋体" w:hint="eastAsia"/>
          <w:sz w:val="24"/>
          <w:szCs w:val="24"/>
        </w:rPr>
        <w:t>5.</w:t>
      </w:r>
      <w:r>
        <w:rPr>
          <w:rFonts w:hAnsi="宋体" w:hint="eastAsia"/>
          <w:sz w:val="24"/>
          <w:szCs w:val="24"/>
        </w:rPr>
        <w:t>未按照暂列金额或者暂估价编制投标报价的。</w:t>
      </w:r>
    </w:p>
    <w:p w:rsidR="00481E59" w:rsidRDefault="00311275">
      <w:pPr>
        <w:spacing w:line="440" w:lineRule="exact"/>
        <w:ind w:firstLineChars="200" w:firstLine="480"/>
        <w:rPr>
          <w:rFonts w:hAnsi="宋体"/>
          <w:sz w:val="24"/>
          <w:szCs w:val="24"/>
        </w:rPr>
      </w:pPr>
      <w:r>
        <w:rPr>
          <w:rFonts w:hAnsi="宋体" w:hint="eastAsia"/>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hAnsi="宋体" w:hint="eastAsia"/>
          <w:sz w:val="24"/>
          <w:szCs w:val="24"/>
        </w:rPr>
        <w:t>作出</w:t>
      </w:r>
      <w:proofErr w:type="gramEnd"/>
      <w:r>
        <w:rPr>
          <w:rFonts w:hAnsi="宋体" w:hint="eastAsia"/>
          <w:sz w:val="24"/>
          <w:szCs w:val="24"/>
        </w:rPr>
        <w:t>书面澄清、说明或补正，不</w:t>
      </w:r>
      <w:r>
        <w:rPr>
          <w:rFonts w:hAnsi="宋体" w:hint="eastAsia"/>
          <w:sz w:val="24"/>
          <w:szCs w:val="24"/>
        </w:rPr>
        <w:lastRenderedPageBreak/>
        <w:t>予以否决投标。</w:t>
      </w:r>
    </w:p>
    <w:p w:rsidR="00481E59" w:rsidRDefault="00481E59" w:rsidP="00481E59">
      <w:pPr>
        <w:spacing w:line="460" w:lineRule="exact"/>
        <w:ind w:firstLineChars="200" w:firstLine="482"/>
        <w:contextualSpacing/>
        <w:jc w:val="center"/>
        <w:rPr>
          <w:rFonts w:ascii="新宋体" w:eastAsia="新宋体" w:hAnsi="新宋体"/>
          <w:b/>
          <w:bCs/>
          <w:sz w:val="24"/>
          <w:szCs w:val="24"/>
        </w:rPr>
      </w:pPr>
    </w:p>
    <w:p w:rsidR="00481E59" w:rsidRDefault="00311275" w:rsidP="00481E59">
      <w:pPr>
        <w:spacing w:line="460" w:lineRule="exact"/>
        <w:ind w:firstLineChars="200" w:firstLine="482"/>
        <w:contextualSpacing/>
        <w:jc w:val="center"/>
        <w:rPr>
          <w:rFonts w:ascii="新宋体" w:eastAsia="新宋体" w:hAnsi="新宋体"/>
          <w:b/>
          <w:bCs/>
          <w:sz w:val="24"/>
          <w:szCs w:val="24"/>
        </w:rPr>
      </w:pPr>
      <w:r>
        <w:rPr>
          <w:rFonts w:ascii="新宋体" w:eastAsia="新宋体" w:hAnsi="新宋体" w:hint="eastAsia"/>
          <w:b/>
          <w:bCs/>
          <w:sz w:val="24"/>
          <w:szCs w:val="24"/>
        </w:rPr>
        <w:t>商务标清标内容</w:t>
      </w:r>
    </w:p>
    <w:tbl>
      <w:tblPr>
        <w:tblW w:w="9871" w:type="dxa"/>
        <w:jc w:val="center"/>
        <w:tblLayout w:type="fixed"/>
        <w:tblLook w:val="04A0"/>
      </w:tblPr>
      <w:tblGrid>
        <w:gridCol w:w="525"/>
        <w:gridCol w:w="645"/>
        <w:gridCol w:w="3698"/>
        <w:gridCol w:w="3645"/>
        <w:gridCol w:w="698"/>
        <w:gridCol w:w="660"/>
      </w:tblGrid>
      <w:tr w:rsidR="00481E59">
        <w:trPr>
          <w:trHeight w:val="282"/>
          <w:jc w:val="center"/>
        </w:trPr>
        <w:tc>
          <w:tcPr>
            <w:tcW w:w="117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bookmarkStart w:id="79" w:name="_Toc464824721"/>
            <w:bookmarkStart w:id="80" w:name="_Toc31423"/>
            <w:bookmarkEnd w:id="79"/>
            <w:r>
              <w:rPr>
                <w:rFonts w:ascii="新宋体" w:eastAsia="新宋体" w:hAnsi="新宋体" w:hint="eastAsia"/>
                <w:sz w:val="22"/>
              </w:rPr>
              <w:t>序号</w:t>
            </w:r>
          </w:p>
        </w:tc>
        <w:tc>
          <w:tcPr>
            <w:tcW w:w="3698" w:type="dxa"/>
            <w:vMerge w:val="restart"/>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清标项目</w:t>
            </w:r>
          </w:p>
        </w:tc>
        <w:tc>
          <w:tcPr>
            <w:tcW w:w="3645" w:type="dxa"/>
            <w:vMerge w:val="restart"/>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清标内容</w:t>
            </w:r>
          </w:p>
        </w:tc>
        <w:tc>
          <w:tcPr>
            <w:tcW w:w="1358" w:type="dxa"/>
            <w:gridSpan w:val="2"/>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清</w:t>
            </w:r>
            <w:proofErr w:type="gramStart"/>
            <w:r>
              <w:rPr>
                <w:rFonts w:ascii="新宋体" w:eastAsia="新宋体" w:hAnsi="新宋体" w:hint="eastAsia"/>
                <w:sz w:val="22"/>
              </w:rPr>
              <w:t>标结果</w:t>
            </w:r>
            <w:proofErr w:type="gramEnd"/>
          </w:p>
        </w:tc>
      </w:tr>
      <w:tr w:rsidR="00481E59">
        <w:trPr>
          <w:trHeight w:val="204"/>
          <w:jc w:val="center"/>
        </w:trPr>
        <w:tc>
          <w:tcPr>
            <w:tcW w:w="1170" w:type="dxa"/>
            <w:gridSpan w:val="2"/>
            <w:vMerge/>
            <w:tcBorders>
              <w:top w:val="single" w:sz="4" w:space="0" w:color="auto"/>
              <w:left w:val="single" w:sz="4" w:space="0" w:color="auto"/>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3698" w:type="dxa"/>
            <w:vMerge/>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3645" w:type="dxa"/>
            <w:vMerge/>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是</w:t>
            </w:r>
          </w:p>
        </w:tc>
        <w:tc>
          <w:tcPr>
            <w:tcW w:w="660"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否</w:t>
            </w:r>
          </w:p>
        </w:tc>
      </w:tr>
      <w:tr w:rsidR="00481E59">
        <w:trPr>
          <w:trHeight w:val="539"/>
          <w:jc w:val="center"/>
        </w:trPr>
        <w:tc>
          <w:tcPr>
            <w:tcW w:w="525" w:type="dxa"/>
            <w:vMerge w:val="restart"/>
            <w:tcBorders>
              <w:top w:val="nil"/>
              <w:left w:val="single" w:sz="4" w:space="0" w:color="auto"/>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1</w:t>
            </w:r>
          </w:p>
        </w:tc>
        <w:tc>
          <w:tcPr>
            <w:tcW w:w="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1.1</w:t>
            </w: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left"/>
              <w:rPr>
                <w:rFonts w:ascii="新宋体" w:eastAsia="新宋体" w:hAnsi="新宋体"/>
                <w:sz w:val="22"/>
              </w:rPr>
            </w:pPr>
            <w:r>
              <w:rPr>
                <w:rFonts w:ascii="新宋体" w:eastAsia="新宋体" w:hAnsi="新宋体" w:hint="eastAsia"/>
                <w:sz w:val="22"/>
              </w:rPr>
              <w:t>项目总报价</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是否等于各单项工程造价之和</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val="539"/>
          <w:jc w:val="center"/>
        </w:trPr>
        <w:tc>
          <w:tcPr>
            <w:tcW w:w="525" w:type="dxa"/>
            <w:vMerge/>
            <w:tcBorders>
              <w:top w:val="nil"/>
              <w:left w:val="single" w:sz="4" w:space="0" w:color="auto"/>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1.2</w:t>
            </w: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left"/>
              <w:rPr>
                <w:rFonts w:ascii="新宋体" w:eastAsia="新宋体" w:hAnsi="新宋体"/>
                <w:sz w:val="22"/>
              </w:rPr>
            </w:pPr>
            <w:r>
              <w:rPr>
                <w:rFonts w:ascii="新宋体" w:eastAsia="新宋体" w:hAnsi="新宋体" w:hint="eastAsia"/>
                <w:sz w:val="22"/>
              </w:rPr>
              <w:t>单项工程费</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是否等于各单位工程造价之和</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val="539"/>
          <w:jc w:val="center"/>
        </w:trPr>
        <w:tc>
          <w:tcPr>
            <w:tcW w:w="525" w:type="dxa"/>
            <w:vMerge/>
            <w:tcBorders>
              <w:top w:val="nil"/>
              <w:left w:val="single" w:sz="4" w:space="0" w:color="auto"/>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1.3</w:t>
            </w: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left"/>
              <w:rPr>
                <w:rFonts w:ascii="新宋体" w:eastAsia="新宋体" w:hAnsi="新宋体"/>
                <w:sz w:val="22"/>
              </w:rPr>
            </w:pPr>
            <w:r>
              <w:rPr>
                <w:rFonts w:ascii="新宋体" w:eastAsia="新宋体" w:hAnsi="新宋体" w:hint="eastAsia"/>
                <w:sz w:val="22"/>
              </w:rPr>
              <w:t>单位工程费</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是否等于分部分项工程费</w:t>
            </w:r>
            <w:r>
              <w:rPr>
                <w:rFonts w:ascii="新宋体" w:eastAsia="新宋体" w:hAnsi="新宋体" w:hint="eastAsia"/>
                <w:sz w:val="22"/>
              </w:rPr>
              <w:t>+</w:t>
            </w:r>
            <w:r>
              <w:rPr>
                <w:rFonts w:ascii="新宋体" w:eastAsia="新宋体" w:hAnsi="新宋体" w:hint="eastAsia"/>
                <w:sz w:val="22"/>
              </w:rPr>
              <w:t>措施项目费</w:t>
            </w:r>
            <w:r>
              <w:rPr>
                <w:rFonts w:ascii="新宋体" w:eastAsia="新宋体" w:hAnsi="新宋体" w:hint="eastAsia"/>
                <w:sz w:val="22"/>
              </w:rPr>
              <w:t>+</w:t>
            </w:r>
            <w:r>
              <w:rPr>
                <w:rFonts w:ascii="新宋体" w:eastAsia="新宋体" w:hAnsi="新宋体" w:hint="eastAsia"/>
                <w:sz w:val="22"/>
              </w:rPr>
              <w:t>其它项目费</w:t>
            </w:r>
            <w:r>
              <w:rPr>
                <w:rFonts w:ascii="新宋体" w:eastAsia="新宋体" w:hAnsi="新宋体" w:hint="eastAsia"/>
                <w:sz w:val="22"/>
              </w:rPr>
              <w:t>+</w:t>
            </w:r>
            <w:proofErr w:type="gramStart"/>
            <w:r>
              <w:rPr>
                <w:rFonts w:ascii="新宋体" w:eastAsia="新宋体" w:hAnsi="新宋体" w:hint="eastAsia"/>
                <w:sz w:val="22"/>
              </w:rPr>
              <w:t>规</w:t>
            </w:r>
            <w:proofErr w:type="gramEnd"/>
            <w:r>
              <w:rPr>
                <w:rFonts w:ascii="新宋体" w:eastAsia="新宋体" w:hAnsi="新宋体" w:hint="eastAsia"/>
                <w:sz w:val="22"/>
              </w:rPr>
              <w:t>费</w:t>
            </w:r>
            <w:r>
              <w:rPr>
                <w:rFonts w:ascii="新宋体" w:eastAsia="新宋体" w:hAnsi="新宋体" w:hint="eastAsia"/>
                <w:sz w:val="22"/>
              </w:rPr>
              <w:t>+</w:t>
            </w:r>
            <w:r>
              <w:rPr>
                <w:rFonts w:ascii="新宋体" w:eastAsia="新宋体" w:hAnsi="新宋体" w:hint="eastAsia"/>
                <w:sz w:val="22"/>
              </w:rPr>
              <w:t>税金之和</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val="539"/>
          <w:jc w:val="center"/>
        </w:trPr>
        <w:tc>
          <w:tcPr>
            <w:tcW w:w="525" w:type="dxa"/>
            <w:vMerge w:val="restart"/>
            <w:tcBorders>
              <w:top w:val="nil"/>
              <w:left w:val="single" w:sz="4" w:space="0" w:color="auto"/>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2</w:t>
            </w:r>
          </w:p>
        </w:tc>
        <w:tc>
          <w:tcPr>
            <w:tcW w:w="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2.1</w:t>
            </w: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left"/>
              <w:rPr>
                <w:rFonts w:ascii="新宋体" w:eastAsia="新宋体" w:hAnsi="新宋体"/>
                <w:sz w:val="22"/>
              </w:rPr>
            </w:pPr>
            <w:r>
              <w:rPr>
                <w:rFonts w:ascii="新宋体" w:eastAsia="新宋体" w:hAnsi="新宋体" w:hint="eastAsia"/>
                <w:sz w:val="22"/>
              </w:rPr>
              <w:t>分部分项工程费及单价措施费</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是否等于各分部分项清单（含单价措施项目）费之和</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hRule="exact" w:val="454"/>
          <w:jc w:val="center"/>
        </w:trPr>
        <w:tc>
          <w:tcPr>
            <w:tcW w:w="525" w:type="dxa"/>
            <w:vMerge/>
            <w:tcBorders>
              <w:top w:val="nil"/>
              <w:left w:val="single" w:sz="4" w:space="0" w:color="auto"/>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2.2</w:t>
            </w: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left"/>
              <w:rPr>
                <w:rFonts w:ascii="新宋体" w:eastAsia="新宋体" w:hAnsi="新宋体"/>
                <w:sz w:val="22"/>
              </w:rPr>
            </w:pPr>
            <w:r>
              <w:rPr>
                <w:rFonts w:ascii="新宋体" w:eastAsia="新宋体" w:hAnsi="新宋体" w:hint="eastAsia"/>
                <w:sz w:val="22"/>
              </w:rPr>
              <w:t>分部分项及单价措施项目编码</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不得修改招标人清单</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hRule="exact" w:val="454"/>
          <w:jc w:val="center"/>
        </w:trPr>
        <w:tc>
          <w:tcPr>
            <w:tcW w:w="525" w:type="dxa"/>
            <w:vMerge/>
            <w:tcBorders>
              <w:top w:val="nil"/>
              <w:left w:val="single" w:sz="4" w:space="0" w:color="auto"/>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2.3</w:t>
            </w: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left"/>
              <w:rPr>
                <w:rFonts w:ascii="新宋体" w:eastAsia="新宋体" w:hAnsi="新宋体"/>
                <w:sz w:val="22"/>
              </w:rPr>
            </w:pPr>
            <w:r>
              <w:rPr>
                <w:rFonts w:ascii="新宋体" w:eastAsia="新宋体" w:hAnsi="新宋体" w:hint="eastAsia"/>
                <w:sz w:val="22"/>
              </w:rPr>
              <w:t>分部分项及单价措施项目名称</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不得修改招标人清单</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hRule="exact" w:val="454"/>
          <w:jc w:val="center"/>
        </w:trPr>
        <w:tc>
          <w:tcPr>
            <w:tcW w:w="525" w:type="dxa"/>
            <w:vMerge/>
            <w:tcBorders>
              <w:top w:val="nil"/>
              <w:left w:val="single" w:sz="4" w:space="0" w:color="auto"/>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2.4</w:t>
            </w: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left"/>
              <w:rPr>
                <w:rFonts w:ascii="新宋体" w:eastAsia="新宋体" w:hAnsi="新宋体"/>
                <w:sz w:val="22"/>
              </w:rPr>
            </w:pPr>
            <w:r>
              <w:rPr>
                <w:rFonts w:ascii="新宋体" w:eastAsia="新宋体" w:hAnsi="新宋体" w:hint="eastAsia"/>
                <w:sz w:val="22"/>
              </w:rPr>
              <w:t>分部分项及单价措施项目特征</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不得修改招标人清单</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hRule="exact" w:val="454"/>
          <w:jc w:val="center"/>
        </w:trPr>
        <w:tc>
          <w:tcPr>
            <w:tcW w:w="525" w:type="dxa"/>
            <w:vMerge/>
            <w:tcBorders>
              <w:top w:val="nil"/>
              <w:left w:val="single" w:sz="4" w:space="0" w:color="auto"/>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2.5</w:t>
            </w: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left"/>
              <w:rPr>
                <w:rFonts w:ascii="新宋体" w:eastAsia="新宋体" w:hAnsi="新宋体"/>
                <w:sz w:val="22"/>
              </w:rPr>
            </w:pPr>
            <w:r>
              <w:rPr>
                <w:rFonts w:ascii="新宋体" w:eastAsia="新宋体" w:hAnsi="新宋体" w:hint="eastAsia"/>
                <w:sz w:val="22"/>
              </w:rPr>
              <w:t>分部分项及单价措施项目计量单位</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不得修改招标人清单</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hRule="exact" w:val="454"/>
          <w:jc w:val="center"/>
        </w:trPr>
        <w:tc>
          <w:tcPr>
            <w:tcW w:w="525" w:type="dxa"/>
            <w:vMerge/>
            <w:tcBorders>
              <w:top w:val="nil"/>
              <w:left w:val="single" w:sz="4" w:space="0" w:color="auto"/>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2.6</w:t>
            </w: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left"/>
              <w:rPr>
                <w:rFonts w:ascii="新宋体" w:eastAsia="新宋体" w:hAnsi="新宋体"/>
                <w:sz w:val="22"/>
              </w:rPr>
            </w:pPr>
            <w:r>
              <w:rPr>
                <w:rFonts w:ascii="新宋体" w:eastAsia="新宋体" w:hAnsi="新宋体" w:hint="eastAsia"/>
                <w:sz w:val="22"/>
              </w:rPr>
              <w:t>分部分项及单价措施项目工程量</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不得修改招标人清单</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val="539"/>
          <w:jc w:val="center"/>
        </w:trPr>
        <w:tc>
          <w:tcPr>
            <w:tcW w:w="525" w:type="dxa"/>
            <w:vMerge/>
            <w:tcBorders>
              <w:top w:val="nil"/>
              <w:left w:val="single" w:sz="4" w:space="0" w:color="auto"/>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2.7</w:t>
            </w: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left"/>
              <w:rPr>
                <w:rFonts w:ascii="新宋体" w:eastAsia="新宋体" w:hAnsi="新宋体"/>
                <w:sz w:val="22"/>
              </w:rPr>
            </w:pPr>
            <w:r>
              <w:rPr>
                <w:rFonts w:ascii="新宋体" w:eastAsia="新宋体" w:hAnsi="新宋体" w:hint="eastAsia"/>
                <w:sz w:val="22"/>
              </w:rPr>
              <w:t>分部分项工程费及单价措施费清单综合单价</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综合单价＝人工费</w:t>
            </w:r>
            <w:r>
              <w:rPr>
                <w:rFonts w:ascii="新宋体" w:eastAsia="新宋体" w:hAnsi="新宋体" w:hint="eastAsia"/>
                <w:sz w:val="22"/>
              </w:rPr>
              <w:t>+</w:t>
            </w:r>
            <w:r>
              <w:rPr>
                <w:rFonts w:ascii="新宋体" w:eastAsia="新宋体" w:hAnsi="新宋体" w:hint="eastAsia"/>
                <w:sz w:val="22"/>
              </w:rPr>
              <w:t>材料费</w:t>
            </w:r>
            <w:r>
              <w:rPr>
                <w:rFonts w:ascii="新宋体" w:eastAsia="新宋体" w:hAnsi="新宋体" w:hint="eastAsia"/>
                <w:sz w:val="22"/>
              </w:rPr>
              <w:t>+</w:t>
            </w:r>
            <w:r>
              <w:rPr>
                <w:rFonts w:ascii="新宋体" w:eastAsia="新宋体" w:hAnsi="新宋体" w:hint="eastAsia"/>
                <w:sz w:val="22"/>
              </w:rPr>
              <w:t>机械费</w:t>
            </w:r>
            <w:r>
              <w:rPr>
                <w:rFonts w:ascii="新宋体" w:eastAsia="新宋体" w:hAnsi="新宋体" w:hint="eastAsia"/>
                <w:sz w:val="22"/>
              </w:rPr>
              <w:t>+</w:t>
            </w:r>
            <w:r>
              <w:rPr>
                <w:rFonts w:ascii="新宋体" w:eastAsia="新宋体" w:hAnsi="新宋体" w:hint="eastAsia"/>
                <w:sz w:val="22"/>
              </w:rPr>
              <w:t>管理费</w:t>
            </w:r>
            <w:r>
              <w:rPr>
                <w:rFonts w:ascii="新宋体" w:eastAsia="新宋体" w:hAnsi="新宋体" w:hint="eastAsia"/>
                <w:sz w:val="22"/>
              </w:rPr>
              <w:t>+</w:t>
            </w:r>
            <w:r>
              <w:rPr>
                <w:rFonts w:ascii="新宋体" w:eastAsia="新宋体" w:hAnsi="新宋体" w:hint="eastAsia"/>
                <w:sz w:val="22"/>
              </w:rPr>
              <w:t>利润之和</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val="539"/>
          <w:jc w:val="center"/>
        </w:trPr>
        <w:tc>
          <w:tcPr>
            <w:tcW w:w="525" w:type="dxa"/>
            <w:vMerge/>
            <w:tcBorders>
              <w:top w:val="nil"/>
              <w:left w:val="single" w:sz="4" w:space="0" w:color="auto"/>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2.8</w:t>
            </w: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left"/>
              <w:rPr>
                <w:rFonts w:ascii="新宋体" w:eastAsia="新宋体" w:hAnsi="新宋体"/>
                <w:sz w:val="22"/>
              </w:rPr>
            </w:pPr>
            <w:r>
              <w:rPr>
                <w:rFonts w:ascii="新宋体" w:eastAsia="新宋体" w:hAnsi="新宋体" w:hint="eastAsia"/>
                <w:sz w:val="22"/>
              </w:rPr>
              <w:t>材料单价</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材料表中的单价与组成清单单价中的综合单价必须一致</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val="539"/>
          <w:jc w:val="center"/>
        </w:trPr>
        <w:tc>
          <w:tcPr>
            <w:tcW w:w="525" w:type="dxa"/>
            <w:vMerge w:val="restart"/>
            <w:tcBorders>
              <w:top w:val="nil"/>
              <w:left w:val="single" w:sz="4" w:space="0" w:color="auto"/>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3</w:t>
            </w:r>
          </w:p>
        </w:tc>
        <w:tc>
          <w:tcPr>
            <w:tcW w:w="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3.1</w:t>
            </w: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left"/>
              <w:rPr>
                <w:rFonts w:ascii="新宋体" w:eastAsia="新宋体" w:hAnsi="新宋体"/>
                <w:sz w:val="22"/>
              </w:rPr>
            </w:pPr>
            <w:r>
              <w:rPr>
                <w:rFonts w:ascii="新宋体" w:eastAsia="新宋体" w:hAnsi="新宋体" w:hint="eastAsia"/>
                <w:sz w:val="22"/>
              </w:rPr>
              <w:t>安全文明施工费</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根据河南省计价依据规定计算</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val="539"/>
          <w:jc w:val="center"/>
        </w:trPr>
        <w:tc>
          <w:tcPr>
            <w:tcW w:w="525" w:type="dxa"/>
            <w:vMerge/>
            <w:tcBorders>
              <w:top w:val="nil"/>
              <w:left w:val="single" w:sz="4" w:space="0" w:color="auto"/>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3.2</w:t>
            </w: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left"/>
              <w:rPr>
                <w:rFonts w:ascii="新宋体" w:eastAsia="新宋体" w:hAnsi="新宋体"/>
                <w:sz w:val="22"/>
              </w:rPr>
            </w:pPr>
            <w:r>
              <w:rPr>
                <w:rFonts w:ascii="新宋体" w:eastAsia="新宋体" w:hAnsi="新宋体" w:hint="eastAsia"/>
                <w:sz w:val="22"/>
              </w:rPr>
              <w:t>其他措施费（费率类）项目</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根据招标文件要求自主报价</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val="539"/>
          <w:jc w:val="center"/>
        </w:trPr>
        <w:tc>
          <w:tcPr>
            <w:tcW w:w="525" w:type="dxa"/>
            <w:vMerge w:val="restart"/>
            <w:tcBorders>
              <w:top w:val="nil"/>
              <w:left w:val="single" w:sz="4" w:space="0" w:color="auto"/>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4</w:t>
            </w:r>
          </w:p>
        </w:tc>
        <w:tc>
          <w:tcPr>
            <w:tcW w:w="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4.1</w:t>
            </w: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left"/>
              <w:rPr>
                <w:rFonts w:ascii="新宋体" w:eastAsia="新宋体" w:hAnsi="新宋体"/>
                <w:sz w:val="22"/>
              </w:rPr>
            </w:pPr>
            <w:r>
              <w:rPr>
                <w:rFonts w:ascii="新宋体" w:eastAsia="新宋体" w:hAnsi="新宋体" w:hint="eastAsia"/>
                <w:sz w:val="22"/>
              </w:rPr>
              <w:t>其它项目费</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各组成部分之和（暂列金额</w:t>
            </w:r>
            <w:r>
              <w:rPr>
                <w:rFonts w:ascii="新宋体" w:eastAsia="新宋体" w:hAnsi="新宋体" w:hint="eastAsia"/>
                <w:sz w:val="22"/>
              </w:rPr>
              <w:t>+</w:t>
            </w:r>
            <w:r>
              <w:rPr>
                <w:rFonts w:ascii="新宋体" w:eastAsia="新宋体" w:hAnsi="新宋体" w:hint="eastAsia"/>
                <w:sz w:val="22"/>
              </w:rPr>
              <w:t>专业暂估价</w:t>
            </w:r>
            <w:r>
              <w:rPr>
                <w:rFonts w:ascii="新宋体" w:eastAsia="新宋体" w:hAnsi="新宋体" w:hint="eastAsia"/>
                <w:sz w:val="22"/>
              </w:rPr>
              <w:t>+</w:t>
            </w:r>
            <w:r>
              <w:rPr>
                <w:rFonts w:ascii="新宋体" w:eastAsia="新宋体" w:hAnsi="新宋体" w:hint="eastAsia"/>
                <w:sz w:val="22"/>
              </w:rPr>
              <w:t>计日工费</w:t>
            </w:r>
            <w:r>
              <w:rPr>
                <w:rFonts w:ascii="新宋体" w:eastAsia="新宋体" w:hAnsi="新宋体" w:hint="eastAsia"/>
                <w:sz w:val="22"/>
              </w:rPr>
              <w:t>+</w:t>
            </w:r>
            <w:r>
              <w:rPr>
                <w:rFonts w:ascii="新宋体" w:eastAsia="新宋体" w:hAnsi="新宋体" w:hint="eastAsia"/>
                <w:sz w:val="22"/>
              </w:rPr>
              <w:t>总承包服务费）</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hRule="exact" w:val="454"/>
          <w:jc w:val="center"/>
        </w:trPr>
        <w:tc>
          <w:tcPr>
            <w:tcW w:w="525" w:type="dxa"/>
            <w:vMerge/>
            <w:tcBorders>
              <w:top w:val="nil"/>
              <w:left w:val="single" w:sz="4" w:space="0" w:color="auto"/>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4.2</w:t>
            </w: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left"/>
              <w:rPr>
                <w:rFonts w:ascii="新宋体" w:eastAsia="新宋体" w:hAnsi="新宋体"/>
                <w:sz w:val="22"/>
              </w:rPr>
            </w:pPr>
            <w:r>
              <w:rPr>
                <w:rFonts w:ascii="新宋体" w:eastAsia="新宋体" w:hAnsi="新宋体" w:hint="eastAsia"/>
                <w:sz w:val="22"/>
              </w:rPr>
              <w:t>暂列金额</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应与招标人价格一致</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hRule="exact" w:val="454"/>
          <w:jc w:val="center"/>
        </w:trPr>
        <w:tc>
          <w:tcPr>
            <w:tcW w:w="525" w:type="dxa"/>
            <w:vMerge/>
            <w:tcBorders>
              <w:top w:val="nil"/>
              <w:left w:val="single" w:sz="4" w:space="0" w:color="auto"/>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4.3</w:t>
            </w: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left"/>
              <w:rPr>
                <w:rFonts w:ascii="新宋体" w:eastAsia="新宋体" w:hAnsi="新宋体"/>
                <w:sz w:val="22"/>
              </w:rPr>
            </w:pPr>
            <w:r>
              <w:rPr>
                <w:rFonts w:ascii="新宋体" w:eastAsia="新宋体" w:hAnsi="新宋体" w:hint="eastAsia"/>
                <w:sz w:val="22"/>
              </w:rPr>
              <w:t>专业工程暂估价</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应与招标人价格一致</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hRule="exact" w:val="454"/>
          <w:jc w:val="center"/>
        </w:trPr>
        <w:tc>
          <w:tcPr>
            <w:tcW w:w="525" w:type="dxa"/>
            <w:vMerge/>
            <w:tcBorders>
              <w:top w:val="nil"/>
              <w:left w:val="single" w:sz="4" w:space="0" w:color="auto"/>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4.4</w:t>
            </w: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left"/>
              <w:rPr>
                <w:rFonts w:ascii="新宋体" w:eastAsia="新宋体" w:hAnsi="新宋体"/>
                <w:sz w:val="22"/>
              </w:rPr>
            </w:pPr>
            <w:r>
              <w:rPr>
                <w:rFonts w:ascii="新宋体" w:eastAsia="新宋体" w:hAnsi="新宋体" w:hint="eastAsia"/>
                <w:sz w:val="22"/>
              </w:rPr>
              <w:t>计日工</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应与招标人数量一致</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hRule="exact" w:val="454"/>
          <w:jc w:val="center"/>
        </w:trPr>
        <w:tc>
          <w:tcPr>
            <w:tcW w:w="525" w:type="dxa"/>
            <w:vMerge/>
            <w:tcBorders>
              <w:top w:val="nil"/>
              <w:left w:val="single" w:sz="4" w:space="0" w:color="auto"/>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4.5</w:t>
            </w: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left"/>
              <w:rPr>
                <w:rFonts w:ascii="新宋体" w:eastAsia="新宋体" w:hAnsi="新宋体"/>
                <w:sz w:val="22"/>
              </w:rPr>
            </w:pPr>
            <w:r>
              <w:rPr>
                <w:rFonts w:ascii="新宋体" w:eastAsia="新宋体" w:hAnsi="新宋体" w:hint="eastAsia"/>
                <w:sz w:val="22"/>
              </w:rPr>
              <w:t>总承包服务费</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是否按招标文件要求计算</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hRule="exact" w:val="454"/>
          <w:jc w:val="center"/>
        </w:trPr>
        <w:tc>
          <w:tcPr>
            <w:tcW w:w="525" w:type="dxa"/>
            <w:tcBorders>
              <w:top w:val="single" w:sz="4" w:space="0" w:color="auto"/>
              <w:left w:val="single" w:sz="4" w:space="0" w:color="auto"/>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5</w:t>
            </w:r>
          </w:p>
        </w:tc>
        <w:tc>
          <w:tcPr>
            <w:tcW w:w="645"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left"/>
              <w:rPr>
                <w:rFonts w:ascii="新宋体" w:eastAsia="新宋体" w:hAnsi="新宋体"/>
                <w:sz w:val="22"/>
              </w:rPr>
            </w:pPr>
            <w:proofErr w:type="gramStart"/>
            <w:r>
              <w:rPr>
                <w:rFonts w:ascii="新宋体" w:eastAsia="新宋体" w:hAnsi="新宋体" w:hint="eastAsia"/>
                <w:sz w:val="22"/>
              </w:rPr>
              <w:t>规</w:t>
            </w:r>
            <w:proofErr w:type="gramEnd"/>
            <w:r>
              <w:rPr>
                <w:rFonts w:ascii="新宋体" w:eastAsia="新宋体" w:hAnsi="新宋体" w:hint="eastAsia"/>
                <w:sz w:val="22"/>
              </w:rPr>
              <w:t>费</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根据河南省计价依据规定计算</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hRule="exact" w:val="454"/>
          <w:jc w:val="center"/>
        </w:trPr>
        <w:tc>
          <w:tcPr>
            <w:tcW w:w="525" w:type="dxa"/>
            <w:tcBorders>
              <w:top w:val="single" w:sz="4" w:space="0" w:color="auto"/>
              <w:left w:val="single" w:sz="4" w:space="0" w:color="auto"/>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t>6</w:t>
            </w:r>
          </w:p>
        </w:tc>
        <w:tc>
          <w:tcPr>
            <w:tcW w:w="645"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3698"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left"/>
              <w:rPr>
                <w:rFonts w:ascii="新宋体" w:eastAsia="新宋体" w:hAnsi="新宋体"/>
                <w:sz w:val="22"/>
              </w:rPr>
            </w:pPr>
            <w:r>
              <w:rPr>
                <w:rFonts w:ascii="新宋体" w:eastAsia="新宋体" w:hAnsi="新宋体" w:hint="eastAsia"/>
                <w:sz w:val="22"/>
              </w:rPr>
              <w:t>增值税</w:t>
            </w:r>
          </w:p>
        </w:tc>
        <w:tc>
          <w:tcPr>
            <w:tcW w:w="3645" w:type="dxa"/>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根据河南省计价依据规定计算</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r w:rsidR="00481E59">
        <w:trPr>
          <w:trHeight w:hRule="exact" w:val="471"/>
          <w:jc w:val="center"/>
        </w:trPr>
        <w:tc>
          <w:tcPr>
            <w:tcW w:w="525" w:type="dxa"/>
            <w:tcBorders>
              <w:top w:val="single" w:sz="4" w:space="0" w:color="auto"/>
              <w:left w:val="single" w:sz="4" w:space="0" w:color="auto"/>
              <w:bottom w:val="single" w:sz="4" w:space="0" w:color="auto"/>
              <w:right w:val="single" w:sz="4" w:space="0" w:color="auto"/>
            </w:tcBorders>
            <w:noWrap/>
            <w:vAlign w:val="center"/>
          </w:tcPr>
          <w:p w:rsidR="00481E59" w:rsidRDefault="00311275">
            <w:pPr>
              <w:spacing w:line="440" w:lineRule="exact"/>
              <w:jc w:val="center"/>
              <w:rPr>
                <w:rFonts w:ascii="新宋体" w:eastAsia="新宋体" w:hAnsi="新宋体"/>
                <w:sz w:val="22"/>
              </w:rPr>
            </w:pPr>
            <w:r>
              <w:rPr>
                <w:rFonts w:ascii="新宋体" w:eastAsia="新宋体" w:hAnsi="新宋体" w:hint="eastAsia"/>
                <w:sz w:val="22"/>
              </w:rPr>
              <w:lastRenderedPageBreak/>
              <w:t>7</w:t>
            </w:r>
          </w:p>
        </w:tc>
        <w:tc>
          <w:tcPr>
            <w:tcW w:w="645"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7343" w:type="dxa"/>
            <w:gridSpan w:val="2"/>
            <w:tcBorders>
              <w:top w:val="single" w:sz="4" w:space="0" w:color="auto"/>
              <w:left w:val="nil"/>
              <w:bottom w:val="single" w:sz="4" w:space="0" w:color="auto"/>
              <w:right w:val="single" w:sz="4" w:space="0" w:color="auto"/>
            </w:tcBorders>
            <w:noWrap/>
            <w:vAlign w:val="center"/>
          </w:tcPr>
          <w:p w:rsidR="00481E59" w:rsidRDefault="00311275">
            <w:pPr>
              <w:spacing w:line="440" w:lineRule="exact"/>
              <w:ind w:firstLineChars="200" w:firstLine="440"/>
              <w:jc w:val="center"/>
              <w:rPr>
                <w:rFonts w:ascii="新宋体" w:eastAsia="新宋体" w:hAnsi="新宋体"/>
                <w:sz w:val="22"/>
              </w:rPr>
            </w:pPr>
            <w:r>
              <w:rPr>
                <w:rFonts w:ascii="新宋体" w:eastAsia="新宋体" w:hAnsi="新宋体" w:hint="eastAsia"/>
                <w:sz w:val="22"/>
              </w:rPr>
              <w:t>不违反法律、法规、规章、规范性文件规定的其它情况</w:t>
            </w:r>
          </w:p>
        </w:tc>
        <w:tc>
          <w:tcPr>
            <w:tcW w:w="698"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c>
          <w:tcPr>
            <w:tcW w:w="660" w:type="dxa"/>
            <w:tcBorders>
              <w:top w:val="single" w:sz="4" w:space="0" w:color="auto"/>
              <w:left w:val="nil"/>
              <w:bottom w:val="single" w:sz="4" w:space="0" w:color="auto"/>
              <w:right w:val="single" w:sz="4" w:space="0" w:color="auto"/>
            </w:tcBorders>
            <w:noWrap/>
            <w:vAlign w:val="center"/>
          </w:tcPr>
          <w:p w:rsidR="00481E59" w:rsidRDefault="00481E59">
            <w:pPr>
              <w:spacing w:line="440" w:lineRule="exact"/>
              <w:ind w:firstLineChars="200" w:firstLine="440"/>
              <w:jc w:val="center"/>
              <w:rPr>
                <w:rFonts w:ascii="新宋体" w:eastAsia="新宋体" w:hAnsi="新宋体"/>
                <w:sz w:val="22"/>
              </w:rPr>
            </w:pPr>
          </w:p>
        </w:tc>
      </w:tr>
    </w:tbl>
    <w:p w:rsidR="00481E59" w:rsidRDefault="00311275" w:rsidP="00481E59">
      <w:pPr>
        <w:autoSpaceDE w:val="0"/>
        <w:autoSpaceDN w:val="0"/>
        <w:spacing w:line="480" w:lineRule="exact"/>
        <w:ind w:firstLineChars="200" w:firstLine="482"/>
        <w:contextualSpacing/>
        <w:jc w:val="left"/>
        <w:outlineLvl w:val="0"/>
        <w:rPr>
          <w:rFonts w:eastAsia="新宋体" w:hAnsi="宋体"/>
          <w:b/>
          <w:bCs/>
          <w:sz w:val="24"/>
          <w:szCs w:val="24"/>
        </w:rPr>
      </w:pPr>
      <w:r>
        <w:rPr>
          <w:rFonts w:eastAsia="新宋体" w:hAnsi="宋体" w:hint="eastAsia"/>
          <w:b/>
          <w:bCs/>
          <w:sz w:val="24"/>
          <w:szCs w:val="24"/>
        </w:rPr>
        <w:t>注：不在上述范围内且不具有实质性影响的内容，均不能作为清标的依据或理由。</w:t>
      </w:r>
    </w:p>
    <w:bookmarkEnd w:id="80"/>
    <w:p w:rsidR="00481E59" w:rsidRDefault="00311275" w:rsidP="00481E59">
      <w:pPr>
        <w:adjustRightInd w:val="0"/>
        <w:snapToGrid w:val="0"/>
        <w:spacing w:line="480" w:lineRule="exact"/>
        <w:ind w:firstLineChars="200" w:firstLine="482"/>
        <w:rPr>
          <w:rFonts w:hAnsi="宋体"/>
          <w:b/>
          <w:sz w:val="24"/>
        </w:rPr>
      </w:pPr>
      <w:r>
        <w:rPr>
          <w:rFonts w:hAnsi="宋体" w:hint="eastAsia"/>
          <w:b/>
          <w:sz w:val="24"/>
        </w:rPr>
        <w:t>六、初步评审</w:t>
      </w:r>
    </w:p>
    <w:p w:rsidR="00481E59" w:rsidRDefault="00311275">
      <w:pPr>
        <w:autoSpaceDE w:val="0"/>
        <w:autoSpaceDN w:val="0"/>
        <w:spacing w:line="480" w:lineRule="exact"/>
        <w:ind w:firstLineChars="200" w:firstLine="480"/>
        <w:contextualSpacing/>
        <w:jc w:val="left"/>
        <w:outlineLvl w:val="0"/>
        <w:rPr>
          <w:rFonts w:ascii="新宋体" w:eastAsia="新宋体" w:hAnsi="新宋体" w:cs="宋体"/>
          <w:sz w:val="24"/>
          <w:szCs w:val="24"/>
        </w:rPr>
      </w:pPr>
      <w:bookmarkStart w:id="81" w:name="_Toc21112"/>
      <w:r>
        <w:rPr>
          <w:rFonts w:ascii="新宋体" w:eastAsia="新宋体" w:hAnsi="新宋体" w:cs="宋体" w:hint="eastAsia"/>
          <w:sz w:val="24"/>
          <w:szCs w:val="24"/>
        </w:rPr>
        <w:t>招标人依法组织的评标委员会首先对投标人进行初步评审，只有通过初步评审的投标人才能进入下步评审。</w:t>
      </w:r>
      <w:bookmarkStart w:id="82" w:name="_Toc464824723"/>
      <w:bookmarkStart w:id="83" w:name="_Toc27484"/>
      <w:bookmarkEnd w:id="81"/>
      <w:bookmarkEnd w:id="82"/>
      <w:bookmarkEnd w:id="83"/>
    </w:p>
    <w:p w:rsidR="00481E59" w:rsidRDefault="00311275">
      <w:pPr>
        <w:snapToGrid w:val="0"/>
        <w:spacing w:line="480" w:lineRule="exact"/>
        <w:ind w:firstLineChars="200" w:firstLine="480"/>
        <w:rPr>
          <w:rFonts w:hAnsi="宋体" w:cs="新宋体"/>
          <w:sz w:val="24"/>
        </w:rPr>
      </w:pPr>
      <w:r>
        <w:rPr>
          <w:rFonts w:hAnsi="宋体" w:cs="新宋体" w:hint="eastAsia"/>
          <w:sz w:val="24"/>
        </w:rPr>
        <w:t>初步评审主要包括以下内容：</w:t>
      </w:r>
    </w:p>
    <w:p w:rsidR="00481E59" w:rsidRDefault="00311275">
      <w:pPr>
        <w:numPr>
          <w:ilvl w:val="0"/>
          <w:numId w:val="2"/>
        </w:numPr>
        <w:snapToGrid w:val="0"/>
        <w:spacing w:line="440" w:lineRule="exact"/>
        <w:ind w:firstLineChars="200" w:firstLine="480"/>
        <w:rPr>
          <w:rFonts w:hAnsi="宋体" w:cs="新宋体"/>
          <w:sz w:val="24"/>
        </w:rPr>
      </w:pPr>
      <w:r>
        <w:rPr>
          <w:rFonts w:hAnsi="宋体" w:cs="新宋体" w:hint="eastAsia"/>
          <w:sz w:val="24"/>
        </w:rPr>
        <w:t>投标文件未按前附表要求签字盖章；</w:t>
      </w:r>
    </w:p>
    <w:p w:rsidR="00481E59" w:rsidRDefault="00311275">
      <w:pPr>
        <w:snapToGrid w:val="0"/>
        <w:spacing w:line="440" w:lineRule="exact"/>
        <w:ind w:firstLineChars="200" w:firstLine="480"/>
        <w:rPr>
          <w:rFonts w:hAnsi="宋体"/>
          <w:sz w:val="24"/>
          <w:szCs w:val="24"/>
        </w:rPr>
      </w:pPr>
      <w:r>
        <w:rPr>
          <w:rFonts w:ascii="新宋体" w:eastAsia="新宋体" w:hAnsi="新宋体" w:cs="新宋体" w:hint="eastAsia"/>
          <w:sz w:val="24"/>
        </w:rPr>
        <w:t>2.</w:t>
      </w:r>
      <w:r>
        <w:rPr>
          <w:rFonts w:hAnsi="宋体" w:hint="eastAsia"/>
          <w:sz w:val="24"/>
          <w:szCs w:val="24"/>
        </w:rPr>
        <w:t>投标人名称与营业执照、资质证书等证件名称不一致；</w:t>
      </w:r>
    </w:p>
    <w:p w:rsidR="00481E59" w:rsidRDefault="00311275">
      <w:pPr>
        <w:snapToGrid w:val="0"/>
        <w:spacing w:line="480" w:lineRule="exact"/>
        <w:ind w:firstLineChars="200" w:firstLine="480"/>
        <w:rPr>
          <w:rFonts w:hAnsi="宋体" w:cs="新宋体"/>
          <w:sz w:val="24"/>
        </w:rPr>
      </w:pPr>
      <w:r>
        <w:rPr>
          <w:rFonts w:hAnsi="宋体" w:cs="新宋体" w:hint="eastAsia"/>
          <w:sz w:val="24"/>
        </w:rPr>
        <w:t>3.</w:t>
      </w:r>
      <w:r>
        <w:rPr>
          <w:rFonts w:hAnsi="宋体" w:cs="新宋体" w:hint="eastAsia"/>
          <w:sz w:val="24"/>
        </w:rPr>
        <w:t>投标人不符合国家或者招标文件规定的资格条件；</w:t>
      </w:r>
    </w:p>
    <w:p w:rsidR="00481E59" w:rsidRDefault="00311275">
      <w:pPr>
        <w:snapToGrid w:val="0"/>
        <w:spacing w:line="480" w:lineRule="exact"/>
        <w:ind w:firstLineChars="200" w:firstLine="480"/>
        <w:rPr>
          <w:rFonts w:hAnsi="宋体" w:cs="新宋体"/>
          <w:sz w:val="24"/>
        </w:rPr>
      </w:pPr>
      <w:r>
        <w:rPr>
          <w:rFonts w:hAnsi="宋体" w:cs="新宋体" w:hint="eastAsia"/>
          <w:sz w:val="24"/>
        </w:rPr>
        <w:t>4.</w:t>
      </w:r>
      <w:r>
        <w:rPr>
          <w:rFonts w:hAnsi="宋体" w:cs="新宋体" w:hint="eastAsia"/>
          <w:sz w:val="24"/>
        </w:rPr>
        <w:t>同一投标人提交两个以上不同的投标文件或者投标报价，但招标文件要求提交备选投标的除外；</w:t>
      </w:r>
    </w:p>
    <w:p w:rsidR="00481E59" w:rsidRDefault="00311275">
      <w:pPr>
        <w:snapToGrid w:val="0"/>
        <w:spacing w:line="480" w:lineRule="exact"/>
        <w:ind w:firstLineChars="200" w:firstLine="480"/>
        <w:rPr>
          <w:rFonts w:hAnsi="宋体" w:cs="新宋体"/>
          <w:sz w:val="24"/>
        </w:rPr>
      </w:pPr>
      <w:r>
        <w:rPr>
          <w:rFonts w:hAnsi="宋体" w:cs="新宋体" w:hint="eastAsia"/>
          <w:sz w:val="24"/>
        </w:rPr>
        <w:t>5.</w:t>
      </w:r>
      <w:r>
        <w:rPr>
          <w:rFonts w:hAnsi="宋体" w:cs="新宋体" w:hint="eastAsia"/>
          <w:sz w:val="24"/>
        </w:rPr>
        <w:t>投标报价高于招标文件设定的最高投标限价；</w:t>
      </w:r>
    </w:p>
    <w:p w:rsidR="00481E59" w:rsidRDefault="00311275">
      <w:pPr>
        <w:snapToGrid w:val="0"/>
        <w:spacing w:line="480" w:lineRule="exact"/>
        <w:ind w:firstLineChars="200" w:firstLine="480"/>
        <w:rPr>
          <w:rFonts w:hAnsi="宋体" w:cs="新宋体"/>
          <w:sz w:val="24"/>
        </w:rPr>
      </w:pPr>
      <w:r>
        <w:rPr>
          <w:rFonts w:hAnsi="宋体" w:cs="新宋体" w:hint="eastAsia"/>
          <w:sz w:val="24"/>
        </w:rPr>
        <w:t>6.</w:t>
      </w:r>
      <w:r>
        <w:rPr>
          <w:rFonts w:hAnsi="宋体" w:cs="新宋体" w:hint="eastAsia"/>
          <w:sz w:val="24"/>
        </w:rPr>
        <w:t>投标范围、工期、工程质量、投标有效期、付款方式不符合招标文件规定；</w:t>
      </w:r>
    </w:p>
    <w:p w:rsidR="00481E59" w:rsidRDefault="00311275">
      <w:pPr>
        <w:snapToGrid w:val="0"/>
        <w:spacing w:line="480" w:lineRule="exact"/>
        <w:ind w:firstLineChars="200" w:firstLine="480"/>
        <w:rPr>
          <w:rFonts w:hAnsi="宋体" w:cs="新宋体"/>
          <w:sz w:val="24"/>
        </w:rPr>
      </w:pPr>
      <w:r>
        <w:rPr>
          <w:rFonts w:hAnsi="宋体" w:cs="新宋体" w:hint="eastAsia"/>
          <w:sz w:val="24"/>
        </w:rPr>
        <w:t>6.</w:t>
      </w:r>
      <w:r>
        <w:rPr>
          <w:rFonts w:hAnsi="宋体" w:cs="新宋体" w:hint="eastAsia"/>
          <w:sz w:val="24"/>
        </w:rPr>
        <w:t>投标人有串通投标、弄虚作假等违法行为。</w:t>
      </w:r>
    </w:p>
    <w:p w:rsidR="00481E59" w:rsidRDefault="00311275" w:rsidP="00481E59">
      <w:pPr>
        <w:snapToGrid w:val="0"/>
        <w:spacing w:line="480" w:lineRule="exact"/>
        <w:ind w:firstLineChars="200" w:firstLine="482"/>
        <w:rPr>
          <w:rFonts w:hAnsi="宋体" w:cs="新宋体"/>
          <w:b/>
          <w:sz w:val="24"/>
        </w:rPr>
      </w:pPr>
      <w:r>
        <w:rPr>
          <w:rFonts w:hAnsi="宋体" w:cs="新宋体" w:hint="eastAsia"/>
          <w:b/>
          <w:sz w:val="24"/>
        </w:rPr>
        <w:t xml:space="preserve">7. </w:t>
      </w:r>
      <w:r>
        <w:rPr>
          <w:rFonts w:ascii="新宋体" w:eastAsia="新宋体" w:hAnsi="新宋体" w:cs="宋体" w:hint="eastAsia"/>
          <w:b/>
          <w:bCs/>
          <w:sz w:val="24"/>
          <w:szCs w:val="24"/>
          <w:lang w:val="zh-CN"/>
        </w:rPr>
        <w:t>按照《关于推进全流程电子化交易和在线监管工作有关问题的通知》（许公管办</w:t>
      </w:r>
      <w:r>
        <w:rPr>
          <w:rFonts w:ascii="新宋体" w:eastAsia="新宋体" w:hAnsi="新宋体" w:cs="宋体" w:hint="eastAsia"/>
          <w:b/>
          <w:bCs/>
          <w:sz w:val="24"/>
          <w:szCs w:val="24"/>
          <w:lang w:val="zh-CN"/>
        </w:rPr>
        <w:t>[2019]3</w:t>
      </w:r>
      <w:r>
        <w:rPr>
          <w:rFonts w:ascii="新宋体" w:eastAsia="新宋体" w:hAnsi="新宋体" w:cs="宋体" w:hint="eastAsia"/>
          <w:b/>
          <w:bCs/>
          <w:sz w:val="24"/>
          <w:szCs w:val="24"/>
          <w:lang w:val="zh-CN"/>
        </w:rPr>
        <w:t>号）规定：</w:t>
      </w:r>
      <w:r>
        <w:rPr>
          <w:rFonts w:hAnsi="宋体" w:cs="新宋体" w:hint="eastAsia"/>
          <w:b/>
          <w:sz w:val="24"/>
        </w:rPr>
        <w:t>不同投标人电子投标文件记录的网卡</w:t>
      </w:r>
      <w:r>
        <w:rPr>
          <w:rFonts w:hAnsi="宋体" w:cs="新宋体" w:hint="eastAsia"/>
          <w:b/>
          <w:sz w:val="24"/>
        </w:rPr>
        <w:t>MAC</w:t>
      </w:r>
      <w:r>
        <w:rPr>
          <w:rFonts w:hAnsi="宋体" w:cs="新宋体" w:hint="eastAsia"/>
          <w:b/>
          <w:sz w:val="24"/>
        </w:rPr>
        <w:t>地址、</w:t>
      </w:r>
      <w:r>
        <w:rPr>
          <w:rFonts w:hAnsi="宋体" w:cs="新宋体" w:hint="eastAsia"/>
          <w:b/>
          <w:sz w:val="24"/>
        </w:rPr>
        <w:t>CPU</w:t>
      </w:r>
      <w:r>
        <w:rPr>
          <w:rFonts w:hAnsi="宋体" w:cs="新宋体" w:hint="eastAsia"/>
          <w:b/>
          <w:sz w:val="24"/>
        </w:rPr>
        <w:t>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w:t>
      </w:r>
      <w:r>
        <w:rPr>
          <w:rFonts w:hAnsi="宋体" w:cs="新宋体" w:hint="eastAsia"/>
          <w:b/>
          <w:sz w:val="24"/>
        </w:rPr>
        <w:t>同投标人电子投标文件制作硬件特征码”是否均一致的分析及判定结果。</w:t>
      </w:r>
    </w:p>
    <w:p w:rsidR="00481E59" w:rsidRDefault="00311275">
      <w:pPr>
        <w:snapToGrid w:val="0"/>
        <w:spacing w:line="480" w:lineRule="exact"/>
        <w:ind w:firstLineChars="200" w:firstLine="480"/>
        <w:rPr>
          <w:rFonts w:ascii="新宋体" w:eastAsia="新宋体" w:hAnsi="新宋体" w:cs="宋体"/>
          <w:color w:val="2E74B5" w:themeColor="accent1" w:themeShade="BF"/>
          <w:sz w:val="24"/>
          <w:szCs w:val="24"/>
        </w:rPr>
      </w:pPr>
      <w:r>
        <w:rPr>
          <w:rFonts w:hAnsi="宋体" w:cs="新宋体" w:hint="eastAsia"/>
          <w:sz w:val="24"/>
        </w:rPr>
        <w:t>8.</w:t>
      </w:r>
      <w:r>
        <w:rPr>
          <w:rFonts w:hAnsi="宋体" w:cs="新宋体" w:hint="eastAsia"/>
          <w:sz w:val="24"/>
        </w:rPr>
        <w:t>被列入失信被执行人名单的投标人，其投标将被拒绝。</w:t>
      </w:r>
      <w:r>
        <w:rPr>
          <w:rFonts w:hAnsi="宋体" w:cs="新宋体" w:hint="eastAsia"/>
          <w:color w:val="2E74B5" w:themeColor="accent1" w:themeShade="BF"/>
          <w:sz w:val="24"/>
        </w:rPr>
        <w:t>投标人无须提供信用记录查询结果网页截屏，（</w:t>
      </w:r>
      <w:bookmarkStart w:id="84" w:name="_Hlk534616277"/>
      <w:r>
        <w:rPr>
          <w:rFonts w:hAnsi="宋体" w:cs="新宋体" w:hint="eastAsia"/>
          <w:color w:val="2E74B5" w:themeColor="accent1" w:themeShade="BF"/>
          <w:sz w:val="24"/>
        </w:rPr>
        <w:t>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bookmarkEnd w:id="84"/>
      <w:r>
        <w:rPr>
          <w:rFonts w:hAnsi="宋体" w:cs="新宋体" w:hint="eastAsia"/>
          <w:color w:val="2E74B5" w:themeColor="accent1" w:themeShade="BF"/>
          <w:sz w:val="24"/>
        </w:rPr>
        <w:t>。</w:t>
      </w:r>
    </w:p>
    <w:p w:rsidR="00481E59" w:rsidRDefault="00311275">
      <w:pPr>
        <w:snapToGrid w:val="0"/>
        <w:spacing w:line="480" w:lineRule="exact"/>
        <w:ind w:firstLineChars="200" w:firstLine="480"/>
        <w:rPr>
          <w:rFonts w:hAnsi="宋体" w:cs="新宋体"/>
          <w:sz w:val="24"/>
        </w:rPr>
      </w:pPr>
      <w:r>
        <w:rPr>
          <w:rFonts w:hAnsi="宋体" w:cs="新宋体" w:hint="eastAsia"/>
          <w:sz w:val="24"/>
        </w:rPr>
        <w:t>（</w:t>
      </w:r>
      <w:r>
        <w:rPr>
          <w:rFonts w:hAnsi="宋体" w:cs="新宋体" w:hint="eastAsia"/>
          <w:sz w:val="24"/>
        </w:rPr>
        <w:t>1</w:t>
      </w:r>
      <w:r>
        <w:rPr>
          <w:rFonts w:hAnsi="宋体" w:cs="新宋体" w:hint="eastAsia"/>
          <w:sz w:val="24"/>
        </w:rPr>
        <w:t>）“信用中国”（</w:t>
      </w:r>
      <w:r>
        <w:rPr>
          <w:rFonts w:hAnsi="宋体" w:cs="新宋体" w:hint="eastAsia"/>
          <w:sz w:val="24"/>
        </w:rPr>
        <w:t>www.creditchina.gov.cn</w:t>
      </w:r>
      <w:r>
        <w:rPr>
          <w:rFonts w:hAnsi="宋体" w:cs="新宋体" w:hint="eastAsia"/>
          <w:sz w:val="24"/>
        </w:rPr>
        <w:t>）“失信被执行人”、“重大税收</w:t>
      </w:r>
      <w:r>
        <w:rPr>
          <w:rFonts w:hAnsi="宋体" w:cs="新宋体" w:hint="eastAsia"/>
          <w:sz w:val="24"/>
        </w:rPr>
        <w:t>违法案件当事人名单”网页查询结果截图，查询对象为投标人；</w:t>
      </w:r>
    </w:p>
    <w:p w:rsidR="00481E59" w:rsidRDefault="00311275">
      <w:pPr>
        <w:snapToGrid w:val="0"/>
        <w:spacing w:line="460" w:lineRule="exact"/>
        <w:ind w:firstLineChars="200" w:firstLine="480"/>
        <w:rPr>
          <w:rFonts w:hAnsi="宋体" w:cs="新宋体"/>
          <w:sz w:val="24"/>
        </w:rPr>
      </w:pPr>
      <w:r>
        <w:rPr>
          <w:rFonts w:hAnsi="宋体" w:cs="新宋体" w:hint="eastAsia"/>
          <w:sz w:val="24"/>
        </w:rPr>
        <w:t>“信用河南”（</w:t>
      </w:r>
      <w:r>
        <w:rPr>
          <w:rFonts w:hAnsi="宋体" w:cs="新宋体" w:hint="eastAsia"/>
          <w:sz w:val="24"/>
        </w:rPr>
        <w:t>www.xyhn.gov.cn</w:t>
      </w:r>
      <w:r>
        <w:rPr>
          <w:rFonts w:hAnsi="宋体" w:cs="新宋体" w:hint="eastAsia"/>
          <w:sz w:val="24"/>
        </w:rPr>
        <w:t>）黑名单查询截图。查询内容包括：严重失信</w:t>
      </w:r>
      <w:r>
        <w:rPr>
          <w:rFonts w:hAnsi="宋体" w:cs="新宋体" w:hint="eastAsia"/>
          <w:sz w:val="24"/>
        </w:rPr>
        <w:lastRenderedPageBreak/>
        <w:t>债务人名单，</w:t>
      </w:r>
      <w:proofErr w:type="gramStart"/>
      <w:r>
        <w:rPr>
          <w:rFonts w:hAnsi="宋体" w:cs="新宋体" w:hint="eastAsia"/>
          <w:sz w:val="24"/>
        </w:rPr>
        <w:t>国家人社部</w:t>
      </w:r>
      <w:proofErr w:type="gramEnd"/>
      <w:r>
        <w:rPr>
          <w:rFonts w:hAnsi="宋体" w:cs="新宋体" w:hint="eastAsia"/>
          <w:sz w:val="24"/>
        </w:rPr>
        <w:t>-</w:t>
      </w:r>
      <w:r>
        <w:rPr>
          <w:rFonts w:hAnsi="宋体" w:cs="新宋体" w:hint="eastAsia"/>
          <w:sz w:val="24"/>
        </w:rPr>
        <w:t>拖欠农民工工资黑名单，查询对象为投标人；</w:t>
      </w:r>
    </w:p>
    <w:p w:rsidR="00481E59" w:rsidRDefault="00311275">
      <w:pPr>
        <w:snapToGrid w:val="0"/>
        <w:spacing w:line="460" w:lineRule="exact"/>
        <w:ind w:firstLineChars="200" w:firstLine="480"/>
        <w:rPr>
          <w:rFonts w:hAnsi="宋体" w:cs="新宋体"/>
          <w:sz w:val="24"/>
        </w:rPr>
      </w:pPr>
      <w:r>
        <w:rPr>
          <w:rFonts w:hAnsi="宋体" w:cs="新宋体" w:hint="eastAsia"/>
          <w:sz w:val="24"/>
        </w:rPr>
        <w:t>（</w:t>
      </w:r>
      <w:r>
        <w:rPr>
          <w:rFonts w:hAnsi="宋体" w:cs="新宋体" w:hint="eastAsia"/>
          <w:sz w:val="24"/>
        </w:rPr>
        <w:t>2</w:t>
      </w:r>
      <w:r>
        <w:rPr>
          <w:rFonts w:hAnsi="宋体" w:cs="新宋体" w:hint="eastAsia"/>
          <w:sz w:val="24"/>
        </w:rPr>
        <w:t>）“全国企业信用信息公示系统”（</w:t>
      </w:r>
      <w:r>
        <w:rPr>
          <w:rFonts w:hAnsi="宋体" w:cs="新宋体" w:hint="eastAsia"/>
          <w:sz w:val="24"/>
        </w:rPr>
        <w:t>www.gsxt.gov.cn</w:t>
      </w:r>
      <w:r>
        <w:rPr>
          <w:rFonts w:hAnsi="宋体" w:cs="新宋体" w:hint="eastAsia"/>
          <w:sz w:val="24"/>
        </w:rPr>
        <w:t>）“经营异常名录和严重违法失信企业名单”网页查询结果截图；</w:t>
      </w:r>
    </w:p>
    <w:p w:rsidR="00481E59" w:rsidRDefault="00311275">
      <w:pPr>
        <w:snapToGrid w:val="0"/>
        <w:spacing w:line="460" w:lineRule="exact"/>
        <w:ind w:firstLineChars="200" w:firstLine="480"/>
        <w:rPr>
          <w:rFonts w:hAnsi="宋体" w:cs="新宋体"/>
          <w:sz w:val="24"/>
        </w:rPr>
      </w:pPr>
      <w:r>
        <w:rPr>
          <w:rFonts w:hAnsi="宋体" w:cs="新宋体" w:hint="eastAsia"/>
          <w:sz w:val="24"/>
        </w:rPr>
        <w:t>（</w:t>
      </w:r>
      <w:r>
        <w:rPr>
          <w:rFonts w:hAnsi="宋体" w:cs="新宋体" w:hint="eastAsia"/>
          <w:sz w:val="24"/>
        </w:rPr>
        <w:t>3</w:t>
      </w:r>
      <w:r>
        <w:rPr>
          <w:rFonts w:hAnsi="宋体" w:cs="新宋体" w:hint="eastAsia"/>
          <w:sz w:val="24"/>
        </w:rPr>
        <w:t>）“中国裁判文书网”（</w:t>
      </w:r>
      <w:r>
        <w:rPr>
          <w:rFonts w:hAnsi="宋体" w:cs="新宋体" w:hint="eastAsia"/>
          <w:sz w:val="24"/>
        </w:rPr>
        <w:t>wenshu.court.gov.cn</w:t>
      </w:r>
      <w:r>
        <w:rPr>
          <w:rFonts w:hAnsi="宋体" w:cs="新宋体" w:hint="eastAsia"/>
          <w:sz w:val="24"/>
        </w:rPr>
        <w:t>）行贿犯罪网页查询结果截图。查询对象为投标人。</w:t>
      </w:r>
    </w:p>
    <w:p w:rsidR="00481E59" w:rsidRDefault="00311275">
      <w:pPr>
        <w:snapToGrid w:val="0"/>
        <w:spacing w:line="460" w:lineRule="exact"/>
        <w:ind w:firstLineChars="200" w:firstLine="480"/>
        <w:rPr>
          <w:rFonts w:hAnsi="宋体" w:cs="新宋体"/>
          <w:sz w:val="24"/>
        </w:rPr>
      </w:pPr>
      <w:r>
        <w:rPr>
          <w:rFonts w:hAnsi="宋体" w:cs="新宋体" w:hint="eastAsia"/>
          <w:sz w:val="24"/>
        </w:rPr>
        <w:t>9.</w:t>
      </w:r>
      <w:r>
        <w:rPr>
          <w:rFonts w:hAnsi="宋体" w:cs="新宋体" w:hint="eastAsia"/>
          <w:sz w:val="24"/>
        </w:rPr>
        <w:t>招标人在招标文件列入的其它内容：</w:t>
      </w:r>
    </w:p>
    <w:p w:rsidR="00481E59" w:rsidRDefault="00311275">
      <w:pPr>
        <w:spacing w:line="460" w:lineRule="exact"/>
        <w:ind w:firstLineChars="100" w:firstLine="240"/>
        <w:contextualSpacing/>
        <w:rPr>
          <w:sz w:val="24"/>
          <w:szCs w:val="24"/>
        </w:rPr>
      </w:pPr>
      <w:r>
        <w:rPr>
          <w:rFonts w:hAnsi="宋体" w:hint="eastAsia"/>
          <w:sz w:val="24"/>
          <w:szCs w:val="24"/>
        </w:rPr>
        <w:t>（</w:t>
      </w:r>
      <w:r>
        <w:rPr>
          <w:rFonts w:hAnsi="宋体" w:hint="eastAsia"/>
          <w:sz w:val="24"/>
          <w:szCs w:val="24"/>
        </w:rPr>
        <w:t>1</w:t>
      </w:r>
      <w:r>
        <w:rPr>
          <w:rFonts w:hAnsi="宋体" w:hint="eastAsia"/>
          <w:sz w:val="24"/>
          <w:szCs w:val="24"/>
        </w:rPr>
        <w:t>）近三年财务是否无亏损</w:t>
      </w:r>
      <w:r>
        <w:rPr>
          <w:rFonts w:hint="eastAsia"/>
          <w:sz w:val="24"/>
          <w:szCs w:val="24"/>
        </w:rPr>
        <w:t>(</w:t>
      </w:r>
      <w:r>
        <w:rPr>
          <w:rFonts w:hAnsi="宋体" w:hint="eastAsia"/>
          <w:sz w:val="24"/>
          <w:szCs w:val="24"/>
        </w:rPr>
        <w:t>至少有一年盈利），且没有被接管、冻结、破产状态（以经会计师事务所或审计机构审计的有效的财务会计报表扫描件为准。若公司成立未满三年，需提供从成立至今的年度财务状况）；</w:t>
      </w:r>
    </w:p>
    <w:p w:rsidR="00481E59" w:rsidRDefault="00311275">
      <w:pPr>
        <w:spacing w:line="460" w:lineRule="exact"/>
        <w:ind w:firstLineChars="100" w:firstLine="240"/>
        <w:contextualSpacing/>
        <w:rPr>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int="eastAsia"/>
          <w:sz w:val="24"/>
          <w:szCs w:val="24"/>
        </w:rPr>
        <w:t>是否</w:t>
      </w:r>
      <w:r>
        <w:rPr>
          <w:rFonts w:hAnsi="宋体" w:hint="eastAsia"/>
          <w:sz w:val="24"/>
          <w:szCs w:val="24"/>
        </w:rPr>
        <w:t>提供授权委托人、项目经理（项目负责人）劳动合同和由企业住所地</w:t>
      </w:r>
      <w:proofErr w:type="gramStart"/>
      <w:r>
        <w:rPr>
          <w:rFonts w:hAnsi="宋体" w:hint="eastAsia"/>
          <w:sz w:val="24"/>
          <w:szCs w:val="24"/>
        </w:rPr>
        <w:t>人社部门</w:t>
      </w:r>
      <w:proofErr w:type="gramEnd"/>
      <w:r>
        <w:rPr>
          <w:rFonts w:hAnsi="宋体" w:hint="eastAsia"/>
          <w:sz w:val="24"/>
          <w:szCs w:val="24"/>
        </w:rPr>
        <w:t>出具的</w:t>
      </w:r>
      <w:r>
        <w:rPr>
          <w:rFonts w:hint="eastAsia"/>
          <w:sz w:val="24"/>
          <w:szCs w:val="24"/>
        </w:rPr>
        <w:t>截止开标时间前连续六个月的</w:t>
      </w:r>
      <w:r>
        <w:rPr>
          <w:rFonts w:hAnsi="宋体" w:hint="eastAsia"/>
          <w:sz w:val="24"/>
          <w:szCs w:val="24"/>
        </w:rPr>
        <w:t>社会保险缴纳证明或网上打印的社保缴纳凭证；</w:t>
      </w:r>
    </w:p>
    <w:p w:rsidR="00481E59" w:rsidRDefault="00311275">
      <w:pPr>
        <w:snapToGrid w:val="0"/>
        <w:spacing w:line="440" w:lineRule="exact"/>
        <w:ind w:firstLineChars="100" w:firstLine="24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）项目经理（项目负责人）与投标文件中拟派的项目经理（项目负责人）姓名不一致；没有项目经理（项目负责人）无在建承诺书；</w:t>
      </w:r>
    </w:p>
    <w:p w:rsidR="00481E59" w:rsidRDefault="00311275">
      <w:pPr>
        <w:snapToGrid w:val="0"/>
        <w:spacing w:line="440" w:lineRule="exact"/>
        <w:ind w:firstLineChars="100" w:firstLine="240"/>
        <w:rPr>
          <w:rFonts w:ascii="新宋体" w:eastAsia="新宋体" w:hAnsi="新宋体" w:cs="新宋体"/>
          <w:sz w:val="24"/>
        </w:rPr>
      </w:pPr>
      <w:r>
        <w:rPr>
          <w:rFonts w:eastAsia="新宋体" w:hAnsi="宋体" w:hint="eastAsia"/>
          <w:sz w:val="24"/>
          <w:szCs w:val="24"/>
        </w:rPr>
        <w:t>（</w:t>
      </w:r>
      <w:r>
        <w:rPr>
          <w:rFonts w:eastAsia="新宋体" w:hAnsi="宋体" w:hint="eastAsia"/>
          <w:sz w:val="24"/>
          <w:szCs w:val="24"/>
        </w:rPr>
        <w:t>4</w:t>
      </w:r>
      <w:r>
        <w:rPr>
          <w:rFonts w:eastAsia="新宋体" w:hAnsi="宋体" w:hint="eastAsia"/>
          <w:sz w:val="24"/>
          <w:szCs w:val="24"/>
        </w:rPr>
        <w:t>）</w:t>
      </w:r>
      <w:r>
        <w:rPr>
          <w:rFonts w:ascii="新宋体" w:eastAsia="新宋体" w:hAnsi="新宋体" w:cs="新宋体" w:hint="eastAsia"/>
          <w:sz w:val="24"/>
        </w:rPr>
        <w:t>是否有专项承诺：</w:t>
      </w:r>
    </w:p>
    <w:p w:rsidR="00481E59" w:rsidRDefault="00311275">
      <w:pPr>
        <w:snapToGrid w:val="0"/>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①投标文件中投标企业是否有农民工工资保障金的承诺。</w:t>
      </w:r>
    </w:p>
    <w:p w:rsidR="00481E59" w:rsidRDefault="00311275">
      <w:pPr>
        <w:snapToGrid w:val="0"/>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②投标单位是否出具“不挂靠、</w:t>
      </w:r>
      <w:proofErr w:type="gramStart"/>
      <w:r>
        <w:rPr>
          <w:rFonts w:ascii="新宋体" w:eastAsia="新宋体" w:hAnsi="新宋体" w:cs="新宋体" w:hint="eastAsia"/>
          <w:sz w:val="24"/>
        </w:rPr>
        <w:t>不</w:t>
      </w:r>
      <w:proofErr w:type="gramEnd"/>
      <w:r>
        <w:rPr>
          <w:rFonts w:ascii="新宋体" w:eastAsia="新宋体" w:hAnsi="新宋体" w:cs="新宋体" w:hint="eastAsia"/>
          <w:sz w:val="24"/>
        </w:rPr>
        <w:t>转包、不违法分包”的专项承诺。</w:t>
      </w:r>
    </w:p>
    <w:p w:rsidR="00481E59" w:rsidRDefault="00311275">
      <w:pPr>
        <w:snapToGrid w:val="0"/>
        <w:spacing w:line="440" w:lineRule="exact"/>
        <w:ind w:firstLineChars="200" w:firstLine="480"/>
        <w:rPr>
          <w:rFonts w:ascii="新宋体" w:eastAsia="新宋体" w:hAnsi="新宋体" w:cs="宋体"/>
          <w:sz w:val="24"/>
          <w:szCs w:val="24"/>
        </w:rPr>
      </w:pPr>
      <w:r>
        <w:rPr>
          <w:rFonts w:ascii="新宋体" w:eastAsia="新宋体" w:hAnsi="新宋体" w:cs="新宋体" w:hint="eastAsia"/>
          <w:sz w:val="24"/>
        </w:rPr>
        <w:t>③投标单位是否出具“</w:t>
      </w:r>
      <w:r>
        <w:rPr>
          <w:rFonts w:ascii="新宋体" w:eastAsia="新宋体" w:hAnsi="新宋体" w:hint="eastAsia"/>
          <w:sz w:val="24"/>
        </w:rPr>
        <w:t>施工工地扬尘污染整治</w:t>
      </w:r>
      <w:r>
        <w:rPr>
          <w:rFonts w:ascii="新宋体" w:eastAsia="新宋体" w:hAnsi="新宋体" w:cs="新宋体" w:hint="eastAsia"/>
          <w:sz w:val="24"/>
        </w:rPr>
        <w:t>”的专项承诺。</w:t>
      </w:r>
    </w:p>
    <w:p w:rsidR="00481E59" w:rsidRDefault="00311275">
      <w:pPr>
        <w:spacing w:line="460" w:lineRule="exact"/>
        <w:contextualSpacing/>
        <w:rPr>
          <w:rFonts w:ascii="新宋体" w:eastAsia="新宋体" w:hAnsi="新宋体" w:cs="宋体"/>
          <w:b/>
          <w:sz w:val="24"/>
          <w:szCs w:val="24"/>
        </w:rPr>
      </w:pPr>
      <w:r>
        <w:rPr>
          <w:rFonts w:ascii="新宋体" w:eastAsia="新宋体" w:hAnsi="新宋体" w:cs="宋体"/>
          <w:b/>
          <w:sz w:val="24"/>
          <w:szCs w:val="24"/>
        </w:rPr>
        <w:t>.</w:t>
      </w:r>
      <w:r>
        <w:rPr>
          <w:rFonts w:ascii="新宋体" w:eastAsia="新宋体" w:hAnsi="新宋体" w:cs="宋体" w:hint="eastAsia"/>
          <w:b/>
          <w:sz w:val="24"/>
          <w:szCs w:val="24"/>
        </w:rPr>
        <w:t>注：开标不再接收原件，一律以投标文件电子档中电子扫描件为准。</w:t>
      </w:r>
    </w:p>
    <w:p w:rsidR="00481E59" w:rsidRDefault="00311275">
      <w:pPr>
        <w:spacing w:line="460" w:lineRule="exact"/>
        <w:contextualSpacing/>
        <w:rPr>
          <w:rFonts w:ascii="新宋体" w:eastAsia="新宋体" w:hAnsi="新宋体" w:cs="宋体"/>
          <w:sz w:val="24"/>
          <w:szCs w:val="24"/>
        </w:rPr>
      </w:pPr>
      <w:r>
        <w:rPr>
          <w:rFonts w:ascii="新宋体" w:eastAsia="新宋体" w:hAnsi="新宋体" w:cs="宋体" w:hint="eastAsia"/>
          <w:b/>
          <w:bCs/>
          <w:sz w:val="24"/>
          <w:szCs w:val="24"/>
        </w:rPr>
        <w:t>八、详细评审</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85" w:name="_Toc9786"/>
      <w:bookmarkEnd w:id="85"/>
      <w:r>
        <w:rPr>
          <w:rFonts w:ascii="新宋体" w:eastAsia="新宋体" w:hAnsi="新宋体" w:cs="宋体" w:hint="eastAsia"/>
          <w:sz w:val="24"/>
          <w:szCs w:val="24"/>
        </w:rPr>
        <w:t>评标委员会根据招标文件要求对技术标、商务标、综合（信用）标三部分进行综合评审。技术标的权重占</w:t>
      </w:r>
      <w:r>
        <w:rPr>
          <w:rFonts w:ascii="新宋体" w:eastAsia="新宋体" w:hAnsi="新宋体" w:cs="宋体" w:hint="eastAsia"/>
          <w:sz w:val="24"/>
          <w:szCs w:val="24"/>
        </w:rPr>
        <w:t>2</w:t>
      </w:r>
      <w:r>
        <w:rPr>
          <w:rFonts w:ascii="新宋体" w:eastAsia="新宋体" w:hAnsi="新宋体" w:cs="宋体"/>
          <w:sz w:val="24"/>
          <w:szCs w:val="24"/>
        </w:rPr>
        <w:t>5</w:t>
      </w:r>
      <w:r>
        <w:rPr>
          <w:rFonts w:ascii="新宋体" w:eastAsia="新宋体" w:hAnsi="新宋体" w:cs="宋体" w:hint="eastAsia"/>
          <w:sz w:val="24"/>
          <w:szCs w:val="24"/>
        </w:rPr>
        <w:t>%</w:t>
      </w:r>
      <w:r>
        <w:rPr>
          <w:rFonts w:ascii="新宋体" w:eastAsia="新宋体" w:hAnsi="新宋体" w:cs="宋体" w:hint="eastAsia"/>
          <w:sz w:val="24"/>
          <w:szCs w:val="24"/>
        </w:rPr>
        <w:t>，商务标的权重占</w:t>
      </w:r>
      <w:r>
        <w:rPr>
          <w:rFonts w:ascii="新宋体" w:eastAsia="新宋体" w:hAnsi="新宋体" w:cs="宋体"/>
          <w:sz w:val="24"/>
          <w:szCs w:val="24"/>
        </w:rPr>
        <w:t>5</w:t>
      </w:r>
      <w:r>
        <w:rPr>
          <w:rFonts w:ascii="新宋体" w:eastAsia="新宋体" w:hAnsi="新宋体" w:cs="宋体" w:hint="eastAsia"/>
          <w:sz w:val="24"/>
          <w:szCs w:val="24"/>
        </w:rPr>
        <w:t>0%</w:t>
      </w:r>
      <w:r>
        <w:rPr>
          <w:rFonts w:ascii="新宋体" w:eastAsia="新宋体" w:hAnsi="新宋体" w:cs="宋体" w:hint="eastAsia"/>
          <w:sz w:val="24"/>
          <w:szCs w:val="24"/>
        </w:rPr>
        <w:t>，综合（信用）标的权重占</w:t>
      </w:r>
      <w:r>
        <w:rPr>
          <w:rFonts w:ascii="新宋体" w:eastAsia="新宋体" w:hAnsi="新宋体" w:cs="宋体" w:hint="eastAsia"/>
          <w:sz w:val="24"/>
          <w:szCs w:val="24"/>
        </w:rPr>
        <w:t>2</w:t>
      </w:r>
      <w:r>
        <w:rPr>
          <w:rFonts w:ascii="新宋体" w:eastAsia="新宋体" w:hAnsi="新宋体" w:cs="宋体"/>
          <w:sz w:val="24"/>
          <w:szCs w:val="24"/>
        </w:rPr>
        <w:t>5</w:t>
      </w:r>
      <w:r>
        <w:rPr>
          <w:rFonts w:ascii="新宋体" w:eastAsia="新宋体" w:hAnsi="新宋体" w:cs="宋体" w:hint="eastAsia"/>
          <w:sz w:val="24"/>
          <w:szCs w:val="24"/>
        </w:rPr>
        <w:t>%</w:t>
      </w:r>
      <w:r>
        <w:rPr>
          <w:rFonts w:ascii="新宋体" w:eastAsia="新宋体" w:hAnsi="新宋体" w:cs="宋体" w:hint="eastAsia"/>
          <w:sz w:val="24"/>
          <w:szCs w:val="24"/>
        </w:rPr>
        <w:t>。</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86" w:name="_Toc10320"/>
      <w:bookmarkEnd w:id="86"/>
      <w:r>
        <w:rPr>
          <w:rFonts w:ascii="新宋体" w:eastAsia="新宋体" w:hAnsi="新宋体" w:cs="宋体" w:hint="eastAsia"/>
          <w:sz w:val="24"/>
          <w:szCs w:val="24"/>
        </w:rPr>
        <w:t xml:space="preserve">   </w:t>
      </w:r>
      <w:r>
        <w:rPr>
          <w:rFonts w:ascii="新宋体" w:eastAsia="新宋体" w:hAnsi="新宋体" w:cs="宋体" w:hint="eastAsia"/>
          <w:sz w:val="24"/>
          <w:szCs w:val="24"/>
        </w:rPr>
        <w:t>（一）工程量清单报价评标基准价计算公式为：</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color w:val="FF0000"/>
          <w:sz w:val="24"/>
          <w:szCs w:val="24"/>
        </w:rPr>
      </w:pPr>
      <w:bookmarkStart w:id="87" w:name="_Toc280"/>
      <w:bookmarkStart w:id="88" w:name="_Toc27922"/>
      <w:bookmarkEnd w:id="87"/>
      <w:bookmarkEnd w:id="88"/>
      <w:r>
        <w:rPr>
          <w:rFonts w:ascii="新宋体" w:eastAsia="新宋体" w:hAnsi="新宋体" w:cs="宋体" w:hint="eastAsia"/>
          <w:sz w:val="24"/>
          <w:szCs w:val="24"/>
        </w:rPr>
        <w:t>评标基准价＝最高投标限价×</w:t>
      </w:r>
      <w:r>
        <w:rPr>
          <w:rFonts w:ascii="新宋体" w:eastAsia="新宋体" w:hAnsi="新宋体" w:cs="宋体" w:hint="eastAsia"/>
          <w:sz w:val="24"/>
          <w:szCs w:val="24"/>
        </w:rPr>
        <w:t>K+</w:t>
      </w:r>
      <w:r>
        <w:rPr>
          <w:rFonts w:ascii="新宋体" w:eastAsia="新宋体" w:hAnsi="新宋体" w:cs="宋体" w:hint="eastAsia"/>
          <w:sz w:val="24"/>
          <w:szCs w:val="24"/>
        </w:rPr>
        <w:t>投标报价×（</w:t>
      </w:r>
      <w:r>
        <w:rPr>
          <w:rFonts w:ascii="新宋体" w:eastAsia="新宋体" w:hAnsi="新宋体" w:cs="宋体" w:hint="eastAsia"/>
          <w:sz w:val="24"/>
          <w:szCs w:val="24"/>
        </w:rPr>
        <w:t>1</w:t>
      </w:r>
      <w:r>
        <w:rPr>
          <w:rFonts w:ascii="新宋体" w:eastAsia="新宋体" w:hAnsi="新宋体" w:cs="宋体" w:hint="eastAsia"/>
          <w:sz w:val="24"/>
          <w:szCs w:val="24"/>
        </w:rPr>
        <w:t>－</w:t>
      </w:r>
      <w:r>
        <w:rPr>
          <w:rFonts w:ascii="新宋体" w:eastAsia="新宋体" w:hAnsi="新宋体" w:cs="宋体" w:hint="eastAsia"/>
          <w:sz w:val="24"/>
          <w:szCs w:val="24"/>
        </w:rPr>
        <w:t>K</w:t>
      </w:r>
      <w:r>
        <w:rPr>
          <w:rFonts w:ascii="新宋体" w:eastAsia="新宋体" w:hAnsi="新宋体" w:cs="宋体" w:hint="eastAsia"/>
          <w:sz w:val="24"/>
          <w:szCs w:val="24"/>
        </w:rPr>
        <w:t>）</w:t>
      </w:r>
      <w:bookmarkStart w:id="89" w:name="_Toc5078"/>
      <w:bookmarkEnd w:id="89"/>
    </w:p>
    <w:p w:rsidR="00481E59" w:rsidRDefault="00311275">
      <w:pPr>
        <w:autoSpaceDE w:val="0"/>
        <w:autoSpaceDN w:val="0"/>
        <w:spacing w:line="460" w:lineRule="exact"/>
        <w:ind w:leftChars="100" w:left="340" w:firstLineChars="100" w:firstLine="240"/>
        <w:contextualSpacing/>
        <w:jc w:val="left"/>
        <w:outlineLvl w:val="0"/>
        <w:rPr>
          <w:rFonts w:ascii="新宋体" w:eastAsia="新宋体" w:hAnsi="新宋体" w:cs="宋体"/>
          <w:color w:val="FF0000"/>
          <w:sz w:val="24"/>
          <w:szCs w:val="24"/>
        </w:rPr>
      </w:pPr>
      <w:r>
        <w:rPr>
          <w:rFonts w:ascii="新宋体" w:eastAsia="新宋体" w:hAnsi="新宋体" w:cs="宋体" w:hint="eastAsia"/>
          <w:color w:val="FF0000"/>
          <w:sz w:val="24"/>
          <w:szCs w:val="24"/>
        </w:rPr>
        <w:t>其中：</w:t>
      </w:r>
      <w:r>
        <w:rPr>
          <w:rFonts w:ascii="新宋体" w:eastAsia="新宋体" w:hAnsi="新宋体" w:cs="宋体" w:hint="eastAsia"/>
          <w:color w:val="FF0000"/>
          <w:sz w:val="24"/>
          <w:szCs w:val="24"/>
        </w:rPr>
        <w:t>K</w:t>
      </w:r>
      <w:r>
        <w:rPr>
          <w:rFonts w:ascii="新宋体" w:eastAsia="新宋体" w:hAnsi="新宋体" w:cs="宋体" w:hint="eastAsia"/>
          <w:color w:val="FF0000"/>
          <w:sz w:val="24"/>
          <w:szCs w:val="24"/>
        </w:rPr>
        <w:t>为最高投标限价权重系数，取值范围为</w:t>
      </w:r>
      <w:r>
        <w:rPr>
          <w:rFonts w:ascii="新宋体" w:eastAsia="新宋体" w:hAnsi="新宋体" w:cs="宋体" w:hint="eastAsia"/>
          <w:color w:val="FF0000"/>
          <w:sz w:val="24"/>
          <w:szCs w:val="24"/>
        </w:rPr>
        <w:t>0.3</w:t>
      </w:r>
      <w:r>
        <w:rPr>
          <w:rFonts w:ascii="新宋体" w:eastAsia="新宋体" w:hAnsi="新宋体" w:cs="宋体" w:hint="eastAsia"/>
          <w:color w:val="FF0000"/>
          <w:sz w:val="24"/>
          <w:szCs w:val="24"/>
        </w:rPr>
        <w:t>≤</w:t>
      </w:r>
      <w:r>
        <w:rPr>
          <w:rFonts w:ascii="新宋体" w:eastAsia="新宋体" w:hAnsi="新宋体" w:cs="宋体" w:hint="eastAsia"/>
          <w:color w:val="FF0000"/>
          <w:sz w:val="24"/>
          <w:szCs w:val="24"/>
        </w:rPr>
        <w:t>K</w:t>
      </w:r>
      <w:r>
        <w:rPr>
          <w:rFonts w:ascii="新宋体" w:eastAsia="新宋体" w:hAnsi="新宋体" w:cs="宋体" w:hint="eastAsia"/>
          <w:color w:val="FF0000"/>
          <w:sz w:val="24"/>
          <w:szCs w:val="24"/>
        </w:rPr>
        <w:t>≤</w:t>
      </w:r>
      <w:r>
        <w:rPr>
          <w:rFonts w:ascii="新宋体" w:eastAsia="新宋体" w:hAnsi="新宋体" w:cs="宋体" w:hint="eastAsia"/>
          <w:color w:val="FF0000"/>
          <w:sz w:val="24"/>
          <w:szCs w:val="24"/>
        </w:rPr>
        <w:t>0</w:t>
      </w:r>
      <w:r>
        <w:rPr>
          <w:rFonts w:ascii="新宋体" w:eastAsia="新宋体" w:hAnsi="新宋体" w:cs="宋体"/>
          <w:color w:val="FF0000"/>
          <w:sz w:val="24"/>
          <w:szCs w:val="24"/>
        </w:rPr>
        <w:t>.5,</w:t>
      </w:r>
      <w:r>
        <w:rPr>
          <w:rFonts w:ascii="新宋体" w:eastAsia="新宋体" w:hAnsi="新宋体" w:cs="宋体" w:hint="eastAsia"/>
          <w:color w:val="FF0000"/>
          <w:sz w:val="24"/>
          <w:szCs w:val="24"/>
        </w:rPr>
        <w:t>在开标现场随机抽取。投标报价为各投标人有效投标报价去掉一个最高和最低报价后的算术平均值。</w:t>
      </w:r>
      <w:proofErr w:type="gramStart"/>
      <w:r>
        <w:rPr>
          <w:rFonts w:ascii="新宋体" w:eastAsia="新宋体" w:hAnsi="新宋体" w:cs="宋体" w:hint="eastAsia"/>
          <w:color w:val="FF0000"/>
          <w:sz w:val="24"/>
          <w:szCs w:val="24"/>
        </w:rPr>
        <w:t>当有效</w:t>
      </w:r>
      <w:proofErr w:type="gramEnd"/>
      <w:r>
        <w:rPr>
          <w:rFonts w:ascii="新宋体" w:eastAsia="新宋体" w:hAnsi="新宋体" w:cs="宋体" w:hint="eastAsia"/>
          <w:color w:val="FF0000"/>
          <w:sz w:val="24"/>
          <w:szCs w:val="24"/>
        </w:rPr>
        <w:t>投标报价少于</w:t>
      </w:r>
      <w:r>
        <w:rPr>
          <w:rFonts w:ascii="新宋体" w:eastAsia="新宋体" w:hAnsi="新宋体" w:cs="宋体" w:hint="eastAsia"/>
          <w:color w:val="FF0000"/>
          <w:sz w:val="24"/>
          <w:szCs w:val="24"/>
        </w:rPr>
        <w:t>5</w:t>
      </w:r>
      <w:r>
        <w:rPr>
          <w:rFonts w:ascii="新宋体" w:eastAsia="新宋体" w:hAnsi="新宋体" w:cs="宋体" w:hint="eastAsia"/>
          <w:color w:val="FF0000"/>
          <w:sz w:val="24"/>
          <w:szCs w:val="24"/>
        </w:rPr>
        <w:t>家时（不含</w:t>
      </w:r>
      <w:r>
        <w:rPr>
          <w:rFonts w:ascii="新宋体" w:eastAsia="新宋体" w:hAnsi="新宋体" w:cs="宋体" w:hint="eastAsia"/>
          <w:color w:val="FF0000"/>
          <w:sz w:val="24"/>
          <w:szCs w:val="24"/>
        </w:rPr>
        <w:t>5</w:t>
      </w:r>
      <w:r>
        <w:rPr>
          <w:rFonts w:ascii="新宋体" w:eastAsia="新宋体" w:hAnsi="新宋体" w:cs="宋体" w:hint="eastAsia"/>
          <w:color w:val="FF0000"/>
          <w:sz w:val="24"/>
          <w:szCs w:val="24"/>
        </w:rPr>
        <w:t>家），则以所有有效投标报价的算术平均值作</w:t>
      </w:r>
    </w:p>
    <w:p w:rsidR="00481E59" w:rsidRDefault="00311275">
      <w:pPr>
        <w:autoSpaceDE w:val="0"/>
        <w:autoSpaceDN w:val="0"/>
        <w:spacing w:line="460" w:lineRule="exact"/>
        <w:contextualSpacing/>
        <w:jc w:val="left"/>
        <w:outlineLvl w:val="0"/>
        <w:rPr>
          <w:rFonts w:ascii="新宋体" w:eastAsia="新宋体" w:hAnsi="新宋体" w:cs="宋体"/>
          <w:color w:val="FF0000"/>
          <w:sz w:val="24"/>
          <w:szCs w:val="24"/>
        </w:rPr>
      </w:pPr>
      <w:r>
        <w:rPr>
          <w:rFonts w:ascii="新宋体" w:eastAsia="新宋体" w:hAnsi="新宋体" w:cs="宋体" w:hint="eastAsia"/>
          <w:color w:val="FF0000"/>
          <w:sz w:val="24"/>
          <w:szCs w:val="24"/>
        </w:rPr>
        <w:t>为投标报价。上述最高投标限价、投标报价、有效投标报价在参与评标基准价计算时，均不含：</w:t>
      </w:r>
      <w:proofErr w:type="gramStart"/>
      <w:r>
        <w:rPr>
          <w:rFonts w:ascii="新宋体" w:eastAsia="新宋体" w:hAnsi="新宋体" w:cs="宋体" w:hint="eastAsia"/>
          <w:color w:val="FF0000"/>
          <w:sz w:val="24"/>
          <w:szCs w:val="24"/>
        </w:rPr>
        <w:t>规</w:t>
      </w:r>
      <w:proofErr w:type="gramEnd"/>
      <w:r>
        <w:rPr>
          <w:rFonts w:ascii="新宋体" w:eastAsia="新宋体" w:hAnsi="新宋体" w:cs="宋体" w:hint="eastAsia"/>
          <w:color w:val="FF0000"/>
          <w:sz w:val="24"/>
          <w:szCs w:val="24"/>
        </w:rPr>
        <w:t>费、安全文明施工措施费、暂列金额与专业暂估价、增值税。</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color w:val="0000FF"/>
          <w:sz w:val="24"/>
          <w:szCs w:val="24"/>
        </w:rPr>
      </w:pPr>
      <w:bookmarkStart w:id="90" w:name="_Toc5578"/>
      <w:bookmarkEnd w:id="90"/>
      <w:r>
        <w:rPr>
          <w:rFonts w:ascii="新宋体" w:eastAsia="新宋体" w:hAnsi="新宋体" w:cs="宋体" w:hint="eastAsia"/>
          <w:color w:val="0000FF"/>
          <w:sz w:val="24"/>
          <w:szCs w:val="24"/>
        </w:rPr>
        <w:t>K</w:t>
      </w:r>
      <w:r>
        <w:rPr>
          <w:rFonts w:ascii="新宋体" w:eastAsia="新宋体" w:hAnsi="新宋体" w:cs="宋体" w:hint="eastAsia"/>
          <w:color w:val="0000FF"/>
          <w:sz w:val="24"/>
          <w:szCs w:val="24"/>
        </w:rPr>
        <w:t>为最高投标限价权重系数，</w:t>
      </w:r>
      <w:r>
        <w:rPr>
          <w:rFonts w:ascii="新宋体" w:eastAsia="新宋体" w:hAnsi="新宋体" w:cs="宋体" w:hint="eastAsia"/>
          <w:color w:val="0000FF"/>
          <w:sz w:val="24"/>
          <w:szCs w:val="24"/>
        </w:rPr>
        <w:t>K</w:t>
      </w:r>
      <w:r>
        <w:rPr>
          <w:rFonts w:ascii="新宋体" w:eastAsia="新宋体" w:hAnsi="新宋体" w:cs="宋体" w:hint="eastAsia"/>
          <w:color w:val="0000FF"/>
          <w:sz w:val="24"/>
          <w:szCs w:val="24"/>
        </w:rPr>
        <w:t>值为</w:t>
      </w:r>
      <w:r>
        <w:rPr>
          <w:rFonts w:ascii="新宋体" w:eastAsia="新宋体" w:hAnsi="新宋体" w:cs="宋体"/>
          <w:color w:val="0000FF"/>
          <w:sz w:val="24"/>
          <w:szCs w:val="24"/>
        </w:rPr>
        <w:t>0.3</w:t>
      </w:r>
      <w:r>
        <w:rPr>
          <w:rFonts w:ascii="新宋体" w:eastAsia="新宋体" w:hAnsi="新宋体" w:cs="宋体" w:hint="eastAsia"/>
          <w:color w:val="0000FF"/>
          <w:sz w:val="24"/>
          <w:szCs w:val="24"/>
        </w:rPr>
        <w:t>、</w:t>
      </w:r>
      <w:r>
        <w:rPr>
          <w:rFonts w:ascii="新宋体" w:eastAsia="新宋体" w:hAnsi="新宋体" w:cs="宋体"/>
          <w:color w:val="0000FF"/>
          <w:sz w:val="24"/>
          <w:szCs w:val="24"/>
        </w:rPr>
        <w:t>0.35</w:t>
      </w:r>
      <w:r>
        <w:rPr>
          <w:rFonts w:ascii="新宋体" w:eastAsia="新宋体" w:hAnsi="新宋体" w:cs="宋体" w:hint="eastAsia"/>
          <w:color w:val="0000FF"/>
          <w:sz w:val="24"/>
          <w:szCs w:val="24"/>
        </w:rPr>
        <w:t>、</w:t>
      </w:r>
      <w:r>
        <w:rPr>
          <w:rFonts w:ascii="新宋体" w:eastAsia="新宋体" w:hAnsi="新宋体" w:cs="宋体"/>
          <w:color w:val="0000FF"/>
          <w:sz w:val="24"/>
          <w:szCs w:val="24"/>
        </w:rPr>
        <w:t>0.4</w:t>
      </w:r>
      <w:r>
        <w:rPr>
          <w:rFonts w:ascii="新宋体" w:eastAsia="新宋体" w:hAnsi="新宋体" w:cs="宋体" w:hint="eastAsia"/>
          <w:color w:val="0000FF"/>
          <w:sz w:val="24"/>
          <w:szCs w:val="24"/>
        </w:rPr>
        <w:t>、</w:t>
      </w:r>
      <w:r>
        <w:rPr>
          <w:rFonts w:ascii="新宋体" w:eastAsia="新宋体" w:hAnsi="新宋体" w:cs="宋体"/>
          <w:color w:val="0000FF"/>
          <w:sz w:val="24"/>
          <w:szCs w:val="24"/>
        </w:rPr>
        <w:t>0.45</w:t>
      </w:r>
      <w:r>
        <w:rPr>
          <w:rFonts w:ascii="新宋体" w:eastAsia="新宋体" w:hAnsi="新宋体" w:cs="宋体" w:hint="eastAsia"/>
          <w:color w:val="0000FF"/>
          <w:sz w:val="24"/>
          <w:szCs w:val="24"/>
        </w:rPr>
        <w:t>、</w:t>
      </w:r>
      <w:r>
        <w:rPr>
          <w:rFonts w:ascii="新宋体" w:eastAsia="新宋体" w:hAnsi="新宋体" w:cs="宋体"/>
          <w:color w:val="0000FF"/>
          <w:sz w:val="24"/>
          <w:szCs w:val="24"/>
        </w:rPr>
        <w:t>0.5</w:t>
      </w:r>
      <w:r>
        <w:rPr>
          <w:rFonts w:ascii="新宋体" w:eastAsia="新宋体" w:hAnsi="新宋体" w:cs="宋体" w:hint="eastAsia"/>
          <w:color w:val="0000FF"/>
          <w:sz w:val="24"/>
          <w:szCs w:val="24"/>
        </w:rPr>
        <w:t>，在开标现场随机抽取。</w:t>
      </w:r>
    </w:p>
    <w:p w:rsidR="00481E59" w:rsidRDefault="00311275" w:rsidP="00481E59">
      <w:pPr>
        <w:autoSpaceDE w:val="0"/>
        <w:autoSpaceDN w:val="0"/>
        <w:spacing w:line="460" w:lineRule="exact"/>
        <w:ind w:firstLineChars="200" w:firstLine="482"/>
        <w:contextualSpacing/>
        <w:jc w:val="left"/>
        <w:outlineLvl w:val="0"/>
        <w:rPr>
          <w:rFonts w:ascii="新宋体" w:eastAsia="新宋体" w:hAnsi="新宋体" w:cs="宋体"/>
          <w:b/>
          <w:bCs/>
          <w:sz w:val="24"/>
          <w:szCs w:val="24"/>
        </w:rPr>
      </w:pPr>
      <w:r>
        <w:rPr>
          <w:rFonts w:ascii="新宋体" w:eastAsia="新宋体" w:hAnsi="新宋体" w:cs="宋体" w:hint="eastAsia"/>
          <w:b/>
          <w:bCs/>
          <w:sz w:val="24"/>
          <w:szCs w:val="24"/>
        </w:rPr>
        <w:lastRenderedPageBreak/>
        <w:t>（二）商务标的评标分值</w:t>
      </w:r>
      <w:r>
        <w:rPr>
          <w:rFonts w:ascii="新宋体" w:eastAsia="新宋体" w:hAnsi="新宋体" w:cs="宋体" w:hint="eastAsia"/>
          <w:b/>
          <w:bCs/>
          <w:sz w:val="24"/>
          <w:szCs w:val="24"/>
        </w:rPr>
        <w:t>50</w:t>
      </w:r>
      <w:r>
        <w:rPr>
          <w:rFonts w:ascii="新宋体" w:eastAsia="新宋体" w:hAnsi="新宋体" w:cs="宋体" w:hint="eastAsia"/>
          <w:b/>
          <w:bCs/>
          <w:sz w:val="24"/>
          <w:szCs w:val="24"/>
        </w:rPr>
        <w:t>分</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r>
        <w:rPr>
          <w:rFonts w:ascii="新宋体" w:eastAsia="新宋体" w:hAnsi="新宋体" w:cs="宋体" w:hint="eastAsia"/>
          <w:sz w:val="24"/>
          <w:szCs w:val="24"/>
        </w:rPr>
        <w:t>1.</w:t>
      </w:r>
      <w:r>
        <w:rPr>
          <w:rFonts w:ascii="新宋体" w:eastAsia="新宋体" w:hAnsi="新宋体" w:cs="宋体" w:hint="eastAsia"/>
          <w:sz w:val="24"/>
          <w:szCs w:val="24"/>
        </w:rPr>
        <w:t>投标报价的评审，共计</w:t>
      </w:r>
      <w:r>
        <w:rPr>
          <w:rFonts w:ascii="新宋体" w:eastAsia="新宋体" w:hAnsi="新宋体" w:cs="宋体" w:hint="eastAsia"/>
          <w:sz w:val="24"/>
          <w:szCs w:val="24"/>
        </w:rPr>
        <w:t>30</w:t>
      </w:r>
      <w:r>
        <w:rPr>
          <w:rFonts w:ascii="新宋体" w:eastAsia="新宋体" w:hAnsi="新宋体" w:cs="宋体" w:hint="eastAsia"/>
          <w:sz w:val="24"/>
          <w:szCs w:val="24"/>
        </w:rPr>
        <w:t>分。</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r>
        <w:rPr>
          <w:rFonts w:ascii="新宋体" w:eastAsia="新宋体" w:hAnsi="新宋体" w:cs="宋体" w:hint="eastAsia"/>
          <w:sz w:val="24"/>
          <w:szCs w:val="24"/>
        </w:rPr>
        <w:t>投标报价与评标基准价相等时，得基本分</w:t>
      </w:r>
      <w:r>
        <w:rPr>
          <w:rFonts w:ascii="新宋体" w:eastAsia="新宋体" w:hAnsi="新宋体" w:cs="宋体" w:hint="eastAsia"/>
          <w:sz w:val="24"/>
          <w:szCs w:val="24"/>
        </w:rPr>
        <w:t>20</w:t>
      </w:r>
      <w:r>
        <w:rPr>
          <w:rFonts w:ascii="新宋体" w:eastAsia="新宋体" w:hAnsi="新宋体" w:cs="宋体" w:hint="eastAsia"/>
          <w:sz w:val="24"/>
          <w:szCs w:val="24"/>
        </w:rPr>
        <w:t>分。当投标报价低于评标基准价时，每低</w:t>
      </w:r>
      <w:r>
        <w:rPr>
          <w:rFonts w:ascii="新宋体" w:eastAsia="新宋体" w:hAnsi="新宋体" w:cs="宋体" w:hint="eastAsia"/>
          <w:sz w:val="24"/>
          <w:szCs w:val="24"/>
        </w:rPr>
        <w:t>1%</w:t>
      </w:r>
      <w:r>
        <w:rPr>
          <w:rFonts w:ascii="新宋体" w:eastAsia="新宋体" w:hAnsi="新宋体" w:cs="宋体" w:hint="eastAsia"/>
          <w:sz w:val="24"/>
          <w:szCs w:val="24"/>
        </w:rPr>
        <w:t>范围内在基本分</w:t>
      </w:r>
      <w:r>
        <w:rPr>
          <w:rFonts w:ascii="新宋体" w:eastAsia="新宋体" w:hAnsi="新宋体" w:cs="宋体" w:hint="eastAsia"/>
          <w:sz w:val="24"/>
          <w:szCs w:val="24"/>
        </w:rPr>
        <w:t>20</w:t>
      </w:r>
      <w:r>
        <w:rPr>
          <w:rFonts w:ascii="新宋体" w:eastAsia="新宋体" w:hAnsi="新宋体" w:cs="宋体" w:hint="eastAsia"/>
          <w:sz w:val="24"/>
          <w:szCs w:val="24"/>
        </w:rPr>
        <w:t>分的基础上加</w:t>
      </w:r>
      <w:r>
        <w:rPr>
          <w:rFonts w:ascii="新宋体" w:eastAsia="新宋体" w:hAnsi="新宋体" w:cs="宋体" w:hint="eastAsia"/>
          <w:sz w:val="24"/>
          <w:szCs w:val="24"/>
        </w:rPr>
        <w:t>2</w:t>
      </w:r>
      <w:r>
        <w:rPr>
          <w:rFonts w:ascii="新宋体" w:eastAsia="新宋体" w:hAnsi="新宋体" w:cs="宋体" w:hint="eastAsia"/>
          <w:sz w:val="24"/>
          <w:szCs w:val="24"/>
        </w:rPr>
        <w:t>分，最多加</w:t>
      </w:r>
      <w:r>
        <w:rPr>
          <w:rFonts w:ascii="新宋体" w:eastAsia="新宋体" w:hAnsi="新宋体" w:cs="宋体" w:hint="eastAsia"/>
          <w:sz w:val="24"/>
          <w:szCs w:val="24"/>
        </w:rPr>
        <w:t>10</w:t>
      </w:r>
      <w:r>
        <w:rPr>
          <w:rFonts w:ascii="新宋体" w:eastAsia="新宋体" w:hAnsi="新宋体" w:cs="宋体" w:hint="eastAsia"/>
          <w:sz w:val="24"/>
          <w:szCs w:val="24"/>
        </w:rPr>
        <w:t>分；当投标报价低于评标基准价</w:t>
      </w:r>
      <w:r>
        <w:rPr>
          <w:rFonts w:ascii="新宋体" w:eastAsia="新宋体" w:hAnsi="新宋体" w:cs="宋体" w:hint="eastAsia"/>
          <w:sz w:val="24"/>
          <w:szCs w:val="24"/>
        </w:rPr>
        <w:t>5%</w:t>
      </w:r>
      <w:r>
        <w:rPr>
          <w:rFonts w:ascii="新宋体" w:eastAsia="新宋体" w:hAnsi="新宋体" w:cs="宋体" w:hint="eastAsia"/>
          <w:sz w:val="24"/>
          <w:szCs w:val="24"/>
        </w:rPr>
        <w:t>以上（不含</w:t>
      </w:r>
      <w:r>
        <w:rPr>
          <w:rFonts w:ascii="新宋体" w:eastAsia="新宋体" w:hAnsi="新宋体" w:cs="宋体" w:hint="eastAsia"/>
          <w:sz w:val="24"/>
          <w:szCs w:val="24"/>
        </w:rPr>
        <w:t>5%</w:t>
      </w:r>
      <w:r>
        <w:rPr>
          <w:rFonts w:ascii="新宋体" w:eastAsia="新宋体" w:hAnsi="新宋体" w:cs="宋体" w:hint="eastAsia"/>
          <w:sz w:val="24"/>
          <w:szCs w:val="24"/>
        </w:rPr>
        <w:t>）时，每再低</w:t>
      </w:r>
      <w:r>
        <w:rPr>
          <w:rFonts w:ascii="新宋体" w:eastAsia="新宋体" w:hAnsi="新宋体" w:cs="宋体" w:hint="eastAsia"/>
          <w:sz w:val="24"/>
          <w:szCs w:val="24"/>
        </w:rPr>
        <w:t>1%</w:t>
      </w:r>
      <w:r>
        <w:rPr>
          <w:rFonts w:ascii="新宋体" w:eastAsia="新宋体" w:hAnsi="新宋体" w:cs="宋体" w:hint="eastAsia"/>
          <w:sz w:val="24"/>
          <w:szCs w:val="24"/>
        </w:rPr>
        <w:t>范围内在满分</w:t>
      </w:r>
      <w:r>
        <w:rPr>
          <w:rFonts w:ascii="新宋体" w:eastAsia="新宋体" w:hAnsi="新宋体" w:cs="宋体" w:hint="eastAsia"/>
          <w:sz w:val="24"/>
          <w:szCs w:val="24"/>
        </w:rPr>
        <w:t>30</w:t>
      </w:r>
      <w:r>
        <w:rPr>
          <w:rFonts w:ascii="新宋体" w:eastAsia="新宋体" w:hAnsi="新宋体" w:cs="宋体" w:hint="eastAsia"/>
          <w:sz w:val="24"/>
          <w:szCs w:val="24"/>
        </w:rPr>
        <w:t>分的基础上扣</w:t>
      </w:r>
      <w:r>
        <w:rPr>
          <w:rFonts w:ascii="新宋体" w:eastAsia="新宋体" w:hAnsi="新宋体" w:cs="宋体" w:hint="eastAsia"/>
          <w:sz w:val="24"/>
          <w:szCs w:val="24"/>
        </w:rPr>
        <w:t>3</w:t>
      </w:r>
      <w:r>
        <w:rPr>
          <w:rFonts w:ascii="新宋体" w:eastAsia="新宋体" w:hAnsi="新宋体" w:cs="宋体" w:hint="eastAsia"/>
          <w:sz w:val="24"/>
          <w:szCs w:val="24"/>
        </w:rPr>
        <w:t>分，扣完为止；当投标报价高于评标基准价时，每高</w:t>
      </w:r>
      <w:r>
        <w:rPr>
          <w:rFonts w:ascii="新宋体" w:eastAsia="新宋体" w:hAnsi="新宋体" w:cs="宋体" w:hint="eastAsia"/>
          <w:sz w:val="24"/>
          <w:szCs w:val="24"/>
        </w:rPr>
        <w:t>1%</w:t>
      </w:r>
      <w:r>
        <w:rPr>
          <w:rFonts w:ascii="新宋体" w:eastAsia="新宋体" w:hAnsi="新宋体" w:cs="宋体" w:hint="eastAsia"/>
          <w:sz w:val="24"/>
          <w:szCs w:val="24"/>
        </w:rPr>
        <w:t>范围内在基本分</w:t>
      </w:r>
      <w:r>
        <w:rPr>
          <w:rFonts w:ascii="新宋体" w:eastAsia="新宋体" w:hAnsi="新宋体" w:cs="宋体" w:hint="eastAsia"/>
          <w:sz w:val="24"/>
          <w:szCs w:val="24"/>
        </w:rPr>
        <w:t>20</w:t>
      </w:r>
      <w:r>
        <w:rPr>
          <w:rFonts w:ascii="新宋体" w:eastAsia="新宋体" w:hAnsi="新宋体" w:cs="宋体" w:hint="eastAsia"/>
          <w:sz w:val="24"/>
          <w:szCs w:val="24"/>
        </w:rPr>
        <w:t>分的基础上扣</w:t>
      </w:r>
      <w:r>
        <w:rPr>
          <w:rFonts w:ascii="新宋体" w:eastAsia="新宋体" w:hAnsi="新宋体" w:cs="宋体" w:hint="eastAsia"/>
          <w:sz w:val="24"/>
          <w:szCs w:val="24"/>
        </w:rPr>
        <w:t>2</w:t>
      </w:r>
      <w:r>
        <w:rPr>
          <w:rFonts w:ascii="新宋体" w:eastAsia="新宋体" w:hAnsi="新宋体" w:cs="宋体" w:hint="eastAsia"/>
          <w:sz w:val="24"/>
          <w:szCs w:val="24"/>
        </w:rPr>
        <w:t>分，扣完为止。</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r>
        <w:rPr>
          <w:rFonts w:ascii="新宋体" w:eastAsia="新宋体" w:hAnsi="新宋体" w:cs="宋体" w:hint="eastAsia"/>
          <w:sz w:val="24"/>
          <w:szCs w:val="24"/>
        </w:rPr>
        <w:t>2.</w:t>
      </w:r>
      <w:r>
        <w:rPr>
          <w:rFonts w:ascii="新宋体" w:eastAsia="新宋体" w:hAnsi="新宋体" w:cs="宋体" w:hint="eastAsia"/>
          <w:sz w:val="24"/>
          <w:szCs w:val="24"/>
        </w:rPr>
        <w:t>分部分项工程项目清单单价的评审，共计</w:t>
      </w:r>
      <w:r>
        <w:rPr>
          <w:rFonts w:ascii="新宋体" w:eastAsia="新宋体" w:hAnsi="新宋体" w:cs="宋体" w:hint="eastAsia"/>
          <w:sz w:val="24"/>
          <w:szCs w:val="24"/>
        </w:rPr>
        <w:t>10</w:t>
      </w:r>
      <w:r>
        <w:rPr>
          <w:rFonts w:ascii="新宋体" w:eastAsia="新宋体" w:hAnsi="新宋体" w:cs="宋体" w:hint="eastAsia"/>
          <w:sz w:val="24"/>
          <w:szCs w:val="24"/>
        </w:rPr>
        <w:t>分。</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r>
        <w:rPr>
          <w:rFonts w:ascii="新宋体" w:eastAsia="新宋体" w:hAnsi="新宋体" w:cs="宋体" w:hint="eastAsia"/>
          <w:sz w:val="24"/>
          <w:szCs w:val="24"/>
        </w:rPr>
        <w:t>从最高投标限价中分部分项工程项目权重最大的前</w:t>
      </w:r>
      <w:r>
        <w:rPr>
          <w:rFonts w:ascii="新宋体" w:eastAsia="新宋体" w:hAnsi="新宋体" w:cs="宋体" w:hint="eastAsia"/>
          <w:sz w:val="24"/>
          <w:szCs w:val="24"/>
        </w:rPr>
        <w:t>10-30</w:t>
      </w:r>
      <w:r>
        <w:rPr>
          <w:rFonts w:ascii="新宋体" w:eastAsia="新宋体" w:hAnsi="新宋体" w:cs="宋体" w:hint="eastAsia"/>
          <w:sz w:val="24"/>
          <w:szCs w:val="24"/>
        </w:rPr>
        <w:t>项清单项目中抽取</w:t>
      </w:r>
      <w:r>
        <w:rPr>
          <w:rFonts w:ascii="新宋体" w:eastAsia="新宋体" w:hAnsi="新宋体" w:cs="宋体" w:hint="eastAsia"/>
          <w:sz w:val="24"/>
          <w:szCs w:val="24"/>
        </w:rPr>
        <w:t>15</w:t>
      </w:r>
      <w:r>
        <w:rPr>
          <w:rFonts w:ascii="新宋体" w:eastAsia="新宋体" w:hAnsi="新宋体" w:cs="宋体" w:hint="eastAsia"/>
          <w:sz w:val="24"/>
          <w:szCs w:val="24"/>
        </w:rPr>
        <w:t>项，在剩余的分部分项工程项目清单项目中抽取</w:t>
      </w:r>
      <w:r>
        <w:rPr>
          <w:rFonts w:ascii="新宋体" w:eastAsia="新宋体" w:hAnsi="新宋体" w:cs="宋体" w:hint="eastAsia"/>
          <w:sz w:val="24"/>
          <w:szCs w:val="24"/>
        </w:rPr>
        <w:t>5</w:t>
      </w:r>
      <w:r>
        <w:rPr>
          <w:rFonts w:ascii="新宋体" w:eastAsia="新宋体" w:hAnsi="新宋体" w:cs="宋体" w:hint="eastAsia"/>
          <w:sz w:val="24"/>
          <w:szCs w:val="24"/>
        </w:rPr>
        <w:t>项。</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r>
        <w:rPr>
          <w:rFonts w:ascii="新宋体" w:eastAsia="新宋体" w:hAnsi="新宋体" w:cs="宋体" w:hint="eastAsia"/>
          <w:sz w:val="24"/>
          <w:szCs w:val="24"/>
        </w:rPr>
        <w:t>综合单价基准值是以各有效投标报价中（</w:t>
      </w:r>
      <w:proofErr w:type="gramStart"/>
      <w:r>
        <w:rPr>
          <w:rFonts w:ascii="新宋体" w:eastAsia="新宋体" w:hAnsi="新宋体" w:cs="宋体" w:hint="eastAsia"/>
          <w:sz w:val="24"/>
          <w:szCs w:val="24"/>
        </w:rPr>
        <w:t>当有效</w:t>
      </w:r>
      <w:proofErr w:type="gramEnd"/>
      <w:r>
        <w:rPr>
          <w:rFonts w:ascii="新宋体" w:eastAsia="新宋体" w:hAnsi="新宋体" w:cs="宋体" w:hint="eastAsia"/>
          <w:sz w:val="24"/>
          <w:szCs w:val="24"/>
        </w:rPr>
        <w:t>投标人</w:t>
      </w:r>
      <w:r>
        <w:rPr>
          <w:rFonts w:ascii="新宋体" w:eastAsia="新宋体" w:hAnsi="新宋体" w:cs="宋体" w:hint="eastAsia"/>
          <w:sz w:val="24"/>
          <w:szCs w:val="24"/>
        </w:rPr>
        <w:t>5</w:t>
      </w:r>
      <w:r>
        <w:rPr>
          <w:rFonts w:ascii="新宋体" w:eastAsia="新宋体" w:hAnsi="新宋体" w:cs="宋体" w:hint="eastAsia"/>
          <w:sz w:val="24"/>
          <w:szCs w:val="24"/>
        </w:rPr>
        <w:t>名及以上时，去掉</w:t>
      </w:r>
      <w:r>
        <w:rPr>
          <w:rFonts w:ascii="新宋体" w:eastAsia="新宋体" w:hAnsi="新宋体" w:cs="宋体" w:hint="eastAsia"/>
          <w:sz w:val="24"/>
          <w:szCs w:val="24"/>
        </w:rPr>
        <w:t>1</w:t>
      </w:r>
      <w:r>
        <w:rPr>
          <w:rFonts w:ascii="新宋体" w:eastAsia="新宋体" w:hAnsi="新宋体" w:cs="宋体" w:hint="eastAsia"/>
          <w:sz w:val="24"/>
          <w:szCs w:val="24"/>
        </w:rPr>
        <w:t>个最高、</w:t>
      </w:r>
      <w:r>
        <w:rPr>
          <w:rFonts w:ascii="新宋体" w:eastAsia="新宋体" w:hAnsi="新宋体" w:cs="宋体" w:hint="eastAsia"/>
          <w:sz w:val="24"/>
          <w:szCs w:val="24"/>
        </w:rPr>
        <w:t>1</w:t>
      </w:r>
      <w:r>
        <w:rPr>
          <w:rFonts w:ascii="新宋体" w:eastAsia="新宋体" w:hAnsi="新宋体" w:cs="宋体" w:hint="eastAsia"/>
          <w:sz w:val="24"/>
          <w:szCs w:val="24"/>
        </w:rPr>
        <w:t>个最低值）对应抽取清单项目综合单价的算术平均值。</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r>
        <w:rPr>
          <w:rFonts w:ascii="新宋体" w:eastAsia="新宋体" w:hAnsi="新宋体" w:cs="宋体" w:hint="eastAsia"/>
          <w:sz w:val="24"/>
          <w:szCs w:val="24"/>
        </w:rPr>
        <w:t>投标人报价在综合单价基准值</w:t>
      </w:r>
      <w:r>
        <w:rPr>
          <w:rFonts w:ascii="新宋体" w:eastAsia="新宋体" w:hAnsi="新宋体" w:cs="宋体" w:hint="eastAsia"/>
          <w:sz w:val="24"/>
          <w:szCs w:val="24"/>
        </w:rPr>
        <w:t>95%</w:t>
      </w:r>
      <w:r>
        <w:rPr>
          <w:rFonts w:ascii="新宋体" w:eastAsia="新宋体" w:hAnsi="新宋体" w:cs="宋体" w:hint="eastAsia"/>
          <w:sz w:val="24"/>
          <w:szCs w:val="24"/>
        </w:rPr>
        <w:t>—</w:t>
      </w:r>
      <w:r>
        <w:rPr>
          <w:rFonts w:ascii="新宋体" w:eastAsia="新宋体" w:hAnsi="新宋体" w:cs="宋体" w:hint="eastAsia"/>
          <w:sz w:val="24"/>
          <w:szCs w:val="24"/>
        </w:rPr>
        <w:t>103%</w:t>
      </w:r>
      <w:r>
        <w:rPr>
          <w:rFonts w:ascii="新宋体" w:eastAsia="新宋体" w:hAnsi="新宋体" w:cs="宋体" w:hint="eastAsia"/>
          <w:sz w:val="24"/>
          <w:szCs w:val="24"/>
        </w:rPr>
        <w:t>范围内（不含</w:t>
      </w:r>
      <w:r>
        <w:rPr>
          <w:rFonts w:ascii="新宋体" w:eastAsia="新宋体" w:hAnsi="新宋体" w:cs="宋体" w:hint="eastAsia"/>
          <w:sz w:val="24"/>
          <w:szCs w:val="24"/>
        </w:rPr>
        <w:t>95%</w:t>
      </w:r>
      <w:r>
        <w:rPr>
          <w:rFonts w:ascii="新宋体" w:eastAsia="新宋体" w:hAnsi="新宋体" w:cs="宋体" w:hint="eastAsia"/>
          <w:sz w:val="24"/>
          <w:szCs w:val="24"/>
        </w:rPr>
        <w:t>和</w:t>
      </w:r>
      <w:r>
        <w:rPr>
          <w:rFonts w:ascii="新宋体" w:eastAsia="新宋体" w:hAnsi="新宋体" w:cs="宋体" w:hint="eastAsia"/>
          <w:sz w:val="24"/>
          <w:szCs w:val="24"/>
        </w:rPr>
        <w:t>103%</w:t>
      </w:r>
      <w:r>
        <w:rPr>
          <w:rFonts w:ascii="新宋体" w:eastAsia="新宋体" w:hAnsi="新宋体" w:cs="宋体" w:hint="eastAsia"/>
          <w:sz w:val="24"/>
          <w:szCs w:val="24"/>
        </w:rPr>
        <w:t>）的，每项得</w:t>
      </w:r>
      <w:r>
        <w:rPr>
          <w:rFonts w:ascii="新宋体" w:eastAsia="新宋体" w:hAnsi="新宋体" w:cs="宋体" w:hint="eastAsia"/>
          <w:sz w:val="24"/>
          <w:szCs w:val="24"/>
        </w:rPr>
        <w:t>0.5</w:t>
      </w:r>
      <w:r>
        <w:rPr>
          <w:rFonts w:ascii="新宋体" w:eastAsia="新宋体" w:hAnsi="新宋体" w:cs="宋体" w:hint="eastAsia"/>
          <w:sz w:val="24"/>
          <w:szCs w:val="24"/>
        </w:rPr>
        <w:t>分；在综合单价评标基准值</w:t>
      </w:r>
      <w:r>
        <w:rPr>
          <w:rFonts w:ascii="新宋体" w:eastAsia="新宋体" w:hAnsi="新宋体" w:cs="宋体" w:hint="eastAsia"/>
          <w:sz w:val="24"/>
          <w:szCs w:val="24"/>
        </w:rPr>
        <w:t>90%</w:t>
      </w:r>
      <w:r>
        <w:rPr>
          <w:rFonts w:ascii="新宋体" w:eastAsia="新宋体" w:hAnsi="新宋体" w:cs="宋体" w:hint="eastAsia"/>
          <w:sz w:val="24"/>
          <w:szCs w:val="24"/>
        </w:rPr>
        <w:t>—</w:t>
      </w:r>
      <w:r>
        <w:rPr>
          <w:rFonts w:ascii="新宋体" w:eastAsia="新宋体" w:hAnsi="新宋体" w:cs="宋体" w:hint="eastAsia"/>
          <w:sz w:val="24"/>
          <w:szCs w:val="24"/>
        </w:rPr>
        <w:t>95%</w:t>
      </w:r>
      <w:r>
        <w:rPr>
          <w:rFonts w:ascii="新宋体" w:eastAsia="新宋体" w:hAnsi="新宋体" w:cs="宋体" w:hint="eastAsia"/>
          <w:sz w:val="24"/>
          <w:szCs w:val="24"/>
        </w:rPr>
        <w:t>范围内（含</w:t>
      </w:r>
      <w:r>
        <w:rPr>
          <w:rFonts w:ascii="新宋体" w:eastAsia="新宋体" w:hAnsi="新宋体" w:cs="宋体" w:hint="eastAsia"/>
          <w:sz w:val="24"/>
          <w:szCs w:val="24"/>
        </w:rPr>
        <w:t>90%</w:t>
      </w:r>
      <w:r>
        <w:rPr>
          <w:rFonts w:ascii="新宋体" w:eastAsia="新宋体" w:hAnsi="新宋体" w:cs="宋体" w:hint="eastAsia"/>
          <w:sz w:val="24"/>
          <w:szCs w:val="24"/>
        </w:rPr>
        <w:t>和</w:t>
      </w:r>
      <w:r>
        <w:rPr>
          <w:rFonts w:ascii="新宋体" w:eastAsia="新宋体" w:hAnsi="新宋体" w:cs="宋体" w:hint="eastAsia"/>
          <w:sz w:val="24"/>
          <w:szCs w:val="24"/>
        </w:rPr>
        <w:t>95%</w:t>
      </w:r>
      <w:r>
        <w:rPr>
          <w:rFonts w:ascii="新宋体" w:eastAsia="新宋体" w:hAnsi="新宋体" w:cs="宋体" w:hint="eastAsia"/>
          <w:sz w:val="24"/>
          <w:szCs w:val="24"/>
        </w:rPr>
        <w:t>）每项得</w:t>
      </w:r>
      <w:r>
        <w:rPr>
          <w:rFonts w:ascii="新宋体" w:eastAsia="新宋体" w:hAnsi="新宋体" w:cs="宋体" w:hint="eastAsia"/>
          <w:sz w:val="24"/>
          <w:szCs w:val="24"/>
        </w:rPr>
        <w:t>0.25</w:t>
      </w:r>
      <w:r>
        <w:rPr>
          <w:rFonts w:ascii="新宋体" w:eastAsia="新宋体" w:hAnsi="新宋体" w:cs="宋体" w:hint="eastAsia"/>
          <w:sz w:val="24"/>
          <w:szCs w:val="24"/>
        </w:rPr>
        <w:t>分；满分共计</w:t>
      </w:r>
      <w:r>
        <w:rPr>
          <w:rFonts w:ascii="新宋体" w:eastAsia="新宋体" w:hAnsi="新宋体" w:cs="宋体" w:hint="eastAsia"/>
          <w:sz w:val="24"/>
          <w:szCs w:val="24"/>
        </w:rPr>
        <w:t>10</w:t>
      </w:r>
      <w:r>
        <w:rPr>
          <w:rFonts w:ascii="新宋体" w:eastAsia="新宋体" w:hAnsi="新宋体" w:cs="宋体" w:hint="eastAsia"/>
          <w:sz w:val="24"/>
          <w:szCs w:val="24"/>
        </w:rPr>
        <w:t>分。超出该范围的不得分。</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r>
        <w:rPr>
          <w:rFonts w:ascii="新宋体" w:eastAsia="新宋体" w:hAnsi="新宋体" w:cs="宋体" w:hint="eastAsia"/>
          <w:sz w:val="24"/>
          <w:szCs w:val="24"/>
        </w:rPr>
        <w:t>3.</w:t>
      </w:r>
      <w:r>
        <w:rPr>
          <w:rFonts w:ascii="新宋体" w:eastAsia="新宋体" w:hAnsi="新宋体" w:cs="宋体" w:hint="eastAsia"/>
          <w:sz w:val="24"/>
          <w:szCs w:val="24"/>
        </w:rPr>
        <w:t>措施项目费的评审（不含安全文明措施费），共计</w:t>
      </w:r>
      <w:r>
        <w:rPr>
          <w:rFonts w:ascii="新宋体" w:eastAsia="新宋体" w:hAnsi="新宋体" w:cs="宋体" w:hint="eastAsia"/>
          <w:sz w:val="24"/>
          <w:szCs w:val="24"/>
        </w:rPr>
        <w:t>5</w:t>
      </w:r>
      <w:r>
        <w:rPr>
          <w:rFonts w:ascii="新宋体" w:eastAsia="新宋体" w:hAnsi="新宋体" w:cs="宋体" w:hint="eastAsia"/>
          <w:sz w:val="24"/>
          <w:szCs w:val="24"/>
        </w:rPr>
        <w:t>分。</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r>
        <w:rPr>
          <w:rFonts w:ascii="新宋体" w:eastAsia="新宋体" w:hAnsi="新宋体" w:cs="宋体" w:hint="eastAsia"/>
          <w:sz w:val="24"/>
          <w:szCs w:val="24"/>
        </w:rPr>
        <w:t>措施项目费基准值是在最高投标限价中措施项目费用的</w:t>
      </w:r>
      <w:r>
        <w:rPr>
          <w:rFonts w:ascii="新宋体" w:eastAsia="新宋体" w:hAnsi="新宋体" w:cs="宋体" w:hint="eastAsia"/>
          <w:sz w:val="24"/>
          <w:szCs w:val="24"/>
        </w:rPr>
        <w:t>80%-110%</w:t>
      </w:r>
      <w:r>
        <w:rPr>
          <w:rFonts w:ascii="新宋体" w:eastAsia="新宋体" w:hAnsi="新宋体" w:cs="宋体" w:hint="eastAsia"/>
          <w:sz w:val="24"/>
          <w:szCs w:val="24"/>
        </w:rPr>
        <w:t>范围之间的有效投标人所报措施项目费的算术平均值。投标所报</w:t>
      </w:r>
      <w:r>
        <w:rPr>
          <w:rFonts w:ascii="新宋体" w:eastAsia="新宋体" w:hAnsi="新宋体" w:cs="宋体" w:hint="eastAsia"/>
          <w:sz w:val="24"/>
          <w:szCs w:val="24"/>
        </w:rPr>
        <w:t>措施费与措施项目基准值相等得基本分</w:t>
      </w:r>
      <w:r>
        <w:rPr>
          <w:rFonts w:ascii="新宋体" w:eastAsia="新宋体" w:hAnsi="新宋体" w:cs="宋体" w:hint="eastAsia"/>
          <w:sz w:val="24"/>
          <w:szCs w:val="24"/>
        </w:rPr>
        <w:t>3</w:t>
      </w:r>
      <w:r>
        <w:rPr>
          <w:rFonts w:ascii="新宋体" w:eastAsia="新宋体" w:hAnsi="新宋体" w:cs="宋体" w:hint="eastAsia"/>
          <w:sz w:val="24"/>
          <w:szCs w:val="24"/>
        </w:rPr>
        <w:t>分。当投标报价低于措施项目基准值时，每低</w:t>
      </w:r>
      <w:r>
        <w:rPr>
          <w:rFonts w:ascii="新宋体" w:eastAsia="新宋体" w:hAnsi="新宋体" w:cs="宋体" w:hint="eastAsia"/>
          <w:sz w:val="24"/>
          <w:szCs w:val="24"/>
        </w:rPr>
        <w:t>1%</w:t>
      </w:r>
      <w:r>
        <w:rPr>
          <w:rFonts w:ascii="新宋体" w:eastAsia="新宋体" w:hAnsi="新宋体" w:cs="宋体" w:hint="eastAsia"/>
          <w:sz w:val="24"/>
          <w:szCs w:val="24"/>
        </w:rPr>
        <w:t>在基本分</w:t>
      </w:r>
      <w:r>
        <w:rPr>
          <w:rFonts w:ascii="新宋体" w:eastAsia="新宋体" w:hAnsi="新宋体" w:cs="宋体" w:hint="eastAsia"/>
          <w:sz w:val="24"/>
          <w:szCs w:val="24"/>
        </w:rPr>
        <w:t>3</w:t>
      </w:r>
      <w:r>
        <w:rPr>
          <w:rFonts w:ascii="新宋体" w:eastAsia="新宋体" w:hAnsi="新宋体" w:cs="宋体" w:hint="eastAsia"/>
          <w:sz w:val="24"/>
          <w:szCs w:val="24"/>
        </w:rPr>
        <w:t>分的基础上加</w:t>
      </w:r>
      <w:r>
        <w:rPr>
          <w:rFonts w:ascii="新宋体" w:eastAsia="新宋体" w:hAnsi="新宋体" w:cs="宋体" w:hint="eastAsia"/>
          <w:sz w:val="24"/>
          <w:szCs w:val="24"/>
        </w:rPr>
        <w:t>0.1</w:t>
      </w:r>
      <w:r>
        <w:rPr>
          <w:rFonts w:ascii="新宋体" w:eastAsia="新宋体" w:hAnsi="新宋体" w:cs="宋体" w:hint="eastAsia"/>
          <w:sz w:val="24"/>
          <w:szCs w:val="24"/>
        </w:rPr>
        <w:t>分</w:t>
      </w:r>
      <w:r>
        <w:rPr>
          <w:rFonts w:ascii="新宋体" w:eastAsia="新宋体" w:hAnsi="新宋体" w:cs="宋体" w:hint="eastAsia"/>
          <w:sz w:val="24"/>
          <w:szCs w:val="24"/>
        </w:rPr>
        <w:t>,</w:t>
      </w:r>
      <w:r>
        <w:rPr>
          <w:rFonts w:ascii="新宋体" w:eastAsia="新宋体" w:hAnsi="新宋体" w:cs="宋体" w:hint="eastAsia"/>
          <w:sz w:val="24"/>
          <w:szCs w:val="24"/>
        </w:rPr>
        <w:t>最多加至</w:t>
      </w:r>
      <w:r>
        <w:rPr>
          <w:rFonts w:ascii="新宋体" w:eastAsia="新宋体" w:hAnsi="新宋体" w:cs="宋体" w:hint="eastAsia"/>
          <w:sz w:val="24"/>
          <w:szCs w:val="24"/>
        </w:rPr>
        <w:t>5</w:t>
      </w:r>
      <w:r>
        <w:rPr>
          <w:rFonts w:ascii="新宋体" w:eastAsia="新宋体" w:hAnsi="新宋体" w:cs="宋体" w:hint="eastAsia"/>
          <w:sz w:val="24"/>
          <w:szCs w:val="24"/>
        </w:rPr>
        <w:t>分为止；当高于措施项目基准值时，每高于</w:t>
      </w:r>
      <w:r>
        <w:rPr>
          <w:rFonts w:ascii="新宋体" w:eastAsia="新宋体" w:hAnsi="新宋体" w:cs="宋体" w:hint="eastAsia"/>
          <w:sz w:val="24"/>
          <w:szCs w:val="24"/>
        </w:rPr>
        <w:t>1%</w:t>
      </w:r>
      <w:r>
        <w:rPr>
          <w:rFonts w:ascii="新宋体" w:eastAsia="新宋体" w:hAnsi="新宋体" w:cs="宋体" w:hint="eastAsia"/>
          <w:sz w:val="24"/>
          <w:szCs w:val="24"/>
        </w:rPr>
        <w:t>时，基本分</w:t>
      </w:r>
      <w:r>
        <w:rPr>
          <w:rFonts w:ascii="新宋体" w:eastAsia="新宋体" w:hAnsi="新宋体" w:cs="宋体" w:hint="eastAsia"/>
          <w:sz w:val="24"/>
          <w:szCs w:val="24"/>
        </w:rPr>
        <w:t>3</w:t>
      </w:r>
      <w:r>
        <w:rPr>
          <w:rFonts w:ascii="新宋体" w:eastAsia="新宋体" w:hAnsi="新宋体" w:cs="宋体" w:hint="eastAsia"/>
          <w:sz w:val="24"/>
          <w:szCs w:val="24"/>
        </w:rPr>
        <w:t>分基础上扣</w:t>
      </w:r>
      <w:r>
        <w:rPr>
          <w:rFonts w:ascii="新宋体" w:eastAsia="新宋体" w:hAnsi="新宋体" w:cs="宋体" w:hint="eastAsia"/>
          <w:sz w:val="24"/>
          <w:szCs w:val="24"/>
        </w:rPr>
        <w:t>0.2</w:t>
      </w:r>
      <w:r>
        <w:rPr>
          <w:rFonts w:ascii="新宋体" w:eastAsia="新宋体" w:hAnsi="新宋体" w:cs="宋体" w:hint="eastAsia"/>
          <w:sz w:val="24"/>
          <w:szCs w:val="24"/>
        </w:rPr>
        <w:t>分，扣完为止。</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r>
        <w:rPr>
          <w:rFonts w:ascii="新宋体" w:eastAsia="新宋体" w:hAnsi="新宋体" w:cs="宋体" w:hint="eastAsia"/>
          <w:sz w:val="24"/>
          <w:szCs w:val="24"/>
        </w:rPr>
        <w:t>4.</w:t>
      </w:r>
      <w:r>
        <w:rPr>
          <w:rFonts w:ascii="新宋体" w:eastAsia="新宋体" w:hAnsi="新宋体" w:cs="宋体" w:hint="eastAsia"/>
          <w:sz w:val="24"/>
          <w:szCs w:val="24"/>
        </w:rPr>
        <w:t>主要材料单价的评审，共计</w:t>
      </w:r>
      <w:r>
        <w:rPr>
          <w:rFonts w:ascii="新宋体" w:eastAsia="新宋体" w:hAnsi="新宋体" w:cs="宋体" w:hint="eastAsia"/>
          <w:sz w:val="24"/>
          <w:szCs w:val="24"/>
        </w:rPr>
        <w:t>5</w:t>
      </w:r>
      <w:r>
        <w:rPr>
          <w:rFonts w:ascii="新宋体" w:eastAsia="新宋体" w:hAnsi="新宋体" w:cs="宋体" w:hint="eastAsia"/>
          <w:sz w:val="24"/>
          <w:szCs w:val="24"/>
        </w:rPr>
        <w:t>分。</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r>
        <w:rPr>
          <w:rFonts w:ascii="新宋体" w:eastAsia="新宋体" w:hAnsi="新宋体" w:cs="宋体" w:hint="eastAsia"/>
          <w:sz w:val="24"/>
          <w:szCs w:val="24"/>
        </w:rPr>
        <w:t>从最高投标限价中材料总价权重最大的前</w:t>
      </w:r>
      <w:r>
        <w:rPr>
          <w:rFonts w:ascii="新宋体" w:eastAsia="新宋体" w:hAnsi="新宋体" w:cs="宋体" w:hint="eastAsia"/>
          <w:sz w:val="24"/>
          <w:szCs w:val="24"/>
        </w:rPr>
        <w:t>10-</w:t>
      </w:r>
      <w:r>
        <w:rPr>
          <w:rFonts w:ascii="新宋体" w:eastAsia="新宋体" w:hAnsi="新宋体" w:cs="宋体"/>
          <w:sz w:val="24"/>
          <w:szCs w:val="24"/>
        </w:rPr>
        <w:t>20</w:t>
      </w:r>
      <w:r>
        <w:rPr>
          <w:rFonts w:ascii="新宋体" w:eastAsia="新宋体" w:hAnsi="新宋体" w:cs="宋体" w:hint="eastAsia"/>
          <w:sz w:val="24"/>
          <w:szCs w:val="24"/>
        </w:rPr>
        <w:t>项材料中抽取</w:t>
      </w:r>
      <w:r>
        <w:rPr>
          <w:rFonts w:ascii="新宋体" w:eastAsia="新宋体" w:hAnsi="新宋体" w:cs="宋体"/>
          <w:sz w:val="24"/>
          <w:szCs w:val="24"/>
        </w:rPr>
        <w:t>6</w:t>
      </w:r>
      <w:r>
        <w:rPr>
          <w:rFonts w:ascii="新宋体" w:eastAsia="新宋体" w:hAnsi="新宋体" w:cs="宋体" w:hint="eastAsia"/>
          <w:sz w:val="24"/>
          <w:szCs w:val="24"/>
        </w:rPr>
        <w:t>项，在剩余材料中抽取</w:t>
      </w:r>
      <w:r>
        <w:rPr>
          <w:rFonts w:ascii="新宋体" w:eastAsia="新宋体" w:hAnsi="新宋体" w:cs="宋体"/>
          <w:sz w:val="24"/>
          <w:szCs w:val="24"/>
        </w:rPr>
        <w:t>4</w:t>
      </w:r>
      <w:r>
        <w:rPr>
          <w:rFonts w:ascii="新宋体" w:eastAsia="新宋体" w:hAnsi="新宋体" w:cs="宋体" w:hint="eastAsia"/>
          <w:sz w:val="24"/>
          <w:szCs w:val="24"/>
        </w:rPr>
        <w:t>项。</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r>
        <w:rPr>
          <w:rFonts w:ascii="新宋体" w:eastAsia="新宋体" w:hAnsi="新宋体" w:cs="宋体" w:hint="eastAsia"/>
          <w:sz w:val="24"/>
          <w:szCs w:val="24"/>
        </w:rPr>
        <w:t>主要材料单价基准值是以各有效投标报价中（</w:t>
      </w:r>
      <w:proofErr w:type="gramStart"/>
      <w:r>
        <w:rPr>
          <w:rFonts w:ascii="新宋体" w:eastAsia="新宋体" w:hAnsi="新宋体" w:cs="宋体" w:hint="eastAsia"/>
          <w:sz w:val="24"/>
          <w:szCs w:val="24"/>
        </w:rPr>
        <w:t>当有效</w:t>
      </w:r>
      <w:proofErr w:type="gramEnd"/>
      <w:r>
        <w:rPr>
          <w:rFonts w:ascii="新宋体" w:eastAsia="新宋体" w:hAnsi="新宋体" w:cs="宋体" w:hint="eastAsia"/>
          <w:sz w:val="24"/>
          <w:szCs w:val="24"/>
        </w:rPr>
        <w:t>投标人</w:t>
      </w:r>
      <w:r>
        <w:rPr>
          <w:rFonts w:ascii="新宋体" w:eastAsia="新宋体" w:hAnsi="新宋体" w:cs="宋体" w:hint="eastAsia"/>
          <w:sz w:val="24"/>
          <w:szCs w:val="24"/>
        </w:rPr>
        <w:t>5</w:t>
      </w:r>
      <w:r>
        <w:rPr>
          <w:rFonts w:ascii="新宋体" w:eastAsia="新宋体" w:hAnsi="新宋体" w:cs="宋体" w:hint="eastAsia"/>
          <w:sz w:val="24"/>
          <w:szCs w:val="24"/>
        </w:rPr>
        <w:t>名及以上时，去掉</w:t>
      </w:r>
      <w:r>
        <w:rPr>
          <w:rFonts w:ascii="新宋体" w:eastAsia="新宋体" w:hAnsi="新宋体" w:cs="宋体" w:hint="eastAsia"/>
          <w:sz w:val="24"/>
          <w:szCs w:val="24"/>
        </w:rPr>
        <w:t>1</w:t>
      </w:r>
      <w:r>
        <w:rPr>
          <w:rFonts w:ascii="新宋体" w:eastAsia="新宋体" w:hAnsi="新宋体" w:cs="宋体" w:hint="eastAsia"/>
          <w:sz w:val="24"/>
          <w:szCs w:val="24"/>
        </w:rPr>
        <w:t>个最高、</w:t>
      </w:r>
      <w:r>
        <w:rPr>
          <w:rFonts w:ascii="新宋体" w:eastAsia="新宋体" w:hAnsi="新宋体" w:cs="宋体" w:hint="eastAsia"/>
          <w:sz w:val="24"/>
          <w:szCs w:val="24"/>
        </w:rPr>
        <w:t>1</w:t>
      </w:r>
      <w:r>
        <w:rPr>
          <w:rFonts w:ascii="新宋体" w:eastAsia="新宋体" w:hAnsi="新宋体" w:cs="宋体" w:hint="eastAsia"/>
          <w:sz w:val="24"/>
          <w:szCs w:val="24"/>
        </w:rPr>
        <w:t>个最低值）对应抽取材料单价的算术平均值。</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b/>
          <w:bCs/>
          <w:sz w:val="24"/>
          <w:szCs w:val="24"/>
        </w:rPr>
      </w:pPr>
      <w:r>
        <w:rPr>
          <w:rFonts w:ascii="新宋体" w:eastAsia="新宋体" w:hAnsi="新宋体" w:cs="宋体" w:hint="eastAsia"/>
          <w:sz w:val="24"/>
          <w:szCs w:val="24"/>
        </w:rPr>
        <w:t>当投标人报价在材料单价基准值</w:t>
      </w:r>
      <w:r>
        <w:rPr>
          <w:rFonts w:ascii="新宋体" w:eastAsia="新宋体" w:hAnsi="新宋体" w:cs="宋体" w:hint="eastAsia"/>
          <w:sz w:val="24"/>
          <w:szCs w:val="24"/>
        </w:rPr>
        <w:t>95%</w:t>
      </w:r>
      <w:r>
        <w:rPr>
          <w:rFonts w:ascii="新宋体" w:eastAsia="新宋体" w:hAnsi="新宋体" w:cs="宋体" w:hint="eastAsia"/>
          <w:sz w:val="24"/>
          <w:szCs w:val="24"/>
        </w:rPr>
        <w:t>—</w:t>
      </w:r>
      <w:r>
        <w:rPr>
          <w:rFonts w:ascii="新宋体" w:eastAsia="新宋体" w:hAnsi="新宋体" w:cs="宋体" w:hint="eastAsia"/>
          <w:sz w:val="24"/>
          <w:szCs w:val="24"/>
        </w:rPr>
        <w:t>103%</w:t>
      </w:r>
      <w:r>
        <w:rPr>
          <w:rFonts w:ascii="新宋体" w:eastAsia="新宋体" w:hAnsi="新宋体" w:cs="宋体" w:hint="eastAsia"/>
          <w:sz w:val="24"/>
          <w:szCs w:val="24"/>
        </w:rPr>
        <w:t>范围内（不含</w:t>
      </w:r>
      <w:r>
        <w:rPr>
          <w:rFonts w:ascii="新宋体" w:eastAsia="新宋体" w:hAnsi="新宋体" w:cs="宋体" w:hint="eastAsia"/>
          <w:sz w:val="24"/>
          <w:szCs w:val="24"/>
        </w:rPr>
        <w:t>95%</w:t>
      </w:r>
      <w:r>
        <w:rPr>
          <w:rFonts w:ascii="新宋体" w:eastAsia="新宋体" w:hAnsi="新宋体" w:cs="宋体" w:hint="eastAsia"/>
          <w:sz w:val="24"/>
          <w:szCs w:val="24"/>
        </w:rPr>
        <w:t>和</w:t>
      </w:r>
      <w:r>
        <w:rPr>
          <w:rFonts w:ascii="新宋体" w:eastAsia="新宋体" w:hAnsi="新宋体" w:cs="宋体" w:hint="eastAsia"/>
          <w:sz w:val="24"/>
          <w:szCs w:val="24"/>
        </w:rPr>
        <w:t>103%</w:t>
      </w:r>
      <w:r>
        <w:rPr>
          <w:rFonts w:ascii="新宋体" w:eastAsia="新宋体" w:hAnsi="新宋体" w:cs="宋体" w:hint="eastAsia"/>
          <w:sz w:val="24"/>
          <w:szCs w:val="24"/>
        </w:rPr>
        <w:t>）每项得</w:t>
      </w:r>
      <w:r>
        <w:rPr>
          <w:rFonts w:ascii="新宋体" w:eastAsia="新宋体" w:hAnsi="新宋体" w:cs="宋体" w:hint="eastAsia"/>
          <w:sz w:val="24"/>
          <w:szCs w:val="24"/>
        </w:rPr>
        <w:t>0.5</w:t>
      </w:r>
      <w:r>
        <w:rPr>
          <w:rFonts w:ascii="新宋体" w:eastAsia="新宋体" w:hAnsi="新宋体" w:cs="宋体" w:hint="eastAsia"/>
          <w:sz w:val="24"/>
          <w:szCs w:val="24"/>
        </w:rPr>
        <w:t>分，在材料单价基准值</w:t>
      </w:r>
      <w:r>
        <w:rPr>
          <w:rFonts w:ascii="新宋体" w:eastAsia="新宋体" w:hAnsi="新宋体" w:cs="宋体" w:hint="eastAsia"/>
          <w:sz w:val="24"/>
          <w:szCs w:val="24"/>
        </w:rPr>
        <w:t>90%</w:t>
      </w:r>
      <w:r>
        <w:rPr>
          <w:rFonts w:ascii="新宋体" w:eastAsia="新宋体" w:hAnsi="新宋体" w:cs="宋体" w:hint="eastAsia"/>
          <w:sz w:val="24"/>
          <w:szCs w:val="24"/>
        </w:rPr>
        <w:t>—</w:t>
      </w:r>
      <w:r>
        <w:rPr>
          <w:rFonts w:ascii="新宋体" w:eastAsia="新宋体" w:hAnsi="新宋体" w:cs="宋体" w:hint="eastAsia"/>
          <w:sz w:val="24"/>
          <w:szCs w:val="24"/>
        </w:rPr>
        <w:t>95%</w:t>
      </w:r>
      <w:r>
        <w:rPr>
          <w:rFonts w:ascii="新宋体" w:eastAsia="新宋体" w:hAnsi="新宋体" w:cs="宋体" w:hint="eastAsia"/>
          <w:sz w:val="24"/>
          <w:szCs w:val="24"/>
        </w:rPr>
        <w:t>范围内（含</w:t>
      </w:r>
      <w:r>
        <w:rPr>
          <w:rFonts w:ascii="新宋体" w:eastAsia="新宋体" w:hAnsi="新宋体" w:cs="宋体" w:hint="eastAsia"/>
          <w:sz w:val="24"/>
          <w:szCs w:val="24"/>
        </w:rPr>
        <w:t>90%</w:t>
      </w:r>
      <w:r>
        <w:rPr>
          <w:rFonts w:ascii="新宋体" w:eastAsia="新宋体" w:hAnsi="新宋体" w:cs="宋体" w:hint="eastAsia"/>
          <w:sz w:val="24"/>
          <w:szCs w:val="24"/>
        </w:rPr>
        <w:t>和</w:t>
      </w:r>
      <w:r>
        <w:rPr>
          <w:rFonts w:ascii="新宋体" w:eastAsia="新宋体" w:hAnsi="新宋体" w:cs="宋体" w:hint="eastAsia"/>
          <w:sz w:val="24"/>
          <w:szCs w:val="24"/>
        </w:rPr>
        <w:t>95%</w:t>
      </w:r>
      <w:r>
        <w:rPr>
          <w:rFonts w:ascii="新宋体" w:eastAsia="新宋体" w:hAnsi="新宋体" w:cs="宋体" w:hint="eastAsia"/>
          <w:sz w:val="24"/>
          <w:szCs w:val="24"/>
        </w:rPr>
        <w:t>）每项得</w:t>
      </w:r>
      <w:r>
        <w:rPr>
          <w:rFonts w:ascii="新宋体" w:eastAsia="新宋体" w:hAnsi="新宋体" w:cs="宋体" w:hint="eastAsia"/>
          <w:sz w:val="24"/>
          <w:szCs w:val="24"/>
        </w:rPr>
        <w:t>0.25</w:t>
      </w:r>
      <w:r>
        <w:rPr>
          <w:rFonts w:ascii="新宋体" w:eastAsia="新宋体" w:hAnsi="新宋体" w:cs="宋体" w:hint="eastAsia"/>
          <w:sz w:val="24"/>
          <w:szCs w:val="24"/>
        </w:rPr>
        <w:t>分。超出该范围的不得分。</w:t>
      </w:r>
    </w:p>
    <w:p w:rsidR="00481E59" w:rsidRDefault="00311275" w:rsidP="00481E59">
      <w:pPr>
        <w:autoSpaceDE w:val="0"/>
        <w:autoSpaceDN w:val="0"/>
        <w:spacing w:line="460" w:lineRule="exact"/>
        <w:ind w:firstLineChars="200" w:firstLine="482"/>
        <w:contextualSpacing/>
        <w:jc w:val="left"/>
        <w:outlineLvl w:val="0"/>
        <w:rPr>
          <w:rFonts w:hAnsi="宋体"/>
          <w:b/>
          <w:bCs/>
          <w:sz w:val="24"/>
          <w:szCs w:val="24"/>
        </w:rPr>
      </w:pPr>
      <w:r>
        <w:rPr>
          <w:rFonts w:ascii="新宋体" w:eastAsia="新宋体" w:hAnsi="新宋体" w:cs="宋体" w:hint="eastAsia"/>
          <w:b/>
          <w:bCs/>
          <w:sz w:val="24"/>
          <w:szCs w:val="24"/>
        </w:rPr>
        <w:t>（三）技术标的评标分值</w:t>
      </w:r>
      <w:r>
        <w:rPr>
          <w:rFonts w:ascii="新宋体" w:eastAsia="新宋体" w:hAnsi="新宋体" w:cs="宋体" w:hint="eastAsia"/>
          <w:b/>
          <w:bCs/>
          <w:sz w:val="24"/>
          <w:szCs w:val="24"/>
        </w:rPr>
        <w:t>2</w:t>
      </w:r>
      <w:r>
        <w:rPr>
          <w:rFonts w:ascii="新宋体" w:eastAsia="新宋体" w:hAnsi="新宋体" w:cs="宋体"/>
          <w:b/>
          <w:bCs/>
          <w:sz w:val="24"/>
          <w:szCs w:val="24"/>
        </w:rPr>
        <w:t>5</w:t>
      </w:r>
      <w:r>
        <w:rPr>
          <w:rFonts w:ascii="新宋体" w:eastAsia="新宋体" w:hAnsi="新宋体" w:cs="宋体" w:hint="eastAsia"/>
          <w:b/>
          <w:bCs/>
          <w:sz w:val="24"/>
          <w:szCs w:val="24"/>
        </w:rPr>
        <w:t>分</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481E59">
        <w:trPr>
          <w:jc w:val="center"/>
        </w:trPr>
        <w:tc>
          <w:tcPr>
            <w:tcW w:w="567" w:type="dxa"/>
            <w:vAlign w:val="center"/>
          </w:tcPr>
          <w:p w:rsidR="00481E59" w:rsidRDefault="00311275">
            <w:pPr>
              <w:jc w:val="center"/>
              <w:rPr>
                <w:rFonts w:hAnsi="宋体" w:cs="宋体"/>
                <w:sz w:val="24"/>
                <w:szCs w:val="24"/>
              </w:rPr>
            </w:pPr>
            <w:r>
              <w:rPr>
                <w:rFonts w:hAnsi="宋体" w:cs="宋体" w:hint="eastAsia"/>
                <w:sz w:val="24"/>
                <w:szCs w:val="24"/>
              </w:rPr>
              <w:t>序号</w:t>
            </w:r>
          </w:p>
        </w:tc>
        <w:tc>
          <w:tcPr>
            <w:tcW w:w="1276" w:type="dxa"/>
            <w:vAlign w:val="center"/>
          </w:tcPr>
          <w:p w:rsidR="00481E59" w:rsidRDefault="00311275">
            <w:pPr>
              <w:jc w:val="center"/>
              <w:rPr>
                <w:rFonts w:hAnsi="宋体" w:cs="宋体"/>
                <w:sz w:val="24"/>
                <w:szCs w:val="24"/>
              </w:rPr>
            </w:pPr>
            <w:r>
              <w:rPr>
                <w:rFonts w:hAnsi="宋体" w:cs="宋体" w:hint="eastAsia"/>
                <w:sz w:val="24"/>
                <w:szCs w:val="24"/>
              </w:rPr>
              <w:t>内容</w:t>
            </w:r>
          </w:p>
        </w:tc>
        <w:tc>
          <w:tcPr>
            <w:tcW w:w="1175" w:type="dxa"/>
            <w:vAlign w:val="center"/>
          </w:tcPr>
          <w:p w:rsidR="00481E59" w:rsidRDefault="00311275">
            <w:pPr>
              <w:jc w:val="center"/>
              <w:rPr>
                <w:rFonts w:hAnsi="宋体" w:cs="宋体"/>
                <w:sz w:val="24"/>
                <w:szCs w:val="24"/>
              </w:rPr>
            </w:pPr>
            <w:r>
              <w:rPr>
                <w:rFonts w:hAnsi="宋体" w:cs="宋体" w:hint="eastAsia"/>
                <w:sz w:val="24"/>
                <w:szCs w:val="24"/>
              </w:rPr>
              <w:t>分值</w:t>
            </w:r>
          </w:p>
        </w:tc>
        <w:tc>
          <w:tcPr>
            <w:tcW w:w="5204" w:type="dxa"/>
            <w:vAlign w:val="center"/>
          </w:tcPr>
          <w:p w:rsidR="00481E59" w:rsidRDefault="00311275">
            <w:pPr>
              <w:jc w:val="center"/>
              <w:rPr>
                <w:rFonts w:hAnsi="宋体" w:cs="宋体"/>
                <w:sz w:val="24"/>
                <w:szCs w:val="24"/>
              </w:rPr>
            </w:pPr>
            <w:r>
              <w:rPr>
                <w:rFonts w:hAnsi="宋体" w:cs="宋体" w:hint="eastAsia"/>
                <w:sz w:val="24"/>
                <w:szCs w:val="24"/>
              </w:rPr>
              <w:t>评审标准</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评审得分</w:t>
            </w:r>
          </w:p>
        </w:tc>
      </w:tr>
      <w:tr w:rsidR="00481E59">
        <w:trPr>
          <w:jc w:val="center"/>
        </w:trPr>
        <w:tc>
          <w:tcPr>
            <w:tcW w:w="567" w:type="dxa"/>
            <w:vMerge w:val="restart"/>
            <w:vAlign w:val="center"/>
          </w:tcPr>
          <w:p w:rsidR="00481E59" w:rsidRDefault="00311275">
            <w:pPr>
              <w:jc w:val="center"/>
              <w:rPr>
                <w:rFonts w:hAnsi="宋体" w:cs="宋体"/>
                <w:sz w:val="24"/>
                <w:szCs w:val="24"/>
              </w:rPr>
            </w:pPr>
            <w:r>
              <w:rPr>
                <w:rFonts w:hAnsi="宋体" w:cs="宋体" w:hint="eastAsia"/>
                <w:sz w:val="24"/>
                <w:szCs w:val="24"/>
              </w:rPr>
              <w:t>1</w:t>
            </w:r>
          </w:p>
        </w:tc>
        <w:tc>
          <w:tcPr>
            <w:tcW w:w="1276" w:type="dxa"/>
            <w:vMerge w:val="restart"/>
            <w:vAlign w:val="center"/>
          </w:tcPr>
          <w:p w:rsidR="00481E59" w:rsidRDefault="00311275">
            <w:pPr>
              <w:jc w:val="center"/>
              <w:rPr>
                <w:rFonts w:hAnsi="宋体" w:cs="宋体"/>
                <w:sz w:val="24"/>
                <w:szCs w:val="24"/>
              </w:rPr>
            </w:pPr>
            <w:r>
              <w:rPr>
                <w:rFonts w:hAnsi="宋体" w:cs="宋体" w:hint="eastAsia"/>
                <w:sz w:val="24"/>
                <w:szCs w:val="24"/>
              </w:rPr>
              <w:t>内容完整性</w:t>
            </w:r>
          </w:p>
        </w:tc>
        <w:tc>
          <w:tcPr>
            <w:tcW w:w="1175" w:type="dxa"/>
            <w:vMerge w:val="restart"/>
            <w:vAlign w:val="center"/>
          </w:tcPr>
          <w:p w:rsidR="00481E59" w:rsidRDefault="00311275">
            <w:pPr>
              <w:jc w:val="center"/>
              <w:rPr>
                <w:rFonts w:hAnsi="宋体" w:cs="宋体"/>
                <w:sz w:val="24"/>
                <w:szCs w:val="24"/>
              </w:rPr>
            </w:pPr>
            <w:r>
              <w:rPr>
                <w:rFonts w:hAnsi="宋体" w:cs="宋体" w:hint="eastAsia"/>
                <w:sz w:val="24"/>
                <w:szCs w:val="24"/>
              </w:rPr>
              <w:t>0-0.5</w:t>
            </w:r>
            <w:r>
              <w:rPr>
                <w:rFonts w:hAnsi="宋体" w:cs="宋体" w:hint="eastAsia"/>
                <w:sz w:val="24"/>
                <w:szCs w:val="24"/>
              </w:rPr>
              <w:t>分</w:t>
            </w:r>
          </w:p>
        </w:tc>
        <w:tc>
          <w:tcPr>
            <w:tcW w:w="5204" w:type="dxa"/>
            <w:vAlign w:val="center"/>
          </w:tcPr>
          <w:p w:rsidR="00481E59" w:rsidRDefault="00311275">
            <w:pPr>
              <w:jc w:val="center"/>
              <w:rPr>
                <w:rFonts w:hAnsi="宋体" w:cs="宋体"/>
                <w:sz w:val="24"/>
                <w:szCs w:val="24"/>
              </w:rPr>
            </w:pPr>
            <w:r>
              <w:rPr>
                <w:rFonts w:hAnsi="宋体" w:cs="宋体" w:hint="eastAsia"/>
                <w:sz w:val="24"/>
                <w:szCs w:val="24"/>
              </w:rPr>
              <w:t>技术标的主要内容具有完整性，符合招标文件的</w:t>
            </w:r>
            <w:r>
              <w:rPr>
                <w:rFonts w:hAnsi="宋体" w:cs="宋体" w:hint="eastAsia"/>
                <w:sz w:val="24"/>
                <w:szCs w:val="24"/>
              </w:rPr>
              <w:lastRenderedPageBreak/>
              <w:t>要求。</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lastRenderedPageBreak/>
              <w:t>0.5</w:t>
            </w:r>
          </w:p>
        </w:tc>
      </w:tr>
      <w:tr w:rsidR="00481E59">
        <w:trPr>
          <w:jc w:val="center"/>
        </w:trPr>
        <w:tc>
          <w:tcPr>
            <w:tcW w:w="567" w:type="dxa"/>
            <w:vMerge/>
            <w:vAlign w:val="center"/>
          </w:tcPr>
          <w:p w:rsidR="00481E59" w:rsidRDefault="00481E59">
            <w:pPr>
              <w:jc w:val="left"/>
              <w:rPr>
                <w:rFonts w:hAnsi="宋体" w:cs="宋体"/>
                <w:sz w:val="24"/>
                <w:szCs w:val="24"/>
              </w:rPr>
            </w:pPr>
          </w:p>
        </w:tc>
        <w:tc>
          <w:tcPr>
            <w:tcW w:w="1276" w:type="dxa"/>
            <w:vMerge/>
            <w:vAlign w:val="center"/>
          </w:tcPr>
          <w:p w:rsidR="00481E59" w:rsidRDefault="00481E59">
            <w:pPr>
              <w:jc w:val="left"/>
              <w:rPr>
                <w:rFonts w:hAnsi="宋体" w:cs="宋体"/>
                <w:sz w:val="24"/>
                <w:szCs w:val="24"/>
              </w:rPr>
            </w:pPr>
          </w:p>
        </w:tc>
        <w:tc>
          <w:tcPr>
            <w:tcW w:w="1175" w:type="dxa"/>
            <w:vMerge/>
            <w:vAlign w:val="center"/>
          </w:tcPr>
          <w:p w:rsidR="00481E59" w:rsidRDefault="00481E59">
            <w:pPr>
              <w:jc w:val="left"/>
              <w:rPr>
                <w:rFonts w:hAnsi="宋体" w:cs="宋体"/>
                <w:sz w:val="24"/>
                <w:szCs w:val="24"/>
              </w:rPr>
            </w:pPr>
          </w:p>
        </w:tc>
        <w:tc>
          <w:tcPr>
            <w:tcW w:w="5204" w:type="dxa"/>
            <w:vAlign w:val="center"/>
          </w:tcPr>
          <w:p w:rsidR="00481E59" w:rsidRDefault="00311275">
            <w:pPr>
              <w:jc w:val="center"/>
              <w:rPr>
                <w:rFonts w:hAnsi="宋体" w:cs="宋体"/>
                <w:sz w:val="24"/>
                <w:szCs w:val="24"/>
              </w:rPr>
            </w:pPr>
            <w:proofErr w:type="gramStart"/>
            <w:r>
              <w:rPr>
                <w:rFonts w:hAnsi="宋体" w:cs="宋体" w:hint="eastAsia"/>
                <w:sz w:val="24"/>
                <w:szCs w:val="24"/>
              </w:rPr>
              <w:t>技术标不符合</w:t>
            </w:r>
            <w:proofErr w:type="gramEnd"/>
            <w:r>
              <w:rPr>
                <w:rFonts w:hAnsi="宋体" w:cs="宋体" w:hint="eastAsia"/>
                <w:sz w:val="24"/>
                <w:szCs w:val="24"/>
              </w:rPr>
              <w:t>招标文件要求。</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0</w:t>
            </w:r>
          </w:p>
        </w:tc>
      </w:tr>
      <w:tr w:rsidR="00481E59">
        <w:trPr>
          <w:jc w:val="center"/>
        </w:trPr>
        <w:tc>
          <w:tcPr>
            <w:tcW w:w="567" w:type="dxa"/>
            <w:vMerge w:val="restart"/>
            <w:vAlign w:val="center"/>
          </w:tcPr>
          <w:p w:rsidR="00481E59" w:rsidRDefault="00311275">
            <w:pPr>
              <w:jc w:val="center"/>
              <w:rPr>
                <w:rFonts w:hAnsi="宋体" w:cs="宋体"/>
                <w:sz w:val="24"/>
                <w:szCs w:val="24"/>
              </w:rPr>
            </w:pPr>
            <w:r>
              <w:rPr>
                <w:rFonts w:hAnsi="宋体" w:cs="宋体" w:hint="eastAsia"/>
                <w:sz w:val="24"/>
                <w:szCs w:val="24"/>
              </w:rPr>
              <w:t>2</w:t>
            </w:r>
          </w:p>
        </w:tc>
        <w:tc>
          <w:tcPr>
            <w:tcW w:w="1276" w:type="dxa"/>
            <w:vMerge w:val="restart"/>
            <w:vAlign w:val="center"/>
          </w:tcPr>
          <w:p w:rsidR="00481E59" w:rsidRDefault="00311275">
            <w:pPr>
              <w:jc w:val="left"/>
              <w:rPr>
                <w:rFonts w:hAnsi="宋体" w:cs="宋体"/>
                <w:sz w:val="24"/>
                <w:szCs w:val="24"/>
              </w:rPr>
            </w:pPr>
            <w:r>
              <w:rPr>
                <w:rFonts w:hAnsi="宋体" w:cs="宋体" w:hint="eastAsia"/>
                <w:sz w:val="24"/>
                <w:szCs w:val="24"/>
              </w:rPr>
              <w:t>主要施工方案与技术措施</w:t>
            </w:r>
          </w:p>
        </w:tc>
        <w:tc>
          <w:tcPr>
            <w:tcW w:w="1175" w:type="dxa"/>
            <w:vMerge w:val="restart"/>
            <w:vAlign w:val="center"/>
          </w:tcPr>
          <w:p w:rsidR="00481E59" w:rsidRDefault="00311275">
            <w:pPr>
              <w:jc w:val="center"/>
              <w:rPr>
                <w:rFonts w:hAnsi="宋体" w:cs="宋体"/>
                <w:sz w:val="24"/>
                <w:szCs w:val="24"/>
              </w:rPr>
            </w:pPr>
            <w:r>
              <w:rPr>
                <w:rFonts w:hAnsi="宋体" w:cs="宋体" w:hint="eastAsia"/>
                <w:sz w:val="24"/>
                <w:szCs w:val="24"/>
              </w:rPr>
              <w:t xml:space="preserve"> 1-3</w:t>
            </w:r>
            <w:r>
              <w:rPr>
                <w:rFonts w:hAnsi="宋体" w:cs="宋体" w:hint="eastAsia"/>
                <w:sz w:val="24"/>
                <w:szCs w:val="24"/>
              </w:rPr>
              <w:t>分</w:t>
            </w:r>
          </w:p>
        </w:tc>
        <w:tc>
          <w:tcPr>
            <w:tcW w:w="5204" w:type="dxa"/>
            <w:vAlign w:val="center"/>
          </w:tcPr>
          <w:p w:rsidR="00481E59" w:rsidRDefault="00311275">
            <w:pPr>
              <w:rPr>
                <w:rFonts w:hAnsi="宋体" w:cs="宋体"/>
                <w:sz w:val="24"/>
                <w:szCs w:val="24"/>
              </w:rPr>
            </w:pPr>
            <w:r>
              <w:rPr>
                <w:rFonts w:hAnsi="宋体" w:cs="宋体" w:hint="eastAsia"/>
                <w:sz w:val="24"/>
                <w:szCs w:val="24"/>
              </w:rPr>
              <w:t>施工方案（</w:t>
            </w:r>
            <w:proofErr w:type="gramStart"/>
            <w:r>
              <w:rPr>
                <w:rFonts w:hAnsi="宋体" w:cs="宋体" w:hint="eastAsia"/>
                <w:sz w:val="24"/>
                <w:szCs w:val="24"/>
              </w:rPr>
              <w:t>含工程</w:t>
            </w:r>
            <w:proofErr w:type="gramEnd"/>
            <w:r>
              <w:rPr>
                <w:rFonts w:hAnsi="宋体" w:cs="宋体" w:hint="eastAsia"/>
                <w:sz w:val="24"/>
                <w:szCs w:val="24"/>
              </w:rPr>
              <w:t>特点、施工重点与难点及绿色施工）总体安排合理，运用先进、合理的施工工艺、施工机械；对施工难点有先进和合理的建议。</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481E59">
        <w:trPr>
          <w:jc w:val="center"/>
        </w:trPr>
        <w:tc>
          <w:tcPr>
            <w:tcW w:w="567" w:type="dxa"/>
            <w:vMerge/>
            <w:vAlign w:val="center"/>
          </w:tcPr>
          <w:p w:rsidR="00481E59" w:rsidRDefault="00481E59">
            <w:pPr>
              <w:jc w:val="left"/>
              <w:rPr>
                <w:rFonts w:hAnsi="宋体" w:cs="宋体"/>
                <w:sz w:val="24"/>
                <w:szCs w:val="24"/>
              </w:rPr>
            </w:pPr>
          </w:p>
        </w:tc>
        <w:tc>
          <w:tcPr>
            <w:tcW w:w="1276" w:type="dxa"/>
            <w:vMerge/>
            <w:vAlign w:val="center"/>
          </w:tcPr>
          <w:p w:rsidR="00481E59" w:rsidRDefault="00481E59">
            <w:pPr>
              <w:jc w:val="left"/>
              <w:rPr>
                <w:rFonts w:hAnsi="宋体" w:cs="宋体"/>
                <w:sz w:val="24"/>
                <w:szCs w:val="24"/>
              </w:rPr>
            </w:pPr>
          </w:p>
        </w:tc>
        <w:tc>
          <w:tcPr>
            <w:tcW w:w="1175" w:type="dxa"/>
            <w:vMerge/>
            <w:vAlign w:val="center"/>
          </w:tcPr>
          <w:p w:rsidR="00481E59" w:rsidRDefault="00481E59">
            <w:pPr>
              <w:jc w:val="left"/>
              <w:rPr>
                <w:rFonts w:hAnsi="宋体" w:cs="宋体"/>
                <w:sz w:val="24"/>
                <w:szCs w:val="24"/>
              </w:rPr>
            </w:pPr>
          </w:p>
        </w:tc>
        <w:tc>
          <w:tcPr>
            <w:tcW w:w="5204" w:type="dxa"/>
            <w:vAlign w:val="center"/>
          </w:tcPr>
          <w:p w:rsidR="00481E59" w:rsidRDefault="00311275">
            <w:pPr>
              <w:rPr>
                <w:rFonts w:hAnsi="宋体" w:cs="宋体"/>
                <w:sz w:val="24"/>
                <w:szCs w:val="24"/>
              </w:rPr>
            </w:pPr>
            <w:r>
              <w:rPr>
                <w:rFonts w:hAnsi="宋体" w:cs="宋体" w:hint="eastAsia"/>
                <w:sz w:val="24"/>
                <w:szCs w:val="24"/>
              </w:rPr>
              <w:t>施工方案（</w:t>
            </w:r>
            <w:proofErr w:type="gramStart"/>
            <w:r>
              <w:rPr>
                <w:rFonts w:hAnsi="宋体" w:cs="宋体" w:hint="eastAsia"/>
                <w:sz w:val="24"/>
                <w:szCs w:val="24"/>
              </w:rPr>
              <w:t>含工程</w:t>
            </w:r>
            <w:proofErr w:type="gramEnd"/>
            <w:r>
              <w:rPr>
                <w:rFonts w:hAnsi="宋体" w:cs="宋体" w:hint="eastAsia"/>
                <w:sz w:val="24"/>
                <w:szCs w:val="24"/>
              </w:rPr>
              <w:t>特点、施工重点与难点及绿色施工）总体安排合理，施工工艺、施工机械合理、可行；对施工难点有合理的建议。</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 xml:space="preserve"> 1</w:t>
            </w:r>
            <w:r>
              <w:rPr>
                <w:rFonts w:hAnsi="宋体" w:cs="宋体" w:hint="eastAsia"/>
                <w:sz w:val="24"/>
                <w:szCs w:val="24"/>
              </w:rPr>
              <w:t>≤得分≤</w:t>
            </w:r>
            <w:r>
              <w:rPr>
                <w:rFonts w:hAnsi="宋体" w:cs="宋体" w:hint="eastAsia"/>
                <w:sz w:val="24"/>
                <w:szCs w:val="24"/>
              </w:rPr>
              <w:t>2</w:t>
            </w:r>
          </w:p>
        </w:tc>
      </w:tr>
      <w:tr w:rsidR="00481E59">
        <w:trPr>
          <w:jc w:val="center"/>
        </w:trPr>
        <w:tc>
          <w:tcPr>
            <w:tcW w:w="567" w:type="dxa"/>
            <w:vMerge w:val="restart"/>
            <w:vAlign w:val="center"/>
          </w:tcPr>
          <w:p w:rsidR="00481E59" w:rsidRDefault="00311275">
            <w:pPr>
              <w:jc w:val="center"/>
              <w:rPr>
                <w:rFonts w:hAnsi="宋体" w:cs="宋体"/>
                <w:sz w:val="24"/>
                <w:szCs w:val="24"/>
              </w:rPr>
            </w:pPr>
            <w:r>
              <w:rPr>
                <w:rFonts w:hAnsi="宋体" w:cs="宋体" w:hint="eastAsia"/>
                <w:sz w:val="24"/>
                <w:szCs w:val="24"/>
              </w:rPr>
              <w:t>3</w:t>
            </w:r>
          </w:p>
        </w:tc>
        <w:tc>
          <w:tcPr>
            <w:tcW w:w="1276" w:type="dxa"/>
            <w:vMerge w:val="restart"/>
            <w:vAlign w:val="center"/>
          </w:tcPr>
          <w:p w:rsidR="00481E59" w:rsidRDefault="00311275">
            <w:pPr>
              <w:jc w:val="left"/>
              <w:rPr>
                <w:rFonts w:hAnsi="宋体" w:cs="宋体"/>
                <w:sz w:val="24"/>
                <w:szCs w:val="24"/>
              </w:rPr>
            </w:pPr>
            <w:r>
              <w:rPr>
                <w:rFonts w:hAnsi="宋体" w:cs="宋体" w:hint="eastAsia"/>
                <w:sz w:val="24"/>
                <w:szCs w:val="24"/>
              </w:rPr>
              <w:t>质量管理体系与措施</w:t>
            </w:r>
          </w:p>
        </w:tc>
        <w:tc>
          <w:tcPr>
            <w:tcW w:w="1175" w:type="dxa"/>
            <w:vMerge w:val="restart"/>
            <w:vAlign w:val="center"/>
          </w:tcPr>
          <w:p w:rsidR="00481E59" w:rsidRDefault="00311275">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481E59" w:rsidRDefault="00311275">
            <w:pPr>
              <w:spacing w:line="360" w:lineRule="exact"/>
              <w:rPr>
                <w:rFonts w:hAnsi="宋体" w:cs="宋体"/>
                <w:sz w:val="24"/>
                <w:szCs w:val="24"/>
              </w:rPr>
            </w:pPr>
            <w:r>
              <w:rPr>
                <w:rFonts w:hAnsi="宋体"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481E59">
        <w:trPr>
          <w:jc w:val="center"/>
        </w:trPr>
        <w:tc>
          <w:tcPr>
            <w:tcW w:w="567" w:type="dxa"/>
            <w:vMerge/>
            <w:vAlign w:val="center"/>
          </w:tcPr>
          <w:p w:rsidR="00481E59" w:rsidRDefault="00481E59">
            <w:pPr>
              <w:jc w:val="left"/>
              <w:rPr>
                <w:rFonts w:hAnsi="宋体" w:cs="宋体"/>
                <w:sz w:val="24"/>
                <w:szCs w:val="24"/>
              </w:rPr>
            </w:pPr>
          </w:p>
        </w:tc>
        <w:tc>
          <w:tcPr>
            <w:tcW w:w="1276" w:type="dxa"/>
            <w:vMerge/>
            <w:vAlign w:val="center"/>
          </w:tcPr>
          <w:p w:rsidR="00481E59" w:rsidRDefault="00481E59">
            <w:pPr>
              <w:jc w:val="left"/>
              <w:rPr>
                <w:rFonts w:hAnsi="宋体" w:cs="宋体"/>
                <w:sz w:val="24"/>
                <w:szCs w:val="24"/>
              </w:rPr>
            </w:pPr>
          </w:p>
        </w:tc>
        <w:tc>
          <w:tcPr>
            <w:tcW w:w="1175" w:type="dxa"/>
            <w:vMerge/>
            <w:vAlign w:val="center"/>
          </w:tcPr>
          <w:p w:rsidR="00481E59" w:rsidRDefault="00481E59">
            <w:pPr>
              <w:jc w:val="left"/>
              <w:rPr>
                <w:rFonts w:hAnsi="宋体" w:cs="宋体"/>
                <w:sz w:val="24"/>
                <w:szCs w:val="24"/>
              </w:rPr>
            </w:pPr>
          </w:p>
        </w:tc>
        <w:tc>
          <w:tcPr>
            <w:tcW w:w="5204" w:type="dxa"/>
            <w:vAlign w:val="center"/>
          </w:tcPr>
          <w:p w:rsidR="00481E59" w:rsidRDefault="00311275">
            <w:pPr>
              <w:spacing w:line="360" w:lineRule="exact"/>
              <w:rPr>
                <w:rFonts w:hAnsi="宋体" w:cs="宋体"/>
                <w:sz w:val="24"/>
                <w:szCs w:val="24"/>
              </w:rPr>
            </w:pPr>
            <w:r>
              <w:rPr>
                <w:rFonts w:hAnsi="宋体" w:cs="宋体"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481E59">
        <w:trPr>
          <w:jc w:val="center"/>
        </w:trPr>
        <w:tc>
          <w:tcPr>
            <w:tcW w:w="567" w:type="dxa"/>
            <w:vMerge w:val="restart"/>
            <w:vAlign w:val="center"/>
          </w:tcPr>
          <w:p w:rsidR="00481E59" w:rsidRDefault="00311275">
            <w:pPr>
              <w:jc w:val="center"/>
              <w:rPr>
                <w:rFonts w:hAnsi="宋体" w:cs="宋体"/>
                <w:sz w:val="24"/>
                <w:szCs w:val="24"/>
              </w:rPr>
            </w:pPr>
            <w:r>
              <w:rPr>
                <w:rFonts w:hAnsi="宋体" w:cs="宋体" w:hint="eastAsia"/>
                <w:sz w:val="24"/>
                <w:szCs w:val="24"/>
              </w:rPr>
              <w:t>4</w:t>
            </w:r>
          </w:p>
        </w:tc>
        <w:tc>
          <w:tcPr>
            <w:tcW w:w="1276" w:type="dxa"/>
            <w:vMerge w:val="restart"/>
            <w:vAlign w:val="center"/>
          </w:tcPr>
          <w:p w:rsidR="00481E59" w:rsidRDefault="00311275">
            <w:pPr>
              <w:jc w:val="left"/>
              <w:rPr>
                <w:rFonts w:hAnsi="宋体" w:cs="宋体"/>
                <w:sz w:val="24"/>
                <w:szCs w:val="24"/>
              </w:rPr>
            </w:pPr>
            <w:r>
              <w:rPr>
                <w:rFonts w:hAnsi="宋体" w:cs="宋体" w:hint="eastAsia"/>
                <w:sz w:val="24"/>
                <w:szCs w:val="24"/>
              </w:rPr>
              <w:t>安全管理体系与措施</w:t>
            </w:r>
          </w:p>
        </w:tc>
        <w:tc>
          <w:tcPr>
            <w:tcW w:w="1175" w:type="dxa"/>
            <w:vMerge w:val="restart"/>
            <w:vAlign w:val="center"/>
          </w:tcPr>
          <w:p w:rsidR="00481E59" w:rsidRDefault="00311275">
            <w:pPr>
              <w:jc w:val="center"/>
              <w:rPr>
                <w:rFonts w:hAnsi="宋体" w:cs="宋体"/>
                <w:sz w:val="24"/>
                <w:szCs w:val="24"/>
              </w:rPr>
            </w:pPr>
            <w:r>
              <w:rPr>
                <w:rFonts w:hAnsi="宋体" w:cs="宋体" w:hint="eastAsia"/>
                <w:sz w:val="24"/>
                <w:szCs w:val="24"/>
              </w:rPr>
              <w:t xml:space="preserve"> 1-2</w:t>
            </w:r>
            <w:r>
              <w:rPr>
                <w:rFonts w:hAnsi="宋体" w:cs="宋体" w:hint="eastAsia"/>
                <w:sz w:val="24"/>
                <w:szCs w:val="24"/>
              </w:rPr>
              <w:t>分</w:t>
            </w:r>
          </w:p>
        </w:tc>
        <w:tc>
          <w:tcPr>
            <w:tcW w:w="5204" w:type="dxa"/>
            <w:vAlign w:val="center"/>
          </w:tcPr>
          <w:p w:rsidR="00481E59" w:rsidRDefault="00311275">
            <w:pPr>
              <w:spacing w:line="360" w:lineRule="exact"/>
              <w:rPr>
                <w:rFonts w:hAnsi="宋体" w:cs="宋体"/>
                <w:sz w:val="24"/>
                <w:szCs w:val="24"/>
              </w:rPr>
            </w:pPr>
            <w:r>
              <w:rPr>
                <w:rFonts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481E59">
        <w:trPr>
          <w:jc w:val="center"/>
        </w:trPr>
        <w:tc>
          <w:tcPr>
            <w:tcW w:w="567" w:type="dxa"/>
            <w:vMerge/>
            <w:vAlign w:val="center"/>
          </w:tcPr>
          <w:p w:rsidR="00481E59" w:rsidRDefault="00481E59">
            <w:pPr>
              <w:jc w:val="left"/>
              <w:rPr>
                <w:rFonts w:hAnsi="宋体" w:cs="宋体"/>
                <w:sz w:val="24"/>
                <w:szCs w:val="24"/>
              </w:rPr>
            </w:pPr>
          </w:p>
        </w:tc>
        <w:tc>
          <w:tcPr>
            <w:tcW w:w="1276" w:type="dxa"/>
            <w:vMerge/>
            <w:vAlign w:val="center"/>
          </w:tcPr>
          <w:p w:rsidR="00481E59" w:rsidRDefault="00481E59">
            <w:pPr>
              <w:jc w:val="left"/>
              <w:rPr>
                <w:rFonts w:hAnsi="宋体" w:cs="宋体"/>
                <w:sz w:val="24"/>
                <w:szCs w:val="24"/>
              </w:rPr>
            </w:pPr>
          </w:p>
        </w:tc>
        <w:tc>
          <w:tcPr>
            <w:tcW w:w="1175" w:type="dxa"/>
            <w:vMerge/>
            <w:vAlign w:val="center"/>
          </w:tcPr>
          <w:p w:rsidR="00481E59" w:rsidRDefault="00481E59">
            <w:pPr>
              <w:jc w:val="left"/>
              <w:rPr>
                <w:rFonts w:hAnsi="宋体" w:cs="宋体"/>
                <w:sz w:val="24"/>
                <w:szCs w:val="24"/>
              </w:rPr>
            </w:pPr>
          </w:p>
        </w:tc>
        <w:tc>
          <w:tcPr>
            <w:tcW w:w="5204" w:type="dxa"/>
            <w:vAlign w:val="center"/>
          </w:tcPr>
          <w:p w:rsidR="00481E59" w:rsidRDefault="00311275">
            <w:pPr>
              <w:spacing w:line="340" w:lineRule="exact"/>
              <w:rPr>
                <w:rFonts w:hAnsi="宋体" w:cs="宋体"/>
                <w:sz w:val="24"/>
                <w:szCs w:val="24"/>
              </w:rPr>
            </w:pPr>
            <w:r>
              <w:rPr>
                <w:rFonts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481E59">
        <w:trPr>
          <w:jc w:val="center"/>
        </w:trPr>
        <w:tc>
          <w:tcPr>
            <w:tcW w:w="567" w:type="dxa"/>
            <w:vMerge w:val="restart"/>
            <w:vAlign w:val="center"/>
          </w:tcPr>
          <w:p w:rsidR="00481E59" w:rsidRDefault="00311275">
            <w:pPr>
              <w:jc w:val="center"/>
              <w:rPr>
                <w:rFonts w:hAnsi="宋体" w:cs="宋体"/>
                <w:sz w:val="24"/>
                <w:szCs w:val="24"/>
              </w:rPr>
            </w:pPr>
            <w:r>
              <w:rPr>
                <w:rFonts w:hAnsi="宋体" w:cs="宋体" w:hint="eastAsia"/>
                <w:sz w:val="24"/>
                <w:szCs w:val="24"/>
              </w:rPr>
              <w:t>5</w:t>
            </w:r>
          </w:p>
        </w:tc>
        <w:tc>
          <w:tcPr>
            <w:tcW w:w="1276" w:type="dxa"/>
            <w:vMerge w:val="restart"/>
            <w:vAlign w:val="center"/>
          </w:tcPr>
          <w:p w:rsidR="00481E59" w:rsidRDefault="00311275">
            <w:pPr>
              <w:jc w:val="left"/>
              <w:rPr>
                <w:rFonts w:hAnsi="宋体" w:cs="宋体"/>
                <w:sz w:val="24"/>
                <w:szCs w:val="24"/>
              </w:rPr>
            </w:pPr>
            <w:r>
              <w:rPr>
                <w:rFonts w:hAnsi="宋体" w:cs="宋体" w:hint="eastAsia"/>
                <w:sz w:val="24"/>
                <w:szCs w:val="24"/>
              </w:rPr>
              <w:t>文明施工、环境保护管理体系及施工现场扬尘治理措施</w:t>
            </w:r>
            <w:r>
              <w:rPr>
                <w:rFonts w:hAnsi="宋体" w:cs="宋体" w:hint="eastAsia"/>
                <w:sz w:val="24"/>
                <w:szCs w:val="24"/>
              </w:rPr>
              <w:t xml:space="preserve">  </w:t>
            </w:r>
          </w:p>
        </w:tc>
        <w:tc>
          <w:tcPr>
            <w:tcW w:w="1175" w:type="dxa"/>
            <w:vMerge w:val="restart"/>
            <w:vAlign w:val="center"/>
          </w:tcPr>
          <w:p w:rsidR="00481E59" w:rsidRDefault="00311275">
            <w:pPr>
              <w:jc w:val="center"/>
              <w:rPr>
                <w:rFonts w:hAnsi="宋体" w:cs="宋体"/>
                <w:sz w:val="24"/>
                <w:szCs w:val="24"/>
              </w:rPr>
            </w:pPr>
            <w:r>
              <w:rPr>
                <w:rFonts w:hAnsi="宋体" w:cs="宋体" w:hint="eastAsia"/>
                <w:sz w:val="24"/>
                <w:szCs w:val="24"/>
              </w:rPr>
              <w:t>1-3</w:t>
            </w:r>
            <w:r>
              <w:rPr>
                <w:rFonts w:hAnsi="宋体" w:cs="宋体" w:hint="eastAsia"/>
                <w:sz w:val="24"/>
                <w:szCs w:val="24"/>
              </w:rPr>
              <w:t>分</w:t>
            </w:r>
          </w:p>
        </w:tc>
        <w:tc>
          <w:tcPr>
            <w:tcW w:w="5204" w:type="dxa"/>
            <w:vAlign w:val="center"/>
          </w:tcPr>
          <w:p w:rsidR="00481E59" w:rsidRDefault="00311275">
            <w:pPr>
              <w:spacing w:line="300" w:lineRule="exact"/>
              <w:rPr>
                <w:rFonts w:hAnsi="宋体" w:cs="宋体"/>
                <w:sz w:val="24"/>
                <w:szCs w:val="24"/>
              </w:rPr>
            </w:pPr>
            <w:r>
              <w:rPr>
                <w:rFonts w:hAnsi="宋体" w:cs="宋体" w:hint="eastAsia"/>
                <w:sz w:val="24"/>
                <w:szCs w:val="24"/>
              </w:rPr>
              <w:t>创安全文明标准化工</w:t>
            </w:r>
            <w:proofErr w:type="gramStart"/>
            <w:r>
              <w:rPr>
                <w:rFonts w:hAnsi="宋体" w:cs="宋体" w:hint="eastAsia"/>
                <w:sz w:val="24"/>
                <w:szCs w:val="24"/>
              </w:rPr>
              <w:t>地目标</w:t>
            </w:r>
            <w:proofErr w:type="gramEnd"/>
            <w:r>
              <w:rPr>
                <w:rFonts w:hAnsi="宋体" w:cs="宋体" w:hint="eastAsia"/>
                <w:sz w:val="24"/>
                <w:szCs w:val="24"/>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hAnsi="宋体" w:cs="宋体" w:hint="eastAsia"/>
                <w:sz w:val="24"/>
                <w:szCs w:val="24"/>
              </w:rPr>
              <w:t>DBJ41/174</w:t>
            </w:r>
            <w:r>
              <w:rPr>
                <w:rFonts w:hAnsi="宋体" w:cs="宋体" w:hint="eastAsia"/>
                <w:sz w:val="24"/>
                <w:szCs w:val="24"/>
              </w:rPr>
              <w:t>）的规定，防治方案科学、先进。</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481E59">
        <w:trPr>
          <w:jc w:val="center"/>
        </w:trPr>
        <w:tc>
          <w:tcPr>
            <w:tcW w:w="567" w:type="dxa"/>
            <w:vMerge/>
            <w:vAlign w:val="center"/>
          </w:tcPr>
          <w:p w:rsidR="00481E59" w:rsidRDefault="00481E59">
            <w:pPr>
              <w:jc w:val="left"/>
              <w:rPr>
                <w:rFonts w:hAnsi="宋体" w:cs="宋体"/>
                <w:sz w:val="24"/>
                <w:szCs w:val="24"/>
              </w:rPr>
            </w:pPr>
          </w:p>
        </w:tc>
        <w:tc>
          <w:tcPr>
            <w:tcW w:w="1276" w:type="dxa"/>
            <w:vMerge/>
            <w:vAlign w:val="center"/>
          </w:tcPr>
          <w:p w:rsidR="00481E59" w:rsidRDefault="00481E59">
            <w:pPr>
              <w:jc w:val="left"/>
              <w:rPr>
                <w:rFonts w:hAnsi="宋体" w:cs="宋体"/>
                <w:sz w:val="24"/>
                <w:szCs w:val="24"/>
              </w:rPr>
            </w:pPr>
          </w:p>
        </w:tc>
        <w:tc>
          <w:tcPr>
            <w:tcW w:w="1175" w:type="dxa"/>
            <w:vMerge/>
            <w:vAlign w:val="center"/>
          </w:tcPr>
          <w:p w:rsidR="00481E59" w:rsidRDefault="00481E59">
            <w:pPr>
              <w:jc w:val="left"/>
              <w:rPr>
                <w:rFonts w:hAnsi="宋体" w:cs="宋体"/>
                <w:sz w:val="24"/>
                <w:szCs w:val="24"/>
              </w:rPr>
            </w:pPr>
          </w:p>
        </w:tc>
        <w:tc>
          <w:tcPr>
            <w:tcW w:w="5204" w:type="dxa"/>
            <w:vAlign w:val="center"/>
          </w:tcPr>
          <w:p w:rsidR="00481E59" w:rsidRDefault="00311275">
            <w:pPr>
              <w:spacing w:line="300" w:lineRule="exact"/>
              <w:rPr>
                <w:rFonts w:hAnsi="宋体" w:cs="宋体"/>
                <w:sz w:val="24"/>
                <w:szCs w:val="24"/>
              </w:rPr>
            </w:pPr>
            <w:r>
              <w:rPr>
                <w:rFonts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hAnsi="宋体" w:cs="宋体" w:hint="eastAsia"/>
                <w:sz w:val="24"/>
                <w:szCs w:val="24"/>
              </w:rPr>
              <w:t>DBJ41/174</w:t>
            </w:r>
            <w:r>
              <w:rPr>
                <w:rFonts w:hAnsi="宋体" w:cs="宋体" w:hint="eastAsia"/>
                <w:sz w:val="24"/>
                <w:szCs w:val="24"/>
              </w:rPr>
              <w:t>）的规定，有防治方案。</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481E59">
        <w:trPr>
          <w:jc w:val="center"/>
        </w:trPr>
        <w:tc>
          <w:tcPr>
            <w:tcW w:w="567" w:type="dxa"/>
            <w:vMerge w:val="restart"/>
            <w:vAlign w:val="center"/>
          </w:tcPr>
          <w:p w:rsidR="00481E59" w:rsidRDefault="00311275">
            <w:pPr>
              <w:jc w:val="center"/>
              <w:rPr>
                <w:rFonts w:hAnsi="宋体" w:cs="宋体"/>
                <w:sz w:val="24"/>
                <w:szCs w:val="24"/>
              </w:rPr>
            </w:pPr>
            <w:r>
              <w:rPr>
                <w:rFonts w:hAnsi="宋体" w:cs="宋体" w:hint="eastAsia"/>
                <w:sz w:val="24"/>
                <w:szCs w:val="24"/>
              </w:rPr>
              <w:t>6</w:t>
            </w:r>
          </w:p>
        </w:tc>
        <w:tc>
          <w:tcPr>
            <w:tcW w:w="1276" w:type="dxa"/>
            <w:vMerge w:val="restart"/>
            <w:vAlign w:val="center"/>
          </w:tcPr>
          <w:p w:rsidR="00481E59" w:rsidRDefault="00311275">
            <w:pPr>
              <w:jc w:val="left"/>
              <w:rPr>
                <w:rFonts w:hAnsi="宋体" w:cs="宋体"/>
                <w:sz w:val="24"/>
                <w:szCs w:val="24"/>
              </w:rPr>
            </w:pPr>
            <w:r>
              <w:rPr>
                <w:rFonts w:hAnsi="宋体" w:cs="宋体" w:hint="eastAsia"/>
                <w:sz w:val="24"/>
                <w:szCs w:val="24"/>
              </w:rPr>
              <w:t>工期保证措施</w:t>
            </w:r>
          </w:p>
        </w:tc>
        <w:tc>
          <w:tcPr>
            <w:tcW w:w="1175" w:type="dxa"/>
            <w:vMerge w:val="restart"/>
            <w:vAlign w:val="center"/>
          </w:tcPr>
          <w:p w:rsidR="00481E59" w:rsidRDefault="00311275">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481E59" w:rsidRDefault="00311275">
            <w:pPr>
              <w:spacing w:line="300" w:lineRule="exact"/>
              <w:rPr>
                <w:rFonts w:hAnsi="宋体" w:cs="宋体"/>
                <w:sz w:val="24"/>
                <w:szCs w:val="24"/>
              </w:rPr>
            </w:pPr>
            <w:r>
              <w:rPr>
                <w:rFonts w:hAnsi="宋体" w:cs="宋体" w:hint="eastAsia"/>
                <w:sz w:val="24"/>
                <w:szCs w:val="24"/>
              </w:rPr>
              <w:t>工期承诺满足招标文件要求，工期保证措施合理且有针对性，有具体的违约责任承诺。</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481E59">
        <w:trPr>
          <w:jc w:val="center"/>
        </w:trPr>
        <w:tc>
          <w:tcPr>
            <w:tcW w:w="567" w:type="dxa"/>
            <w:vMerge/>
            <w:vAlign w:val="center"/>
          </w:tcPr>
          <w:p w:rsidR="00481E59" w:rsidRDefault="00481E59">
            <w:pPr>
              <w:jc w:val="left"/>
              <w:rPr>
                <w:rFonts w:hAnsi="宋体" w:cs="宋体"/>
                <w:sz w:val="24"/>
                <w:szCs w:val="24"/>
              </w:rPr>
            </w:pPr>
          </w:p>
        </w:tc>
        <w:tc>
          <w:tcPr>
            <w:tcW w:w="1276" w:type="dxa"/>
            <w:vMerge/>
            <w:vAlign w:val="center"/>
          </w:tcPr>
          <w:p w:rsidR="00481E59" w:rsidRDefault="00481E59">
            <w:pPr>
              <w:jc w:val="left"/>
              <w:rPr>
                <w:rFonts w:hAnsi="宋体" w:cs="宋体"/>
                <w:sz w:val="24"/>
                <w:szCs w:val="24"/>
              </w:rPr>
            </w:pPr>
          </w:p>
        </w:tc>
        <w:tc>
          <w:tcPr>
            <w:tcW w:w="1175" w:type="dxa"/>
            <w:vMerge/>
            <w:vAlign w:val="center"/>
          </w:tcPr>
          <w:p w:rsidR="00481E59" w:rsidRDefault="00481E59">
            <w:pPr>
              <w:jc w:val="left"/>
              <w:rPr>
                <w:rFonts w:hAnsi="宋体" w:cs="宋体"/>
                <w:sz w:val="24"/>
                <w:szCs w:val="24"/>
              </w:rPr>
            </w:pPr>
          </w:p>
        </w:tc>
        <w:tc>
          <w:tcPr>
            <w:tcW w:w="5204" w:type="dxa"/>
            <w:vAlign w:val="center"/>
          </w:tcPr>
          <w:p w:rsidR="00481E59" w:rsidRDefault="00311275">
            <w:pPr>
              <w:spacing w:line="300" w:lineRule="exact"/>
              <w:rPr>
                <w:rFonts w:hAnsi="宋体" w:cs="宋体"/>
                <w:sz w:val="24"/>
                <w:szCs w:val="24"/>
              </w:rPr>
            </w:pPr>
            <w:r>
              <w:rPr>
                <w:rFonts w:hAnsi="宋体" w:cs="宋体" w:hint="eastAsia"/>
                <w:sz w:val="24"/>
                <w:szCs w:val="24"/>
              </w:rPr>
              <w:t>工期承诺满足招标文件要求，工期保证措施基本合理，有具体的违约责任承诺。</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481E59">
        <w:trPr>
          <w:jc w:val="center"/>
        </w:trPr>
        <w:tc>
          <w:tcPr>
            <w:tcW w:w="567" w:type="dxa"/>
            <w:vMerge w:val="restart"/>
            <w:vAlign w:val="center"/>
          </w:tcPr>
          <w:p w:rsidR="00481E59" w:rsidRDefault="00311275">
            <w:pPr>
              <w:jc w:val="center"/>
              <w:rPr>
                <w:rFonts w:hAnsi="宋体" w:cs="宋体"/>
                <w:sz w:val="24"/>
                <w:szCs w:val="24"/>
              </w:rPr>
            </w:pPr>
            <w:r>
              <w:rPr>
                <w:rFonts w:hAnsi="宋体" w:cs="宋体" w:hint="eastAsia"/>
                <w:sz w:val="24"/>
                <w:szCs w:val="24"/>
              </w:rPr>
              <w:t>7</w:t>
            </w:r>
          </w:p>
        </w:tc>
        <w:tc>
          <w:tcPr>
            <w:tcW w:w="1276" w:type="dxa"/>
            <w:vMerge w:val="restart"/>
            <w:vAlign w:val="center"/>
          </w:tcPr>
          <w:p w:rsidR="00481E59" w:rsidRDefault="00311275">
            <w:pPr>
              <w:jc w:val="center"/>
              <w:rPr>
                <w:rFonts w:hAnsi="宋体" w:cs="宋体"/>
                <w:sz w:val="24"/>
                <w:szCs w:val="24"/>
              </w:rPr>
            </w:pPr>
            <w:r>
              <w:rPr>
                <w:rFonts w:hAnsi="宋体" w:cs="宋体" w:hint="eastAsia"/>
                <w:sz w:val="24"/>
                <w:szCs w:val="24"/>
              </w:rPr>
              <w:t>拟投入资源配备计划</w:t>
            </w:r>
          </w:p>
        </w:tc>
        <w:tc>
          <w:tcPr>
            <w:tcW w:w="1175" w:type="dxa"/>
            <w:vMerge w:val="restart"/>
            <w:vAlign w:val="center"/>
          </w:tcPr>
          <w:p w:rsidR="00481E59" w:rsidRDefault="00311275">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5204" w:type="dxa"/>
            <w:vAlign w:val="center"/>
          </w:tcPr>
          <w:p w:rsidR="00481E59" w:rsidRDefault="00311275">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机械：投入计划与进度计划呼应，采用先进机械设备且配置合理、先进，满足安全技术规范和施工进度需要；</w:t>
            </w:r>
            <w:r>
              <w:rPr>
                <w:rFonts w:hAnsi="宋体" w:cs="宋体" w:hint="eastAsia"/>
                <w:sz w:val="24"/>
                <w:szCs w:val="24"/>
              </w:rPr>
              <w:t>PC</w:t>
            </w:r>
            <w:r>
              <w:rPr>
                <w:rFonts w:hAnsi="宋体" w:cs="宋体" w:hint="eastAsia"/>
                <w:sz w:val="24"/>
                <w:szCs w:val="24"/>
              </w:rPr>
              <w:t>构件运输、安装设备满足施工要求；</w:t>
            </w:r>
          </w:p>
          <w:p w:rsidR="00481E59" w:rsidRDefault="00311275">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劳动力：投入计划与进度计划呼应，较好满足施工需要，调配投入计划合理、准确；</w:t>
            </w:r>
          </w:p>
          <w:p w:rsidR="00481E59" w:rsidRDefault="00311275">
            <w:pPr>
              <w:spacing w:line="300" w:lineRule="exact"/>
              <w:rPr>
                <w:rFonts w:hAnsi="宋体" w:cs="宋体"/>
                <w:sz w:val="24"/>
                <w:szCs w:val="24"/>
              </w:rPr>
            </w:pPr>
            <w:r>
              <w:rPr>
                <w:rFonts w:hAnsi="宋体" w:cs="宋体" w:hint="eastAsia"/>
                <w:sz w:val="24"/>
                <w:szCs w:val="24"/>
              </w:rPr>
              <w:t>3.</w:t>
            </w:r>
            <w:r>
              <w:rPr>
                <w:rFonts w:hAnsi="宋体" w:cs="宋体" w:hint="eastAsia"/>
                <w:sz w:val="24"/>
                <w:szCs w:val="24"/>
              </w:rPr>
              <w:t>主要物资计划：主要物资（含</w:t>
            </w:r>
            <w:r>
              <w:rPr>
                <w:rFonts w:hAnsi="宋体" w:cs="宋体" w:hint="eastAsia"/>
                <w:sz w:val="24"/>
                <w:szCs w:val="24"/>
              </w:rPr>
              <w:t>PC</w:t>
            </w:r>
            <w:r>
              <w:rPr>
                <w:rFonts w:hAnsi="宋体" w:cs="宋体" w:hint="eastAsia"/>
                <w:sz w:val="24"/>
                <w:szCs w:val="24"/>
              </w:rPr>
              <w:t>构件的供应需求）投入计划与进度计划呼应，较好满足施工需要，调配投入计划合理、准确。</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481E59">
        <w:trPr>
          <w:jc w:val="center"/>
        </w:trPr>
        <w:tc>
          <w:tcPr>
            <w:tcW w:w="567" w:type="dxa"/>
            <w:vMerge/>
            <w:vAlign w:val="center"/>
          </w:tcPr>
          <w:p w:rsidR="00481E59" w:rsidRDefault="00481E59">
            <w:pPr>
              <w:jc w:val="left"/>
              <w:rPr>
                <w:rFonts w:hAnsi="宋体" w:cs="宋体"/>
                <w:sz w:val="24"/>
                <w:szCs w:val="24"/>
              </w:rPr>
            </w:pPr>
          </w:p>
        </w:tc>
        <w:tc>
          <w:tcPr>
            <w:tcW w:w="1276" w:type="dxa"/>
            <w:vMerge/>
            <w:vAlign w:val="center"/>
          </w:tcPr>
          <w:p w:rsidR="00481E59" w:rsidRDefault="00481E59">
            <w:pPr>
              <w:jc w:val="left"/>
              <w:rPr>
                <w:rFonts w:hAnsi="宋体" w:cs="宋体"/>
                <w:sz w:val="24"/>
                <w:szCs w:val="24"/>
              </w:rPr>
            </w:pPr>
          </w:p>
        </w:tc>
        <w:tc>
          <w:tcPr>
            <w:tcW w:w="1175" w:type="dxa"/>
            <w:vMerge/>
            <w:vAlign w:val="center"/>
          </w:tcPr>
          <w:p w:rsidR="00481E59" w:rsidRDefault="00481E59">
            <w:pPr>
              <w:jc w:val="left"/>
              <w:rPr>
                <w:rFonts w:hAnsi="宋体" w:cs="宋体"/>
                <w:sz w:val="24"/>
                <w:szCs w:val="24"/>
              </w:rPr>
            </w:pPr>
          </w:p>
        </w:tc>
        <w:tc>
          <w:tcPr>
            <w:tcW w:w="5204" w:type="dxa"/>
            <w:vAlign w:val="center"/>
          </w:tcPr>
          <w:p w:rsidR="00481E59" w:rsidRDefault="00311275">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机械：投入计划与进度计划呼应，机械设备配置基本合理，满足安全技术规范和施工进度需要；</w:t>
            </w:r>
          </w:p>
          <w:p w:rsidR="00481E59" w:rsidRDefault="00311275">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劳动力：投入计划与进度计划呼应，基本满足施工需要，调配投入计划基本合理；</w:t>
            </w:r>
          </w:p>
          <w:p w:rsidR="00481E59" w:rsidRDefault="00311275">
            <w:pPr>
              <w:spacing w:line="300" w:lineRule="exact"/>
              <w:rPr>
                <w:rFonts w:hAnsi="宋体" w:cs="宋体"/>
                <w:spacing w:val="-4"/>
                <w:sz w:val="24"/>
                <w:szCs w:val="24"/>
              </w:rPr>
            </w:pPr>
            <w:r>
              <w:rPr>
                <w:rFonts w:hAnsi="宋体" w:cs="宋体" w:hint="eastAsia"/>
                <w:spacing w:val="-4"/>
                <w:sz w:val="24"/>
                <w:szCs w:val="24"/>
              </w:rPr>
              <w:t>3.</w:t>
            </w:r>
            <w:r>
              <w:rPr>
                <w:rFonts w:hAnsi="宋体" w:cs="宋体" w:hint="eastAsia"/>
                <w:spacing w:val="-4"/>
                <w:sz w:val="24"/>
                <w:szCs w:val="24"/>
              </w:rPr>
              <w:t>主要物资计划：主要物资（含</w:t>
            </w:r>
            <w:r>
              <w:rPr>
                <w:rFonts w:hAnsi="宋体" w:cs="宋体" w:hint="eastAsia"/>
                <w:spacing w:val="-4"/>
                <w:sz w:val="24"/>
                <w:szCs w:val="24"/>
              </w:rPr>
              <w:t>PC</w:t>
            </w:r>
            <w:r>
              <w:rPr>
                <w:rFonts w:hAnsi="宋体" w:cs="宋体" w:hint="eastAsia"/>
                <w:spacing w:val="-4"/>
                <w:sz w:val="24"/>
                <w:szCs w:val="24"/>
              </w:rPr>
              <w:t>构件的供应需求）投入计划与进度计划呼应，基本满足施工需要，调配投入计划基本合理。</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481E59">
        <w:trPr>
          <w:jc w:val="center"/>
        </w:trPr>
        <w:tc>
          <w:tcPr>
            <w:tcW w:w="567" w:type="dxa"/>
            <w:vMerge w:val="restart"/>
            <w:vAlign w:val="center"/>
          </w:tcPr>
          <w:p w:rsidR="00481E59" w:rsidRDefault="00311275">
            <w:pPr>
              <w:jc w:val="center"/>
              <w:rPr>
                <w:rFonts w:hAnsi="宋体" w:cs="宋体"/>
                <w:sz w:val="24"/>
                <w:szCs w:val="24"/>
              </w:rPr>
            </w:pPr>
            <w:r>
              <w:rPr>
                <w:rFonts w:hAnsi="宋体" w:cs="宋体" w:hint="eastAsia"/>
                <w:sz w:val="24"/>
                <w:szCs w:val="24"/>
              </w:rPr>
              <w:t>8</w:t>
            </w:r>
          </w:p>
        </w:tc>
        <w:tc>
          <w:tcPr>
            <w:tcW w:w="1276" w:type="dxa"/>
            <w:vMerge w:val="restart"/>
            <w:vAlign w:val="center"/>
          </w:tcPr>
          <w:p w:rsidR="00481E59" w:rsidRDefault="00311275">
            <w:pPr>
              <w:jc w:val="left"/>
              <w:rPr>
                <w:rFonts w:hAnsi="宋体" w:cs="宋体"/>
                <w:sz w:val="24"/>
                <w:szCs w:val="24"/>
              </w:rPr>
            </w:pPr>
            <w:r>
              <w:rPr>
                <w:rFonts w:hAnsi="宋体" w:cs="宋体" w:hint="eastAsia"/>
                <w:sz w:val="24"/>
                <w:szCs w:val="24"/>
              </w:rPr>
              <w:t>施工进度表与网络计划图</w:t>
            </w:r>
          </w:p>
        </w:tc>
        <w:tc>
          <w:tcPr>
            <w:tcW w:w="1175" w:type="dxa"/>
            <w:vMerge w:val="restart"/>
            <w:vAlign w:val="center"/>
          </w:tcPr>
          <w:p w:rsidR="00481E59" w:rsidRDefault="00311275">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5204" w:type="dxa"/>
            <w:vAlign w:val="center"/>
          </w:tcPr>
          <w:p w:rsidR="00481E59" w:rsidRDefault="00311275">
            <w:pPr>
              <w:spacing w:line="300" w:lineRule="exact"/>
              <w:rPr>
                <w:rFonts w:hAnsi="宋体" w:cs="宋体"/>
                <w:sz w:val="24"/>
                <w:szCs w:val="24"/>
              </w:rPr>
            </w:pPr>
            <w:r>
              <w:rPr>
                <w:rFonts w:hAnsi="宋体" w:cs="宋体" w:hint="eastAsia"/>
                <w:sz w:val="24"/>
                <w:szCs w:val="24"/>
              </w:rPr>
              <w:t>关键线路清晰、准确、完整、计划编制合理、可行、满足招标文件对工期的要求。</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481E59">
        <w:trPr>
          <w:jc w:val="center"/>
        </w:trPr>
        <w:tc>
          <w:tcPr>
            <w:tcW w:w="567" w:type="dxa"/>
            <w:vMerge/>
            <w:vAlign w:val="center"/>
          </w:tcPr>
          <w:p w:rsidR="00481E59" w:rsidRDefault="00481E59">
            <w:pPr>
              <w:jc w:val="left"/>
              <w:rPr>
                <w:rFonts w:hAnsi="宋体" w:cs="宋体"/>
                <w:sz w:val="24"/>
                <w:szCs w:val="24"/>
              </w:rPr>
            </w:pPr>
          </w:p>
        </w:tc>
        <w:tc>
          <w:tcPr>
            <w:tcW w:w="1276" w:type="dxa"/>
            <w:vMerge/>
            <w:vAlign w:val="center"/>
          </w:tcPr>
          <w:p w:rsidR="00481E59" w:rsidRDefault="00481E59">
            <w:pPr>
              <w:jc w:val="left"/>
              <w:rPr>
                <w:rFonts w:hAnsi="宋体" w:cs="宋体"/>
                <w:sz w:val="24"/>
                <w:szCs w:val="24"/>
              </w:rPr>
            </w:pPr>
          </w:p>
        </w:tc>
        <w:tc>
          <w:tcPr>
            <w:tcW w:w="1175" w:type="dxa"/>
            <w:vMerge/>
            <w:vAlign w:val="center"/>
          </w:tcPr>
          <w:p w:rsidR="00481E59" w:rsidRDefault="00481E59">
            <w:pPr>
              <w:jc w:val="left"/>
              <w:rPr>
                <w:rFonts w:hAnsi="宋体" w:cs="宋体"/>
                <w:sz w:val="24"/>
                <w:szCs w:val="24"/>
              </w:rPr>
            </w:pPr>
          </w:p>
        </w:tc>
        <w:tc>
          <w:tcPr>
            <w:tcW w:w="5204" w:type="dxa"/>
            <w:vAlign w:val="center"/>
          </w:tcPr>
          <w:p w:rsidR="00481E59" w:rsidRDefault="00311275">
            <w:pPr>
              <w:spacing w:line="300" w:lineRule="exact"/>
              <w:rPr>
                <w:rFonts w:hAnsi="宋体" w:cs="宋体"/>
                <w:sz w:val="24"/>
                <w:szCs w:val="24"/>
              </w:rPr>
            </w:pPr>
            <w:r>
              <w:rPr>
                <w:rFonts w:hAnsi="宋体" w:cs="宋体" w:hint="eastAsia"/>
                <w:sz w:val="24"/>
                <w:szCs w:val="24"/>
              </w:rPr>
              <w:t>关键线路基本准确，计划编制基本可行。</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481E59">
        <w:trPr>
          <w:jc w:val="center"/>
        </w:trPr>
        <w:tc>
          <w:tcPr>
            <w:tcW w:w="567" w:type="dxa"/>
            <w:vMerge w:val="restart"/>
            <w:vAlign w:val="center"/>
          </w:tcPr>
          <w:p w:rsidR="00481E59" w:rsidRDefault="00311275">
            <w:pPr>
              <w:jc w:val="center"/>
              <w:rPr>
                <w:rFonts w:hAnsi="宋体" w:cs="宋体"/>
                <w:sz w:val="24"/>
                <w:szCs w:val="24"/>
              </w:rPr>
            </w:pPr>
            <w:r>
              <w:rPr>
                <w:rFonts w:hAnsi="宋体" w:cs="宋体" w:hint="eastAsia"/>
                <w:sz w:val="24"/>
                <w:szCs w:val="24"/>
              </w:rPr>
              <w:t>9</w:t>
            </w:r>
          </w:p>
        </w:tc>
        <w:tc>
          <w:tcPr>
            <w:tcW w:w="1276" w:type="dxa"/>
            <w:vMerge w:val="restart"/>
            <w:vAlign w:val="center"/>
          </w:tcPr>
          <w:p w:rsidR="00481E59" w:rsidRDefault="00311275">
            <w:pPr>
              <w:jc w:val="left"/>
              <w:rPr>
                <w:rFonts w:hAnsi="宋体" w:cs="宋体"/>
                <w:sz w:val="24"/>
                <w:szCs w:val="24"/>
              </w:rPr>
            </w:pPr>
            <w:r>
              <w:rPr>
                <w:rFonts w:hAnsi="宋体" w:cs="宋体" w:hint="eastAsia"/>
                <w:sz w:val="24"/>
                <w:szCs w:val="24"/>
              </w:rPr>
              <w:t>施工总平面图布置</w:t>
            </w:r>
          </w:p>
        </w:tc>
        <w:tc>
          <w:tcPr>
            <w:tcW w:w="1175" w:type="dxa"/>
            <w:vMerge w:val="restart"/>
            <w:vAlign w:val="center"/>
          </w:tcPr>
          <w:p w:rsidR="00481E59" w:rsidRDefault="00311275">
            <w:pPr>
              <w:jc w:val="center"/>
              <w:rPr>
                <w:rFonts w:hAnsi="宋体" w:cs="宋体"/>
                <w:sz w:val="24"/>
                <w:szCs w:val="24"/>
              </w:rPr>
            </w:pPr>
            <w:r>
              <w:rPr>
                <w:rFonts w:hAnsi="宋体" w:cs="宋体" w:hint="eastAsia"/>
                <w:sz w:val="24"/>
                <w:szCs w:val="24"/>
              </w:rPr>
              <w:t>0.5-1</w:t>
            </w:r>
            <w:r>
              <w:rPr>
                <w:rFonts w:hAnsi="宋体" w:cs="宋体" w:hint="eastAsia"/>
                <w:sz w:val="24"/>
                <w:szCs w:val="24"/>
              </w:rPr>
              <w:t>分</w:t>
            </w:r>
          </w:p>
        </w:tc>
        <w:tc>
          <w:tcPr>
            <w:tcW w:w="5204" w:type="dxa"/>
            <w:vAlign w:val="center"/>
          </w:tcPr>
          <w:p w:rsidR="00481E59" w:rsidRDefault="00311275">
            <w:pPr>
              <w:spacing w:line="300" w:lineRule="exact"/>
              <w:rPr>
                <w:rFonts w:hAnsi="宋体" w:cs="宋体"/>
                <w:sz w:val="24"/>
                <w:szCs w:val="24"/>
              </w:rPr>
            </w:pPr>
            <w:r>
              <w:rPr>
                <w:rFonts w:hAnsi="宋体" w:cs="宋体" w:hint="eastAsia"/>
                <w:sz w:val="24"/>
                <w:szCs w:val="24"/>
              </w:rPr>
              <w:t>总体布置有针对性、合理、能较好满足施工需要，符合安全、文明施工要求；材料堆放有序。</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1</w:t>
            </w:r>
          </w:p>
        </w:tc>
      </w:tr>
      <w:tr w:rsidR="00481E59">
        <w:trPr>
          <w:jc w:val="center"/>
        </w:trPr>
        <w:tc>
          <w:tcPr>
            <w:tcW w:w="567" w:type="dxa"/>
            <w:vMerge/>
            <w:vAlign w:val="center"/>
          </w:tcPr>
          <w:p w:rsidR="00481E59" w:rsidRDefault="00481E59">
            <w:pPr>
              <w:jc w:val="left"/>
              <w:rPr>
                <w:rFonts w:hAnsi="宋体" w:cs="宋体"/>
                <w:sz w:val="24"/>
                <w:szCs w:val="24"/>
              </w:rPr>
            </w:pPr>
          </w:p>
        </w:tc>
        <w:tc>
          <w:tcPr>
            <w:tcW w:w="1276" w:type="dxa"/>
            <w:vMerge/>
            <w:vAlign w:val="center"/>
          </w:tcPr>
          <w:p w:rsidR="00481E59" w:rsidRDefault="00481E59">
            <w:pPr>
              <w:jc w:val="left"/>
              <w:rPr>
                <w:rFonts w:hAnsi="宋体" w:cs="宋体"/>
                <w:sz w:val="24"/>
                <w:szCs w:val="24"/>
              </w:rPr>
            </w:pPr>
          </w:p>
        </w:tc>
        <w:tc>
          <w:tcPr>
            <w:tcW w:w="1175" w:type="dxa"/>
            <w:vMerge/>
            <w:vAlign w:val="center"/>
          </w:tcPr>
          <w:p w:rsidR="00481E59" w:rsidRDefault="00481E59">
            <w:pPr>
              <w:jc w:val="left"/>
              <w:rPr>
                <w:rFonts w:hAnsi="宋体" w:cs="宋体"/>
                <w:sz w:val="24"/>
                <w:szCs w:val="24"/>
              </w:rPr>
            </w:pPr>
          </w:p>
        </w:tc>
        <w:tc>
          <w:tcPr>
            <w:tcW w:w="5204" w:type="dxa"/>
            <w:vAlign w:val="center"/>
          </w:tcPr>
          <w:p w:rsidR="00481E59" w:rsidRDefault="00311275">
            <w:pPr>
              <w:spacing w:line="300" w:lineRule="exact"/>
              <w:rPr>
                <w:rFonts w:hAnsi="宋体" w:cs="宋体"/>
                <w:sz w:val="24"/>
                <w:szCs w:val="24"/>
              </w:rPr>
            </w:pPr>
            <w:r>
              <w:rPr>
                <w:rFonts w:hAnsi="宋体" w:cs="宋体" w:hint="eastAsia"/>
                <w:sz w:val="24"/>
                <w:szCs w:val="24"/>
              </w:rPr>
              <w:t>总体布置基本合理、基本满足施工需要。</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0.5</w:t>
            </w:r>
          </w:p>
        </w:tc>
      </w:tr>
      <w:tr w:rsidR="00481E59">
        <w:trPr>
          <w:jc w:val="center"/>
        </w:trPr>
        <w:tc>
          <w:tcPr>
            <w:tcW w:w="567" w:type="dxa"/>
            <w:vMerge w:val="restart"/>
            <w:vAlign w:val="center"/>
          </w:tcPr>
          <w:p w:rsidR="00481E59" w:rsidRDefault="00311275">
            <w:pPr>
              <w:jc w:val="center"/>
              <w:rPr>
                <w:rFonts w:hAnsi="宋体" w:cs="宋体"/>
                <w:sz w:val="24"/>
                <w:szCs w:val="24"/>
              </w:rPr>
            </w:pPr>
            <w:r>
              <w:rPr>
                <w:rFonts w:hAnsi="宋体" w:cs="宋体" w:hint="eastAsia"/>
                <w:sz w:val="24"/>
                <w:szCs w:val="24"/>
              </w:rPr>
              <w:t>10</w:t>
            </w:r>
          </w:p>
        </w:tc>
        <w:tc>
          <w:tcPr>
            <w:tcW w:w="1276" w:type="dxa"/>
            <w:vMerge w:val="restart"/>
            <w:vAlign w:val="center"/>
          </w:tcPr>
          <w:p w:rsidR="00481E59" w:rsidRDefault="00311275">
            <w:pPr>
              <w:jc w:val="left"/>
              <w:rPr>
                <w:rFonts w:hAnsi="宋体" w:cs="宋体"/>
                <w:sz w:val="24"/>
                <w:szCs w:val="24"/>
              </w:rPr>
            </w:pPr>
            <w:r>
              <w:rPr>
                <w:rFonts w:hAnsi="宋体" w:cs="宋体" w:hint="eastAsia"/>
                <w:sz w:val="24"/>
                <w:szCs w:val="24"/>
              </w:rPr>
              <w:t>技术创新的应用实施措施</w:t>
            </w:r>
          </w:p>
        </w:tc>
        <w:tc>
          <w:tcPr>
            <w:tcW w:w="1175" w:type="dxa"/>
            <w:vMerge w:val="restart"/>
            <w:vAlign w:val="center"/>
          </w:tcPr>
          <w:p w:rsidR="00481E59" w:rsidRDefault="00311275">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481E59" w:rsidRDefault="00311275">
            <w:pPr>
              <w:spacing w:line="300" w:lineRule="exac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）节能减排、（</w:t>
            </w:r>
            <w:r>
              <w:rPr>
                <w:rFonts w:hAnsi="宋体" w:cs="宋体" w:hint="eastAsia"/>
                <w:sz w:val="24"/>
                <w:szCs w:val="24"/>
              </w:rPr>
              <w:t>2</w:t>
            </w:r>
            <w:r>
              <w:rPr>
                <w:rFonts w:hAnsi="宋体" w:cs="宋体" w:hint="eastAsia"/>
                <w:sz w:val="24"/>
                <w:szCs w:val="24"/>
              </w:rPr>
              <w:t>）绿色施工、（</w:t>
            </w:r>
            <w:r>
              <w:rPr>
                <w:rFonts w:hAnsi="宋体" w:cs="宋体" w:hint="eastAsia"/>
                <w:sz w:val="24"/>
                <w:szCs w:val="24"/>
              </w:rPr>
              <w:t>3</w:t>
            </w:r>
            <w:r>
              <w:rPr>
                <w:rFonts w:hAnsi="宋体" w:cs="宋体" w:hint="eastAsia"/>
                <w:sz w:val="24"/>
                <w:szCs w:val="24"/>
              </w:rPr>
              <w:t>）工艺创新、（</w:t>
            </w:r>
            <w:r>
              <w:rPr>
                <w:rFonts w:hAnsi="宋体" w:cs="宋体" w:hint="eastAsia"/>
                <w:sz w:val="24"/>
                <w:szCs w:val="24"/>
              </w:rPr>
              <w:t>4</w:t>
            </w:r>
            <w:r>
              <w:rPr>
                <w:rFonts w:hAnsi="宋体" w:cs="宋体" w:hint="eastAsia"/>
                <w:sz w:val="24"/>
                <w:szCs w:val="24"/>
              </w:rPr>
              <w:t>）装配式等技术创新的应用实施措施符合工程情况，具有针对性、可行性、经济适用性。</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481E59">
        <w:trPr>
          <w:jc w:val="center"/>
        </w:trPr>
        <w:tc>
          <w:tcPr>
            <w:tcW w:w="567" w:type="dxa"/>
            <w:vMerge/>
            <w:vAlign w:val="center"/>
          </w:tcPr>
          <w:p w:rsidR="00481E59" w:rsidRDefault="00481E59">
            <w:pPr>
              <w:jc w:val="left"/>
              <w:rPr>
                <w:rFonts w:hAnsi="宋体" w:cs="宋体"/>
                <w:sz w:val="24"/>
                <w:szCs w:val="24"/>
              </w:rPr>
            </w:pPr>
          </w:p>
        </w:tc>
        <w:tc>
          <w:tcPr>
            <w:tcW w:w="1276" w:type="dxa"/>
            <w:vMerge/>
            <w:vAlign w:val="center"/>
          </w:tcPr>
          <w:p w:rsidR="00481E59" w:rsidRDefault="00481E59">
            <w:pPr>
              <w:jc w:val="left"/>
              <w:rPr>
                <w:rFonts w:hAnsi="宋体" w:cs="宋体"/>
                <w:sz w:val="24"/>
                <w:szCs w:val="24"/>
              </w:rPr>
            </w:pPr>
          </w:p>
        </w:tc>
        <w:tc>
          <w:tcPr>
            <w:tcW w:w="1175" w:type="dxa"/>
            <w:vMerge/>
            <w:vAlign w:val="center"/>
          </w:tcPr>
          <w:p w:rsidR="00481E59" w:rsidRDefault="00481E59">
            <w:pPr>
              <w:jc w:val="left"/>
              <w:rPr>
                <w:rFonts w:hAnsi="宋体" w:cs="宋体"/>
                <w:sz w:val="24"/>
                <w:szCs w:val="24"/>
              </w:rPr>
            </w:pPr>
          </w:p>
        </w:tc>
        <w:tc>
          <w:tcPr>
            <w:tcW w:w="5204" w:type="dxa"/>
            <w:vAlign w:val="center"/>
          </w:tcPr>
          <w:p w:rsidR="00481E59" w:rsidRDefault="00311275">
            <w:pPr>
              <w:spacing w:line="300" w:lineRule="exact"/>
              <w:rPr>
                <w:rFonts w:hAnsi="宋体" w:cs="宋体"/>
                <w:sz w:val="24"/>
                <w:szCs w:val="24"/>
              </w:rPr>
            </w:pPr>
            <w:r>
              <w:rPr>
                <w:rFonts w:hAnsi="宋体" w:cs="宋体" w:hint="eastAsia"/>
                <w:spacing w:val="-8"/>
                <w:sz w:val="24"/>
                <w:szCs w:val="24"/>
              </w:rPr>
              <w:t>（</w:t>
            </w:r>
            <w:r>
              <w:rPr>
                <w:rFonts w:hAnsi="宋体" w:cs="宋体" w:hint="eastAsia"/>
                <w:spacing w:val="-8"/>
                <w:sz w:val="24"/>
                <w:szCs w:val="24"/>
              </w:rPr>
              <w:t>1</w:t>
            </w:r>
            <w:r>
              <w:rPr>
                <w:rFonts w:hAnsi="宋体" w:cs="宋体" w:hint="eastAsia"/>
                <w:spacing w:val="-8"/>
                <w:sz w:val="24"/>
                <w:szCs w:val="24"/>
              </w:rPr>
              <w:t>）节能减排、（</w:t>
            </w:r>
            <w:r>
              <w:rPr>
                <w:rFonts w:hAnsi="宋体" w:cs="宋体" w:hint="eastAsia"/>
                <w:spacing w:val="-8"/>
                <w:sz w:val="24"/>
                <w:szCs w:val="24"/>
              </w:rPr>
              <w:t>2</w:t>
            </w:r>
            <w:r>
              <w:rPr>
                <w:rFonts w:hAnsi="宋体" w:cs="宋体" w:hint="eastAsia"/>
                <w:spacing w:val="-8"/>
                <w:sz w:val="24"/>
                <w:szCs w:val="24"/>
              </w:rPr>
              <w:t>）绿色施工、（</w:t>
            </w:r>
            <w:r>
              <w:rPr>
                <w:rFonts w:hAnsi="宋体" w:cs="宋体" w:hint="eastAsia"/>
                <w:spacing w:val="-8"/>
                <w:sz w:val="24"/>
                <w:szCs w:val="24"/>
              </w:rPr>
              <w:t>3</w:t>
            </w:r>
            <w:r>
              <w:rPr>
                <w:rFonts w:hAnsi="宋体" w:cs="宋体" w:hint="eastAsia"/>
                <w:spacing w:val="-8"/>
                <w:sz w:val="24"/>
                <w:szCs w:val="24"/>
              </w:rPr>
              <w:t>）工艺创新、（</w:t>
            </w:r>
            <w:r>
              <w:rPr>
                <w:rFonts w:hAnsi="宋体" w:cs="宋体" w:hint="eastAsia"/>
                <w:spacing w:val="-8"/>
                <w:sz w:val="24"/>
                <w:szCs w:val="24"/>
              </w:rPr>
              <w:t>4</w:t>
            </w:r>
            <w:r>
              <w:rPr>
                <w:rFonts w:hAnsi="宋体" w:cs="宋体" w:hint="eastAsia"/>
                <w:spacing w:val="-8"/>
                <w:sz w:val="24"/>
                <w:szCs w:val="24"/>
              </w:rPr>
              <w:t>）装配式建筑等技术创新的应用实施措施基本符合工程情况，具有针</w:t>
            </w:r>
            <w:r>
              <w:rPr>
                <w:rFonts w:hAnsi="宋体" w:cs="宋体" w:hint="eastAsia"/>
                <w:sz w:val="24"/>
                <w:szCs w:val="24"/>
              </w:rPr>
              <w:t>对性。</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481E59">
        <w:trPr>
          <w:jc w:val="center"/>
        </w:trPr>
        <w:tc>
          <w:tcPr>
            <w:tcW w:w="567" w:type="dxa"/>
            <w:vMerge w:val="restart"/>
            <w:vAlign w:val="center"/>
          </w:tcPr>
          <w:p w:rsidR="00481E59" w:rsidRDefault="00311275">
            <w:pPr>
              <w:jc w:val="center"/>
              <w:rPr>
                <w:rFonts w:hAnsi="宋体" w:cs="宋体"/>
                <w:sz w:val="24"/>
                <w:szCs w:val="24"/>
              </w:rPr>
            </w:pPr>
            <w:r>
              <w:rPr>
                <w:rFonts w:hAnsi="宋体" w:cs="宋体" w:hint="eastAsia"/>
                <w:sz w:val="24"/>
                <w:szCs w:val="24"/>
              </w:rPr>
              <w:t>11</w:t>
            </w:r>
          </w:p>
        </w:tc>
        <w:tc>
          <w:tcPr>
            <w:tcW w:w="1276" w:type="dxa"/>
            <w:vMerge w:val="restart"/>
            <w:vAlign w:val="center"/>
          </w:tcPr>
          <w:p w:rsidR="00481E59" w:rsidRDefault="00311275">
            <w:pPr>
              <w:jc w:val="cente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w:t>
            </w:r>
          </w:p>
        </w:tc>
        <w:tc>
          <w:tcPr>
            <w:tcW w:w="1175" w:type="dxa"/>
            <w:vMerge w:val="restart"/>
            <w:vAlign w:val="center"/>
          </w:tcPr>
          <w:p w:rsidR="00481E59" w:rsidRDefault="00311275">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481E59" w:rsidRDefault="00311275">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等的程度满足设计要求，符合施工需要和相应技术标准等规定，经济适用。</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481E59">
        <w:trPr>
          <w:jc w:val="center"/>
        </w:trPr>
        <w:tc>
          <w:tcPr>
            <w:tcW w:w="567" w:type="dxa"/>
            <w:vMerge/>
            <w:vAlign w:val="center"/>
          </w:tcPr>
          <w:p w:rsidR="00481E59" w:rsidRDefault="00481E59">
            <w:pPr>
              <w:jc w:val="left"/>
              <w:rPr>
                <w:rFonts w:hAnsi="宋体" w:cs="宋体"/>
                <w:sz w:val="24"/>
                <w:szCs w:val="24"/>
              </w:rPr>
            </w:pPr>
          </w:p>
        </w:tc>
        <w:tc>
          <w:tcPr>
            <w:tcW w:w="1276" w:type="dxa"/>
            <w:vMerge/>
            <w:vAlign w:val="center"/>
          </w:tcPr>
          <w:p w:rsidR="00481E59" w:rsidRDefault="00481E59">
            <w:pPr>
              <w:jc w:val="left"/>
              <w:rPr>
                <w:rFonts w:hAnsi="宋体" w:cs="宋体"/>
                <w:sz w:val="24"/>
                <w:szCs w:val="24"/>
              </w:rPr>
            </w:pPr>
          </w:p>
        </w:tc>
        <w:tc>
          <w:tcPr>
            <w:tcW w:w="1175" w:type="dxa"/>
            <w:vMerge/>
            <w:vAlign w:val="center"/>
          </w:tcPr>
          <w:p w:rsidR="00481E59" w:rsidRDefault="00481E59">
            <w:pPr>
              <w:jc w:val="left"/>
              <w:rPr>
                <w:rFonts w:hAnsi="宋体" w:cs="宋体"/>
                <w:sz w:val="24"/>
                <w:szCs w:val="24"/>
              </w:rPr>
            </w:pPr>
          </w:p>
        </w:tc>
        <w:tc>
          <w:tcPr>
            <w:tcW w:w="5204" w:type="dxa"/>
            <w:vAlign w:val="center"/>
          </w:tcPr>
          <w:p w:rsidR="00481E59" w:rsidRDefault="00311275">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等的程度满足设计要求，</w:t>
            </w:r>
            <w:r>
              <w:rPr>
                <w:rFonts w:hAnsi="宋体" w:cs="宋体" w:hint="eastAsia"/>
                <w:sz w:val="24"/>
                <w:szCs w:val="24"/>
              </w:rPr>
              <w:t xml:space="preserve"> </w:t>
            </w:r>
            <w:r>
              <w:rPr>
                <w:rFonts w:hAnsi="宋体" w:cs="宋体" w:hint="eastAsia"/>
                <w:sz w:val="24"/>
                <w:szCs w:val="24"/>
              </w:rPr>
              <w:t>基本符合施工要求和相应技术标准等规定。</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481E59">
        <w:trPr>
          <w:jc w:val="center"/>
        </w:trPr>
        <w:tc>
          <w:tcPr>
            <w:tcW w:w="567" w:type="dxa"/>
            <w:vMerge w:val="restart"/>
            <w:vAlign w:val="center"/>
          </w:tcPr>
          <w:p w:rsidR="00481E59" w:rsidRDefault="00311275">
            <w:pPr>
              <w:jc w:val="center"/>
              <w:rPr>
                <w:rFonts w:hAnsi="宋体" w:cs="宋体"/>
                <w:sz w:val="24"/>
                <w:szCs w:val="24"/>
              </w:rPr>
            </w:pPr>
            <w:r>
              <w:rPr>
                <w:rFonts w:hAnsi="宋体" w:cs="宋体" w:hint="eastAsia"/>
                <w:sz w:val="24"/>
                <w:szCs w:val="24"/>
              </w:rPr>
              <w:t>12</w:t>
            </w:r>
          </w:p>
        </w:tc>
        <w:tc>
          <w:tcPr>
            <w:tcW w:w="1276" w:type="dxa"/>
            <w:vMerge w:val="restart"/>
            <w:vAlign w:val="center"/>
          </w:tcPr>
          <w:p w:rsidR="00481E59" w:rsidRDefault="00311275">
            <w:pPr>
              <w:jc w:val="center"/>
              <w:rPr>
                <w:rFonts w:hAnsi="宋体" w:cs="宋体"/>
                <w:sz w:val="24"/>
                <w:szCs w:val="24"/>
              </w:rPr>
            </w:pPr>
            <w:r>
              <w:rPr>
                <w:rFonts w:hAnsi="宋体" w:cs="宋体" w:hint="eastAsia"/>
                <w:sz w:val="24"/>
                <w:szCs w:val="24"/>
              </w:rPr>
              <w:t>施工现场实</w:t>
            </w:r>
            <w:r>
              <w:rPr>
                <w:rFonts w:hAnsi="宋体" w:cs="宋体" w:hint="eastAsia"/>
                <w:sz w:val="24"/>
                <w:szCs w:val="24"/>
              </w:rPr>
              <w:lastRenderedPageBreak/>
              <w:t>施信息化监控和数据处理</w:t>
            </w:r>
          </w:p>
        </w:tc>
        <w:tc>
          <w:tcPr>
            <w:tcW w:w="1175" w:type="dxa"/>
            <w:vMerge w:val="restart"/>
            <w:vAlign w:val="center"/>
          </w:tcPr>
          <w:p w:rsidR="00481E59" w:rsidRDefault="00311275">
            <w:pPr>
              <w:jc w:val="center"/>
              <w:rPr>
                <w:rFonts w:hAnsi="宋体" w:cs="宋体"/>
                <w:sz w:val="24"/>
                <w:szCs w:val="24"/>
              </w:rPr>
            </w:pPr>
            <w:r>
              <w:rPr>
                <w:rFonts w:hAnsi="宋体" w:cs="宋体" w:hint="eastAsia"/>
                <w:sz w:val="24"/>
                <w:szCs w:val="24"/>
              </w:rPr>
              <w:lastRenderedPageBreak/>
              <w:t>0.5-1.5</w:t>
            </w:r>
            <w:r>
              <w:rPr>
                <w:rFonts w:hAnsi="宋体" w:cs="宋体" w:hint="eastAsia"/>
                <w:sz w:val="24"/>
                <w:szCs w:val="24"/>
              </w:rPr>
              <w:t>分</w:t>
            </w:r>
          </w:p>
        </w:tc>
        <w:tc>
          <w:tcPr>
            <w:tcW w:w="5204" w:type="dxa"/>
            <w:vAlign w:val="center"/>
          </w:tcPr>
          <w:p w:rsidR="00481E59" w:rsidRDefault="00311275">
            <w:pPr>
              <w:rPr>
                <w:rFonts w:hAnsi="宋体" w:cs="宋体"/>
                <w:sz w:val="24"/>
                <w:szCs w:val="24"/>
              </w:rPr>
            </w:pPr>
            <w:r>
              <w:rPr>
                <w:rFonts w:hAnsi="宋体" w:cs="宋体" w:hint="eastAsia"/>
                <w:sz w:val="24"/>
                <w:szCs w:val="24"/>
              </w:rPr>
              <w:t>施工现场实施信息化监控和数据处理系统布置合</w:t>
            </w:r>
            <w:r>
              <w:rPr>
                <w:rFonts w:hAnsi="宋体" w:cs="宋体" w:hint="eastAsia"/>
                <w:sz w:val="24"/>
                <w:szCs w:val="24"/>
              </w:rPr>
              <w:lastRenderedPageBreak/>
              <w:t>理，满足需要。</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lastRenderedPageBreak/>
              <w:t>1</w:t>
            </w:r>
            <w:r>
              <w:rPr>
                <w:rFonts w:hAnsi="宋体" w:cs="宋体" w:hint="eastAsia"/>
                <w:sz w:val="24"/>
                <w:szCs w:val="24"/>
              </w:rPr>
              <w:t>≤得分≤</w:t>
            </w:r>
            <w:r>
              <w:rPr>
                <w:rFonts w:hAnsi="宋体" w:cs="宋体" w:hint="eastAsia"/>
                <w:sz w:val="24"/>
                <w:szCs w:val="24"/>
              </w:rPr>
              <w:t>1.5</w:t>
            </w:r>
          </w:p>
        </w:tc>
      </w:tr>
      <w:tr w:rsidR="00481E59">
        <w:trPr>
          <w:jc w:val="center"/>
        </w:trPr>
        <w:tc>
          <w:tcPr>
            <w:tcW w:w="567" w:type="dxa"/>
            <w:vMerge/>
            <w:vAlign w:val="center"/>
          </w:tcPr>
          <w:p w:rsidR="00481E59" w:rsidRDefault="00481E59">
            <w:pPr>
              <w:jc w:val="left"/>
              <w:rPr>
                <w:rFonts w:hAnsi="宋体" w:cs="宋体"/>
                <w:sz w:val="24"/>
                <w:szCs w:val="24"/>
              </w:rPr>
            </w:pPr>
          </w:p>
        </w:tc>
        <w:tc>
          <w:tcPr>
            <w:tcW w:w="1276" w:type="dxa"/>
            <w:vMerge/>
            <w:vAlign w:val="center"/>
          </w:tcPr>
          <w:p w:rsidR="00481E59" w:rsidRDefault="00481E59">
            <w:pPr>
              <w:jc w:val="left"/>
              <w:rPr>
                <w:rFonts w:hAnsi="宋体" w:cs="宋体"/>
                <w:sz w:val="24"/>
                <w:szCs w:val="24"/>
              </w:rPr>
            </w:pPr>
          </w:p>
        </w:tc>
        <w:tc>
          <w:tcPr>
            <w:tcW w:w="1175" w:type="dxa"/>
            <w:vMerge/>
            <w:vAlign w:val="center"/>
          </w:tcPr>
          <w:p w:rsidR="00481E59" w:rsidRDefault="00481E59">
            <w:pPr>
              <w:jc w:val="left"/>
              <w:rPr>
                <w:rFonts w:hAnsi="宋体" w:cs="宋体"/>
                <w:sz w:val="24"/>
                <w:szCs w:val="24"/>
              </w:rPr>
            </w:pPr>
          </w:p>
        </w:tc>
        <w:tc>
          <w:tcPr>
            <w:tcW w:w="5204" w:type="dxa"/>
            <w:vAlign w:val="center"/>
          </w:tcPr>
          <w:p w:rsidR="00481E59" w:rsidRDefault="00311275">
            <w:pPr>
              <w:rPr>
                <w:rFonts w:hAnsi="宋体" w:cs="宋体"/>
                <w:sz w:val="24"/>
                <w:szCs w:val="24"/>
              </w:rPr>
            </w:pPr>
            <w:r>
              <w:rPr>
                <w:rFonts w:hAnsi="宋体" w:cs="宋体" w:hint="eastAsia"/>
                <w:sz w:val="24"/>
                <w:szCs w:val="24"/>
              </w:rPr>
              <w:t>施工现场实施信息化监控和数据处理系统布置基本符合需要。</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 xml:space="preserve">1 </w:t>
            </w:r>
          </w:p>
        </w:tc>
      </w:tr>
      <w:tr w:rsidR="00481E59">
        <w:trPr>
          <w:jc w:val="center"/>
        </w:trPr>
        <w:tc>
          <w:tcPr>
            <w:tcW w:w="567" w:type="dxa"/>
            <w:vMerge w:val="restart"/>
            <w:vAlign w:val="center"/>
          </w:tcPr>
          <w:p w:rsidR="00481E59" w:rsidRDefault="00311275">
            <w:pPr>
              <w:jc w:val="center"/>
              <w:rPr>
                <w:rFonts w:hAnsi="宋体" w:cs="宋体"/>
                <w:sz w:val="24"/>
                <w:szCs w:val="24"/>
              </w:rPr>
            </w:pPr>
            <w:r>
              <w:rPr>
                <w:rFonts w:hAnsi="宋体" w:cs="宋体" w:hint="eastAsia"/>
                <w:sz w:val="24"/>
                <w:szCs w:val="24"/>
              </w:rPr>
              <w:t>13</w:t>
            </w:r>
          </w:p>
        </w:tc>
        <w:tc>
          <w:tcPr>
            <w:tcW w:w="1276" w:type="dxa"/>
            <w:vMerge w:val="restart"/>
            <w:vAlign w:val="center"/>
          </w:tcPr>
          <w:p w:rsidR="00481E59" w:rsidRDefault="00311275">
            <w:pPr>
              <w:jc w:val="center"/>
              <w:rPr>
                <w:rFonts w:hAnsi="宋体" w:cs="宋体"/>
                <w:sz w:val="24"/>
                <w:szCs w:val="24"/>
              </w:rPr>
            </w:pPr>
            <w:r>
              <w:rPr>
                <w:rFonts w:hAnsi="宋体" w:cs="宋体" w:hint="eastAsia"/>
                <w:sz w:val="24"/>
                <w:szCs w:val="24"/>
              </w:rPr>
              <w:t>风险管理措施</w:t>
            </w:r>
          </w:p>
        </w:tc>
        <w:tc>
          <w:tcPr>
            <w:tcW w:w="1175" w:type="dxa"/>
            <w:vMerge w:val="restart"/>
            <w:vAlign w:val="center"/>
          </w:tcPr>
          <w:p w:rsidR="00481E59" w:rsidRDefault="00311275">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481E59" w:rsidRDefault="00311275">
            <w:pPr>
              <w:rPr>
                <w:rFonts w:hAnsi="宋体" w:cs="宋体"/>
                <w:sz w:val="24"/>
                <w:szCs w:val="24"/>
              </w:rPr>
            </w:pPr>
            <w:r>
              <w:rPr>
                <w:rFonts w:hAnsi="宋体" w:cs="宋体" w:hint="eastAsia"/>
                <w:sz w:val="24"/>
                <w:szCs w:val="24"/>
              </w:rPr>
              <w:t>风险防控管理措施齐全，风险预控符合规范要求，风险控制要点定位准确，各阶段风险控制及应急措施得力。</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481E59">
        <w:trPr>
          <w:jc w:val="center"/>
        </w:trPr>
        <w:tc>
          <w:tcPr>
            <w:tcW w:w="567" w:type="dxa"/>
            <w:vMerge/>
            <w:vAlign w:val="center"/>
          </w:tcPr>
          <w:p w:rsidR="00481E59" w:rsidRDefault="00481E59">
            <w:pPr>
              <w:jc w:val="left"/>
              <w:rPr>
                <w:rFonts w:hAnsi="宋体" w:cs="宋体"/>
                <w:sz w:val="24"/>
                <w:szCs w:val="24"/>
              </w:rPr>
            </w:pPr>
          </w:p>
        </w:tc>
        <w:tc>
          <w:tcPr>
            <w:tcW w:w="1276" w:type="dxa"/>
            <w:vMerge/>
            <w:vAlign w:val="center"/>
          </w:tcPr>
          <w:p w:rsidR="00481E59" w:rsidRDefault="00481E59">
            <w:pPr>
              <w:jc w:val="left"/>
              <w:rPr>
                <w:rFonts w:hAnsi="宋体" w:cs="宋体"/>
                <w:sz w:val="24"/>
                <w:szCs w:val="24"/>
              </w:rPr>
            </w:pPr>
          </w:p>
        </w:tc>
        <w:tc>
          <w:tcPr>
            <w:tcW w:w="1175" w:type="dxa"/>
            <w:vMerge/>
            <w:vAlign w:val="center"/>
          </w:tcPr>
          <w:p w:rsidR="00481E59" w:rsidRDefault="00481E59">
            <w:pPr>
              <w:jc w:val="left"/>
              <w:rPr>
                <w:rFonts w:hAnsi="宋体" w:cs="宋体"/>
                <w:sz w:val="24"/>
                <w:szCs w:val="24"/>
              </w:rPr>
            </w:pPr>
          </w:p>
        </w:tc>
        <w:tc>
          <w:tcPr>
            <w:tcW w:w="5204" w:type="dxa"/>
            <w:vAlign w:val="center"/>
          </w:tcPr>
          <w:p w:rsidR="00481E59" w:rsidRDefault="00311275">
            <w:pPr>
              <w:rPr>
                <w:rFonts w:hAnsi="宋体" w:cs="宋体"/>
                <w:sz w:val="24"/>
                <w:szCs w:val="24"/>
              </w:rPr>
            </w:pPr>
            <w:r>
              <w:rPr>
                <w:rFonts w:hAnsi="宋体" w:cs="宋体" w:hint="eastAsia"/>
                <w:sz w:val="24"/>
                <w:szCs w:val="24"/>
              </w:rPr>
              <w:t>风险防控管理措施基本齐全，风险预控符合规范要求，风险控制要点定位基本准确，有各阶段风险控制及应急措施。</w:t>
            </w:r>
          </w:p>
        </w:tc>
        <w:tc>
          <w:tcPr>
            <w:tcW w:w="1683" w:type="dxa"/>
            <w:vAlign w:val="center"/>
          </w:tcPr>
          <w:p w:rsidR="00481E59" w:rsidRDefault="00311275">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481E59">
        <w:trPr>
          <w:jc w:val="center"/>
        </w:trPr>
        <w:tc>
          <w:tcPr>
            <w:tcW w:w="1843" w:type="dxa"/>
            <w:gridSpan w:val="2"/>
            <w:vAlign w:val="center"/>
          </w:tcPr>
          <w:p w:rsidR="00481E59" w:rsidRDefault="00311275">
            <w:pPr>
              <w:jc w:val="center"/>
              <w:rPr>
                <w:rFonts w:hAnsi="宋体" w:cs="宋体"/>
                <w:sz w:val="24"/>
                <w:szCs w:val="24"/>
              </w:rPr>
            </w:pPr>
            <w:r>
              <w:rPr>
                <w:rFonts w:hAnsi="宋体" w:cs="宋体" w:hint="eastAsia"/>
                <w:sz w:val="24"/>
                <w:szCs w:val="24"/>
              </w:rPr>
              <w:t>合计</w:t>
            </w:r>
          </w:p>
        </w:tc>
        <w:tc>
          <w:tcPr>
            <w:tcW w:w="1175" w:type="dxa"/>
            <w:vAlign w:val="center"/>
          </w:tcPr>
          <w:p w:rsidR="00481E59" w:rsidRDefault="00311275">
            <w:pPr>
              <w:jc w:val="center"/>
              <w:rPr>
                <w:rFonts w:hAnsi="宋体" w:cs="宋体"/>
                <w:sz w:val="24"/>
                <w:szCs w:val="24"/>
              </w:rPr>
            </w:pPr>
            <w:r>
              <w:rPr>
                <w:rFonts w:hAnsi="宋体" w:cs="宋体" w:hint="eastAsia"/>
                <w:sz w:val="24"/>
                <w:szCs w:val="24"/>
              </w:rPr>
              <w:t>10-25</w:t>
            </w:r>
            <w:r>
              <w:rPr>
                <w:rFonts w:hAnsi="宋体" w:cs="宋体" w:hint="eastAsia"/>
                <w:sz w:val="24"/>
                <w:szCs w:val="24"/>
              </w:rPr>
              <w:t>分</w:t>
            </w:r>
          </w:p>
        </w:tc>
        <w:tc>
          <w:tcPr>
            <w:tcW w:w="5204" w:type="dxa"/>
            <w:vAlign w:val="center"/>
          </w:tcPr>
          <w:p w:rsidR="00481E59" w:rsidRDefault="00481E59">
            <w:pPr>
              <w:rPr>
                <w:rFonts w:hAnsi="宋体" w:cs="宋体"/>
                <w:sz w:val="24"/>
                <w:szCs w:val="24"/>
              </w:rPr>
            </w:pPr>
          </w:p>
        </w:tc>
        <w:tc>
          <w:tcPr>
            <w:tcW w:w="1683" w:type="dxa"/>
            <w:vAlign w:val="center"/>
          </w:tcPr>
          <w:p w:rsidR="00481E59" w:rsidRDefault="00311275">
            <w:pPr>
              <w:jc w:val="center"/>
              <w:rPr>
                <w:rFonts w:hAnsi="宋体" w:cs="宋体"/>
                <w:sz w:val="24"/>
                <w:szCs w:val="24"/>
              </w:rPr>
            </w:pPr>
            <w:r>
              <w:rPr>
                <w:rFonts w:hAnsi="宋体" w:cs="宋体" w:hint="eastAsia"/>
                <w:sz w:val="24"/>
                <w:szCs w:val="24"/>
              </w:rPr>
              <w:t>10</w:t>
            </w:r>
            <w:r>
              <w:rPr>
                <w:rFonts w:hAnsi="宋体" w:cs="宋体" w:hint="eastAsia"/>
                <w:sz w:val="24"/>
                <w:szCs w:val="24"/>
              </w:rPr>
              <w:t>≤得分≤</w:t>
            </w:r>
            <w:r>
              <w:rPr>
                <w:rFonts w:hAnsi="宋体" w:cs="宋体" w:hint="eastAsia"/>
                <w:sz w:val="24"/>
                <w:szCs w:val="24"/>
              </w:rPr>
              <w:t>25</w:t>
            </w:r>
          </w:p>
        </w:tc>
      </w:tr>
    </w:tbl>
    <w:p w:rsidR="00481E59" w:rsidRDefault="00481E59">
      <w:pPr>
        <w:autoSpaceDE w:val="0"/>
        <w:autoSpaceDN w:val="0"/>
        <w:spacing w:line="460" w:lineRule="exact"/>
        <w:contextualSpacing/>
        <w:jc w:val="left"/>
        <w:outlineLvl w:val="0"/>
        <w:rPr>
          <w:rFonts w:ascii="新宋体" w:eastAsia="新宋体" w:hAnsi="新宋体" w:cs="宋体"/>
          <w:b/>
          <w:bCs/>
          <w:sz w:val="24"/>
          <w:szCs w:val="24"/>
        </w:rPr>
      </w:pPr>
    </w:p>
    <w:p w:rsidR="00481E59" w:rsidRDefault="00311275" w:rsidP="00481E59">
      <w:pPr>
        <w:autoSpaceDE w:val="0"/>
        <w:autoSpaceDN w:val="0"/>
        <w:spacing w:line="460" w:lineRule="exact"/>
        <w:ind w:firstLineChars="200" w:firstLine="482"/>
        <w:contextualSpacing/>
        <w:jc w:val="left"/>
        <w:outlineLvl w:val="0"/>
        <w:rPr>
          <w:rFonts w:ascii="新宋体" w:eastAsia="新宋体" w:hAnsi="新宋体" w:cs="宋体"/>
          <w:b/>
          <w:bCs/>
          <w:sz w:val="24"/>
          <w:szCs w:val="24"/>
        </w:rPr>
      </w:pPr>
      <w:r>
        <w:rPr>
          <w:rFonts w:ascii="新宋体" w:eastAsia="新宋体" w:hAnsi="新宋体" w:cs="宋体" w:hint="eastAsia"/>
          <w:b/>
          <w:bCs/>
          <w:sz w:val="24"/>
          <w:szCs w:val="24"/>
        </w:rPr>
        <w:t>（四）综合（信用）标的评标分值</w:t>
      </w:r>
      <w:r>
        <w:rPr>
          <w:rFonts w:ascii="新宋体" w:eastAsia="新宋体" w:hAnsi="新宋体" w:cs="宋体" w:hint="eastAsia"/>
          <w:b/>
          <w:bCs/>
          <w:sz w:val="24"/>
          <w:szCs w:val="24"/>
        </w:rPr>
        <w:t>2</w:t>
      </w:r>
      <w:r>
        <w:rPr>
          <w:rFonts w:ascii="新宋体" w:eastAsia="新宋体" w:hAnsi="新宋体" w:cs="宋体"/>
          <w:b/>
          <w:bCs/>
          <w:sz w:val="24"/>
          <w:szCs w:val="24"/>
        </w:rPr>
        <w:t>5</w:t>
      </w:r>
      <w:r>
        <w:rPr>
          <w:rFonts w:ascii="新宋体" w:eastAsia="新宋体" w:hAnsi="新宋体" w:cs="宋体" w:hint="eastAsia"/>
          <w:b/>
          <w:bCs/>
          <w:sz w:val="24"/>
          <w:szCs w:val="24"/>
        </w:rPr>
        <w:t>分</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699"/>
        <w:gridCol w:w="1691"/>
      </w:tblGrid>
      <w:tr w:rsidR="00481E59">
        <w:trPr>
          <w:trHeight w:val="482"/>
          <w:jc w:val="center"/>
        </w:trPr>
        <w:tc>
          <w:tcPr>
            <w:tcW w:w="730" w:type="dxa"/>
            <w:vAlign w:val="center"/>
          </w:tcPr>
          <w:p w:rsidR="00481E59" w:rsidRDefault="00311275">
            <w:pPr>
              <w:jc w:val="center"/>
              <w:rPr>
                <w:rFonts w:hAnsi="宋体" w:cs="宋体"/>
                <w:sz w:val="24"/>
                <w:szCs w:val="24"/>
              </w:rPr>
            </w:pPr>
            <w:r>
              <w:rPr>
                <w:rFonts w:hAnsi="宋体" w:cs="宋体" w:hint="eastAsia"/>
                <w:sz w:val="24"/>
                <w:szCs w:val="24"/>
              </w:rPr>
              <w:t>序号</w:t>
            </w:r>
          </w:p>
        </w:tc>
        <w:tc>
          <w:tcPr>
            <w:tcW w:w="1417" w:type="dxa"/>
            <w:vAlign w:val="center"/>
          </w:tcPr>
          <w:p w:rsidR="00481E59" w:rsidRDefault="00311275">
            <w:pPr>
              <w:jc w:val="center"/>
              <w:rPr>
                <w:rFonts w:hAnsi="宋体" w:cs="宋体"/>
                <w:sz w:val="24"/>
                <w:szCs w:val="24"/>
              </w:rPr>
            </w:pPr>
            <w:r>
              <w:rPr>
                <w:rFonts w:hAnsi="宋体" w:cs="宋体" w:hint="eastAsia"/>
                <w:sz w:val="24"/>
                <w:szCs w:val="24"/>
              </w:rPr>
              <w:t>项</w:t>
            </w:r>
            <w:r>
              <w:rPr>
                <w:rFonts w:hAnsi="宋体" w:cs="宋体" w:hint="eastAsia"/>
                <w:sz w:val="24"/>
                <w:szCs w:val="24"/>
              </w:rPr>
              <w:t xml:space="preserve">     </w:t>
            </w:r>
            <w:r>
              <w:rPr>
                <w:rFonts w:hAnsi="宋体" w:cs="宋体" w:hint="eastAsia"/>
                <w:sz w:val="24"/>
                <w:szCs w:val="24"/>
              </w:rPr>
              <w:t>目</w:t>
            </w:r>
          </w:p>
        </w:tc>
        <w:tc>
          <w:tcPr>
            <w:tcW w:w="5699" w:type="dxa"/>
            <w:vAlign w:val="center"/>
          </w:tcPr>
          <w:p w:rsidR="00481E59" w:rsidRDefault="00311275">
            <w:pPr>
              <w:jc w:val="center"/>
              <w:rPr>
                <w:rFonts w:hAnsi="宋体" w:cs="宋体"/>
                <w:sz w:val="24"/>
                <w:szCs w:val="24"/>
              </w:rPr>
            </w:pPr>
            <w:r>
              <w:rPr>
                <w:rFonts w:hAnsi="宋体" w:cs="宋体" w:hint="eastAsia"/>
                <w:sz w:val="24"/>
                <w:szCs w:val="24"/>
              </w:rPr>
              <w:t>评</w:t>
            </w:r>
            <w:r>
              <w:rPr>
                <w:rFonts w:hAnsi="宋体" w:cs="宋体" w:hint="eastAsia"/>
                <w:sz w:val="24"/>
                <w:szCs w:val="24"/>
              </w:rPr>
              <w:t xml:space="preserve">  </w:t>
            </w:r>
            <w:r>
              <w:rPr>
                <w:rFonts w:hAnsi="宋体" w:cs="宋体" w:hint="eastAsia"/>
                <w:sz w:val="24"/>
                <w:szCs w:val="24"/>
              </w:rPr>
              <w:t>审</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准</w:t>
            </w:r>
          </w:p>
        </w:tc>
        <w:tc>
          <w:tcPr>
            <w:tcW w:w="1691" w:type="dxa"/>
            <w:vAlign w:val="center"/>
          </w:tcPr>
          <w:p w:rsidR="00481E59" w:rsidRDefault="00311275">
            <w:pPr>
              <w:jc w:val="center"/>
              <w:rPr>
                <w:rFonts w:hAnsi="宋体" w:cs="宋体"/>
                <w:sz w:val="24"/>
                <w:szCs w:val="24"/>
              </w:rPr>
            </w:pPr>
            <w:r>
              <w:rPr>
                <w:rFonts w:hAnsi="宋体" w:cs="宋体" w:hint="eastAsia"/>
                <w:sz w:val="24"/>
                <w:szCs w:val="24"/>
              </w:rPr>
              <w:t>评审计分</w:t>
            </w:r>
          </w:p>
        </w:tc>
      </w:tr>
      <w:tr w:rsidR="00481E59">
        <w:trPr>
          <w:trHeight w:val="1205"/>
          <w:jc w:val="center"/>
        </w:trPr>
        <w:tc>
          <w:tcPr>
            <w:tcW w:w="730" w:type="dxa"/>
            <w:vAlign w:val="center"/>
          </w:tcPr>
          <w:p w:rsidR="00481E59" w:rsidRDefault="00311275">
            <w:pPr>
              <w:jc w:val="center"/>
              <w:rPr>
                <w:rFonts w:hAnsi="宋体" w:cs="宋体"/>
                <w:sz w:val="24"/>
                <w:szCs w:val="24"/>
              </w:rPr>
            </w:pPr>
            <w:r>
              <w:rPr>
                <w:rFonts w:hAnsi="宋体" w:cs="宋体" w:hint="eastAsia"/>
                <w:sz w:val="24"/>
                <w:szCs w:val="24"/>
              </w:rPr>
              <w:t>1</w:t>
            </w:r>
          </w:p>
        </w:tc>
        <w:tc>
          <w:tcPr>
            <w:tcW w:w="1417" w:type="dxa"/>
            <w:vAlign w:val="center"/>
          </w:tcPr>
          <w:p w:rsidR="00481E59" w:rsidRDefault="00311275">
            <w:pPr>
              <w:jc w:val="center"/>
              <w:rPr>
                <w:rFonts w:hAnsi="宋体" w:cs="宋体"/>
                <w:sz w:val="24"/>
                <w:szCs w:val="24"/>
              </w:rPr>
            </w:pPr>
            <w:r>
              <w:rPr>
                <w:rFonts w:hAnsi="宋体" w:cs="宋体" w:hint="eastAsia"/>
                <w:sz w:val="24"/>
                <w:szCs w:val="24"/>
              </w:rPr>
              <w:t>企业业绩</w:t>
            </w:r>
          </w:p>
        </w:tc>
        <w:tc>
          <w:tcPr>
            <w:tcW w:w="5699" w:type="dxa"/>
            <w:vAlign w:val="center"/>
          </w:tcPr>
          <w:p w:rsidR="00481E59" w:rsidRDefault="00311275">
            <w:pPr>
              <w:spacing w:line="300" w:lineRule="exact"/>
              <w:jc w:val="left"/>
              <w:rPr>
                <w:rFonts w:hAnsi="宋体" w:cs="宋体"/>
                <w:sz w:val="24"/>
                <w:szCs w:val="24"/>
              </w:rPr>
            </w:pPr>
            <w:r>
              <w:rPr>
                <w:rFonts w:hAnsi="宋体" w:cs="宋体" w:hint="eastAsia"/>
                <w:sz w:val="24"/>
                <w:szCs w:val="24"/>
              </w:rPr>
              <w:t>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日以来，投标人承担过的类似项目业绩，每项得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4</w:t>
            </w:r>
            <w:r>
              <w:rPr>
                <w:rFonts w:hAnsi="宋体" w:cs="宋体" w:hint="eastAsia"/>
                <w:sz w:val="24"/>
                <w:szCs w:val="24"/>
              </w:rPr>
              <w:t>分。（应提供法定媒介中标（成交）公示网页截图、合同、中标通知书（或竣工备案表）缺一项不得分。）</w:t>
            </w:r>
          </w:p>
        </w:tc>
        <w:tc>
          <w:tcPr>
            <w:tcW w:w="1691" w:type="dxa"/>
            <w:vAlign w:val="center"/>
          </w:tcPr>
          <w:p w:rsidR="00481E59" w:rsidRDefault="00311275">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4</w:t>
            </w:r>
          </w:p>
        </w:tc>
      </w:tr>
      <w:tr w:rsidR="00481E59">
        <w:trPr>
          <w:trHeight w:val="555"/>
          <w:jc w:val="center"/>
        </w:trPr>
        <w:tc>
          <w:tcPr>
            <w:tcW w:w="730" w:type="dxa"/>
            <w:vAlign w:val="center"/>
          </w:tcPr>
          <w:p w:rsidR="00481E59" w:rsidRDefault="00311275">
            <w:pPr>
              <w:jc w:val="center"/>
              <w:rPr>
                <w:rFonts w:hAnsi="宋体" w:cs="宋体"/>
                <w:sz w:val="24"/>
                <w:szCs w:val="24"/>
              </w:rPr>
            </w:pPr>
            <w:r>
              <w:rPr>
                <w:rFonts w:hAnsi="宋体" w:cs="宋体" w:hint="eastAsia"/>
                <w:sz w:val="24"/>
                <w:szCs w:val="24"/>
              </w:rPr>
              <w:t>2</w:t>
            </w:r>
          </w:p>
        </w:tc>
        <w:tc>
          <w:tcPr>
            <w:tcW w:w="1417" w:type="dxa"/>
            <w:vAlign w:val="center"/>
          </w:tcPr>
          <w:p w:rsidR="00481E59" w:rsidRDefault="00311275">
            <w:pPr>
              <w:jc w:val="center"/>
              <w:rPr>
                <w:rFonts w:hAnsi="宋体" w:cs="宋体"/>
                <w:sz w:val="24"/>
                <w:szCs w:val="24"/>
              </w:rPr>
            </w:pPr>
            <w:r>
              <w:rPr>
                <w:rFonts w:hAnsi="宋体" w:hint="eastAsia"/>
                <w:sz w:val="24"/>
                <w:szCs w:val="24"/>
              </w:rPr>
              <w:t>项目负责人</w:t>
            </w:r>
            <w:r>
              <w:rPr>
                <w:rFonts w:hAnsi="宋体" w:cs="宋体" w:hint="eastAsia"/>
                <w:sz w:val="24"/>
                <w:szCs w:val="24"/>
              </w:rPr>
              <w:t>业绩</w:t>
            </w:r>
          </w:p>
        </w:tc>
        <w:tc>
          <w:tcPr>
            <w:tcW w:w="5699" w:type="dxa"/>
            <w:vAlign w:val="center"/>
          </w:tcPr>
          <w:p w:rsidR="00481E59" w:rsidRDefault="00311275">
            <w:pPr>
              <w:spacing w:line="300" w:lineRule="exact"/>
              <w:jc w:val="left"/>
              <w:rPr>
                <w:rFonts w:hAnsi="宋体" w:cs="宋体"/>
                <w:sz w:val="24"/>
                <w:szCs w:val="24"/>
              </w:rPr>
            </w:pPr>
            <w:r>
              <w:rPr>
                <w:rFonts w:hAnsi="宋体" w:cs="宋体" w:hint="eastAsia"/>
                <w:sz w:val="24"/>
                <w:szCs w:val="24"/>
              </w:rPr>
              <w:t>拟派项目负责人</w:t>
            </w:r>
            <w:r>
              <w:rPr>
                <w:rFonts w:hAnsi="宋体" w:cs="宋体" w:hint="eastAsia"/>
                <w:sz w:val="24"/>
                <w:szCs w:val="24"/>
              </w:rPr>
              <w:t>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日以来，承担过类似项目业绩的，得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6</w:t>
            </w:r>
            <w:r>
              <w:rPr>
                <w:rFonts w:hAnsi="宋体" w:cs="宋体" w:hint="eastAsia"/>
                <w:sz w:val="24"/>
                <w:szCs w:val="24"/>
              </w:rPr>
              <w:t>分。（应提供法定媒介中标（成交）公示网页截图、合同、中标通知书（或竣工备案表）缺一项不得分。）</w:t>
            </w:r>
          </w:p>
        </w:tc>
        <w:tc>
          <w:tcPr>
            <w:tcW w:w="1691" w:type="dxa"/>
            <w:vAlign w:val="center"/>
          </w:tcPr>
          <w:p w:rsidR="00481E59" w:rsidRDefault="00311275">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6</w:t>
            </w:r>
          </w:p>
        </w:tc>
      </w:tr>
      <w:tr w:rsidR="00481E59">
        <w:trPr>
          <w:trHeight w:val="627"/>
          <w:jc w:val="center"/>
        </w:trPr>
        <w:tc>
          <w:tcPr>
            <w:tcW w:w="730" w:type="dxa"/>
            <w:vMerge w:val="restart"/>
            <w:vAlign w:val="center"/>
          </w:tcPr>
          <w:p w:rsidR="00481E59" w:rsidRDefault="00311275">
            <w:pPr>
              <w:jc w:val="center"/>
              <w:rPr>
                <w:rFonts w:hAnsi="宋体" w:cs="宋体"/>
                <w:sz w:val="24"/>
                <w:szCs w:val="24"/>
              </w:rPr>
            </w:pPr>
            <w:r>
              <w:rPr>
                <w:rFonts w:hAnsi="宋体" w:cs="宋体" w:hint="eastAsia"/>
                <w:sz w:val="24"/>
                <w:szCs w:val="24"/>
              </w:rPr>
              <w:t>3</w:t>
            </w:r>
          </w:p>
        </w:tc>
        <w:tc>
          <w:tcPr>
            <w:tcW w:w="1417" w:type="dxa"/>
            <w:vMerge w:val="restart"/>
            <w:vAlign w:val="center"/>
          </w:tcPr>
          <w:p w:rsidR="00481E59" w:rsidRDefault="00311275">
            <w:pPr>
              <w:jc w:val="center"/>
              <w:rPr>
                <w:rFonts w:hAnsi="宋体" w:cs="宋体"/>
                <w:sz w:val="24"/>
                <w:szCs w:val="24"/>
              </w:rPr>
            </w:pPr>
            <w:r>
              <w:rPr>
                <w:rFonts w:hAnsi="宋体" w:cs="宋体" w:hint="eastAsia"/>
                <w:sz w:val="24"/>
                <w:szCs w:val="24"/>
              </w:rPr>
              <w:t>优惠承诺</w:t>
            </w:r>
          </w:p>
        </w:tc>
        <w:tc>
          <w:tcPr>
            <w:tcW w:w="5699" w:type="dxa"/>
            <w:vAlign w:val="center"/>
          </w:tcPr>
          <w:p w:rsidR="00481E59" w:rsidRDefault="00311275">
            <w:pPr>
              <w:spacing w:line="300" w:lineRule="exact"/>
              <w:jc w:val="left"/>
              <w:rPr>
                <w:rFonts w:hAnsi="宋体" w:cs="宋体"/>
                <w:sz w:val="24"/>
                <w:szCs w:val="24"/>
              </w:rPr>
            </w:pPr>
            <w:r>
              <w:rPr>
                <w:rFonts w:hAnsi="宋体" w:cs="宋体" w:hint="eastAsia"/>
                <w:sz w:val="24"/>
                <w:szCs w:val="24"/>
              </w:rPr>
              <w:t>优惠承诺应是书面的符合工程实际情况，确保依法依规，优惠合理，详实可行。</w:t>
            </w:r>
          </w:p>
        </w:tc>
        <w:tc>
          <w:tcPr>
            <w:tcW w:w="1691" w:type="dxa"/>
            <w:vAlign w:val="center"/>
          </w:tcPr>
          <w:p w:rsidR="00481E59" w:rsidRDefault="00311275">
            <w:pPr>
              <w:jc w:val="center"/>
              <w:rPr>
                <w:rFonts w:hAnsi="宋体" w:cs="宋体"/>
                <w:sz w:val="24"/>
                <w:szCs w:val="24"/>
              </w:rPr>
            </w:pPr>
            <w:r>
              <w:rPr>
                <w:rFonts w:hAnsi="宋体" w:cs="宋体" w:hint="eastAsia"/>
                <w:sz w:val="24"/>
                <w:szCs w:val="24"/>
              </w:rPr>
              <w:t>3</w:t>
            </w:r>
            <w:r>
              <w:rPr>
                <w:rFonts w:hAnsi="宋体" w:cs="宋体" w:hint="eastAsia"/>
                <w:sz w:val="24"/>
                <w:szCs w:val="24"/>
              </w:rPr>
              <w:t>＜得分≤</w:t>
            </w:r>
            <w:r>
              <w:rPr>
                <w:rFonts w:hAnsi="宋体" w:cs="宋体" w:hint="eastAsia"/>
                <w:sz w:val="24"/>
                <w:szCs w:val="24"/>
              </w:rPr>
              <w:t>4</w:t>
            </w:r>
          </w:p>
        </w:tc>
      </w:tr>
      <w:tr w:rsidR="00481E59">
        <w:trPr>
          <w:trHeight w:val="735"/>
          <w:jc w:val="center"/>
        </w:trPr>
        <w:tc>
          <w:tcPr>
            <w:tcW w:w="730" w:type="dxa"/>
            <w:vMerge/>
            <w:vAlign w:val="center"/>
          </w:tcPr>
          <w:p w:rsidR="00481E59" w:rsidRDefault="00481E59">
            <w:pPr>
              <w:jc w:val="left"/>
              <w:rPr>
                <w:rFonts w:hAnsi="宋体" w:cs="宋体"/>
                <w:sz w:val="24"/>
                <w:szCs w:val="24"/>
              </w:rPr>
            </w:pPr>
          </w:p>
        </w:tc>
        <w:tc>
          <w:tcPr>
            <w:tcW w:w="1417" w:type="dxa"/>
            <w:vMerge/>
            <w:vAlign w:val="center"/>
          </w:tcPr>
          <w:p w:rsidR="00481E59" w:rsidRDefault="00481E59">
            <w:pPr>
              <w:jc w:val="left"/>
              <w:rPr>
                <w:rFonts w:hAnsi="宋体" w:cs="宋体"/>
                <w:sz w:val="24"/>
                <w:szCs w:val="24"/>
              </w:rPr>
            </w:pPr>
          </w:p>
        </w:tc>
        <w:tc>
          <w:tcPr>
            <w:tcW w:w="5699" w:type="dxa"/>
            <w:vAlign w:val="center"/>
          </w:tcPr>
          <w:p w:rsidR="00481E59" w:rsidRDefault="00311275">
            <w:pPr>
              <w:spacing w:line="300" w:lineRule="exact"/>
              <w:jc w:val="left"/>
              <w:rPr>
                <w:rFonts w:hAnsi="宋体" w:cs="宋体"/>
                <w:sz w:val="24"/>
                <w:szCs w:val="24"/>
              </w:rPr>
            </w:pPr>
            <w:r>
              <w:rPr>
                <w:rFonts w:hAnsi="宋体" w:cs="宋体" w:hint="eastAsia"/>
                <w:sz w:val="24"/>
                <w:szCs w:val="24"/>
              </w:rPr>
              <w:t>优惠承诺符合工程实际情况，确保依法依规，优惠基本合理，基本详实可行。</w:t>
            </w:r>
          </w:p>
        </w:tc>
        <w:tc>
          <w:tcPr>
            <w:tcW w:w="1691" w:type="dxa"/>
            <w:vAlign w:val="center"/>
          </w:tcPr>
          <w:p w:rsidR="00481E59" w:rsidRDefault="00311275">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3</w:t>
            </w:r>
          </w:p>
        </w:tc>
      </w:tr>
      <w:tr w:rsidR="00481E59">
        <w:trPr>
          <w:trHeight w:val="832"/>
          <w:jc w:val="center"/>
        </w:trPr>
        <w:tc>
          <w:tcPr>
            <w:tcW w:w="730" w:type="dxa"/>
            <w:vMerge w:val="restart"/>
            <w:vAlign w:val="center"/>
          </w:tcPr>
          <w:p w:rsidR="00481E59" w:rsidRDefault="00311275">
            <w:pPr>
              <w:jc w:val="center"/>
              <w:rPr>
                <w:rFonts w:hAnsi="宋体" w:cs="宋体"/>
                <w:sz w:val="24"/>
                <w:szCs w:val="24"/>
              </w:rPr>
            </w:pPr>
            <w:r>
              <w:rPr>
                <w:rFonts w:hAnsi="宋体" w:cs="宋体" w:hint="eastAsia"/>
                <w:sz w:val="24"/>
                <w:szCs w:val="24"/>
              </w:rPr>
              <w:t>4</w:t>
            </w:r>
          </w:p>
        </w:tc>
        <w:tc>
          <w:tcPr>
            <w:tcW w:w="1417" w:type="dxa"/>
            <w:vMerge w:val="restart"/>
            <w:vAlign w:val="center"/>
          </w:tcPr>
          <w:p w:rsidR="00481E59" w:rsidRDefault="00311275">
            <w:pPr>
              <w:jc w:val="center"/>
              <w:rPr>
                <w:rFonts w:hAnsi="宋体" w:cs="宋体"/>
                <w:sz w:val="24"/>
                <w:szCs w:val="24"/>
              </w:rPr>
            </w:pPr>
            <w:r>
              <w:rPr>
                <w:rFonts w:hAnsi="宋体" w:cs="宋体" w:hint="eastAsia"/>
                <w:sz w:val="24"/>
                <w:szCs w:val="24"/>
              </w:rPr>
              <w:t>履职尽责承诺</w:t>
            </w:r>
          </w:p>
        </w:tc>
        <w:tc>
          <w:tcPr>
            <w:tcW w:w="5699" w:type="dxa"/>
            <w:vAlign w:val="center"/>
          </w:tcPr>
          <w:p w:rsidR="00481E59" w:rsidRDefault="00311275">
            <w:pPr>
              <w:spacing w:line="300" w:lineRule="exact"/>
              <w:jc w:val="left"/>
              <w:rPr>
                <w:rFonts w:hAnsi="宋体" w:cs="宋体"/>
                <w:sz w:val="24"/>
                <w:szCs w:val="24"/>
              </w:rPr>
            </w:pPr>
            <w:r>
              <w:rPr>
                <w:rFonts w:hAnsi="宋体" w:cs="宋体" w:hint="eastAsia"/>
                <w:sz w:val="24"/>
                <w:szCs w:val="24"/>
              </w:rPr>
              <w:t>具有全面、详实、可行、合法有效的书面保证技术措施落实到位的承诺和落实不到位的处理承诺，其中包括各关键岗位人员（</w:t>
            </w:r>
            <w:r>
              <w:rPr>
                <w:rFonts w:hAnsi="宋体" w:hint="eastAsia"/>
                <w:sz w:val="24"/>
                <w:szCs w:val="24"/>
              </w:rPr>
              <w:t>项目负责人</w:t>
            </w:r>
            <w:r>
              <w:rPr>
                <w:rFonts w:hAnsi="宋体" w:cs="宋体" w:hint="eastAsia"/>
                <w:sz w:val="24"/>
                <w:szCs w:val="24"/>
              </w:rPr>
              <w:t>、技术负责人及相关技术人员、质量员、安全员、材料员、施工员等）的在岗、更换等履职尽责承诺，提供承包商履约保证。</w:t>
            </w:r>
          </w:p>
        </w:tc>
        <w:tc>
          <w:tcPr>
            <w:tcW w:w="1691" w:type="dxa"/>
            <w:vAlign w:val="center"/>
          </w:tcPr>
          <w:p w:rsidR="00481E59" w:rsidRDefault="00311275">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481E59">
        <w:trPr>
          <w:trHeight w:val="660"/>
          <w:jc w:val="center"/>
        </w:trPr>
        <w:tc>
          <w:tcPr>
            <w:tcW w:w="730" w:type="dxa"/>
            <w:vMerge/>
            <w:vAlign w:val="center"/>
          </w:tcPr>
          <w:p w:rsidR="00481E59" w:rsidRDefault="00481E59">
            <w:pPr>
              <w:jc w:val="left"/>
              <w:rPr>
                <w:rFonts w:hAnsi="宋体" w:cs="宋体"/>
                <w:sz w:val="24"/>
                <w:szCs w:val="24"/>
              </w:rPr>
            </w:pPr>
          </w:p>
        </w:tc>
        <w:tc>
          <w:tcPr>
            <w:tcW w:w="1417" w:type="dxa"/>
            <w:vMerge/>
            <w:vAlign w:val="center"/>
          </w:tcPr>
          <w:p w:rsidR="00481E59" w:rsidRDefault="00481E59">
            <w:pPr>
              <w:jc w:val="left"/>
              <w:rPr>
                <w:rFonts w:hAnsi="宋体" w:cs="宋体"/>
                <w:sz w:val="24"/>
                <w:szCs w:val="24"/>
              </w:rPr>
            </w:pPr>
          </w:p>
        </w:tc>
        <w:tc>
          <w:tcPr>
            <w:tcW w:w="5699" w:type="dxa"/>
            <w:vAlign w:val="center"/>
          </w:tcPr>
          <w:p w:rsidR="00481E59" w:rsidRDefault="00311275">
            <w:pPr>
              <w:spacing w:line="300" w:lineRule="exact"/>
              <w:jc w:val="left"/>
              <w:rPr>
                <w:rFonts w:hAnsi="宋体" w:cs="宋体"/>
                <w:sz w:val="24"/>
                <w:szCs w:val="24"/>
              </w:rPr>
            </w:pPr>
            <w:r>
              <w:rPr>
                <w:rFonts w:hAnsi="宋体" w:cs="宋体" w:hint="eastAsia"/>
                <w:sz w:val="24"/>
                <w:szCs w:val="24"/>
              </w:rPr>
              <w:t>具有可行、合法有效的书面保证技术措施落实到位的承诺和落实不到位的处理承诺，其中包括各关键岗位人员（</w:t>
            </w:r>
            <w:r>
              <w:rPr>
                <w:rFonts w:hAnsi="宋体" w:hint="eastAsia"/>
                <w:sz w:val="24"/>
                <w:szCs w:val="24"/>
              </w:rPr>
              <w:t>项目负责人</w:t>
            </w:r>
            <w:r>
              <w:rPr>
                <w:rFonts w:hAnsi="宋体" w:cs="宋体" w:hint="eastAsia"/>
                <w:sz w:val="24"/>
                <w:szCs w:val="24"/>
              </w:rPr>
              <w:t>、技术负责人及相关技术人员、质量员、安全员、材料员、施工员等）的在岗、更换等履职尽责承诺，提供承包商履约保证。</w:t>
            </w:r>
          </w:p>
        </w:tc>
        <w:tc>
          <w:tcPr>
            <w:tcW w:w="1691" w:type="dxa"/>
            <w:vAlign w:val="center"/>
          </w:tcPr>
          <w:p w:rsidR="00481E59" w:rsidRDefault="00311275">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481E59">
        <w:trPr>
          <w:trHeight w:val="645"/>
          <w:jc w:val="center"/>
        </w:trPr>
        <w:tc>
          <w:tcPr>
            <w:tcW w:w="730" w:type="dxa"/>
            <w:vAlign w:val="center"/>
          </w:tcPr>
          <w:p w:rsidR="00481E59" w:rsidRDefault="00311275">
            <w:pPr>
              <w:jc w:val="center"/>
              <w:rPr>
                <w:rFonts w:hAnsi="宋体" w:cs="宋体"/>
                <w:sz w:val="24"/>
                <w:szCs w:val="24"/>
              </w:rPr>
            </w:pPr>
            <w:r>
              <w:rPr>
                <w:rFonts w:hAnsi="宋体" w:cs="宋体" w:hint="eastAsia"/>
                <w:sz w:val="24"/>
                <w:szCs w:val="24"/>
              </w:rPr>
              <w:t>5</w:t>
            </w:r>
          </w:p>
        </w:tc>
        <w:tc>
          <w:tcPr>
            <w:tcW w:w="1417" w:type="dxa"/>
            <w:vAlign w:val="center"/>
          </w:tcPr>
          <w:p w:rsidR="00481E59" w:rsidRDefault="00311275">
            <w:pPr>
              <w:jc w:val="center"/>
              <w:rPr>
                <w:rFonts w:hAnsi="宋体" w:cs="宋体"/>
                <w:sz w:val="24"/>
                <w:szCs w:val="24"/>
              </w:rPr>
            </w:pPr>
            <w:r>
              <w:rPr>
                <w:rFonts w:hAnsi="宋体" w:cs="宋体" w:hint="eastAsia"/>
                <w:sz w:val="24"/>
                <w:szCs w:val="24"/>
              </w:rPr>
              <w:t>企业信用</w:t>
            </w:r>
          </w:p>
        </w:tc>
        <w:tc>
          <w:tcPr>
            <w:tcW w:w="5699" w:type="dxa"/>
            <w:vAlign w:val="center"/>
          </w:tcPr>
          <w:p w:rsidR="00481E59" w:rsidRDefault="00311275">
            <w:pPr>
              <w:spacing w:line="340" w:lineRule="exact"/>
              <w:jc w:val="left"/>
              <w:rPr>
                <w:rFonts w:hAnsi="宋体" w:cs="宋体"/>
                <w:sz w:val="24"/>
                <w:szCs w:val="24"/>
              </w:rPr>
            </w:pPr>
            <w:r>
              <w:rPr>
                <w:rFonts w:hAnsi="宋体" w:cs="宋体" w:hint="eastAsia"/>
                <w:sz w:val="24"/>
                <w:szCs w:val="24"/>
              </w:rPr>
              <w:t>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日以来企业获得过市级安全文明工地，一项得</w:t>
            </w:r>
            <w:r>
              <w:rPr>
                <w:rFonts w:hAnsi="宋体" w:cs="宋体" w:hint="eastAsia"/>
                <w:sz w:val="24"/>
                <w:szCs w:val="24"/>
              </w:rPr>
              <w:t>1</w:t>
            </w:r>
            <w:r>
              <w:rPr>
                <w:rFonts w:hAnsi="宋体" w:cs="宋体" w:hint="eastAsia"/>
                <w:sz w:val="24"/>
                <w:szCs w:val="24"/>
              </w:rPr>
              <w:t>分；省级</w:t>
            </w:r>
            <w:proofErr w:type="gramStart"/>
            <w:r>
              <w:rPr>
                <w:rFonts w:hAnsi="宋体" w:cs="宋体" w:hint="eastAsia"/>
                <w:sz w:val="24"/>
                <w:szCs w:val="24"/>
              </w:rPr>
              <w:t>级</w:t>
            </w:r>
            <w:proofErr w:type="gramEnd"/>
            <w:r>
              <w:rPr>
                <w:rFonts w:hAnsi="宋体" w:cs="宋体" w:hint="eastAsia"/>
                <w:sz w:val="24"/>
                <w:szCs w:val="24"/>
              </w:rPr>
              <w:t>以上安全文明工地，一项得</w:t>
            </w:r>
            <w:r>
              <w:rPr>
                <w:rFonts w:hAnsi="宋体" w:cs="宋体" w:hint="eastAsia"/>
                <w:sz w:val="24"/>
                <w:szCs w:val="24"/>
              </w:rPr>
              <w:t>2</w:t>
            </w:r>
            <w:r>
              <w:rPr>
                <w:rFonts w:hAnsi="宋体" w:cs="宋体" w:hint="eastAsia"/>
                <w:sz w:val="24"/>
                <w:szCs w:val="24"/>
              </w:rPr>
              <w:t>分，没有不得分，本项最高得</w:t>
            </w:r>
            <w:r>
              <w:rPr>
                <w:rFonts w:hAnsi="宋体" w:cs="宋体" w:hint="eastAsia"/>
                <w:sz w:val="24"/>
                <w:szCs w:val="24"/>
              </w:rPr>
              <w:t>4</w:t>
            </w:r>
            <w:r>
              <w:rPr>
                <w:rFonts w:hAnsi="宋体" w:cs="宋体" w:hint="eastAsia"/>
                <w:sz w:val="24"/>
                <w:szCs w:val="24"/>
              </w:rPr>
              <w:t>分。</w:t>
            </w:r>
          </w:p>
          <w:p w:rsidR="00481E59" w:rsidRDefault="00311275">
            <w:pPr>
              <w:spacing w:line="340" w:lineRule="exact"/>
              <w:jc w:val="left"/>
              <w:rPr>
                <w:rFonts w:hAnsi="宋体" w:cs="宋体"/>
                <w:sz w:val="24"/>
                <w:szCs w:val="24"/>
              </w:rPr>
            </w:pPr>
            <w:r>
              <w:rPr>
                <w:rFonts w:hAnsi="宋体" w:cs="宋体" w:hint="eastAsia"/>
                <w:sz w:val="24"/>
                <w:szCs w:val="24"/>
              </w:rPr>
              <w:t>（</w:t>
            </w:r>
            <w:r>
              <w:rPr>
                <w:rFonts w:hAnsi="宋体" w:cs="宋体" w:hint="eastAsia"/>
                <w:b/>
                <w:bCs/>
                <w:sz w:val="24"/>
                <w:szCs w:val="24"/>
              </w:rPr>
              <w:t>具体企业信用详见本章附件</w:t>
            </w:r>
            <w:r>
              <w:rPr>
                <w:rFonts w:hAnsi="宋体" w:cs="宋体" w:hint="eastAsia"/>
                <w:b/>
                <w:bCs/>
                <w:sz w:val="24"/>
                <w:szCs w:val="24"/>
              </w:rPr>
              <w:t>1</w:t>
            </w:r>
            <w:r>
              <w:rPr>
                <w:rFonts w:hAnsi="宋体" w:cs="宋体" w:hint="eastAsia"/>
                <w:b/>
                <w:bCs/>
                <w:sz w:val="24"/>
                <w:szCs w:val="24"/>
              </w:rPr>
              <w:t>）</w:t>
            </w:r>
          </w:p>
        </w:tc>
        <w:tc>
          <w:tcPr>
            <w:tcW w:w="1691" w:type="dxa"/>
            <w:vAlign w:val="center"/>
          </w:tcPr>
          <w:p w:rsidR="00481E59" w:rsidRDefault="00311275">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4</w:t>
            </w:r>
          </w:p>
        </w:tc>
      </w:tr>
      <w:tr w:rsidR="00481E59">
        <w:trPr>
          <w:trHeight w:val="468"/>
          <w:jc w:val="center"/>
        </w:trPr>
        <w:tc>
          <w:tcPr>
            <w:tcW w:w="730" w:type="dxa"/>
            <w:vAlign w:val="center"/>
          </w:tcPr>
          <w:p w:rsidR="00481E59" w:rsidRDefault="00311275">
            <w:pPr>
              <w:jc w:val="center"/>
              <w:rPr>
                <w:rFonts w:hAnsi="宋体" w:cs="宋体"/>
                <w:sz w:val="24"/>
                <w:szCs w:val="24"/>
              </w:rPr>
            </w:pPr>
            <w:r>
              <w:rPr>
                <w:rFonts w:hAnsi="宋体" w:cs="宋体" w:hint="eastAsia"/>
                <w:sz w:val="24"/>
                <w:szCs w:val="24"/>
              </w:rPr>
              <w:t>6</w:t>
            </w:r>
          </w:p>
        </w:tc>
        <w:tc>
          <w:tcPr>
            <w:tcW w:w="1417" w:type="dxa"/>
            <w:vAlign w:val="center"/>
          </w:tcPr>
          <w:p w:rsidR="00481E59" w:rsidRDefault="00311275">
            <w:pPr>
              <w:jc w:val="center"/>
              <w:rPr>
                <w:rFonts w:hAnsi="宋体" w:cs="宋体"/>
                <w:sz w:val="24"/>
                <w:szCs w:val="24"/>
              </w:rPr>
            </w:pPr>
            <w:r>
              <w:rPr>
                <w:rFonts w:hAnsi="宋体" w:hint="eastAsia"/>
                <w:sz w:val="24"/>
                <w:szCs w:val="24"/>
              </w:rPr>
              <w:t>项目负责人</w:t>
            </w:r>
            <w:r>
              <w:rPr>
                <w:rFonts w:hAnsi="宋体" w:cs="宋体" w:hint="eastAsia"/>
                <w:sz w:val="24"/>
                <w:szCs w:val="24"/>
              </w:rPr>
              <w:t>信用</w:t>
            </w:r>
          </w:p>
        </w:tc>
        <w:tc>
          <w:tcPr>
            <w:tcW w:w="5699" w:type="dxa"/>
            <w:vAlign w:val="center"/>
          </w:tcPr>
          <w:p w:rsidR="00481E59" w:rsidRDefault="00311275">
            <w:pPr>
              <w:spacing w:line="340" w:lineRule="exact"/>
              <w:jc w:val="left"/>
              <w:rPr>
                <w:rFonts w:hAnsi="宋体" w:cs="宋体"/>
                <w:sz w:val="24"/>
                <w:szCs w:val="24"/>
              </w:rPr>
            </w:pPr>
            <w:r>
              <w:rPr>
                <w:rFonts w:hAnsi="宋体" w:cs="宋体" w:hint="eastAsia"/>
                <w:sz w:val="24"/>
                <w:szCs w:val="24"/>
              </w:rPr>
              <w:t>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w:t>
            </w:r>
            <w:r>
              <w:rPr>
                <w:rFonts w:hAnsi="宋体" w:hint="eastAsia"/>
                <w:sz w:val="24"/>
                <w:szCs w:val="24"/>
              </w:rPr>
              <w:t>项目负责人</w:t>
            </w:r>
            <w:r>
              <w:rPr>
                <w:rFonts w:hAnsi="宋体" w:cs="宋体" w:hint="eastAsia"/>
                <w:sz w:val="24"/>
                <w:szCs w:val="24"/>
              </w:rPr>
              <w:t>曾获得过市级安全文明工地，一项得</w:t>
            </w:r>
            <w:r>
              <w:rPr>
                <w:rFonts w:hAnsi="宋体" w:cs="宋体" w:hint="eastAsia"/>
                <w:sz w:val="24"/>
                <w:szCs w:val="24"/>
              </w:rPr>
              <w:t>1</w:t>
            </w:r>
            <w:r>
              <w:rPr>
                <w:rFonts w:hAnsi="宋体" w:cs="宋体" w:hint="eastAsia"/>
                <w:sz w:val="24"/>
                <w:szCs w:val="24"/>
              </w:rPr>
              <w:t>分；省级及以上安全文明工地，一项得</w:t>
            </w:r>
            <w:r>
              <w:rPr>
                <w:rFonts w:hAnsi="宋体" w:cs="宋体" w:hint="eastAsia"/>
                <w:sz w:val="24"/>
                <w:szCs w:val="24"/>
              </w:rPr>
              <w:t>2</w:t>
            </w:r>
            <w:r>
              <w:rPr>
                <w:rFonts w:hAnsi="宋体" w:cs="宋体" w:hint="eastAsia"/>
                <w:sz w:val="24"/>
                <w:szCs w:val="24"/>
              </w:rPr>
              <w:t>分，没有不得分，本项最高得</w:t>
            </w:r>
            <w:r>
              <w:rPr>
                <w:rFonts w:hAnsi="宋体" w:cs="宋体" w:hint="eastAsia"/>
                <w:sz w:val="24"/>
                <w:szCs w:val="24"/>
              </w:rPr>
              <w:t>2</w:t>
            </w:r>
            <w:r>
              <w:rPr>
                <w:rFonts w:hAnsi="宋体" w:cs="宋体" w:hint="eastAsia"/>
                <w:sz w:val="24"/>
                <w:szCs w:val="24"/>
              </w:rPr>
              <w:t>分。</w:t>
            </w:r>
          </w:p>
          <w:p w:rsidR="00481E59" w:rsidRDefault="00311275">
            <w:pPr>
              <w:spacing w:line="300" w:lineRule="exact"/>
              <w:jc w:val="left"/>
              <w:rPr>
                <w:rFonts w:hAnsi="宋体" w:cs="宋体"/>
                <w:sz w:val="24"/>
                <w:szCs w:val="24"/>
              </w:rPr>
            </w:pPr>
            <w:r>
              <w:rPr>
                <w:rFonts w:hAnsi="宋体" w:cs="宋体" w:hint="eastAsia"/>
                <w:sz w:val="24"/>
                <w:szCs w:val="24"/>
              </w:rPr>
              <w:t>（</w:t>
            </w:r>
            <w:r>
              <w:rPr>
                <w:rFonts w:hAnsi="宋体" w:cs="宋体" w:hint="eastAsia"/>
                <w:b/>
                <w:bCs/>
                <w:sz w:val="24"/>
                <w:szCs w:val="24"/>
              </w:rPr>
              <w:t>具体项目负责人信用详见本章附件</w:t>
            </w:r>
            <w:r>
              <w:rPr>
                <w:rFonts w:hAnsi="宋体" w:cs="宋体" w:hint="eastAsia"/>
                <w:b/>
                <w:bCs/>
                <w:sz w:val="24"/>
                <w:szCs w:val="24"/>
              </w:rPr>
              <w:t>2</w:t>
            </w:r>
            <w:r>
              <w:rPr>
                <w:rFonts w:hAnsi="宋体" w:cs="宋体" w:hint="eastAsia"/>
                <w:b/>
                <w:bCs/>
                <w:sz w:val="24"/>
                <w:szCs w:val="24"/>
              </w:rPr>
              <w:t>）</w:t>
            </w:r>
          </w:p>
        </w:tc>
        <w:tc>
          <w:tcPr>
            <w:tcW w:w="1691" w:type="dxa"/>
            <w:vAlign w:val="center"/>
          </w:tcPr>
          <w:p w:rsidR="00481E59" w:rsidRDefault="00311275">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2</w:t>
            </w:r>
          </w:p>
        </w:tc>
      </w:tr>
      <w:tr w:rsidR="00481E59">
        <w:trPr>
          <w:trHeight w:val="468"/>
          <w:jc w:val="center"/>
        </w:trPr>
        <w:tc>
          <w:tcPr>
            <w:tcW w:w="730" w:type="dxa"/>
          </w:tcPr>
          <w:p w:rsidR="00481E59" w:rsidRDefault="00311275">
            <w:pPr>
              <w:jc w:val="center"/>
              <w:rPr>
                <w:rFonts w:hAnsi="宋体" w:cs="宋体"/>
                <w:sz w:val="24"/>
                <w:szCs w:val="24"/>
              </w:rPr>
            </w:pPr>
            <w:r>
              <w:rPr>
                <w:rFonts w:hAnsi="宋体" w:cs="宋体" w:hint="eastAsia"/>
                <w:sz w:val="24"/>
                <w:szCs w:val="24"/>
              </w:rPr>
              <w:lastRenderedPageBreak/>
              <w:t>7</w:t>
            </w:r>
          </w:p>
        </w:tc>
        <w:tc>
          <w:tcPr>
            <w:tcW w:w="1417" w:type="dxa"/>
            <w:vAlign w:val="center"/>
          </w:tcPr>
          <w:p w:rsidR="00481E59" w:rsidRDefault="00311275">
            <w:pPr>
              <w:jc w:val="center"/>
              <w:rPr>
                <w:rFonts w:hAnsi="宋体" w:cs="宋体"/>
                <w:sz w:val="24"/>
                <w:szCs w:val="24"/>
              </w:rPr>
            </w:pPr>
            <w:r>
              <w:rPr>
                <w:rFonts w:hAnsi="宋体" w:cs="宋体" w:hint="eastAsia"/>
                <w:sz w:val="24"/>
                <w:szCs w:val="24"/>
              </w:rPr>
              <w:t>招标人意见</w:t>
            </w:r>
          </w:p>
        </w:tc>
        <w:tc>
          <w:tcPr>
            <w:tcW w:w="5699" w:type="dxa"/>
            <w:vAlign w:val="center"/>
          </w:tcPr>
          <w:p w:rsidR="00481E59" w:rsidRDefault="00311275">
            <w:pPr>
              <w:rPr>
                <w:rFonts w:hAnsi="宋体" w:cs="宋体"/>
                <w:sz w:val="24"/>
                <w:szCs w:val="24"/>
              </w:rPr>
            </w:pPr>
            <w:r>
              <w:rPr>
                <w:rFonts w:hAnsi="宋体" w:cs="宋体" w:hint="eastAsia"/>
                <w:sz w:val="24"/>
                <w:szCs w:val="24"/>
              </w:rPr>
              <w:t>各投标人得分均按</w:t>
            </w:r>
            <w:r>
              <w:rPr>
                <w:rFonts w:hAnsi="宋体" w:cs="宋体" w:hint="eastAsia"/>
                <w:sz w:val="24"/>
                <w:szCs w:val="24"/>
              </w:rPr>
              <w:t>2</w:t>
            </w:r>
            <w:r>
              <w:rPr>
                <w:rFonts w:hAnsi="宋体" w:cs="宋体" w:hint="eastAsia"/>
                <w:sz w:val="24"/>
                <w:szCs w:val="24"/>
              </w:rPr>
              <w:t>分计算。</w:t>
            </w:r>
          </w:p>
        </w:tc>
        <w:tc>
          <w:tcPr>
            <w:tcW w:w="1691" w:type="dxa"/>
            <w:vAlign w:val="center"/>
          </w:tcPr>
          <w:p w:rsidR="00481E59" w:rsidRDefault="00311275">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2</w:t>
            </w:r>
            <w:r>
              <w:rPr>
                <w:rFonts w:hAnsi="宋体" w:cs="宋体" w:hint="eastAsia"/>
                <w:sz w:val="24"/>
                <w:szCs w:val="24"/>
              </w:rPr>
              <w:t>分</w:t>
            </w:r>
          </w:p>
        </w:tc>
      </w:tr>
    </w:tbl>
    <w:p w:rsidR="00481E59" w:rsidRDefault="00311275" w:rsidP="00481E59">
      <w:pPr>
        <w:autoSpaceDE w:val="0"/>
        <w:autoSpaceDN w:val="0"/>
        <w:spacing w:line="460" w:lineRule="exact"/>
        <w:ind w:firstLineChars="200" w:firstLine="482"/>
        <w:contextualSpacing/>
        <w:jc w:val="left"/>
        <w:outlineLvl w:val="0"/>
        <w:rPr>
          <w:rFonts w:ascii="新宋体" w:eastAsia="新宋体" w:hAnsi="新宋体" w:cs="宋体"/>
          <w:b/>
          <w:sz w:val="24"/>
          <w:szCs w:val="24"/>
        </w:rPr>
      </w:pPr>
      <w:r>
        <w:rPr>
          <w:rFonts w:ascii="新宋体" w:eastAsia="新宋体" w:hAnsi="新宋体" w:cs="宋体" w:hint="eastAsia"/>
          <w:b/>
          <w:sz w:val="24"/>
          <w:szCs w:val="24"/>
        </w:rPr>
        <w:t>注：</w:t>
      </w:r>
      <w:r>
        <w:rPr>
          <w:rFonts w:ascii="新宋体" w:eastAsia="新宋体" w:hAnsi="新宋体" w:cs="宋体" w:hint="eastAsia"/>
          <w:b/>
          <w:sz w:val="24"/>
          <w:szCs w:val="24"/>
        </w:rPr>
        <w:t>1</w:t>
      </w:r>
      <w:r>
        <w:rPr>
          <w:rFonts w:ascii="新宋体" w:eastAsia="新宋体" w:hAnsi="新宋体" w:cs="宋体" w:hint="eastAsia"/>
          <w:b/>
          <w:sz w:val="24"/>
          <w:szCs w:val="24"/>
        </w:rPr>
        <w:t>）业绩合同以合同签订日期为准。</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r>
        <w:rPr>
          <w:rFonts w:ascii="新宋体" w:eastAsia="新宋体" w:hAnsi="新宋体" w:cs="宋体" w:hint="eastAsia"/>
          <w:sz w:val="24"/>
          <w:szCs w:val="24"/>
        </w:rPr>
        <w:t>（五）投标人综合得分按下列公式计算：评标委员会完成对技术标、综合（信用）标的汇总后，评标委员会取所有评委评分的平均值作为该投标人的最终得分。</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r>
        <w:rPr>
          <w:rFonts w:ascii="新宋体" w:eastAsia="新宋体" w:hAnsi="新宋体" w:cs="宋体" w:hint="eastAsia"/>
          <w:sz w:val="24"/>
          <w:szCs w:val="24"/>
        </w:rPr>
        <w:t>投标人最终得分</w:t>
      </w:r>
      <w:r>
        <w:rPr>
          <w:rFonts w:ascii="新宋体" w:eastAsia="新宋体" w:hAnsi="新宋体" w:cs="宋体" w:hint="eastAsia"/>
          <w:sz w:val="24"/>
          <w:szCs w:val="24"/>
        </w:rPr>
        <w:t>=</w:t>
      </w:r>
      <w:r>
        <w:rPr>
          <w:rFonts w:ascii="新宋体" w:eastAsia="新宋体" w:hAnsi="新宋体" w:cs="宋体" w:hint="eastAsia"/>
          <w:sz w:val="24"/>
          <w:szCs w:val="24"/>
        </w:rPr>
        <w:t>技术</w:t>
      </w:r>
      <w:proofErr w:type="gramStart"/>
      <w:r>
        <w:rPr>
          <w:rFonts w:ascii="新宋体" w:eastAsia="新宋体" w:hAnsi="新宋体" w:cs="宋体" w:hint="eastAsia"/>
          <w:sz w:val="24"/>
          <w:szCs w:val="24"/>
        </w:rPr>
        <w:t>标平均</w:t>
      </w:r>
      <w:proofErr w:type="gramEnd"/>
      <w:r>
        <w:rPr>
          <w:rFonts w:ascii="新宋体" w:eastAsia="新宋体" w:hAnsi="新宋体" w:cs="宋体" w:hint="eastAsia"/>
          <w:sz w:val="24"/>
          <w:szCs w:val="24"/>
        </w:rPr>
        <w:t>得分</w:t>
      </w:r>
      <w:r>
        <w:rPr>
          <w:rFonts w:ascii="新宋体" w:eastAsia="新宋体" w:hAnsi="新宋体" w:cs="宋体" w:hint="eastAsia"/>
          <w:sz w:val="24"/>
          <w:szCs w:val="24"/>
        </w:rPr>
        <w:t>+</w:t>
      </w:r>
      <w:r>
        <w:rPr>
          <w:rFonts w:ascii="新宋体" w:eastAsia="新宋体" w:hAnsi="新宋体" w:cs="宋体" w:hint="eastAsia"/>
          <w:sz w:val="24"/>
          <w:szCs w:val="24"/>
        </w:rPr>
        <w:t>商务标得分</w:t>
      </w:r>
      <w:r>
        <w:rPr>
          <w:rFonts w:ascii="新宋体" w:eastAsia="新宋体" w:hAnsi="新宋体" w:cs="宋体" w:hint="eastAsia"/>
          <w:sz w:val="24"/>
          <w:szCs w:val="24"/>
        </w:rPr>
        <w:t>+</w:t>
      </w:r>
      <w:r>
        <w:rPr>
          <w:rFonts w:ascii="新宋体" w:eastAsia="新宋体" w:hAnsi="新宋体" w:cs="宋体" w:hint="eastAsia"/>
          <w:sz w:val="24"/>
          <w:szCs w:val="24"/>
        </w:rPr>
        <w:t>综合（信用）</w:t>
      </w:r>
      <w:proofErr w:type="gramStart"/>
      <w:r>
        <w:rPr>
          <w:rFonts w:ascii="新宋体" w:eastAsia="新宋体" w:hAnsi="新宋体" w:cs="宋体" w:hint="eastAsia"/>
          <w:sz w:val="24"/>
          <w:szCs w:val="24"/>
        </w:rPr>
        <w:t>标平均</w:t>
      </w:r>
      <w:proofErr w:type="gramEnd"/>
      <w:r>
        <w:rPr>
          <w:rFonts w:ascii="新宋体" w:eastAsia="新宋体" w:hAnsi="新宋体" w:cs="宋体" w:hint="eastAsia"/>
          <w:sz w:val="24"/>
          <w:szCs w:val="24"/>
        </w:rPr>
        <w:t>得分</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r>
        <w:rPr>
          <w:rFonts w:ascii="新宋体" w:eastAsia="新宋体" w:hAnsi="新宋体" w:cs="宋体" w:hint="eastAsia"/>
          <w:sz w:val="24"/>
          <w:szCs w:val="24"/>
        </w:rPr>
        <w:t>计算</w:t>
      </w:r>
      <w:proofErr w:type="gramStart"/>
      <w:r>
        <w:rPr>
          <w:rFonts w:ascii="新宋体" w:eastAsia="新宋体" w:hAnsi="新宋体" w:cs="宋体" w:hint="eastAsia"/>
          <w:sz w:val="24"/>
          <w:szCs w:val="24"/>
        </w:rPr>
        <w:t>分值均</w:t>
      </w:r>
      <w:proofErr w:type="gramEnd"/>
      <w:r>
        <w:rPr>
          <w:rFonts w:ascii="新宋体" w:eastAsia="新宋体" w:hAnsi="新宋体" w:cs="宋体" w:hint="eastAsia"/>
          <w:sz w:val="24"/>
          <w:szCs w:val="24"/>
        </w:rPr>
        <w:t>四舍五入保留两位小数。</w:t>
      </w:r>
      <w:bookmarkStart w:id="91" w:name="_Toc21547"/>
      <w:bookmarkEnd w:id="91"/>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r>
        <w:rPr>
          <w:rFonts w:ascii="新宋体" w:eastAsia="新宋体" w:hAnsi="新宋体" w:cs="宋体" w:hint="eastAsia"/>
          <w:sz w:val="24"/>
          <w:szCs w:val="24"/>
        </w:rPr>
        <w:t>（六）投标人的最终得分及中标候选人排序</w:t>
      </w:r>
    </w:p>
    <w:p w:rsidR="00481E59" w:rsidRDefault="00311275">
      <w:pPr>
        <w:autoSpaceDE w:val="0"/>
        <w:autoSpaceDN w:val="0"/>
        <w:spacing w:line="460" w:lineRule="exact"/>
        <w:ind w:firstLineChars="300" w:firstLine="720"/>
        <w:contextualSpacing/>
        <w:jc w:val="left"/>
        <w:outlineLvl w:val="0"/>
        <w:rPr>
          <w:rFonts w:ascii="新宋体" w:eastAsia="新宋体" w:hAnsi="新宋体" w:cs="宋体"/>
          <w:sz w:val="24"/>
          <w:szCs w:val="24"/>
        </w:rPr>
      </w:pPr>
      <w:bookmarkStart w:id="92" w:name="_Toc22631"/>
      <w:bookmarkEnd w:id="92"/>
      <w:r>
        <w:rPr>
          <w:rFonts w:ascii="新宋体" w:eastAsia="新宋体" w:hAnsi="新宋体" w:cs="宋体" w:hint="eastAsia"/>
          <w:sz w:val="24"/>
          <w:szCs w:val="24"/>
        </w:rPr>
        <w:t>评标委员会按照投标人的得分，由高到低排序，向招标人推荐</w:t>
      </w:r>
      <w:r>
        <w:rPr>
          <w:rFonts w:ascii="新宋体" w:eastAsia="新宋体" w:hAnsi="新宋体" w:cs="宋体" w:hint="eastAsia"/>
          <w:sz w:val="24"/>
          <w:szCs w:val="24"/>
        </w:rPr>
        <w:t>1-3</w:t>
      </w:r>
      <w:r>
        <w:rPr>
          <w:rFonts w:ascii="新宋体" w:eastAsia="新宋体" w:hAnsi="新宋体" w:cs="宋体" w:hint="eastAsia"/>
          <w:sz w:val="24"/>
          <w:szCs w:val="24"/>
        </w:rPr>
        <w:t>名中标候选人。当得分相等时，依次以商务标、综合（信用）标、技术标得分高低进行排序；若三项得分均相等时，可以通过公开随机抽取方式确定中标候选人的</w:t>
      </w:r>
    </w:p>
    <w:p w:rsidR="00481E59" w:rsidRDefault="00311275">
      <w:pPr>
        <w:autoSpaceDE w:val="0"/>
        <w:autoSpaceDN w:val="0"/>
        <w:spacing w:line="460" w:lineRule="exact"/>
        <w:contextualSpacing/>
        <w:jc w:val="left"/>
        <w:outlineLvl w:val="0"/>
        <w:rPr>
          <w:rFonts w:ascii="新宋体" w:eastAsia="新宋体" w:hAnsi="新宋体" w:cs="宋体"/>
          <w:sz w:val="24"/>
          <w:szCs w:val="24"/>
        </w:rPr>
      </w:pPr>
      <w:r>
        <w:rPr>
          <w:rFonts w:ascii="新宋体" w:eastAsia="新宋体" w:hAnsi="新宋体" w:cs="宋体" w:hint="eastAsia"/>
          <w:sz w:val="24"/>
          <w:szCs w:val="24"/>
        </w:rPr>
        <w:t>排序。</w:t>
      </w:r>
      <w:r>
        <w:rPr>
          <w:rFonts w:ascii="新宋体" w:eastAsia="新宋体" w:hAnsi="新宋体" w:cs="宋体" w:hint="eastAsia"/>
          <w:b/>
          <w:bCs/>
          <w:sz w:val="24"/>
          <w:szCs w:val="24"/>
        </w:rPr>
        <w:t>国有资金投资的建设工程依法必须进行招标的项目，评标委员会按规定否决不合格投标后，有效投标人只剩</w:t>
      </w:r>
      <w:proofErr w:type="gramStart"/>
      <w:r>
        <w:rPr>
          <w:rFonts w:ascii="新宋体" w:eastAsia="新宋体" w:hAnsi="新宋体" w:cs="宋体" w:hint="eastAsia"/>
          <w:b/>
          <w:bCs/>
          <w:sz w:val="24"/>
          <w:szCs w:val="24"/>
        </w:rPr>
        <w:t>一家且</w:t>
      </w:r>
      <w:proofErr w:type="gramEnd"/>
      <w:r>
        <w:rPr>
          <w:rFonts w:ascii="新宋体" w:eastAsia="新宋体" w:hAnsi="新宋体" w:cs="宋体" w:hint="eastAsia"/>
          <w:b/>
          <w:bCs/>
          <w:sz w:val="24"/>
          <w:szCs w:val="24"/>
        </w:rPr>
        <w:t>投标报价为所有投标人报价中最高的，投标明显缺乏竞争的，评标委员会应当否决全部投标。</w:t>
      </w:r>
      <w:bookmarkStart w:id="93" w:name="_Toc397507722"/>
      <w:bookmarkStart w:id="94" w:name="_Toc17480"/>
      <w:bookmarkStart w:id="95" w:name="_Toc272833454"/>
      <w:bookmarkStart w:id="96" w:name="_Toc273546399"/>
      <w:bookmarkStart w:id="97" w:name="_Toc397508135"/>
      <w:bookmarkStart w:id="98" w:name="_Toc295572536"/>
      <w:bookmarkStart w:id="99" w:name="_Toc397606004"/>
      <w:bookmarkStart w:id="100" w:name="_Toc464824745"/>
      <w:bookmarkStart w:id="101" w:name="_Toc270931535"/>
      <w:bookmarkEnd w:id="93"/>
      <w:bookmarkEnd w:id="94"/>
      <w:bookmarkEnd w:id="95"/>
      <w:bookmarkEnd w:id="96"/>
      <w:bookmarkEnd w:id="97"/>
      <w:bookmarkEnd w:id="98"/>
      <w:bookmarkEnd w:id="99"/>
      <w:bookmarkEnd w:id="100"/>
      <w:bookmarkEnd w:id="101"/>
    </w:p>
    <w:p w:rsidR="00481E59" w:rsidRDefault="00311275">
      <w:pPr>
        <w:autoSpaceDE w:val="0"/>
        <w:autoSpaceDN w:val="0"/>
        <w:spacing w:line="460" w:lineRule="exact"/>
        <w:contextualSpacing/>
        <w:jc w:val="left"/>
        <w:outlineLvl w:val="0"/>
        <w:rPr>
          <w:rFonts w:ascii="新宋体" w:eastAsia="新宋体" w:hAnsi="新宋体" w:cs="宋体"/>
          <w:sz w:val="24"/>
          <w:szCs w:val="24"/>
        </w:rPr>
      </w:pPr>
      <w:r>
        <w:rPr>
          <w:rFonts w:ascii="新宋体" w:eastAsia="新宋体" w:hAnsi="新宋体" w:cs="宋体" w:hint="eastAsia"/>
          <w:b/>
          <w:bCs/>
          <w:sz w:val="24"/>
          <w:szCs w:val="24"/>
        </w:rPr>
        <w:t>九、澄清和说明</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02" w:name="_Toc464824746"/>
      <w:bookmarkStart w:id="103" w:name="_Toc18189"/>
      <w:bookmarkEnd w:id="102"/>
      <w:r>
        <w:rPr>
          <w:rFonts w:ascii="新宋体" w:eastAsia="新宋体" w:hAnsi="新宋体" w:cs="宋体" w:hint="eastAsia"/>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103"/>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04" w:name="_Toc8308"/>
      <w:bookmarkStart w:id="105" w:name="_Toc464824747"/>
      <w:bookmarkEnd w:id="104"/>
      <w:r>
        <w:rPr>
          <w:rFonts w:ascii="新宋体" w:eastAsia="新宋体" w:hAnsi="新宋体" w:cs="宋体" w:hint="eastAsia"/>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105"/>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06" w:name="_Toc4170"/>
      <w:bookmarkStart w:id="107" w:name="_Toc464824748"/>
      <w:bookmarkEnd w:id="106"/>
      <w:r>
        <w:rPr>
          <w:rFonts w:ascii="新宋体" w:eastAsia="新宋体" w:hAnsi="新宋体" w:cs="宋体" w:hint="eastAsia"/>
          <w:sz w:val="24"/>
          <w:szCs w:val="24"/>
        </w:rPr>
        <w:t>调整后的报价经投标人确认后产生约束力，投标人不接受修正价格的，其投标将被否决。</w:t>
      </w:r>
      <w:bookmarkEnd w:id="107"/>
    </w:p>
    <w:p w:rsidR="00481E59" w:rsidRDefault="00311275">
      <w:pPr>
        <w:autoSpaceDE w:val="0"/>
        <w:autoSpaceDN w:val="0"/>
        <w:spacing w:line="460" w:lineRule="exact"/>
        <w:contextualSpacing/>
        <w:jc w:val="left"/>
        <w:outlineLvl w:val="0"/>
        <w:rPr>
          <w:rFonts w:ascii="新宋体" w:eastAsia="新宋体" w:hAnsi="新宋体" w:cs="宋体"/>
          <w:b/>
          <w:bCs/>
          <w:sz w:val="24"/>
          <w:szCs w:val="24"/>
        </w:rPr>
      </w:pPr>
      <w:bookmarkStart w:id="108" w:name="_Toc464824749"/>
      <w:bookmarkStart w:id="109" w:name="_Toc10515"/>
      <w:bookmarkEnd w:id="108"/>
      <w:r>
        <w:rPr>
          <w:rFonts w:ascii="新宋体" w:eastAsia="新宋体" w:hAnsi="新宋体" w:cs="宋体" w:hint="eastAsia"/>
          <w:b/>
          <w:bCs/>
          <w:sz w:val="24"/>
          <w:szCs w:val="24"/>
        </w:rPr>
        <w:t>十、关于低价投标</w:t>
      </w:r>
      <w:bookmarkEnd w:id="109"/>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10" w:name="_Toc464824750"/>
      <w:bookmarkStart w:id="111" w:name="_Toc20615"/>
      <w:bookmarkEnd w:id="110"/>
      <w:r>
        <w:rPr>
          <w:rFonts w:ascii="新宋体" w:eastAsia="新宋体" w:hAnsi="新宋体" w:cs="宋体" w:hint="eastAsia"/>
          <w:sz w:val="24"/>
          <w:szCs w:val="24"/>
        </w:rPr>
        <w:t>在评标过程中，评标委员会发现投标人的报价明显低于其他投标报价或者在设有标底时明显低于标底，使得其投标报价可能低于其个别成本的，应当要求该投标人</w:t>
      </w:r>
      <w:proofErr w:type="gramStart"/>
      <w:r>
        <w:rPr>
          <w:rFonts w:ascii="新宋体" w:eastAsia="新宋体" w:hAnsi="新宋体" w:cs="宋体" w:hint="eastAsia"/>
          <w:sz w:val="24"/>
          <w:szCs w:val="24"/>
        </w:rPr>
        <w:t>作出</w:t>
      </w:r>
      <w:proofErr w:type="gramEnd"/>
      <w:r>
        <w:rPr>
          <w:rFonts w:ascii="新宋体" w:eastAsia="新宋体" w:hAnsi="新宋体" w:cs="宋体" w:hint="eastAsia"/>
          <w:sz w:val="24"/>
          <w:szCs w:val="24"/>
        </w:rPr>
        <w:t>书面说明并提供相关证明材料。投标人不能合理说明或者不能提供相关证明材料的，由评标委员会认定该投标人以低于成本报价竞标，应当否决其投标。</w:t>
      </w:r>
      <w:bookmarkEnd w:id="111"/>
    </w:p>
    <w:p w:rsidR="00481E59" w:rsidRDefault="00311275">
      <w:pPr>
        <w:autoSpaceDE w:val="0"/>
        <w:autoSpaceDN w:val="0"/>
        <w:spacing w:line="460" w:lineRule="exact"/>
        <w:contextualSpacing/>
        <w:jc w:val="left"/>
        <w:outlineLvl w:val="0"/>
        <w:rPr>
          <w:rFonts w:ascii="新宋体" w:eastAsia="新宋体" w:hAnsi="新宋体" w:cs="宋体"/>
          <w:b/>
          <w:bCs/>
          <w:sz w:val="24"/>
          <w:szCs w:val="24"/>
        </w:rPr>
      </w:pPr>
      <w:bookmarkStart w:id="112" w:name="_Toc17583"/>
      <w:bookmarkStart w:id="113" w:name="_Toc464824751"/>
      <w:bookmarkEnd w:id="112"/>
      <w:r>
        <w:rPr>
          <w:rFonts w:ascii="新宋体" w:eastAsia="新宋体" w:hAnsi="新宋体" w:cs="宋体" w:hint="eastAsia"/>
          <w:b/>
          <w:bCs/>
          <w:sz w:val="24"/>
          <w:szCs w:val="24"/>
        </w:rPr>
        <w:t>十一、投标文件的修正</w:t>
      </w:r>
      <w:bookmarkEnd w:id="113"/>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14" w:name="_Toc464824752"/>
      <w:bookmarkStart w:id="115" w:name="_Toc10463"/>
      <w:bookmarkEnd w:id="114"/>
      <w:r>
        <w:rPr>
          <w:rFonts w:ascii="新宋体" w:eastAsia="新宋体" w:hAnsi="新宋体" w:cs="宋体" w:hint="eastAsia"/>
          <w:sz w:val="24"/>
          <w:szCs w:val="24"/>
        </w:rPr>
        <w:t>投标文件不响应招标文件的实质性要求和条件的，评标委员会不得允许投标人通</w:t>
      </w:r>
      <w:r>
        <w:rPr>
          <w:rFonts w:ascii="新宋体" w:eastAsia="新宋体" w:hAnsi="新宋体" w:cs="宋体" w:hint="eastAsia"/>
          <w:sz w:val="24"/>
          <w:szCs w:val="24"/>
        </w:rPr>
        <w:lastRenderedPageBreak/>
        <w:t>过修正或撤销其不符合要求的差异或保留，使之成为具有响应性的投标。</w:t>
      </w:r>
      <w:bookmarkEnd w:id="115"/>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16" w:name="_Toc31173"/>
      <w:bookmarkStart w:id="117" w:name="_Toc464824753"/>
      <w:bookmarkEnd w:id="116"/>
      <w:r>
        <w:rPr>
          <w:rFonts w:ascii="新宋体" w:eastAsia="新宋体" w:hAnsi="新宋体" w:cs="宋体" w:hint="eastAsia"/>
          <w:sz w:val="24"/>
          <w:szCs w:val="24"/>
        </w:rPr>
        <w:t>投标报价有算术错误的，评标委员会按以下原则进行修正：</w:t>
      </w:r>
      <w:bookmarkEnd w:id="117"/>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18" w:name="_Toc464824754"/>
      <w:bookmarkStart w:id="119" w:name="_Toc4197"/>
      <w:bookmarkEnd w:id="118"/>
      <w:r>
        <w:rPr>
          <w:rFonts w:ascii="新宋体" w:eastAsia="新宋体" w:hAnsi="新宋体" w:cs="宋体" w:hint="eastAsia"/>
          <w:sz w:val="24"/>
          <w:szCs w:val="24"/>
        </w:rPr>
        <w:t>（一）用数字表示</w:t>
      </w:r>
      <w:r>
        <w:rPr>
          <w:rFonts w:ascii="新宋体" w:eastAsia="新宋体" w:hAnsi="新宋体" w:cs="宋体" w:hint="eastAsia"/>
          <w:sz w:val="24"/>
          <w:szCs w:val="24"/>
        </w:rPr>
        <w:t>的数额与用文字表示的数额不一致时，以文字数额为准；</w:t>
      </w:r>
      <w:bookmarkEnd w:id="119"/>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20" w:name="_Toc27518"/>
      <w:bookmarkStart w:id="121" w:name="_Toc464824755"/>
      <w:bookmarkEnd w:id="120"/>
      <w:r>
        <w:rPr>
          <w:rFonts w:ascii="新宋体" w:eastAsia="新宋体" w:hAnsi="新宋体" w:cs="宋体" w:hint="eastAsia"/>
          <w:sz w:val="24"/>
          <w:szCs w:val="24"/>
        </w:rPr>
        <w:t>（二）单价与工程量的乘积与总价之间不一致时，以单价为准。若单价有明显的小数点错位，应以总价为准，并修改单价。</w:t>
      </w:r>
      <w:bookmarkEnd w:id="121"/>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22" w:name="_Toc464824756"/>
      <w:bookmarkStart w:id="123" w:name="_Toc3190"/>
      <w:bookmarkEnd w:id="122"/>
      <w:r>
        <w:rPr>
          <w:rFonts w:ascii="新宋体" w:eastAsia="新宋体" w:hAnsi="新宋体" w:cs="宋体" w:hint="eastAsia"/>
          <w:sz w:val="24"/>
          <w:szCs w:val="24"/>
        </w:rPr>
        <w:t>调整后的报价经投标人确认后产生约束力，投标人不接受修正价格的，其投标将被否决。</w:t>
      </w:r>
      <w:bookmarkEnd w:id="123"/>
    </w:p>
    <w:p w:rsidR="00481E59" w:rsidRDefault="00311275">
      <w:pPr>
        <w:autoSpaceDE w:val="0"/>
        <w:autoSpaceDN w:val="0"/>
        <w:spacing w:line="460" w:lineRule="exact"/>
        <w:contextualSpacing/>
        <w:jc w:val="left"/>
        <w:outlineLvl w:val="0"/>
        <w:rPr>
          <w:rFonts w:ascii="新宋体" w:eastAsia="新宋体" w:hAnsi="新宋体" w:cs="宋体"/>
          <w:b/>
          <w:bCs/>
          <w:sz w:val="24"/>
          <w:szCs w:val="24"/>
        </w:rPr>
      </w:pPr>
      <w:bookmarkStart w:id="124" w:name="_Toc9528"/>
      <w:bookmarkStart w:id="125" w:name="_Toc464824757"/>
      <w:bookmarkEnd w:id="124"/>
      <w:r>
        <w:rPr>
          <w:rFonts w:ascii="新宋体" w:eastAsia="新宋体" w:hAnsi="新宋体" w:cs="宋体" w:hint="eastAsia"/>
          <w:b/>
          <w:bCs/>
          <w:sz w:val="24"/>
          <w:szCs w:val="24"/>
        </w:rPr>
        <w:t>十二、投标文件的偏差</w:t>
      </w:r>
      <w:bookmarkEnd w:id="125"/>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26" w:name="_Toc464824758"/>
      <w:bookmarkStart w:id="127" w:name="_Toc28835"/>
      <w:bookmarkEnd w:id="126"/>
      <w:r>
        <w:rPr>
          <w:rFonts w:ascii="新宋体" w:eastAsia="新宋体" w:hAnsi="新宋体" w:cs="宋体" w:hint="eastAsia"/>
          <w:sz w:val="24"/>
          <w:szCs w:val="24"/>
        </w:rPr>
        <w:t>评标委员会应当根据招标文件，审查并逐项列出投标文件的全部投标偏差。投标偏差分为重大偏差和细微偏差。</w:t>
      </w:r>
      <w:bookmarkEnd w:id="127"/>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28" w:name="_Toc29503"/>
      <w:bookmarkStart w:id="129" w:name="_Toc464824759"/>
      <w:bookmarkEnd w:id="128"/>
      <w:r>
        <w:rPr>
          <w:rFonts w:ascii="新宋体" w:eastAsia="新宋体" w:hAnsi="新宋体" w:cs="宋体" w:hint="eastAsia"/>
          <w:sz w:val="24"/>
          <w:szCs w:val="24"/>
        </w:rPr>
        <w:t>下列情况属于重大偏差：</w:t>
      </w:r>
      <w:bookmarkEnd w:id="129"/>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30" w:name="_Toc464824760"/>
      <w:bookmarkStart w:id="131" w:name="_Toc2817"/>
      <w:bookmarkEnd w:id="130"/>
      <w:r>
        <w:rPr>
          <w:rFonts w:ascii="新宋体" w:eastAsia="新宋体" w:hAnsi="新宋体" w:cs="宋体" w:hint="eastAsia"/>
          <w:sz w:val="24"/>
          <w:szCs w:val="24"/>
        </w:rPr>
        <w:t>(</w:t>
      </w:r>
      <w:proofErr w:type="gramStart"/>
      <w:r>
        <w:rPr>
          <w:rFonts w:ascii="新宋体" w:eastAsia="新宋体" w:hAnsi="新宋体" w:cs="宋体" w:hint="eastAsia"/>
          <w:sz w:val="24"/>
          <w:szCs w:val="24"/>
        </w:rPr>
        <w:t>一</w:t>
      </w:r>
      <w:proofErr w:type="gramEnd"/>
      <w:r>
        <w:rPr>
          <w:rFonts w:ascii="新宋体" w:eastAsia="新宋体" w:hAnsi="新宋体" w:cs="宋体" w:hint="eastAsia"/>
          <w:sz w:val="24"/>
          <w:szCs w:val="24"/>
        </w:rPr>
        <w:t>)</w:t>
      </w:r>
      <w:r>
        <w:rPr>
          <w:rFonts w:ascii="新宋体" w:eastAsia="新宋体" w:hAnsi="新宋体" w:cs="宋体" w:hint="eastAsia"/>
          <w:sz w:val="24"/>
          <w:szCs w:val="24"/>
        </w:rPr>
        <w:t>没有按照招标文件要求提供投标</w:t>
      </w:r>
      <w:r>
        <w:rPr>
          <w:rFonts w:hAnsi="宋体" w:cs="宋体" w:hint="eastAsia"/>
          <w:sz w:val="24"/>
          <w:szCs w:val="24"/>
        </w:rPr>
        <w:t>保证金</w:t>
      </w:r>
      <w:r>
        <w:rPr>
          <w:rFonts w:ascii="新宋体" w:eastAsia="新宋体" w:hAnsi="新宋体" w:cs="宋体" w:hint="eastAsia"/>
          <w:sz w:val="24"/>
          <w:szCs w:val="24"/>
        </w:rPr>
        <w:t>或者所提供的投标</w:t>
      </w:r>
      <w:r>
        <w:rPr>
          <w:rFonts w:hAnsi="宋体" w:cs="宋体" w:hint="eastAsia"/>
          <w:sz w:val="24"/>
          <w:szCs w:val="24"/>
        </w:rPr>
        <w:t>保证金</w:t>
      </w:r>
      <w:r>
        <w:rPr>
          <w:rFonts w:ascii="新宋体" w:eastAsia="新宋体" w:hAnsi="新宋体" w:cs="宋体" w:hint="eastAsia"/>
          <w:sz w:val="24"/>
          <w:szCs w:val="24"/>
        </w:rPr>
        <w:t>有瑕疵；</w:t>
      </w:r>
      <w:bookmarkEnd w:id="131"/>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32" w:name="_Toc14952"/>
      <w:bookmarkStart w:id="133" w:name="_Toc464824761"/>
      <w:bookmarkEnd w:id="132"/>
      <w:r>
        <w:rPr>
          <w:rFonts w:ascii="新宋体" w:eastAsia="新宋体" w:hAnsi="新宋体" w:cs="宋体" w:hint="eastAsia"/>
          <w:sz w:val="24"/>
          <w:szCs w:val="24"/>
        </w:rPr>
        <w:t>(</w:t>
      </w:r>
      <w:r>
        <w:rPr>
          <w:rFonts w:ascii="新宋体" w:eastAsia="新宋体" w:hAnsi="新宋体" w:cs="宋体" w:hint="eastAsia"/>
          <w:sz w:val="24"/>
          <w:szCs w:val="24"/>
        </w:rPr>
        <w:t>二</w:t>
      </w:r>
      <w:r>
        <w:rPr>
          <w:rFonts w:ascii="新宋体" w:eastAsia="新宋体" w:hAnsi="新宋体" w:cs="宋体" w:hint="eastAsia"/>
          <w:sz w:val="24"/>
          <w:szCs w:val="24"/>
        </w:rPr>
        <w:t>)</w:t>
      </w:r>
      <w:r>
        <w:rPr>
          <w:rFonts w:ascii="新宋体" w:eastAsia="新宋体" w:hAnsi="新宋体" w:cs="宋体" w:hint="eastAsia"/>
          <w:sz w:val="24"/>
          <w:szCs w:val="24"/>
        </w:rPr>
        <w:t>投标文件没有法定代表人或其委托代理人签字或盖章</w:t>
      </w:r>
      <w:r>
        <w:rPr>
          <w:rFonts w:ascii="新宋体" w:eastAsia="新宋体" w:hAnsi="新宋体" w:cs="宋体" w:hint="eastAsia"/>
          <w:sz w:val="24"/>
          <w:szCs w:val="24"/>
        </w:rPr>
        <w:t>，并加盖单位公章；</w:t>
      </w:r>
      <w:bookmarkEnd w:id="133"/>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34" w:name="_Toc2013"/>
      <w:bookmarkStart w:id="135" w:name="_Toc464824762"/>
      <w:bookmarkEnd w:id="134"/>
      <w:r>
        <w:rPr>
          <w:rFonts w:ascii="新宋体" w:eastAsia="新宋体" w:hAnsi="新宋体" w:cs="宋体" w:hint="eastAsia"/>
          <w:sz w:val="24"/>
          <w:szCs w:val="24"/>
        </w:rPr>
        <w:t>(</w:t>
      </w:r>
      <w:r>
        <w:rPr>
          <w:rFonts w:ascii="新宋体" w:eastAsia="新宋体" w:hAnsi="新宋体" w:cs="宋体" w:hint="eastAsia"/>
          <w:sz w:val="24"/>
          <w:szCs w:val="24"/>
        </w:rPr>
        <w:t>三</w:t>
      </w:r>
      <w:r>
        <w:rPr>
          <w:rFonts w:ascii="新宋体" w:eastAsia="新宋体" w:hAnsi="新宋体" w:cs="宋体" w:hint="eastAsia"/>
          <w:sz w:val="24"/>
          <w:szCs w:val="24"/>
        </w:rPr>
        <w:t>)</w:t>
      </w:r>
      <w:r>
        <w:rPr>
          <w:rFonts w:ascii="新宋体" w:eastAsia="新宋体" w:hAnsi="新宋体" w:cs="宋体" w:hint="eastAsia"/>
          <w:sz w:val="24"/>
          <w:szCs w:val="24"/>
        </w:rPr>
        <w:t>投标文件载明的招标项目完成期限超过招标文件规定的期限；</w:t>
      </w:r>
      <w:bookmarkEnd w:id="135"/>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36" w:name="_Toc3437"/>
      <w:bookmarkStart w:id="137" w:name="_Toc464824763"/>
      <w:bookmarkEnd w:id="136"/>
      <w:r>
        <w:rPr>
          <w:rFonts w:ascii="新宋体" w:eastAsia="新宋体" w:hAnsi="新宋体" w:cs="宋体" w:hint="eastAsia"/>
          <w:sz w:val="24"/>
          <w:szCs w:val="24"/>
        </w:rPr>
        <w:t>(</w:t>
      </w:r>
      <w:r>
        <w:rPr>
          <w:rFonts w:ascii="新宋体" w:eastAsia="新宋体" w:hAnsi="新宋体" w:cs="宋体" w:hint="eastAsia"/>
          <w:sz w:val="24"/>
          <w:szCs w:val="24"/>
        </w:rPr>
        <w:t>四</w:t>
      </w:r>
      <w:r>
        <w:rPr>
          <w:rFonts w:ascii="新宋体" w:eastAsia="新宋体" w:hAnsi="新宋体" w:cs="宋体" w:hint="eastAsia"/>
          <w:sz w:val="24"/>
          <w:szCs w:val="24"/>
        </w:rPr>
        <w:t>)</w:t>
      </w:r>
      <w:r>
        <w:rPr>
          <w:rFonts w:ascii="新宋体" w:eastAsia="新宋体" w:hAnsi="新宋体" w:cs="宋体" w:hint="eastAsia"/>
          <w:sz w:val="24"/>
          <w:szCs w:val="24"/>
        </w:rPr>
        <w:t>明显不符合技术规格、技术标准的要求；</w:t>
      </w:r>
      <w:bookmarkEnd w:id="137"/>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38" w:name="_Toc28709"/>
      <w:bookmarkStart w:id="139" w:name="_Toc464824764"/>
      <w:bookmarkEnd w:id="138"/>
      <w:r>
        <w:rPr>
          <w:rFonts w:ascii="新宋体" w:eastAsia="新宋体" w:hAnsi="新宋体" w:cs="宋体" w:hint="eastAsia"/>
          <w:sz w:val="24"/>
          <w:szCs w:val="24"/>
        </w:rPr>
        <w:t>(</w:t>
      </w:r>
      <w:r>
        <w:rPr>
          <w:rFonts w:ascii="新宋体" w:eastAsia="新宋体" w:hAnsi="新宋体" w:cs="宋体" w:hint="eastAsia"/>
          <w:sz w:val="24"/>
          <w:szCs w:val="24"/>
        </w:rPr>
        <w:t>五</w:t>
      </w:r>
      <w:r>
        <w:rPr>
          <w:rFonts w:ascii="新宋体" w:eastAsia="新宋体" w:hAnsi="新宋体" w:cs="宋体" w:hint="eastAsia"/>
          <w:sz w:val="24"/>
          <w:szCs w:val="24"/>
        </w:rPr>
        <w:t>)</w:t>
      </w:r>
      <w:r>
        <w:rPr>
          <w:rFonts w:ascii="新宋体" w:eastAsia="新宋体" w:hAnsi="新宋体" w:cs="宋体" w:hint="eastAsia"/>
          <w:sz w:val="24"/>
          <w:szCs w:val="24"/>
        </w:rPr>
        <w:t>投标文件载明的货物包装方式、检验标准和方法等不符合招标文件的要求；</w:t>
      </w:r>
      <w:bookmarkEnd w:id="139"/>
    </w:p>
    <w:p w:rsidR="00481E59" w:rsidRDefault="00311275">
      <w:pPr>
        <w:autoSpaceDE w:val="0"/>
        <w:autoSpaceDN w:val="0"/>
        <w:spacing w:line="460" w:lineRule="exact"/>
        <w:contextualSpacing/>
        <w:jc w:val="left"/>
        <w:outlineLvl w:val="0"/>
        <w:rPr>
          <w:rFonts w:ascii="新宋体" w:eastAsia="新宋体" w:hAnsi="新宋体" w:cs="宋体"/>
          <w:sz w:val="24"/>
          <w:szCs w:val="24"/>
        </w:rPr>
      </w:pPr>
      <w:bookmarkStart w:id="140" w:name="_Toc464824765"/>
      <w:bookmarkStart w:id="141" w:name="_Toc30262"/>
      <w:bookmarkEnd w:id="140"/>
      <w:r>
        <w:rPr>
          <w:rFonts w:ascii="新宋体" w:eastAsia="新宋体" w:hAnsi="新宋体" w:cs="宋体" w:hint="eastAsia"/>
          <w:sz w:val="24"/>
          <w:szCs w:val="24"/>
        </w:rPr>
        <w:t>(</w:t>
      </w:r>
      <w:r>
        <w:rPr>
          <w:rFonts w:ascii="新宋体" w:eastAsia="新宋体" w:hAnsi="新宋体" w:cs="宋体" w:hint="eastAsia"/>
          <w:sz w:val="24"/>
          <w:szCs w:val="24"/>
        </w:rPr>
        <w:t>六</w:t>
      </w:r>
      <w:r>
        <w:rPr>
          <w:rFonts w:ascii="新宋体" w:eastAsia="新宋体" w:hAnsi="新宋体" w:cs="宋体" w:hint="eastAsia"/>
          <w:sz w:val="24"/>
          <w:szCs w:val="24"/>
        </w:rPr>
        <w:t>)</w:t>
      </w:r>
      <w:r>
        <w:rPr>
          <w:rFonts w:ascii="新宋体" w:eastAsia="新宋体" w:hAnsi="新宋体" w:cs="宋体" w:hint="eastAsia"/>
          <w:sz w:val="24"/>
          <w:szCs w:val="24"/>
        </w:rPr>
        <w:t>投标文件附有招标人不能接受的条件；</w:t>
      </w:r>
      <w:bookmarkEnd w:id="141"/>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42" w:name="_Toc7"/>
      <w:bookmarkStart w:id="143" w:name="_Toc464824766"/>
      <w:bookmarkEnd w:id="142"/>
      <w:r>
        <w:rPr>
          <w:rFonts w:ascii="新宋体" w:eastAsia="新宋体" w:hAnsi="新宋体" w:cs="宋体" w:hint="eastAsia"/>
          <w:sz w:val="24"/>
          <w:szCs w:val="24"/>
        </w:rPr>
        <w:t>(</w:t>
      </w:r>
      <w:r>
        <w:rPr>
          <w:rFonts w:ascii="新宋体" w:eastAsia="新宋体" w:hAnsi="新宋体" w:cs="宋体" w:hint="eastAsia"/>
          <w:sz w:val="24"/>
          <w:szCs w:val="24"/>
        </w:rPr>
        <w:t>七</w:t>
      </w:r>
      <w:r>
        <w:rPr>
          <w:rFonts w:ascii="新宋体" w:eastAsia="新宋体" w:hAnsi="新宋体" w:cs="宋体" w:hint="eastAsia"/>
          <w:sz w:val="24"/>
          <w:szCs w:val="24"/>
        </w:rPr>
        <w:t>)</w:t>
      </w:r>
      <w:r>
        <w:rPr>
          <w:rFonts w:ascii="新宋体" w:eastAsia="新宋体" w:hAnsi="新宋体" w:cs="宋体" w:hint="eastAsia"/>
          <w:sz w:val="24"/>
          <w:szCs w:val="24"/>
        </w:rPr>
        <w:t>不符合招标文件中规定的其他实质性要求。</w:t>
      </w:r>
      <w:bookmarkEnd w:id="143"/>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44" w:name="_Toc464824767"/>
      <w:bookmarkStart w:id="145" w:name="_Toc23164"/>
      <w:bookmarkEnd w:id="144"/>
      <w:r>
        <w:rPr>
          <w:rFonts w:ascii="新宋体" w:eastAsia="新宋体" w:hAnsi="新宋体" w:cs="宋体" w:hint="eastAsia"/>
          <w:sz w:val="24"/>
          <w:szCs w:val="24"/>
        </w:rPr>
        <w:t>投标文件有上述情形之一的，为未能对招标文件</w:t>
      </w:r>
      <w:proofErr w:type="gramStart"/>
      <w:r>
        <w:rPr>
          <w:rFonts w:ascii="新宋体" w:eastAsia="新宋体" w:hAnsi="新宋体" w:cs="宋体" w:hint="eastAsia"/>
          <w:sz w:val="24"/>
          <w:szCs w:val="24"/>
        </w:rPr>
        <w:t>作出</w:t>
      </w:r>
      <w:proofErr w:type="gramEnd"/>
      <w:r>
        <w:rPr>
          <w:rFonts w:ascii="新宋体" w:eastAsia="新宋体" w:hAnsi="新宋体" w:cs="宋体" w:hint="eastAsia"/>
          <w:sz w:val="24"/>
          <w:szCs w:val="24"/>
        </w:rPr>
        <w:t>实质性响应，并作否决投标处理。招标文件初审列明的内容均为重大偏差。</w:t>
      </w:r>
      <w:bookmarkEnd w:id="145"/>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46" w:name="_Toc464824768"/>
      <w:bookmarkStart w:id="147" w:name="_Toc16273"/>
      <w:bookmarkEnd w:id="146"/>
      <w:r>
        <w:rPr>
          <w:rFonts w:ascii="新宋体" w:eastAsia="新宋体" w:hAnsi="新宋体" w:cs="宋体" w:hint="eastAsia"/>
          <w:sz w:val="24"/>
          <w:szCs w:val="24"/>
        </w:rPr>
        <w:t>细微偏差是指投标文件在实质上响应招标文件要求，但在个别地方存在漏项或者提供了不完整的技术信息和数据等情况，并且</w:t>
      </w:r>
      <w:r>
        <w:rPr>
          <w:rFonts w:ascii="新宋体" w:eastAsia="新宋体" w:hAnsi="新宋体" w:cs="宋体" w:hint="eastAsia"/>
          <w:sz w:val="24"/>
          <w:szCs w:val="24"/>
        </w:rPr>
        <w:t>补正这些遗漏或者不完整不会对其他投标人造成不公平的结果。细微偏差不影响投标文件的有效性。</w:t>
      </w:r>
      <w:bookmarkEnd w:id="147"/>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48" w:name="_Toc464824769"/>
      <w:bookmarkStart w:id="149" w:name="_Toc24165"/>
      <w:bookmarkEnd w:id="148"/>
      <w:r>
        <w:rPr>
          <w:rFonts w:ascii="新宋体" w:eastAsia="新宋体" w:hAnsi="新宋体" w:cs="宋体" w:hint="eastAsia"/>
          <w:sz w:val="24"/>
          <w:szCs w:val="24"/>
        </w:rPr>
        <w:t>评标委员会应当书面要求存在细微偏差的投标人在评标结束前予以补正。拒不补正的，在详细评审时可以对细微偏差作不利于该投标人的量化。</w:t>
      </w:r>
      <w:bookmarkEnd w:id="149"/>
    </w:p>
    <w:p w:rsidR="00481E59" w:rsidRDefault="00311275">
      <w:pPr>
        <w:spacing w:line="460" w:lineRule="exact"/>
        <w:contextualSpacing/>
        <w:rPr>
          <w:rFonts w:hAnsi="宋体"/>
          <w:b/>
          <w:bCs/>
          <w:color w:val="000000"/>
          <w:sz w:val="24"/>
          <w:szCs w:val="24"/>
        </w:rPr>
      </w:pPr>
      <w:r>
        <w:rPr>
          <w:rFonts w:hAnsi="宋体" w:hint="eastAsia"/>
          <w:b/>
          <w:bCs/>
          <w:color w:val="000000"/>
          <w:sz w:val="24"/>
          <w:szCs w:val="24"/>
        </w:rPr>
        <w:t>十三、评标报告</w:t>
      </w:r>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r>
        <w:rPr>
          <w:rFonts w:ascii="新宋体" w:eastAsia="新宋体" w:hAnsi="新宋体" w:cs="宋体" w:hint="eastAsia"/>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新宋体" w:eastAsia="新宋体" w:hAnsi="新宋体" w:cs="宋体" w:hint="eastAsia"/>
          <w:sz w:val="24"/>
          <w:szCs w:val="24"/>
        </w:rPr>
        <w:t>作出</w:t>
      </w:r>
      <w:proofErr w:type="gramEnd"/>
      <w:r>
        <w:rPr>
          <w:rFonts w:ascii="新宋体" w:eastAsia="新宋体" w:hAnsi="新宋体" w:cs="宋体" w:hint="eastAsia"/>
          <w:sz w:val="24"/>
          <w:szCs w:val="24"/>
        </w:rPr>
        <w:t>书面说明并记录在案。</w:t>
      </w:r>
    </w:p>
    <w:p w:rsidR="00481E59" w:rsidRDefault="00311275">
      <w:pPr>
        <w:spacing w:line="460" w:lineRule="exact"/>
        <w:ind w:firstLineChars="200" w:firstLine="480"/>
        <w:contextualSpacing/>
        <w:rPr>
          <w:rFonts w:ascii="新宋体" w:eastAsia="新宋体" w:hAnsi="新宋体"/>
          <w:color w:val="000000"/>
          <w:sz w:val="24"/>
          <w:szCs w:val="24"/>
        </w:rPr>
      </w:pPr>
      <w:r>
        <w:rPr>
          <w:rFonts w:ascii="新宋体" w:eastAsia="新宋体" w:hAnsi="新宋体" w:hint="eastAsia"/>
          <w:color w:val="000000"/>
          <w:sz w:val="24"/>
          <w:szCs w:val="24"/>
        </w:rPr>
        <w:lastRenderedPageBreak/>
        <w:t>评标委员会根据投标人须知前附表</w:t>
      </w:r>
      <w:r>
        <w:rPr>
          <w:rFonts w:ascii="新宋体" w:eastAsia="新宋体" w:hAnsi="新宋体" w:hint="eastAsia"/>
          <w:color w:val="000000"/>
          <w:sz w:val="24"/>
          <w:szCs w:val="24"/>
        </w:rPr>
        <w:t>7.1</w:t>
      </w:r>
      <w:r>
        <w:rPr>
          <w:rFonts w:ascii="新宋体" w:eastAsia="新宋体" w:hAnsi="新宋体" w:hint="eastAsia"/>
          <w:color w:val="000000"/>
          <w:sz w:val="24"/>
          <w:szCs w:val="24"/>
        </w:rPr>
        <w:t>条的规定向招标人提交评标报告。评标报告应当由全体评标委员会成员签字，并于评标结束时抄送有关行政监督部门。</w:t>
      </w:r>
    </w:p>
    <w:p w:rsidR="00481E59" w:rsidRDefault="00311275">
      <w:pPr>
        <w:spacing w:line="460" w:lineRule="exact"/>
        <w:ind w:firstLineChars="200" w:firstLine="480"/>
        <w:contextualSpacing/>
        <w:rPr>
          <w:sz w:val="24"/>
          <w:szCs w:val="24"/>
        </w:rPr>
      </w:pPr>
      <w:bookmarkStart w:id="150" w:name="_Toc273546400"/>
      <w:bookmarkStart w:id="151" w:name="_Toc295572537"/>
      <w:bookmarkStart w:id="152" w:name="_Toc270931536"/>
      <w:bookmarkStart w:id="153" w:name="_Toc272833455"/>
      <w:bookmarkEnd w:id="150"/>
      <w:bookmarkEnd w:id="151"/>
      <w:bookmarkEnd w:id="152"/>
      <w:r>
        <w:rPr>
          <w:rFonts w:hAnsi="宋体" w:hint="eastAsia"/>
          <w:sz w:val="24"/>
          <w:szCs w:val="24"/>
        </w:rPr>
        <w:t>招标人应当自确定中标人之日起</w:t>
      </w:r>
      <w:r>
        <w:rPr>
          <w:rFonts w:hint="eastAsia"/>
          <w:sz w:val="24"/>
          <w:szCs w:val="24"/>
        </w:rPr>
        <w:t>15</w:t>
      </w:r>
      <w:r>
        <w:rPr>
          <w:rFonts w:hAnsi="宋体" w:hint="eastAsia"/>
          <w:sz w:val="24"/>
          <w:szCs w:val="24"/>
        </w:rPr>
        <w:t>日内，向有关行政监督部门提交招标投标情况的书面报告。书面报告应当包括以下内容：</w:t>
      </w:r>
      <w:bookmarkEnd w:id="153"/>
    </w:p>
    <w:p w:rsidR="00481E59" w:rsidRDefault="00311275">
      <w:pPr>
        <w:spacing w:line="460" w:lineRule="exact"/>
        <w:contextualSpacing/>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）基本情况和数据表；</w:t>
      </w:r>
    </w:p>
    <w:p w:rsidR="00481E59" w:rsidRDefault="00311275">
      <w:pPr>
        <w:spacing w:line="460" w:lineRule="exact"/>
        <w:contextualSpacing/>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）评标委员会成员名单，负责人姓名；</w:t>
      </w:r>
    </w:p>
    <w:p w:rsidR="00481E59" w:rsidRDefault="00311275">
      <w:pPr>
        <w:spacing w:line="460" w:lineRule="exact"/>
        <w:contextualSpacing/>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）开标记录；</w:t>
      </w:r>
    </w:p>
    <w:p w:rsidR="00481E59" w:rsidRDefault="00311275">
      <w:pPr>
        <w:spacing w:line="460" w:lineRule="exact"/>
        <w:contextualSpacing/>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）符合要求的投标一览表；</w:t>
      </w:r>
    </w:p>
    <w:p w:rsidR="00481E59" w:rsidRDefault="00311275">
      <w:pPr>
        <w:spacing w:line="460" w:lineRule="exact"/>
        <w:contextualSpacing/>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）否决投标情况说明；</w:t>
      </w:r>
    </w:p>
    <w:p w:rsidR="00481E59" w:rsidRDefault="00311275">
      <w:pPr>
        <w:spacing w:line="460" w:lineRule="exact"/>
        <w:contextualSpacing/>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）评标标准、评标办法或者评标因素一览表；</w:t>
      </w:r>
    </w:p>
    <w:p w:rsidR="00481E59" w:rsidRDefault="00311275">
      <w:pPr>
        <w:spacing w:line="460" w:lineRule="exact"/>
        <w:contextualSpacing/>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）经评审的评标表格（包括评标委员会在评标过程中所形成的所有记载评标结果、结论的表格、说明、记录等文件）</w:t>
      </w:r>
    </w:p>
    <w:p w:rsidR="00481E59" w:rsidRDefault="00311275">
      <w:pPr>
        <w:spacing w:line="460" w:lineRule="exact"/>
        <w:contextualSpacing/>
        <w:rPr>
          <w:rFonts w:hAnsi="宋体"/>
          <w:sz w:val="24"/>
          <w:szCs w:val="24"/>
        </w:rPr>
      </w:pPr>
      <w:r>
        <w:rPr>
          <w:rFonts w:hAnsi="宋体" w:hint="eastAsia"/>
          <w:sz w:val="24"/>
          <w:szCs w:val="24"/>
        </w:rPr>
        <w:t>（</w:t>
      </w:r>
      <w:r>
        <w:rPr>
          <w:rFonts w:hAnsi="宋体" w:hint="eastAsia"/>
          <w:sz w:val="24"/>
          <w:szCs w:val="24"/>
        </w:rPr>
        <w:t>8</w:t>
      </w:r>
      <w:r>
        <w:rPr>
          <w:rFonts w:hAnsi="宋体" w:hint="eastAsia"/>
          <w:sz w:val="24"/>
          <w:szCs w:val="24"/>
        </w:rPr>
        <w:t>）经评审的投标人排序；</w:t>
      </w:r>
    </w:p>
    <w:p w:rsidR="00481E59" w:rsidRDefault="00311275">
      <w:pPr>
        <w:spacing w:line="460" w:lineRule="exact"/>
        <w:contextualSpacing/>
        <w:rPr>
          <w:rFonts w:hAnsi="宋体"/>
          <w:sz w:val="24"/>
          <w:szCs w:val="24"/>
        </w:rPr>
      </w:pPr>
      <w:r>
        <w:rPr>
          <w:rFonts w:hAnsi="宋体" w:hint="eastAsia"/>
          <w:sz w:val="24"/>
          <w:szCs w:val="24"/>
        </w:rPr>
        <w:t>（</w:t>
      </w:r>
      <w:r>
        <w:rPr>
          <w:rFonts w:hAnsi="宋体" w:hint="eastAsia"/>
          <w:sz w:val="24"/>
          <w:szCs w:val="24"/>
        </w:rPr>
        <w:t>9</w:t>
      </w:r>
      <w:r>
        <w:rPr>
          <w:rFonts w:hAnsi="宋体" w:hint="eastAsia"/>
          <w:sz w:val="24"/>
          <w:szCs w:val="24"/>
        </w:rPr>
        <w:t>）推荐的中标候选人名单与签订合同前要处理的事宜；</w:t>
      </w:r>
    </w:p>
    <w:p w:rsidR="00481E59" w:rsidRDefault="00311275">
      <w:pPr>
        <w:spacing w:line="460" w:lineRule="exact"/>
        <w:contextualSpacing/>
        <w:rPr>
          <w:rFonts w:hAnsi="宋体"/>
          <w:sz w:val="24"/>
          <w:szCs w:val="24"/>
        </w:rPr>
      </w:pPr>
      <w:r>
        <w:rPr>
          <w:rFonts w:hAnsi="宋体" w:hint="eastAsia"/>
          <w:sz w:val="24"/>
          <w:szCs w:val="24"/>
        </w:rPr>
        <w:t>（</w:t>
      </w:r>
      <w:r>
        <w:rPr>
          <w:rFonts w:hAnsi="宋体" w:hint="eastAsia"/>
          <w:sz w:val="24"/>
          <w:szCs w:val="24"/>
        </w:rPr>
        <w:t>10</w:t>
      </w:r>
      <w:r>
        <w:rPr>
          <w:rFonts w:hAnsi="宋体" w:hint="eastAsia"/>
          <w:sz w:val="24"/>
          <w:szCs w:val="24"/>
        </w:rPr>
        <w:t>）澄清、说明、补正事项纪要。</w:t>
      </w:r>
    </w:p>
    <w:p w:rsidR="00481E59" w:rsidRDefault="00311275">
      <w:pPr>
        <w:autoSpaceDE w:val="0"/>
        <w:autoSpaceDN w:val="0"/>
        <w:spacing w:line="460" w:lineRule="exact"/>
        <w:contextualSpacing/>
        <w:jc w:val="left"/>
        <w:outlineLvl w:val="0"/>
        <w:rPr>
          <w:rFonts w:ascii="新宋体" w:eastAsia="新宋体" w:hAnsi="新宋体" w:cs="宋体"/>
          <w:b/>
          <w:bCs/>
          <w:sz w:val="24"/>
          <w:szCs w:val="24"/>
        </w:rPr>
      </w:pPr>
      <w:bookmarkStart w:id="154" w:name="_Toc464824770"/>
      <w:bookmarkStart w:id="155" w:name="_Toc21854"/>
      <w:bookmarkEnd w:id="154"/>
      <w:r>
        <w:rPr>
          <w:rFonts w:ascii="新宋体" w:eastAsia="新宋体" w:hAnsi="新宋体" w:cs="宋体" w:hint="eastAsia"/>
          <w:b/>
          <w:bCs/>
          <w:sz w:val="24"/>
          <w:szCs w:val="24"/>
        </w:rPr>
        <w:t>十四、中标人的确立</w:t>
      </w:r>
      <w:bookmarkEnd w:id="155"/>
    </w:p>
    <w:p w:rsidR="00481E59" w:rsidRDefault="00311275">
      <w:pPr>
        <w:autoSpaceDE w:val="0"/>
        <w:autoSpaceDN w:val="0"/>
        <w:spacing w:line="460" w:lineRule="exact"/>
        <w:ind w:firstLineChars="200" w:firstLine="480"/>
        <w:contextualSpacing/>
        <w:jc w:val="left"/>
        <w:outlineLvl w:val="0"/>
        <w:rPr>
          <w:rFonts w:ascii="新宋体" w:eastAsia="新宋体" w:hAnsi="新宋体" w:cs="宋体"/>
          <w:sz w:val="24"/>
          <w:szCs w:val="24"/>
        </w:rPr>
      </w:pPr>
      <w:bookmarkStart w:id="156" w:name="_Toc32004"/>
      <w:bookmarkStart w:id="157" w:name="_Toc464824771"/>
      <w:bookmarkEnd w:id="156"/>
      <w:r>
        <w:rPr>
          <w:rFonts w:ascii="新宋体" w:eastAsia="新宋体" w:hAnsi="新宋体" w:cs="宋体" w:hint="eastAsia"/>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w:t>
      </w:r>
      <w:r>
        <w:rPr>
          <w:rFonts w:ascii="新宋体" w:eastAsia="新宋体" w:hAnsi="新宋体" w:cs="宋体" w:hint="eastAsia"/>
          <w:sz w:val="24"/>
          <w:szCs w:val="24"/>
        </w:rPr>
        <w:t>或者对招标人明显不利的，招标人可以重新招标。</w:t>
      </w:r>
      <w:bookmarkEnd w:id="157"/>
    </w:p>
    <w:p w:rsidR="00481E59" w:rsidRDefault="00311275">
      <w:pPr>
        <w:spacing w:line="460" w:lineRule="exact"/>
        <w:contextualSpacing/>
        <w:rPr>
          <w:rFonts w:ascii="新宋体" w:eastAsia="新宋体" w:hAnsi="新宋体"/>
          <w:color w:val="000000"/>
          <w:spacing w:val="-3"/>
          <w:sz w:val="24"/>
          <w:szCs w:val="24"/>
        </w:rPr>
      </w:pPr>
      <w:r>
        <w:rPr>
          <w:rFonts w:hAnsi="宋体" w:hint="eastAsia"/>
          <w:b/>
          <w:bCs/>
          <w:sz w:val="24"/>
          <w:szCs w:val="24"/>
        </w:rPr>
        <w:t>十五、公示</w:t>
      </w:r>
    </w:p>
    <w:p w:rsidR="00481E59" w:rsidRDefault="00311275" w:rsidP="00481E59">
      <w:pPr>
        <w:spacing w:line="460" w:lineRule="exact"/>
        <w:ind w:firstLineChars="147" w:firstLine="353"/>
        <w:contextualSpacing/>
        <w:outlineLvl w:val="0"/>
        <w:rPr>
          <w:rFonts w:ascii="新宋体" w:eastAsia="新宋体" w:hAnsi="新宋体"/>
          <w:color w:val="000000"/>
          <w:sz w:val="24"/>
          <w:szCs w:val="24"/>
        </w:rPr>
      </w:pPr>
      <w:bookmarkStart w:id="158" w:name="_Toc464824774"/>
      <w:bookmarkStart w:id="159" w:name="_Toc397508137"/>
      <w:bookmarkStart w:id="160" w:name="_Toc414"/>
      <w:bookmarkStart w:id="161" w:name="_Toc397507724"/>
      <w:bookmarkStart w:id="162" w:name="_Toc397606006"/>
      <w:bookmarkStart w:id="163" w:name="_Toc2959"/>
      <w:bookmarkStart w:id="164" w:name="_Toc464824772"/>
      <w:bookmarkEnd w:id="158"/>
      <w:bookmarkEnd w:id="159"/>
      <w:bookmarkEnd w:id="160"/>
      <w:bookmarkEnd w:id="161"/>
      <w:bookmarkEnd w:id="162"/>
      <w:bookmarkEnd w:id="163"/>
      <w:r>
        <w:rPr>
          <w:rFonts w:ascii="新宋体" w:eastAsia="新宋体" w:hAnsi="新宋体" w:hint="eastAsia"/>
          <w:color w:val="000000"/>
          <w:sz w:val="24"/>
          <w:szCs w:val="24"/>
        </w:rPr>
        <w:t>中标人确定后，应当在招标公告发布的同一媒介上进行公示，</w:t>
      </w:r>
      <w:bookmarkEnd w:id="164"/>
      <w:r>
        <w:rPr>
          <w:rFonts w:ascii="新宋体" w:eastAsia="新宋体" w:hAnsi="新宋体" w:hint="eastAsia"/>
          <w:color w:val="000000"/>
          <w:sz w:val="24"/>
          <w:szCs w:val="24"/>
        </w:rPr>
        <w:t>公示期不得少于</w:t>
      </w:r>
      <w:r>
        <w:rPr>
          <w:rFonts w:ascii="新宋体" w:eastAsia="新宋体" w:hAnsi="新宋体" w:hint="eastAsia"/>
          <w:color w:val="000000"/>
          <w:sz w:val="24"/>
          <w:szCs w:val="24"/>
        </w:rPr>
        <w:t>3</w:t>
      </w:r>
      <w:r>
        <w:rPr>
          <w:rFonts w:ascii="新宋体" w:eastAsia="新宋体" w:hAnsi="新宋体" w:hint="eastAsia"/>
          <w:color w:val="000000"/>
          <w:sz w:val="24"/>
          <w:szCs w:val="24"/>
        </w:rPr>
        <w:t>日。公示期满后，招标人应当将招标投标情况书面报告提交行政主管部门备案，向中标人发出中标通知书，并向所有合格投标人告知中标结果。</w:t>
      </w:r>
    </w:p>
    <w:p w:rsidR="00481E59" w:rsidRDefault="00311275" w:rsidP="00481E59">
      <w:pPr>
        <w:spacing w:line="460" w:lineRule="exact"/>
        <w:ind w:firstLineChars="147" w:firstLine="353"/>
        <w:contextualSpacing/>
        <w:outlineLvl w:val="0"/>
        <w:rPr>
          <w:rFonts w:ascii="新宋体" w:eastAsia="新宋体" w:hAnsi="新宋体"/>
          <w:color w:val="000000"/>
          <w:sz w:val="24"/>
          <w:szCs w:val="24"/>
        </w:rPr>
      </w:pPr>
      <w:bookmarkStart w:id="165" w:name="_Toc464824773"/>
      <w:bookmarkStart w:id="166" w:name="_Toc3561"/>
      <w:bookmarkEnd w:id="165"/>
      <w:r>
        <w:rPr>
          <w:rFonts w:ascii="新宋体" w:eastAsia="新宋体" w:hAnsi="新宋体" w:hint="eastAsia"/>
          <w:color w:val="000000"/>
          <w:sz w:val="24"/>
          <w:szCs w:val="24"/>
        </w:rPr>
        <w:t>依法必须进行招标的项目，中标候选人公示时，应当同时公示以下信息：项目概况、开标时间、开标记录、评审情况、中标候选人排名、公示期、联系方式、评标委员会成员对中标候选人的综合</w:t>
      </w:r>
      <w:proofErr w:type="gramStart"/>
      <w:r>
        <w:rPr>
          <w:rFonts w:ascii="新宋体" w:eastAsia="新宋体" w:hAnsi="新宋体" w:hint="eastAsia"/>
          <w:color w:val="000000"/>
          <w:sz w:val="24"/>
          <w:szCs w:val="24"/>
        </w:rPr>
        <w:t>评估分</w:t>
      </w:r>
      <w:proofErr w:type="gramEnd"/>
      <w:r>
        <w:rPr>
          <w:rFonts w:ascii="新宋体" w:eastAsia="新宋体" w:hAnsi="新宋体" w:hint="eastAsia"/>
          <w:color w:val="000000"/>
          <w:sz w:val="24"/>
          <w:szCs w:val="24"/>
        </w:rPr>
        <w:t>和各分项评估分、投标文件中填报的项目负责人业绩名称及</w:t>
      </w:r>
      <w:bookmarkEnd w:id="166"/>
      <w:r>
        <w:rPr>
          <w:rFonts w:ascii="新宋体" w:eastAsia="新宋体" w:hAnsi="新宋体" w:hint="eastAsia"/>
          <w:color w:val="000000"/>
          <w:sz w:val="24"/>
          <w:szCs w:val="24"/>
        </w:rPr>
        <w:t>填报的单位项目业绩名称。</w:t>
      </w:r>
    </w:p>
    <w:p w:rsidR="00481E59" w:rsidRDefault="00311275">
      <w:pPr>
        <w:spacing w:line="460" w:lineRule="exact"/>
        <w:contextualSpacing/>
        <w:outlineLvl w:val="0"/>
        <w:rPr>
          <w:rFonts w:ascii="新宋体" w:eastAsia="新宋体" w:hAnsi="新宋体"/>
          <w:b/>
          <w:bCs/>
          <w:sz w:val="24"/>
          <w:szCs w:val="24"/>
        </w:rPr>
      </w:pPr>
      <w:r>
        <w:rPr>
          <w:rFonts w:ascii="新宋体" w:eastAsia="新宋体" w:hAnsi="新宋体" w:hint="eastAsia"/>
          <w:b/>
          <w:bCs/>
          <w:sz w:val="24"/>
          <w:szCs w:val="24"/>
        </w:rPr>
        <w:lastRenderedPageBreak/>
        <w:t>十六、</w:t>
      </w:r>
      <w:r>
        <w:rPr>
          <w:rFonts w:ascii="新宋体" w:eastAsia="新宋体" w:hAnsi="新宋体" w:hint="eastAsia"/>
          <w:b/>
          <w:bCs/>
          <w:sz w:val="24"/>
          <w:szCs w:val="24"/>
        </w:rPr>
        <w:t xml:space="preserve"> </w:t>
      </w:r>
      <w:r>
        <w:rPr>
          <w:rFonts w:ascii="新宋体" w:eastAsia="新宋体" w:hAnsi="新宋体" w:hint="eastAsia"/>
          <w:b/>
          <w:bCs/>
          <w:sz w:val="24"/>
          <w:szCs w:val="24"/>
        </w:rPr>
        <w:t>特殊情况的处置程序</w:t>
      </w:r>
    </w:p>
    <w:p w:rsidR="00481E59" w:rsidRDefault="00311275" w:rsidP="00481E59">
      <w:pPr>
        <w:spacing w:line="460" w:lineRule="exact"/>
        <w:ind w:firstLineChars="147" w:firstLine="354"/>
        <w:contextualSpacing/>
        <w:outlineLvl w:val="0"/>
        <w:rPr>
          <w:rFonts w:ascii="新宋体" w:eastAsia="新宋体" w:hAnsi="新宋体"/>
          <w:b/>
          <w:bCs/>
          <w:sz w:val="24"/>
          <w:szCs w:val="24"/>
        </w:rPr>
      </w:pPr>
      <w:bookmarkStart w:id="167" w:name="_Toc397508138"/>
      <w:bookmarkStart w:id="168" w:name="_Toc397606007"/>
      <w:bookmarkStart w:id="169" w:name="_Toc464824775"/>
      <w:bookmarkStart w:id="170" w:name="_Toc26658"/>
      <w:bookmarkStart w:id="171" w:name="_Toc397507725"/>
      <w:bookmarkEnd w:id="167"/>
      <w:bookmarkEnd w:id="168"/>
      <w:bookmarkEnd w:id="169"/>
      <w:bookmarkEnd w:id="170"/>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.1</w:t>
      </w:r>
      <w:r>
        <w:rPr>
          <w:rFonts w:ascii="新宋体" w:eastAsia="新宋体" w:hAnsi="新宋体" w:hint="eastAsia"/>
          <w:b/>
          <w:bCs/>
          <w:sz w:val="24"/>
          <w:szCs w:val="24"/>
        </w:rPr>
        <w:t>关于评标活动暂停</w:t>
      </w:r>
      <w:bookmarkEnd w:id="171"/>
    </w:p>
    <w:p w:rsidR="00481E59" w:rsidRDefault="00311275">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1.1</w:t>
      </w:r>
      <w:r>
        <w:rPr>
          <w:rFonts w:ascii="新宋体" w:eastAsia="新宋体" w:hAnsi="新宋体" w:hint="eastAsia"/>
          <w:sz w:val="24"/>
          <w:szCs w:val="24"/>
        </w:rPr>
        <w:t>评标委员会应当执行连续评标的原则，按评标办法中规定的程序、内容、方法、标准完成全部评标工作。只有发生不可抗力导致评标工作无法继续时，评标活动方可暂停。</w:t>
      </w:r>
    </w:p>
    <w:p w:rsidR="00481E59" w:rsidRDefault="00311275">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.1.2</w:t>
      </w:r>
      <w:r>
        <w:rPr>
          <w:rFonts w:ascii="新宋体" w:eastAsia="新宋体" w:hAnsi="新宋体" w:hint="eastAsia"/>
          <w:sz w:val="24"/>
          <w:szCs w:val="24"/>
        </w:rPr>
        <w:t>发生评标暂停情况时，评标委员会应当封存全部投标文件和评标记录，待不可抗力的影响结束且具备继续评标的条件时，由原评标委员会继续评标。</w:t>
      </w:r>
    </w:p>
    <w:p w:rsidR="00481E59" w:rsidRDefault="00311275" w:rsidP="00481E59">
      <w:pPr>
        <w:spacing w:line="460" w:lineRule="exact"/>
        <w:ind w:firstLineChars="147" w:firstLine="354"/>
        <w:contextualSpacing/>
        <w:outlineLvl w:val="0"/>
        <w:rPr>
          <w:rFonts w:ascii="新宋体" w:eastAsia="新宋体" w:hAnsi="新宋体"/>
          <w:b/>
          <w:bCs/>
          <w:sz w:val="24"/>
          <w:szCs w:val="24"/>
        </w:rPr>
      </w:pPr>
      <w:bookmarkStart w:id="172" w:name="_Toc464824776"/>
      <w:bookmarkStart w:id="173" w:name="_Toc6616"/>
      <w:bookmarkStart w:id="174" w:name="_Toc397508139"/>
      <w:bookmarkStart w:id="175" w:name="_Toc397606008"/>
      <w:bookmarkStart w:id="176" w:name="_Toc397507726"/>
      <w:bookmarkEnd w:id="172"/>
      <w:bookmarkEnd w:id="173"/>
      <w:bookmarkEnd w:id="174"/>
      <w:bookmarkEnd w:id="175"/>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.2</w:t>
      </w:r>
      <w:r>
        <w:rPr>
          <w:rFonts w:ascii="新宋体" w:eastAsia="新宋体" w:hAnsi="新宋体" w:hint="eastAsia"/>
          <w:b/>
          <w:bCs/>
          <w:sz w:val="24"/>
          <w:szCs w:val="24"/>
        </w:rPr>
        <w:t>关于评标中途更换评标委员会成员</w:t>
      </w:r>
      <w:bookmarkEnd w:id="176"/>
    </w:p>
    <w:p w:rsidR="00481E59" w:rsidRDefault="00311275">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 xml:space="preserve">.2.1  </w:t>
      </w:r>
      <w:r>
        <w:rPr>
          <w:rFonts w:ascii="新宋体" w:eastAsia="新宋体" w:hAnsi="新宋体" w:hint="eastAsia"/>
          <w:sz w:val="24"/>
          <w:szCs w:val="24"/>
        </w:rPr>
        <w:t>除非发生下列情况之一，评标委员会成员不得在评标中途更换：</w:t>
      </w:r>
    </w:p>
    <w:p w:rsidR="00481E59" w:rsidRDefault="00311275">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w:t>
      </w:r>
      <w:r>
        <w:rPr>
          <w:rFonts w:ascii="新宋体" w:eastAsia="新宋体" w:hAnsi="新宋体" w:hint="eastAsia"/>
          <w:sz w:val="24"/>
          <w:szCs w:val="24"/>
        </w:rPr>
        <w:t>1</w:t>
      </w:r>
      <w:r>
        <w:rPr>
          <w:rFonts w:ascii="新宋体" w:eastAsia="新宋体" w:hAnsi="新宋体" w:hint="eastAsia"/>
          <w:sz w:val="24"/>
          <w:szCs w:val="24"/>
        </w:rPr>
        <w:t>）因不可抗拒的客观原因，不能到场或需在评标中途退出评标活动。</w:t>
      </w:r>
    </w:p>
    <w:p w:rsidR="00481E59" w:rsidRDefault="00311275">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w:t>
      </w:r>
      <w:r>
        <w:rPr>
          <w:rFonts w:ascii="新宋体" w:eastAsia="新宋体" w:hAnsi="新宋体" w:hint="eastAsia"/>
          <w:sz w:val="24"/>
          <w:szCs w:val="24"/>
        </w:rPr>
        <w:t>2</w:t>
      </w:r>
      <w:r>
        <w:rPr>
          <w:rFonts w:ascii="新宋体" w:eastAsia="新宋体" w:hAnsi="新宋体" w:hint="eastAsia"/>
          <w:sz w:val="24"/>
          <w:szCs w:val="24"/>
        </w:rPr>
        <w:t>）根据法律法规规定，某个或某几个评标委员会成员需要回避。</w:t>
      </w:r>
    </w:p>
    <w:p w:rsidR="00481E59" w:rsidRDefault="00311275">
      <w:pPr>
        <w:spacing w:line="460" w:lineRule="exact"/>
        <w:ind w:firstLineChars="200" w:firstLine="480"/>
        <w:contextualSpacing/>
        <w:rPr>
          <w:rFonts w:ascii="新宋体" w:eastAsia="新宋体" w:hAnsi="新宋体"/>
          <w:sz w:val="24"/>
          <w:szCs w:val="24"/>
        </w:rPr>
      </w:pPr>
      <w:r>
        <w:rPr>
          <w:rFonts w:ascii="新宋体" w:eastAsia="新宋体" w:hAnsi="新宋体"/>
          <w:sz w:val="24"/>
          <w:szCs w:val="24"/>
        </w:rPr>
        <w:t>16</w:t>
      </w:r>
      <w:r>
        <w:rPr>
          <w:rFonts w:ascii="新宋体" w:eastAsia="新宋体" w:hAnsi="新宋体" w:hint="eastAsia"/>
          <w:sz w:val="24"/>
          <w:szCs w:val="24"/>
        </w:rPr>
        <w:t xml:space="preserve">.2.2  </w:t>
      </w:r>
      <w:r>
        <w:rPr>
          <w:rFonts w:ascii="新宋体" w:eastAsia="新宋体" w:hAnsi="新宋体" w:hint="eastAsia"/>
          <w:sz w:val="24"/>
          <w:szCs w:val="24"/>
        </w:rPr>
        <w:t>退出评标的评标委员会成员，其已完成的评标行为无效。由招标人根据本招标文件规定的评标委员会成员产生方式另行确定替代者进行评标。</w:t>
      </w:r>
    </w:p>
    <w:p w:rsidR="00481E59" w:rsidRDefault="00311275" w:rsidP="00481E59">
      <w:pPr>
        <w:spacing w:line="460" w:lineRule="exact"/>
        <w:ind w:firstLineChars="147" w:firstLine="354"/>
        <w:contextualSpacing/>
        <w:outlineLvl w:val="0"/>
        <w:rPr>
          <w:rFonts w:ascii="新宋体" w:eastAsia="新宋体" w:hAnsi="新宋体"/>
          <w:b/>
          <w:bCs/>
          <w:sz w:val="24"/>
          <w:szCs w:val="24"/>
        </w:rPr>
      </w:pPr>
      <w:bookmarkStart w:id="177" w:name="_Toc5729"/>
      <w:bookmarkStart w:id="178" w:name="_Toc397507727"/>
      <w:bookmarkStart w:id="179" w:name="_Toc464824777"/>
      <w:bookmarkStart w:id="180" w:name="_Toc397508140"/>
      <w:bookmarkStart w:id="181" w:name="_Toc397606009"/>
      <w:bookmarkEnd w:id="177"/>
      <w:bookmarkEnd w:id="178"/>
      <w:bookmarkEnd w:id="179"/>
      <w:bookmarkEnd w:id="180"/>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.3</w:t>
      </w:r>
      <w:r>
        <w:rPr>
          <w:rFonts w:ascii="新宋体" w:eastAsia="新宋体" w:hAnsi="新宋体" w:hint="eastAsia"/>
          <w:b/>
          <w:bCs/>
          <w:sz w:val="24"/>
          <w:szCs w:val="24"/>
        </w:rPr>
        <w:t>记名投票</w:t>
      </w:r>
      <w:bookmarkEnd w:id="181"/>
    </w:p>
    <w:p w:rsidR="00481E59" w:rsidRDefault="00311275">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在任何评标环节中，需评标委员会就某项定性的评审结论做出表决的，由评标委员会全体成员按照少数服从多数的原则，以记名投票方式表决。</w:t>
      </w:r>
    </w:p>
    <w:p w:rsidR="00481E59" w:rsidRDefault="00311275" w:rsidP="00481E59">
      <w:pPr>
        <w:spacing w:line="460" w:lineRule="exact"/>
        <w:ind w:firstLineChars="200" w:firstLine="482"/>
        <w:contextualSpacing/>
        <w:rPr>
          <w:rFonts w:ascii="新宋体" w:eastAsia="新宋体" w:hAnsi="新宋体"/>
          <w:b/>
          <w:bCs/>
          <w:sz w:val="24"/>
          <w:szCs w:val="24"/>
        </w:rPr>
      </w:pPr>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.4</w:t>
      </w:r>
      <w:r>
        <w:rPr>
          <w:rFonts w:ascii="新宋体" w:eastAsia="新宋体" w:hAnsi="新宋体" w:hint="eastAsia"/>
          <w:b/>
          <w:bCs/>
          <w:sz w:val="24"/>
          <w:szCs w:val="24"/>
        </w:rPr>
        <w:t>评标委员会成员对评标结论持有异议的</w:t>
      </w:r>
    </w:p>
    <w:p w:rsidR="00481E59" w:rsidRDefault="00311275">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评标委员会成员对评标结论持有异议的，可以书面方式阐述</w:t>
      </w:r>
      <w:r>
        <w:rPr>
          <w:rFonts w:ascii="新宋体" w:eastAsia="新宋体" w:hAnsi="新宋体" w:hint="eastAsia"/>
          <w:sz w:val="24"/>
          <w:szCs w:val="24"/>
        </w:rPr>
        <w:t>其不同意见和理由。评标委员会成员拒绝在评标报告上签字且不陈述其不同意见和理由的，视为同意评标结论。评标委员会应当对此</w:t>
      </w:r>
      <w:proofErr w:type="gramStart"/>
      <w:r>
        <w:rPr>
          <w:rFonts w:ascii="新宋体" w:eastAsia="新宋体" w:hAnsi="新宋体" w:hint="eastAsia"/>
          <w:sz w:val="24"/>
          <w:szCs w:val="24"/>
        </w:rPr>
        <w:t>作出</w:t>
      </w:r>
      <w:proofErr w:type="gramEnd"/>
      <w:r>
        <w:rPr>
          <w:rFonts w:ascii="新宋体" w:eastAsia="新宋体" w:hAnsi="新宋体" w:hint="eastAsia"/>
          <w:sz w:val="24"/>
          <w:szCs w:val="24"/>
        </w:rPr>
        <w:t>书面说明并记录在案。</w:t>
      </w:r>
    </w:p>
    <w:p w:rsidR="00481E59" w:rsidRDefault="00481E59">
      <w:pPr>
        <w:adjustRightInd w:val="0"/>
        <w:snapToGrid w:val="0"/>
        <w:spacing w:line="440" w:lineRule="exact"/>
        <w:jc w:val="left"/>
        <w:rPr>
          <w:rFonts w:hAnsi="宋体" w:cs="黑体"/>
          <w:b/>
          <w:sz w:val="36"/>
          <w:szCs w:val="36"/>
        </w:rPr>
      </w:pPr>
      <w:bookmarkStart w:id="182" w:name="_Toc283559990"/>
    </w:p>
    <w:p w:rsidR="00481E59" w:rsidRDefault="00481E59">
      <w:pPr>
        <w:adjustRightInd w:val="0"/>
        <w:snapToGrid w:val="0"/>
        <w:spacing w:line="440" w:lineRule="exact"/>
        <w:jc w:val="left"/>
        <w:rPr>
          <w:rFonts w:hAnsi="宋体" w:cs="黑体"/>
          <w:b/>
          <w:sz w:val="36"/>
          <w:szCs w:val="36"/>
        </w:rPr>
      </w:pPr>
    </w:p>
    <w:p w:rsidR="00481E59" w:rsidRDefault="00481E59">
      <w:pPr>
        <w:adjustRightInd w:val="0"/>
        <w:snapToGrid w:val="0"/>
        <w:spacing w:line="440" w:lineRule="exact"/>
        <w:jc w:val="left"/>
        <w:rPr>
          <w:rFonts w:hAnsi="宋体" w:cs="黑体"/>
          <w:b/>
          <w:sz w:val="36"/>
          <w:szCs w:val="36"/>
        </w:rPr>
      </w:pPr>
    </w:p>
    <w:p w:rsidR="00481E59" w:rsidRDefault="00481E59">
      <w:pPr>
        <w:adjustRightInd w:val="0"/>
        <w:snapToGrid w:val="0"/>
        <w:spacing w:line="440" w:lineRule="exact"/>
        <w:jc w:val="left"/>
        <w:rPr>
          <w:rFonts w:hAnsi="宋体" w:cs="黑体"/>
          <w:b/>
          <w:sz w:val="36"/>
          <w:szCs w:val="36"/>
        </w:rPr>
      </w:pPr>
    </w:p>
    <w:p w:rsidR="00481E59" w:rsidRDefault="00481E59">
      <w:pPr>
        <w:adjustRightInd w:val="0"/>
        <w:snapToGrid w:val="0"/>
        <w:spacing w:line="440" w:lineRule="exact"/>
        <w:jc w:val="left"/>
        <w:rPr>
          <w:rFonts w:hAnsi="宋体" w:cs="黑体"/>
          <w:b/>
          <w:sz w:val="32"/>
          <w:szCs w:val="32"/>
        </w:rPr>
      </w:pPr>
    </w:p>
    <w:p w:rsidR="00481E59" w:rsidRDefault="00481E59">
      <w:pPr>
        <w:adjustRightInd w:val="0"/>
        <w:snapToGrid w:val="0"/>
        <w:spacing w:line="440" w:lineRule="exact"/>
        <w:jc w:val="left"/>
        <w:rPr>
          <w:rFonts w:hAnsi="宋体" w:cs="黑体"/>
          <w:b/>
          <w:sz w:val="32"/>
          <w:szCs w:val="32"/>
        </w:rPr>
      </w:pPr>
    </w:p>
    <w:p w:rsidR="00481E59" w:rsidRDefault="00481E59">
      <w:pPr>
        <w:adjustRightInd w:val="0"/>
        <w:snapToGrid w:val="0"/>
        <w:spacing w:line="440" w:lineRule="exact"/>
        <w:jc w:val="left"/>
        <w:rPr>
          <w:rFonts w:hAnsi="宋体" w:cs="黑体"/>
          <w:b/>
          <w:sz w:val="32"/>
          <w:szCs w:val="32"/>
        </w:rPr>
      </w:pPr>
    </w:p>
    <w:p w:rsidR="00481E59" w:rsidRDefault="00481E59">
      <w:pPr>
        <w:adjustRightInd w:val="0"/>
        <w:snapToGrid w:val="0"/>
        <w:spacing w:line="440" w:lineRule="exact"/>
        <w:jc w:val="left"/>
        <w:rPr>
          <w:rFonts w:hAnsi="宋体" w:cs="黑体"/>
          <w:b/>
          <w:sz w:val="32"/>
          <w:szCs w:val="32"/>
        </w:rPr>
      </w:pPr>
    </w:p>
    <w:p w:rsidR="00481E59" w:rsidRDefault="00481E59">
      <w:pPr>
        <w:adjustRightInd w:val="0"/>
        <w:snapToGrid w:val="0"/>
        <w:spacing w:line="440" w:lineRule="exact"/>
        <w:jc w:val="left"/>
        <w:rPr>
          <w:rFonts w:hAnsi="宋体" w:cs="黑体"/>
          <w:b/>
          <w:sz w:val="32"/>
          <w:szCs w:val="32"/>
        </w:rPr>
      </w:pPr>
    </w:p>
    <w:p w:rsidR="00481E59" w:rsidRDefault="00481E59">
      <w:pPr>
        <w:adjustRightInd w:val="0"/>
        <w:snapToGrid w:val="0"/>
        <w:spacing w:line="440" w:lineRule="exact"/>
        <w:jc w:val="left"/>
        <w:rPr>
          <w:rFonts w:hAnsi="宋体" w:cs="黑体"/>
          <w:b/>
          <w:sz w:val="32"/>
          <w:szCs w:val="32"/>
        </w:rPr>
      </w:pPr>
    </w:p>
    <w:p w:rsidR="00481E59" w:rsidRDefault="00481E59">
      <w:pPr>
        <w:adjustRightInd w:val="0"/>
        <w:snapToGrid w:val="0"/>
        <w:spacing w:line="440" w:lineRule="exact"/>
        <w:jc w:val="left"/>
        <w:rPr>
          <w:rFonts w:hAnsi="宋体" w:cs="黑体"/>
          <w:b/>
          <w:sz w:val="32"/>
          <w:szCs w:val="32"/>
        </w:rPr>
      </w:pPr>
    </w:p>
    <w:p w:rsidR="00481E59" w:rsidRDefault="00311275">
      <w:pPr>
        <w:adjustRightInd w:val="0"/>
        <w:snapToGrid w:val="0"/>
        <w:spacing w:line="440" w:lineRule="exact"/>
        <w:jc w:val="left"/>
        <w:rPr>
          <w:rFonts w:hAnsi="宋体" w:cs="黑体"/>
          <w:b/>
          <w:sz w:val="32"/>
          <w:szCs w:val="32"/>
        </w:rPr>
      </w:pPr>
      <w:r>
        <w:rPr>
          <w:rFonts w:hAnsi="宋体" w:cs="黑体" w:hint="eastAsia"/>
          <w:b/>
          <w:sz w:val="32"/>
          <w:szCs w:val="32"/>
        </w:rPr>
        <w:lastRenderedPageBreak/>
        <w:t>附件一</w:t>
      </w:r>
    </w:p>
    <w:p w:rsidR="00481E59" w:rsidRDefault="00311275">
      <w:pPr>
        <w:pStyle w:val="Heading21"/>
        <w:keepNext/>
        <w:keepLines/>
        <w:shd w:val="clear" w:color="auto" w:fill="auto"/>
        <w:spacing w:before="0"/>
        <w:ind w:left="260"/>
      </w:pPr>
      <w:bookmarkStart w:id="183" w:name="bookmark2"/>
      <w:r>
        <w:t>投标企业良好信用信息采集项</w:t>
      </w:r>
      <w:bookmarkEnd w:id="183"/>
    </w:p>
    <w:p w:rsidR="00481E59" w:rsidRDefault="00481E59">
      <w:pPr>
        <w:adjustRightInd w:val="0"/>
        <w:snapToGrid w:val="0"/>
        <w:spacing w:line="440" w:lineRule="exact"/>
        <w:ind w:firstLineChars="200" w:firstLine="680"/>
      </w:pPr>
    </w:p>
    <w:tbl>
      <w:tblPr>
        <w:tblW w:w="9136" w:type="dxa"/>
        <w:jc w:val="center"/>
        <w:tblLayout w:type="fixed"/>
        <w:tblCellMar>
          <w:left w:w="10" w:type="dxa"/>
          <w:right w:w="10" w:type="dxa"/>
        </w:tblCellMar>
        <w:tblLook w:val="04A0"/>
      </w:tblPr>
      <w:tblGrid>
        <w:gridCol w:w="1886"/>
        <w:gridCol w:w="5184"/>
        <w:gridCol w:w="2066"/>
      </w:tblGrid>
      <w:tr w:rsidR="00481E59">
        <w:trPr>
          <w:trHeight w:hRule="exact" w:val="684"/>
          <w:jc w:val="center"/>
        </w:trPr>
        <w:tc>
          <w:tcPr>
            <w:tcW w:w="1886"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ind w:right="40"/>
            </w:pPr>
            <w:r>
              <w:rPr>
                <w:rStyle w:val="Bodytext295pt"/>
                <w:color w:val="auto"/>
              </w:rPr>
              <w:t>信用类别</w:t>
            </w:r>
          </w:p>
        </w:tc>
        <w:tc>
          <w:tcPr>
            <w:tcW w:w="518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pPr>
            <w:r>
              <w:rPr>
                <w:rStyle w:val="Bodytext295pt"/>
                <w:color w:val="auto"/>
              </w:rPr>
              <w:t>良好信用</w:t>
            </w:r>
          </w:p>
        </w:tc>
        <w:tc>
          <w:tcPr>
            <w:tcW w:w="206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80"/>
            </w:pPr>
            <w:r>
              <w:rPr>
                <w:rStyle w:val="Bodytext295pt"/>
                <w:color w:val="auto"/>
              </w:rPr>
              <w:t>周期</w:t>
            </w:r>
          </w:p>
        </w:tc>
      </w:tr>
      <w:tr w:rsidR="00481E59">
        <w:trPr>
          <w:trHeight w:hRule="exact" w:val="792"/>
          <w:jc w:val="center"/>
        </w:trPr>
        <w:tc>
          <w:tcPr>
            <w:tcW w:w="1886" w:type="dxa"/>
            <w:vMerge w:val="restart"/>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ind w:right="40"/>
            </w:pPr>
            <w:r>
              <w:rPr>
                <w:rStyle w:val="Bodytext295pt"/>
                <w:color w:val="auto"/>
              </w:rPr>
              <w:t>工程质量获奖</w:t>
            </w:r>
          </w:p>
        </w:tc>
        <w:tc>
          <w:tcPr>
            <w:tcW w:w="518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252" w:lineRule="exact"/>
              <w:ind w:right="140"/>
              <w:jc w:val="both"/>
            </w:pPr>
            <w:r>
              <w:rPr>
                <w:rStyle w:val="Bodytext295pt"/>
                <w:color w:val="auto"/>
              </w:rPr>
              <w:t>中国建设工程鲁班奖（国家优质工程）、中国钢结构金奖、</w:t>
            </w:r>
            <w:r>
              <w:rPr>
                <w:rStyle w:val="Bodytext295pt"/>
                <w:color w:val="auto"/>
              </w:rPr>
              <w:t xml:space="preserve"> </w:t>
            </w:r>
            <w:r>
              <w:rPr>
                <w:rStyle w:val="Bodytext295pt"/>
                <w:color w:val="auto"/>
              </w:rPr>
              <w:t>中国土木工程詹天佑奖</w:t>
            </w:r>
          </w:p>
        </w:tc>
        <w:tc>
          <w:tcPr>
            <w:tcW w:w="206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80"/>
            </w:pPr>
            <w:r>
              <w:rPr>
                <w:rStyle w:val="Bodytext295pt"/>
                <w:color w:val="auto"/>
              </w:rPr>
              <w:t>3</w:t>
            </w:r>
            <w:r>
              <w:rPr>
                <w:rStyle w:val="Bodytext295pt"/>
                <w:color w:val="auto"/>
              </w:rPr>
              <w:t>年</w:t>
            </w:r>
          </w:p>
        </w:tc>
      </w:tr>
      <w:tr w:rsidR="00481E59">
        <w:trPr>
          <w:trHeight w:hRule="exact" w:val="785"/>
          <w:jc w:val="center"/>
        </w:trPr>
        <w:tc>
          <w:tcPr>
            <w:tcW w:w="1886" w:type="dxa"/>
            <w:vMerge/>
            <w:tcBorders>
              <w:left w:val="single" w:sz="4" w:space="0" w:color="auto"/>
            </w:tcBorders>
            <w:shd w:val="clear" w:color="auto" w:fill="FFFFFF"/>
            <w:vAlign w:val="center"/>
          </w:tcPr>
          <w:p w:rsidR="00481E59" w:rsidRDefault="00481E59">
            <w:pPr>
              <w:pStyle w:val="Bodytext2"/>
              <w:shd w:val="clear" w:color="auto" w:fill="auto"/>
              <w:spacing w:after="0" w:line="190" w:lineRule="exact"/>
              <w:ind w:right="40"/>
              <w:jc w:val="both"/>
            </w:pPr>
          </w:p>
        </w:tc>
        <w:tc>
          <w:tcPr>
            <w:tcW w:w="518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259" w:lineRule="exact"/>
              <w:ind w:right="140"/>
              <w:jc w:val="both"/>
            </w:pPr>
            <w:r>
              <w:rPr>
                <w:rStyle w:val="Bodytext295pt"/>
                <w:color w:val="auto"/>
              </w:rPr>
              <w:t>中国建筑工程装饰奖（公共建筑装饰、建筑幕墙、公共建</w:t>
            </w:r>
            <w:r>
              <w:rPr>
                <w:rStyle w:val="Bodytext295pt"/>
                <w:color w:val="auto"/>
              </w:rPr>
              <w:t xml:space="preserve"> </w:t>
            </w:r>
            <w:r>
              <w:rPr>
                <w:rStyle w:val="Bodytext295pt"/>
                <w:color w:val="auto"/>
              </w:rPr>
              <w:t>筑装饰设计）</w:t>
            </w:r>
          </w:p>
        </w:tc>
        <w:tc>
          <w:tcPr>
            <w:tcW w:w="206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80"/>
            </w:pPr>
            <w:r>
              <w:rPr>
                <w:rStyle w:val="Bodytext295pt"/>
                <w:color w:val="auto"/>
              </w:rPr>
              <w:t>3</w:t>
            </w:r>
            <w:r>
              <w:rPr>
                <w:rStyle w:val="Bodytext295pt"/>
                <w:color w:val="auto"/>
              </w:rPr>
              <w:t>年</w:t>
            </w:r>
          </w:p>
        </w:tc>
      </w:tr>
      <w:tr w:rsidR="00481E59">
        <w:trPr>
          <w:trHeight w:hRule="exact" w:val="569"/>
          <w:jc w:val="center"/>
        </w:trPr>
        <w:tc>
          <w:tcPr>
            <w:tcW w:w="1886" w:type="dxa"/>
            <w:vMerge/>
            <w:tcBorders>
              <w:left w:val="single" w:sz="4" w:space="0" w:color="auto"/>
            </w:tcBorders>
            <w:shd w:val="clear" w:color="auto" w:fill="FFFFFF"/>
            <w:vAlign w:val="center"/>
          </w:tcPr>
          <w:p w:rsidR="00481E59" w:rsidRDefault="00481E59">
            <w:pPr>
              <w:rPr>
                <w:sz w:val="10"/>
                <w:szCs w:val="10"/>
              </w:rPr>
            </w:pPr>
          </w:p>
        </w:tc>
        <w:tc>
          <w:tcPr>
            <w:tcW w:w="518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jc w:val="both"/>
            </w:pPr>
            <w:r>
              <w:rPr>
                <w:rStyle w:val="Bodytext295pt"/>
                <w:color w:val="auto"/>
              </w:rPr>
              <w:t>河南省长质量奖</w:t>
            </w:r>
          </w:p>
        </w:tc>
        <w:tc>
          <w:tcPr>
            <w:tcW w:w="206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80"/>
            </w:pPr>
            <w:r>
              <w:rPr>
                <w:rStyle w:val="Bodytext295pt"/>
                <w:color w:val="auto"/>
              </w:rPr>
              <w:t>3</w:t>
            </w:r>
            <w:r>
              <w:rPr>
                <w:rStyle w:val="Bodytext295pt"/>
                <w:color w:val="auto"/>
              </w:rPr>
              <w:t>年</w:t>
            </w:r>
          </w:p>
        </w:tc>
      </w:tr>
      <w:tr w:rsidR="00481E59">
        <w:trPr>
          <w:trHeight w:hRule="exact" w:val="626"/>
          <w:jc w:val="center"/>
        </w:trPr>
        <w:tc>
          <w:tcPr>
            <w:tcW w:w="1886" w:type="dxa"/>
            <w:vMerge/>
            <w:tcBorders>
              <w:left w:val="single" w:sz="4" w:space="0" w:color="auto"/>
            </w:tcBorders>
            <w:shd w:val="clear" w:color="auto" w:fill="FFFFFF"/>
            <w:vAlign w:val="center"/>
          </w:tcPr>
          <w:p w:rsidR="00481E59" w:rsidRDefault="00481E59">
            <w:pPr>
              <w:rPr>
                <w:sz w:val="10"/>
                <w:szCs w:val="10"/>
              </w:rPr>
            </w:pPr>
          </w:p>
        </w:tc>
        <w:tc>
          <w:tcPr>
            <w:tcW w:w="5184" w:type="dxa"/>
            <w:tcBorders>
              <w:top w:val="single" w:sz="4" w:space="0" w:color="auto"/>
              <w:left w:val="single" w:sz="4" w:space="0" w:color="auto"/>
            </w:tcBorders>
            <w:shd w:val="clear" w:color="auto" w:fill="FFFFFF"/>
          </w:tcPr>
          <w:p w:rsidR="00481E59" w:rsidRDefault="00311275">
            <w:pPr>
              <w:pStyle w:val="Bodytext2"/>
              <w:shd w:val="clear" w:color="auto" w:fill="auto"/>
              <w:spacing w:after="0" w:line="252" w:lineRule="exact"/>
              <w:ind w:right="140"/>
              <w:jc w:val="both"/>
            </w:pPr>
            <w:r>
              <w:rPr>
                <w:rStyle w:val="Bodytext295pt"/>
                <w:color w:val="auto"/>
              </w:rPr>
              <w:t>河南省</w:t>
            </w:r>
            <w:proofErr w:type="gramStart"/>
            <w:r>
              <w:rPr>
                <w:rStyle w:val="Bodytext295pt"/>
                <w:color w:val="auto"/>
              </w:rPr>
              <w:t>逑</w:t>
            </w:r>
            <w:proofErr w:type="gramEnd"/>
            <w:r>
              <w:rPr>
                <w:rStyle w:val="Bodytext295pt"/>
                <w:color w:val="auto"/>
              </w:rPr>
              <w:t>设工程</w:t>
            </w:r>
            <w:r>
              <w:rPr>
                <w:rStyle w:val="Bodytext295pt"/>
                <w:color w:val="auto"/>
              </w:rPr>
              <w:t>“</w:t>
            </w:r>
            <w:r>
              <w:rPr>
                <w:rStyle w:val="Bodytext295pt"/>
                <w:color w:val="auto"/>
              </w:rPr>
              <w:t>中州杯</w:t>
            </w:r>
            <w:r>
              <w:rPr>
                <w:rStyle w:val="Bodytext295pt"/>
                <w:color w:val="auto"/>
              </w:rPr>
              <w:t>”</w:t>
            </w:r>
            <w:r>
              <w:rPr>
                <w:rStyle w:val="Bodytext295pt"/>
                <w:color w:val="auto"/>
              </w:rPr>
              <w:t>奖（省优质工程）等</w:t>
            </w:r>
            <w:proofErr w:type="gramStart"/>
            <w:r>
              <w:rPr>
                <w:rStyle w:val="Bodytext295pt"/>
                <w:color w:val="auto"/>
              </w:rPr>
              <w:t>柝</w:t>
            </w:r>
            <w:proofErr w:type="gramEnd"/>
            <w:r>
              <w:rPr>
                <w:rStyle w:val="Bodytext295pt"/>
                <w:color w:val="auto"/>
              </w:rPr>
              <w:t>级主管部</w:t>
            </w:r>
            <w:r>
              <w:rPr>
                <w:rStyle w:val="Bodytext295pt"/>
                <w:color w:val="auto"/>
              </w:rPr>
              <w:t xml:space="preserve"> </w:t>
            </w:r>
            <w:r>
              <w:rPr>
                <w:rStyle w:val="Bodytext295pt"/>
                <w:color w:val="auto"/>
              </w:rPr>
              <w:t>门颁发的质量奖项</w:t>
            </w:r>
          </w:p>
        </w:tc>
        <w:tc>
          <w:tcPr>
            <w:tcW w:w="206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80"/>
            </w:pPr>
            <w:r>
              <w:rPr>
                <w:rStyle w:val="Bodytext295pt"/>
                <w:color w:val="auto"/>
              </w:rPr>
              <w:t>3</w:t>
            </w:r>
            <w:r>
              <w:rPr>
                <w:rStyle w:val="Bodytext295pt"/>
                <w:color w:val="auto"/>
              </w:rPr>
              <w:t>年</w:t>
            </w:r>
          </w:p>
        </w:tc>
      </w:tr>
      <w:tr w:rsidR="00481E59">
        <w:trPr>
          <w:trHeight w:hRule="exact" w:val="583"/>
          <w:jc w:val="center"/>
        </w:trPr>
        <w:tc>
          <w:tcPr>
            <w:tcW w:w="1886" w:type="dxa"/>
            <w:vMerge w:val="restart"/>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ind w:left="340"/>
              <w:jc w:val="left"/>
            </w:pPr>
            <w:r>
              <w:rPr>
                <w:rStyle w:val="Bodytext295pt"/>
                <w:color w:val="auto"/>
              </w:rPr>
              <w:t>一般性通报表彰</w:t>
            </w:r>
          </w:p>
        </w:tc>
        <w:tc>
          <w:tcPr>
            <w:tcW w:w="518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jc w:val="both"/>
            </w:pPr>
            <w:r>
              <w:rPr>
                <w:rStyle w:val="Bodytext295pt"/>
                <w:color w:val="auto"/>
              </w:rPr>
              <w:t>住房城乡建设部、河南省人民政府的表彰</w:t>
            </w:r>
          </w:p>
        </w:tc>
        <w:tc>
          <w:tcPr>
            <w:tcW w:w="206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80"/>
            </w:pPr>
            <w:r>
              <w:rPr>
                <w:rStyle w:val="Bodytext295pt"/>
                <w:color w:val="auto"/>
              </w:rPr>
              <w:t>3</w:t>
            </w:r>
            <w:r>
              <w:rPr>
                <w:rStyle w:val="Bodytext295pt"/>
                <w:color w:val="auto"/>
              </w:rPr>
              <w:t>年</w:t>
            </w:r>
          </w:p>
        </w:tc>
      </w:tr>
      <w:tr w:rsidR="00481E59">
        <w:trPr>
          <w:trHeight w:hRule="exact" w:val="569"/>
          <w:jc w:val="center"/>
        </w:trPr>
        <w:tc>
          <w:tcPr>
            <w:tcW w:w="1886" w:type="dxa"/>
            <w:vMerge/>
            <w:tcBorders>
              <w:left w:val="single" w:sz="4" w:space="0" w:color="auto"/>
            </w:tcBorders>
            <w:shd w:val="clear" w:color="auto" w:fill="FFFFFF"/>
            <w:vAlign w:val="center"/>
          </w:tcPr>
          <w:p w:rsidR="00481E59" w:rsidRDefault="00481E59"/>
        </w:tc>
        <w:tc>
          <w:tcPr>
            <w:tcW w:w="518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jc w:val="both"/>
            </w:pPr>
            <w:r>
              <w:rPr>
                <w:rStyle w:val="Bodytext295pt"/>
                <w:color w:val="auto"/>
              </w:rPr>
              <w:t>县级以上人民政府或住房城乡建设主管部门的表彰</w:t>
            </w:r>
          </w:p>
        </w:tc>
        <w:tc>
          <w:tcPr>
            <w:tcW w:w="206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80"/>
            </w:pPr>
            <w:r>
              <w:rPr>
                <w:rStyle w:val="Bodytext295pt"/>
                <w:color w:val="auto"/>
              </w:rPr>
              <w:t>3</w:t>
            </w:r>
            <w:r>
              <w:rPr>
                <w:rStyle w:val="Bodytext295pt"/>
                <w:color w:val="auto"/>
              </w:rPr>
              <w:t>年</w:t>
            </w:r>
          </w:p>
        </w:tc>
      </w:tr>
      <w:tr w:rsidR="00481E59">
        <w:trPr>
          <w:trHeight w:hRule="exact" w:val="576"/>
          <w:jc w:val="center"/>
        </w:trPr>
        <w:tc>
          <w:tcPr>
            <w:tcW w:w="1886" w:type="dxa"/>
            <w:vMerge w:val="restart"/>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ind w:right="40"/>
            </w:pPr>
            <w:r>
              <w:rPr>
                <w:rStyle w:val="Bodytext295pt"/>
                <w:color w:val="auto"/>
              </w:rPr>
              <w:t>科技创新</w:t>
            </w:r>
          </w:p>
          <w:p w:rsidR="00481E59" w:rsidRDefault="00311275">
            <w:pPr>
              <w:pStyle w:val="Bodytext2"/>
              <w:shd w:val="clear" w:color="auto" w:fill="auto"/>
              <w:spacing w:after="0" w:line="190" w:lineRule="exact"/>
              <w:ind w:right="40"/>
            </w:pPr>
            <w:r>
              <w:rPr>
                <w:rStyle w:val="Bodytext295pt"/>
                <w:color w:val="auto"/>
              </w:rPr>
              <w:t>（建筑类）</w:t>
            </w:r>
          </w:p>
        </w:tc>
        <w:tc>
          <w:tcPr>
            <w:tcW w:w="5184" w:type="dxa"/>
            <w:tcBorders>
              <w:top w:val="single" w:sz="4" w:space="0" w:color="auto"/>
              <w:left w:val="single" w:sz="4" w:space="0" w:color="auto"/>
            </w:tcBorders>
            <w:shd w:val="clear" w:color="auto" w:fill="FFFFFF"/>
          </w:tcPr>
          <w:p w:rsidR="00481E59" w:rsidRDefault="00311275">
            <w:pPr>
              <w:pStyle w:val="Bodytext2"/>
              <w:shd w:val="clear" w:color="auto" w:fill="auto"/>
              <w:spacing w:after="0" w:line="238" w:lineRule="exact"/>
              <w:ind w:right="140"/>
              <w:jc w:val="both"/>
            </w:pPr>
            <w:r>
              <w:rPr>
                <w:rStyle w:val="Bodytext295pt"/>
                <w:color w:val="auto"/>
              </w:rPr>
              <w:t>企业参与标准、定额、工法编制：（</w:t>
            </w:r>
            <w:proofErr w:type="gramStart"/>
            <w:r>
              <w:rPr>
                <w:rStyle w:val="Bodytext295pt"/>
                <w:color w:val="auto"/>
              </w:rPr>
              <w:t>丨</w:t>
            </w:r>
            <w:proofErr w:type="gramEnd"/>
            <w:r>
              <w:rPr>
                <w:rStyle w:val="Bodytext295pt"/>
                <w:color w:val="auto"/>
              </w:rPr>
              <w:t>）国家级；</w:t>
            </w:r>
            <w:r>
              <w:rPr>
                <w:rStyle w:val="Bodytext295pt"/>
                <w:color w:val="auto"/>
                <w:lang w:val="en-US" w:bidi="en-US"/>
              </w:rPr>
              <w:t>（</w:t>
            </w:r>
            <w:r>
              <w:rPr>
                <w:rStyle w:val="Bodytext295pt"/>
                <w:color w:val="auto"/>
                <w:lang w:val="en-US" w:bidi="en-US"/>
              </w:rPr>
              <w:t>2</w:t>
            </w:r>
            <w:r>
              <w:rPr>
                <w:rStyle w:val="Bodytext295pt"/>
                <w:color w:val="auto"/>
                <w:lang w:val="en-US" w:bidi="en-US"/>
              </w:rPr>
              <w:t>）</w:t>
            </w:r>
            <w:r>
              <w:rPr>
                <w:rStyle w:val="Bodytext295pt"/>
                <w:color w:val="auto"/>
              </w:rPr>
              <w:t>省</w:t>
            </w:r>
            <w:r>
              <w:rPr>
                <w:rStyle w:val="Bodytext295pt"/>
                <w:color w:val="auto"/>
              </w:rPr>
              <w:t xml:space="preserve"> </w:t>
            </w:r>
            <w:r>
              <w:rPr>
                <w:rStyle w:val="Bodytext295pt"/>
                <w:color w:val="auto"/>
              </w:rPr>
              <w:t>级。</w:t>
            </w:r>
          </w:p>
        </w:tc>
        <w:tc>
          <w:tcPr>
            <w:tcW w:w="206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80"/>
            </w:pPr>
            <w:r>
              <w:rPr>
                <w:rStyle w:val="Bodytext295pt"/>
                <w:color w:val="auto"/>
              </w:rPr>
              <w:t>3</w:t>
            </w:r>
            <w:r>
              <w:rPr>
                <w:rStyle w:val="Bodytext295pt"/>
                <w:color w:val="auto"/>
              </w:rPr>
              <w:t>年</w:t>
            </w:r>
          </w:p>
        </w:tc>
      </w:tr>
      <w:tr w:rsidR="00481E59">
        <w:trPr>
          <w:trHeight w:hRule="exact" w:val="569"/>
          <w:jc w:val="center"/>
        </w:trPr>
        <w:tc>
          <w:tcPr>
            <w:tcW w:w="1886" w:type="dxa"/>
            <w:vMerge/>
            <w:tcBorders>
              <w:left w:val="single" w:sz="4" w:space="0" w:color="auto"/>
            </w:tcBorders>
            <w:shd w:val="clear" w:color="auto" w:fill="FFFFFF"/>
          </w:tcPr>
          <w:p w:rsidR="00481E59" w:rsidRDefault="00481E59">
            <w:pPr>
              <w:rPr>
                <w:sz w:val="10"/>
                <w:szCs w:val="10"/>
              </w:rPr>
            </w:pPr>
          </w:p>
        </w:tc>
        <w:tc>
          <w:tcPr>
            <w:tcW w:w="518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jc w:val="both"/>
            </w:pPr>
            <w:r>
              <w:rPr>
                <w:rStyle w:val="Bodytext295pt"/>
                <w:color w:val="auto"/>
              </w:rPr>
              <w:t>科技示范工程：</w:t>
            </w:r>
            <w:r>
              <w:rPr>
                <w:rStyle w:val="Bodytext295pt"/>
                <w:color w:val="auto"/>
                <w:lang w:val="en-US" w:bidi="en-US"/>
              </w:rPr>
              <w:t>（</w:t>
            </w:r>
            <w:r>
              <w:rPr>
                <w:rStyle w:val="Bodytext295pt"/>
                <w:color w:val="auto"/>
                <w:lang w:val="en-US" w:bidi="en-US"/>
              </w:rPr>
              <w:t>1</w:t>
            </w:r>
            <w:r>
              <w:rPr>
                <w:rStyle w:val="Bodytext295pt"/>
                <w:color w:val="auto"/>
                <w:lang w:val="en-US" w:bidi="en-US"/>
              </w:rPr>
              <w:t>）</w:t>
            </w:r>
            <w:r>
              <w:rPr>
                <w:rStyle w:val="Bodytext295pt"/>
                <w:color w:val="auto"/>
              </w:rPr>
              <w:t>住房城乡建设部；</w:t>
            </w:r>
            <w:r>
              <w:rPr>
                <w:rStyle w:val="Bodytext295pt"/>
                <w:color w:val="auto"/>
                <w:lang w:val="en-US" w:bidi="en-US"/>
              </w:rPr>
              <w:t>（</w:t>
            </w:r>
            <w:r>
              <w:rPr>
                <w:rStyle w:val="Bodytext295pt"/>
                <w:color w:val="auto"/>
                <w:lang w:val="en-US" w:bidi="en-US"/>
              </w:rPr>
              <w:t>2</w:t>
            </w:r>
            <w:r>
              <w:rPr>
                <w:rStyle w:val="Bodytext295pt"/>
                <w:color w:val="auto"/>
                <w:lang w:val="en-US" w:bidi="en-US"/>
              </w:rPr>
              <w:t>）</w:t>
            </w:r>
            <w:r>
              <w:rPr>
                <w:rStyle w:val="Bodytext295pt"/>
                <w:color w:val="auto"/>
              </w:rPr>
              <w:t>省级。</w:t>
            </w:r>
          </w:p>
        </w:tc>
        <w:tc>
          <w:tcPr>
            <w:tcW w:w="206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80"/>
            </w:pPr>
            <w:r>
              <w:rPr>
                <w:rStyle w:val="Bodytext295pt"/>
                <w:color w:val="auto"/>
              </w:rPr>
              <w:t>3</w:t>
            </w:r>
            <w:r>
              <w:rPr>
                <w:rStyle w:val="Bodytext295pt"/>
                <w:color w:val="auto"/>
              </w:rPr>
              <w:t>年</w:t>
            </w:r>
          </w:p>
        </w:tc>
      </w:tr>
      <w:tr w:rsidR="00481E59">
        <w:trPr>
          <w:trHeight w:hRule="exact" w:val="576"/>
          <w:jc w:val="center"/>
        </w:trPr>
        <w:tc>
          <w:tcPr>
            <w:tcW w:w="1886" w:type="dxa"/>
            <w:vMerge/>
            <w:tcBorders>
              <w:left w:val="single" w:sz="4" w:space="0" w:color="auto"/>
            </w:tcBorders>
            <w:shd w:val="clear" w:color="auto" w:fill="FFFFFF"/>
            <w:vAlign w:val="bottom"/>
          </w:tcPr>
          <w:p w:rsidR="00481E59" w:rsidRDefault="00481E59">
            <w:pPr>
              <w:pStyle w:val="Bodytext2"/>
              <w:shd w:val="clear" w:color="auto" w:fill="auto"/>
              <w:spacing w:after="0" w:line="190" w:lineRule="exact"/>
              <w:ind w:right="40"/>
            </w:pPr>
          </w:p>
        </w:tc>
        <w:tc>
          <w:tcPr>
            <w:tcW w:w="518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jc w:val="both"/>
            </w:pPr>
            <w:r>
              <w:rPr>
                <w:rStyle w:val="Bodytext295pt"/>
                <w:color w:val="auto"/>
              </w:rPr>
              <w:t>企业专利：</w:t>
            </w:r>
            <w:r>
              <w:rPr>
                <w:rStyle w:val="Bodytext295pt"/>
                <w:color w:val="auto"/>
                <w:lang w:val="en-US" w:bidi="en-US"/>
              </w:rPr>
              <w:t>（</w:t>
            </w:r>
            <w:r>
              <w:rPr>
                <w:rStyle w:val="Bodytext295pt"/>
                <w:color w:val="auto"/>
                <w:lang w:val="en-US" w:bidi="en-US"/>
              </w:rPr>
              <w:t>1</w:t>
            </w:r>
            <w:r>
              <w:rPr>
                <w:rStyle w:val="Bodytext295pt"/>
                <w:color w:val="auto"/>
                <w:lang w:val="en-US" w:bidi="en-US"/>
              </w:rPr>
              <w:t>）</w:t>
            </w:r>
            <w:r>
              <w:rPr>
                <w:rStyle w:val="Bodytext295pt"/>
                <w:color w:val="auto"/>
              </w:rPr>
              <w:t>发明专利；</w:t>
            </w:r>
            <w:r>
              <w:rPr>
                <w:rStyle w:val="Bodytext295pt"/>
                <w:color w:val="auto"/>
                <w:lang w:val="en-US" w:bidi="en-US"/>
              </w:rPr>
              <w:t>（</w:t>
            </w:r>
            <w:r>
              <w:rPr>
                <w:rStyle w:val="Bodytext295pt"/>
                <w:color w:val="auto"/>
                <w:lang w:val="en-US" w:bidi="en-US"/>
              </w:rPr>
              <w:t>2</w:t>
            </w:r>
            <w:r>
              <w:rPr>
                <w:rStyle w:val="Bodytext295pt"/>
                <w:color w:val="auto"/>
                <w:lang w:val="en-US" w:bidi="en-US"/>
              </w:rPr>
              <w:t>）</w:t>
            </w:r>
            <w:r>
              <w:rPr>
                <w:rStyle w:val="Bodytext295pt"/>
                <w:color w:val="auto"/>
              </w:rPr>
              <w:t>实用新型专利。</w:t>
            </w:r>
          </w:p>
        </w:tc>
        <w:tc>
          <w:tcPr>
            <w:tcW w:w="206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80"/>
            </w:pPr>
            <w:r>
              <w:rPr>
                <w:rStyle w:val="Bodytext295pt"/>
                <w:color w:val="auto"/>
              </w:rPr>
              <w:t>3</w:t>
            </w:r>
            <w:r>
              <w:rPr>
                <w:rStyle w:val="Bodytext295pt"/>
                <w:color w:val="auto"/>
              </w:rPr>
              <w:t>年</w:t>
            </w:r>
          </w:p>
        </w:tc>
      </w:tr>
      <w:tr w:rsidR="00481E59">
        <w:trPr>
          <w:trHeight w:hRule="exact" w:val="634"/>
          <w:jc w:val="center"/>
        </w:trPr>
        <w:tc>
          <w:tcPr>
            <w:tcW w:w="1886" w:type="dxa"/>
            <w:vMerge/>
            <w:tcBorders>
              <w:left w:val="single" w:sz="4" w:space="0" w:color="auto"/>
            </w:tcBorders>
            <w:shd w:val="clear" w:color="auto" w:fill="FFFFFF"/>
          </w:tcPr>
          <w:p w:rsidR="00481E59" w:rsidRDefault="00481E59">
            <w:pPr>
              <w:pStyle w:val="Bodytext2"/>
              <w:shd w:val="clear" w:color="auto" w:fill="auto"/>
              <w:spacing w:after="0" w:line="190" w:lineRule="exact"/>
              <w:ind w:right="40"/>
            </w:pPr>
          </w:p>
        </w:tc>
        <w:tc>
          <w:tcPr>
            <w:tcW w:w="5184" w:type="dxa"/>
            <w:tcBorders>
              <w:top w:val="single" w:sz="4" w:space="0" w:color="auto"/>
              <w:left w:val="single" w:sz="4" w:space="0" w:color="auto"/>
            </w:tcBorders>
            <w:shd w:val="clear" w:color="auto" w:fill="FFFFFF"/>
          </w:tcPr>
          <w:p w:rsidR="00481E59" w:rsidRDefault="00311275">
            <w:pPr>
              <w:pStyle w:val="Bodytext2"/>
              <w:shd w:val="clear" w:color="auto" w:fill="auto"/>
              <w:spacing w:after="0" w:line="245" w:lineRule="exact"/>
              <w:ind w:right="140"/>
              <w:jc w:val="both"/>
            </w:pPr>
            <w:r>
              <w:rPr>
                <w:rStyle w:val="Bodytext295pt"/>
                <w:color w:val="auto"/>
              </w:rPr>
              <w:t>企业科技开发或科技进步奖：</w:t>
            </w:r>
            <w:r>
              <w:rPr>
                <w:rStyle w:val="Bodytext295pt"/>
                <w:color w:val="auto"/>
                <w:lang w:val="en-US" w:bidi="en-US"/>
              </w:rPr>
              <w:t>（</w:t>
            </w:r>
            <w:r>
              <w:rPr>
                <w:rStyle w:val="Bodytext295pt"/>
                <w:color w:val="auto"/>
                <w:lang w:val="en-US" w:bidi="en-US"/>
              </w:rPr>
              <w:t>1</w:t>
            </w:r>
            <w:r>
              <w:rPr>
                <w:rStyle w:val="Bodytext295pt"/>
                <w:color w:val="auto"/>
                <w:lang w:val="en-US" w:bidi="en-US"/>
              </w:rPr>
              <w:t>）</w:t>
            </w:r>
            <w:r>
              <w:rPr>
                <w:rStyle w:val="Bodytext295pt"/>
                <w:color w:val="auto"/>
              </w:rPr>
              <w:t>国家级；</w:t>
            </w:r>
            <w:r>
              <w:rPr>
                <w:rStyle w:val="Bodytext295pt"/>
                <w:color w:val="auto"/>
                <w:lang w:val="en-US" w:bidi="en-US"/>
              </w:rPr>
              <w:t>（</w:t>
            </w:r>
            <w:r>
              <w:rPr>
                <w:rStyle w:val="Bodytext295pt"/>
                <w:color w:val="auto"/>
                <w:lang w:val="en-US" w:bidi="en-US"/>
              </w:rPr>
              <w:t>2</w:t>
            </w:r>
            <w:r>
              <w:rPr>
                <w:rStyle w:val="Bodytext295pt"/>
                <w:color w:val="auto"/>
                <w:lang w:val="en-US" w:bidi="en-US"/>
              </w:rPr>
              <w:t>）</w:t>
            </w:r>
            <w:r>
              <w:rPr>
                <w:rStyle w:val="Bodytext295pt"/>
                <w:color w:val="auto"/>
              </w:rPr>
              <w:t>省级科</w:t>
            </w:r>
            <w:r>
              <w:rPr>
                <w:rStyle w:val="Bodytext295pt"/>
                <w:color w:val="auto"/>
              </w:rPr>
              <w:t xml:space="preserve"> </w:t>
            </w:r>
            <w:r>
              <w:rPr>
                <w:rStyle w:val="Bodytext295pt"/>
                <w:color w:val="auto"/>
              </w:rPr>
              <w:t>技成果或科技进步奖。</w:t>
            </w:r>
          </w:p>
        </w:tc>
        <w:tc>
          <w:tcPr>
            <w:tcW w:w="206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80"/>
            </w:pPr>
            <w:r>
              <w:rPr>
                <w:rStyle w:val="Bodytext295pt"/>
                <w:color w:val="auto"/>
              </w:rPr>
              <w:t>3</w:t>
            </w:r>
            <w:r>
              <w:rPr>
                <w:rStyle w:val="Bodytext295pt"/>
                <w:color w:val="auto"/>
              </w:rPr>
              <w:t>年</w:t>
            </w:r>
          </w:p>
        </w:tc>
      </w:tr>
      <w:tr w:rsidR="00481E59">
        <w:trPr>
          <w:trHeight w:hRule="exact" w:val="576"/>
          <w:jc w:val="center"/>
        </w:trPr>
        <w:tc>
          <w:tcPr>
            <w:tcW w:w="1886" w:type="dxa"/>
            <w:vMerge/>
            <w:tcBorders>
              <w:left w:val="single" w:sz="4" w:space="0" w:color="auto"/>
            </w:tcBorders>
            <w:shd w:val="clear" w:color="auto" w:fill="FFFFFF"/>
          </w:tcPr>
          <w:p w:rsidR="00481E59" w:rsidRDefault="00481E59">
            <w:pPr>
              <w:rPr>
                <w:sz w:val="10"/>
                <w:szCs w:val="10"/>
              </w:rPr>
            </w:pPr>
          </w:p>
        </w:tc>
        <w:tc>
          <w:tcPr>
            <w:tcW w:w="518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jc w:val="both"/>
            </w:pPr>
            <w:r>
              <w:rPr>
                <w:rStyle w:val="Bodytext295pt"/>
                <w:color w:val="auto"/>
              </w:rPr>
              <w:t>企业科技项目：</w:t>
            </w:r>
            <w:r>
              <w:rPr>
                <w:rStyle w:val="Bodytext295pt"/>
                <w:color w:val="auto"/>
                <w:lang w:val="en-US" w:bidi="en-US"/>
              </w:rPr>
              <w:t>（</w:t>
            </w:r>
            <w:r>
              <w:rPr>
                <w:rStyle w:val="Bodytext295pt"/>
                <w:color w:val="auto"/>
                <w:lang w:val="en-US" w:bidi="en-US"/>
              </w:rPr>
              <w:t>1</w:t>
            </w:r>
            <w:r>
              <w:rPr>
                <w:rStyle w:val="Bodytext295pt"/>
                <w:color w:val="auto"/>
                <w:lang w:val="en-US" w:bidi="en-US"/>
              </w:rPr>
              <w:t>）</w:t>
            </w:r>
            <w:r>
              <w:rPr>
                <w:rStyle w:val="Bodytext295pt"/>
                <w:color w:val="auto"/>
              </w:rPr>
              <w:t>国家级；</w:t>
            </w:r>
            <w:r>
              <w:rPr>
                <w:rStyle w:val="Bodytext295pt"/>
                <w:color w:val="auto"/>
                <w:lang w:val="en-US" w:bidi="en-US"/>
              </w:rPr>
              <w:t>（</w:t>
            </w:r>
            <w:r>
              <w:rPr>
                <w:rStyle w:val="Bodytext295pt"/>
                <w:color w:val="auto"/>
                <w:lang w:val="en-US" w:bidi="en-US"/>
              </w:rPr>
              <w:t>2</w:t>
            </w:r>
            <w:r>
              <w:rPr>
                <w:rStyle w:val="Bodytext295pt"/>
                <w:color w:val="auto"/>
                <w:lang w:val="en-US" w:bidi="en-US"/>
              </w:rPr>
              <w:t>）</w:t>
            </w:r>
            <w:r>
              <w:rPr>
                <w:rStyle w:val="Bodytext295pt"/>
                <w:color w:val="auto"/>
              </w:rPr>
              <w:t>省级。</w:t>
            </w:r>
          </w:p>
        </w:tc>
        <w:tc>
          <w:tcPr>
            <w:tcW w:w="206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80"/>
            </w:pPr>
            <w:r>
              <w:rPr>
                <w:rStyle w:val="Bodytext295pt"/>
                <w:color w:val="auto"/>
              </w:rPr>
              <w:t>3</w:t>
            </w:r>
            <w:r>
              <w:rPr>
                <w:rStyle w:val="Bodytext295pt"/>
                <w:color w:val="auto"/>
              </w:rPr>
              <w:t>年</w:t>
            </w:r>
          </w:p>
        </w:tc>
      </w:tr>
      <w:tr w:rsidR="00481E59">
        <w:trPr>
          <w:trHeight w:hRule="exact" w:val="576"/>
          <w:jc w:val="center"/>
        </w:trPr>
        <w:tc>
          <w:tcPr>
            <w:tcW w:w="1886" w:type="dxa"/>
            <w:vMerge/>
            <w:tcBorders>
              <w:left w:val="single" w:sz="4" w:space="0" w:color="auto"/>
            </w:tcBorders>
            <w:shd w:val="clear" w:color="auto" w:fill="FFFFFF"/>
          </w:tcPr>
          <w:p w:rsidR="00481E59" w:rsidRDefault="00481E59">
            <w:pPr>
              <w:rPr>
                <w:sz w:val="10"/>
                <w:szCs w:val="10"/>
              </w:rPr>
            </w:pPr>
          </w:p>
        </w:tc>
        <w:tc>
          <w:tcPr>
            <w:tcW w:w="518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jc w:val="both"/>
            </w:pPr>
            <w:r>
              <w:rPr>
                <w:rStyle w:val="Bodytext295pt"/>
                <w:color w:val="auto"/>
              </w:rPr>
              <w:t>科研平台或企业技术中心：</w:t>
            </w:r>
            <w:r>
              <w:rPr>
                <w:rStyle w:val="Bodytext295pt"/>
                <w:color w:val="auto"/>
                <w:lang w:val="en-US" w:bidi="en-US"/>
              </w:rPr>
              <w:t>（</w:t>
            </w:r>
            <w:r>
              <w:rPr>
                <w:rStyle w:val="Bodytext295pt"/>
                <w:color w:val="auto"/>
                <w:lang w:val="en-US" w:bidi="en-US"/>
              </w:rPr>
              <w:t>1</w:t>
            </w:r>
            <w:r>
              <w:rPr>
                <w:rStyle w:val="Bodytext295pt"/>
                <w:color w:val="auto"/>
                <w:lang w:val="en-US" w:bidi="en-US"/>
              </w:rPr>
              <w:t>）</w:t>
            </w:r>
            <w:r>
              <w:rPr>
                <w:rStyle w:val="Bodytext295pt"/>
                <w:color w:val="auto"/>
              </w:rPr>
              <w:t>国家级；</w:t>
            </w:r>
            <w:r>
              <w:rPr>
                <w:rStyle w:val="Bodytext295pt"/>
                <w:color w:val="auto"/>
                <w:lang w:val="en-US" w:bidi="en-US"/>
              </w:rPr>
              <w:t>（</w:t>
            </w:r>
            <w:r>
              <w:rPr>
                <w:rStyle w:val="Bodytext295pt"/>
                <w:color w:val="auto"/>
                <w:lang w:val="en-US" w:bidi="en-US"/>
              </w:rPr>
              <w:t>2</w:t>
            </w:r>
            <w:r>
              <w:rPr>
                <w:rStyle w:val="Bodytext295pt"/>
                <w:color w:val="auto"/>
                <w:lang w:val="en-US" w:bidi="en-US"/>
              </w:rPr>
              <w:t>）</w:t>
            </w:r>
            <w:r>
              <w:rPr>
                <w:rStyle w:val="Bodytext295pt"/>
                <w:color w:val="auto"/>
              </w:rPr>
              <w:t>省级。</w:t>
            </w:r>
          </w:p>
        </w:tc>
        <w:tc>
          <w:tcPr>
            <w:tcW w:w="2066"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ind w:left="80"/>
            </w:pPr>
            <w:r>
              <w:rPr>
                <w:rStyle w:val="Bodytext295pt"/>
                <w:color w:val="auto"/>
              </w:rPr>
              <w:t>1</w:t>
            </w:r>
            <w:r>
              <w:rPr>
                <w:rStyle w:val="Bodytext295pt"/>
                <w:color w:val="auto"/>
              </w:rPr>
              <w:t>年</w:t>
            </w:r>
          </w:p>
        </w:tc>
      </w:tr>
      <w:tr w:rsidR="00481E59">
        <w:trPr>
          <w:trHeight w:hRule="exact" w:val="634"/>
          <w:jc w:val="center"/>
        </w:trPr>
        <w:tc>
          <w:tcPr>
            <w:tcW w:w="1886"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ind w:left="340"/>
              <w:jc w:val="left"/>
            </w:pPr>
            <w:r>
              <w:rPr>
                <w:rStyle w:val="Bodytext295pt"/>
                <w:color w:val="auto"/>
              </w:rPr>
              <w:t>安全文明工地</w:t>
            </w:r>
          </w:p>
        </w:tc>
        <w:tc>
          <w:tcPr>
            <w:tcW w:w="5184" w:type="dxa"/>
            <w:tcBorders>
              <w:top w:val="single" w:sz="4" w:space="0" w:color="auto"/>
              <w:left w:val="single" w:sz="4" w:space="0" w:color="auto"/>
            </w:tcBorders>
            <w:shd w:val="clear" w:color="auto" w:fill="FFFFFF"/>
          </w:tcPr>
          <w:p w:rsidR="00481E59" w:rsidRDefault="00311275">
            <w:pPr>
              <w:pStyle w:val="Bodytext2"/>
              <w:shd w:val="clear" w:color="auto" w:fill="auto"/>
              <w:spacing w:after="0" w:line="245" w:lineRule="exact"/>
              <w:ind w:right="140"/>
              <w:jc w:val="both"/>
            </w:pPr>
            <w:r>
              <w:rPr>
                <w:rStyle w:val="Bodytext295pt"/>
                <w:color w:val="auto"/>
              </w:rPr>
              <w:t>（</w:t>
            </w:r>
            <w:r>
              <w:rPr>
                <w:rStyle w:val="Bodytext295pt"/>
                <w:color w:val="auto"/>
              </w:rPr>
              <w:t>1</w:t>
            </w:r>
            <w:r>
              <w:rPr>
                <w:rStyle w:val="Bodytext295pt"/>
                <w:color w:val="auto"/>
              </w:rPr>
              <w:t>）国家</w:t>
            </w:r>
            <w:r>
              <w:rPr>
                <w:rStyle w:val="Bodytext295pt"/>
                <w:color w:val="auto"/>
                <w:lang w:val="en-US" w:bidi="en-US"/>
              </w:rPr>
              <w:t>AAA</w:t>
            </w:r>
            <w:r>
              <w:rPr>
                <w:rStyle w:val="Bodytext295pt"/>
                <w:color w:val="auto"/>
              </w:rPr>
              <w:t>级安全文明标准化工地；</w:t>
            </w:r>
            <w:r>
              <w:rPr>
                <w:rStyle w:val="Bodytext295pt"/>
                <w:color w:val="auto"/>
                <w:lang w:val="en-US" w:bidi="en-US"/>
              </w:rPr>
              <w:t>（</w:t>
            </w:r>
            <w:r>
              <w:rPr>
                <w:rStyle w:val="Bodytext295pt"/>
                <w:color w:val="auto"/>
                <w:lang w:val="en-US" w:bidi="en-US"/>
              </w:rPr>
              <w:t>2</w:t>
            </w:r>
            <w:r>
              <w:rPr>
                <w:rStyle w:val="Bodytext295pt"/>
                <w:color w:val="auto"/>
                <w:lang w:val="en-US" w:bidi="en-US"/>
              </w:rPr>
              <w:t>）</w:t>
            </w:r>
            <w:r>
              <w:rPr>
                <w:rStyle w:val="Bodytext295pt"/>
                <w:color w:val="auto"/>
              </w:rPr>
              <w:t>省级安全</w:t>
            </w:r>
            <w:r>
              <w:rPr>
                <w:rStyle w:val="Bodytext295pt"/>
                <w:color w:val="auto"/>
              </w:rPr>
              <w:t xml:space="preserve"> </w:t>
            </w:r>
            <w:r>
              <w:rPr>
                <w:rStyle w:val="Bodytext295pt"/>
                <w:color w:val="auto"/>
              </w:rPr>
              <w:t>文明工地；</w:t>
            </w:r>
            <w:r>
              <w:rPr>
                <w:rStyle w:val="Bodytext295pt"/>
                <w:color w:val="auto"/>
                <w:lang w:val="en-US" w:bidi="en-US"/>
              </w:rPr>
              <w:t>（</w:t>
            </w:r>
            <w:r>
              <w:rPr>
                <w:rStyle w:val="Bodytext295pt"/>
                <w:color w:val="auto"/>
                <w:lang w:val="en-US" w:bidi="en-US"/>
              </w:rPr>
              <w:t>3</w:t>
            </w:r>
            <w:r>
              <w:rPr>
                <w:rStyle w:val="Bodytext295pt"/>
                <w:color w:val="auto"/>
                <w:lang w:val="en-US" w:bidi="en-US"/>
              </w:rPr>
              <w:t>）</w:t>
            </w:r>
            <w:r>
              <w:rPr>
                <w:rStyle w:val="Bodytext295pt"/>
                <w:color w:val="auto"/>
              </w:rPr>
              <w:t>市级安全文明工地</w:t>
            </w:r>
          </w:p>
        </w:tc>
        <w:tc>
          <w:tcPr>
            <w:tcW w:w="2066"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ind w:left="80"/>
            </w:pPr>
            <w:r>
              <w:rPr>
                <w:rStyle w:val="Bodytext295pt"/>
                <w:color w:val="auto"/>
              </w:rPr>
              <w:t>3</w:t>
            </w:r>
            <w:r>
              <w:rPr>
                <w:rStyle w:val="Bodytext295pt"/>
                <w:color w:val="auto"/>
              </w:rPr>
              <w:t>年</w:t>
            </w:r>
          </w:p>
        </w:tc>
      </w:tr>
      <w:tr w:rsidR="00481E59">
        <w:trPr>
          <w:trHeight w:hRule="exact" w:val="641"/>
          <w:jc w:val="center"/>
        </w:trPr>
        <w:tc>
          <w:tcPr>
            <w:tcW w:w="1886" w:type="dxa"/>
            <w:tcBorders>
              <w:top w:val="single" w:sz="4" w:space="0" w:color="auto"/>
              <w:left w:val="single" w:sz="4" w:space="0" w:color="auto"/>
            </w:tcBorders>
            <w:shd w:val="clear" w:color="auto" w:fill="FFFFFF"/>
          </w:tcPr>
          <w:p w:rsidR="00481E59" w:rsidRDefault="00311275">
            <w:pPr>
              <w:pStyle w:val="Bodytext2"/>
              <w:shd w:val="clear" w:color="auto" w:fill="auto"/>
              <w:spacing w:after="0" w:line="245" w:lineRule="exact"/>
              <w:ind w:right="40"/>
            </w:pPr>
            <w:r>
              <w:rPr>
                <w:rStyle w:val="Bodytext295pt"/>
                <w:color w:val="auto"/>
              </w:rPr>
              <w:t>列入重点扶持优势</w:t>
            </w:r>
            <w:r>
              <w:rPr>
                <w:rStyle w:val="Bodytext295pt"/>
                <w:color w:val="auto"/>
              </w:rPr>
              <w:t xml:space="preserve"> </w:t>
            </w:r>
            <w:r>
              <w:rPr>
                <w:rStyle w:val="Bodytext295pt"/>
                <w:color w:val="auto"/>
              </w:rPr>
              <w:t>企业名单</w:t>
            </w:r>
          </w:p>
        </w:tc>
        <w:tc>
          <w:tcPr>
            <w:tcW w:w="518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jc w:val="both"/>
            </w:pPr>
            <w:r>
              <w:rPr>
                <w:rStyle w:val="Bodytext295pt"/>
                <w:color w:val="auto"/>
                <w:lang w:val="en-US" w:bidi="en-US"/>
              </w:rPr>
              <w:t>（</w:t>
            </w:r>
            <w:r>
              <w:rPr>
                <w:rStyle w:val="Bodytext295pt"/>
                <w:color w:val="auto"/>
                <w:lang w:val="en-US" w:bidi="en-US"/>
              </w:rPr>
              <w:t>1</w:t>
            </w:r>
            <w:r>
              <w:rPr>
                <w:rStyle w:val="Bodytext295pt"/>
                <w:color w:val="auto"/>
                <w:lang w:val="en-US" w:bidi="en-US"/>
              </w:rPr>
              <w:t>）</w:t>
            </w:r>
            <w:r>
              <w:rPr>
                <w:rStyle w:val="Bodytext295pt"/>
                <w:color w:val="auto"/>
              </w:rPr>
              <w:t>省级重点扶持企业：</w:t>
            </w:r>
            <w:r>
              <w:rPr>
                <w:rStyle w:val="Bodytext295pt"/>
                <w:color w:val="auto"/>
                <w:lang w:val="en-US" w:bidi="en-US"/>
              </w:rPr>
              <w:t>（</w:t>
            </w:r>
            <w:r>
              <w:rPr>
                <w:rStyle w:val="Bodytext295pt"/>
                <w:color w:val="auto"/>
                <w:lang w:val="en-US" w:bidi="en-US"/>
              </w:rPr>
              <w:t>2</w:t>
            </w:r>
            <w:r>
              <w:rPr>
                <w:rStyle w:val="Bodytext295pt"/>
                <w:color w:val="auto"/>
                <w:lang w:val="en-US" w:bidi="en-US"/>
              </w:rPr>
              <w:t>）</w:t>
            </w:r>
            <w:r>
              <w:rPr>
                <w:rStyle w:val="Bodytext295pt"/>
                <w:color w:val="auto"/>
              </w:rPr>
              <w:t>市级重点扶持企业。</w:t>
            </w:r>
          </w:p>
        </w:tc>
        <w:tc>
          <w:tcPr>
            <w:tcW w:w="2066"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ind w:left="80"/>
            </w:pPr>
            <w:r>
              <w:rPr>
                <w:rStyle w:val="Bodytext295pt"/>
                <w:color w:val="auto"/>
              </w:rPr>
              <w:t>3</w:t>
            </w:r>
            <w:r>
              <w:rPr>
                <w:rStyle w:val="Bodytext295pt"/>
                <w:color w:val="auto"/>
              </w:rPr>
              <w:t>年</w:t>
            </w:r>
          </w:p>
        </w:tc>
      </w:tr>
      <w:tr w:rsidR="00481E59">
        <w:trPr>
          <w:trHeight w:hRule="exact" w:val="756"/>
          <w:jc w:val="center"/>
        </w:trPr>
        <w:tc>
          <w:tcPr>
            <w:tcW w:w="1886" w:type="dxa"/>
            <w:tcBorders>
              <w:top w:val="single" w:sz="4" w:space="0" w:color="auto"/>
              <w:left w:val="single" w:sz="4" w:space="0" w:color="auto"/>
              <w:bottom w:val="single" w:sz="4" w:space="0" w:color="auto"/>
            </w:tcBorders>
            <w:shd w:val="clear" w:color="auto" w:fill="FFFFFF"/>
            <w:vAlign w:val="center"/>
          </w:tcPr>
          <w:p w:rsidR="00481E59" w:rsidRDefault="00311275">
            <w:pPr>
              <w:pStyle w:val="Bodytext2"/>
              <w:shd w:val="clear" w:color="auto" w:fill="auto"/>
              <w:spacing w:after="0" w:line="190" w:lineRule="exact"/>
              <w:ind w:left="340"/>
              <w:jc w:val="left"/>
            </w:pPr>
            <w:r>
              <w:rPr>
                <w:rStyle w:val="Bodytext295pt"/>
                <w:color w:val="auto"/>
              </w:rPr>
              <w:t>外埠市场开拓</w:t>
            </w:r>
          </w:p>
        </w:tc>
        <w:tc>
          <w:tcPr>
            <w:tcW w:w="5184" w:type="dxa"/>
            <w:tcBorders>
              <w:top w:val="single" w:sz="4" w:space="0" w:color="auto"/>
              <w:left w:val="single" w:sz="4" w:space="0" w:color="auto"/>
              <w:bottom w:val="single" w:sz="4" w:space="0" w:color="auto"/>
            </w:tcBorders>
            <w:shd w:val="clear" w:color="auto" w:fill="FFFFFF"/>
          </w:tcPr>
          <w:p w:rsidR="00481E59" w:rsidRDefault="00311275">
            <w:pPr>
              <w:pStyle w:val="Bodytext2"/>
              <w:shd w:val="clear" w:color="auto" w:fill="auto"/>
              <w:spacing w:after="0" w:line="238" w:lineRule="exact"/>
              <w:jc w:val="both"/>
            </w:pPr>
            <w:proofErr w:type="gramStart"/>
            <w:r>
              <w:rPr>
                <w:rStyle w:val="Bodytext295pt"/>
                <w:color w:val="auto"/>
              </w:rPr>
              <w:t>本竹企业</w:t>
            </w:r>
            <w:proofErr w:type="gramEnd"/>
            <w:r>
              <w:rPr>
                <w:rStyle w:val="Bodytext295pt"/>
                <w:color w:val="auto"/>
              </w:rPr>
              <w:t>在省外工</w:t>
            </w:r>
            <w:proofErr w:type="gramStart"/>
            <w:r>
              <w:rPr>
                <w:rStyle w:val="Bodytext295pt"/>
                <w:color w:val="auto"/>
              </w:rPr>
              <w:t>柷</w:t>
            </w:r>
            <w:proofErr w:type="gramEnd"/>
            <w:r>
              <w:rPr>
                <w:rStyle w:val="Bodytext295pt"/>
                <w:color w:val="auto"/>
              </w:rPr>
              <w:t>施工中获得县级以上有关部门给予的</w:t>
            </w:r>
          </w:p>
          <w:p w:rsidR="00481E59" w:rsidRDefault="00311275">
            <w:pPr>
              <w:pStyle w:val="Bodytext2"/>
              <w:shd w:val="clear" w:color="auto" w:fill="auto"/>
              <w:spacing w:after="0" w:line="238" w:lineRule="exact"/>
              <w:ind w:right="140"/>
              <w:jc w:val="both"/>
            </w:pPr>
            <w:r>
              <w:rPr>
                <w:rStyle w:val="Bodytext295pt"/>
                <w:color w:val="auto"/>
              </w:rPr>
              <w:t>有关质量、安全文明施工、科技创新、通报</w:t>
            </w:r>
            <w:proofErr w:type="gramStart"/>
            <w:r>
              <w:rPr>
                <w:rStyle w:val="Bodytext295pt"/>
                <w:color w:val="auto"/>
              </w:rPr>
              <w:t>报</w:t>
            </w:r>
            <w:proofErr w:type="gramEnd"/>
            <w:r>
              <w:rPr>
                <w:rStyle w:val="Bodytext295pt"/>
                <w:color w:val="auto"/>
              </w:rPr>
              <w:t>表彰等奖项</w:t>
            </w:r>
            <w:r>
              <w:rPr>
                <w:rStyle w:val="Bodytext295pt"/>
                <w:color w:val="auto"/>
              </w:rPr>
              <w:t xml:space="preserve"> </w:t>
            </w:r>
            <w:r>
              <w:rPr>
                <w:rStyle w:val="Bodytext295pt"/>
                <w:color w:val="auto"/>
              </w:rPr>
              <w:t>和奖励</w:t>
            </w:r>
          </w:p>
        </w:tc>
        <w:tc>
          <w:tcPr>
            <w:tcW w:w="2066" w:type="dxa"/>
            <w:tcBorders>
              <w:top w:val="single" w:sz="4" w:space="0" w:color="auto"/>
              <w:left w:val="single" w:sz="4" w:space="0" w:color="auto"/>
              <w:bottom w:val="single" w:sz="4" w:space="0" w:color="auto"/>
            </w:tcBorders>
            <w:shd w:val="clear" w:color="auto" w:fill="FFFFFF"/>
            <w:vAlign w:val="center"/>
          </w:tcPr>
          <w:p w:rsidR="00481E59" w:rsidRDefault="00311275">
            <w:pPr>
              <w:pStyle w:val="Bodytext2"/>
              <w:shd w:val="clear" w:color="auto" w:fill="auto"/>
              <w:spacing w:after="0" w:line="190" w:lineRule="exact"/>
              <w:ind w:left="80"/>
            </w:pPr>
            <w:r>
              <w:rPr>
                <w:rStyle w:val="Bodytext295pt"/>
                <w:color w:val="auto"/>
              </w:rPr>
              <w:t>3</w:t>
            </w:r>
            <w:r>
              <w:rPr>
                <w:rStyle w:val="Bodytext295pt"/>
                <w:color w:val="auto"/>
              </w:rPr>
              <w:t>年</w:t>
            </w:r>
          </w:p>
        </w:tc>
      </w:tr>
    </w:tbl>
    <w:p w:rsidR="00481E59" w:rsidRDefault="00481E59">
      <w:pPr>
        <w:pStyle w:val="a7"/>
        <w:ind w:left="2900" w:hanging="1200"/>
      </w:pPr>
    </w:p>
    <w:p w:rsidR="00481E59" w:rsidRDefault="00481E59">
      <w:pPr>
        <w:pStyle w:val="a7"/>
        <w:ind w:left="2900" w:hanging="1200"/>
        <w:rPr>
          <w:rFonts w:ascii="新宋体" w:eastAsia="新宋体" w:hAnsi="新宋体"/>
        </w:rPr>
      </w:pPr>
    </w:p>
    <w:p w:rsidR="00481E59" w:rsidRDefault="00481E59">
      <w:pPr>
        <w:rPr>
          <w:rFonts w:ascii="新宋体" w:eastAsia="新宋体" w:hAnsi="新宋体"/>
          <w:sz w:val="24"/>
        </w:rPr>
      </w:pPr>
    </w:p>
    <w:p w:rsidR="00481E59" w:rsidRDefault="00481E59">
      <w:pPr>
        <w:pStyle w:val="a7"/>
        <w:ind w:left="2900" w:hanging="1200"/>
        <w:rPr>
          <w:rFonts w:ascii="新宋体" w:eastAsia="新宋体" w:hAnsi="新宋体"/>
        </w:rPr>
      </w:pPr>
    </w:p>
    <w:p w:rsidR="00481E59" w:rsidRDefault="00311275">
      <w:pPr>
        <w:pStyle w:val="Heading21"/>
        <w:keepNext/>
        <w:keepLines/>
        <w:shd w:val="clear" w:color="auto" w:fill="auto"/>
        <w:spacing w:before="0"/>
        <w:ind w:left="260"/>
        <w:jc w:val="left"/>
        <w:rPr>
          <w:rFonts w:eastAsia="宋体"/>
          <w:b/>
          <w:bCs/>
        </w:rPr>
      </w:pPr>
      <w:bookmarkStart w:id="184" w:name="bookmark3"/>
      <w:r>
        <w:rPr>
          <w:rFonts w:eastAsia="宋体" w:hint="eastAsia"/>
          <w:b/>
          <w:bCs/>
        </w:rPr>
        <w:lastRenderedPageBreak/>
        <w:t>附件二</w:t>
      </w:r>
    </w:p>
    <w:p w:rsidR="00481E59" w:rsidRDefault="00481E59">
      <w:pPr>
        <w:pStyle w:val="Heading21"/>
        <w:keepNext/>
        <w:keepLines/>
        <w:shd w:val="clear" w:color="auto" w:fill="auto"/>
        <w:spacing w:before="0"/>
        <w:ind w:left="260"/>
        <w:jc w:val="left"/>
        <w:rPr>
          <w:rFonts w:eastAsia="宋体"/>
          <w:b/>
          <w:bCs/>
        </w:rPr>
      </w:pPr>
    </w:p>
    <w:p w:rsidR="00481E59" w:rsidRDefault="00311275">
      <w:pPr>
        <w:pStyle w:val="Heading21"/>
        <w:keepNext/>
        <w:keepLines/>
        <w:shd w:val="clear" w:color="auto" w:fill="auto"/>
        <w:spacing w:before="0"/>
        <w:ind w:left="260"/>
      </w:pPr>
      <w:r>
        <w:t>项目经理良好信用信息采集项</w:t>
      </w:r>
      <w:bookmarkEnd w:id="184"/>
    </w:p>
    <w:tbl>
      <w:tblPr>
        <w:tblW w:w="8538" w:type="dxa"/>
        <w:jc w:val="right"/>
        <w:tblLayout w:type="fixed"/>
        <w:tblCellMar>
          <w:left w:w="10" w:type="dxa"/>
          <w:right w:w="10" w:type="dxa"/>
        </w:tblCellMar>
        <w:tblLook w:val="04A0"/>
      </w:tblPr>
      <w:tblGrid>
        <w:gridCol w:w="1238"/>
        <w:gridCol w:w="5594"/>
        <w:gridCol w:w="1706"/>
      </w:tblGrid>
      <w:tr w:rsidR="00481E59">
        <w:trPr>
          <w:trHeight w:hRule="exact" w:val="677"/>
          <w:jc w:val="right"/>
        </w:trPr>
        <w:tc>
          <w:tcPr>
            <w:tcW w:w="1238"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ind w:left="220"/>
              <w:jc w:val="both"/>
            </w:pPr>
            <w:r>
              <w:rPr>
                <w:rStyle w:val="Bodytext295pt"/>
                <w:color w:val="auto"/>
              </w:rPr>
              <w:t>信用类别</w:t>
            </w:r>
          </w:p>
        </w:tc>
        <w:tc>
          <w:tcPr>
            <w:tcW w:w="559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pPr>
            <w:r>
              <w:rPr>
                <w:rStyle w:val="Bodytext295pt"/>
                <w:color w:val="auto"/>
              </w:rPr>
              <w:t>良好信用</w:t>
            </w:r>
          </w:p>
        </w:tc>
        <w:tc>
          <w:tcPr>
            <w:tcW w:w="170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20"/>
            </w:pPr>
            <w:r>
              <w:rPr>
                <w:rStyle w:val="Bodytext295pt"/>
                <w:color w:val="auto"/>
              </w:rPr>
              <w:t>周期</w:t>
            </w:r>
          </w:p>
        </w:tc>
      </w:tr>
      <w:tr w:rsidR="00481E59">
        <w:trPr>
          <w:trHeight w:hRule="exact" w:val="1404"/>
          <w:jc w:val="right"/>
        </w:trPr>
        <w:tc>
          <w:tcPr>
            <w:tcW w:w="1238" w:type="dxa"/>
            <w:vMerge w:val="restart"/>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ind w:left="220"/>
            </w:pPr>
            <w:r>
              <w:rPr>
                <w:rStyle w:val="Bodytext295pt"/>
                <w:color w:val="auto"/>
              </w:rPr>
              <w:t>奖励荣誉</w:t>
            </w:r>
          </w:p>
        </w:tc>
        <w:tc>
          <w:tcPr>
            <w:tcW w:w="559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238" w:lineRule="exact"/>
              <w:jc w:val="both"/>
            </w:pPr>
            <w:r>
              <w:rPr>
                <w:rStyle w:val="Bodytext295pt"/>
                <w:color w:val="auto"/>
              </w:rPr>
              <w:t>国家级奖项</w:t>
            </w:r>
            <w:r>
              <w:rPr>
                <w:rStyle w:val="Bodytext295pt"/>
                <w:color w:val="auto"/>
              </w:rPr>
              <w:t>/</w:t>
            </w:r>
            <w:r>
              <w:rPr>
                <w:rStyle w:val="Bodytext295pt"/>
                <w:color w:val="auto"/>
              </w:rPr>
              <w:t>荣誉（包括鲁班奖、詹天佑奖、梁思成奖、</w:t>
            </w:r>
            <w:proofErr w:type="gramStart"/>
            <w:r>
              <w:rPr>
                <w:rStyle w:val="Bodytext295pt"/>
                <w:color w:val="auto"/>
              </w:rPr>
              <w:t>华夏建</w:t>
            </w:r>
            <w:proofErr w:type="gramEnd"/>
            <w:r>
              <w:rPr>
                <w:rStyle w:val="Bodytext295pt"/>
                <w:color w:val="auto"/>
              </w:rPr>
              <w:t xml:space="preserve"> </w:t>
            </w:r>
            <w:r>
              <w:rPr>
                <w:rStyle w:val="Bodytext295pt"/>
                <w:color w:val="auto"/>
              </w:rPr>
              <w:t>设科学技术奖、绿色建筑创新奖、全国建筑工程装饰奖、中国</w:t>
            </w:r>
            <w:r>
              <w:rPr>
                <w:rStyle w:val="Bodytext295pt"/>
                <w:color w:val="auto"/>
              </w:rPr>
              <w:t xml:space="preserve"> </w:t>
            </w:r>
            <w:r>
              <w:rPr>
                <w:rStyle w:val="Bodytext295pt"/>
                <w:color w:val="auto"/>
              </w:rPr>
              <w:t>建筑工程</w:t>
            </w:r>
            <w:r>
              <w:rPr>
                <w:rStyle w:val="Bodytext295pt"/>
                <w:color w:val="auto"/>
              </w:rPr>
              <w:t>“</w:t>
            </w:r>
            <w:r>
              <w:rPr>
                <w:rStyle w:val="Bodytext295pt"/>
                <w:color w:val="auto"/>
              </w:rPr>
              <w:t>钢结构金奖</w:t>
            </w:r>
            <w:r>
              <w:rPr>
                <w:rStyle w:val="Bodytext295pt"/>
                <w:color w:val="auto"/>
              </w:rPr>
              <w:t>”</w:t>
            </w:r>
            <w:r>
              <w:rPr>
                <w:rStyle w:val="Bodytext295pt"/>
                <w:color w:val="auto"/>
              </w:rPr>
              <w:t>、工程项目管理优秀奖、工程总承包奖</w:t>
            </w:r>
            <w:r>
              <w:rPr>
                <w:rStyle w:val="Bodytext295pt"/>
                <w:color w:val="auto"/>
              </w:rPr>
              <w:t xml:space="preserve"> </w:t>
            </w:r>
            <w:r>
              <w:rPr>
                <w:rStyle w:val="Bodytext295pt"/>
                <w:color w:val="auto"/>
              </w:rPr>
              <w:t>等）、国家</w:t>
            </w:r>
            <w:r>
              <w:rPr>
                <w:rStyle w:val="Bodytext295pt"/>
                <w:color w:val="auto"/>
                <w:lang w:val="en-US" w:bidi="en-US"/>
              </w:rPr>
              <w:t>AAA</w:t>
            </w:r>
            <w:r>
              <w:rPr>
                <w:rStyle w:val="Bodytext295pt"/>
                <w:color w:val="auto"/>
              </w:rPr>
              <w:t>级安全文明工地奖。</w:t>
            </w:r>
          </w:p>
        </w:tc>
        <w:tc>
          <w:tcPr>
            <w:tcW w:w="170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20"/>
            </w:pPr>
            <w:r>
              <w:rPr>
                <w:rStyle w:val="Bodytext295pt"/>
                <w:color w:val="auto"/>
              </w:rPr>
              <w:t>3</w:t>
            </w:r>
            <w:r>
              <w:rPr>
                <w:rStyle w:val="Bodytext295pt"/>
                <w:color w:val="auto"/>
              </w:rPr>
              <w:t>年</w:t>
            </w:r>
          </w:p>
        </w:tc>
      </w:tr>
      <w:tr w:rsidR="00481E59">
        <w:trPr>
          <w:trHeight w:hRule="exact" w:val="670"/>
          <w:jc w:val="right"/>
        </w:trPr>
        <w:tc>
          <w:tcPr>
            <w:tcW w:w="1238" w:type="dxa"/>
            <w:vMerge/>
            <w:tcBorders>
              <w:left w:val="single" w:sz="4" w:space="0" w:color="auto"/>
            </w:tcBorders>
            <w:shd w:val="clear" w:color="auto" w:fill="FFFFFF"/>
            <w:vAlign w:val="bottom"/>
          </w:tcPr>
          <w:p w:rsidR="00481E59" w:rsidRDefault="00481E59"/>
        </w:tc>
        <w:tc>
          <w:tcPr>
            <w:tcW w:w="559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jc w:val="both"/>
            </w:pPr>
            <w:r>
              <w:rPr>
                <w:rStyle w:val="Bodytext295pt"/>
                <w:color w:val="auto"/>
              </w:rPr>
              <w:t>省部级奖项</w:t>
            </w:r>
            <w:r>
              <w:rPr>
                <w:rStyle w:val="Bodytext295pt"/>
                <w:color w:val="auto"/>
              </w:rPr>
              <w:t>/</w:t>
            </w:r>
            <w:r>
              <w:rPr>
                <w:rStyle w:val="Bodytext295pt"/>
                <w:color w:val="auto"/>
              </w:rPr>
              <w:t>荣誉（</w:t>
            </w:r>
            <w:proofErr w:type="gramStart"/>
            <w:r>
              <w:rPr>
                <w:rStyle w:val="Bodytext295pt"/>
                <w:color w:val="auto"/>
              </w:rPr>
              <w:t>中州杯</w:t>
            </w:r>
            <w:proofErr w:type="gramEnd"/>
            <w:r>
              <w:rPr>
                <w:rStyle w:val="Bodytext295pt"/>
                <w:color w:val="auto"/>
              </w:rPr>
              <w:t>等）、</w:t>
            </w:r>
            <w:proofErr w:type="gramStart"/>
            <w:r>
              <w:rPr>
                <w:rStyle w:val="Bodytext295pt"/>
                <w:color w:val="auto"/>
              </w:rPr>
              <w:t>省安全</w:t>
            </w:r>
            <w:proofErr w:type="gramEnd"/>
            <w:r>
              <w:rPr>
                <w:rStyle w:val="Bodytext295pt"/>
                <w:color w:val="auto"/>
              </w:rPr>
              <w:t>文明标准化工地奖。</w:t>
            </w:r>
          </w:p>
        </w:tc>
        <w:tc>
          <w:tcPr>
            <w:tcW w:w="170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20"/>
            </w:pPr>
            <w:r>
              <w:rPr>
                <w:rStyle w:val="Bodytext295pt"/>
                <w:color w:val="auto"/>
              </w:rPr>
              <w:t>3</w:t>
            </w:r>
            <w:r>
              <w:rPr>
                <w:rStyle w:val="Bodytext295pt"/>
                <w:color w:val="auto"/>
              </w:rPr>
              <w:t>年</w:t>
            </w:r>
          </w:p>
        </w:tc>
      </w:tr>
      <w:tr w:rsidR="00481E59">
        <w:trPr>
          <w:trHeight w:hRule="exact" w:val="886"/>
          <w:jc w:val="right"/>
        </w:trPr>
        <w:tc>
          <w:tcPr>
            <w:tcW w:w="1238" w:type="dxa"/>
            <w:vMerge/>
            <w:tcBorders>
              <w:left w:val="single" w:sz="4" w:space="0" w:color="auto"/>
            </w:tcBorders>
            <w:shd w:val="clear" w:color="auto" w:fill="FFFFFF"/>
          </w:tcPr>
          <w:p w:rsidR="00481E59" w:rsidRDefault="00481E59">
            <w:pPr>
              <w:rPr>
                <w:sz w:val="10"/>
                <w:szCs w:val="10"/>
              </w:rPr>
            </w:pPr>
          </w:p>
        </w:tc>
        <w:tc>
          <w:tcPr>
            <w:tcW w:w="559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jc w:val="both"/>
            </w:pPr>
            <w:r>
              <w:rPr>
                <w:rStyle w:val="Bodytext295pt"/>
                <w:color w:val="auto"/>
              </w:rPr>
              <w:t>市级奖项</w:t>
            </w:r>
            <w:r>
              <w:rPr>
                <w:rStyle w:val="Bodytext295pt"/>
                <w:color w:val="auto"/>
              </w:rPr>
              <w:t>/</w:t>
            </w:r>
            <w:r>
              <w:rPr>
                <w:rStyle w:val="Bodytext295pt"/>
                <w:color w:val="auto"/>
              </w:rPr>
              <w:t>荣誉（</w:t>
            </w:r>
            <w:proofErr w:type="gramStart"/>
            <w:r>
              <w:rPr>
                <w:rStyle w:val="Bodytext295pt"/>
                <w:color w:val="auto"/>
              </w:rPr>
              <w:t>商鼎杯等</w:t>
            </w:r>
            <w:proofErr w:type="gramEnd"/>
            <w:r>
              <w:rPr>
                <w:rStyle w:val="Bodytext295pt"/>
                <w:color w:val="auto"/>
              </w:rPr>
              <w:t>）、安全</w:t>
            </w:r>
            <w:proofErr w:type="gramStart"/>
            <w:r>
              <w:rPr>
                <w:rStyle w:val="Bodytext295pt"/>
                <w:color w:val="auto"/>
              </w:rPr>
              <w:t>文明际准化工</w:t>
            </w:r>
            <w:proofErr w:type="gramEnd"/>
            <w:r>
              <w:rPr>
                <w:rStyle w:val="Bodytext295pt"/>
                <w:color w:val="auto"/>
              </w:rPr>
              <w:t>地奖。</w:t>
            </w:r>
          </w:p>
        </w:tc>
        <w:tc>
          <w:tcPr>
            <w:tcW w:w="170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20"/>
            </w:pPr>
            <w:r>
              <w:rPr>
                <w:rStyle w:val="Bodytext295pt"/>
                <w:color w:val="auto"/>
              </w:rPr>
              <w:t>3</w:t>
            </w:r>
            <w:r>
              <w:rPr>
                <w:rStyle w:val="Bodytext295pt"/>
                <w:color w:val="auto"/>
              </w:rPr>
              <w:t>年</w:t>
            </w:r>
          </w:p>
        </w:tc>
      </w:tr>
      <w:tr w:rsidR="00481E59">
        <w:trPr>
          <w:trHeight w:hRule="exact" w:val="850"/>
          <w:jc w:val="right"/>
        </w:trPr>
        <w:tc>
          <w:tcPr>
            <w:tcW w:w="1238" w:type="dxa"/>
            <w:vMerge w:val="restart"/>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238" w:lineRule="exact"/>
              <w:ind w:right="40"/>
            </w:pPr>
            <w:r>
              <w:rPr>
                <w:rStyle w:val="Bodytext295pt"/>
                <w:color w:val="auto"/>
              </w:rPr>
              <w:t>科技创新</w:t>
            </w:r>
            <w:r>
              <w:rPr>
                <w:rStyle w:val="Bodytext295pt"/>
                <w:color w:val="auto"/>
              </w:rPr>
              <w:t xml:space="preserve"> </w:t>
            </w:r>
            <w:r>
              <w:rPr>
                <w:rStyle w:val="Bodytext295pt"/>
                <w:color w:val="auto"/>
              </w:rPr>
              <w:t>（建筑类）</w:t>
            </w:r>
          </w:p>
        </w:tc>
        <w:tc>
          <w:tcPr>
            <w:tcW w:w="559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jc w:val="both"/>
            </w:pPr>
            <w:r>
              <w:rPr>
                <w:rStyle w:val="Bodytext295pt"/>
                <w:color w:val="auto"/>
              </w:rPr>
              <w:t>发明专利，包括发明型专利、实用新型专利</w:t>
            </w:r>
          </w:p>
        </w:tc>
        <w:tc>
          <w:tcPr>
            <w:tcW w:w="170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20"/>
            </w:pPr>
            <w:r>
              <w:rPr>
                <w:rStyle w:val="Bodytext295pt"/>
                <w:color w:val="auto"/>
              </w:rPr>
              <w:t>3</w:t>
            </w:r>
            <w:r>
              <w:rPr>
                <w:rStyle w:val="Bodytext295pt"/>
                <w:color w:val="auto"/>
              </w:rPr>
              <w:t>年</w:t>
            </w:r>
          </w:p>
        </w:tc>
      </w:tr>
      <w:tr w:rsidR="00481E59">
        <w:trPr>
          <w:trHeight w:hRule="exact" w:val="749"/>
          <w:jc w:val="right"/>
        </w:trPr>
        <w:tc>
          <w:tcPr>
            <w:tcW w:w="1238" w:type="dxa"/>
            <w:vMerge/>
            <w:tcBorders>
              <w:left w:val="single" w:sz="4" w:space="0" w:color="auto"/>
            </w:tcBorders>
            <w:shd w:val="clear" w:color="auto" w:fill="FFFFFF"/>
          </w:tcPr>
          <w:p w:rsidR="00481E59" w:rsidRDefault="00481E59">
            <w:pPr>
              <w:rPr>
                <w:sz w:val="10"/>
                <w:szCs w:val="10"/>
              </w:rPr>
            </w:pPr>
          </w:p>
        </w:tc>
        <w:tc>
          <w:tcPr>
            <w:tcW w:w="559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190" w:lineRule="exact"/>
              <w:jc w:val="both"/>
            </w:pPr>
            <w:r>
              <w:rPr>
                <w:rStyle w:val="Bodytext295pt"/>
                <w:color w:val="auto"/>
              </w:rPr>
              <w:t>参与工法编制，包括国家级和省部级。</w:t>
            </w:r>
          </w:p>
        </w:tc>
        <w:tc>
          <w:tcPr>
            <w:tcW w:w="170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20"/>
            </w:pPr>
            <w:r>
              <w:rPr>
                <w:rStyle w:val="Bodytext295pt"/>
                <w:color w:val="auto"/>
              </w:rPr>
              <w:t>3</w:t>
            </w:r>
            <w:r>
              <w:rPr>
                <w:rStyle w:val="Bodytext295pt"/>
                <w:color w:val="auto"/>
              </w:rPr>
              <w:t>年</w:t>
            </w:r>
          </w:p>
        </w:tc>
      </w:tr>
      <w:tr w:rsidR="00481E59">
        <w:trPr>
          <w:trHeight w:hRule="exact" w:val="734"/>
          <w:jc w:val="right"/>
        </w:trPr>
        <w:tc>
          <w:tcPr>
            <w:tcW w:w="1238" w:type="dxa"/>
            <w:vMerge/>
            <w:tcBorders>
              <w:left w:val="single" w:sz="4" w:space="0" w:color="auto"/>
            </w:tcBorders>
            <w:shd w:val="clear" w:color="auto" w:fill="FFFFFF"/>
          </w:tcPr>
          <w:p w:rsidR="00481E59" w:rsidRDefault="00481E59">
            <w:pPr>
              <w:pStyle w:val="Bodytext2"/>
              <w:shd w:val="clear" w:color="auto" w:fill="auto"/>
              <w:spacing w:after="0" w:line="238" w:lineRule="exact"/>
              <w:ind w:right="40"/>
            </w:pPr>
          </w:p>
        </w:tc>
        <w:tc>
          <w:tcPr>
            <w:tcW w:w="559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245" w:lineRule="exact"/>
              <w:jc w:val="left"/>
            </w:pPr>
            <w:r>
              <w:rPr>
                <w:rStyle w:val="Bodytext295pt"/>
                <w:color w:val="auto"/>
              </w:rPr>
              <w:t>参与工程建设标准、定额制定，包括国家或行业标准、定额、</w:t>
            </w:r>
            <w:r>
              <w:rPr>
                <w:rStyle w:val="Bodytext295pt"/>
                <w:color w:val="auto"/>
              </w:rPr>
              <w:t xml:space="preserve"> </w:t>
            </w:r>
            <w:r>
              <w:rPr>
                <w:rStyle w:val="Bodytext295pt"/>
                <w:color w:val="auto"/>
              </w:rPr>
              <w:t>地方（省级）标准、定额。</w:t>
            </w:r>
          </w:p>
        </w:tc>
        <w:tc>
          <w:tcPr>
            <w:tcW w:w="170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20"/>
            </w:pPr>
            <w:r>
              <w:rPr>
                <w:rStyle w:val="Bodytext295pt"/>
                <w:color w:val="auto"/>
              </w:rPr>
              <w:t>3</w:t>
            </w:r>
            <w:r>
              <w:rPr>
                <w:rStyle w:val="Bodytext295pt"/>
                <w:color w:val="auto"/>
              </w:rPr>
              <w:t>年</w:t>
            </w:r>
          </w:p>
        </w:tc>
      </w:tr>
      <w:tr w:rsidR="00481E59">
        <w:trPr>
          <w:trHeight w:hRule="exact" w:val="1361"/>
          <w:jc w:val="right"/>
        </w:trPr>
        <w:tc>
          <w:tcPr>
            <w:tcW w:w="1238" w:type="dxa"/>
            <w:vMerge/>
            <w:tcBorders>
              <w:left w:val="single" w:sz="4" w:space="0" w:color="auto"/>
            </w:tcBorders>
            <w:shd w:val="clear" w:color="auto" w:fill="FFFFFF"/>
          </w:tcPr>
          <w:p w:rsidR="00481E59" w:rsidRDefault="00481E59">
            <w:pPr>
              <w:rPr>
                <w:sz w:val="10"/>
                <w:szCs w:val="10"/>
              </w:rPr>
            </w:pPr>
          </w:p>
        </w:tc>
        <w:tc>
          <w:tcPr>
            <w:tcW w:w="5594" w:type="dxa"/>
            <w:tcBorders>
              <w:top w:val="single" w:sz="4" w:space="0" w:color="auto"/>
              <w:left w:val="single" w:sz="4" w:space="0" w:color="auto"/>
            </w:tcBorders>
            <w:shd w:val="clear" w:color="auto" w:fill="FFFFFF"/>
            <w:vAlign w:val="center"/>
          </w:tcPr>
          <w:p w:rsidR="00481E59" w:rsidRDefault="00311275">
            <w:pPr>
              <w:pStyle w:val="Bodytext2"/>
              <w:shd w:val="clear" w:color="auto" w:fill="auto"/>
              <w:spacing w:after="0" w:line="238" w:lineRule="exact"/>
              <w:jc w:val="both"/>
            </w:pPr>
            <w:r>
              <w:rPr>
                <w:rStyle w:val="Bodytext295pt"/>
                <w:color w:val="auto"/>
              </w:rPr>
              <w:t>个人获得科技进步奖，包括国家级科技进步奖一等奖、二等奖，</w:t>
            </w:r>
            <w:r>
              <w:rPr>
                <w:rStyle w:val="Bodytext295pt"/>
                <w:color w:val="auto"/>
              </w:rPr>
              <w:t xml:space="preserve"> </w:t>
            </w:r>
            <w:r>
              <w:rPr>
                <w:rStyle w:val="Bodytext295pt"/>
                <w:color w:val="auto"/>
              </w:rPr>
              <w:t>河南省级科技进步奖一等奖、二等奖、厅级科技进步奖等。</w:t>
            </w:r>
          </w:p>
        </w:tc>
        <w:tc>
          <w:tcPr>
            <w:tcW w:w="1706" w:type="dxa"/>
            <w:tcBorders>
              <w:top w:val="single" w:sz="4" w:space="0" w:color="auto"/>
              <w:left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20"/>
            </w:pPr>
            <w:r>
              <w:rPr>
                <w:rStyle w:val="Bodytext295pt"/>
                <w:color w:val="auto"/>
              </w:rPr>
              <w:t>3</w:t>
            </w:r>
            <w:r>
              <w:rPr>
                <w:rStyle w:val="Bodytext295pt"/>
                <w:color w:val="auto"/>
              </w:rPr>
              <w:t>年</w:t>
            </w:r>
          </w:p>
        </w:tc>
      </w:tr>
      <w:tr w:rsidR="00481E59">
        <w:trPr>
          <w:trHeight w:hRule="exact" w:val="1390"/>
          <w:jc w:val="right"/>
        </w:trPr>
        <w:tc>
          <w:tcPr>
            <w:tcW w:w="1238" w:type="dxa"/>
            <w:tcBorders>
              <w:top w:val="single" w:sz="4" w:space="0" w:color="auto"/>
              <w:left w:val="single" w:sz="4" w:space="0" w:color="auto"/>
              <w:bottom w:val="single" w:sz="4" w:space="0" w:color="auto"/>
            </w:tcBorders>
            <w:shd w:val="clear" w:color="auto" w:fill="FFFFFF"/>
            <w:vAlign w:val="center"/>
          </w:tcPr>
          <w:p w:rsidR="00481E59" w:rsidRDefault="00311275">
            <w:pPr>
              <w:pStyle w:val="Bodytext2"/>
              <w:shd w:val="clear" w:color="auto" w:fill="auto"/>
              <w:spacing w:after="0" w:line="238" w:lineRule="exact"/>
              <w:ind w:right="40"/>
            </w:pPr>
            <w:r>
              <w:rPr>
                <w:rStyle w:val="Bodytext295pt"/>
                <w:color w:val="auto"/>
              </w:rPr>
              <w:t>外埠市场开</w:t>
            </w:r>
            <w:r>
              <w:rPr>
                <w:rStyle w:val="Bodytext295pt"/>
                <w:color w:val="auto"/>
              </w:rPr>
              <w:t xml:space="preserve"> </w:t>
            </w:r>
            <w:r>
              <w:rPr>
                <w:rStyle w:val="Bodytext295pt"/>
                <w:color w:val="auto"/>
              </w:rPr>
              <w:t>拓</w:t>
            </w:r>
          </w:p>
        </w:tc>
        <w:tc>
          <w:tcPr>
            <w:tcW w:w="5594" w:type="dxa"/>
            <w:tcBorders>
              <w:top w:val="single" w:sz="4" w:space="0" w:color="auto"/>
              <w:left w:val="single" w:sz="4" w:space="0" w:color="auto"/>
              <w:bottom w:val="single" w:sz="4" w:space="0" w:color="auto"/>
            </w:tcBorders>
            <w:shd w:val="clear" w:color="auto" w:fill="FFFFFF"/>
            <w:vAlign w:val="center"/>
          </w:tcPr>
          <w:p w:rsidR="00481E59" w:rsidRDefault="00311275">
            <w:pPr>
              <w:pStyle w:val="Bodytext2"/>
              <w:shd w:val="clear" w:color="auto" w:fill="auto"/>
              <w:spacing w:after="0" w:line="245" w:lineRule="exact"/>
              <w:jc w:val="left"/>
            </w:pPr>
            <w:r>
              <w:rPr>
                <w:rStyle w:val="Bodytext295pt"/>
                <w:color w:val="auto"/>
              </w:rPr>
              <w:t>个人在省外工程施工中获得县级以上有关部门给予的有关质</w:t>
            </w:r>
            <w:r>
              <w:rPr>
                <w:rStyle w:val="Bodytext295pt"/>
                <w:color w:val="auto"/>
              </w:rPr>
              <w:t xml:space="preserve"> </w:t>
            </w:r>
            <w:r>
              <w:rPr>
                <w:rStyle w:val="Bodytext295pt"/>
                <w:color w:val="auto"/>
              </w:rPr>
              <w:t>量、安全文明施工、科技创新、通报表彰等奖项和奖励。</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rsidR="00481E59" w:rsidRDefault="00311275">
            <w:pPr>
              <w:pStyle w:val="Bodytext2"/>
              <w:shd w:val="clear" w:color="auto" w:fill="auto"/>
              <w:spacing w:after="0" w:line="190" w:lineRule="exact"/>
              <w:ind w:left="20"/>
            </w:pPr>
            <w:r>
              <w:rPr>
                <w:rStyle w:val="Bodytext295pt"/>
                <w:color w:val="auto"/>
              </w:rPr>
              <w:t>3</w:t>
            </w:r>
            <w:r>
              <w:rPr>
                <w:rStyle w:val="Bodytext295pt"/>
                <w:color w:val="auto"/>
              </w:rPr>
              <w:t>年</w:t>
            </w:r>
          </w:p>
        </w:tc>
      </w:tr>
    </w:tbl>
    <w:p w:rsidR="00481E59" w:rsidRDefault="00481E59">
      <w:pPr>
        <w:pStyle w:val="a7"/>
        <w:ind w:left="2900" w:hanging="1200"/>
      </w:pPr>
    </w:p>
    <w:p w:rsidR="00481E59" w:rsidRDefault="00481E59">
      <w:pPr>
        <w:adjustRightInd w:val="0"/>
        <w:snapToGrid w:val="0"/>
        <w:spacing w:line="440" w:lineRule="exact"/>
        <w:jc w:val="center"/>
        <w:rPr>
          <w:rFonts w:ascii="新宋体" w:eastAsia="新宋体" w:hAnsi="新宋体"/>
          <w:sz w:val="24"/>
        </w:rPr>
      </w:pPr>
    </w:p>
    <w:p w:rsidR="00481E59" w:rsidRDefault="00481E59">
      <w:pPr>
        <w:adjustRightInd w:val="0"/>
        <w:snapToGrid w:val="0"/>
        <w:spacing w:line="440" w:lineRule="exact"/>
        <w:jc w:val="center"/>
        <w:rPr>
          <w:rFonts w:ascii="新宋体" w:eastAsia="新宋体" w:hAnsi="新宋体"/>
          <w:sz w:val="24"/>
        </w:rPr>
      </w:pPr>
    </w:p>
    <w:p w:rsidR="00481E59" w:rsidRDefault="00481E59">
      <w:pPr>
        <w:adjustRightInd w:val="0"/>
        <w:snapToGrid w:val="0"/>
        <w:spacing w:line="440" w:lineRule="exact"/>
        <w:jc w:val="center"/>
        <w:rPr>
          <w:rFonts w:ascii="新宋体" w:eastAsia="新宋体" w:hAnsi="新宋体"/>
          <w:sz w:val="24"/>
        </w:rPr>
      </w:pPr>
    </w:p>
    <w:p w:rsidR="00481E59" w:rsidRDefault="00481E59">
      <w:pPr>
        <w:adjustRightInd w:val="0"/>
        <w:snapToGrid w:val="0"/>
        <w:spacing w:line="440" w:lineRule="exact"/>
        <w:jc w:val="center"/>
        <w:rPr>
          <w:rFonts w:ascii="新宋体" w:eastAsia="新宋体" w:hAnsi="新宋体"/>
          <w:sz w:val="24"/>
        </w:rPr>
      </w:pPr>
    </w:p>
    <w:p w:rsidR="00481E59" w:rsidRDefault="00481E59">
      <w:pPr>
        <w:adjustRightInd w:val="0"/>
        <w:snapToGrid w:val="0"/>
        <w:spacing w:line="440" w:lineRule="exact"/>
        <w:jc w:val="center"/>
        <w:rPr>
          <w:rFonts w:ascii="新宋体" w:eastAsia="新宋体" w:hAnsi="新宋体"/>
          <w:sz w:val="24"/>
        </w:rPr>
      </w:pPr>
    </w:p>
    <w:p w:rsidR="00481E59" w:rsidRDefault="00481E59">
      <w:pPr>
        <w:adjustRightInd w:val="0"/>
        <w:snapToGrid w:val="0"/>
        <w:spacing w:line="440" w:lineRule="exact"/>
        <w:jc w:val="center"/>
        <w:rPr>
          <w:rFonts w:ascii="新宋体" w:eastAsia="新宋体" w:hAnsi="新宋体"/>
          <w:sz w:val="24"/>
        </w:rPr>
      </w:pPr>
    </w:p>
    <w:p w:rsidR="00481E59" w:rsidRDefault="00481E59">
      <w:pPr>
        <w:adjustRightInd w:val="0"/>
        <w:snapToGrid w:val="0"/>
        <w:spacing w:line="440" w:lineRule="exact"/>
        <w:jc w:val="center"/>
        <w:rPr>
          <w:rFonts w:ascii="新宋体" w:eastAsia="新宋体" w:hAnsi="新宋体"/>
          <w:sz w:val="24"/>
        </w:rPr>
      </w:pPr>
    </w:p>
    <w:p w:rsidR="00481E59" w:rsidRDefault="00481E59">
      <w:pPr>
        <w:adjustRightInd w:val="0"/>
        <w:snapToGrid w:val="0"/>
        <w:spacing w:line="440" w:lineRule="exact"/>
        <w:jc w:val="center"/>
        <w:rPr>
          <w:rFonts w:ascii="新宋体" w:eastAsia="新宋体" w:hAnsi="新宋体"/>
          <w:sz w:val="24"/>
        </w:rPr>
      </w:pPr>
    </w:p>
    <w:p w:rsidR="00481E59" w:rsidRDefault="00481E59">
      <w:pPr>
        <w:rPr>
          <w:rFonts w:ascii="新宋体" w:eastAsia="新宋体" w:hAnsi="新宋体"/>
          <w:sz w:val="24"/>
        </w:rPr>
      </w:pPr>
    </w:p>
    <w:p w:rsidR="00481E59" w:rsidRDefault="00311275">
      <w:pPr>
        <w:adjustRightInd w:val="0"/>
        <w:snapToGrid w:val="0"/>
        <w:spacing w:line="440" w:lineRule="exact"/>
        <w:jc w:val="center"/>
        <w:rPr>
          <w:b/>
          <w:spacing w:val="-3"/>
          <w:sz w:val="24"/>
        </w:rPr>
      </w:pPr>
      <w:r>
        <w:rPr>
          <w:rFonts w:hAnsi="宋体" w:cs="黑体" w:hint="eastAsia"/>
          <w:b/>
          <w:sz w:val="36"/>
          <w:szCs w:val="36"/>
        </w:rPr>
        <w:t>第四章合同条款及格式</w:t>
      </w:r>
      <w:bookmarkEnd w:id="182"/>
    </w:p>
    <w:p w:rsidR="00481E59" w:rsidRDefault="00481E59">
      <w:pPr>
        <w:tabs>
          <w:tab w:val="left" w:pos="5000"/>
        </w:tabs>
        <w:spacing w:line="360" w:lineRule="auto"/>
        <w:ind w:firstLine="490"/>
        <w:rPr>
          <w:rFonts w:hAnsi="宋体" w:cs="黑体"/>
          <w:b/>
          <w:sz w:val="32"/>
          <w:szCs w:val="32"/>
        </w:rPr>
      </w:pPr>
      <w:bookmarkStart w:id="185" w:name="_Toc278443514"/>
    </w:p>
    <w:p w:rsidR="00481E59" w:rsidRDefault="00311275">
      <w:pPr>
        <w:tabs>
          <w:tab w:val="left" w:pos="5000"/>
        </w:tabs>
        <w:spacing w:line="360" w:lineRule="auto"/>
        <w:ind w:firstLine="490"/>
        <w:rPr>
          <w:rFonts w:hAnsi="宋体" w:cs="黑体"/>
          <w:b/>
          <w:sz w:val="32"/>
          <w:szCs w:val="32"/>
        </w:rPr>
      </w:pPr>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w:t>
      </w:r>
      <w:r>
        <w:rPr>
          <w:rFonts w:hAnsi="宋体" w:cs="黑体" w:hint="eastAsia"/>
          <w:b/>
          <w:sz w:val="32"/>
          <w:szCs w:val="32"/>
        </w:rPr>
        <w:t>(GF2017-0201)</w:t>
      </w:r>
      <w:r>
        <w:rPr>
          <w:rFonts w:hAnsi="宋体" w:cs="黑体" w:hint="eastAsia"/>
          <w:b/>
          <w:sz w:val="32"/>
          <w:szCs w:val="32"/>
        </w:rPr>
        <w:t>签订合</w:t>
      </w:r>
      <w:bookmarkStart w:id="186" w:name="_Toc278443518"/>
      <w:bookmarkEnd w:id="185"/>
      <w:r>
        <w:rPr>
          <w:rFonts w:hAnsi="宋体" w:cs="黑体" w:hint="eastAsia"/>
          <w:b/>
          <w:sz w:val="32"/>
          <w:szCs w:val="32"/>
        </w:rPr>
        <w:t>同。</w:t>
      </w:r>
    </w:p>
    <w:p w:rsidR="00481E59" w:rsidRDefault="00481E59">
      <w:pPr>
        <w:autoSpaceDE w:val="0"/>
        <w:autoSpaceDN w:val="0"/>
        <w:adjustRightInd w:val="0"/>
        <w:jc w:val="center"/>
        <w:outlineLvl w:val="0"/>
        <w:rPr>
          <w:rFonts w:hAnsi="宋体" w:cs="黑体"/>
          <w:b/>
          <w:sz w:val="36"/>
          <w:szCs w:val="36"/>
        </w:rPr>
      </w:pPr>
    </w:p>
    <w:p w:rsidR="00481E59" w:rsidRDefault="00311275" w:rsidP="00481E59">
      <w:pPr>
        <w:autoSpaceDE w:val="0"/>
        <w:autoSpaceDN w:val="0"/>
        <w:adjustRightInd w:val="0"/>
        <w:ind w:firstLineChars="245" w:firstLine="885"/>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 xml:space="preserve">            </w:t>
      </w:r>
      <w:r>
        <w:rPr>
          <w:rFonts w:hAnsi="宋体" w:cs="黑体" w:hint="eastAsia"/>
          <w:b/>
          <w:sz w:val="36"/>
          <w:szCs w:val="36"/>
        </w:rPr>
        <w:t>第五章</w:t>
      </w:r>
      <w:r>
        <w:rPr>
          <w:rFonts w:hAnsi="宋体" w:cs="黑体" w:hint="eastAsia"/>
          <w:b/>
          <w:sz w:val="36"/>
          <w:szCs w:val="36"/>
        </w:rPr>
        <w:t xml:space="preserve"> </w:t>
      </w:r>
      <w:r>
        <w:rPr>
          <w:rFonts w:hAnsi="宋体" w:cs="黑体" w:hint="eastAsia"/>
          <w:b/>
          <w:sz w:val="36"/>
          <w:szCs w:val="36"/>
        </w:rPr>
        <w:t>工程量清单编制要求</w:t>
      </w:r>
    </w:p>
    <w:p w:rsidR="00481E59" w:rsidRDefault="00311275">
      <w:pPr>
        <w:autoSpaceDE w:val="0"/>
        <w:autoSpaceDN w:val="0"/>
        <w:adjustRightInd w:val="0"/>
        <w:spacing w:line="400" w:lineRule="exact"/>
        <w:jc w:val="left"/>
        <w:outlineLvl w:val="0"/>
        <w:rPr>
          <w:rFonts w:hAnsi="宋体" w:cs="TimesNewRomanPSMT"/>
          <w:b/>
          <w:sz w:val="24"/>
          <w:szCs w:val="24"/>
        </w:rPr>
      </w:pPr>
      <w:bookmarkStart w:id="187" w:name="_Toc397507816"/>
      <w:bookmarkStart w:id="188" w:name="_Toc344934500"/>
      <w:bookmarkStart w:id="189" w:name="_Toc464824785"/>
      <w:bookmarkStart w:id="190" w:name="_Toc397508143"/>
      <w:bookmarkStart w:id="191" w:name="_Toc397606012"/>
      <w:bookmarkStart w:id="192" w:name="_Toc1952"/>
      <w:bookmarkStart w:id="193" w:name="_Toc215282225"/>
      <w:r>
        <w:rPr>
          <w:rFonts w:hAnsi="宋体" w:cs="TimesNewRomanPSMT"/>
          <w:b/>
          <w:sz w:val="24"/>
          <w:szCs w:val="24"/>
        </w:rPr>
        <w:t xml:space="preserve">1. </w:t>
      </w:r>
      <w:r>
        <w:rPr>
          <w:rFonts w:hAnsi="宋体" w:cs="TimesNewRomanPSMT" w:hint="eastAsia"/>
          <w:b/>
          <w:sz w:val="24"/>
          <w:szCs w:val="24"/>
        </w:rPr>
        <w:t>工程量清单说明</w:t>
      </w:r>
      <w:bookmarkEnd w:id="187"/>
      <w:bookmarkEnd w:id="188"/>
      <w:bookmarkEnd w:id="189"/>
      <w:bookmarkEnd w:id="190"/>
      <w:bookmarkEnd w:id="191"/>
      <w:bookmarkEnd w:id="192"/>
      <w:bookmarkEnd w:id="193"/>
    </w:p>
    <w:p w:rsidR="00481E59" w:rsidRDefault="00311275">
      <w:pPr>
        <w:autoSpaceDE w:val="0"/>
        <w:autoSpaceDN w:val="0"/>
        <w:adjustRightInd w:val="0"/>
        <w:spacing w:line="340" w:lineRule="exact"/>
        <w:ind w:firstLineChars="171" w:firstLine="410"/>
        <w:jc w:val="left"/>
        <w:rPr>
          <w:rFonts w:hAnsi="宋体" w:cs="仿宋_GB2312"/>
          <w:sz w:val="24"/>
          <w:szCs w:val="24"/>
        </w:rPr>
      </w:pPr>
      <w:r>
        <w:rPr>
          <w:rFonts w:hAnsi="宋体" w:cs="TimesNewRomanPSMT"/>
          <w:sz w:val="24"/>
          <w:szCs w:val="24"/>
        </w:rPr>
        <w:t xml:space="preserve">1.1 </w:t>
      </w:r>
      <w:r>
        <w:rPr>
          <w:rFonts w:hAnsi="宋体" w:cs="仿宋_GB2312" w:hint="eastAsia"/>
          <w:sz w:val="24"/>
          <w:szCs w:val="24"/>
        </w:rPr>
        <w:t>本工程量清单是根据招标文件中包括的、有合同约束力的图纸以及有关工程量清单的国家标准、行业标准、合同条款中约定的工程量计算规则编制。约定计量规则中没有的子目，其工程</w:t>
      </w:r>
      <w:proofErr w:type="gramStart"/>
      <w:r>
        <w:rPr>
          <w:rFonts w:hAnsi="宋体" w:cs="仿宋_GB2312" w:hint="eastAsia"/>
          <w:sz w:val="24"/>
          <w:szCs w:val="24"/>
        </w:rPr>
        <w:t>量按照</w:t>
      </w:r>
      <w:proofErr w:type="gramEnd"/>
      <w:r>
        <w:rPr>
          <w:rFonts w:hAnsi="宋体" w:cs="仿宋_GB2312" w:hint="eastAsia"/>
          <w:sz w:val="24"/>
          <w:szCs w:val="24"/>
        </w:rPr>
        <w:t>有合同约束力的图纸所标示尺寸的</w:t>
      </w:r>
      <w:proofErr w:type="gramStart"/>
      <w:r>
        <w:rPr>
          <w:rFonts w:hAnsi="宋体" w:cs="仿宋_GB2312" w:hint="eastAsia"/>
          <w:sz w:val="24"/>
          <w:szCs w:val="24"/>
        </w:rPr>
        <w:t>理论净量计算</w:t>
      </w:r>
      <w:proofErr w:type="gramEnd"/>
      <w:r>
        <w:rPr>
          <w:rFonts w:hAnsi="宋体" w:cs="仿宋_GB2312" w:hint="eastAsia"/>
          <w:sz w:val="24"/>
          <w:szCs w:val="24"/>
        </w:rPr>
        <w:t>。计量采用中华人民共和国法定计量单位。</w:t>
      </w:r>
    </w:p>
    <w:p w:rsidR="00481E59" w:rsidRDefault="00311275">
      <w:pPr>
        <w:autoSpaceDE w:val="0"/>
        <w:autoSpaceDN w:val="0"/>
        <w:adjustRightInd w:val="0"/>
        <w:spacing w:line="340" w:lineRule="exact"/>
        <w:ind w:firstLineChars="171" w:firstLine="410"/>
        <w:jc w:val="left"/>
        <w:rPr>
          <w:rFonts w:hAnsi="宋体" w:cs="仿宋_GB2312"/>
          <w:sz w:val="24"/>
          <w:szCs w:val="24"/>
        </w:rPr>
      </w:pPr>
      <w:r>
        <w:rPr>
          <w:rFonts w:hAnsi="宋体" w:cs="TimesNewRomanPSMT"/>
          <w:sz w:val="24"/>
          <w:szCs w:val="24"/>
        </w:rPr>
        <w:t xml:space="preserve">1.2 </w:t>
      </w:r>
      <w:r>
        <w:rPr>
          <w:rFonts w:hAnsi="宋体" w:cs="仿宋_GB2312" w:hint="eastAsia"/>
          <w:sz w:val="24"/>
          <w:szCs w:val="24"/>
        </w:rPr>
        <w:t>本工程量清单应与招标文件中的投标人须知、通用合同条款、专用合同条款、技术标准和要求及图纸等一起阅读和理解。</w:t>
      </w:r>
    </w:p>
    <w:p w:rsidR="00481E59" w:rsidRDefault="00311275">
      <w:pPr>
        <w:autoSpaceDE w:val="0"/>
        <w:autoSpaceDN w:val="0"/>
        <w:adjustRightInd w:val="0"/>
        <w:spacing w:line="340" w:lineRule="exact"/>
        <w:ind w:firstLineChars="171" w:firstLine="410"/>
        <w:jc w:val="left"/>
        <w:rPr>
          <w:rFonts w:hAnsi="宋体" w:cs="仿宋_GB2312"/>
          <w:sz w:val="24"/>
          <w:szCs w:val="24"/>
        </w:rPr>
      </w:pPr>
      <w:r>
        <w:rPr>
          <w:rFonts w:hAnsi="宋体" w:cs="TimesNewRomanPSMT"/>
          <w:sz w:val="24"/>
          <w:szCs w:val="24"/>
        </w:rPr>
        <w:t xml:space="preserve">1.3 </w:t>
      </w:r>
      <w:r>
        <w:rPr>
          <w:rFonts w:hAnsi="宋体" w:cs="仿宋_GB2312" w:hint="eastAsia"/>
          <w:sz w:val="24"/>
          <w:szCs w:val="24"/>
        </w:rPr>
        <w:t>本工程量清单仅是投标报价的共同基础，实际工程计量和工程价款的支付应遵循合同条款的约定和第七章“技术标准和要求”的有关规定。</w:t>
      </w:r>
    </w:p>
    <w:p w:rsidR="00481E59" w:rsidRDefault="00311275">
      <w:pPr>
        <w:numPr>
          <w:ilvl w:val="0"/>
          <w:numId w:val="3"/>
        </w:numPr>
        <w:autoSpaceDE w:val="0"/>
        <w:autoSpaceDN w:val="0"/>
        <w:adjustRightInd w:val="0"/>
        <w:spacing w:line="400" w:lineRule="exact"/>
        <w:jc w:val="left"/>
        <w:outlineLvl w:val="0"/>
        <w:rPr>
          <w:rFonts w:hAnsi="宋体"/>
          <w:bCs/>
          <w:sz w:val="24"/>
          <w:szCs w:val="24"/>
        </w:rPr>
      </w:pPr>
      <w:bookmarkStart w:id="194" w:name="_Toc344934501"/>
      <w:bookmarkStart w:id="195" w:name="_Toc213230751"/>
      <w:bookmarkStart w:id="196" w:name="_Toc397507817"/>
      <w:bookmarkStart w:id="197" w:name="_Toc6254"/>
      <w:bookmarkStart w:id="198" w:name="_Toc464824786"/>
      <w:bookmarkStart w:id="199" w:name="_Toc215282226"/>
      <w:bookmarkStart w:id="200" w:name="_Toc397606013"/>
      <w:bookmarkStart w:id="201" w:name="_Toc397508144"/>
      <w:r>
        <w:rPr>
          <w:rFonts w:hAnsi="宋体" w:cs="TimesNewRomanPSMT" w:hint="eastAsia"/>
          <w:b/>
          <w:sz w:val="24"/>
          <w:szCs w:val="24"/>
        </w:rPr>
        <w:t>投标报价依据说</w:t>
      </w:r>
      <w:r>
        <w:rPr>
          <w:rFonts w:hAnsi="宋体" w:cs="TimesNewRomanPSMT" w:hint="eastAsia"/>
          <w:b/>
          <w:sz w:val="24"/>
          <w:szCs w:val="24"/>
        </w:rPr>
        <w:t>明</w:t>
      </w:r>
      <w:bookmarkEnd w:id="194"/>
      <w:bookmarkEnd w:id="195"/>
      <w:bookmarkEnd w:id="196"/>
      <w:bookmarkEnd w:id="197"/>
      <w:bookmarkEnd w:id="198"/>
      <w:bookmarkEnd w:id="199"/>
      <w:bookmarkEnd w:id="200"/>
      <w:bookmarkEnd w:id="201"/>
    </w:p>
    <w:p w:rsidR="00481E59" w:rsidRDefault="00311275">
      <w:pPr>
        <w:spacing w:line="400" w:lineRule="exact"/>
        <w:ind w:firstLineChars="200" w:firstLine="480"/>
        <w:rPr>
          <w:rFonts w:hAnsi="宋体"/>
          <w:bCs/>
          <w:sz w:val="24"/>
          <w:szCs w:val="24"/>
        </w:rPr>
      </w:pPr>
      <w:r>
        <w:rPr>
          <w:rFonts w:hAnsi="宋体" w:hint="eastAsia"/>
          <w:bCs/>
          <w:sz w:val="24"/>
          <w:szCs w:val="24"/>
        </w:rPr>
        <w:t>2.1.</w:t>
      </w:r>
      <w:r>
        <w:rPr>
          <w:rFonts w:hAnsi="宋体" w:hint="eastAsia"/>
          <w:bCs/>
          <w:sz w:val="24"/>
          <w:szCs w:val="24"/>
        </w:rPr>
        <w:t>依据建设单位提供的施工图纸及补充说明：</w:t>
      </w:r>
    </w:p>
    <w:p w:rsidR="00481E59" w:rsidRDefault="00311275">
      <w:pPr>
        <w:spacing w:line="400" w:lineRule="exact"/>
        <w:ind w:firstLineChars="200" w:firstLine="480"/>
        <w:rPr>
          <w:rFonts w:hAnsi="宋体"/>
          <w:bCs/>
          <w:sz w:val="24"/>
          <w:szCs w:val="24"/>
        </w:rPr>
      </w:pPr>
      <w:r>
        <w:rPr>
          <w:rFonts w:hAnsi="宋体" w:hint="eastAsia"/>
          <w:bCs/>
          <w:sz w:val="24"/>
          <w:szCs w:val="24"/>
        </w:rPr>
        <w:t>2.2.</w:t>
      </w:r>
      <w:r>
        <w:rPr>
          <w:rFonts w:hAnsi="宋体" w:hint="eastAsia"/>
          <w:bCs/>
          <w:sz w:val="24"/>
          <w:szCs w:val="24"/>
        </w:rPr>
        <w:t>工程量清单依据《建设工程工程量清单计价规范》（</w:t>
      </w:r>
      <w:r>
        <w:rPr>
          <w:rFonts w:hAnsi="宋体" w:hint="eastAsia"/>
          <w:bCs/>
          <w:sz w:val="24"/>
          <w:szCs w:val="24"/>
        </w:rPr>
        <w:t>2013</w:t>
      </w:r>
      <w:r>
        <w:rPr>
          <w:rFonts w:hAnsi="宋体" w:hint="eastAsia"/>
          <w:bCs/>
          <w:sz w:val="24"/>
          <w:szCs w:val="24"/>
        </w:rPr>
        <w:t>版）；</w:t>
      </w:r>
    </w:p>
    <w:p w:rsidR="00481E59" w:rsidRDefault="00311275">
      <w:pPr>
        <w:spacing w:line="460" w:lineRule="exact"/>
        <w:ind w:firstLineChars="200" w:firstLine="480"/>
        <w:rPr>
          <w:rFonts w:hAnsi="宋体"/>
          <w:bCs/>
          <w:sz w:val="24"/>
          <w:szCs w:val="24"/>
        </w:rPr>
      </w:pPr>
      <w:r>
        <w:rPr>
          <w:rFonts w:hAnsi="宋体" w:hint="eastAsia"/>
          <w:bCs/>
          <w:sz w:val="24"/>
          <w:szCs w:val="24"/>
        </w:rPr>
        <w:t>2.3.</w:t>
      </w:r>
      <w:r>
        <w:rPr>
          <w:rFonts w:hAnsi="宋体" w:hint="eastAsia"/>
          <w:sz w:val="24"/>
          <w:szCs w:val="24"/>
        </w:rPr>
        <w:t>定额依据《河南省建设工程工程量清单综合单价》（</w:t>
      </w:r>
      <w:r>
        <w:rPr>
          <w:rFonts w:hAnsi="宋体" w:hint="eastAsia"/>
          <w:sz w:val="24"/>
          <w:szCs w:val="24"/>
        </w:rPr>
        <w:t>2008</w:t>
      </w:r>
      <w:r>
        <w:rPr>
          <w:rFonts w:hAnsi="宋体" w:hint="eastAsia"/>
          <w:sz w:val="24"/>
          <w:szCs w:val="24"/>
        </w:rPr>
        <w:t>）</w:t>
      </w:r>
      <w:r>
        <w:rPr>
          <w:rFonts w:hAnsi="宋体" w:hint="eastAsia"/>
          <w:sz w:val="24"/>
          <w:szCs w:val="24"/>
        </w:rPr>
        <w:t>E.</w:t>
      </w:r>
      <w:r>
        <w:rPr>
          <w:rFonts w:hAnsi="宋体" w:hint="eastAsia"/>
          <w:sz w:val="24"/>
          <w:szCs w:val="24"/>
        </w:rPr>
        <w:t>（园林）绿化工程及相关配套文件得规定；</w:t>
      </w:r>
    </w:p>
    <w:p w:rsidR="00481E59" w:rsidRDefault="00311275">
      <w:pPr>
        <w:spacing w:line="400" w:lineRule="exact"/>
        <w:ind w:firstLineChars="200" w:firstLine="480"/>
        <w:rPr>
          <w:rFonts w:hAnsi="宋体"/>
          <w:bCs/>
          <w:sz w:val="24"/>
          <w:szCs w:val="24"/>
        </w:rPr>
      </w:pPr>
      <w:r>
        <w:rPr>
          <w:rFonts w:hAnsi="宋体" w:hint="eastAsia"/>
          <w:bCs/>
          <w:sz w:val="24"/>
          <w:szCs w:val="24"/>
        </w:rPr>
        <w:t>2.4.</w:t>
      </w:r>
      <w:r>
        <w:rPr>
          <w:rFonts w:hAnsi="宋体" w:hint="eastAsia"/>
          <w:bCs/>
          <w:sz w:val="24"/>
          <w:szCs w:val="24"/>
        </w:rPr>
        <w:t>材料价格依据</w:t>
      </w:r>
      <w:r>
        <w:rPr>
          <w:rFonts w:hAnsi="宋体" w:hint="eastAsia"/>
          <w:bCs/>
          <w:sz w:val="24"/>
          <w:szCs w:val="24"/>
        </w:rPr>
        <w:t>2019</w:t>
      </w:r>
      <w:r>
        <w:rPr>
          <w:rFonts w:hAnsi="宋体" w:hint="eastAsia"/>
          <w:bCs/>
          <w:sz w:val="24"/>
          <w:szCs w:val="24"/>
        </w:rPr>
        <w:t>年第</w:t>
      </w:r>
      <w:r>
        <w:rPr>
          <w:rFonts w:hAnsi="宋体" w:hint="eastAsia"/>
          <w:bCs/>
          <w:sz w:val="24"/>
          <w:szCs w:val="24"/>
        </w:rPr>
        <w:t>5</w:t>
      </w:r>
      <w:r>
        <w:rPr>
          <w:rFonts w:hAnsi="宋体" w:hint="eastAsia"/>
          <w:bCs/>
          <w:sz w:val="24"/>
          <w:szCs w:val="24"/>
        </w:rPr>
        <w:t>期《许昌工程造价信息》，未包含的材料价格参考市场价。</w:t>
      </w:r>
    </w:p>
    <w:p w:rsidR="00481E59" w:rsidRDefault="00311275">
      <w:pPr>
        <w:spacing w:line="400" w:lineRule="exact"/>
        <w:ind w:firstLineChars="200" w:firstLine="480"/>
        <w:rPr>
          <w:rFonts w:hAnsi="宋体"/>
          <w:bCs/>
          <w:sz w:val="24"/>
          <w:szCs w:val="24"/>
        </w:rPr>
      </w:pPr>
      <w:r>
        <w:rPr>
          <w:rFonts w:hAnsi="宋体" w:hint="eastAsia"/>
          <w:bCs/>
          <w:sz w:val="24"/>
          <w:szCs w:val="24"/>
        </w:rPr>
        <w:t>2.5.</w:t>
      </w:r>
      <w:r>
        <w:rPr>
          <w:rFonts w:hAnsi="宋体" w:hint="eastAsia"/>
          <w:bCs/>
          <w:sz w:val="24"/>
          <w:szCs w:val="24"/>
        </w:rPr>
        <w:t>税金调整依据建</w:t>
      </w:r>
      <w:proofErr w:type="gramStart"/>
      <w:r>
        <w:rPr>
          <w:rFonts w:hAnsi="宋体" w:hint="eastAsia"/>
          <w:bCs/>
          <w:sz w:val="24"/>
          <w:szCs w:val="24"/>
        </w:rPr>
        <w:t>办标函</w:t>
      </w:r>
      <w:proofErr w:type="gramEnd"/>
      <w:r>
        <w:rPr>
          <w:rFonts w:hAnsi="宋体" w:hint="eastAsia"/>
          <w:bCs/>
          <w:sz w:val="24"/>
          <w:szCs w:val="24"/>
        </w:rPr>
        <w:t>[2019]193</w:t>
      </w:r>
      <w:r>
        <w:rPr>
          <w:rFonts w:hAnsi="宋体" w:hint="eastAsia"/>
          <w:bCs/>
          <w:sz w:val="24"/>
          <w:szCs w:val="24"/>
        </w:rPr>
        <w:t>号文，按</w:t>
      </w:r>
      <w:r>
        <w:rPr>
          <w:rFonts w:hAnsi="宋体" w:hint="eastAsia"/>
          <w:bCs/>
          <w:sz w:val="24"/>
          <w:szCs w:val="24"/>
        </w:rPr>
        <w:t>9%</w:t>
      </w:r>
      <w:r>
        <w:rPr>
          <w:rFonts w:hAnsi="宋体" w:hint="eastAsia"/>
          <w:bCs/>
          <w:sz w:val="24"/>
          <w:szCs w:val="24"/>
        </w:rPr>
        <w:t>计取；</w:t>
      </w:r>
    </w:p>
    <w:p w:rsidR="00481E59" w:rsidRDefault="00311275">
      <w:pPr>
        <w:spacing w:line="400" w:lineRule="exact"/>
        <w:ind w:firstLineChars="200" w:firstLine="480"/>
        <w:rPr>
          <w:rFonts w:hAnsi="宋体"/>
          <w:bCs/>
          <w:sz w:val="24"/>
          <w:szCs w:val="24"/>
        </w:rPr>
      </w:pPr>
      <w:r>
        <w:rPr>
          <w:rFonts w:hAnsi="宋体" w:hint="eastAsia"/>
          <w:bCs/>
          <w:sz w:val="24"/>
          <w:szCs w:val="24"/>
        </w:rPr>
        <w:t>2.6.</w:t>
      </w:r>
      <w:r>
        <w:rPr>
          <w:rFonts w:hAnsi="宋体" w:hint="eastAsia"/>
          <w:bCs/>
          <w:sz w:val="24"/>
          <w:szCs w:val="24"/>
        </w:rPr>
        <w:t>人工</w:t>
      </w:r>
      <w:proofErr w:type="gramStart"/>
      <w:r>
        <w:rPr>
          <w:rFonts w:hAnsi="宋体" w:hint="eastAsia"/>
          <w:bCs/>
          <w:sz w:val="24"/>
          <w:szCs w:val="24"/>
        </w:rPr>
        <w:t>费依据豫建</w:t>
      </w:r>
      <w:proofErr w:type="gramEnd"/>
      <w:r>
        <w:rPr>
          <w:rFonts w:hAnsi="宋体" w:hint="eastAsia"/>
          <w:bCs/>
          <w:sz w:val="24"/>
          <w:szCs w:val="24"/>
        </w:rPr>
        <w:t>标定</w:t>
      </w:r>
      <w:r>
        <w:rPr>
          <w:rFonts w:hAnsi="宋体" w:hint="eastAsia"/>
          <w:bCs/>
          <w:sz w:val="24"/>
          <w:szCs w:val="24"/>
        </w:rPr>
        <w:t>[2019]26</w:t>
      </w:r>
      <w:r>
        <w:rPr>
          <w:rFonts w:hAnsi="宋体" w:hint="eastAsia"/>
          <w:bCs/>
          <w:sz w:val="24"/>
          <w:szCs w:val="24"/>
        </w:rPr>
        <w:t>号文发布的相应人工</w:t>
      </w:r>
      <w:proofErr w:type="gramStart"/>
      <w:r>
        <w:rPr>
          <w:rFonts w:hAnsi="宋体" w:hint="eastAsia"/>
          <w:bCs/>
          <w:sz w:val="24"/>
          <w:szCs w:val="24"/>
        </w:rPr>
        <w:t>费指数</w:t>
      </w:r>
      <w:proofErr w:type="gramEnd"/>
      <w:r>
        <w:rPr>
          <w:rFonts w:hAnsi="宋体" w:hint="eastAsia"/>
          <w:bCs/>
          <w:sz w:val="24"/>
          <w:szCs w:val="24"/>
        </w:rPr>
        <w:t>进行调整；</w:t>
      </w:r>
    </w:p>
    <w:p w:rsidR="00481E59" w:rsidRDefault="00311275">
      <w:pPr>
        <w:spacing w:line="400" w:lineRule="exact"/>
        <w:rPr>
          <w:rFonts w:hAnsi="宋体" w:cs="宋体"/>
          <w:b/>
          <w:sz w:val="24"/>
        </w:rPr>
      </w:pPr>
      <w:bookmarkStart w:id="202" w:name="_Toc24583"/>
      <w:bookmarkStart w:id="203" w:name="_Toc464824787"/>
      <w:r>
        <w:rPr>
          <w:rFonts w:hAnsi="宋体" w:hint="eastAsia"/>
          <w:b/>
          <w:bCs/>
          <w:sz w:val="24"/>
          <w:szCs w:val="24"/>
        </w:rPr>
        <w:t>3.</w:t>
      </w:r>
      <w:r>
        <w:rPr>
          <w:rFonts w:hAnsi="宋体" w:hint="eastAsia"/>
          <w:b/>
          <w:bCs/>
          <w:sz w:val="24"/>
          <w:szCs w:val="24"/>
        </w:rPr>
        <w:t>投标人应当根据招标文件提供的商务标招标文件（工</w:t>
      </w:r>
      <w:r>
        <w:rPr>
          <w:rFonts w:hAnsi="宋体" w:hint="eastAsia"/>
          <w:b/>
          <w:bCs/>
          <w:sz w:val="24"/>
          <w:szCs w:val="24"/>
        </w:rPr>
        <w:t>程量清单）、招标控制价、招标文件相关要求及有关规定编制投标报价。</w:t>
      </w:r>
      <w:bookmarkEnd w:id="202"/>
      <w:bookmarkEnd w:id="203"/>
    </w:p>
    <w:p w:rsidR="00481E59" w:rsidRDefault="00311275">
      <w:pPr>
        <w:spacing w:line="360" w:lineRule="auto"/>
        <w:rPr>
          <w:rFonts w:hAnsi="宋体" w:cs="宋体"/>
          <w:b/>
          <w:sz w:val="24"/>
        </w:rPr>
      </w:pPr>
      <w:r>
        <w:rPr>
          <w:rFonts w:hAnsi="宋体" w:cs="宋体" w:hint="eastAsia"/>
          <w:b/>
          <w:sz w:val="24"/>
        </w:rPr>
        <w:t>4</w:t>
      </w:r>
      <w:r>
        <w:rPr>
          <w:rFonts w:hAnsi="宋体" w:cs="宋体" w:hint="eastAsia"/>
          <w:b/>
          <w:sz w:val="24"/>
        </w:rPr>
        <w:t>．工程量清单</w:t>
      </w:r>
    </w:p>
    <w:p w:rsidR="00481E59" w:rsidRDefault="00311275">
      <w:pPr>
        <w:wordWrap w:val="0"/>
        <w:spacing w:line="360" w:lineRule="auto"/>
        <w:ind w:firstLineChars="200" w:firstLine="480"/>
        <w:rPr>
          <w:rFonts w:hAnsi="宋体" w:cs="宋体"/>
          <w:sz w:val="24"/>
          <w:u w:val="single"/>
        </w:rPr>
      </w:pPr>
      <w:r>
        <w:rPr>
          <w:rFonts w:ascii="新宋体" w:eastAsia="新宋体" w:hAnsi="新宋体" w:hint="eastAsia"/>
          <w:sz w:val="24"/>
          <w:u w:val="single"/>
        </w:rPr>
        <w:t>工程量清单在【全国公共资源交易平台</w:t>
      </w:r>
      <w:r>
        <w:rPr>
          <w:rFonts w:ascii="新宋体" w:eastAsia="新宋体" w:hAnsi="新宋体" w:hint="eastAsia"/>
          <w:sz w:val="24"/>
          <w:u w:val="single"/>
        </w:rPr>
        <w:t>(</w:t>
      </w:r>
      <w:r>
        <w:rPr>
          <w:rFonts w:ascii="新宋体" w:eastAsia="新宋体" w:hAnsi="新宋体" w:hint="eastAsia"/>
          <w:sz w:val="24"/>
          <w:u w:val="single"/>
        </w:rPr>
        <w:t>河南省</w:t>
      </w:r>
      <w:r>
        <w:rPr>
          <w:rFonts w:ascii="MS Mincho" w:eastAsia="MS Mincho" w:hAnsi="MS Mincho" w:cs="MS Mincho" w:hint="eastAsia"/>
          <w:sz w:val="24"/>
          <w:u w:val="single"/>
        </w:rPr>
        <w:t>▪</w:t>
      </w:r>
      <w:r>
        <w:rPr>
          <w:rFonts w:ascii="新宋体" w:eastAsia="新宋体" w:hAnsi="新宋体" w:cs="新宋体" w:hint="eastAsia"/>
          <w:sz w:val="24"/>
          <w:u w:val="single"/>
        </w:rPr>
        <w:t>许昌市</w:t>
      </w:r>
      <w:r>
        <w:rPr>
          <w:rFonts w:ascii="新宋体" w:eastAsia="新宋体" w:hAnsi="新宋体" w:hint="eastAsia"/>
          <w:sz w:val="24"/>
          <w:u w:val="single"/>
        </w:rPr>
        <w:t>)</w:t>
      </w:r>
      <w:r>
        <w:rPr>
          <w:rFonts w:ascii="新宋体" w:eastAsia="新宋体" w:hAnsi="新宋体" w:hint="eastAsia"/>
          <w:sz w:val="24"/>
          <w:u w:val="single"/>
        </w:rPr>
        <w:t>】（</w:t>
      </w:r>
      <w:r>
        <w:rPr>
          <w:rFonts w:ascii="新宋体" w:eastAsia="新宋体" w:hAnsi="新宋体"/>
          <w:sz w:val="24"/>
          <w:u w:val="single"/>
        </w:rPr>
        <w:t>http://ggzy.xuchang.gov.cn/</w:t>
      </w:r>
      <w:r>
        <w:rPr>
          <w:rFonts w:ascii="新宋体" w:eastAsia="新宋体" w:hAnsi="新宋体" w:hint="eastAsia"/>
          <w:sz w:val="24"/>
          <w:u w:val="single"/>
        </w:rPr>
        <w:t>），通过“投标人</w:t>
      </w:r>
      <w:r>
        <w:rPr>
          <w:rFonts w:ascii="新宋体" w:eastAsia="新宋体" w:hAnsi="新宋体" w:hint="eastAsia"/>
          <w:sz w:val="24"/>
          <w:u w:val="single"/>
        </w:rPr>
        <w:t>/</w:t>
      </w:r>
      <w:r>
        <w:rPr>
          <w:rFonts w:ascii="新宋体" w:eastAsia="新宋体" w:hAnsi="新宋体" w:hint="eastAsia"/>
          <w:sz w:val="24"/>
          <w:u w:val="single"/>
        </w:rPr>
        <w:t>供应商登录”后自行下载</w:t>
      </w:r>
      <w:r>
        <w:rPr>
          <w:rFonts w:hAnsi="宋体" w:cs="宋体" w:hint="eastAsia"/>
          <w:sz w:val="24"/>
          <w:u w:val="single"/>
        </w:rPr>
        <w:t>。</w:t>
      </w:r>
    </w:p>
    <w:p w:rsidR="00481E59" w:rsidRDefault="00481E59">
      <w:pPr>
        <w:spacing w:line="360" w:lineRule="auto"/>
        <w:rPr>
          <w:rFonts w:hAnsi="宋体" w:cs="宋体"/>
          <w:sz w:val="36"/>
          <w:szCs w:val="36"/>
          <w:u w:val="single"/>
        </w:rPr>
      </w:pPr>
    </w:p>
    <w:p w:rsidR="00481E59" w:rsidRDefault="00481E59">
      <w:pPr>
        <w:spacing w:line="360" w:lineRule="auto"/>
        <w:rPr>
          <w:rFonts w:hAnsi="宋体" w:cs="宋体"/>
          <w:sz w:val="36"/>
          <w:szCs w:val="36"/>
          <w:u w:val="single"/>
        </w:rPr>
      </w:pPr>
    </w:p>
    <w:p w:rsidR="00481E59" w:rsidRDefault="00481E59">
      <w:pPr>
        <w:spacing w:line="360" w:lineRule="auto"/>
        <w:rPr>
          <w:rFonts w:hAnsi="宋体" w:cs="宋体"/>
          <w:sz w:val="36"/>
          <w:szCs w:val="36"/>
          <w:u w:val="single"/>
        </w:rPr>
      </w:pPr>
    </w:p>
    <w:p w:rsidR="00481E59" w:rsidRDefault="00481E59">
      <w:pPr>
        <w:spacing w:line="360" w:lineRule="auto"/>
        <w:rPr>
          <w:rFonts w:hAnsi="宋体" w:cs="宋体"/>
          <w:sz w:val="36"/>
          <w:szCs w:val="36"/>
          <w:u w:val="single"/>
        </w:rPr>
      </w:pPr>
    </w:p>
    <w:p w:rsidR="00481E59" w:rsidRDefault="00481E59">
      <w:pPr>
        <w:pStyle w:val="a0"/>
        <w:ind w:firstLineChars="0" w:firstLine="0"/>
        <w:rPr>
          <w:rFonts w:hAnsi="宋体" w:cs="宋体"/>
          <w:sz w:val="36"/>
          <w:szCs w:val="36"/>
          <w:u w:val="single"/>
        </w:rPr>
      </w:pPr>
    </w:p>
    <w:p w:rsidR="00481E59" w:rsidRDefault="00481E59">
      <w:pPr>
        <w:pStyle w:val="a0"/>
        <w:ind w:firstLine="360"/>
        <w:rPr>
          <w:rFonts w:hAnsi="宋体" w:cs="宋体"/>
          <w:sz w:val="36"/>
          <w:szCs w:val="36"/>
          <w:u w:val="single"/>
        </w:rPr>
      </w:pPr>
    </w:p>
    <w:p w:rsidR="00481E59" w:rsidRDefault="00481E59">
      <w:pPr>
        <w:spacing w:line="440" w:lineRule="exact"/>
        <w:rPr>
          <w:rFonts w:ascii="新宋体" w:eastAsia="新宋体" w:hAnsi="新宋体"/>
          <w:sz w:val="36"/>
          <w:szCs w:val="36"/>
          <w:u w:val="single"/>
        </w:rPr>
      </w:pPr>
    </w:p>
    <w:p w:rsidR="00481E59" w:rsidRDefault="00311275">
      <w:pPr>
        <w:autoSpaceDE w:val="0"/>
        <w:autoSpaceDN w:val="0"/>
        <w:adjustRightInd w:val="0"/>
        <w:jc w:val="center"/>
        <w:outlineLvl w:val="0"/>
        <w:rPr>
          <w:rFonts w:hAnsi="宋体" w:cs="黑体"/>
          <w:b/>
          <w:sz w:val="36"/>
          <w:szCs w:val="36"/>
        </w:rPr>
      </w:pPr>
      <w:r>
        <w:rPr>
          <w:rFonts w:hAnsi="宋体" w:cs="黑体" w:hint="eastAsia"/>
          <w:b/>
          <w:sz w:val="36"/>
          <w:szCs w:val="36"/>
        </w:rPr>
        <w:t>第六章图纸</w:t>
      </w:r>
      <w:bookmarkEnd w:id="186"/>
    </w:p>
    <w:p w:rsidR="00481E59" w:rsidRDefault="00481E59">
      <w:pPr>
        <w:autoSpaceDE w:val="0"/>
        <w:autoSpaceDN w:val="0"/>
        <w:adjustRightInd w:val="0"/>
        <w:jc w:val="center"/>
        <w:outlineLvl w:val="0"/>
        <w:rPr>
          <w:rFonts w:hAnsi="宋体" w:cs="黑体"/>
          <w:b/>
          <w:sz w:val="24"/>
        </w:rPr>
      </w:pPr>
    </w:p>
    <w:p w:rsidR="00481E59" w:rsidRDefault="00311275">
      <w:pPr>
        <w:autoSpaceDE w:val="0"/>
        <w:autoSpaceDN w:val="0"/>
        <w:adjustRightInd w:val="0"/>
        <w:spacing w:line="420" w:lineRule="exact"/>
        <w:jc w:val="center"/>
        <w:rPr>
          <w:rFonts w:hAnsi="宋体" w:cs="黑体"/>
          <w:sz w:val="28"/>
          <w:szCs w:val="28"/>
        </w:rPr>
      </w:pPr>
      <w:r>
        <w:rPr>
          <w:rFonts w:hAnsi="宋体" w:cs="黑体" w:hint="eastAsia"/>
          <w:sz w:val="28"/>
          <w:szCs w:val="28"/>
        </w:rPr>
        <w:t>无</w:t>
      </w:r>
    </w:p>
    <w:p w:rsidR="00481E59" w:rsidRDefault="00481E59">
      <w:pPr>
        <w:autoSpaceDE w:val="0"/>
        <w:autoSpaceDN w:val="0"/>
        <w:adjustRightInd w:val="0"/>
        <w:jc w:val="center"/>
        <w:outlineLvl w:val="0"/>
        <w:rPr>
          <w:rFonts w:hAnsi="宋体" w:cs="黑体"/>
          <w:b/>
          <w:sz w:val="36"/>
          <w:szCs w:val="36"/>
        </w:rPr>
      </w:pPr>
      <w:bookmarkStart w:id="204" w:name="_Toc278443522"/>
    </w:p>
    <w:p w:rsidR="00481E59" w:rsidRDefault="00481E59">
      <w:pPr>
        <w:autoSpaceDE w:val="0"/>
        <w:autoSpaceDN w:val="0"/>
        <w:adjustRightInd w:val="0"/>
        <w:jc w:val="center"/>
        <w:outlineLvl w:val="0"/>
        <w:rPr>
          <w:rFonts w:hAnsi="宋体" w:cs="黑体"/>
          <w:b/>
          <w:sz w:val="36"/>
          <w:szCs w:val="36"/>
        </w:rPr>
      </w:pPr>
    </w:p>
    <w:p w:rsidR="00481E59" w:rsidRDefault="00311275">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204"/>
    </w:p>
    <w:p w:rsidR="00481E59" w:rsidRDefault="00481E59">
      <w:pPr>
        <w:spacing w:line="500" w:lineRule="exact"/>
        <w:ind w:firstLineChars="200" w:firstLine="480"/>
        <w:jc w:val="left"/>
        <w:rPr>
          <w:rFonts w:ascii="新宋体" w:eastAsia="新宋体" w:hAnsi="新宋体"/>
          <w:sz w:val="24"/>
        </w:rPr>
      </w:pPr>
    </w:p>
    <w:p w:rsidR="00481E59" w:rsidRDefault="00311275">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481E59" w:rsidRDefault="00311275">
      <w:pPr>
        <w:spacing w:line="500" w:lineRule="exact"/>
        <w:ind w:firstLineChars="200" w:firstLine="480"/>
        <w:jc w:val="left"/>
        <w:rPr>
          <w:rFonts w:ascii="新宋体" w:eastAsia="新宋体" w:hAnsi="新宋体"/>
          <w:sz w:val="24"/>
        </w:rPr>
      </w:pPr>
      <w:r>
        <w:rPr>
          <w:rFonts w:ascii="新宋体" w:eastAsia="新宋体" w:hAnsi="新宋体" w:hint="eastAsia"/>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481E59" w:rsidRDefault="00311275">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w:t>
      </w:r>
      <w:proofErr w:type="gramStart"/>
      <w:r>
        <w:rPr>
          <w:rFonts w:ascii="新宋体" w:eastAsia="新宋体" w:hAnsi="新宋体" w:hint="eastAsia"/>
          <w:sz w:val="24"/>
        </w:rPr>
        <w:t>《许昌市施工工地扬尘污染综合整治工作方案》许气联办</w:t>
      </w:r>
      <w:proofErr w:type="gramEnd"/>
      <w:r>
        <w:rPr>
          <w:rFonts w:ascii="新宋体" w:eastAsia="新宋体" w:hAnsi="新宋体" w:hint="eastAsia"/>
          <w:sz w:val="24"/>
        </w:rPr>
        <w:t>【</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481E59" w:rsidRDefault="00481E59">
      <w:pPr>
        <w:spacing w:line="500" w:lineRule="exact"/>
        <w:ind w:firstLineChars="200" w:firstLine="480"/>
        <w:jc w:val="left"/>
        <w:rPr>
          <w:rFonts w:ascii="新宋体" w:eastAsia="新宋体" w:hAnsi="新宋体"/>
          <w:sz w:val="24"/>
        </w:rPr>
      </w:pPr>
    </w:p>
    <w:p w:rsidR="00481E59" w:rsidRDefault="00481E59">
      <w:pPr>
        <w:autoSpaceDE w:val="0"/>
        <w:autoSpaceDN w:val="0"/>
        <w:adjustRightInd w:val="0"/>
        <w:spacing w:line="420" w:lineRule="exact"/>
        <w:jc w:val="center"/>
        <w:rPr>
          <w:rFonts w:hAnsi="宋体" w:cs="黑体"/>
          <w:sz w:val="32"/>
          <w:szCs w:val="32"/>
        </w:rPr>
      </w:pPr>
    </w:p>
    <w:p w:rsidR="00481E59" w:rsidRDefault="00481E59">
      <w:pPr>
        <w:autoSpaceDE w:val="0"/>
        <w:autoSpaceDN w:val="0"/>
        <w:adjustRightInd w:val="0"/>
        <w:spacing w:line="420" w:lineRule="exact"/>
        <w:jc w:val="center"/>
        <w:rPr>
          <w:rFonts w:hAnsi="宋体" w:cs="黑体"/>
          <w:sz w:val="32"/>
          <w:szCs w:val="32"/>
        </w:rPr>
      </w:pPr>
    </w:p>
    <w:p w:rsidR="00481E59" w:rsidRDefault="00481E59">
      <w:pPr>
        <w:autoSpaceDE w:val="0"/>
        <w:autoSpaceDN w:val="0"/>
        <w:adjustRightInd w:val="0"/>
        <w:spacing w:line="420" w:lineRule="exact"/>
        <w:jc w:val="center"/>
        <w:rPr>
          <w:rFonts w:hAnsi="宋体" w:cs="黑体"/>
          <w:sz w:val="32"/>
          <w:szCs w:val="32"/>
        </w:rPr>
      </w:pPr>
    </w:p>
    <w:p w:rsidR="00481E59" w:rsidRDefault="00481E59">
      <w:pPr>
        <w:autoSpaceDE w:val="0"/>
        <w:autoSpaceDN w:val="0"/>
        <w:adjustRightInd w:val="0"/>
        <w:spacing w:line="420" w:lineRule="exact"/>
        <w:jc w:val="center"/>
        <w:rPr>
          <w:rFonts w:hAnsi="宋体" w:cs="黑体"/>
          <w:sz w:val="32"/>
          <w:szCs w:val="32"/>
        </w:rPr>
      </w:pPr>
    </w:p>
    <w:p w:rsidR="00481E59" w:rsidRDefault="00481E59">
      <w:pPr>
        <w:autoSpaceDE w:val="0"/>
        <w:autoSpaceDN w:val="0"/>
        <w:adjustRightInd w:val="0"/>
        <w:spacing w:line="420" w:lineRule="exact"/>
        <w:jc w:val="center"/>
        <w:rPr>
          <w:rFonts w:hAnsi="宋体" w:cs="黑体"/>
          <w:sz w:val="32"/>
          <w:szCs w:val="32"/>
        </w:rPr>
      </w:pPr>
    </w:p>
    <w:p w:rsidR="00481E59" w:rsidRDefault="00481E59">
      <w:pPr>
        <w:autoSpaceDE w:val="0"/>
        <w:autoSpaceDN w:val="0"/>
        <w:adjustRightInd w:val="0"/>
        <w:spacing w:line="420" w:lineRule="exact"/>
        <w:jc w:val="center"/>
        <w:rPr>
          <w:rFonts w:hAnsi="宋体" w:cs="黑体"/>
          <w:sz w:val="32"/>
          <w:szCs w:val="32"/>
        </w:rPr>
      </w:pPr>
    </w:p>
    <w:p w:rsidR="00481E59" w:rsidRDefault="00481E59">
      <w:pPr>
        <w:autoSpaceDE w:val="0"/>
        <w:autoSpaceDN w:val="0"/>
        <w:adjustRightInd w:val="0"/>
        <w:jc w:val="center"/>
        <w:outlineLvl w:val="0"/>
        <w:rPr>
          <w:rFonts w:hAnsi="宋体" w:cs="黑体"/>
          <w:b/>
          <w:sz w:val="44"/>
          <w:szCs w:val="44"/>
        </w:rPr>
      </w:pPr>
      <w:bookmarkStart w:id="205" w:name="_Toc278443525"/>
    </w:p>
    <w:p w:rsidR="00481E59" w:rsidRDefault="00311275" w:rsidP="00C74200">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r>
        <w:rPr>
          <w:rFonts w:hAnsi="宋体" w:cs="黑体" w:hint="eastAsia"/>
          <w:b/>
          <w:sz w:val="44"/>
          <w:szCs w:val="44"/>
        </w:rPr>
        <w:lastRenderedPageBreak/>
        <w:t>第八章投标文件格式</w:t>
      </w:r>
      <w:bookmarkEnd w:id="205"/>
    </w:p>
    <w:p w:rsidR="00481E59" w:rsidRDefault="00311275" w:rsidP="00C74200">
      <w:pPr>
        <w:tabs>
          <w:tab w:val="center" w:pos="4739"/>
        </w:tabs>
        <w:spacing w:beforeLines="100" w:afterLines="100"/>
        <w:jc w:val="right"/>
        <w:rPr>
          <w:sz w:val="32"/>
          <w:szCs w:val="32"/>
        </w:rPr>
      </w:pPr>
      <w:r>
        <w:rPr>
          <w:rFonts w:hint="eastAsia"/>
          <w:sz w:val="32"/>
          <w:szCs w:val="32"/>
        </w:rPr>
        <w:t>正（副）本</w:t>
      </w:r>
    </w:p>
    <w:p w:rsidR="00481E59" w:rsidRDefault="00311275">
      <w:pPr>
        <w:autoSpaceDE w:val="0"/>
        <w:autoSpaceDN w:val="0"/>
        <w:adjustRightInd w:val="0"/>
        <w:jc w:val="center"/>
        <w:rPr>
          <w:rFonts w:hAnsi="宋体" w:cs="黑体"/>
          <w:b/>
          <w:spacing w:val="60"/>
          <w:sz w:val="52"/>
          <w:szCs w:val="52"/>
        </w:rPr>
      </w:pPr>
      <w:r>
        <w:rPr>
          <w:rFonts w:ascii="黑体" w:eastAsia="黑体" w:hint="eastAsia"/>
          <w:b/>
          <w:sz w:val="36"/>
          <w:szCs w:val="36"/>
          <w:u w:val="single"/>
        </w:rPr>
        <w:t xml:space="preserve">                    (</w:t>
      </w:r>
      <w:r>
        <w:rPr>
          <w:rFonts w:ascii="黑体" w:eastAsia="黑体" w:hint="eastAsia"/>
          <w:b/>
          <w:sz w:val="36"/>
          <w:szCs w:val="36"/>
          <w:u w:val="single"/>
        </w:rPr>
        <w:t>项目名称</w:t>
      </w:r>
      <w:r>
        <w:rPr>
          <w:rFonts w:ascii="黑体" w:eastAsia="黑体" w:hint="eastAsia"/>
          <w:b/>
          <w:sz w:val="36"/>
          <w:szCs w:val="36"/>
          <w:u w:val="single"/>
        </w:rPr>
        <w:t>)</w:t>
      </w:r>
      <w:r>
        <w:rPr>
          <w:rFonts w:ascii="黑体" w:eastAsia="黑体" w:hint="eastAsia"/>
          <w:b/>
          <w:sz w:val="36"/>
          <w:szCs w:val="36"/>
          <w:u w:val="single"/>
        </w:rPr>
        <w:t>（标段）</w:t>
      </w:r>
    </w:p>
    <w:p w:rsidR="00481E59" w:rsidRDefault="00481E59">
      <w:pPr>
        <w:tabs>
          <w:tab w:val="center" w:pos="4739"/>
        </w:tabs>
        <w:ind w:left="180"/>
        <w:jc w:val="center"/>
        <w:rPr>
          <w:rFonts w:ascii="黑体" w:eastAsia="黑体"/>
          <w:b/>
          <w:sz w:val="36"/>
          <w:szCs w:val="36"/>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311275">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481E59" w:rsidRDefault="00481E59">
      <w:pPr>
        <w:tabs>
          <w:tab w:val="center" w:pos="4739"/>
        </w:tabs>
        <w:ind w:left="180"/>
        <w:rPr>
          <w:sz w:val="24"/>
        </w:rPr>
      </w:pPr>
    </w:p>
    <w:p w:rsidR="00481E59" w:rsidRDefault="00311275" w:rsidP="00481E59">
      <w:pPr>
        <w:tabs>
          <w:tab w:val="center" w:pos="4739"/>
        </w:tabs>
        <w:ind w:left="180" w:firstLineChars="1100" w:firstLine="3534"/>
        <w:rPr>
          <w:b/>
          <w:sz w:val="32"/>
          <w:szCs w:val="32"/>
        </w:rPr>
      </w:pPr>
      <w:r>
        <w:rPr>
          <w:rFonts w:hint="eastAsia"/>
          <w:b/>
          <w:sz w:val="32"/>
          <w:szCs w:val="32"/>
        </w:rPr>
        <w:t>（商务标）</w:t>
      </w:r>
    </w:p>
    <w:p w:rsidR="00481E59" w:rsidRDefault="00311275">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jc w:val="center"/>
        <w:rPr>
          <w:rFonts w:ascii="黑体" w:eastAsia="黑体"/>
          <w:b/>
          <w:sz w:val="32"/>
        </w:rPr>
      </w:pPr>
    </w:p>
    <w:p w:rsidR="00481E59" w:rsidRDefault="00481E59">
      <w:pPr>
        <w:tabs>
          <w:tab w:val="center" w:pos="4739"/>
        </w:tabs>
        <w:ind w:left="180"/>
        <w:jc w:val="center"/>
        <w:rPr>
          <w:rFonts w:ascii="黑体" w:eastAsia="黑体"/>
          <w:b/>
          <w:sz w:val="32"/>
        </w:rPr>
      </w:pPr>
    </w:p>
    <w:p w:rsidR="00481E59" w:rsidRDefault="00311275" w:rsidP="00481E59">
      <w:pPr>
        <w:tabs>
          <w:tab w:val="center" w:pos="4739"/>
        </w:tabs>
        <w:ind w:firstLineChars="700" w:firstLine="2249"/>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481E59" w:rsidRDefault="00481E59">
      <w:pPr>
        <w:tabs>
          <w:tab w:val="center" w:pos="4739"/>
        </w:tabs>
        <w:ind w:left="180"/>
        <w:jc w:val="center"/>
        <w:rPr>
          <w:rFonts w:ascii="黑体" w:eastAsia="黑体"/>
          <w:b/>
          <w:sz w:val="32"/>
        </w:rPr>
      </w:pPr>
    </w:p>
    <w:p w:rsidR="00481E59" w:rsidRDefault="00311275">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481E59" w:rsidRDefault="00481E59">
      <w:pPr>
        <w:tabs>
          <w:tab w:val="center" w:pos="4739"/>
        </w:tabs>
        <w:ind w:left="180"/>
        <w:jc w:val="center"/>
        <w:rPr>
          <w:rFonts w:ascii="黑体" w:eastAsia="黑体"/>
          <w:b/>
          <w:sz w:val="32"/>
        </w:rPr>
      </w:pPr>
    </w:p>
    <w:p w:rsidR="00481E59" w:rsidRDefault="00311275">
      <w:pPr>
        <w:tabs>
          <w:tab w:val="center" w:pos="4739"/>
        </w:tabs>
        <w:ind w:left="180"/>
        <w:jc w:val="center"/>
        <w:rPr>
          <w:rFonts w:hAnsi="宋体" w:cs="黑体"/>
          <w:b/>
          <w:sz w:val="36"/>
          <w:szCs w:val="36"/>
        </w:rPr>
      </w:pPr>
      <w:r>
        <w:rPr>
          <w:rFonts w:ascii="黑体" w:eastAsia="黑体" w:hint="eastAsia"/>
          <w:b/>
          <w:sz w:val="32"/>
        </w:rPr>
        <w:t>年月日</w:t>
      </w:r>
    </w:p>
    <w:p w:rsidR="00481E59" w:rsidRDefault="00311275">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311275">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481E59" w:rsidRDefault="00311275">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pPr>
        <w:autoSpaceDE w:val="0"/>
        <w:autoSpaceDN w:val="0"/>
        <w:adjustRightInd w:val="0"/>
        <w:spacing w:line="420" w:lineRule="exact"/>
        <w:jc w:val="center"/>
        <w:rPr>
          <w:rFonts w:hAnsi="宋体" w:cs="黑体"/>
          <w:b/>
          <w:sz w:val="36"/>
          <w:szCs w:val="36"/>
        </w:rPr>
      </w:pPr>
    </w:p>
    <w:p w:rsidR="00481E59" w:rsidRDefault="00481E59" w:rsidP="00C74200">
      <w:pPr>
        <w:tabs>
          <w:tab w:val="center" w:pos="4739"/>
        </w:tabs>
        <w:spacing w:beforeLines="100" w:afterLines="100"/>
        <w:jc w:val="right"/>
        <w:rPr>
          <w:sz w:val="32"/>
          <w:szCs w:val="32"/>
        </w:rPr>
      </w:pPr>
    </w:p>
    <w:p w:rsidR="00481E59" w:rsidRDefault="00311275" w:rsidP="00C74200">
      <w:pPr>
        <w:tabs>
          <w:tab w:val="center" w:pos="4739"/>
        </w:tabs>
        <w:spacing w:beforeLines="100" w:afterLines="100"/>
        <w:jc w:val="right"/>
        <w:rPr>
          <w:sz w:val="32"/>
          <w:szCs w:val="32"/>
        </w:rPr>
      </w:pPr>
      <w:r>
        <w:rPr>
          <w:rFonts w:hint="eastAsia"/>
          <w:sz w:val="32"/>
          <w:szCs w:val="32"/>
        </w:rPr>
        <w:lastRenderedPageBreak/>
        <w:t>正（副）本</w:t>
      </w:r>
    </w:p>
    <w:p w:rsidR="00481E59" w:rsidRDefault="00311275">
      <w:pPr>
        <w:tabs>
          <w:tab w:val="center" w:pos="4739"/>
        </w:tabs>
        <w:ind w:left="180"/>
        <w:jc w:val="center"/>
        <w:rPr>
          <w:rFonts w:ascii="黑体" w:eastAsia="黑体"/>
          <w:b/>
          <w:sz w:val="36"/>
          <w:szCs w:val="36"/>
        </w:rPr>
      </w:pPr>
      <w:r>
        <w:rPr>
          <w:rFonts w:ascii="黑体" w:eastAsia="黑体" w:hint="eastAsia"/>
          <w:b/>
          <w:sz w:val="36"/>
          <w:szCs w:val="36"/>
          <w:u w:val="single"/>
        </w:rPr>
        <w:t xml:space="preserve">                    (</w:t>
      </w:r>
      <w:r>
        <w:rPr>
          <w:rFonts w:ascii="黑体" w:eastAsia="黑体" w:hint="eastAsia"/>
          <w:b/>
          <w:sz w:val="36"/>
          <w:szCs w:val="36"/>
          <w:u w:val="single"/>
        </w:rPr>
        <w:t>项目名称</w:t>
      </w:r>
      <w:r>
        <w:rPr>
          <w:rFonts w:ascii="黑体" w:eastAsia="黑体" w:hint="eastAsia"/>
          <w:b/>
          <w:sz w:val="36"/>
          <w:szCs w:val="36"/>
          <w:u w:val="single"/>
        </w:rPr>
        <w:t>)</w:t>
      </w:r>
      <w:r>
        <w:rPr>
          <w:rFonts w:ascii="黑体" w:eastAsia="黑体" w:hint="eastAsia"/>
          <w:b/>
          <w:sz w:val="36"/>
          <w:szCs w:val="36"/>
          <w:u w:val="single"/>
        </w:rPr>
        <w:t>（标段）</w:t>
      </w: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311275">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481E59" w:rsidRDefault="00481E59">
      <w:pPr>
        <w:tabs>
          <w:tab w:val="center" w:pos="4739"/>
        </w:tabs>
        <w:ind w:left="180"/>
        <w:rPr>
          <w:sz w:val="24"/>
        </w:rPr>
      </w:pPr>
    </w:p>
    <w:p w:rsidR="00481E59" w:rsidRDefault="00311275">
      <w:pPr>
        <w:tabs>
          <w:tab w:val="center" w:pos="4739"/>
        </w:tabs>
        <w:ind w:left="180"/>
        <w:jc w:val="center"/>
        <w:rPr>
          <w:b/>
          <w:sz w:val="32"/>
          <w:szCs w:val="32"/>
        </w:rPr>
      </w:pPr>
      <w:r>
        <w:rPr>
          <w:rFonts w:hint="eastAsia"/>
          <w:b/>
          <w:sz w:val="32"/>
          <w:szCs w:val="32"/>
        </w:rPr>
        <w:t>综合信用标</w:t>
      </w:r>
    </w:p>
    <w:p w:rsidR="00481E59" w:rsidRDefault="00311275">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rPr>
          <w:rFonts w:ascii="黑体" w:eastAsia="黑体"/>
          <w:b/>
          <w:sz w:val="32"/>
        </w:rPr>
      </w:pPr>
    </w:p>
    <w:p w:rsidR="00481E59" w:rsidRDefault="00311275">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481E59" w:rsidRDefault="00481E59">
      <w:pPr>
        <w:tabs>
          <w:tab w:val="center" w:pos="4739"/>
        </w:tabs>
        <w:ind w:left="180"/>
        <w:jc w:val="center"/>
        <w:rPr>
          <w:rFonts w:ascii="黑体" w:eastAsia="黑体"/>
          <w:b/>
          <w:sz w:val="32"/>
        </w:rPr>
      </w:pPr>
    </w:p>
    <w:p w:rsidR="00481E59" w:rsidRDefault="00311275">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481E59" w:rsidRDefault="00481E59">
      <w:pPr>
        <w:tabs>
          <w:tab w:val="center" w:pos="4739"/>
        </w:tabs>
        <w:ind w:left="180"/>
        <w:jc w:val="center"/>
        <w:rPr>
          <w:rFonts w:ascii="黑体" w:eastAsia="黑体"/>
          <w:b/>
          <w:sz w:val="32"/>
        </w:rPr>
      </w:pPr>
    </w:p>
    <w:p w:rsidR="00481E59" w:rsidRDefault="00311275">
      <w:pPr>
        <w:tabs>
          <w:tab w:val="center" w:pos="4739"/>
        </w:tabs>
        <w:ind w:left="180"/>
        <w:jc w:val="center"/>
        <w:rPr>
          <w:rFonts w:hAnsi="宋体" w:cs="黑体"/>
          <w:b/>
          <w:sz w:val="36"/>
          <w:szCs w:val="36"/>
        </w:rPr>
      </w:pPr>
      <w:r>
        <w:rPr>
          <w:rFonts w:ascii="黑体" w:eastAsia="黑体" w:hint="eastAsia"/>
          <w:b/>
          <w:sz w:val="32"/>
        </w:rPr>
        <w:t>年月日</w:t>
      </w:r>
    </w:p>
    <w:p w:rsidR="00481E59" w:rsidRDefault="00481E59">
      <w:pPr>
        <w:autoSpaceDE w:val="0"/>
        <w:autoSpaceDN w:val="0"/>
        <w:adjustRightInd w:val="0"/>
        <w:spacing w:line="420" w:lineRule="exact"/>
        <w:rPr>
          <w:rFonts w:hAnsi="宋体" w:cs="黑体"/>
          <w:b/>
          <w:sz w:val="36"/>
          <w:szCs w:val="36"/>
        </w:rPr>
      </w:pPr>
    </w:p>
    <w:p w:rsidR="00481E59" w:rsidRDefault="00481E59">
      <w:pPr>
        <w:autoSpaceDE w:val="0"/>
        <w:autoSpaceDN w:val="0"/>
        <w:adjustRightInd w:val="0"/>
        <w:spacing w:line="420" w:lineRule="exact"/>
        <w:rPr>
          <w:rFonts w:hAnsi="宋体" w:cs="黑体"/>
          <w:b/>
          <w:sz w:val="36"/>
          <w:szCs w:val="36"/>
        </w:rPr>
      </w:pPr>
    </w:p>
    <w:p w:rsidR="00481E59" w:rsidRDefault="00481E59">
      <w:pPr>
        <w:autoSpaceDE w:val="0"/>
        <w:autoSpaceDN w:val="0"/>
        <w:adjustRightInd w:val="0"/>
        <w:spacing w:line="420" w:lineRule="exact"/>
        <w:rPr>
          <w:rFonts w:hAnsi="宋体" w:cs="黑体"/>
          <w:b/>
          <w:sz w:val="36"/>
          <w:szCs w:val="36"/>
        </w:rPr>
      </w:pPr>
    </w:p>
    <w:p w:rsidR="00481E59" w:rsidRDefault="00481E59">
      <w:pPr>
        <w:autoSpaceDE w:val="0"/>
        <w:autoSpaceDN w:val="0"/>
        <w:adjustRightInd w:val="0"/>
        <w:spacing w:line="420" w:lineRule="exact"/>
        <w:rPr>
          <w:rFonts w:hAnsi="宋体" w:cs="黑体"/>
          <w:b/>
          <w:sz w:val="36"/>
          <w:szCs w:val="36"/>
        </w:rPr>
      </w:pPr>
    </w:p>
    <w:p w:rsidR="00481E59" w:rsidRDefault="00481E59">
      <w:pPr>
        <w:autoSpaceDE w:val="0"/>
        <w:autoSpaceDN w:val="0"/>
        <w:adjustRightInd w:val="0"/>
        <w:spacing w:line="420" w:lineRule="exact"/>
        <w:rPr>
          <w:rFonts w:hAnsi="宋体" w:cs="黑体"/>
          <w:b/>
          <w:sz w:val="36"/>
          <w:szCs w:val="36"/>
        </w:rPr>
      </w:pPr>
    </w:p>
    <w:p w:rsidR="00481E59" w:rsidRDefault="00311275">
      <w:pPr>
        <w:autoSpaceDE w:val="0"/>
        <w:autoSpaceDN w:val="0"/>
        <w:adjustRightInd w:val="0"/>
        <w:spacing w:line="420" w:lineRule="exact"/>
        <w:jc w:val="center"/>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481E59" w:rsidRDefault="00481E59">
      <w:pPr>
        <w:autoSpaceDE w:val="0"/>
        <w:autoSpaceDN w:val="0"/>
        <w:adjustRightInd w:val="0"/>
        <w:spacing w:line="420" w:lineRule="exact"/>
        <w:jc w:val="center"/>
        <w:rPr>
          <w:rFonts w:hAnsi="宋体" w:cs="黑体"/>
          <w:sz w:val="28"/>
          <w:szCs w:val="28"/>
        </w:rPr>
      </w:pPr>
    </w:p>
    <w:p w:rsidR="00481E59" w:rsidRDefault="00481E59">
      <w:pPr>
        <w:autoSpaceDE w:val="0"/>
        <w:autoSpaceDN w:val="0"/>
        <w:adjustRightInd w:val="0"/>
        <w:spacing w:line="420" w:lineRule="exact"/>
        <w:jc w:val="center"/>
        <w:rPr>
          <w:rFonts w:hAnsi="宋体" w:cs="黑体"/>
          <w:sz w:val="28"/>
          <w:szCs w:val="28"/>
        </w:rPr>
      </w:pPr>
    </w:p>
    <w:p w:rsidR="00481E59" w:rsidRDefault="00311275" w:rsidP="00481E5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一、投标函及投标函附录；</w:t>
      </w:r>
    </w:p>
    <w:p w:rsidR="00481E59" w:rsidRDefault="00311275" w:rsidP="00481E5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二、法定代表人身份证明或附有法定代表人证明的授权委托书；</w:t>
      </w:r>
    </w:p>
    <w:p w:rsidR="00481E59" w:rsidRDefault="00311275" w:rsidP="00481E5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三、投标担保；</w:t>
      </w:r>
    </w:p>
    <w:p w:rsidR="00481E59" w:rsidRDefault="00311275" w:rsidP="00481E5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四、项目管理机构配备情况；</w:t>
      </w:r>
    </w:p>
    <w:p w:rsidR="00481E59" w:rsidRDefault="00311275" w:rsidP="00481E5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五、投标单位基本信息表；</w:t>
      </w:r>
    </w:p>
    <w:p w:rsidR="00481E59" w:rsidRDefault="00311275" w:rsidP="00481E5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六、资格证明文件；</w:t>
      </w:r>
    </w:p>
    <w:p w:rsidR="00481E59" w:rsidRDefault="00311275" w:rsidP="00481E5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七、近年财务状况</w:t>
      </w:r>
    </w:p>
    <w:p w:rsidR="00481E59" w:rsidRDefault="00311275" w:rsidP="00481E5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八、近年完成的类似项目情况；</w:t>
      </w:r>
    </w:p>
    <w:p w:rsidR="00481E59" w:rsidRDefault="00311275" w:rsidP="00481E5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九、正在施工的和新承接的项目情况；</w:t>
      </w:r>
    </w:p>
    <w:p w:rsidR="00481E59" w:rsidRDefault="00311275" w:rsidP="00481E5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十、近年发生的诉讼及仲裁情况；</w:t>
      </w:r>
    </w:p>
    <w:p w:rsidR="00481E59" w:rsidRDefault="00311275" w:rsidP="00481E5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十一、承诺书；</w:t>
      </w:r>
    </w:p>
    <w:p w:rsidR="00481E59" w:rsidRDefault="00311275" w:rsidP="00481E5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十二、其它材料；</w:t>
      </w:r>
    </w:p>
    <w:p w:rsidR="00481E59" w:rsidRDefault="00311275">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481E59" w:rsidRDefault="00311275">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481E59" w:rsidRDefault="00311275">
      <w:pPr>
        <w:tabs>
          <w:tab w:val="center" w:pos="4739"/>
        </w:tabs>
        <w:adjustRightInd w:val="0"/>
        <w:snapToGrid w:val="0"/>
        <w:spacing w:line="440" w:lineRule="exact"/>
        <w:ind w:left="180"/>
        <w:jc w:val="center"/>
        <w:rPr>
          <w:rFonts w:hAnsi="宋体"/>
          <w:b/>
          <w:sz w:val="32"/>
        </w:rPr>
      </w:pPr>
      <w:r>
        <w:rPr>
          <w:rFonts w:hAnsi="宋体"/>
          <w:b/>
          <w:sz w:val="32"/>
        </w:rPr>
        <w:br w:type="page"/>
      </w:r>
      <w:r>
        <w:rPr>
          <w:rFonts w:hAnsi="宋体" w:hint="eastAsia"/>
          <w:b/>
          <w:sz w:val="32"/>
        </w:rPr>
        <w:lastRenderedPageBreak/>
        <w:t>一、投标函及投标函附录</w:t>
      </w:r>
    </w:p>
    <w:p w:rsidR="00481E59" w:rsidRDefault="00311275" w:rsidP="00C74200">
      <w:pPr>
        <w:adjustRightInd w:val="0"/>
        <w:snapToGrid w:val="0"/>
        <w:spacing w:beforeLines="100" w:afterLines="50" w:line="440" w:lineRule="exact"/>
        <w:jc w:val="center"/>
        <w:rPr>
          <w:rFonts w:ascii="黑体" w:eastAsia="黑体"/>
          <w:sz w:val="28"/>
          <w:szCs w:val="28"/>
        </w:rPr>
      </w:pPr>
      <w:bookmarkStart w:id="206" w:name="_Toc271787730"/>
      <w:r>
        <w:rPr>
          <w:rFonts w:ascii="黑体" w:eastAsia="黑体" w:hint="eastAsia"/>
          <w:sz w:val="28"/>
          <w:szCs w:val="28"/>
        </w:rPr>
        <w:t>（一）投标函</w:t>
      </w:r>
    </w:p>
    <w:p w:rsidR="00481E59" w:rsidRDefault="00311275">
      <w:pPr>
        <w:spacing w:line="440" w:lineRule="exact"/>
        <w:rPr>
          <w:rFonts w:hAnsi="宋体"/>
          <w:sz w:val="24"/>
          <w:szCs w:val="24"/>
        </w:rPr>
      </w:pPr>
      <w:bookmarkStart w:id="207" w:name="_Toc250616672"/>
      <w:r>
        <w:rPr>
          <w:rFonts w:hAnsi="宋体" w:hint="eastAsia"/>
          <w:sz w:val="24"/>
          <w:szCs w:val="24"/>
        </w:rPr>
        <w:t>致：（招标人名称）</w:t>
      </w:r>
    </w:p>
    <w:p w:rsidR="00481E59" w:rsidRDefault="00311275">
      <w:pPr>
        <w:spacing w:line="440" w:lineRule="exact"/>
        <w:ind w:firstLineChars="200" w:firstLine="480"/>
        <w:rPr>
          <w:rFonts w:hAnsi="宋体"/>
          <w:sz w:val="24"/>
          <w:szCs w:val="24"/>
        </w:rPr>
      </w:pPr>
      <w:r>
        <w:rPr>
          <w:rFonts w:hAnsi="宋体" w:hint="eastAsia"/>
          <w:sz w:val="24"/>
          <w:szCs w:val="24"/>
        </w:rPr>
        <w:t>在考察现场并充分研究（项目名称）（以下简称“本工程”）施工招标文件的全部内容后，我方兹以：</w:t>
      </w:r>
    </w:p>
    <w:p w:rsidR="00481E59" w:rsidRDefault="00311275" w:rsidP="00481E59">
      <w:pPr>
        <w:spacing w:line="440" w:lineRule="exact"/>
        <w:ind w:leftChars="257" w:left="874"/>
        <w:rPr>
          <w:rFonts w:hAnsi="宋体"/>
          <w:sz w:val="24"/>
          <w:szCs w:val="24"/>
        </w:rPr>
      </w:pPr>
      <w:r>
        <w:rPr>
          <w:rFonts w:hAnsi="宋体" w:hint="eastAsia"/>
          <w:sz w:val="24"/>
          <w:szCs w:val="24"/>
        </w:rPr>
        <w:t>人民币（大写）：元</w:t>
      </w:r>
      <w:r>
        <w:rPr>
          <w:rFonts w:hAnsi="宋体" w:hint="eastAsia"/>
          <w:sz w:val="24"/>
          <w:szCs w:val="24"/>
        </w:rPr>
        <w:t xml:space="preserve"> </w:t>
      </w:r>
    </w:p>
    <w:p w:rsidR="00481E59" w:rsidRDefault="00311275" w:rsidP="00481E59">
      <w:pPr>
        <w:spacing w:line="440" w:lineRule="exact"/>
        <w:ind w:leftChars="257" w:left="874"/>
        <w:rPr>
          <w:rFonts w:hAnsi="宋体"/>
          <w:sz w:val="24"/>
          <w:szCs w:val="24"/>
        </w:rPr>
      </w:pPr>
      <w:r>
        <w:rPr>
          <w:rFonts w:hAnsi="宋体" w:hint="eastAsia"/>
          <w:sz w:val="24"/>
          <w:szCs w:val="24"/>
        </w:rPr>
        <w:t>RMB</w:t>
      </w:r>
      <w:r>
        <w:rPr>
          <w:rFonts w:hAnsi="宋体" w:hint="eastAsia"/>
          <w:sz w:val="24"/>
          <w:szCs w:val="24"/>
        </w:rPr>
        <w:t>￥：元</w:t>
      </w:r>
    </w:p>
    <w:p w:rsidR="00481E59" w:rsidRDefault="00311275">
      <w:pPr>
        <w:spacing w:line="440" w:lineRule="exact"/>
        <w:rPr>
          <w:rFonts w:hAnsi="宋体"/>
          <w:sz w:val="24"/>
          <w:szCs w:val="24"/>
        </w:rPr>
      </w:pPr>
      <w:r>
        <w:rPr>
          <w:rFonts w:hAnsi="宋体" w:hint="eastAsia"/>
          <w:sz w:val="24"/>
          <w:szCs w:val="24"/>
        </w:rPr>
        <w:t>的投标价格和按合同约定有权得到的其它金额，并严格按照合同约定，施工、竣工和交付本工程并维修其中的任何缺陷。</w:t>
      </w:r>
    </w:p>
    <w:p w:rsidR="00481E59" w:rsidRDefault="00311275">
      <w:pPr>
        <w:spacing w:line="480" w:lineRule="exact"/>
        <w:ind w:firstLineChars="200" w:firstLine="480"/>
        <w:rPr>
          <w:rFonts w:hAnsi="宋体"/>
          <w:sz w:val="24"/>
          <w:szCs w:val="24"/>
        </w:rPr>
      </w:pPr>
      <w:r>
        <w:rPr>
          <w:rFonts w:hAnsi="宋体" w:hint="eastAsia"/>
          <w:sz w:val="24"/>
          <w:szCs w:val="24"/>
        </w:rPr>
        <w:t>在我方的上述投标总报价中，包括：</w:t>
      </w:r>
    </w:p>
    <w:p w:rsidR="00481E59" w:rsidRDefault="00311275">
      <w:pPr>
        <w:spacing w:line="480" w:lineRule="exact"/>
        <w:ind w:firstLineChars="200" w:firstLine="480"/>
        <w:rPr>
          <w:rFonts w:hAnsi="宋体"/>
          <w:sz w:val="24"/>
          <w:szCs w:val="24"/>
        </w:rPr>
      </w:pPr>
      <w:proofErr w:type="gramStart"/>
      <w:r>
        <w:rPr>
          <w:rFonts w:hAnsi="宋体" w:hint="eastAsia"/>
          <w:sz w:val="24"/>
          <w:szCs w:val="24"/>
        </w:rPr>
        <w:t>规</w:t>
      </w:r>
      <w:proofErr w:type="gramEnd"/>
      <w:r>
        <w:rPr>
          <w:rFonts w:hAnsi="宋体" w:hint="eastAsia"/>
          <w:sz w:val="24"/>
          <w:szCs w:val="24"/>
        </w:rPr>
        <w:t>费</w:t>
      </w:r>
      <w:r>
        <w:rPr>
          <w:rFonts w:hAnsi="宋体" w:hint="eastAsia"/>
          <w:sz w:val="24"/>
          <w:szCs w:val="24"/>
        </w:rPr>
        <w:t>RMB</w:t>
      </w:r>
      <w:r>
        <w:rPr>
          <w:rFonts w:hAnsi="宋体" w:hint="eastAsia"/>
          <w:sz w:val="24"/>
          <w:szCs w:val="24"/>
        </w:rPr>
        <w:t>￥：元</w:t>
      </w:r>
    </w:p>
    <w:p w:rsidR="00481E59" w:rsidRDefault="00311275">
      <w:pPr>
        <w:spacing w:line="480" w:lineRule="exact"/>
        <w:ind w:firstLineChars="200" w:firstLine="480"/>
        <w:rPr>
          <w:rFonts w:hAnsi="宋体"/>
          <w:sz w:val="24"/>
          <w:szCs w:val="24"/>
        </w:rPr>
      </w:pPr>
      <w:r>
        <w:rPr>
          <w:rFonts w:hAnsi="宋体" w:hint="eastAsia"/>
          <w:sz w:val="24"/>
          <w:szCs w:val="24"/>
        </w:rPr>
        <w:t>税金</w:t>
      </w:r>
      <w:r>
        <w:rPr>
          <w:rFonts w:hAnsi="宋体" w:hint="eastAsia"/>
          <w:sz w:val="24"/>
          <w:szCs w:val="24"/>
        </w:rPr>
        <w:t>RMB</w:t>
      </w:r>
      <w:r>
        <w:rPr>
          <w:rFonts w:hAnsi="宋体" w:hint="eastAsia"/>
          <w:sz w:val="24"/>
          <w:szCs w:val="24"/>
        </w:rPr>
        <w:t>￥：元</w:t>
      </w:r>
    </w:p>
    <w:p w:rsidR="00481E59" w:rsidRDefault="00311275">
      <w:pPr>
        <w:spacing w:line="480" w:lineRule="exact"/>
        <w:ind w:firstLineChars="200" w:firstLine="480"/>
        <w:rPr>
          <w:rFonts w:hAnsi="宋体"/>
          <w:sz w:val="24"/>
          <w:szCs w:val="24"/>
        </w:rPr>
      </w:pPr>
      <w:r>
        <w:rPr>
          <w:rFonts w:hAnsi="宋体" w:hint="eastAsia"/>
          <w:sz w:val="24"/>
          <w:szCs w:val="24"/>
        </w:rPr>
        <w:t>安全文明措施费</w:t>
      </w:r>
      <w:r>
        <w:rPr>
          <w:rFonts w:hAnsi="宋体" w:hint="eastAsia"/>
          <w:sz w:val="24"/>
          <w:szCs w:val="24"/>
        </w:rPr>
        <w:t>RMB</w:t>
      </w:r>
      <w:r>
        <w:rPr>
          <w:rFonts w:hAnsi="宋体" w:hint="eastAsia"/>
          <w:sz w:val="24"/>
          <w:szCs w:val="24"/>
        </w:rPr>
        <w:t>￥：元</w:t>
      </w:r>
    </w:p>
    <w:p w:rsidR="00481E59" w:rsidRDefault="00311275">
      <w:pPr>
        <w:spacing w:line="440" w:lineRule="exact"/>
        <w:ind w:firstLineChars="200" w:firstLine="480"/>
        <w:rPr>
          <w:rFonts w:hAnsi="宋体"/>
          <w:sz w:val="24"/>
          <w:szCs w:val="24"/>
        </w:rPr>
      </w:pPr>
      <w:r>
        <w:rPr>
          <w:rFonts w:hAnsi="宋体" w:hint="eastAsia"/>
          <w:sz w:val="24"/>
          <w:szCs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481E59" w:rsidRDefault="00311275">
      <w:pPr>
        <w:spacing w:line="440" w:lineRule="exact"/>
        <w:ind w:firstLineChars="200" w:firstLine="480"/>
        <w:rPr>
          <w:rFonts w:hAnsi="宋体"/>
          <w:sz w:val="24"/>
          <w:szCs w:val="24"/>
        </w:rPr>
      </w:pPr>
      <w:r>
        <w:rPr>
          <w:rFonts w:hAnsi="宋体" w:hint="eastAsia"/>
          <w:sz w:val="24"/>
          <w:szCs w:val="24"/>
        </w:rPr>
        <w:t>随本投标函递交的投标函附录是本投标函的组成部分，对我方构成约束力。</w:t>
      </w:r>
    </w:p>
    <w:p w:rsidR="00481E59" w:rsidRDefault="00311275">
      <w:pPr>
        <w:spacing w:line="440" w:lineRule="exact"/>
        <w:ind w:firstLineChars="200" w:firstLine="480"/>
        <w:rPr>
          <w:rFonts w:hAnsi="宋体"/>
          <w:sz w:val="24"/>
          <w:szCs w:val="24"/>
        </w:rPr>
      </w:pPr>
      <w:r>
        <w:rPr>
          <w:rFonts w:hAnsi="宋体" w:hint="eastAsia"/>
          <w:sz w:val="24"/>
          <w:szCs w:val="24"/>
        </w:rPr>
        <w:t>随同本投标函递交投标保证金一份，金额为人民币（大写）：元。</w:t>
      </w:r>
    </w:p>
    <w:p w:rsidR="00481E59" w:rsidRDefault="00311275">
      <w:pPr>
        <w:spacing w:line="440" w:lineRule="exact"/>
        <w:ind w:firstLineChars="200" w:firstLine="480"/>
        <w:rPr>
          <w:rFonts w:hAnsi="宋体"/>
          <w:sz w:val="24"/>
          <w:szCs w:val="24"/>
        </w:rPr>
      </w:pPr>
      <w:r>
        <w:rPr>
          <w:rFonts w:hAnsi="宋体" w:hint="eastAsia"/>
          <w:sz w:val="24"/>
          <w:szCs w:val="24"/>
        </w:rPr>
        <w:t>在签署协议书之前，你方的中标通知书连同本投标函，包括投标函附录，对双方具有约束力。</w:t>
      </w:r>
    </w:p>
    <w:p w:rsidR="00481E59" w:rsidRDefault="00481E59">
      <w:pPr>
        <w:spacing w:line="440" w:lineRule="exact"/>
        <w:ind w:firstLineChars="200" w:firstLine="480"/>
        <w:rPr>
          <w:rFonts w:hAnsi="宋体"/>
          <w:sz w:val="24"/>
          <w:szCs w:val="24"/>
        </w:rPr>
      </w:pPr>
    </w:p>
    <w:p w:rsidR="00481E59" w:rsidRDefault="00481E59">
      <w:pPr>
        <w:spacing w:line="440" w:lineRule="exact"/>
        <w:ind w:firstLineChars="200" w:firstLine="480"/>
        <w:rPr>
          <w:rFonts w:hAnsi="宋体"/>
          <w:sz w:val="24"/>
          <w:szCs w:val="24"/>
        </w:rPr>
      </w:pPr>
    </w:p>
    <w:p w:rsidR="00481E59" w:rsidRDefault="00481E59">
      <w:pPr>
        <w:spacing w:line="440" w:lineRule="exact"/>
        <w:ind w:firstLineChars="200" w:firstLine="480"/>
        <w:rPr>
          <w:rFonts w:hAnsi="宋体"/>
          <w:sz w:val="24"/>
          <w:szCs w:val="24"/>
        </w:rPr>
      </w:pPr>
    </w:p>
    <w:p w:rsidR="00481E59" w:rsidRDefault="00311275">
      <w:pPr>
        <w:spacing w:line="440" w:lineRule="exact"/>
        <w:ind w:firstLineChars="1400" w:firstLine="3360"/>
        <w:rPr>
          <w:rFonts w:hAnsi="宋体"/>
          <w:sz w:val="24"/>
          <w:szCs w:val="24"/>
        </w:rPr>
      </w:pPr>
      <w:r>
        <w:rPr>
          <w:rFonts w:hAnsi="宋体" w:hint="eastAsia"/>
          <w:sz w:val="24"/>
          <w:szCs w:val="24"/>
        </w:rPr>
        <w:t>投标人（盖章）：</w:t>
      </w:r>
    </w:p>
    <w:p w:rsidR="00481E59" w:rsidRDefault="00311275">
      <w:pPr>
        <w:spacing w:line="440" w:lineRule="exact"/>
        <w:ind w:firstLineChars="1350" w:firstLine="3240"/>
        <w:rPr>
          <w:rFonts w:hAnsi="宋体"/>
          <w:sz w:val="24"/>
          <w:szCs w:val="24"/>
        </w:rPr>
      </w:pPr>
      <w:r>
        <w:rPr>
          <w:rFonts w:hAnsi="宋体" w:hint="eastAsia"/>
          <w:sz w:val="24"/>
          <w:szCs w:val="24"/>
        </w:rPr>
        <w:t>法定代表人或委托代理人（</w:t>
      </w:r>
      <w:r>
        <w:rPr>
          <w:rFonts w:hAnsi="宋体" w:cs="宋体" w:hint="eastAsia"/>
          <w:sz w:val="24"/>
          <w:szCs w:val="24"/>
        </w:rPr>
        <w:t>签字</w:t>
      </w:r>
      <w:r>
        <w:rPr>
          <w:rFonts w:hAnsi="宋体" w:hint="eastAsia"/>
          <w:sz w:val="24"/>
          <w:szCs w:val="24"/>
        </w:rPr>
        <w:t>）：</w:t>
      </w:r>
    </w:p>
    <w:p w:rsidR="00481E59" w:rsidRDefault="00311275">
      <w:pPr>
        <w:spacing w:line="440" w:lineRule="exact"/>
        <w:ind w:firstLineChars="1400" w:firstLine="3360"/>
        <w:rPr>
          <w:rFonts w:hAnsi="宋体"/>
          <w:sz w:val="24"/>
          <w:szCs w:val="24"/>
        </w:rPr>
      </w:pPr>
      <w:r>
        <w:rPr>
          <w:rFonts w:hAnsi="宋体" w:hint="eastAsia"/>
          <w:sz w:val="24"/>
          <w:szCs w:val="24"/>
        </w:rPr>
        <w:t>日期：年月日</w:t>
      </w:r>
    </w:p>
    <w:p w:rsidR="00481E59" w:rsidRDefault="00311275">
      <w:pPr>
        <w:autoSpaceDE w:val="0"/>
        <w:autoSpaceDN w:val="0"/>
        <w:adjustRightInd w:val="0"/>
        <w:snapToGrid w:val="0"/>
        <w:spacing w:line="440" w:lineRule="exact"/>
        <w:jc w:val="center"/>
        <w:outlineLvl w:val="0"/>
        <w:rPr>
          <w:rFonts w:ascii="黑体" w:eastAsia="黑体" w:hAnsi="新宋体" w:cs="黑体"/>
          <w:sz w:val="28"/>
          <w:szCs w:val="28"/>
        </w:rPr>
      </w:pPr>
      <w:r>
        <w:rPr>
          <w:rFonts w:ascii="黑体" w:eastAsia="黑体" w:hAnsi="新宋体" w:cs="黑体"/>
          <w:sz w:val="28"/>
          <w:szCs w:val="28"/>
        </w:rPr>
        <w:br w:type="page"/>
      </w:r>
      <w:r>
        <w:rPr>
          <w:rFonts w:ascii="黑体" w:eastAsia="黑体" w:hAnsi="新宋体" w:cs="黑体" w:hint="eastAsia"/>
          <w:sz w:val="28"/>
          <w:szCs w:val="28"/>
        </w:rPr>
        <w:lastRenderedPageBreak/>
        <w:t>（二）投标函附录</w:t>
      </w:r>
      <w:bookmarkEnd w:id="207"/>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6"/>
        <w:gridCol w:w="1488"/>
        <w:gridCol w:w="709"/>
        <w:gridCol w:w="1165"/>
        <w:gridCol w:w="1188"/>
        <w:gridCol w:w="2057"/>
      </w:tblGrid>
      <w:tr w:rsidR="00481E59">
        <w:trPr>
          <w:trHeight w:val="760"/>
          <w:jc w:val="center"/>
        </w:trPr>
        <w:tc>
          <w:tcPr>
            <w:tcW w:w="1736" w:type="dxa"/>
            <w:vAlign w:val="center"/>
          </w:tcPr>
          <w:p w:rsidR="00481E59" w:rsidRDefault="00311275">
            <w:pPr>
              <w:jc w:val="center"/>
              <w:rPr>
                <w:rFonts w:hAnsi="宋体"/>
                <w:sz w:val="24"/>
                <w:szCs w:val="24"/>
              </w:rPr>
            </w:pPr>
            <w:r>
              <w:rPr>
                <w:rFonts w:hAnsi="宋体" w:hint="eastAsia"/>
                <w:sz w:val="24"/>
                <w:szCs w:val="24"/>
              </w:rPr>
              <w:t>工程名称</w:t>
            </w:r>
          </w:p>
        </w:tc>
        <w:tc>
          <w:tcPr>
            <w:tcW w:w="6607" w:type="dxa"/>
            <w:gridSpan w:val="5"/>
            <w:vAlign w:val="center"/>
          </w:tcPr>
          <w:p w:rsidR="00481E59" w:rsidRDefault="00481E59">
            <w:pPr>
              <w:jc w:val="center"/>
              <w:rPr>
                <w:rFonts w:hAnsi="宋体"/>
                <w:sz w:val="24"/>
                <w:szCs w:val="24"/>
              </w:rPr>
            </w:pPr>
          </w:p>
        </w:tc>
      </w:tr>
      <w:tr w:rsidR="00481E59">
        <w:trPr>
          <w:trHeight w:val="783"/>
          <w:jc w:val="center"/>
        </w:trPr>
        <w:tc>
          <w:tcPr>
            <w:tcW w:w="1736" w:type="dxa"/>
            <w:vAlign w:val="center"/>
          </w:tcPr>
          <w:p w:rsidR="00481E59" w:rsidRDefault="00311275">
            <w:pPr>
              <w:jc w:val="center"/>
              <w:rPr>
                <w:rFonts w:hAnsi="宋体"/>
                <w:sz w:val="24"/>
                <w:szCs w:val="24"/>
              </w:rPr>
            </w:pPr>
            <w:r>
              <w:rPr>
                <w:rFonts w:hAnsi="宋体" w:hint="eastAsia"/>
                <w:sz w:val="24"/>
                <w:szCs w:val="24"/>
              </w:rPr>
              <w:t>投标人</w:t>
            </w:r>
          </w:p>
        </w:tc>
        <w:tc>
          <w:tcPr>
            <w:tcW w:w="6607" w:type="dxa"/>
            <w:gridSpan w:val="5"/>
            <w:vAlign w:val="center"/>
          </w:tcPr>
          <w:p w:rsidR="00481E59" w:rsidRDefault="00481E59">
            <w:pPr>
              <w:jc w:val="center"/>
              <w:rPr>
                <w:rFonts w:hAnsi="宋体"/>
                <w:sz w:val="24"/>
                <w:szCs w:val="24"/>
              </w:rPr>
            </w:pPr>
          </w:p>
        </w:tc>
      </w:tr>
      <w:tr w:rsidR="00481E59">
        <w:trPr>
          <w:trHeight w:val="783"/>
          <w:jc w:val="center"/>
        </w:trPr>
        <w:tc>
          <w:tcPr>
            <w:tcW w:w="1736" w:type="dxa"/>
            <w:vAlign w:val="center"/>
          </w:tcPr>
          <w:p w:rsidR="00481E59" w:rsidRDefault="00311275">
            <w:pPr>
              <w:jc w:val="center"/>
              <w:rPr>
                <w:rFonts w:hAnsi="宋体"/>
                <w:sz w:val="24"/>
                <w:szCs w:val="24"/>
              </w:rPr>
            </w:pPr>
            <w:r>
              <w:rPr>
                <w:rFonts w:hAnsi="宋体" w:hint="eastAsia"/>
                <w:sz w:val="24"/>
                <w:szCs w:val="24"/>
              </w:rPr>
              <w:t>项目负责人</w:t>
            </w:r>
          </w:p>
        </w:tc>
        <w:tc>
          <w:tcPr>
            <w:tcW w:w="1488" w:type="dxa"/>
            <w:vAlign w:val="center"/>
          </w:tcPr>
          <w:p w:rsidR="00481E59" w:rsidRDefault="00481E59">
            <w:pPr>
              <w:jc w:val="center"/>
              <w:rPr>
                <w:rFonts w:hAnsi="宋体"/>
                <w:sz w:val="24"/>
                <w:szCs w:val="24"/>
              </w:rPr>
            </w:pPr>
          </w:p>
        </w:tc>
        <w:tc>
          <w:tcPr>
            <w:tcW w:w="709" w:type="dxa"/>
            <w:vAlign w:val="center"/>
          </w:tcPr>
          <w:p w:rsidR="00481E59" w:rsidRDefault="00311275">
            <w:pPr>
              <w:jc w:val="center"/>
              <w:rPr>
                <w:rFonts w:hAnsi="宋体"/>
                <w:sz w:val="24"/>
                <w:szCs w:val="24"/>
              </w:rPr>
            </w:pPr>
            <w:r>
              <w:rPr>
                <w:rFonts w:hAnsi="宋体" w:hint="eastAsia"/>
                <w:sz w:val="24"/>
                <w:szCs w:val="24"/>
              </w:rPr>
              <w:t>级别</w:t>
            </w:r>
          </w:p>
        </w:tc>
        <w:tc>
          <w:tcPr>
            <w:tcW w:w="1165" w:type="dxa"/>
            <w:vAlign w:val="center"/>
          </w:tcPr>
          <w:p w:rsidR="00481E59" w:rsidRDefault="00481E59">
            <w:pPr>
              <w:jc w:val="center"/>
              <w:rPr>
                <w:rFonts w:hAnsi="宋体"/>
                <w:sz w:val="24"/>
                <w:szCs w:val="24"/>
              </w:rPr>
            </w:pPr>
          </w:p>
        </w:tc>
        <w:tc>
          <w:tcPr>
            <w:tcW w:w="1188" w:type="dxa"/>
            <w:vAlign w:val="center"/>
          </w:tcPr>
          <w:p w:rsidR="00481E59" w:rsidRDefault="00311275">
            <w:pPr>
              <w:jc w:val="center"/>
              <w:rPr>
                <w:rFonts w:hAnsi="宋体"/>
                <w:sz w:val="24"/>
                <w:szCs w:val="24"/>
              </w:rPr>
            </w:pPr>
            <w:r>
              <w:rPr>
                <w:rFonts w:hAnsi="宋体" w:hint="eastAsia"/>
                <w:sz w:val="24"/>
                <w:szCs w:val="24"/>
              </w:rPr>
              <w:t>证书编号</w:t>
            </w:r>
          </w:p>
        </w:tc>
        <w:tc>
          <w:tcPr>
            <w:tcW w:w="2057" w:type="dxa"/>
            <w:vAlign w:val="center"/>
          </w:tcPr>
          <w:p w:rsidR="00481E59" w:rsidRDefault="00481E59">
            <w:pPr>
              <w:jc w:val="center"/>
              <w:rPr>
                <w:rFonts w:hAnsi="宋体"/>
                <w:sz w:val="24"/>
                <w:szCs w:val="24"/>
              </w:rPr>
            </w:pPr>
          </w:p>
        </w:tc>
      </w:tr>
      <w:tr w:rsidR="00481E59">
        <w:trPr>
          <w:trHeight w:val="783"/>
          <w:jc w:val="center"/>
        </w:trPr>
        <w:tc>
          <w:tcPr>
            <w:tcW w:w="1736" w:type="dxa"/>
            <w:vAlign w:val="center"/>
          </w:tcPr>
          <w:p w:rsidR="00481E59" w:rsidRDefault="00311275">
            <w:pPr>
              <w:jc w:val="center"/>
              <w:rPr>
                <w:rFonts w:hAnsi="宋体"/>
                <w:sz w:val="24"/>
                <w:szCs w:val="24"/>
              </w:rPr>
            </w:pPr>
            <w:r>
              <w:rPr>
                <w:rFonts w:hAnsi="宋体" w:hint="eastAsia"/>
                <w:sz w:val="24"/>
                <w:szCs w:val="24"/>
              </w:rPr>
              <w:t>技术负责人</w:t>
            </w:r>
          </w:p>
        </w:tc>
        <w:tc>
          <w:tcPr>
            <w:tcW w:w="1488" w:type="dxa"/>
            <w:vAlign w:val="center"/>
          </w:tcPr>
          <w:p w:rsidR="00481E59" w:rsidRDefault="00481E59">
            <w:pPr>
              <w:jc w:val="center"/>
              <w:rPr>
                <w:rFonts w:hAnsi="宋体"/>
                <w:sz w:val="24"/>
                <w:szCs w:val="24"/>
              </w:rPr>
            </w:pPr>
          </w:p>
        </w:tc>
        <w:tc>
          <w:tcPr>
            <w:tcW w:w="709" w:type="dxa"/>
            <w:vAlign w:val="center"/>
          </w:tcPr>
          <w:p w:rsidR="00481E59" w:rsidRDefault="00311275">
            <w:pPr>
              <w:jc w:val="center"/>
              <w:rPr>
                <w:rFonts w:hAnsi="宋体"/>
                <w:sz w:val="24"/>
                <w:szCs w:val="24"/>
              </w:rPr>
            </w:pPr>
            <w:r>
              <w:rPr>
                <w:rFonts w:hAnsi="宋体" w:hint="eastAsia"/>
                <w:sz w:val="24"/>
                <w:szCs w:val="24"/>
              </w:rPr>
              <w:t>级别</w:t>
            </w:r>
          </w:p>
        </w:tc>
        <w:tc>
          <w:tcPr>
            <w:tcW w:w="1165" w:type="dxa"/>
            <w:vAlign w:val="center"/>
          </w:tcPr>
          <w:p w:rsidR="00481E59" w:rsidRDefault="00481E59">
            <w:pPr>
              <w:jc w:val="center"/>
              <w:rPr>
                <w:rFonts w:hAnsi="宋体"/>
                <w:sz w:val="24"/>
                <w:szCs w:val="24"/>
              </w:rPr>
            </w:pPr>
          </w:p>
        </w:tc>
        <w:tc>
          <w:tcPr>
            <w:tcW w:w="1188" w:type="dxa"/>
            <w:vAlign w:val="center"/>
          </w:tcPr>
          <w:p w:rsidR="00481E59" w:rsidRDefault="00311275">
            <w:pPr>
              <w:jc w:val="center"/>
              <w:rPr>
                <w:rFonts w:hAnsi="宋体"/>
                <w:sz w:val="24"/>
                <w:szCs w:val="24"/>
              </w:rPr>
            </w:pPr>
            <w:r>
              <w:rPr>
                <w:rFonts w:hAnsi="宋体" w:hint="eastAsia"/>
                <w:sz w:val="24"/>
                <w:szCs w:val="24"/>
              </w:rPr>
              <w:t>证书编号</w:t>
            </w:r>
          </w:p>
        </w:tc>
        <w:tc>
          <w:tcPr>
            <w:tcW w:w="2057" w:type="dxa"/>
            <w:vAlign w:val="center"/>
          </w:tcPr>
          <w:p w:rsidR="00481E59" w:rsidRDefault="00481E59">
            <w:pPr>
              <w:jc w:val="center"/>
              <w:rPr>
                <w:rFonts w:hAnsi="宋体"/>
                <w:sz w:val="24"/>
                <w:szCs w:val="24"/>
              </w:rPr>
            </w:pPr>
          </w:p>
        </w:tc>
      </w:tr>
      <w:tr w:rsidR="00481E59">
        <w:trPr>
          <w:trHeight w:val="783"/>
          <w:jc w:val="center"/>
        </w:trPr>
        <w:tc>
          <w:tcPr>
            <w:tcW w:w="1736" w:type="dxa"/>
            <w:vMerge w:val="restart"/>
            <w:vAlign w:val="center"/>
          </w:tcPr>
          <w:p w:rsidR="00481E59" w:rsidRDefault="00311275">
            <w:pPr>
              <w:jc w:val="center"/>
              <w:rPr>
                <w:rFonts w:hAnsi="宋体"/>
                <w:sz w:val="24"/>
                <w:szCs w:val="24"/>
              </w:rPr>
            </w:pPr>
            <w:r>
              <w:rPr>
                <w:rFonts w:hAnsi="宋体" w:hint="eastAsia"/>
                <w:sz w:val="24"/>
                <w:szCs w:val="24"/>
              </w:rPr>
              <w:t>投标总报价</w:t>
            </w:r>
          </w:p>
        </w:tc>
        <w:tc>
          <w:tcPr>
            <w:tcW w:w="3362" w:type="dxa"/>
            <w:gridSpan w:val="3"/>
            <w:vAlign w:val="center"/>
          </w:tcPr>
          <w:p w:rsidR="00481E59" w:rsidRDefault="00311275">
            <w:pPr>
              <w:pStyle w:val="a0"/>
              <w:ind w:firstLineChars="0" w:firstLine="0"/>
              <w:rPr>
                <w:rFonts w:hAnsi="宋体"/>
                <w:sz w:val="24"/>
                <w:szCs w:val="24"/>
              </w:rPr>
            </w:pPr>
            <w:r>
              <w:rPr>
                <w:rFonts w:hAnsi="宋体" w:hint="eastAsia"/>
                <w:sz w:val="24"/>
                <w:szCs w:val="24"/>
              </w:rPr>
              <w:t>（大写）</w:t>
            </w:r>
          </w:p>
          <w:p w:rsidR="00481E59" w:rsidRDefault="00481E59">
            <w:pPr>
              <w:pStyle w:val="a0"/>
              <w:ind w:firstLineChars="0" w:firstLine="0"/>
              <w:rPr>
                <w:rFonts w:hAnsi="宋体"/>
                <w:sz w:val="24"/>
                <w:szCs w:val="24"/>
              </w:rPr>
            </w:pPr>
          </w:p>
        </w:tc>
        <w:tc>
          <w:tcPr>
            <w:tcW w:w="3245" w:type="dxa"/>
            <w:gridSpan w:val="2"/>
            <w:vAlign w:val="center"/>
          </w:tcPr>
          <w:p w:rsidR="00481E59" w:rsidRDefault="00311275">
            <w:pPr>
              <w:widowControl/>
              <w:jc w:val="left"/>
              <w:rPr>
                <w:rFonts w:hAnsi="宋体"/>
                <w:sz w:val="24"/>
                <w:szCs w:val="24"/>
              </w:rPr>
            </w:pPr>
            <w:r>
              <w:rPr>
                <w:rFonts w:hAnsi="宋体" w:hint="eastAsia"/>
                <w:sz w:val="24"/>
                <w:szCs w:val="24"/>
              </w:rPr>
              <w:t>（小写）</w:t>
            </w:r>
          </w:p>
          <w:p w:rsidR="00481E59" w:rsidRDefault="00481E59">
            <w:pPr>
              <w:pStyle w:val="a0"/>
              <w:ind w:firstLine="340"/>
            </w:pPr>
          </w:p>
        </w:tc>
      </w:tr>
      <w:tr w:rsidR="00481E59">
        <w:trPr>
          <w:trHeight w:val="783"/>
          <w:jc w:val="center"/>
        </w:trPr>
        <w:tc>
          <w:tcPr>
            <w:tcW w:w="1736" w:type="dxa"/>
            <w:vMerge/>
            <w:vAlign w:val="center"/>
          </w:tcPr>
          <w:p w:rsidR="00481E59" w:rsidRDefault="00481E59">
            <w:pPr>
              <w:jc w:val="center"/>
              <w:rPr>
                <w:rFonts w:hAnsi="宋体"/>
                <w:sz w:val="24"/>
                <w:szCs w:val="24"/>
              </w:rPr>
            </w:pPr>
          </w:p>
        </w:tc>
        <w:tc>
          <w:tcPr>
            <w:tcW w:w="6607" w:type="dxa"/>
            <w:gridSpan w:val="5"/>
            <w:vAlign w:val="center"/>
          </w:tcPr>
          <w:p w:rsidR="00481E59" w:rsidRDefault="00311275">
            <w:pPr>
              <w:rPr>
                <w:rFonts w:hAnsi="宋体"/>
                <w:sz w:val="24"/>
                <w:szCs w:val="24"/>
              </w:rPr>
            </w:pPr>
            <w:r>
              <w:rPr>
                <w:rFonts w:hAnsi="宋体" w:hint="eastAsia"/>
                <w:sz w:val="24"/>
                <w:szCs w:val="24"/>
              </w:rPr>
              <w:t>其中：</w:t>
            </w:r>
          </w:p>
          <w:p w:rsidR="00481E59" w:rsidRDefault="00311275">
            <w:pPr>
              <w:rPr>
                <w:rFonts w:hAnsi="宋体"/>
                <w:sz w:val="24"/>
                <w:szCs w:val="24"/>
              </w:rPr>
            </w:pPr>
            <w:proofErr w:type="gramStart"/>
            <w:r>
              <w:rPr>
                <w:rFonts w:hAnsi="宋体" w:hint="eastAsia"/>
                <w:sz w:val="24"/>
                <w:szCs w:val="24"/>
              </w:rPr>
              <w:t>规</w:t>
            </w:r>
            <w:proofErr w:type="gramEnd"/>
            <w:r>
              <w:rPr>
                <w:rFonts w:hAnsi="宋体" w:hint="eastAsia"/>
                <w:sz w:val="24"/>
                <w:szCs w:val="24"/>
              </w:rPr>
              <w:t>费</w:t>
            </w:r>
            <w:r>
              <w:rPr>
                <w:rFonts w:hAnsi="宋体" w:hint="eastAsia"/>
                <w:sz w:val="24"/>
                <w:szCs w:val="24"/>
              </w:rPr>
              <w:t>RMB</w:t>
            </w:r>
            <w:r>
              <w:rPr>
                <w:rFonts w:hAnsi="宋体" w:hint="eastAsia"/>
                <w:sz w:val="24"/>
                <w:szCs w:val="24"/>
              </w:rPr>
              <w:t>￥：</w:t>
            </w:r>
            <w:r>
              <w:rPr>
                <w:rFonts w:hAnsi="宋体" w:hint="eastAsia"/>
                <w:sz w:val="24"/>
                <w:szCs w:val="24"/>
              </w:rPr>
              <w:t xml:space="preserve">               </w:t>
            </w:r>
            <w:r>
              <w:rPr>
                <w:rFonts w:hAnsi="宋体" w:hint="eastAsia"/>
                <w:sz w:val="24"/>
                <w:szCs w:val="24"/>
              </w:rPr>
              <w:t>元</w:t>
            </w:r>
          </w:p>
          <w:p w:rsidR="00481E59" w:rsidRDefault="00311275">
            <w:pPr>
              <w:rPr>
                <w:rFonts w:hAnsi="宋体"/>
                <w:sz w:val="24"/>
                <w:szCs w:val="24"/>
              </w:rPr>
            </w:pPr>
            <w:r>
              <w:rPr>
                <w:rFonts w:hAnsi="宋体" w:hint="eastAsia"/>
                <w:sz w:val="24"/>
                <w:szCs w:val="24"/>
              </w:rPr>
              <w:t>税金</w:t>
            </w:r>
            <w:r>
              <w:rPr>
                <w:rFonts w:hAnsi="宋体" w:hint="eastAsia"/>
                <w:sz w:val="24"/>
                <w:szCs w:val="24"/>
              </w:rPr>
              <w:t>RMB</w:t>
            </w:r>
            <w:r>
              <w:rPr>
                <w:rFonts w:hAnsi="宋体" w:hint="eastAsia"/>
                <w:sz w:val="24"/>
                <w:szCs w:val="24"/>
              </w:rPr>
              <w:t>￥：元</w:t>
            </w:r>
          </w:p>
          <w:p w:rsidR="00481E59" w:rsidRDefault="00311275">
            <w:pPr>
              <w:rPr>
                <w:rFonts w:hAnsi="宋体"/>
                <w:sz w:val="24"/>
                <w:szCs w:val="24"/>
              </w:rPr>
            </w:pPr>
            <w:r>
              <w:rPr>
                <w:rFonts w:hAnsi="宋体" w:hint="eastAsia"/>
                <w:sz w:val="24"/>
                <w:szCs w:val="24"/>
              </w:rPr>
              <w:t>安全文明措施费</w:t>
            </w:r>
            <w:r>
              <w:rPr>
                <w:rFonts w:hAnsi="宋体" w:hint="eastAsia"/>
                <w:sz w:val="24"/>
                <w:szCs w:val="24"/>
              </w:rPr>
              <w:t>RMB</w:t>
            </w:r>
            <w:r>
              <w:rPr>
                <w:rFonts w:hAnsi="宋体" w:hint="eastAsia"/>
                <w:sz w:val="24"/>
                <w:szCs w:val="24"/>
              </w:rPr>
              <w:t>￥：</w:t>
            </w:r>
            <w:r>
              <w:rPr>
                <w:rFonts w:hAnsi="宋体" w:hint="eastAsia"/>
                <w:sz w:val="24"/>
                <w:szCs w:val="24"/>
              </w:rPr>
              <w:t xml:space="preserve">           </w:t>
            </w:r>
            <w:r>
              <w:rPr>
                <w:rFonts w:hAnsi="宋体" w:hint="eastAsia"/>
                <w:sz w:val="24"/>
                <w:szCs w:val="24"/>
              </w:rPr>
              <w:t>元</w:t>
            </w:r>
          </w:p>
        </w:tc>
      </w:tr>
      <w:tr w:rsidR="00481E59">
        <w:trPr>
          <w:trHeight w:val="783"/>
          <w:jc w:val="center"/>
        </w:trPr>
        <w:tc>
          <w:tcPr>
            <w:tcW w:w="1736" w:type="dxa"/>
            <w:vAlign w:val="center"/>
          </w:tcPr>
          <w:p w:rsidR="00481E59" w:rsidRDefault="00311275">
            <w:pPr>
              <w:jc w:val="center"/>
              <w:rPr>
                <w:rFonts w:hAnsi="宋体"/>
                <w:sz w:val="24"/>
                <w:szCs w:val="24"/>
              </w:rPr>
            </w:pPr>
            <w:r>
              <w:rPr>
                <w:rFonts w:hAnsi="宋体" w:hint="eastAsia"/>
                <w:sz w:val="24"/>
                <w:szCs w:val="24"/>
              </w:rPr>
              <w:t>投标质量等级</w:t>
            </w:r>
          </w:p>
        </w:tc>
        <w:tc>
          <w:tcPr>
            <w:tcW w:w="6607" w:type="dxa"/>
            <w:gridSpan w:val="5"/>
            <w:vAlign w:val="center"/>
          </w:tcPr>
          <w:p w:rsidR="00481E59" w:rsidRDefault="00481E59">
            <w:pPr>
              <w:rPr>
                <w:rFonts w:hAnsi="宋体"/>
                <w:sz w:val="24"/>
                <w:szCs w:val="24"/>
              </w:rPr>
            </w:pPr>
          </w:p>
        </w:tc>
      </w:tr>
      <w:tr w:rsidR="00481E59">
        <w:trPr>
          <w:trHeight w:val="783"/>
          <w:jc w:val="center"/>
        </w:trPr>
        <w:tc>
          <w:tcPr>
            <w:tcW w:w="1736" w:type="dxa"/>
            <w:vAlign w:val="center"/>
          </w:tcPr>
          <w:p w:rsidR="00481E59" w:rsidRDefault="00311275">
            <w:pPr>
              <w:jc w:val="center"/>
              <w:rPr>
                <w:rFonts w:hAnsi="宋体"/>
                <w:sz w:val="24"/>
                <w:szCs w:val="24"/>
              </w:rPr>
            </w:pPr>
            <w:r>
              <w:rPr>
                <w:rFonts w:hAnsi="宋体" w:hint="eastAsia"/>
                <w:sz w:val="24"/>
                <w:szCs w:val="24"/>
              </w:rPr>
              <w:t>投标工期</w:t>
            </w:r>
          </w:p>
        </w:tc>
        <w:tc>
          <w:tcPr>
            <w:tcW w:w="6607" w:type="dxa"/>
            <w:gridSpan w:val="5"/>
            <w:vAlign w:val="center"/>
          </w:tcPr>
          <w:p w:rsidR="00481E59" w:rsidRDefault="00481E59">
            <w:pPr>
              <w:jc w:val="center"/>
              <w:rPr>
                <w:rFonts w:hAnsi="宋体"/>
                <w:sz w:val="24"/>
                <w:szCs w:val="24"/>
              </w:rPr>
            </w:pPr>
          </w:p>
        </w:tc>
      </w:tr>
      <w:tr w:rsidR="00481E59">
        <w:trPr>
          <w:trHeight w:val="783"/>
          <w:jc w:val="center"/>
        </w:trPr>
        <w:tc>
          <w:tcPr>
            <w:tcW w:w="1736" w:type="dxa"/>
            <w:vAlign w:val="center"/>
          </w:tcPr>
          <w:p w:rsidR="00481E59" w:rsidRDefault="00311275">
            <w:pPr>
              <w:jc w:val="center"/>
              <w:rPr>
                <w:rFonts w:hAnsi="宋体"/>
                <w:sz w:val="24"/>
                <w:szCs w:val="24"/>
              </w:rPr>
            </w:pPr>
            <w:r>
              <w:rPr>
                <w:rFonts w:hAnsi="宋体" w:hint="eastAsia"/>
                <w:sz w:val="24"/>
                <w:szCs w:val="24"/>
              </w:rPr>
              <w:t>投标有效期</w:t>
            </w:r>
          </w:p>
        </w:tc>
        <w:tc>
          <w:tcPr>
            <w:tcW w:w="6607" w:type="dxa"/>
            <w:gridSpan w:val="5"/>
            <w:vAlign w:val="center"/>
          </w:tcPr>
          <w:p w:rsidR="00481E59" w:rsidRDefault="00481E59">
            <w:pPr>
              <w:jc w:val="center"/>
              <w:rPr>
                <w:rFonts w:hAnsi="宋体"/>
                <w:sz w:val="24"/>
                <w:szCs w:val="24"/>
              </w:rPr>
            </w:pPr>
          </w:p>
        </w:tc>
      </w:tr>
      <w:tr w:rsidR="00481E59">
        <w:trPr>
          <w:trHeight w:val="720"/>
          <w:jc w:val="center"/>
        </w:trPr>
        <w:tc>
          <w:tcPr>
            <w:tcW w:w="8343" w:type="dxa"/>
            <w:gridSpan w:val="6"/>
          </w:tcPr>
          <w:p w:rsidR="00481E59" w:rsidRDefault="00311275">
            <w:pPr>
              <w:rPr>
                <w:rFonts w:hAnsi="宋体" w:cs="宋体"/>
                <w:sz w:val="24"/>
              </w:rPr>
            </w:pPr>
            <w:r>
              <w:rPr>
                <w:rFonts w:hAnsi="宋体" w:cs="宋体" w:hint="eastAsia"/>
                <w:sz w:val="24"/>
              </w:rPr>
              <w:t xml:space="preserve"> </w:t>
            </w:r>
            <w:r>
              <w:rPr>
                <w:rFonts w:hAnsi="宋体" w:cs="宋体" w:hint="eastAsia"/>
                <w:sz w:val="24"/>
              </w:rPr>
              <w:t>优惠与服务承诺：</w:t>
            </w:r>
          </w:p>
          <w:p w:rsidR="00481E59" w:rsidRDefault="00481E59">
            <w:pPr>
              <w:rPr>
                <w:rFonts w:hAnsi="宋体"/>
                <w:sz w:val="24"/>
                <w:szCs w:val="24"/>
              </w:rPr>
            </w:pPr>
          </w:p>
          <w:p w:rsidR="00481E59" w:rsidRDefault="00481E59">
            <w:pPr>
              <w:pStyle w:val="a8"/>
              <w:widowControl/>
              <w:spacing w:line="360" w:lineRule="atLeast"/>
              <w:rPr>
                <w:rFonts w:hAnsi="宋体" w:cs="宋体"/>
                <w:szCs w:val="24"/>
              </w:rPr>
            </w:pPr>
          </w:p>
          <w:p w:rsidR="00481E59" w:rsidRDefault="00481E59">
            <w:pPr>
              <w:pStyle w:val="a8"/>
              <w:widowControl/>
              <w:spacing w:line="360" w:lineRule="atLeast"/>
              <w:rPr>
                <w:rFonts w:hAnsi="宋体" w:cs="宋体"/>
                <w:szCs w:val="24"/>
              </w:rPr>
            </w:pPr>
          </w:p>
          <w:p w:rsidR="00481E59" w:rsidRDefault="00481E59">
            <w:pPr>
              <w:pStyle w:val="a8"/>
              <w:widowControl/>
              <w:spacing w:line="360" w:lineRule="atLeast"/>
              <w:rPr>
                <w:rFonts w:hAnsi="宋体" w:cs="宋体"/>
                <w:szCs w:val="24"/>
              </w:rPr>
            </w:pPr>
          </w:p>
          <w:p w:rsidR="00481E59" w:rsidRDefault="00311275">
            <w:pPr>
              <w:pStyle w:val="a8"/>
              <w:widowControl/>
              <w:spacing w:line="360" w:lineRule="atLeast"/>
            </w:pPr>
            <w:r>
              <w:rPr>
                <w:rFonts w:hAnsi="宋体" w:cs="宋体" w:hint="eastAsia"/>
                <w:szCs w:val="24"/>
              </w:rPr>
              <w:t>（包含优惠承诺、服务承诺及按扬尘污染整治标准进行各工序的施工）</w:t>
            </w:r>
          </w:p>
          <w:p w:rsidR="00481E59" w:rsidRDefault="00481E59">
            <w:pPr>
              <w:rPr>
                <w:rFonts w:hAnsi="宋体"/>
                <w:sz w:val="24"/>
                <w:szCs w:val="24"/>
              </w:rPr>
            </w:pPr>
          </w:p>
          <w:p w:rsidR="00481E59" w:rsidRDefault="00481E59">
            <w:pPr>
              <w:rPr>
                <w:rFonts w:hAnsi="宋体"/>
                <w:sz w:val="24"/>
                <w:szCs w:val="24"/>
              </w:rPr>
            </w:pPr>
          </w:p>
        </w:tc>
      </w:tr>
    </w:tbl>
    <w:p w:rsidR="00481E59" w:rsidRDefault="00481E59">
      <w:pPr>
        <w:spacing w:line="360" w:lineRule="auto"/>
        <w:ind w:right="475"/>
        <w:jc w:val="right"/>
        <w:rPr>
          <w:rFonts w:ascii="新宋体" w:eastAsia="新宋体" w:hAnsi="新宋体"/>
          <w:sz w:val="24"/>
        </w:rPr>
      </w:pPr>
    </w:p>
    <w:p w:rsidR="00481E59" w:rsidRDefault="00481E59">
      <w:pPr>
        <w:spacing w:line="360" w:lineRule="auto"/>
        <w:ind w:right="475"/>
        <w:jc w:val="right"/>
        <w:rPr>
          <w:rFonts w:ascii="新宋体" w:eastAsia="新宋体" w:hAnsi="新宋体"/>
          <w:sz w:val="24"/>
        </w:rPr>
      </w:pPr>
    </w:p>
    <w:p w:rsidR="00481E59" w:rsidRDefault="00311275">
      <w:pPr>
        <w:spacing w:line="360" w:lineRule="auto"/>
        <w:ind w:right="475"/>
        <w:jc w:val="right"/>
        <w:rPr>
          <w:rFonts w:ascii="新宋体" w:eastAsia="新宋体" w:hAnsi="新宋体"/>
          <w:sz w:val="24"/>
        </w:rPr>
      </w:pPr>
      <w:r>
        <w:rPr>
          <w:rFonts w:ascii="新宋体" w:eastAsia="新宋体" w:hAnsi="新宋体" w:hint="eastAsia"/>
          <w:sz w:val="24"/>
        </w:rPr>
        <w:t>投标单位（盖章）：</w:t>
      </w:r>
      <w:r>
        <w:rPr>
          <w:rFonts w:hAnsi="宋体" w:hint="eastAsia"/>
          <w:sz w:val="24"/>
          <w:szCs w:val="24"/>
          <w:u w:val="single"/>
        </w:rPr>
        <w:t xml:space="preserve">         .</w:t>
      </w:r>
    </w:p>
    <w:p w:rsidR="00481E59" w:rsidRDefault="00311275">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r>
        <w:rPr>
          <w:rFonts w:hAnsi="宋体" w:hint="eastAsia"/>
          <w:sz w:val="24"/>
          <w:szCs w:val="24"/>
          <w:u w:val="single"/>
        </w:rPr>
        <w:t xml:space="preserve">         .</w:t>
      </w:r>
    </w:p>
    <w:p w:rsidR="00481E59" w:rsidRDefault="00311275">
      <w:pPr>
        <w:wordWrap w:val="0"/>
        <w:spacing w:line="360" w:lineRule="auto"/>
        <w:ind w:right="1110"/>
        <w:jc w:val="right"/>
        <w:rPr>
          <w:rFonts w:ascii="黑体" w:eastAsia="黑体" w:hAnsi="新宋体" w:cs="黑体"/>
          <w:sz w:val="28"/>
          <w:szCs w:val="28"/>
        </w:rPr>
      </w:pPr>
      <w:r>
        <w:rPr>
          <w:rFonts w:ascii="新宋体" w:eastAsia="新宋体" w:hAnsi="新宋体" w:hint="eastAsia"/>
          <w:sz w:val="24"/>
        </w:rPr>
        <w:t>年月日</w:t>
      </w:r>
    </w:p>
    <w:p w:rsidR="00481E59" w:rsidRDefault="00311275" w:rsidP="00C74200">
      <w:pPr>
        <w:autoSpaceDE w:val="0"/>
        <w:autoSpaceDN w:val="0"/>
        <w:adjustRightInd w:val="0"/>
        <w:spacing w:beforeLines="100" w:afterLines="100" w:line="420" w:lineRule="exact"/>
        <w:jc w:val="center"/>
        <w:outlineLvl w:val="0"/>
        <w:rPr>
          <w:rFonts w:hAnsi="宋体" w:cs="仿宋_GB2312"/>
          <w:b/>
          <w:sz w:val="28"/>
          <w:szCs w:val="28"/>
        </w:rPr>
      </w:pPr>
      <w:r>
        <w:rPr>
          <w:rFonts w:ascii="黑体" w:eastAsia="黑体" w:hAnsi="新宋体" w:cs="黑体"/>
          <w:sz w:val="28"/>
          <w:szCs w:val="28"/>
        </w:rPr>
        <w:br w:type="page"/>
      </w:r>
      <w:r>
        <w:rPr>
          <w:rFonts w:ascii="黑体" w:eastAsia="黑体" w:hAnsi="新宋体" w:cs="黑体" w:hint="eastAsia"/>
          <w:sz w:val="28"/>
          <w:szCs w:val="28"/>
        </w:rPr>
        <w:lastRenderedPageBreak/>
        <w:t>二、</w:t>
      </w:r>
      <w:bookmarkEnd w:id="206"/>
      <w:r>
        <w:rPr>
          <w:rFonts w:hAnsi="宋体" w:cs="仿宋_GB2312" w:hint="eastAsia"/>
          <w:b/>
          <w:sz w:val="28"/>
          <w:szCs w:val="28"/>
        </w:rPr>
        <w:t>法定代表人身份证明或附有法定代表人证明的授权委托书</w:t>
      </w:r>
    </w:p>
    <w:p w:rsidR="00481E59" w:rsidRDefault="00311275">
      <w:pPr>
        <w:autoSpaceDE w:val="0"/>
        <w:autoSpaceDN w:val="0"/>
        <w:adjustRightInd w:val="0"/>
        <w:spacing w:line="420" w:lineRule="exact"/>
        <w:jc w:val="center"/>
        <w:outlineLvl w:val="0"/>
        <w:rPr>
          <w:rFonts w:ascii="黑体" w:eastAsia="黑体" w:hAnsi="新宋体" w:cs="黑体"/>
          <w:sz w:val="28"/>
          <w:szCs w:val="28"/>
        </w:rPr>
      </w:pPr>
      <w:bookmarkStart w:id="208" w:name="_Toc271787731"/>
      <w:r>
        <w:rPr>
          <w:rFonts w:ascii="黑体" w:eastAsia="黑体" w:hAnsi="新宋体" w:cs="黑体" w:hint="eastAsia"/>
          <w:sz w:val="28"/>
          <w:szCs w:val="28"/>
        </w:rPr>
        <w:t>（一）法定代表人身份证明</w:t>
      </w:r>
      <w:bookmarkEnd w:id="208"/>
    </w:p>
    <w:p w:rsidR="00481E59" w:rsidRDefault="00481E59">
      <w:pPr>
        <w:autoSpaceDE w:val="0"/>
        <w:autoSpaceDN w:val="0"/>
        <w:adjustRightInd w:val="0"/>
        <w:spacing w:line="420" w:lineRule="exact"/>
        <w:jc w:val="center"/>
        <w:rPr>
          <w:rFonts w:hAnsi="宋体" w:cs="黑体"/>
          <w:sz w:val="28"/>
          <w:szCs w:val="28"/>
        </w:rPr>
      </w:pPr>
    </w:p>
    <w:p w:rsidR="00481E59" w:rsidRDefault="00311275">
      <w:pPr>
        <w:autoSpaceDE w:val="0"/>
        <w:autoSpaceDN w:val="0"/>
        <w:adjustRightInd w:val="0"/>
        <w:spacing w:line="420" w:lineRule="exact"/>
        <w:ind w:firstLineChars="200" w:firstLine="480"/>
        <w:jc w:val="left"/>
        <w:rPr>
          <w:rFonts w:hAnsi="宋体" w:cs="TimesNewRomanPSMT"/>
          <w:sz w:val="24"/>
          <w:u w:val="single"/>
        </w:rPr>
      </w:pPr>
      <w:r>
        <w:rPr>
          <w:rFonts w:hAnsi="宋体" w:cs="仿宋_GB2312" w:hint="eastAsia"/>
          <w:sz w:val="24"/>
        </w:rPr>
        <w:t>投标人名称：</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成立时间：年月日</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姓名：性别：年龄：职务：</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系（投标人名称）的法定代表人。</w:t>
      </w:r>
    </w:p>
    <w:p w:rsidR="00481E59" w:rsidRDefault="003112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481E59" w:rsidRDefault="00481E59">
      <w:pPr>
        <w:autoSpaceDE w:val="0"/>
        <w:autoSpaceDN w:val="0"/>
        <w:adjustRightInd w:val="0"/>
        <w:spacing w:line="420" w:lineRule="exact"/>
        <w:ind w:firstLineChars="200" w:firstLine="480"/>
        <w:jc w:val="right"/>
        <w:rPr>
          <w:rFonts w:hAnsi="宋体" w:cs="仿宋_GB2312"/>
          <w:sz w:val="24"/>
        </w:rPr>
      </w:pPr>
    </w:p>
    <w:p w:rsidR="00481E59" w:rsidRDefault="00311275">
      <w:pPr>
        <w:autoSpaceDE w:val="0"/>
        <w:autoSpaceDN w:val="0"/>
        <w:adjustRightInd w:val="0"/>
        <w:spacing w:line="420" w:lineRule="exact"/>
        <w:ind w:firstLineChars="200" w:firstLine="480"/>
        <w:jc w:val="center"/>
        <w:rPr>
          <w:rFonts w:hAnsi="宋体" w:cs="仿宋_GB2312"/>
          <w:sz w:val="24"/>
        </w:rPr>
      </w:pPr>
      <w:r>
        <w:rPr>
          <w:rFonts w:hAnsi="宋体" w:cs="仿宋_GB2312" w:hint="eastAsia"/>
          <w:sz w:val="24"/>
        </w:rPr>
        <w:t>投标人：（盖单位章）</w:t>
      </w:r>
    </w:p>
    <w:p w:rsidR="00481E59" w:rsidRDefault="00311275">
      <w:pPr>
        <w:autoSpaceDE w:val="0"/>
        <w:autoSpaceDN w:val="0"/>
        <w:adjustRightInd w:val="0"/>
        <w:spacing w:line="420" w:lineRule="exact"/>
        <w:ind w:firstLineChars="200" w:firstLine="480"/>
        <w:jc w:val="center"/>
        <w:rPr>
          <w:rFonts w:hAnsi="宋体" w:cs="仿宋_GB2312"/>
          <w:sz w:val="24"/>
        </w:rPr>
      </w:pPr>
      <w:r>
        <w:rPr>
          <w:rFonts w:hAnsi="宋体" w:cs="仿宋_GB2312" w:hint="eastAsia"/>
          <w:sz w:val="24"/>
        </w:rPr>
        <w:t>年月日</w:t>
      </w:r>
    </w:p>
    <w:p w:rsidR="00481E59" w:rsidRDefault="00481E59">
      <w:pPr>
        <w:autoSpaceDE w:val="0"/>
        <w:autoSpaceDN w:val="0"/>
        <w:adjustRightInd w:val="0"/>
        <w:spacing w:line="420" w:lineRule="exact"/>
        <w:ind w:firstLineChars="200" w:firstLine="680"/>
        <w:jc w:val="right"/>
        <w:rPr>
          <w:rFonts w:hAnsi="宋体" w:cs="仿宋_GB2312"/>
          <w:szCs w:val="21"/>
        </w:rPr>
      </w:pPr>
    </w:p>
    <w:p w:rsidR="00481E59" w:rsidRDefault="00481E59">
      <w:pPr>
        <w:pStyle w:val="1"/>
        <w:rPr>
          <w:rFonts w:hAnsi="宋体" w:cs="仿宋_GB2312"/>
          <w:szCs w:val="21"/>
        </w:rPr>
      </w:pPr>
    </w:p>
    <w:p w:rsidR="00481E59" w:rsidRDefault="00481E59">
      <w:pPr>
        <w:rPr>
          <w:rFonts w:hAnsi="宋体" w:cs="仿宋_GB2312"/>
          <w:szCs w:val="21"/>
        </w:rPr>
      </w:pPr>
    </w:p>
    <w:p w:rsidR="00481E59" w:rsidRDefault="00481E59">
      <w:pPr>
        <w:pStyle w:val="1"/>
        <w:rPr>
          <w:rFonts w:hAnsi="宋体" w:cs="仿宋_GB2312"/>
          <w:szCs w:val="21"/>
        </w:rPr>
      </w:pPr>
    </w:p>
    <w:p w:rsidR="00481E59" w:rsidRDefault="00481E59">
      <w:pPr>
        <w:rPr>
          <w:rFonts w:hAnsi="宋体" w:cs="仿宋_GB2312"/>
          <w:szCs w:val="21"/>
        </w:rPr>
      </w:pPr>
    </w:p>
    <w:p w:rsidR="00481E59" w:rsidRDefault="00481E59">
      <w:pPr>
        <w:pStyle w:val="1"/>
        <w:rPr>
          <w:rFonts w:hAnsi="宋体" w:cs="仿宋_GB2312"/>
          <w:szCs w:val="21"/>
        </w:rPr>
      </w:pPr>
    </w:p>
    <w:p w:rsidR="00481E59" w:rsidRDefault="00481E59">
      <w:pPr>
        <w:rPr>
          <w:rFonts w:hAnsi="宋体" w:cs="仿宋_GB2312"/>
          <w:szCs w:val="21"/>
        </w:rPr>
      </w:pPr>
    </w:p>
    <w:p w:rsidR="00481E59" w:rsidRDefault="00481E59">
      <w:pPr>
        <w:pStyle w:val="1"/>
        <w:rPr>
          <w:rFonts w:hAnsi="宋体" w:cs="仿宋_GB2312"/>
          <w:szCs w:val="21"/>
        </w:rPr>
      </w:pPr>
    </w:p>
    <w:p w:rsidR="00481E59" w:rsidRDefault="00481E59">
      <w:pPr>
        <w:rPr>
          <w:rFonts w:hAnsi="宋体" w:cs="仿宋_GB2312"/>
          <w:szCs w:val="21"/>
        </w:rPr>
      </w:pPr>
    </w:p>
    <w:p w:rsidR="00481E59" w:rsidRDefault="00481E59">
      <w:pPr>
        <w:pStyle w:val="1"/>
      </w:pPr>
    </w:p>
    <w:p w:rsidR="00481E59" w:rsidRDefault="00481E59">
      <w:pPr>
        <w:pStyle w:val="1"/>
      </w:pPr>
    </w:p>
    <w:p w:rsidR="00481E59" w:rsidRDefault="00311275">
      <w:pPr>
        <w:autoSpaceDE w:val="0"/>
        <w:autoSpaceDN w:val="0"/>
        <w:adjustRightInd w:val="0"/>
        <w:spacing w:line="420" w:lineRule="exact"/>
        <w:jc w:val="center"/>
        <w:outlineLvl w:val="0"/>
        <w:rPr>
          <w:rFonts w:ascii="黑体" w:eastAsia="黑体" w:hAnsi="新宋体" w:cs="黑体"/>
          <w:sz w:val="28"/>
          <w:szCs w:val="28"/>
        </w:rPr>
      </w:pPr>
      <w:bookmarkStart w:id="209" w:name="_Toc271787732"/>
      <w:r>
        <w:rPr>
          <w:rFonts w:ascii="黑体" w:eastAsia="黑体" w:hAnsi="新宋体" w:cs="黑体" w:hint="eastAsia"/>
          <w:sz w:val="28"/>
          <w:szCs w:val="28"/>
        </w:rPr>
        <w:t>（二）授权委托书</w:t>
      </w:r>
      <w:bookmarkEnd w:id="209"/>
    </w:p>
    <w:p w:rsidR="00481E59" w:rsidRDefault="00481E59">
      <w:pPr>
        <w:autoSpaceDE w:val="0"/>
        <w:autoSpaceDN w:val="0"/>
        <w:adjustRightInd w:val="0"/>
        <w:spacing w:line="420" w:lineRule="exact"/>
        <w:jc w:val="center"/>
        <w:outlineLvl w:val="0"/>
        <w:rPr>
          <w:rFonts w:ascii="黑体" w:eastAsia="黑体" w:hAnsi="新宋体" w:cs="黑体"/>
          <w:sz w:val="28"/>
          <w:szCs w:val="28"/>
        </w:rPr>
      </w:pPr>
    </w:p>
    <w:p w:rsidR="00481E59" w:rsidRDefault="00311275">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w:t>
      </w:r>
      <w:r>
        <w:rPr>
          <w:rFonts w:hAnsi="宋体" w:cs="仿宋_GB2312" w:hint="eastAsia"/>
          <w:sz w:val="24"/>
          <w:szCs w:val="24"/>
          <w:u w:val="single"/>
        </w:rPr>
        <w:t xml:space="preserve">      (</w:t>
      </w:r>
      <w:r>
        <w:rPr>
          <w:rFonts w:hAnsi="宋体" w:cs="仿宋_GB2312" w:hint="eastAsia"/>
          <w:sz w:val="24"/>
          <w:szCs w:val="24"/>
          <w:u w:val="single"/>
        </w:rPr>
        <w:t>姓名</w:t>
      </w:r>
      <w:r>
        <w:rPr>
          <w:rFonts w:hAnsi="宋体" w:cs="仿宋_GB2312" w:hint="eastAsia"/>
          <w:sz w:val="24"/>
          <w:szCs w:val="24"/>
          <w:u w:val="single"/>
        </w:rPr>
        <w:t xml:space="preserve">) </w:t>
      </w:r>
      <w:r>
        <w:rPr>
          <w:rFonts w:hAnsi="宋体" w:cs="仿宋_GB2312" w:hint="eastAsia"/>
          <w:sz w:val="24"/>
          <w:szCs w:val="24"/>
        </w:rPr>
        <w:t>系</w:t>
      </w:r>
      <w:r>
        <w:rPr>
          <w:rFonts w:hAnsi="宋体" w:cs="仿宋_GB2312" w:hint="eastAsia"/>
          <w:sz w:val="24"/>
          <w:szCs w:val="24"/>
          <w:u w:val="single"/>
        </w:rPr>
        <w:t xml:space="preserve">       </w:t>
      </w:r>
      <w:r>
        <w:rPr>
          <w:rFonts w:hAnsi="宋体" w:cs="仿宋_GB2312" w:hint="eastAsia"/>
          <w:sz w:val="24"/>
          <w:szCs w:val="24"/>
          <w:u w:val="single"/>
        </w:rPr>
        <w:t>（投标人名称）</w:t>
      </w:r>
      <w:r>
        <w:rPr>
          <w:rFonts w:hAnsi="宋体" w:cs="仿宋_GB2312" w:hint="eastAsia"/>
          <w:sz w:val="24"/>
          <w:szCs w:val="24"/>
        </w:rPr>
        <w:t>的法定代表人，现授权委托</w:t>
      </w:r>
      <w:r>
        <w:rPr>
          <w:rFonts w:hAnsi="宋体" w:cs="仿宋_GB2312" w:hint="eastAsia"/>
          <w:sz w:val="24"/>
          <w:szCs w:val="24"/>
          <w:u w:val="single"/>
        </w:rPr>
        <w:t xml:space="preserve">     </w:t>
      </w:r>
      <w:r>
        <w:rPr>
          <w:rFonts w:hAnsi="宋体" w:cs="仿宋_GB2312" w:hint="eastAsia"/>
          <w:sz w:val="24"/>
          <w:szCs w:val="24"/>
          <w:u w:val="single"/>
        </w:rPr>
        <w:t>（姓名）</w:t>
      </w:r>
      <w:r>
        <w:rPr>
          <w:rFonts w:hAnsi="宋体" w:cs="仿宋_GB2312" w:hint="eastAsia"/>
          <w:sz w:val="24"/>
          <w:szCs w:val="24"/>
        </w:rPr>
        <w:t>（身份证号：，联系电话：</w:t>
      </w:r>
      <w:r>
        <w:rPr>
          <w:rFonts w:hAnsi="宋体" w:cs="仿宋_GB2312" w:hint="eastAsia"/>
          <w:sz w:val="24"/>
          <w:szCs w:val="24"/>
        </w:rPr>
        <w:t xml:space="preserve"> </w:t>
      </w:r>
      <w:r>
        <w:rPr>
          <w:rFonts w:hAnsi="宋体" w:cs="仿宋_GB2312" w:hint="eastAsia"/>
          <w:sz w:val="24"/>
          <w:szCs w:val="24"/>
        </w:rPr>
        <w:t>）为我公司处理</w:t>
      </w:r>
      <w:r>
        <w:rPr>
          <w:rFonts w:hAnsi="宋体" w:cs="仿宋_GB2312" w:hint="eastAsia"/>
          <w:sz w:val="24"/>
          <w:szCs w:val="24"/>
          <w:u w:val="single"/>
        </w:rPr>
        <w:t xml:space="preserve">        </w:t>
      </w:r>
      <w:r>
        <w:rPr>
          <w:rFonts w:hAnsi="宋体" w:cs="仿宋_GB2312" w:hint="eastAsia"/>
          <w:sz w:val="24"/>
          <w:szCs w:val="24"/>
          <w:u w:val="single"/>
        </w:rPr>
        <w:t>（项目名称</w:t>
      </w:r>
      <w:r>
        <w:rPr>
          <w:rFonts w:hAnsi="宋体" w:cs="仿宋_GB2312" w:hint="eastAsia"/>
          <w:sz w:val="24"/>
          <w:szCs w:val="24"/>
          <w:u w:val="single"/>
        </w:rPr>
        <w:t>/</w:t>
      </w:r>
      <w:r>
        <w:rPr>
          <w:rFonts w:hAnsi="宋体" w:cs="仿宋_GB2312" w:hint="eastAsia"/>
          <w:sz w:val="24"/>
          <w:szCs w:val="24"/>
          <w:u w:val="single"/>
        </w:rPr>
        <w:t>标段）</w:t>
      </w:r>
      <w:r>
        <w:rPr>
          <w:rFonts w:hAnsi="宋体" w:cs="仿宋_GB2312" w:hint="eastAsia"/>
          <w:sz w:val="24"/>
          <w:szCs w:val="24"/>
        </w:rPr>
        <w:t>投标事宜的唯一授权委托人，该项委托权不得转让。</w:t>
      </w:r>
    </w:p>
    <w:p w:rsidR="00481E59" w:rsidRDefault="00311275">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我承诺：该授权委托人系我单位在职人员，所提供的资料中如有虚假内容，愿意被否决或中标无效处理，并作为不良失信行为接受行政监管部门处罚。其参加本项目的投标活动，有权当场</w:t>
      </w:r>
      <w:proofErr w:type="gramStart"/>
      <w:r>
        <w:rPr>
          <w:rFonts w:hAnsi="宋体" w:cs="仿宋_GB2312" w:hint="eastAsia"/>
          <w:sz w:val="24"/>
          <w:szCs w:val="24"/>
        </w:rPr>
        <w:t>作出</w:t>
      </w:r>
      <w:proofErr w:type="gramEnd"/>
      <w:r>
        <w:rPr>
          <w:rFonts w:hAnsi="宋体" w:cs="仿宋_GB2312" w:hint="eastAsia"/>
          <w:sz w:val="24"/>
          <w:szCs w:val="24"/>
        </w:rPr>
        <w:t>承诺及对投标书</w:t>
      </w:r>
      <w:proofErr w:type="gramStart"/>
      <w:r>
        <w:rPr>
          <w:rFonts w:hAnsi="宋体" w:cs="仿宋_GB2312" w:hint="eastAsia"/>
          <w:sz w:val="24"/>
          <w:szCs w:val="24"/>
        </w:rPr>
        <w:t>作出</w:t>
      </w:r>
      <w:proofErr w:type="gramEnd"/>
      <w:r>
        <w:rPr>
          <w:rFonts w:hAnsi="宋体" w:cs="仿宋_GB2312" w:hint="eastAsia"/>
          <w:sz w:val="24"/>
          <w:szCs w:val="24"/>
        </w:rPr>
        <w:t>技术性补充，在开标、评标过程中所签署的一切文件和处理与之有关的一切事务，我均予以承认。</w:t>
      </w:r>
    </w:p>
    <w:p w:rsidR="00481E59" w:rsidRDefault="00311275">
      <w:pPr>
        <w:spacing w:line="600" w:lineRule="exact"/>
        <w:ind w:firstLineChars="200" w:firstLine="480"/>
        <w:rPr>
          <w:rFonts w:hAnsi="宋体" w:cs="仿宋_GB2312"/>
          <w:sz w:val="24"/>
          <w:szCs w:val="24"/>
        </w:rPr>
      </w:pPr>
      <w:r>
        <w:rPr>
          <w:rFonts w:hAnsi="宋体" w:cs="仿宋_GB2312" w:hint="eastAsia"/>
          <w:sz w:val="24"/>
          <w:szCs w:val="24"/>
        </w:rPr>
        <w:t>附：法定代表人（单位负责人）及授权委托人身份证原件扫描件（或图片）（正反面）</w:t>
      </w:r>
    </w:p>
    <w:p w:rsidR="00481E59" w:rsidRDefault="00311275">
      <w:pPr>
        <w:spacing w:line="600" w:lineRule="exact"/>
        <w:ind w:firstLineChars="200" w:firstLine="480"/>
        <w:jc w:val="right"/>
        <w:rPr>
          <w:rFonts w:hAnsi="宋体" w:cs="仿宋_GB2312"/>
          <w:sz w:val="24"/>
          <w:szCs w:val="24"/>
        </w:rPr>
      </w:pPr>
      <w:r>
        <w:rPr>
          <w:rFonts w:hAnsi="宋体" w:cs="仿宋_GB2312" w:hint="eastAsia"/>
          <w:sz w:val="24"/>
          <w:szCs w:val="24"/>
        </w:rPr>
        <w:t>投标单位：</w:t>
      </w: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u w:val="single"/>
        </w:rPr>
        <w:t>（盖章）</w:t>
      </w:r>
    </w:p>
    <w:p w:rsidR="00481E59" w:rsidRDefault="00311275">
      <w:pPr>
        <w:spacing w:line="600" w:lineRule="exact"/>
        <w:ind w:firstLineChars="200" w:firstLine="480"/>
        <w:jc w:val="right"/>
        <w:rPr>
          <w:rFonts w:hAnsi="宋体" w:cs="仿宋_GB2312"/>
          <w:sz w:val="24"/>
          <w:szCs w:val="24"/>
        </w:rPr>
      </w:pPr>
      <w:r>
        <w:rPr>
          <w:rFonts w:hAnsi="宋体" w:cs="仿宋_GB2312" w:hint="eastAsia"/>
          <w:sz w:val="24"/>
          <w:szCs w:val="24"/>
        </w:rPr>
        <w:t>法定代表人：</w:t>
      </w:r>
      <w:r>
        <w:rPr>
          <w:rFonts w:hAnsi="宋体" w:cs="仿宋_GB2312" w:hint="eastAsia"/>
          <w:sz w:val="24"/>
          <w:szCs w:val="24"/>
          <w:u w:val="single"/>
        </w:rPr>
        <w:t xml:space="preserve">                     </w:t>
      </w:r>
      <w:r>
        <w:rPr>
          <w:rFonts w:hAnsi="宋体" w:cs="仿宋_GB2312" w:hint="eastAsia"/>
          <w:sz w:val="24"/>
          <w:szCs w:val="24"/>
          <w:u w:val="single"/>
        </w:rPr>
        <w:t>（签字）</w:t>
      </w:r>
    </w:p>
    <w:p w:rsidR="00481E59" w:rsidRDefault="00311275">
      <w:pPr>
        <w:spacing w:line="600" w:lineRule="exact"/>
        <w:ind w:firstLineChars="200" w:firstLine="480"/>
        <w:jc w:val="right"/>
        <w:rPr>
          <w:rFonts w:hAnsi="宋体" w:cs="仿宋_GB2312"/>
          <w:sz w:val="24"/>
          <w:szCs w:val="24"/>
        </w:rPr>
      </w:pPr>
      <w:r>
        <w:rPr>
          <w:rFonts w:hAnsi="宋体" w:cs="仿宋_GB2312" w:hint="eastAsia"/>
          <w:sz w:val="24"/>
          <w:szCs w:val="24"/>
        </w:rPr>
        <w:t>受委托人：</w:t>
      </w: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u w:val="single"/>
        </w:rPr>
        <w:t>（签字）</w:t>
      </w:r>
    </w:p>
    <w:p w:rsidR="00481E59" w:rsidRDefault="00311275">
      <w:pPr>
        <w:spacing w:line="600" w:lineRule="exact"/>
        <w:ind w:firstLineChars="200" w:firstLine="480"/>
        <w:jc w:val="center"/>
        <w:rPr>
          <w:rFonts w:hAnsi="宋体" w:cs="仿宋_GB2312"/>
          <w:sz w:val="24"/>
          <w:szCs w:val="24"/>
        </w:rPr>
      </w:pPr>
      <w:r>
        <w:rPr>
          <w:rFonts w:hAnsi="宋体" w:cs="仿宋_GB2312" w:hint="eastAsia"/>
          <w:sz w:val="24"/>
          <w:szCs w:val="24"/>
        </w:rPr>
        <w:t>年月日</w:t>
      </w:r>
    </w:p>
    <w:p w:rsidR="00481E59" w:rsidRDefault="00481E59">
      <w:pPr>
        <w:spacing w:line="360" w:lineRule="auto"/>
        <w:jc w:val="center"/>
        <w:rPr>
          <w:rFonts w:hAnsi="宋体"/>
          <w:b/>
          <w:sz w:val="36"/>
          <w:szCs w:val="36"/>
        </w:rPr>
      </w:pPr>
    </w:p>
    <w:p w:rsidR="00481E59" w:rsidRDefault="00481E59">
      <w:pPr>
        <w:spacing w:line="360" w:lineRule="auto"/>
        <w:jc w:val="center"/>
        <w:rPr>
          <w:rFonts w:hAnsi="宋体"/>
          <w:b/>
          <w:sz w:val="36"/>
          <w:szCs w:val="36"/>
        </w:rPr>
      </w:pPr>
    </w:p>
    <w:p w:rsidR="00481E59" w:rsidRDefault="00481E59">
      <w:pPr>
        <w:spacing w:line="360" w:lineRule="auto"/>
        <w:jc w:val="center"/>
        <w:rPr>
          <w:rFonts w:hAnsi="宋体"/>
          <w:b/>
          <w:sz w:val="36"/>
          <w:szCs w:val="36"/>
        </w:rPr>
      </w:pPr>
    </w:p>
    <w:p w:rsidR="00481E59" w:rsidRDefault="00481E59">
      <w:pPr>
        <w:spacing w:line="360" w:lineRule="auto"/>
        <w:jc w:val="center"/>
        <w:rPr>
          <w:rFonts w:hAnsi="宋体"/>
          <w:b/>
          <w:sz w:val="36"/>
          <w:szCs w:val="36"/>
        </w:rPr>
      </w:pPr>
    </w:p>
    <w:p w:rsidR="00481E59" w:rsidRDefault="00481E59">
      <w:pPr>
        <w:spacing w:line="360" w:lineRule="auto"/>
        <w:jc w:val="center"/>
        <w:rPr>
          <w:rFonts w:hAnsi="宋体"/>
          <w:b/>
          <w:sz w:val="36"/>
          <w:szCs w:val="36"/>
        </w:rPr>
      </w:pPr>
    </w:p>
    <w:p w:rsidR="00481E59" w:rsidRDefault="00481E59">
      <w:pPr>
        <w:spacing w:line="360" w:lineRule="auto"/>
        <w:jc w:val="center"/>
        <w:rPr>
          <w:rFonts w:hAnsi="宋体"/>
          <w:b/>
          <w:sz w:val="36"/>
          <w:szCs w:val="36"/>
        </w:rPr>
      </w:pPr>
    </w:p>
    <w:p w:rsidR="00481E59" w:rsidRDefault="00481E59">
      <w:pPr>
        <w:spacing w:line="360" w:lineRule="auto"/>
        <w:jc w:val="center"/>
        <w:rPr>
          <w:rFonts w:hAnsi="宋体"/>
          <w:b/>
          <w:sz w:val="36"/>
          <w:szCs w:val="36"/>
        </w:rPr>
      </w:pPr>
    </w:p>
    <w:p w:rsidR="00481E59" w:rsidRDefault="00481E59">
      <w:pPr>
        <w:spacing w:line="360" w:lineRule="auto"/>
        <w:jc w:val="center"/>
        <w:rPr>
          <w:rFonts w:hAnsi="宋体"/>
          <w:b/>
          <w:sz w:val="36"/>
          <w:szCs w:val="36"/>
        </w:rPr>
      </w:pPr>
    </w:p>
    <w:p w:rsidR="00481E59" w:rsidRDefault="00311275">
      <w:pPr>
        <w:spacing w:line="360" w:lineRule="auto"/>
        <w:jc w:val="center"/>
        <w:rPr>
          <w:rFonts w:hAnsi="宋体"/>
          <w:b/>
          <w:sz w:val="36"/>
          <w:szCs w:val="36"/>
        </w:rPr>
      </w:pPr>
      <w:r>
        <w:rPr>
          <w:rFonts w:hAnsi="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a:stretch>
                      <a:fillRect/>
                    </a:stretch>
                  </pic:blipFill>
                  <pic:spPr>
                    <a:xfrm>
                      <a:off x="0" y="0"/>
                      <a:ext cx="952500" cy="927100"/>
                    </a:xfrm>
                    <a:prstGeom prst="rect">
                      <a:avLst/>
                    </a:prstGeom>
                    <a:noFill/>
                    <a:ln w="9525">
                      <a:noFill/>
                    </a:ln>
                  </pic:spPr>
                </pic:pic>
              </a:graphicData>
            </a:graphic>
          </wp:anchor>
        </w:drawing>
      </w:r>
      <w:r>
        <w:rPr>
          <w:rFonts w:hAnsi="宋体" w:hint="eastAsia"/>
          <w:b/>
          <w:sz w:val="36"/>
          <w:szCs w:val="36"/>
        </w:rPr>
        <w:t>三、投标担保</w:t>
      </w:r>
    </w:p>
    <w:p w:rsidR="00481E59" w:rsidRDefault="00311275">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附投标保证金有效银行转账凭证原件扫描件（或图片）；</w:t>
      </w:r>
    </w:p>
    <w:p w:rsidR="00481E59" w:rsidRDefault="00481E59">
      <w:pPr>
        <w:autoSpaceDE w:val="0"/>
        <w:autoSpaceDN w:val="0"/>
        <w:adjustRightInd w:val="0"/>
        <w:spacing w:line="420" w:lineRule="exact"/>
        <w:jc w:val="center"/>
        <w:rPr>
          <w:rFonts w:hAnsi="宋体" w:cs="仿宋_GB2312"/>
          <w:sz w:val="24"/>
          <w:szCs w:val="24"/>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481E59">
      <w:pPr>
        <w:autoSpaceDE w:val="0"/>
        <w:autoSpaceDN w:val="0"/>
        <w:adjustRightInd w:val="0"/>
        <w:spacing w:line="420" w:lineRule="exact"/>
        <w:jc w:val="center"/>
        <w:rPr>
          <w:rFonts w:hAnsi="宋体"/>
          <w:b/>
          <w:sz w:val="32"/>
        </w:rPr>
      </w:pPr>
    </w:p>
    <w:p w:rsidR="00481E59" w:rsidRDefault="00311275">
      <w:pPr>
        <w:ind w:left="180"/>
        <w:jc w:val="center"/>
        <w:rPr>
          <w:rFonts w:hAnsi="宋体"/>
          <w:b/>
          <w:bCs/>
          <w:sz w:val="32"/>
          <w:szCs w:val="32"/>
        </w:rPr>
      </w:pPr>
      <w:r>
        <w:rPr>
          <w:rFonts w:hAnsi="宋体" w:hint="eastAsia"/>
          <w:b/>
          <w:bCs/>
          <w:sz w:val="32"/>
          <w:szCs w:val="32"/>
        </w:rPr>
        <w:lastRenderedPageBreak/>
        <w:t>四、项目管理机构配备情况</w:t>
      </w:r>
    </w:p>
    <w:p w:rsidR="00481E59" w:rsidRDefault="00311275">
      <w:pPr>
        <w:autoSpaceDE w:val="0"/>
        <w:autoSpaceDN w:val="0"/>
        <w:adjustRightInd w:val="0"/>
        <w:spacing w:line="360" w:lineRule="auto"/>
        <w:ind w:right="215" w:firstLine="420"/>
        <w:jc w:val="center"/>
        <w:rPr>
          <w:rFonts w:hAnsi="宋体"/>
          <w:sz w:val="24"/>
          <w:szCs w:val="24"/>
        </w:rPr>
      </w:pPr>
      <w:r>
        <w:rPr>
          <w:rFonts w:hAnsi="宋体" w:hint="eastAsia"/>
          <w:sz w:val="24"/>
          <w:szCs w:val="24"/>
        </w:rPr>
        <w:t>（一）项目管理机构组成表</w:t>
      </w:r>
    </w:p>
    <w:tbl>
      <w:tblPr>
        <w:tblW w:w="9395" w:type="dxa"/>
        <w:jc w:val="center"/>
        <w:tblLayout w:type="fixed"/>
        <w:tblLook w:val="04A0"/>
      </w:tblPr>
      <w:tblGrid>
        <w:gridCol w:w="913"/>
        <w:gridCol w:w="914"/>
        <w:gridCol w:w="914"/>
        <w:gridCol w:w="1405"/>
        <w:gridCol w:w="945"/>
        <w:gridCol w:w="945"/>
        <w:gridCol w:w="945"/>
        <w:gridCol w:w="1470"/>
        <w:gridCol w:w="944"/>
      </w:tblGrid>
      <w:tr w:rsidR="00481E59">
        <w:trPr>
          <w:trHeight w:val="499"/>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481E59" w:rsidRDefault="00311275">
            <w:pPr>
              <w:autoSpaceDE w:val="0"/>
              <w:autoSpaceDN w:val="0"/>
              <w:adjustRightInd w:val="0"/>
              <w:spacing w:line="360" w:lineRule="auto"/>
              <w:ind w:right="215"/>
              <w:rPr>
                <w:rFonts w:hAnsi="宋体"/>
                <w:sz w:val="24"/>
                <w:szCs w:val="24"/>
              </w:rPr>
            </w:pPr>
            <w:r>
              <w:rPr>
                <w:rFonts w:hAnsi="宋体" w:hint="eastAsia"/>
                <w:sz w:val="24"/>
                <w:szCs w:val="24"/>
              </w:rPr>
              <w:t>职务</w:t>
            </w:r>
          </w:p>
        </w:tc>
        <w:tc>
          <w:tcPr>
            <w:tcW w:w="914" w:type="dxa"/>
            <w:vMerge w:val="restart"/>
            <w:tcBorders>
              <w:top w:val="single" w:sz="4" w:space="0" w:color="auto"/>
              <w:left w:val="nil"/>
              <w:bottom w:val="single" w:sz="4" w:space="0" w:color="auto"/>
              <w:right w:val="single" w:sz="4" w:space="0" w:color="auto"/>
            </w:tcBorders>
            <w:vAlign w:val="center"/>
          </w:tcPr>
          <w:p w:rsidR="00481E59" w:rsidRDefault="00311275">
            <w:pPr>
              <w:autoSpaceDE w:val="0"/>
              <w:autoSpaceDN w:val="0"/>
              <w:adjustRightInd w:val="0"/>
              <w:spacing w:line="360" w:lineRule="auto"/>
              <w:ind w:right="215"/>
              <w:rPr>
                <w:rFonts w:hAnsi="宋体"/>
                <w:sz w:val="24"/>
                <w:szCs w:val="24"/>
              </w:rPr>
            </w:pPr>
            <w:r>
              <w:rPr>
                <w:rFonts w:hAnsi="宋体" w:hint="eastAsia"/>
                <w:sz w:val="24"/>
                <w:szCs w:val="24"/>
              </w:rPr>
              <w:t>姓名</w:t>
            </w:r>
          </w:p>
        </w:tc>
        <w:tc>
          <w:tcPr>
            <w:tcW w:w="914" w:type="dxa"/>
            <w:vMerge w:val="restart"/>
            <w:tcBorders>
              <w:top w:val="single" w:sz="4" w:space="0" w:color="auto"/>
              <w:left w:val="nil"/>
              <w:bottom w:val="single" w:sz="4" w:space="0" w:color="auto"/>
              <w:right w:val="single" w:sz="4" w:space="0" w:color="auto"/>
            </w:tcBorders>
            <w:vAlign w:val="center"/>
          </w:tcPr>
          <w:p w:rsidR="00481E59" w:rsidRDefault="00311275">
            <w:pPr>
              <w:autoSpaceDE w:val="0"/>
              <w:autoSpaceDN w:val="0"/>
              <w:adjustRightInd w:val="0"/>
              <w:spacing w:line="360" w:lineRule="auto"/>
              <w:ind w:right="215"/>
              <w:rPr>
                <w:rFonts w:hAnsi="宋体"/>
                <w:sz w:val="24"/>
                <w:szCs w:val="24"/>
              </w:rPr>
            </w:pPr>
            <w:r>
              <w:rPr>
                <w:rFonts w:hAnsi="宋体" w:hint="eastAsia"/>
                <w:sz w:val="24"/>
                <w:szCs w:val="24"/>
              </w:rPr>
              <w:t>职称</w:t>
            </w:r>
          </w:p>
        </w:tc>
        <w:tc>
          <w:tcPr>
            <w:tcW w:w="5710" w:type="dxa"/>
            <w:gridSpan w:val="5"/>
            <w:tcBorders>
              <w:top w:val="single" w:sz="4" w:space="0" w:color="auto"/>
              <w:left w:val="nil"/>
              <w:bottom w:val="single" w:sz="4" w:space="0" w:color="auto"/>
              <w:right w:val="single" w:sz="4" w:space="0" w:color="auto"/>
            </w:tcBorders>
            <w:vAlign w:val="center"/>
          </w:tcPr>
          <w:p w:rsidR="00481E59" w:rsidRDefault="00311275">
            <w:pPr>
              <w:autoSpaceDE w:val="0"/>
              <w:autoSpaceDN w:val="0"/>
              <w:adjustRightInd w:val="0"/>
              <w:spacing w:line="360" w:lineRule="auto"/>
              <w:ind w:right="215"/>
              <w:jc w:val="center"/>
              <w:rPr>
                <w:rFonts w:hAnsi="宋体"/>
                <w:sz w:val="24"/>
                <w:szCs w:val="24"/>
              </w:rPr>
            </w:pPr>
            <w:r>
              <w:rPr>
                <w:rFonts w:hAnsi="宋体" w:hint="eastAsia"/>
                <w:sz w:val="24"/>
                <w:szCs w:val="24"/>
              </w:rPr>
              <w:t>执业或职业资格证明</w:t>
            </w:r>
          </w:p>
        </w:tc>
        <w:tc>
          <w:tcPr>
            <w:tcW w:w="944" w:type="dxa"/>
            <w:tcBorders>
              <w:top w:val="single" w:sz="4" w:space="0" w:color="auto"/>
              <w:left w:val="nil"/>
              <w:bottom w:val="single" w:sz="4" w:space="0" w:color="auto"/>
              <w:right w:val="single" w:sz="4" w:space="0" w:color="auto"/>
            </w:tcBorders>
            <w:vAlign w:val="center"/>
          </w:tcPr>
          <w:p w:rsidR="00481E59" w:rsidRDefault="00311275">
            <w:pPr>
              <w:autoSpaceDE w:val="0"/>
              <w:autoSpaceDN w:val="0"/>
              <w:adjustRightInd w:val="0"/>
              <w:spacing w:line="360" w:lineRule="auto"/>
              <w:ind w:right="215"/>
              <w:jc w:val="center"/>
              <w:rPr>
                <w:rFonts w:hAnsi="宋体"/>
                <w:sz w:val="24"/>
                <w:szCs w:val="24"/>
              </w:rPr>
            </w:pPr>
            <w:r>
              <w:rPr>
                <w:rFonts w:hAnsi="宋体" w:hint="eastAsia"/>
                <w:sz w:val="24"/>
                <w:szCs w:val="24"/>
              </w:rPr>
              <w:t>备注</w:t>
            </w:r>
          </w:p>
        </w:tc>
      </w:tr>
      <w:tr w:rsidR="00481E59">
        <w:trPr>
          <w:trHeight w:val="155"/>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481E59" w:rsidRDefault="00481E59">
            <w:pPr>
              <w:widowControl/>
              <w:jc w:val="left"/>
              <w:rPr>
                <w:rFonts w:hAnsi="宋体"/>
                <w:sz w:val="24"/>
                <w:szCs w:val="24"/>
              </w:rPr>
            </w:pPr>
          </w:p>
        </w:tc>
        <w:tc>
          <w:tcPr>
            <w:tcW w:w="914" w:type="dxa"/>
            <w:vMerge/>
            <w:tcBorders>
              <w:top w:val="single" w:sz="4" w:space="0" w:color="auto"/>
              <w:left w:val="nil"/>
              <w:bottom w:val="single" w:sz="4" w:space="0" w:color="auto"/>
              <w:right w:val="single" w:sz="4" w:space="0" w:color="auto"/>
            </w:tcBorders>
            <w:vAlign w:val="center"/>
          </w:tcPr>
          <w:p w:rsidR="00481E59" w:rsidRDefault="00481E59">
            <w:pPr>
              <w:widowControl/>
              <w:jc w:val="left"/>
              <w:rPr>
                <w:rFonts w:hAnsi="宋体"/>
                <w:sz w:val="24"/>
                <w:szCs w:val="24"/>
              </w:rPr>
            </w:pPr>
          </w:p>
        </w:tc>
        <w:tc>
          <w:tcPr>
            <w:tcW w:w="914" w:type="dxa"/>
            <w:vMerge/>
            <w:tcBorders>
              <w:top w:val="single" w:sz="4" w:space="0" w:color="auto"/>
              <w:left w:val="nil"/>
              <w:bottom w:val="single" w:sz="4" w:space="0" w:color="auto"/>
              <w:right w:val="single" w:sz="4" w:space="0" w:color="auto"/>
            </w:tcBorders>
            <w:vAlign w:val="center"/>
          </w:tcPr>
          <w:p w:rsidR="00481E59" w:rsidRDefault="00481E59">
            <w:pPr>
              <w:widowControl/>
              <w:jc w:val="left"/>
              <w:rPr>
                <w:rFonts w:hAnsi="宋体"/>
                <w:sz w:val="24"/>
                <w:szCs w:val="24"/>
              </w:rPr>
            </w:pPr>
          </w:p>
        </w:tc>
        <w:tc>
          <w:tcPr>
            <w:tcW w:w="1405" w:type="dxa"/>
            <w:tcBorders>
              <w:top w:val="single" w:sz="4" w:space="0" w:color="auto"/>
              <w:left w:val="nil"/>
              <w:bottom w:val="single" w:sz="4" w:space="0" w:color="auto"/>
              <w:right w:val="single" w:sz="4" w:space="0" w:color="auto"/>
            </w:tcBorders>
            <w:vAlign w:val="center"/>
          </w:tcPr>
          <w:p w:rsidR="00481E59" w:rsidRDefault="00311275">
            <w:pPr>
              <w:autoSpaceDE w:val="0"/>
              <w:autoSpaceDN w:val="0"/>
              <w:adjustRightInd w:val="0"/>
              <w:spacing w:line="360" w:lineRule="auto"/>
              <w:ind w:right="215"/>
              <w:jc w:val="center"/>
              <w:rPr>
                <w:rFonts w:hAnsi="宋体"/>
                <w:sz w:val="24"/>
                <w:szCs w:val="24"/>
              </w:rPr>
            </w:pPr>
            <w:r>
              <w:rPr>
                <w:rFonts w:hAnsi="宋体" w:hint="eastAsia"/>
                <w:sz w:val="24"/>
                <w:szCs w:val="24"/>
              </w:rPr>
              <w:t>证书名称</w:t>
            </w:r>
          </w:p>
        </w:tc>
        <w:tc>
          <w:tcPr>
            <w:tcW w:w="945" w:type="dxa"/>
            <w:tcBorders>
              <w:top w:val="single" w:sz="4" w:space="0" w:color="auto"/>
              <w:left w:val="nil"/>
              <w:bottom w:val="single" w:sz="4" w:space="0" w:color="auto"/>
              <w:right w:val="single" w:sz="4" w:space="0" w:color="auto"/>
            </w:tcBorders>
            <w:vAlign w:val="center"/>
          </w:tcPr>
          <w:p w:rsidR="00481E59" w:rsidRDefault="00311275">
            <w:pPr>
              <w:autoSpaceDE w:val="0"/>
              <w:autoSpaceDN w:val="0"/>
              <w:adjustRightInd w:val="0"/>
              <w:spacing w:line="360" w:lineRule="auto"/>
              <w:ind w:right="215"/>
              <w:jc w:val="center"/>
              <w:rPr>
                <w:rFonts w:hAnsi="宋体"/>
                <w:sz w:val="24"/>
                <w:szCs w:val="24"/>
              </w:rPr>
            </w:pPr>
            <w:r>
              <w:rPr>
                <w:rFonts w:hAnsi="宋体" w:hint="eastAsia"/>
                <w:sz w:val="24"/>
                <w:szCs w:val="24"/>
              </w:rPr>
              <w:t>级别</w:t>
            </w:r>
          </w:p>
        </w:tc>
        <w:tc>
          <w:tcPr>
            <w:tcW w:w="945" w:type="dxa"/>
            <w:tcBorders>
              <w:top w:val="single" w:sz="4" w:space="0" w:color="auto"/>
              <w:left w:val="nil"/>
              <w:bottom w:val="single" w:sz="4" w:space="0" w:color="auto"/>
              <w:right w:val="single" w:sz="4" w:space="0" w:color="auto"/>
            </w:tcBorders>
            <w:vAlign w:val="center"/>
          </w:tcPr>
          <w:p w:rsidR="00481E59" w:rsidRDefault="00311275">
            <w:pPr>
              <w:autoSpaceDE w:val="0"/>
              <w:autoSpaceDN w:val="0"/>
              <w:adjustRightInd w:val="0"/>
              <w:spacing w:line="360" w:lineRule="auto"/>
              <w:ind w:right="215"/>
              <w:jc w:val="center"/>
              <w:rPr>
                <w:rFonts w:hAnsi="宋体"/>
                <w:sz w:val="24"/>
                <w:szCs w:val="24"/>
              </w:rPr>
            </w:pPr>
            <w:r>
              <w:rPr>
                <w:rFonts w:hAnsi="宋体" w:hint="eastAsia"/>
                <w:sz w:val="24"/>
                <w:szCs w:val="24"/>
              </w:rPr>
              <w:t>证号</w:t>
            </w:r>
          </w:p>
        </w:tc>
        <w:tc>
          <w:tcPr>
            <w:tcW w:w="945" w:type="dxa"/>
            <w:tcBorders>
              <w:top w:val="single" w:sz="4" w:space="0" w:color="auto"/>
              <w:left w:val="nil"/>
              <w:bottom w:val="single" w:sz="4" w:space="0" w:color="auto"/>
              <w:right w:val="single" w:sz="4" w:space="0" w:color="auto"/>
            </w:tcBorders>
            <w:vAlign w:val="center"/>
          </w:tcPr>
          <w:p w:rsidR="00481E59" w:rsidRDefault="00311275">
            <w:pPr>
              <w:autoSpaceDE w:val="0"/>
              <w:autoSpaceDN w:val="0"/>
              <w:adjustRightInd w:val="0"/>
              <w:spacing w:line="360" w:lineRule="auto"/>
              <w:ind w:right="215"/>
              <w:jc w:val="center"/>
              <w:rPr>
                <w:rFonts w:hAnsi="宋体"/>
                <w:sz w:val="24"/>
                <w:szCs w:val="24"/>
              </w:rPr>
            </w:pPr>
            <w:r>
              <w:rPr>
                <w:rFonts w:hAnsi="宋体" w:hint="eastAsia"/>
                <w:sz w:val="24"/>
                <w:szCs w:val="24"/>
              </w:rPr>
              <w:t>专业</w:t>
            </w:r>
          </w:p>
        </w:tc>
        <w:tc>
          <w:tcPr>
            <w:tcW w:w="1470" w:type="dxa"/>
            <w:tcBorders>
              <w:top w:val="single" w:sz="4" w:space="0" w:color="auto"/>
              <w:left w:val="nil"/>
              <w:bottom w:val="single" w:sz="4" w:space="0" w:color="auto"/>
              <w:right w:val="single" w:sz="4" w:space="0" w:color="auto"/>
            </w:tcBorders>
            <w:vAlign w:val="center"/>
          </w:tcPr>
          <w:p w:rsidR="00481E59" w:rsidRDefault="00311275">
            <w:pPr>
              <w:autoSpaceDE w:val="0"/>
              <w:autoSpaceDN w:val="0"/>
              <w:adjustRightInd w:val="0"/>
              <w:spacing w:line="360" w:lineRule="auto"/>
              <w:ind w:right="215"/>
              <w:jc w:val="center"/>
              <w:rPr>
                <w:rFonts w:hAnsi="宋体"/>
                <w:sz w:val="24"/>
                <w:szCs w:val="24"/>
              </w:rPr>
            </w:pPr>
            <w:r>
              <w:rPr>
                <w:rFonts w:hAnsi="宋体" w:hint="eastAsia"/>
                <w:sz w:val="24"/>
                <w:szCs w:val="24"/>
              </w:rPr>
              <w:t>养老保险</w:t>
            </w:r>
          </w:p>
        </w:tc>
        <w:tc>
          <w:tcPr>
            <w:tcW w:w="944" w:type="dxa"/>
            <w:tcBorders>
              <w:top w:val="single" w:sz="4" w:space="0" w:color="auto"/>
              <w:left w:val="nil"/>
              <w:bottom w:val="single" w:sz="4" w:space="0" w:color="auto"/>
              <w:right w:val="single" w:sz="4" w:space="0" w:color="auto"/>
            </w:tcBorders>
            <w:vAlign w:val="center"/>
          </w:tcPr>
          <w:p w:rsidR="00481E59" w:rsidRDefault="00481E59">
            <w:pPr>
              <w:autoSpaceDE w:val="0"/>
              <w:autoSpaceDN w:val="0"/>
              <w:adjustRightInd w:val="0"/>
              <w:spacing w:line="360" w:lineRule="auto"/>
              <w:ind w:right="215"/>
              <w:jc w:val="center"/>
              <w:rPr>
                <w:rFonts w:hAnsi="宋体"/>
                <w:sz w:val="24"/>
                <w:szCs w:val="24"/>
              </w:rPr>
            </w:pPr>
          </w:p>
        </w:tc>
      </w:tr>
      <w:tr w:rsidR="00481E59">
        <w:trPr>
          <w:trHeight w:val="476"/>
          <w:jc w:val="center"/>
        </w:trPr>
        <w:tc>
          <w:tcPr>
            <w:tcW w:w="913" w:type="dxa"/>
            <w:tcBorders>
              <w:top w:val="single" w:sz="4" w:space="0" w:color="auto"/>
              <w:left w:val="single" w:sz="4" w:space="0" w:color="auto"/>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0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70"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r>
      <w:tr w:rsidR="00481E5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0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70"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r>
      <w:tr w:rsidR="00481E5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0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70"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r>
      <w:tr w:rsidR="00481E5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0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70"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r>
      <w:tr w:rsidR="00481E5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0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70"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r>
      <w:tr w:rsidR="00481E5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0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70"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r>
      <w:tr w:rsidR="00481E5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0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70"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r>
      <w:tr w:rsidR="00481E5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0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70"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r>
      <w:tr w:rsidR="00481E5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0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70"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r>
      <w:tr w:rsidR="00481E5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0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70"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r>
      <w:tr w:rsidR="00481E5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1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0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5"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1470"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c>
          <w:tcPr>
            <w:tcW w:w="944" w:type="dxa"/>
            <w:tcBorders>
              <w:top w:val="single" w:sz="4" w:space="0" w:color="auto"/>
              <w:left w:val="nil"/>
              <w:bottom w:val="single" w:sz="4" w:space="0" w:color="auto"/>
              <w:right w:val="single" w:sz="4" w:space="0" w:color="auto"/>
            </w:tcBorders>
          </w:tcPr>
          <w:p w:rsidR="00481E59" w:rsidRDefault="00481E59">
            <w:pPr>
              <w:autoSpaceDE w:val="0"/>
              <w:autoSpaceDN w:val="0"/>
              <w:adjustRightInd w:val="0"/>
              <w:spacing w:line="360" w:lineRule="auto"/>
              <w:ind w:right="215"/>
              <w:jc w:val="center"/>
              <w:rPr>
                <w:rFonts w:hAnsi="宋体"/>
                <w:sz w:val="24"/>
                <w:szCs w:val="24"/>
              </w:rPr>
            </w:pPr>
          </w:p>
        </w:tc>
      </w:tr>
    </w:tbl>
    <w:p w:rsidR="00481E59" w:rsidRDefault="00481E59" w:rsidP="00C74200">
      <w:pPr>
        <w:spacing w:beforeLines="50" w:afterLines="100" w:line="420" w:lineRule="exact"/>
        <w:jc w:val="center"/>
        <w:rPr>
          <w:rFonts w:hAnsi="宋体"/>
          <w:b/>
          <w:bCs/>
          <w:sz w:val="24"/>
          <w:szCs w:val="24"/>
        </w:rPr>
      </w:pPr>
    </w:p>
    <w:p w:rsidR="00481E59" w:rsidRDefault="00481E59" w:rsidP="00C74200">
      <w:pPr>
        <w:spacing w:beforeLines="50" w:afterLines="100" w:line="420" w:lineRule="exact"/>
        <w:jc w:val="center"/>
        <w:rPr>
          <w:rFonts w:hAnsi="宋体"/>
          <w:b/>
          <w:bCs/>
          <w:sz w:val="24"/>
          <w:szCs w:val="24"/>
        </w:rPr>
      </w:pPr>
    </w:p>
    <w:p w:rsidR="00481E59" w:rsidRDefault="00481E59" w:rsidP="00C74200">
      <w:pPr>
        <w:spacing w:beforeLines="50" w:afterLines="100" w:line="420" w:lineRule="exact"/>
        <w:jc w:val="center"/>
        <w:rPr>
          <w:rFonts w:hAnsi="宋体"/>
          <w:b/>
          <w:bCs/>
          <w:sz w:val="24"/>
          <w:szCs w:val="24"/>
        </w:rPr>
      </w:pPr>
    </w:p>
    <w:p w:rsidR="00481E59" w:rsidRDefault="00481E59">
      <w:pPr>
        <w:pStyle w:val="1"/>
        <w:rPr>
          <w:rFonts w:hAnsi="宋体"/>
          <w:sz w:val="24"/>
          <w:szCs w:val="24"/>
        </w:rPr>
      </w:pPr>
    </w:p>
    <w:p w:rsidR="00481E59" w:rsidRDefault="00481E59">
      <w:pPr>
        <w:rPr>
          <w:rFonts w:hAnsi="宋体"/>
          <w:b/>
          <w:bCs/>
          <w:sz w:val="24"/>
          <w:szCs w:val="24"/>
        </w:rPr>
      </w:pPr>
    </w:p>
    <w:p w:rsidR="00481E59" w:rsidRDefault="00481E59">
      <w:pPr>
        <w:pStyle w:val="1"/>
        <w:rPr>
          <w:rFonts w:hAnsi="宋体"/>
          <w:sz w:val="24"/>
          <w:szCs w:val="24"/>
        </w:rPr>
      </w:pPr>
    </w:p>
    <w:p w:rsidR="00481E59" w:rsidRDefault="00481E59"/>
    <w:p w:rsidR="00481E59" w:rsidRDefault="00481E59">
      <w:pPr>
        <w:pStyle w:val="1"/>
      </w:pPr>
    </w:p>
    <w:p w:rsidR="00481E59" w:rsidRDefault="00481E59">
      <w:pPr>
        <w:pStyle w:val="a0"/>
        <w:ind w:firstLine="340"/>
      </w:pPr>
    </w:p>
    <w:p w:rsidR="00481E59" w:rsidRDefault="00311275" w:rsidP="00C74200">
      <w:pPr>
        <w:spacing w:beforeLines="50" w:afterLines="100" w:line="420" w:lineRule="exact"/>
        <w:jc w:val="center"/>
        <w:rPr>
          <w:rFonts w:hAnsi="宋体"/>
          <w:b/>
          <w:bCs/>
          <w:sz w:val="32"/>
          <w:szCs w:val="32"/>
        </w:rPr>
      </w:pPr>
      <w:r>
        <w:rPr>
          <w:rFonts w:hAnsi="宋体" w:hint="eastAsia"/>
          <w:b/>
          <w:bCs/>
          <w:sz w:val="32"/>
          <w:szCs w:val="32"/>
        </w:rPr>
        <w:lastRenderedPageBreak/>
        <w:t>（二）主要人员简历表</w:t>
      </w:r>
    </w:p>
    <w:p w:rsidR="00481E59" w:rsidRDefault="00311275">
      <w:pPr>
        <w:spacing w:line="420" w:lineRule="exact"/>
        <w:rPr>
          <w:rFonts w:hAnsi="宋体"/>
          <w:sz w:val="24"/>
          <w:szCs w:val="24"/>
        </w:rPr>
      </w:pPr>
      <w:r>
        <w:rPr>
          <w:rFonts w:hAnsi="宋体" w:hint="eastAsia"/>
          <w:sz w:val="24"/>
          <w:szCs w:val="24"/>
        </w:rPr>
        <w:t>附</w:t>
      </w:r>
      <w:r>
        <w:rPr>
          <w:rFonts w:hAnsi="宋体" w:hint="eastAsia"/>
          <w:sz w:val="24"/>
          <w:szCs w:val="24"/>
        </w:rPr>
        <w:t>1</w:t>
      </w:r>
      <w:r>
        <w:rPr>
          <w:rFonts w:hAnsi="宋体" w:hint="eastAsia"/>
          <w:sz w:val="24"/>
          <w:szCs w:val="24"/>
        </w:rPr>
        <w:t>：项目负责人简历表</w:t>
      </w:r>
    </w:p>
    <w:p w:rsidR="00481E59" w:rsidRDefault="00311275">
      <w:pPr>
        <w:spacing w:line="420" w:lineRule="exact"/>
        <w:ind w:firstLineChars="200" w:firstLine="480"/>
        <w:rPr>
          <w:rFonts w:hAnsi="宋体"/>
          <w:sz w:val="24"/>
          <w:szCs w:val="24"/>
        </w:rPr>
      </w:pPr>
      <w:r>
        <w:rPr>
          <w:rFonts w:hAnsi="宋体" w:hint="eastAsia"/>
          <w:sz w:val="24"/>
          <w:szCs w:val="24"/>
        </w:rPr>
        <w:t>项目负责人应附</w:t>
      </w:r>
      <w:r>
        <w:rPr>
          <w:rFonts w:hAnsi="宋体" w:cs="仿宋_GB2312" w:hint="eastAsia"/>
          <w:sz w:val="24"/>
          <w:szCs w:val="24"/>
        </w:rPr>
        <w:t>身份证</w:t>
      </w:r>
      <w:r>
        <w:rPr>
          <w:rFonts w:hAnsi="宋体" w:hint="eastAsia"/>
          <w:sz w:val="24"/>
          <w:szCs w:val="24"/>
        </w:rPr>
        <w:t>、职称证、养老保险复印件，管理过的项目业绩须</w:t>
      </w:r>
      <w:r>
        <w:rPr>
          <w:rFonts w:hAnsi="宋体" w:cs="仿宋_GB2312" w:hint="eastAsia"/>
          <w:sz w:val="24"/>
          <w:szCs w:val="24"/>
        </w:rPr>
        <w:t>提供法定媒介中标</w:t>
      </w:r>
      <w:r>
        <w:rPr>
          <w:rFonts w:hAnsi="宋体" w:cs="仿宋_GB2312" w:hint="eastAsia"/>
          <w:sz w:val="24"/>
          <w:szCs w:val="24"/>
        </w:rPr>
        <w:t>(</w:t>
      </w:r>
      <w:r>
        <w:rPr>
          <w:rFonts w:hAnsi="宋体" w:cs="仿宋_GB2312" w:hint="eastAsia"/>
          <w:sz w:val="24"/>
          <w:szCs w:val="24"/>
        </w:rPr>
        <w:t>成交</w:t>
      </w:r>
      <w:r>
        <w:rPr>
          <w:rFonts w:hAnsi="宋体" w:cs="仿宋_GB2312" w:hint="eastAsia"/>
          <w:sz w:val="24"/>
          <w:szCs w:val="24"/>
        </w:rPr>
        <w:t>)</w:t>
      </w:r>
      <w:r>
        <w:rPr>
          <w:rFonts w:hAnsi="宋体" w:cs="仿宋_GB2312" w:hint="eastAsia"/>
          <w:sz w:val="24"/>
          <w:szCs w:val="24"/>
        </w:rPr>
        <w:t>公示网页截图、合同、中标通知书</w:t>
      </w:r>
      <w:r>
        <w:rPr>
          <w:rFonts w:hAnsi="宋体" w:cs="仿宋_GB2312" w:hint="eastAsia"/>
          <w:sz w:val="24"/>
          <w:szCs w:val="24"/>
        </w:rPr>
        <w:t>(</w:t>
      </w:r>
      <w:r>
        <w:rPr>
          <w:rFonts w:hAnsi="宋体" w:cs="仿宋_GB2312" w:hint="eastAsia"/>
          <w:sz w:val="24"/>
          <w:szCs w:val="24"/>
        </w:rPr>
        <w:t>或竣工备案表</w:t>
      </w:r>
      <w:r>
        <w:rPr>
          <w:rFonts w:hAnsi="宋体" w:cs="仿宋_GB2312" w:hint="eastAsia"/>
          <w:sz w:val="24"/>
          <w:szCs w:val="24"/>
        </w:rPr>
        <w:t>)</w:t>
      </w:r>
      <w:r>
        <w:rPr>
          <w:rFonts w:hAnsi="宋体" w:cs="仿宋_GB2312" w:hint="eastAsia"/>
          <w:sz w:val="24"/>
          <w:szCs w:val="24"/>
        </w:rPr>
        <w:t>，并在投标文件中附完整的复印件。</w:t>
      </w:r>
      <w:r>
        <w:rPr>
          <w:rFonts w:hAnsi="宋体" w:hint="eastAsia"/>
          <w:sz w:val="24"/>
          <w:szCs w:val="24"/>
        </w:rPr>
        <w:t>类似项目限于以项目负责人身份参与的项目。</w:t>
      </w:r>
    </w:p>
    <w:tbl>
      <w:tblPr>
        <w:tblW w:w="9039" w:type="dxa"/>
        <w:jc w:val="center"/>
        <w:tblLayout w:type="fixed"/>
        <w:tblLook w:val="04A0"/>
      </w:tblPr>
      <w:tblGrid>
        <w:gridCol w:w="1233"/>
        <w:gridCol w:w="1029"/>
        <w:gridCol w:w="1204"/>
        <w:gridCol w:w="1355"/>
        <w:gridCol w:w="1959"/>
        <w:gridCol w:w="2259"/>
      </w:tblGrid>
      <w:tr w:rsidR="00481E59">
        <w:trPr>
          <w:trHeight w:val="374"/>
          <w:jc w:val="center"/>
        </w:trPr>
        <w:tc>
          <w:tcPr>
            <w:tcW w:w="1233" w:type="dxa"/>
            <w:tcBorders>
              <w:top w:val="single" w:sz="4" w:space="0" w:color="auto"/>
              <w:left w:val="single" w:sz="4" w:space="0" w:color="auto"/>
              <w:bottom w:val="single" w:sz="4" w:space="0" w:color="auto"/>
              <w:right w:val="single" w:sz="4" w:space="0" w:color="auto"/>
            </w:tcBorders>
            <w:vAlign w:val="center"/>
          </w:tcPr>
          <w:p w:rsidR="00481E59" w:rsidRDefault="00311275">
            <w:pPr>
              <w:jc w:val="center"/>
              <w:rPr>
                <w:rFonts w:hAnsi="宋体"/>
                <w:sz w:val="24"/>
                <w:szCs w:val="24"/>
              </w:rPr>
            </w:pPr>
            <w:r>
              <w:rPr>
                <w:rFonts w:hAnsi="宋体" w:hint="eastAsia"/>
                <w:sz w:val="24"/>
                <w:szCs w:val="24"/>
              </w:rPr>
              <w:t>姓</w:t>
            </w:r>
            <w:r>
              <w:rPr>
                <w:rFonts w:hAnsi="宋体" w:hint="eastAsia"/>
                <w:sz w:val="24"/>
                <w:szCs w:val="24"/>
              </w:rPr>
              <w:t xml:space="preserve">  </w:t>
            </w:r>
            <w:r>
              <w:rPr>
                <w:rFonts w:hAnsi="宋体" w:hint="eastAsia"/>
                <w:sz w:val="24"/>
                <w:szCs w:val="24"/>
              </w:rPr>
              <w:t>名</w:t>
            </w:r>
          </w:p>
        </w:tc>
        <w:tc>
          <w:tcPr>
            <w:tcW w:w="102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1204" w:type="dxa"/>
            <w:tcBorders>
              <w:top w:val="single" w:sz="4" w:space="0" w:color="auto"/>
              <w:left w:val="nil"/>
              <w:bottom w:val="single" w:sz="4" w:space="0" w:color="auto"/>
              <w:right w:val="single" w:sz="4" w:space="0" w:color="auto"/>
            </w:tcBorders>
            <w:vAlign w:val="center"/>
          </w:tcPr>
          <w:p w:rsidR="00481E59" w:rsidRDefault="00311275">
            <w:pPr>
              <w:jc w:val="center"/>
              <w:rPr>
                <w:rFonts w:hAnsi="宋体"/>
                <w:sz w:val="24"/>
                <w:szCs w:val="24"/>
              </w:rPr>
            </w:pPr>
            <w:r>
              <w:rPr>
                <w:rFonts w:hAnsi="宋体" w:hint="eastAsia"/>
                <w:sz w:val="24"/>
                <w:szCs w:val="24"/>
              </w:rPr>
              <w:t>年</w:t>
            </w:r>
            <w:r>
              <w:rPr>
                <w:rFonts w:hAnsi="宋体" w:hint="eastAsia"/>
                <w:sz w:val="24"/>
                <w:szCs w:val="24"/>
              </w:rPr>
              <w:t xml:space="preserve">  </w:t>
            </w:r>
            <w:r>
              <w:rPr>
                <w:rFonts w:hAnsi="宋体" w:hint="eastAsia"/>
                <w:sz w:val="24"/>
                <w:szCs w:val="24"/>
              </w:rPr>
              <w:t>龄</w:t>
            </w:r>
          </w:p>
        </w:tc>
        <w:tc>
          <w:tcPr>
            <w:tcW w:w="1355"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1959" w:type="dxa"/>
            <w:tcBorders>
              <w:top w:val="single" w:sz="4" w:space="0" w:color="auto"/>
              <w:left w:val="nil"/>
              <w:bottom w:val="single" w:sz="4" w:space="0" w:color="auto"/>
              <w:right w:val="single" w:sz="4" w:space="0" w:color="auto"/>
            </w:tcBorders>
            <w:vAlign w:val="center"/>
          </w:tcPr>
          <w:p w:rsidR="00481E59" w:rsidRDefault="00311275">
            <w:pPr>
              <w:jc w:val="center"/>
              <w:rPr>
                <w:rFonts w:hAnsi="宋体"/>
                <w:sz w:val="24"/>
                <w:szCs w:val="24"/>
              </w:rPr>
            </w:pPr>
            <w:r>
              <w:rPr>
                <w:rFonts w:hAnsi="宋体" w:hint="eastAsia"/>
                <w:sz w:val="24"/>
                <w:szCs w:val="24"/>
              </w:rPr>
              <w:t>学历</w:t>
            </w:r>
          </w:p>
        </w:tc>
        <w:tc>
          <w:tcPr>
            <w:tcW w:w="225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r>
      <w:tr w:rsidR="00481E59">
        <w:trPr>
          <w:trHeight w:val="374"/>
          <w:jc w:val="center"/>
        </w:trPr>
        <w:tc>
          <w:tcPr>
            <w:tcW w:w="1233" w:type="dxa"/>
            <w:tcBorders>
              <w:top w:val="single" w:sz="4" w:space="0" w:color="auto"/>
              <w:left w:val="single" w:sz="4" w:space="0" w:color="auto"/>
              <w:bottom w:val="single" w:sz="4" w:space="0" w:color="auto"/>
              <w:right w:val="single" w:sz="4" w:space="0" w:color="auto"/>
            </w:tcBorders>
            <w:vAlign w:val="center"/>
          </w:tcPr>
          <w:p w:rsidR="00481E59" w:rsidRDefault="00311275">
            <w:pPr>
              <w:jc w:val="center"/>
              <w:rPr>
                <w:rFonts w:hAnsi="宋体"/>
                <w:sz w:val="24"/>
                <w:szCs w:val="24"/>
              </w:rPr>
            </w:pPr>
            <w:r>
              <w:rPr>
                <w:rFonts w:hAnsi="宋体" w:hint="eastAsia"/>
                <w:sz w:val="24"/>
                <w:szCs w:val="24"/>
              </w:rPr>
              <w:t>职</w:t>
            </w:r>
            <w:r>
              <w:rPr>
                <w:rFonts w:hAnsi="宋体" w:hint="eastAsia"/>
                <w:sz w:val="24"/>
                <w:szCs w:val="24"/>
              </w:rPr>
              <w:t xml:space="preserve">  </w:t>
            </w:r>
            <w:r>
              <w:rPr>
                <w:rFonts w:hAnsi="宋体" w:hint="eastAsia"/>
                <w:sz w:val="24"/>
                <w:szCs w:val="24"/>
              </w:rPr>
              <w:t>称</w:t>
            </w:r>
          </w:p>
        </w:tc>
        <w:tc>
          <w:tcPr>
            <w:tcW w:w="102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1204" w:type="dxa"/>
            <w:tcBorders>
              <w:top w:val="single" w:sz="4" w:space="0" w:color="auto"/>
              <w:left w:val="nil"/>
              <w:bottom w:val="single" w:sz="4" w:space="0" w:color="auto"/>
              <w:right w:val="single" w:sz="4" w:space="0" w:color="auto"/>
            </w:tcBorders>
            <w:vAlign w:val="center"/>
          </w:tcPr>
          <w:p w:rsidR="00481E59" w:rsidRDefault="00311275">
            <w:pPr>
              <w:jc w:val="center"/>
              <w:rPr>
                <w:rFonts w:hAnsi="宋体"/>
                <w:sz w:val="24"/>
                <w:szCs w:val="24"/>
              </w:rPr>
            </w:pPr>
            <w:r>
              <w:rPr>
                <w:rFonts w:hAnsi="宋体" w:hint="eastAsia"/>
                <w:sz w:val="24"/>
                <w:szCs w:val="24"/>
              </w:rPr>
              <w:t>职</w:t>
            </w:r>
            <w:r>
              <w:rPr>
                <w:rFonts w:hAnsi="宋体" w:hint="eastAsia"/>
                <w:sz w:val="24"/>
                <w:szCs w:val="24"/>
              </w:rPr>
              <w:t xml:space="preserve">  </w:t>
            </w:r>
            <w:proofErr w:type="gramStart"/>
            <w:r>
              <w:rPr>
                <w:rFonts w:hAnsi="宋体" w:hint="eastAsia"/>
                <w:sz w:val="24"/>
                <w:szCs w:val="24"/>
              </w:rPr>
              <w:t>务</w:t>
            </w:r>
            <w:proofErr w:type="gramEnd"/>
          </w:p>
        </w:tc>
        <w:tc>
          <w:tcPr>
            <w:tcW w:w="1355"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1959" w:type="dxa"/>
            <w:tcBorders>
              <w:top w:val="single" w:sz="4" w:space="0" w:color="auto"/>
              <w:left w:val="nil"/>
              <w:bottom w:val="single" w:sz="4" w:space="0" w:color="auto"/>
              <w:right w:val="single" w:sz="4" w:space="0" w:color="auto"/>
            </w:tcBorders>
            <w:vAlign w:val="center"/>
          </w:tcPr>
          <w:p w:rsidR="00481E59" w:rsidRDefault="00311275">
            <w:pPr>
              <w:jc w:val="center"/>
              <w:rPr>
                <w:rFonts w:hAnsi="宋体"/>
                <w:sz w:val="24"/>
                <w:szCs w:val="24"/>
              </w:rPr>
            </w:pPr>
            <w:r>
              <w:rPr>
                <w:rFonts w:hAnsi="宋体" w:hint="eastAsia"/>
                <w:sz w:val="24"/>
                <w:szCs w:val="24"/>
              </w:rPr>
              <w:t>拟在本工程任职</w:t>
            </w:r>
          </w:p>
        </w:tc>
        <w:tc>
          <w:tcPr>
            <w:tcW w:w="225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r>
      <w:tr w:rsidR="00481E59">
        <w:trPr>
          <w:trHeight w:val="374"/>
          <w:jc w:val="center"/>
        </w:trPr>
        <w:tc>
          <w:tcPr>
            <w:tcW w:w="1233" w:type="dxa"/>
            <w:tcBorders>
              <w:top w:val="single" w:sz="4" w:space="0" w:color="auto"/>
              <w:left w:val="single" w:sz="4" w:space="0" w:color="auto"/>
              <w:bottom w:val="single" w:sz="4" w:space="0" w:color="auto"/>
              <w:right w:val="single" w:sz="4" w:space="0" w:color="auto"/>
            </w:tcBorders>
            <w:vAlign w:val="center"/>
          </w:tcPr>
          <w:p w:rsidR="00481E59" w:rsidRDefault="00311275">
            <w:pPr>
              <w:jc w:val="center"/>
              <w:rPr>
                <w:rFonts w:hAnsi="宋体"/>
                <w:sz w:val="24"/>
                <w:szCs w:val="24"/>
              </w:rPr>
            </w:pPr>
            <w:r>
              <w:rPr>
                <w:rFonts w:hAnsi="宋体" w:hint="eastAsia"/>
                <w:sz w:val="24"/>
                <w:szCs w:val="24"/>
              </w:rPr>
              <w:t>毕业学校</w:t>
            </w:r>
          </w:p>
        </w:tc>
        <w:tc>
          <w:tcPr>
            <w:tcW w:w="7806" w:type="dxa"/>
            <w:gridSpan w:val="5"/>
            <w:tcBorders>
              <w:top w:val="single" w:sz="4" w:space="0" w:color="auto"/>
              <w:left w:val="nil"/>
              <w:bottom w:val="single" w:sz="4" w:space="0" w:color="auto"/>
              <w:right w:val="single" w:sz="4" w:space="0" w:color="auto"/>
            </w:tcBorders>
            <w:vAlign w:val="center"/>
          </w:tcPr>
          <w:p w:rsidR="00481E59" w:rsidRDefault="00311275">
            <w:pPr>
              <w:ind w:firstLineChars="400" w:firstLine="960"/>
              <w:rPr>
                <w:rFonts w:hAnsi="宋体"/>
                <w:sz w:val="24"/>
                <w:szCs w:val="24"/>
              </w:rPr>
            </w:pPr>
            <w:r>
              <w:rPr>
                <w:rFonts w:hAnsi="宋体" w:hint="eastAsia"/>
                <w:sz w:val="24"/>
                <w:szCs w:val="24"/>
              </w:rPr>
              <w:t>年毕业于</w:t>
            </w:r>
            <w:r>
              <w:rPr>
                <w:rFonts w:hAnsi="宋体" w:hint="eastAsia"/>
                <w:sz w:val="24"/>
                <w:szCs w:val="24"/>
              </w:rPr>
              <w:t xml:space="preserve">         </w:t>
            </w:r>
            <w:r>
              <w:rPr>
                <w:rFonts w:hAnsi="宋体" w:hint="eastAsia"/>
                <w:sz w:val="24"/>
                <w:szCs w:val="24"/>
              </w:rPr>
              <w:t xml:space="preserve">         </w:t>
            </w:r>
            <w:r>
              <w:rPr>
                <w:rFonts w:hAnsi="宋体" w:hint="eastAsia"/>
                <w:sz w:val="24"/>
                <w:szCs w:val="24"/>
              </w:rPr>
              <w:t>学校</w:t>
            </w:r>
            <w:r>
              <w:rPr>
                <w:rFonts w:hAnsi="宋体" w:hint="eastAsia"/>
                <w:sz w:val="24"/>
                <w:szCs w:val="24"/>
              </w:rPr>
              <w:t xml:space="preserve">            </w:t>
            </w:r>
            <w:r>
              <w:rPr>
                <w:rFonts w:hAnsi="宋体" w:hint="eastAsia"/>
                <w:sz w:val="24"/>
                <w:szCs w:val="24"/>
              </w:rPr>
              <w:t>专业</w:t>
            </w:r>
          </w:p>
        </w:tc>
      </w:tr>
      <w:tr w:rsidR="00481E59">
        <w:trPr>
          <w:trHeight w:val="374"/>
          <w:jc w:val="center"/>
        </w:trPr>
        <w:tc>
          <w:tcPr>
            <w:tcW w:w="9039" w:type="dxa"/>
            <w:gridSpan w:val="6"/>
            <w:tcBorders>
              <w:top w:val="single" w:sz="4" w:space="0" w:color="auto"/>
              <w:left w:val="single" w:sz="4" w:space="0" w:color="auto"/>
              <w:bottom w:val="single" w:sz="4" w:space="0" w:color="auto"/>
              <w:right w:val="single" w:sz="4" w:space="0" w:color="auto"/>
            </w:tcBorders>
            <w:vAlign w:val="center"/>
          </w:tcPr>
          <w:p w:rsidR="00481E59" w:rsidRDefault="00311275">
            <w:pPr>
              <w:jc w:val="center"/>
              <w:rPr>
                <w:rFonts w:hAnsi="宋体"/>
                <w:sz w:val="24"/>
                <w:szCs w:val="24"/>
              </w:rPr>
            </w:pPr>
            <w:r>
              <w:rPr>
                <w:rFonts w:hAnsi="宋体" w:hint="eastAsia"/>
                <w:sz w:val="24"/>
                <w:szCs w:val="24"/>
              </w:rPr>
              <w:t>主要工作经历</w:t>
            </w:r>
          </w:p>
        </w:tc>
      </w:tr>
      <w:tr w:rsidR="00481E59">
        <w:trPr>
          <w:trHeight w:val="374"/>
          <w:jc w:val="center"/>
        </w:trPr>
        <w:tc>
          <w:tcPr>
            <w:tcW w:w="1233" w:type="dxa"/>
            <w:tcBorders>
              <w:top w:val="single" w:sz="4" w:space="0" w:color="auto"/>
              <w:left w:val="single" w:sz="4" w:space="0" w:color="auto"/>
              <w:bottom w:val="single" w:sz="4" w:space="0" w:color="auto"/>
              <w:right w:val="single" w:sz="4" w:space="0" w:color="auto"/>
            </w:tcBorders>
            <w:vAlign w:val="center"/>
          </w:tcPr>
          <w:p w:rsidR="00481E59" w:rsidRDefault="00311275">
            <w:pPr>
              <w:jc w:val="center"/>
              <w:rPr>
                <w:rFonts w:hAnsi="宋体"/>
                <w:sz w:val="24"/>
                <w:szCs w:val="24"/>
              </w:rPr>
            </w:pPr>
            <w:r>
              <w:rPr>
                <w:rFonts w:hAnsi="宋体" w:hint="eastAsia"/>
                <w:sz w:val="24"/>
                <w:szCs w:val="24"/>
              </w:rPr>
              <w:t>时</w:t>
            </w:r>
            <w:r>
              <w:rPr>
                <w:rFonts w:hAnsi="宋体" w:hint="eastAsia"/>
                <w:sz w:val="24"/>
                <w:szCs w:val="24"/>
              </w:rPr>
              <w:t xml:space="preserve">  </w:t>
            </w:r>
            <w:r>
              <w:rPr>
                <w:rFonts w:hAnsi="宋体" w:hint="eastAsia"/>
                <w:sz w:val="24"/>
                <w:szCs w:val="24"/>
              </w:rPr>
              <w:t>间</w:t>
            </w:r>
          </w:p>
        </w:tc>
        <w:tc>
          <w:tcPr>
            <w:tcW w:w="3588" w:type="dxa"/>
            <w:gridSpan w:val="3"/>
            <w:tcBorders>
              <w:top w:val="single" w:sz="4" w:space="0" w:color="auto"/>
              <w:left w:val="nil"/>
              <w:bottom w:val="single" w:sz="4" w:space="0" w:color="auto"/>
              <w:right w:val="single" w:sz="4" w:space="0" w:color="auto"/>
            </w:tcBorders>
            <w:vAlign w:val="center"/>
          </w:tcPr>
          <w:p w:rsidR="00481E59" w:rsidRDefault="00311275">
            <w:pPr>
              <w:jc w:val="center"/>
              <w:rPr>
                <w:rFonts w:hAnsi="宋体"/>
                <w:sz w:val="24"/>
                <w:szCs w:val="24"/>
              </w:rPr>
            </w:pPr>
            <w:r>
              <w:rPr>
                <w:rFonts w:hAnsi="宋体" w:hint="eastAsia"/>
                <w:sz w:val="24"/>
                <w:szCs w:val="24"/>
              </w:rPr>
              <w:t>参加过的类似项目名称</w:t>
            </w:r>
          </w:p>
        </w:tc>
        <w:tc>
          <w:tcPr>
            <w:tcW w:w="1959" w:type="dxa"/>
            <w:tcBorders>
              <w:top w:val="single" w:sz="4" w:space="0" w:color="auto"/>
              <w:left w:val="nil"/>
              <w:bottom w:val="single" w:sz="4" w:space="0" w:color="auto"/>
              <w:right w:val="single" w:sz="4" w:space="0" w:color="auto"/>
            </w:tcBorders>
            <w:vAlign w:val="center"/>
          </w:tcPr>
          <w:p w:rsidR="00481E59" w:rsidRDefault="00311275">
            <w:pPr>
              <w:jc w:val="center"/>
              <w:rPr>
                <w:rFonts w:hAnsi="宋体"/>
                <w:sz w:val="24"/>
                <w:szCs w:val="24"/>
              </w:rPr>
            </w:pPr>
            <w:r>
              <w:rPr>
                <w:rFonts w:hAnsi="宋体" w:hint="eastAsia"/>
                <w:sz w:val="24"/>
                <w:szCs w:val="24"/>
              </w:rPr>
              <w:t>工程概况说明</w:t>
            </w:r>
          </w:p>
        </w:tc>
        <w:tc>
          <w:tcPr>
            <w:tcW w:w="2259" w:type="dxa"/>
            <w:tcBorders>
              <w:top w:val="single" w:sz="4" w:space="0" w:color="auto"/>
              <w:left w:val="nil"/>
              <w:bottom w:val="single" w:sz="4" w:space="0" w:color="auto"/>
              <w:right w:val="single" w:sz="4" w:space="0" w:color="auto"/>
            </w:tcBorders>
            <w:vAlign w:val="center"/>
          </w:tcPr>
          <w:p w:rsidR="00481E59" w:rsidRDefault="00311275">
            <w:pPr>
              <w:jc w:val="center"/>
              <w:rPr>
                <w:rFonts w:hAnsi="宋体"/>
                <w:sz w:val="24"/>
                <w:szCs w:val="24"/>
              </w:rPr>
            </w:pPr>
            <w:r>
              <w:rPr>
                <w:rFonts w:hAnsi="宋体" w:hint="eastAsia"/>
                <w:sz w:val="24"/>
                <w:szCs w:val="24"/>
              </w:rPr>
              <w:t>发包人及联系电话</w:t>
            </w:r>
          </w:p>
        </w:tc>
      </w:tr>
      <w:tr w:rsidR="00481E59">
        <w:trPr>
          <w:trHeight w:val="374"/>
          <w:jc w:val="center"/>
        </w:trPr>
        <w:tc>
          <w:tcPr>
            <w:tcW w:w="1233" w:type="dxa"/>
            <w:tcBorders>
              <w:top w:val="single" w:sz="4" w:space="0" w:color="auto"/>
              <w:left w:val="single" w:sz="4" w:space="0" w:color="auto"/>
              <w:bottom w:val="single" w:sz="4" w:space="0" w:color="auto"/>
              <w:right w:val="single" w:sz="4" w:space="0" w:color="auto"/>
            </w:tcBorders>
            <w:vAlign w:val="center"/>
          </w:tcPr>
          <w:p w:rsidR="00481E59" w:rsidRDefault="00481E59">
            <w:pPr>
              <w:jc w:val="center"/>
              <w:rPr>
                <w:rFonts w:hAnsi="宋体"/>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195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225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r>
      <w:tr w:rsidR="00481E59">
        <w:trPr>
          <w:trHeight w:val="374"/>
          <w:jc w:val="center"/>
        </w:trPr>
        <w:tc>
          <w:tcPr>
            <w:tcW w:w="1233" w:type="dxa"/>
            <w:tcBorders>
              <w:top w:val="single" w:sz="4" w:space="0" w:color="auto"/>
              <w:left w:val="single" w:sz="4" w:space="0" w:color="auto"/>
              <w:bottom w:val="single" w:sz="4" w:space="0" w:color="auto"/>
              <w:right w:val="single" w:sz="4" w:space="0" w:color="auto"/>
            </w:tcBorders>
            <w:vAlign w:val="center"/>
          </w:tcPr>
          <w:p w:rsidR="00481E59" w:rsidRDefault="00481E59">
            <w:pPr>
              <w:jc w:val="center"/>
              <w:rPr>
                <w:rFonts w:hAnsi="宋体"/>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195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225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r>
      <w:tr w:rsidR="00481E59">
        <w:trPr>
          <w:trHeight w:val="386"/>
          <w:jc w:val="center"/>
        </w:trPr>
        <w:tc>
          <w:tcPr>
            <w:tcW w:w="1233" w:type="dxa"/>
            <w:tcBorders>
              <w:top w:val="single" w:sz="4" w:space="0" w:color="auto"/>
              <w:left w:val="single" w:sz="4" w:space="0" w:color="auto"/>
              <w:bottom w:val="single" w:sz="4" w:space="0" w:color="auto"/>
              <w:right w:val="single" w:sz="4" w:space="0" w:color="auto"/>
            </w:tcBorders>
            <w:vAlign w:val="center"/>
          </w:tcPr>
          <w:p w:rsidR="00481E59" w:rsidRDefault="00481E59">
            <w:pPr>
              <w:jc w:val="center"/>
              <w:rPr>
                <w:rFonts w:hAnsi="宋体"/>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195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225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r>
      <w:tr w:rsidR="00481E59">
        <w:trPr>
          <w:trHeight w:val="386"/>
          <w:jc w:val="center"/>
        </w:trPr>
        <w:tc>
          <w:tcPr>
            <w:tcW w:w="1233" w:type="dxa"/>
            <w:tcBorders>
              <w:top w:val="single" w:sz="4" w:space="0" w:color="auto"/>
              <w:left w:val="single" w:sz="4" w:space="0" w:color="auto"/>
              <w:bottom w:val="single" w:sz="4" w:space="0" w:color="auto"/>
              <w:right w:val="single" w:sz="4" w:space="0" w:color="auto"/>
            </w:tcBorders>
            <w:vAlign w:val="center"/>
          </w:tcPr>
          <w:p w:rsidR="00481E59" w:rsidRDefault="00481E59">
            <w:pPr>
              <w:jc w:val="center"/>
              <w:rPr>
                <w:rFonts w:hAnsi="宋体"/>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195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225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r>
      <w:tr w:rsidR="00481E59">
        <w:trPr>
          <w:trHeight w:val="386"/>
          <w:jc w:val="center"/>
        </w:trPr>
        <w:tc>
          <w:tcPr>
            <w:tcW w:w="1233" w:type="dxa"/>
            <w:tcBorders>
              <w:top w:val="single" w:sz="4" w:space="0" w:color="auto"/>
              <w:left w:val="single" w:sz="4" w:space="0" w:color="auto"/>
              <w:bottom w:val="single" w:sz="4" w:space="0" w:color="auto"/>
              <w:right w:val="single" w:sz="4" w:space="0" w:color="auto"/>
            </w:tcBorders>
            <w:vAlign w:val="center"/>
          </w:tcPr>
          <w:p w:rsidR="00481E59" w:rsidRDefault="00481E59">
            <w:pPr>
              <w:jc w:val="center"/>
              <w:rPr>
                <w:rFonts w:hAnsi="宋体"/>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195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225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r>
      <w:tr w:rsidR="00481E59">
        <w:trPr>
          <w:trHeight w:val="386"/>
          <w:jc w:val="center"/>
        </w:trPr>
        <w:tc>
          <w:tcPr>
            <w:tcW w:w="1233" w:type="dxa"/>
            <w:tcBorders>
              <w:top w:val="single" w:sz="4" w:space="0" w:color="auto"/>
              <w:left w:val="single" w:sz="4" w:space="0" w:color="auto"/>
              <w:bottom w:val="single" w:sz="4" w:space="0" w:color="auto"/>
              <w:right w:val="single" w:sz="4" w:space="0" w:color="auto"/>
            </w:tcBorders>
            <w:vAlign w:val="center"/>
          </w:tcPr>
          <w:p w:rsidR="00481E59" w:rsidRDefault="00481E59">
            <w:pPr>
              <w:jc w:val="center"/>
              <w:rPr>
                <w:rFonts w:hAnsi="宋体"/>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195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225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r>
      <w:tr w:rsidR="00481E59">
        <w:trPr>
          <w:trHeight w:val="386"/>
          <w:jc w:val="center"/>
        </w:trPr>
        <w:tc>
          <w:tcPr>
            <w:tcW w:w="1233" w:type="dxa"/>
            <w:tcBorders>
              <w:top w:val="single" w:sz="4" w:space="0" w:color="auto"/>
              <w:left w:val="single" w:sz="4" w:space="0" w:color="auto"/>
              <w:bottom w:val="single" w:sz="4" w:space="0" w:color="auto"/>
              <w:right w:val="single" w:sz="4" w:space="0" w:color="auto"/>
            </w:tcBorders>
            <w:vAlign w:val="center"/>
          </w:tcPr>
          <w:p w:rsidR="00481E59" w:rsidRDefault="00481E59">
            <w:pPr>
              <w:jc w:val="center"/>
              <w:rPr>
                <w:rFonts w:hAnsi="宋体"/>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195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225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r>
      <w:tr w:rsidR="00481E59">
        <w:trPr>
          <w:trHeight w:val="386"/>
          <w:jc w:val="center"/>
        </w:trPr>
        <w:tc>
          <w:tcPr>
            <w:tcW w:w="1233" w:type="dxa"/>
            <w:tcBorders>
              <w:top w:val="single" w:sz="4" w:space="0" w:color="auto"/>
              <w:left w:val="single" w:sz="4" w:space="0" w:color="auto"/>
              <w:bottom w:val="single" w:sz="4" w:space="0" w:color="auto"/>
              <w:right w:val="single" w:sz="4" w:space="0" w:color="auto"/>
            </w:tcBorders>
            <w:vAlign w:val="center"/>
          </w:tcPr>
          <w:p w:rsidR="00481E59" w:rsidRDefault="00481E59">
            <w:pPr>
              <w:jc w:val="center"/>
              <w:rPr>
                <w:rFonts w:hAnsi="宋体"/>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195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c>
          <w:tcPr>
            <w:tcW w:w="2259" w:type="dxa"/>
            <w:tcBorders>
              <w:top w:val="single" w:sz="4" w:space="0" w:color="auto"/>
              <w:left w:val="nil"/>
              <w:bottom w:val="single" w:sz="4" w:space="0" w:color="auto"/>
              <w:right w:val="single" w:sz="4" w:space="0" w:color="auto"/>
            </w:tcBorders>
            <w:vAlign w:val="center"/>
          </w:tcPr>
          <w:p w:rsidR="00481E59" w:rsidRDefault="00481E59">
            <w:pPr>
              <w:jc w:val="center"/>
              <w:rPr>
                <w:rFonts w:hAnsi="宋体"/>
                <w:sz w:val="24"/>
                <w:szCs w:val="24"/>
              </w:rPr>
            </w:pPr>
          </w:p>
        </w:tc>
      </w:tr>
    </w:tbl>
    <w:p w:rsidR="00481E59" w:rsidRDefault="00481E59">
      <w:pPr>
        <w:spacing w:line="420" w:lineRule="exact"/>
        <w:rPr>
          <w:rFonts w:hAnsi="宋体"/>
          <w:sz w:val="24"/>
          <w:szCs w:val="24"/>
        </w:rPr>
      </w:pPr>
    </w:p>
    <w:p w:rsidR="00481E59" w:rsidRDefault="00481E59">
      <w:pPr>
        <w:spacing w:line="420" w:lineRule="exact"/>
        <w:rPr>
          <w:rFonts w:hAnsi="宋体"/>
          <w:sz w:val="24"/>
          <w:szCs w:val="24"/>
        </w:rPr>
      </w:pPr>
    </w:p>
    <w:p w:rsidR="00481E59" w:rsidRDefault="00481E59">
      <w:pPr>
        <w:pStyle w:val="a0"/>
        <w:ind w:firstLine="340"/>
      </w:pPr>
    </w:p>
    <w:p w:rsidR="00481E59" w:rsidRDefault="00481E59">
      <w:pPr>
        <w:spacing w:line="420" w:lineRule="exact"/>
        <w:rPr>
          <w:rFonts w:hAnsi="宋体"/>
          <w:sz w:val="24"/>
          <w:szCs w:val="24"/>
        </w:rPr>
      </w:pPr>
    </w:p>
    <w:p w:rsidR="00481E59" w:rsidRDefault="00481E59">
      <w:pPr>
        <w:spacing w:line="420" w:lineRule="exact"/>
        <w:rPr>
          <w:rFonts w:hAnsi="宋体"/>
          <w:sz w:val="24"/>
          <w:szCs w:val="24"/>
        </w:rPr>
      </w:pPr>
    </w:p>
    <w:p w:rsidR="00481E59" w:rsidRDefault="00481E59">
      <w:pPr>
        <w:spacing w:line="420" w:lineRule="exact"/>
        <w:rPr>
          <w:rFonts w:hAnsi="宋体"/>
          <w:sz w:val="24"/>
          <w:szCs w:val="24"/>
        </w:rPr>
      </w:pPr>
    </w:p>
    <w:p w:rsidR="00481E59" w:rsidRDefault="00481E59">
      <w:pPr>
        <w:spacing w:line="420" w:lineRule="exact"/>
        <w:rPr>
          <w:rFonts w:hAnsi="宋体"/>
          <w:sz w:val="24"/>
          <w:szCs w:val="24"/>
        </w:rPr>
      </w:pPr>
    </w:p>
    <w:p w:rsidR="00481E59" w:rsidRDefault="00481E59">
      <w:pPr>
        <w:spacing w:line="420" w:lineRule="exact"/>
        <w:rPr>
          <w:rFonts w:hAnsi="宋体"/>
          <w:sz w:val="24"/>
          <w:szCs w:val="24"/>
        </w:rPr>
      </w:pPr>
    </w:p>
    <w:p w:rsidR="00481E59" w:rsidRDefault="00481E59">
      <w:pPr>
        <w:pStyle w:val="1"/>
      </w:pPr>
    </w:p>
    <w:p w:rsidR="00481E59" w:rsidRDefault="00481E59">
      <w:pPr>
        <w:spacing w:line="420" w:lineRule="exact"/>
        <w:rPr>
          <w:rFonts w:hAnsi="宋体"/>
          <w:sz w:val="24"/>
          <w:szCs w:val="24"/>
        </w:rPr>
      </w:pPr>
    </w:p>
    <w:p w:rsidR="00481E59" w:rsidRDefault="00481E59">
      <w:pPr>
        <w:spacing w:line="420" w:lineRule="exact"/>
        <w:rPr>
          <w:rFonts w:hAnsi="宋体"/>
          <w:sz w:val="24"/>
          <w:szCs w:val="24"/>
        </w:rPr>
      </w:pPr>
    </w:p>
    <w:p w:rsidR="00481E59" w:rsidRDefault="00481E59">
      <w:pPr>
        <w:spacing w:line="420" w:lineRule="exact"/>
        <w:rPr>
          <w:rFonts w:hAnsi="宋体"/>
          <w:sz w:val="24"/>
          <w:szCs w:val="24"/>
        </w:rPr>
      </w:pPr>
    </w:p>
    <w:p w:rsidR="00481E59" w:rsidRDefault="00481E59">
      <w:pPr>
        <w:pStyle w:val="1"/>
      </w:pPr>
    </w:p>
    <w:p w:rsidR="00481E59" w:rsidRDefault="00481E59">
      <w:pPr>
        <w:spacing w:line="420" w:lineRule="exact"/>
        <w:rPr>
          <w:rFonts w:hAnsi="宋体"/>
          <w:sz w:val="24"/>
          <w:szCs w:val="24"/>
        </w:rPr>
      </w:pPr>
    </w:p>
    <w:p w:rsidR="00481E59" w:rsidRDefault="00311275">
      <w:pPr>
        <w:spacing w:line="420" w:lineRule="exact"/>
        <w:rPr>
          <w:rFonts w:hAnsi="宋体"/>
          <w:sz w:val="24"/>
          <w:szCs w:val="24"/>
        </w:rPr>
      </w:pPr>
      <w:r>
        <w:rPr>
          <w:rFonts w:hAnsi="宋体" w:hint="eastAsia"/>
          <w:sz w:val="24"/>
          <w:szCs w:val="24"/>
        </w:rPr>
        <w:t>附</w:t>
      </w:r>
      <w:r>
        <w:rPr>
          <w:rFonts w:hAnsi="宋体" w:hint="eastAsia"/>
          <w:sz w:val="24"/>
          <w:szCs w:val="24"/>
        </w:rPr>
        <w:t>2</w:t>
      </w:r>
      <w:r>
        <w:rPr>
          <w:rFonts w:hAnsi="宋体" w:hint="eastAsia"/>
          <w:sz w:val="24"/>
          <w:szCs w:val="24"/>
        </w:rPr>
        <w:t>：主要项目管理人员简历表</w:t>
      </w:r>
    </w:p>
    <w:p w:rsidR="00481E59" w:rsidRDefault="00311275">
      <w:pPr>
        <w:spacing w:line="420" w:lineRule="exact"/>
        <w:ind w:firstLineChars="200" w:firstLine="480"/>
        <w:rPr>
          <w:rFonts w:hAnsi="宋体"/>
          <w:sz w:val="24"/>
          <w:szCs w:val="24"/>
        </w:rPr>
      </w:pPr>
      <w:r>
        <w:rPr>
          <w:rFonts w:hAnsi="宋体" w:hint="eastAsia"/>
          <w:sz w:val="24"/>
          <w:szCs w:val="24"/>
        </w:rPr>
        <w:t>主要项目管理人员是指技术负责人、专职安全生产管理员等岗位人员。应附身份证、执业证或岗位证书、养老保险复印件，专职安全生产管理人员应附安全生产考核合格证书。</w:t>
      </w:r>
    </w:p>
    <w:tbl>
      <w:tblPr>
        <w:tblW w:w="8729" w:type="dxa"/>
        <w:jc w:val="center"/>
        <w:tblLayout w:type="fixed"/>
        <w:tblLook w:val="04A0"/>
      </w:tblPr>
      <w:tblGrid>
        <w:gridCol w:w="1104"/>
        <w:gridCol w:w="1250"/>
        <w:gridCol w:w="1894"/>
        <w:gridCol w:w="1590"/>
        <w:gridCol w:w="2891"/>
      </w:tblGrid>
      <w:tr w:rsidR="00481E59">
        <w:trPr>
          <w:trHeight w:val="649"/>
          <w:jc w:val="center"/>
        </w:trPr>
        <w:tc>
          <w:tcPr>
            <w:tcW w:w="8729" w:type="dxa"/>
            <w:gridSpan w:val="5"/>
            <w:tcBorders>
              <w:top w:val="single" w:sz="4" w:space="0" w:color="auto"/>
              <w:left w:val="single" w:sz="4" w:space="0" w:color="auto"/>
              <w:bottom w:val="single" w:sz="4" w:space="0" w:color="auto"/>
              <w:right w:val="single" w:sz="4" w:space="0" w:color="auto"/>
            </w:tcBorders>
            <w:vAlign w:val="center"/>
          </w:tcPr>
          <w:p w:rsidR="00481E59" w:rsidRDefault="00311275">
            <w:pPr>
              <w:spacing w:line="640" w:lineRule="exact"/>
              <w:rPr>
                <w:rFonts w:hAnsi="宋体"/>
                <w:sz w:val="24"/>
                <w:szCs w:val="24"/>
              </w:rPr>
            </w:pPr>
            <w:r>
              <w:rPr>
                <w:rFonts w:hAnsi="宋体" w:hint="eastAsia"/>
                <w:sz w:val="24"/>
                <w:szCs w:val="24"/>
              </w:rPr>
              <w:t>岗位名称</w:t>
            </w:r>
          </w:p>
        </w:tc>
      </w:tr>
      <w:tr w:rsidR="00481E59">
        <w:trPr>
          <w:trHeight w:val="475"/>
          <w:jc w:val="center"/>
        </w:trPr>
        <w:tc>
          <w:tcPr>
            <w:tcW w:w="2354" w:type="dxa"/>
            <w:gridSpan w:val="2"/>
            <w:tcBorders>
              <w:top w:val="single" w:sz="4" w:space="0" w:color="auto"/>
              <w:left w:val="single" w:sz="4" w:space="0" w:color="auto"/>
              <w:bottom w:val="single" w:sz="4" w:space="0" w:color="auto"/>
              <w:right w:val="single" w:sz="4" w:space="0" w:color="auto"/>
            </w:tcBorders>
            <w:vAlign w:val="center"/>
          </w:tcPr>
          <w:p w:rsidR="00481E59" w:rsidRDefault="00311275">
            <w:pPr>
              <w:spacing w:line="640" w:lineRule="exact"/>
              <w:rPr>
                <w:rFonts w:hAnsi="宋体"/>
                <w:sz w:val="24"/>
                <w:szCs w:val="24"/>
              </w:rPr>
            </w:pPr>
            <w:r>
              <w:rPr>
                <w:rFonts w:hAnsi="宋体" w:hint="eastAsia"/>
                <w:sz w:val="24"/>
                <w:szCs w:val="24"/>
              </w:rPr>
              <w:t>姓</w:t>
            </w:r>
            <w:r>
              <w:rPr>
                <w:rFonts w:hAnsi="宋体" w:hint="eastAsia"/>
                <w:sz w:val="24"/>
                <w:szCs w:val="24"/>
              </w:rPr>
              <w:t xml:space="preserve">    </w:t>
            </w:r>
            <w:r>
              <w:rPr>
                <w:rFonts w:hAnsi="宋体" w:hint="eastAsia"/>
                <w:sz w:val="24"/>
                <w:szCs w:val="24"/>
              </w:rPr>
              <w:t>名</w:t>
            </w:r>
          </w:p>
        </w:tc>
        <w:tc>
          <w:tcPr>
            <w:tcW w:w="1894" w:type="dxa"/>
            <w:tcBorders>
              <w:top w:val="single" w:sz="4" w:space="0" w:color="auto"/>
              <w:left w:val="single" w:sz="4" w:space="0" w:color="auto"/>
              <w:bottom w:val="single" w:sz="4" w:space="0" w:color="auto"/>
              <w:right w:val="single" w:sz="4" w:space="0" w:color="auto"/>
            </w:tcBorders>
            <w:vAlign w:val="center"/>
          </w:tcPr>
          <w:p w:rsidR="00481E59" w:rsidRDefault="00481E59">
            <w:pPr>
              <w:spacing w:line="640" w:lineRule="exact"/>
              <w:rPr>
                <w:rFonts w:hAnsi="宋体"/>
                <w:sz w:val="24"/>
                <w:szCs w:val="24"/>
              </w:rPr>
            </w:pPr>
          </w:p>
        </w:tc>
        <w:tc>
          <w:tcPr>
            <w:tcW w:w="1590" w:type="dxa"/>
            <w:tcBorders>
              <w:top w:val="single" w:sz="4" w:space="0" w:color="auto"/>
              <w:left w:val="nil"/>
              <w:bottom w:val="single" w:sz="4" w:space="0" w:color="auto"/>
              <w:right w:val="single" w:sz="4" w:space="0" w:color="auto"/>
            </w:tcBorders>
            <w:vAlign w:val="center"/>
          </w:tcPr>
          <w:p w:rsidR="00481E59" w:rsidRDefault="00311275">
            <w:pPr>
              <w:spacing w:line="640" w:lineRule="exact"/>
              <w:rPr>
                <w:rFonts w:hAnsi="宋体"/>
                <w:sz w:val="24"/>
                <w:szCs w:val="24"/>
              </w:rPr>
            </w:pPr>
            <w:r>
              <w:rPr>
                <w:rFonts w:hAnsi="宋体" w:hint="eastAsia"/>
                <w:sz w:val="24"/>
                <w:szCs w:val="24"/>
              </w:rPr>
              <w:t>年</w:t>
            </w:r>
            <w:r>
              <w:rPr>
                <w:rFonts w:hAnsi="宋体" w:hint="eastAsia"/>
                <w:sz w:val="24"/>
                <w:szCs w:val="24"/>
              </w:rPr>
              <w:t xml:space="preserve">    </w:t>
            </w:r>
            <w:r>
              <w:rPr>
                <w:rFonts w:hAnsi="宋体" w:hint="eastAsia"/>
                <w:sz w:val="24"/>
                <w:szCs w:val="24"/>
              </w:rPr>
              <w:t>龄</w:t>
            </w:r>
          </w:p>
        </w:tc>
        <w:tc>
          <w:tcPr>
            <w:tcW w:w="2891" w:type="dxa"/>
            <w:tcBorders>
              <w:top w:val="single" w:sz="4" w:space="0" w:color="auto"/>
              <w:left w:val="nil"/>
              <w:bottom w:val="single" w:sz="4" w:space="0" w:color="auto"/>
              <w:right w:val="single" w:sz="4" w:space="0" w:color="auto"/>
            </w:tcBorders>
            <w:vAlign w:val="center"/>
          </w:tcPr>
          <w:p w:rsidR="00481E59" w:rsidRDefault="00481E59">
            <w:pPr>
              <w:spacing w:line="640" w:lineRule="exact"/>
              <w:rPr>
                <w:rFonts w:hAnsi="宋体"/>
                <w:sz w:val="24"/>
                <w:szCs w:val="24"/>
              </w:rPr>
            </w:pPr>
          </w:p>
        </w:tc>
      </w:tr>
      <w:tr w:rsidR="00481E59">
        <w:trPr>
          <w:trHeight w:val="399"/>
          <w:jc w:val="center"/>
        </w:trPr>
        <w:tc>
          <w:tcPr>
            <w:tcW w:w="2354" w:type="dxa"/>
            <w:gridSpan w:val="2"/>
            <w:tcBorders>
              <w:top w:val="single" w:sz="4" w:space="0" w:color="auto"/>
              <w:left w:val="single" w:sz="4" w:space="0" w:color="auto"/>
              <w:bottom w:val="single" w:sz="4" w:space="0" w:color="auto"/>
              <w:right w:val="single" w:sz="4" w:space="0" w:color="auto"/>
            </w:tcBorders>
            <w:vAlign w:val="center"/>
          </w:tcPr>
          <w:p w:rsidR="00481E59" w:rsidRDefault="00311275">
            <w:pPr>
              <w:spacing w:line="640" w:lineRule="exact"/>
              <w:rPr>
                <w:rFonts w:hAnsi="宋体"/>
                <w:sz w:val="24"/>
                <w:szCs w:val="24"/>
              </w:rPr>
            </w:pPr>
            <w:r>
              <w:rPr>
                <w:rFonts w:hAnsi="宋体" w:hint="eastAsia"/>
                <w:sz w:val="24"/>
                <w:szCs w:val="24"/>
              </w:rPr>
              <w:t>性</w:t>
            </w:r>
            <w:r>
              <w:rPr>
                <w:rFonts w:hAnsi="宋体" w:hint="eastAsia"/>
                <w:sz w:val="24"/>
                <w:szCs w:val="24"/>
              </w:rPr>
              <w:t xml:space="preserve">    </w:t>
            </w:r>
            <w:r>
              <w:rPr>
                <w:rFonts w:hAnsi="宋体" w:hint="eastAsia"/>
                <w:sz w:val="24"/>
                <w:szCs w:val="24"/>
              </w:rPr>
              <w:t>别</w:t>
            </w:r>
          </w:p>
        </w:tc>
        <w:tc>
          <w:tcPr>
            <w:tcW w:w="1894" w:type="dxa"/>
            <w:tcBorders>
              <w:top w:val="single" w:sz="4" w:space="0" w:color="auto"/>
              <w:left w:val="single" w:sz="4" w:space="0" w:color="auto"/>
              <w:bottom w:val="single" w:sz="4" w:space="0" w:color="auto"/>
              <w:right w:val="single" w:sz="4" w:space="0" w:color="auto"/>
            </w:tcBorders>
            <w:vAlign w:val="center"/>
          </w:tcPr>
          <w:p w:rsidR="00481E59" w:rsidRDefault="00481E59">
            <w:pPr>
              <w:spacing w:line="640" w:lineRule="exact"/>
              <w:rPr>
                <w:rFonts w:hAnsi="宋体"/>
                <w:sz w:val="24"/>
                <w:szCs w:val="24"/>
              </w:rPr>
            </w:pPr>
          </w:p>
        </w:tc>
        <w:tc>
          <w:tcPr>
            <w:tcW w:w="1590" w:type="dxa"/>
            <w:tcBorders>
              <w:top w:val="single" w:sz="4" w:space="0" w:color="auto"/>
              <w:left w:val="nil"/>
              <w:bottom w:val="single" w:sz="4" w:space="0" w:color="auto"/>
              <w:right w:val="single" w:sz="4" w:space="0" w:color="auto"/>
            </w:tcBorders>
            <w:vAlign w:val="center"/>
          </w:tcPr>
          <w:p w:rsidR="00481E59" w:rsidRDefault="00311275">
            <w:pPr>
              <w:spacing w:line="640" w:lineRule="exact"/>
              <w:rPr>
                <w:rFonts w:hAnsi="宋体"/>
                <w:sz w:val="24"/>
                <w:szCs w:val="24"/>
              </w:rPr>
            </w:pPr>
            <w:r>
              <w:rPr>
                <w:rFonts w:hAnsi="宋体" w:hint="eastAsia"/>
                <w:sz w:val="24"/>
                <w:szCs w:val="24"/>
              </w:rPr>
              <w:t>毕业学校</w:t>
            </w:r>
          </w:p>
        </w:tc>
        <w:tc>
          <w:tcPr>
            <w:tcW w:w="2891" w:type="dxa"/>
            <w:tcBorders>
              <w:top w:val="single" w:sz="4" w:space="0" w:color="auto"/>
              <w:left w:val="nil"/>
              <w:bottom w:val="single" w:sz="4" w:space="0" w:color="auto"/>
              <w:right w:val="single" w:sz="4" w:space="0" w:color="auto"/>
            </w:tcBorders>
            <w:vAlign w:val="center"/>
          </w:tcPr>
          <w:p w:rsidR="00481E59" w:rsidRDefault="00481E59">
            <w:pPr>
              <w:spacing w:line="640" w:lineRule="exact"/>
              <w:rPr>
                <w:rFonts w:hAnsi="宋体"/>
                <w:sz w:val="24"/>
                <w:szCs w:val="24"/>
              </w:rPr>
            </w:pPr>
          </w:p>
        </w:tc>
      </w:tr>
      <w:tr w:rsidR="00481E59">
        <w:trPr>
          <w:trHeight w:val="548"/>
          <w:jc w:val="center"/>
        </w:trPr>
        <w:tc>
          <w:tcPr>
            <w:tcW w:w="2354" w:type="dxa"/>
            <w:gridSpan w:val="2"/>
            <w:tcBorders>
              <w:top w:val="single" w:sz="4" w:space="0" w:color="auto"/>
              <w:left w:val="single" w:sz="4" w:space="0" w:color="auto"/>
              <w:bottom w:val="single" w:sz="4" w:space="0" w:color="auto"/>
              <w:right w:val="single" w:sz="4" w:space="0" w:color="auto"/>
            </w:tcBorders>
            <w:vAlign w:val="center"/>
          </w:tcPr>
          <w:p w:rsidR="00481E59" w:rsidRDefault="00311275">
            <w:pPr>
              <w:spacing w:line="640" w:lineRule="exact"/>
              <w:rPr>
                <w:rFonts w:hAnsi="宋体"/>
                <w:sz w:val="24"/>
                <w:szCs w:val="24"/>
              </w:rPr>
            </w:pPr>
            <w:r>
              <w:rPr>
                <w:rFonts w:hAnsi="宋体" w:hint="eastAsia"/>
                <w:sz w:val="24"/>
                <w:szCs w:val="24"/>
              </w:rPr>
              <w:t>学历和专业</w:t>
            </w:r>
          </w:p>
        </w:tc>
        <w:tc>
          <w:tcPr>
            <w:tcW w:w="1894" w:type="dxa"/>
            <w:tcBorders>
              <w:top w:val="single" w:sz="4" w:space="0" w:color="auto"/>
              <w:left w:val="single" w:sz="4" w:space="0" w:color="auto"/>
              <w:bottom w:val="single" w:sz="4" w:space="0" w:color="auto"/>
              <w:right w:val="single" w:sz="4" w:space="0" w:color="auto"/>
            </w:tcBorders>
            <w:vAlign w:val="center"/>
          </w:tcPr>
          <w:p w:rsidR="00481E59" w:rsidRDefault="00481E59">
            <w:pPr>
              <w:spacing w:line="640" w:lineRule="exact"/>
              <w:rPr>
                <w:rFonts w:hAnsi="宋体"/>
                <w:sz w:val="24"/>
                <w:szCs w:val="24"/>
              </w:rPr>
            </w:pPr>
          </w:p>
        </w:tc>
        <w:tc>
          <w:tcPr>
            <w:tcW w:w="1590" w:type="dxa"/>
            <w:tcBorders>
              <w:top w:val="single" w:sz="4" w:space="0" w:color="auto"/>
              <w:left w:val="nil"/>
              <w:bottom w:val="single" w:sz="4" w:space="0" w:color="auto"/>
              <w:right w:val="single" w:sz="4" w:space="0" w:color="auto"/>
            </w:tcBorders>
            <w:vAlign w:val="center"/>
          </w:tcPr>
          <w:p w:rsidR="00481E59" w:rsidRDefault="00311275">
            <w:pPr>
              <w:spacing w:line="640" w:lineRule="exact"/>
              <w:rPr>
                <w:rFonts w:hAnsi="宋体"/>
                <w:sz w:val="24"/>
                <w:szCs w:val="24"/>
              </w:rPr>
            </w:pPr>
            <w:r>
              <w:rPr>
                <w:rFonts w:hAnsi="宋体" w:hint="eastAsia"/>
                <w:sz w:val="24"/>
                <w:szCs w:val="24"/>
              </w:rPr>
              <w:t>毕业时间</w:t>
            </w:r>
          </w:p>
        </w:tc>
        <w:tc>
          <w:tcPr>
            <w:tcW w:w="2891" w:type="dxa"/>
            <w:tcBorders>
              <w:top w:val="single" w:sz="4" w:space="0" w:color="auto"/>
              <w:left w:val="nil"/>
              <w:bottom w:val="single" w:sz="4" w:space="0" w:color="auto"/>
              <w:right w:val="single" w:sz="4" w:space="0" w:color="auto"/>
            </w:tcBorders>
            <w:vAlign w:val="center"/>
          </w:tcPr>
          <w:p w:rsidR="00481E59" w:rsidRDefault="00481E59">
            <w:pPr>
              <w:spacing w:line="640" w:lineRule="exact"/>
              <w:rPr>
                <w:rFonts w:hAnsi="宋体"/>
                <w:sz w:val="24"/>
                <w:szCs w:val="24"/>
              </w:rPr>
            </w:pPr>
          </w:p>
        </w:tc>
      </w:tr>
      <w:tr w:rsidR="00481E59">
        <w:trPr>
          <w:trHeight w:val="444"/>
          <w:jc w:val="center"/>
        </w:trPr>
        <w:tc>
          <w:tcPr>
            <w:tcW w:w="2354" w:type="dxa"/>
            <w:gridSpan w:val="2"/>
            <w:tcBorders>
              <w:top w:val="single" w:sz="4" w:space="0" w:color="auto"/>
              <w:left w:val="single" w:sz="4" w:space="0" w:color="auto"/>
              <w:bottom w:val="single" w:sz="4" w:space="0" w:color="auto"/>
              <w:right w:val="single" w:sz="4" w:space="0" w:color="auto"/>
            </w:tcBorders>
            <w:vAlign w:val="center"/>
          </w:tcPr>
          <w:p w:rsidR="00481E59" w:rsidRDefault="00311275">
            <w:pPr>
              <w:spacing w:line="640" w:lineRule="exact"/>
              <w:rPr>
                <w:rFonts w:hAnsi="宋体"/>
                <w:sz w:val="24"/>
                <w:szCs w:val="24"/>
              </w:rPr>
            </w:pPr>
            <w:r>
              <w:rPr>
                <w:rFonts w:hAnsi="宋体" w:hint="eastAsia"/>
                <w:sz w:val="24"/>
                <w:szCs w:val="24"/>
              </w:rPr>
              <w:t>拥有的执业资格</w:t>
            </w:r>
          </w:p>
        </w:tc>
        <w:tc>
          <w:tcPr>
            <w:tcW w:w="1894" w:type="dxa"/>
            <w:tcBorders>
              <w:top w:val="single" w:sz="4" w:space="0" w:color="auto"/>
              <w:left w:val="single" w:sz="4" w:space="0" w:color="auto"/>
              <w:bottom w:val="single" w:sz="4" w:space="0" w:color="auto"/>
              <w:right w:val="single" w:sz="4" w:space="0" w:color="auto"/>
            </w:tcBorders>
            <w:vAlign w:val="center"/>
          </w:tcPr>
          <w:p w:rsidR="00481E59" w:rsidRDefault="00481E59">
            <w:pPr>
              <w:spacing w:line="640" w:lineRule="exact"/>
              <w:rPr>
                <w:rFonts w:hAnsi="宋体"/>
                <w:sz w:val="24"/>
                <w:szCs w:val="24"/>
              </w:rPr>
            </w:pPr>
          </w:p>
        </w:tc>
        <w:tc>
          <w:tcPr>
            <w:tcW w:w="1590" w:type="dxa"/>
            <w:tcBorders>
              <w:top w:val="single" w:sz="4" w:space="0" w:color="auto"/>
              <w:left w:val="nil"/>
              <w:bottom w:val="single" w:sz="4" w:space="0" w:color="auto"/>
              <w:right w:val="single" w:sz="4" w:space="0" w:color="auto"/>
            </w:tcBorders>
            <w:vAlign w:val="center"/>
          </w:tcPr>
          <w:p w:rsidR="00481E59" w:rsidRDefault="00311275">
            <w:pPr>
              <w:spacing w:line="640" w:lineRule="exact"/>
              <w:rPr>
                <w:rFonts w:hAnsi="宋体"/>
                <w:sz w:val="24"/>
                <w:szCs w:val="24"/>
              </w:rPr>
            </w:pPr>
            <w:r>
              <w:rPr>
                <w:rFonts w:hAnsi="宋体" w:hint="eastAsia"/>
                <w:sz w:val="24"/>
                <w:szCs w:val="24"/>
              </w:rPr>
              <w:t>专业职称</w:t>
            </w:r>
          </w:p>
        </w:tc>
        <w:tc>
          <w:tcPr>
            <w:tcW w:w="2891" w:type="dxa"/>
            <w:tcBorders>
              <w:top w:val="single" w:sz="4" w:space="0" w:color="auto"/>
              <w:left w:val="nil"/>
              <w:bottom w:val="single" w:sz="4" w:space="0" w:color="auto"/>
              <w:right w:val="single" w:sz="4" w:space="0" w:color="auto"/>
            </w:tcBorders>
            <w:vAlign w:val="center"/>
          </w:tcPr>
          <w:p w:rsidR="00481E59" w:rsidRDefault="00481E59">
            <w:pPr>
              <w:spacing w:line="640" w:lineRule="exact"/>
              <w:rPr>
                <w:rFonts w:hAnsi="宋体"/>
                <w:sz w:val="24"/>
                <w:szCs w:val="24"/>
              </w:rPr>
            </w:pPr>
          </w:p>
        </w:tc>
      </w:tr>
      <w:tr w:rsidR="00481E59">
        <w:trPr>
          <w:trHeight w:val="635"/>
          <w:jc w:val="center"/>
        </w:trPr>
        <w:tc>
          <w:tcPr>
            <w:tcW w:w="2354" w:type="dxa"/>
            <w:gridSpan w:val="2"/>
            <w:tcBorders>
              <w:top w:val="single" w:sz="4" w:space="0" w:color="auto"/>
              <w:left w:val="single" w:sz="4" w:space="0" w:color="auto"/>
              <w:bottom w:val="single" w:sz="4" w:space="0" w:color="auto"/>
              <w:right w:val="single" w:sz="4" w:space="0" w:color="auto"/>
            </w:tcBorders>
            <w:vAlign w:val="center"/>
          </w:tcPr>
          <w:p w:rsidR="00481E59" w:rsidRDefault="00311275">
            <w:pPr>
              <w:spacing w:line="640" w:lineRule="exact"/>
              <w:rPr>
                <w:rFonts w:hAnsi="宋体"/>
                <w:sz w:val="24"/>
                <w:szCs w:val="24"/>
              </w:rPr>
            </w:pPr>
            <w:r>
              <w:rPr>
                <w:rFonts w:hAnsi="宋体" w:hint="eastAsia"/>
                <w:sz w:val="24"/>
                <w:szCs w:val="24"/>
              </w:rPr>
              <w:t>执业资格证书编号</w:t>
            </w:r>
          </w:p>
        </w:tc>
        <w:tc>
          <w:tcPr>
            <w:tcW w:w="1894" w:type="dxa"/>
            <w:tcBorders>
              <w:top w:val="single" w:sz="4" w:space="0" w:color="auto"/>
              <w:left w:val="single" w:sz="4" w:space="0" w:color="auto"/>
              <w:bottom w:val="single" w:sz="4" w:space="0" w:color="auto"/>
              <w:right w:val="single" w:sz="4" w:space="0" w:color="auto"/>
            </w:tcBorders>
            <w:vAlign w:val="center"/>
          </w:tcPr>
          <w:p w:rsidR="00481E59" w:rsidRDefault="00481E59">
            <w:pPr>
              <w:spacing w:line="640" w:lineRule="exact"/>
              <w:rPr>
                <w:rFonts w:hAnsi="宋体"/>
                <w:sz w:val="24"/>
                <w:szCs w:val="24"/>
              </w:rPr>
            </w:pPr>
          </w:p>
        </w:tc>
        <w:tc>
          <w:tcPr>
            <w:tcW w:w="1590" w:type="dxa"/>
            <w:tcBorders>
              <w:top w:val="single" w:sz="4" w:space="0" w:color="auto"/>
              <w:left w:val="nil"/>
              <w:bottom w:val="single" w:sz="4" w:space="0" w:color="auto"/>
              <w:right w:val="single" w:sz="4" w:space="0" w:color="auto"/>
            </w:tcBorders>
            <w:vAlign w:val="center"/>
          </w:tcPr>
          <w:p w:rsidR="00481E59" w:rsidRDefault="00311275">
            <w:pPr>
              <w:spacing w:line="640" w:lineRule="exact"/>
              <w:rPr>
                <w:rFonts w:hAnsi="宋体"/>
                <w:sz w:val="24"/>
                <w:szCs w:val="24"/>
              </w:rPr>
            </w:pPr>
            <w:r>
              <w:rPr>
                <w:rFonts w:hAnsi="宋体" w:hint="eastAsia"/>
                <w:sz w:val="24"/>
                <w:szCs w:val="24"/>
              </w:rPr>
              <w:t>工作年限</w:t>
            </w:r>
          </w:p>
        </w:tc>
        <w:tc>
          <w:tcPr>
            <w:tcW w:w="2891" w:type="dxa"/>
            <w:tcBorders>
              <w:top w:val="single" w:sz="4" w:space="0" w:color="auto"/>
              <w:left w:val="nil"/>
              <w:bottom w:val="single" w:sz="4" w:space="0" w:color="auto"/>
              <w:right w:val="single" w:sz="4" w:space="0" w:color="auto"/>
            </w:tcBorders>
            <w:vAlign w:val="center"/>
          </w:tcPr>
          <w:p w:rsidR="00481E59" w:rsidRDefault="00481E59">
            <w:pPr>
              <w:spacing w:line="640" w:lineRule="exact"/>
              <w:rPr>
                <w:rFonts w:hAnsi="宋体"/>
                <w:sz w:val="24"/>
                <w:szCs w:val="24"/>
              </w:rPr>
            </w:pPr>
          </w:p>
        </w:tc>
      </w:tr>
      <w:tr w:rsidR="00481E59">
        <w:trPr>
          <w:trHeight w:val="2698"/>
          <w:jc w:val="center"/>
        </w:trPr>
        <w:tc>
          <w:tcPr>
            <w:tcW w:w="1104" w:type="dxa"/>
            <w:tcBorders>
              <w:top w:val="single" w:sz="4" w:space="0" w:color="auto"/>
              <w:left w:val="single" w:sz="4" w:space="0" w:color="auto"/>
              <w:bottom w:val="single" w:sz="4" w:space="0" w:color="auto"/>
              <w:right w:val="single" w:sz="4" w:space="0" w:color="auto"/>
            </w:tcBorders>
            <w:vAlign w:val="center"/>
          </w:tcPr>
          <w:p w:rsidR="00481E59" w:rsidRDefault="00311275">
            <w:pPr>
              <w:jc w:val="center"/>
              <w:rPr>
                <w:rFonts w:hAnsi="宋体"/>
                <w:sz w:val="24"/>
                <w:szCs w:val="24"/>
              </w:rPr>
            </w:pPr>
            <w:r>
              <w:rPr>
                <w:rFonts w:hAnsi="宋体" w:hint="eastAsia"/>
                <w:sz w:val="24"/>
                <w:szCs w:val="24"/>
              </w:rPr>
              <w:t>主要</w:t>
            </w:r>
          </w:p>
          <w:p w:rsidR="00481E59" w:rsidRDefault="00311275">
            <w:pPr>
              <w:jc w:val="center"/>
              <w:rPr>
                <w:rFonts w:hAnsi="宋体"/>
                <w:sz w:val="24"/>
                <w:szCs w:val="24"/>
              </w:rPr>
            </w:pPr>
            <w:r>
              <w:rPr>
                <w:rFonts w:hAnsi="宋体" w:hint="eastAsia"/>
                <w:sz w:val="24"/>
                <w:szCs w:val="24"/>
              </w:rPr>
              <w:t>工作</w:t>
            </w:r>
          </w:p>
          <w:p w:rsidR="00481E59" w:rsidRDefault="00311275">
            <w:pPr>
              <w:jc w:val="center"/>
              <w:rPr>
                <w:rFonts w:hAnsi="宋体"/>
                <w:sz w:val="24"/>
                <w:szCs w:val="24"/>
              </w:rPr>
            </w:pPr>
            <w:r>
              <w:rPr>
                <w:rFonts w:hAnsi="宋体" w:hint="eastAsia"/>
                <w:sz w:val="24"/>
                <w:szCs w:val="24"/>
              </w:rPr>
              <w:t>业绩</w:t>
            </w:r>
          </w:p>
          <w:p w:rsidR="00481E59" w:rsidRDefault="00311275">
            <w:pPr>
              <w:jc w:val="center"/>
              <w:rPr>
                <w:rFonts w:hAnsi="宋体"/>
                <w:sz w:val="24"/>
                <w:szCs w:val="24"/>
              </w:rPr>
            </w:pPr>
            <w:r>
              <w:rPr>
                <w:rFonts w:hAnsi="宋体" w:hint="eastAsia"/>
                <w:sz w:val="24"/>
                <w:szCs w:val="24"/>
              </w:rPr>
              <w:t>及担</w:t>
            </w:r>
          </w:p>
          <w:p w:rsidR="00481E59" w:rsidRDefault="00311275">
            <w:pPr>
              <w:jc w:val="center"/>
              <w:rPr>
                <w:rFonts w:hAnsi="宋体"/>
                <w:sz w:val="24"/>
                <w:szCs w:val="24"/>
              </w:rPr>
            </w:pPr>
            <w:r>
              <w:rPr>
                <w:rFonts w:hAnsi="宋体" w:hint="eastAsia"/>
                <w:sz w:val="24"/>
                <w:szCs w:val="24"/>
              </w:rPr>
              <w:t>任的</w:t>
            </w:r>
          </w:p>
          <w:p w:rsidR="00481E59" w:rsidRDefault="00311275">
            <w:pPr>
              <w:jc w:val="center"/>
              <w:rPr>
                <w:rFonts w:hAnsi="宋体"/>
                <w:sz w:val="24"/>
                <w:szCs w:val="24"/>
              </w:rPr>
            </w:pPr>
            <w:r>
              <w:rPr>
                <w:rFonts w:hAnsi="宋体" w:hint="eastAsia"/>
                <w:sz w:val="24"/>
                <w:szCs w:val="24"/>
              </w:rPr>
              <w:t>主要</w:t>
            </w:r>
          </w:p>
          <w:p w:rsidR="00481E59" w:rsidRDefault="00311275">
            <w:pPr>
              <w:jc w:val="center"/>
              <w:rPr>
                <w:rFonts w:hAnsi="宋体"/>
                <w:sz w:val="24"/>
                <w:szCs w:val="24"/>
              </w:rPr>
            </w:pPr>
            <w:r>
              <w:rPr>
                <w:rFonts w:hAnsi="宋体" w:hint="eastAsia"/>
                <w:sz w:val="24"/>
                <w:szCs w:val="24"/>
              </w:rPr>
              <w:t>工作</w:t>
            </w:r>
          </w:p>
        </w:tc>
        <w:tc>
          <w:tcPr>
            <w:tcW w:w="7625" w:type="dxa"/>
            <w:gridSpan w:val="4"/>
            <w:tcBorders>
              <w:top w:val="single" w:sz="4" w:space="0" w:color="auto"/>
              <w:left w:val="nil"/>
              <w:bottom w:val="single" w:sz="4" w:space="0" w:color="auto"/>
              <w:right w:val="single" w:sz="4" w:space="0" w:color="auto"/>
            </w:tcBorders>
          </w:tcPr>
          <w:p w:rsidR="00481E59" w:rsidRDefault="00481E59">
            <w:pPr>
              <w:rPr>
                <w:rFonts w:hAnsi="宋体"/>
                <w:sz w:val="24"/>
                <w:szCs w:val="24"/>
              </w:rPr>
            </w:pPr>
          </w:p>
          <w:p w:rsidR="00481E59" w:rsidRDefault="00481E59">
            <w:pPr>
              <w:rPr>
                <w:rFonts w:hAnsi="宋体"/>
                <w:sz w:val="24"/>
                <w:szCs w:val="24"/>
              </w:rPr>
            </w:pPr>
          </w:p>
          <w:p w:rsidR="00481E59" w:rsidRDefault="00481E59">
            <w:pPr>
              <w:rPr>
                <w:rFonts w:hAnsi="宋体"/>
                <w:sz w:val="24"/>
                <w:szCs w:val="24"/>
              </w:rPr>
            </w:pPr>
          </w:p>
          <w:p w:rsidR="00481E59" w:rsidRDefault="00481E59">
            <w:pPr>
              <w:rPr>
                <w:rFonts w:hAnsi="宋体"/>
                <w:sz w:val="24"/>
                <w:szCs w:val="24"/>
              </w:rPr>
            </w:pPr>
          </w:p>
          <w:p w:rsidR="00481E59" w:rsidRDefault="00481E59">
            <w:pPr>
              <w:rPr>
                <w:rFonts w:hAnsi="宋体"/>
                <w:sz w:val="24"/>
                <w:szCs w:val="24"/>
              </w:rPr>
            </w:pPr>
          </w:p>
          <w:p w:rsidR="00481E59" w:rsidRDefault="00481E59">
            <w:pPr>
              <w:rPr>
                <w:rFonts w:hAnsi="宋体"/>
                <w:sz w:val="24"/>
                <w:szCs w:val="24"/>
              </w:rPr>
            </w:pPr>
          </w:p>
          <w:p w:rsidR="00481E59" w:rsidRDefault="00481E59">
            <w:pPr>
              <w:rPr>
                <w:rFonts w:hAnsi="宋体"/>
                <w:sz w:val="24"/>
                <w:szCs w:val="24"/>
              </w:rPr>
            </w:pPr>
          </w:p>
          <w:p w:rsidR="00481E59" w:rsidRDefault="00481E59">
            <w:pPr>
              <w:rPr>
                <w:rFonts w:hAnsi="宋体"/>
                <w:sz w:val="24"/>
                <w:szCs w:val="24"/>
              </w:rPr>
            </w:pPr>
          </w:p>
          <w:p w:rsidR="00481E59" w:rsidRDefault="00481E59">
            <w:pPr>
              <w:rPr>
                <w:rFonts w:hAnsi="宋体"/>
                <w:sz w:val="24"/>
                <w:szCs w:val="24"/>
              </w:rPr>
            </w:pPr>
          </w:p>
          <w:p w:rsidR="00481E59" w:rsidRDefault="00481E59">
            <w:pPr>
              <w:rPr>
                <w:rFonts w:hAnsi="宋体"/>
                <w:sz w:val="24"/>
                <w:szCs w:val="24"/>
              </w:rPr>
            </w:pPr>
          </w:p>
          <w:p w:rsidR="00481E59" w:rsidRDefault="00481E59">
            <w:pPr>
              <w:rPr>
                <w:rFonts w:hAnsi="宋体"/>
                <w:sz w:val="24"/>
                <w:szCs w:val="24"/>
              </w:rPr>
            </w:pPr>
          </w:p>
          <w:p w:rsidR="00481E59" w:rsidRDefault="00481E59">
            <w:pPr>
              <w:rPr>
                <w:rFonts w:hAnsi="宋体"/>
                <w:sz w:val="24"/>
                <w:szCs w:val="24"/>
              </w:rPr>
            </w:pPr>
          </w:p>
        </w:tc>
      </w:tr>
    </w:tbl>
    <w:p w:rsidR="00481E59" w:rsidRDefault="00481E59">
      <w:pPr>
        <w:rPr>
          <w:rFonts w:ascii="黑体" w:eastAsia="黑体" w:hAnsi="宋体"/>
          <w:szCs w:val="21"/>
        </w:rPr>
      </w:pPr>
    </w:p>
    <w:p w:rsidR="00481E59" w:rsidRDefault="00481E59">
      <w:pPr>
        <w:autoSpaceDE w:val="0"/>
        <w:autoSpaceDN w:val="0"/>
        <w:adjustRightInd w:val="0"/>
        <w:spacing w:line="360" w:lineRule="auto"/>
        <w:ind w:right="215" w:firstLine="420"/>
        <w:jc w:val="center"/>
        <w:rPr>
          <w:rFonts w:ascii="黑体" w:eastAsia="黑体" w:hAnsi="宋体"/>
          <w:sz w:val="24"/>
        </w:rPr>
      </w:pPr>
    </w:p>
    <w:p w:rsidR="00481E59" w:rsidRDefault="00481E59">
      <w:pPr>
        <w:autoSpaceDE w:val="0"/>
        <w:autoSpaceDN w:val="0"/>
        <w:adjustRightInd w:val="0"/>
        <w:spacing w:line="360" w:lineRule="auto"/>
        <w:ind w:right="215" w:firstLine="420"/>
        <w:jc w:val="center"/>
        <w:rPr>
          <w:rFonts w:ascii="黑体" w:eastAsia="黑体" w:hAnsi="宋体"/>
          <w:sz w:val="24"/>
        </w:rPr>
      </w:pPr>
    </w:p>
    <w:p w:rsidR="00481E59" w:rsidRDefault="00481E59">
      <w:pPr>
        <w:autoSpaceDE w:val="0"/>
        <w:autoSpaceDN w:val="0"/>
        <w:adjustRightInd w:val="0"/>
        <w:spacing w:line="360" w:lineRule="auto"/>
        <w:ind w:right="215" w:firstLine="420"/>
        <w:jc w:val="center"/>
        <w:rPr>
          <w:rFonts w:ascii="黑体" w:eastAsia="黑体" w:hAnsi="宋体"/>
          <w:sz w:val="24"/>
        </w:rPr>
      </w:pPr>
    </w:p>
    <w:p w:rsidR="00481E59" w:rsidRDefault="00481E59">
      <w:pPr>
        <w:autoSpaceDE w:val="0"/>
        <w:autoSpaceDN w:val="0"/>
        <w:adjustRightInd w:val="0"/>
        <w:spacing w:line="360" w:lineRule="auto"/>
        <w:ind w:right="215" w:firstLine="420"/>
        <w:jc w:val="center"/>
        <w:rPr>
          <w:rFonts w:ascii="黑体" w:eastAsia="黑体" w:hAnsi="宋体"/>
          <w:sz w:val="24"/>
        </w:rPr>
      </w:pPr>
    </w:p>
    <w:p w:rsidR="00481E59" w:rsidRDefault="00481E59">
      <w:pPr>
        <w:autoSpaceDE w:val="0"/>
        <w:autoSpaceDN w:val="0"/>
        <w:adjustRightInd w:val="0"/>
        <w:spacing w:line="360" w:lineRule="auto"/>
        <w:ind w:right="215" w:firstLine="420"/>
        <w:jc w:val="center"/>
        <w:rPr>
          <w:rFonts w:ascii="黑体" w:eastAsia="黑体" w:hAnsi="宋体"/>
          <w:sz w:val="24"/>
        </w:rPr>
      </w:pPr>
    </w:p>
    <w:p w:rsidR="00481E59" w:rsidRDefault="00481E59">
      <w:pPr>
        <w:autoSpaceDE w:val="0"/>
        <w:autoSpaceDN w:val="0"/>
        <w:adjustRightInd w:val="0"/>
        <w:spacing w:line="360" w:lineRule="auto"/>
        <w:ind w:right="215" w:firstLine="420"/>
        <w:jc w:val="center"/>
        <w:rPr>
          <w:rFonts w:hAnsi="宋体"/>
          <w:b/>
          <w:sz w:val="32"/>
        </w:rPr>
      </w:pPr>
    </w:p>
    <w:p w:rsidR="00481E59" w:rsidRDefault="00311275">
      <w:pPr>
        <w:autoSpaceDE w:val="0"/>
        <w:autoSpaceDN w:val="0"/>
        <w:adjustRightInd w:val="0"/>
        <w:spacing w:line="360" w:lineRule="auto"/>
        <w:ind w:right="215" w:firstLine="420"/>
        <w:jc w:val="center"/>
        <w:rPr>
          <w:rFonts w:hAnsi="宋体"/>
          <w:sz w:val="24"/>
        </w:rPr>
      </w:pPr>
      <w:r>
        <w:rPr>
          <w:rFonts w:hAnsi="宋体" w:hint="eastAsia"/>
          <w:b/>
          <w:sz w:val="32"/>
        </w:rPr>
        <w:lastRenderedPageBreak/>
        <w:t>五、</w:t>
      </w:r>
      <w:r>
        <w:rPr>
          <w:rFonts w:hAnsi="宋体" w:hint="eastAsia"/>
          <w:b/>
          <w:sz w:val="32"/>
          <w:szCs w:val="32"/>
        </w:rPr>
        <w:t>投标单位基本情况表</w:t>
      </w:r>
    </w:p>
    <w:p w:rsidR="00481E59" w:rsidRDefault="00481E59">
      <w:pPr>
        <w:autoSpaceDE w:val="0"/>
        <w:autoSpaceDN w:val="0"/>
        <w:adjustRightInd w:val="0"/>
        <w:spacing w:line="360" w:lineRule="auto"/>
        <w:ind w:right="215" w:firstLine="420"/>
        <w:jc w:val="center"/>
        <w:rPr>
          <w:rFonts w:hAnsi="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759"/>
        <w:gridCol w:w="930"/>
        <w:gridCol w:w="35"/>
        <w:gridCol w:w="1034"/>
        <w:gridCol w:w="541"/>
        <w:gridCol w:w="520"/>
        <w:gridCol w:w="1206"/>
      </w:tblGrid>
      <w:tr w:rsidR="00481E59">
        <w:trPr>
          <w:trHeight w:val="472"/>
          <w:jc w:val="center"/>
        </w:trPr>
        <w:tc>
          <w:tcPr>
            <w:tcW w:w="1709"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435" w:type="dxa"/>
            <w:gridSpan w:val="9"/>
            <w:vAlign w:val="center"/>
          </w:tcPr>
          <w:p w:rsidR="00481E59" w:rsidRDefault="00481E59" w:rsidP="00481E59">
            <w:pPr>
              <w:autoSpaceDE w:val="0"/>
              <w:autoSpaceDN w:val="0"/>
              <w:adjustRightInd w:val="0"/>
              <w:spacing w:line="360" w:lineRule="auto"/>
              <w:ind w:left="41" w:right="215" w:hangingChars="17" w:hanging="41"/>
              <w:jc w:val="center"/>
              <w:rPr>
                <w:rFonts w:hAnsi="宋体"/>
                <w:sz w:val="24"/>
              </w:rPr>
            </w:pPr>
          </w:p>
        </w:tc>
      </w:tr>
      <w:tr w:rsidR="00481E59">
        <w:trPr>
          <w:trHeight w:val="472"/>
          <w:jc w:val="center"/>
        </w:trPr>
        <w:tc>
          <w:tcPr>
            <w:tcW w:w="1709"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注册地址</w:t>
            </w:r>
          </w:p>
        </w:tc>
        <w:tc>
          <w:tcPr>
            <w:tcW w:w="4134" w:type="dxa"/>
            <w:gridSpan w:val="5"/>
            <w:vAlign w:val="center"/>
          </w:tcPr>
          <w:p w:rsidR="00481E59" w:rsidRDefault="00481E59">
            <w:pPr>
              <w:autoSpaceDE w:val="0"/>
              <w:autoSpaceDN w:val="0"/>
              <w:adjustRightInd w:val="0"/>
              <w:spacing w:line="360" w:lineRule="auto"/>
              <w:ind w:right="215"/>
              <w:jc w:val="center"/>
              <w:rPr>
                <w:rFonts w:hAnsi="宋体"/>
                <w:sz w:val="24"/>
              </w:rPr>
            </w:pPr>
          </w:p>
        </w:tc>
        <w:tc>
          <w:tcPr>
            <w:tcW w:w="1575" w:type="dxa"/>
            <w:gridSpan w:val="2"/>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邮政编码</w:t>
            </w:r>
          </w:p>
        </w:tc>
        <w:tc>
          <w:tcPr>
            <w:tcW w:w="1726" w:type="dxa"/>
            <w:gridSpan w:val="2"/>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72"/>
          <w:jc w:val="center"/>
        </w:trPr>
        <w:tc>
          <w:tcPr>
            <w:tcW w:w="1709" w:type="dxa"/>
            <w:vMerge w:val="restart"/>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05"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联系人</w:t>
            </w:r>
          </w:p>
        </w:tc>
        <w:tc>
          <w:tcPr>
            <w:tcW w:w="2929" w:type="dxa"/>
            <w:gridSpan w:val="4"/>
            <w:vAlign w:val="center"/>
          </w:tcPr>
          <w:p w:rsidR="00481E59" w:rsidRDefault="00481E59">
            <w:pPr>
              <w:autoSpaceDE w:val="0"/>
              <w:autoSpaceDN w:val="0"/>
              <w:adjustRightInd w:val="0"/>
              <w:spacing w:line="360" w:lineRule="auto"/>
              <w:ind w:right="215"/>
              <w:jc w:val="center"/>
              <w:rPr>
                <w:rFonts w:hAnsi="宋体"/>
                <w:sz w:val="24"/>
              </w:rPr>
            </w:pPr>
          </w:p>
        </w:tc>
        <w:tc>
          <w:tcPr>
            <w:tcW w:w="1575" w:type="dxa"/>
            <w:gridSpan w:val="2"/>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电话</w:t>
            </w:r>
          </w:p>
        </w:tc>
        <w:tc>
          <w:tcPr>
            <w:tcW w:w="1726" w:type="dxa"/>
            <w:gridSpan w:val="2"/>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146"/>
          <w:jc w:val="center"/>
        </w:trPr>
        <w:tc>
          <w:tcPr>
            <w:tcW w:w="1709" w:type="dxa"/>
            <w:vMerge/>
            <w:vAlign w:val="center"/>
          </w:tcPr>
          <w:p w:rsidR="00481E59" w:rsidRDefault="00481E59">
            <w:pPr>
              <w:autoSpaceDE w:val="0"/>
              <w:autoSpaceDN w:val="0"/>
              <w:adjustRightInd w:val="0"/>
              <w:spacing w:line="360" w:lineRule="auto"/>
              <w:ind w:right="215"/>
              <w:jc w:val="center"/>
              <w:rPr>
                <w:rFonts w:hAnsi="宋体"/>
                <w:sz w:val="24"/>
              </w:rPr>
            </w:pPr>
          </w:p>
        </w:tc>
        <w:tc>
          <w:tcPr>
            <w:tcW w:w="1205"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传真</w:t>
            </w:r>
          </w:p>
        </w:tc>
        <w:tc>
          <w:tcPr>
            <w:tcW w:w="2929" w:type="dxa"/>
            <w:gridSpan w:val="4"/>
            <w:vAlign w:val="center"/>
          </w:tcPr>
          <w:p w:rsidR="00481E59" w:rsidRDefault="00481E59">
            <w:pPr>
              <w:autoSpaceDE w:val="0"/>
              <w:autoSpaceDN w:val="0"/>
              <w:adjustRightInd w:val="0"/>
              <w:spacing w:line="360" w:lineRule="auto"/>
              <w:ind w:right="215"/>
              <w:jc w:val="center"/>
              <w:rPr>
                <w:rFonts w:hAnsi="宋体"/>
                <w:sz w:val="24"/>
              </w:rPr>
            </w:pPr>
          </w:p>
        </w:tc>
        <w:tc>
          <w:tcPr>
            <w:tcW w:w="1575" w:type="dxa"/>
            <w:gridSpan w:val="2"/>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网址</w:t>
            </w:r>
          </w:p>
        </w:tc>
        <w:tc>
          <w:tcPr>
            <w:tcW w:w="1726" w:type="dxa"/>
            <w:gridSpan w:val="2"/>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72"/>
          <w:jc w:val="center"/>
        </w:trPr>
        <w:tc>
          <w:tcPr>
            <w:tcW w:w="1709"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组织结构</w:t>
            </w:r>
          </w:p>
        </w:tc>
        <w:tc>
          <w:tcPr>
            <w:tcW w:w="7435" w:type="dxa"/>
            <w:gridSpan w:val="9"/>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72"/>
          <w:jc w:val="center"/>
        </w:trPr>
        <w:tc>
          <w:tcPr>
            <w:tcW w:w="1709"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05"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姓名</w:t>
            </w:r>
          </w:p>
        </w:tc>
        <w:tc>
          <w:tcPr>
            <w:tcW w:w="1205" w:type="dxa"/>
            <w:vAlign w:val="center"/>
          </w:tcPr>
          <w:p w:rsidR="00481E59" w:rsidRDefault="00481E59">
            <w:pPr>
              <w:autoSpaceDE w:val="0"/>
              <w:autoSpaceDN w:val="0"/>
              <w:adjustRightInd w:val="0"/>
              <w:spacing w:line="360" w:lineRule="auto"/>
              <w:ind w:right="215"/>
              <w:jc w:val="center"/>
              <w:rPr>
                <w:rFonts w:hAnsi="宋体"/>
                <w:sz w:val="24"/>
              </w:rPr>
            </w:pPr>
          </w:p>
        </w:tc>
        <w:tc>
          <w:tcPr>
            <w:tcW w:w="1689" w:type="dxa"/>
            <w:gridSpan w:val="2"/>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技术职称</w:t>
            </w:r>
          </w:p>
        </w:tc>
        <w:tc>
          <w:tcPr>
            <w:tcW w:w="1069" w:type="dxa"/>
            <w:gridSpan w:val="2"/>
            <w:vAlign w:val="center"/>
          </w:tcPr>
          <w:p w:rsidR="00481E59" w:rsidRDefault="00481E59">
            <w:pPr>
              <w:autoSpaceDE w:val="0"/>
              <w:autoSpaceDN w:val="0"/>
              <w:adjustRightInd w:val="0"/>
              <w:spacing w:line="360" w:lineRule="auto"/>
              <w:ind w:right="215"/>
              <w:jc w:val="center"/>
              <w:rPr>
                <w:rFonts w:hAnsi="宋体"/>
                <w:sz w:val="24"/>
              </w:rPr>
            </w:pPr>
          </w:p>
        </w:tc>
        <w:tc>
          <w:tcPr>
            <w:tcW w:w="1061" w:type="dxa"/>
            <w:gridSpan w:val="2"/>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电话</w:t>
            </w:r>
          </w:p>
        </w:tc>
        <w:tc>
          <w:tcPr>
            <w:tcW w:w="1206"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72"/>
          <w:jc w:val="center"/>
        </w:trPr>
        <w:tc>
          <w:tcPr>
            <w:tcW w:w="1709"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05"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姓名</w:t>
            </w:r>
          </w:p>
        </w:tc>
        <w:tc>
          <w:tcPr>
            <w:tcW w:w="1205" w:type="dxa"/>
            <w:vAlign w:val="center"/>
          </w:tcPr>
          <w:p w:rsidR="00481E59" w:rsidRDefault="00481E59">
            <w:pPr>
              <w:autoSpaceDE w:val="0"/>
              <w:autoSpaceDN w:val="0"/>
              <w:adjustRightInd w:val="0"/>
              <w:spacing w:line="360" w:lineRule="auto"/>
              <w:ind w:right="215"/>
              <w:jc w:val="center"/>
              <w:rPr>
                <w:rFonts w:hAnsi="宋体"/>
                <w:sz w:val="24"/>
              </w:rPr>
            </w:pPr>
          </w:p>
        </w:tc>
        <w:tc>
          <w:tcPr>
            <w:tcW w:w="1689" w:type="dxa"/>
            <w:gridSpan w:val="2"/>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技术职称</w:t>
            </w:r>
          </w:p>
        </w:tc>
        <w:tc>
          <w:tcPr>
            <w:tcW w:w="1069" w:type="dxa"/>
            <w:gridSpan w:val="2"/>
            <w:vAlign w:val="center"/>
          </w:tcPr>
          <w:p w:rsidR="00481E59" w:rsidRDefault="00481E59">
            <w:pPr>
              <w:autoSpaceDE w:val="0"/>
              <w:autoSpaceDN w:val="0"/>
              <w:adjustRightInd w:val="0"/>
              <w:spacing w:line="360" w:lineRule="auto"/>
              <w:ind w:right="215"/>
              <w:jc w:val="center"/>
              <w:rPr>
                <w:rFonts w:hAnsi="宋体"/>
                <w:sz w:val="24"/>
              </w:rPr>
            </w:pPr>
          </w:p>
        </w:tc>
        <w:tc>
          <w:tcPr>
            <w:tcW w:w="1061" w:type="dxa"/>
            <w:gridSpan w:val="2"/>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电话</w:t>
            </w:r>
          </w:p>
        </w:tc>
        <w:tc>
          <w:tcPr>
            <w:tcW w:w="1206"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552"/>
          <w:jc w:val="center"/>
        </w:trPr>
        <w:tc>
          <w:tcPr>
            <w:tcW w:w="1709"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10" w:type="dxa"/>
            <w:gridSpan w:val="2"/>
            <w:vAlign w:val="center"/>
          </w:tcPr>
          <w:p w:rsidR="00481E59" w:rsidRDefault="00481E59">
            <w:pPr>
              <w:autoSpaceDE w:val="0"/>
              <w:autoSpaceDN w:val="0"/>
              <w:adjustRightInd w:val="0"/>
              <w:spacing w:line="360" w:lineRule="auto"/>
              <w:ind w:right="215"/>
              <w:jc w:val="center"/>
              <w:rPr>
                <w:rFonts w:hAnsi="宋体"/>
                <w:sz w:val="24"/>
              </w:rPr>
            </w:pPr>
          </w:p>
        </w:tc>
        <w:tc>
          <w:tcPr>
            <w:tcW w:w="5025" w:type="dxa"/>
            <w:gridSpan w:val="7"/>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481E59">
        <w:trPr>
          <w:trHeight w:val="472"/>
          <w:jc w:val="center"/>
        </w:trPr>
        <w:tc>
          <w:tcPr>
            <w:tcW w:w="1709" w:type="dxa"/>
            <w:vAlign w:val="center"/>
          </w:tcPr>
          <w:p w:rsidR="00481E59" w:rsidRDefault="00311275">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10" w:type="dxa"/>
            <w:gridSpan w:val="2"/>
            <w:vAlign w:val="center"/>
          </w:tcPr>
          <w:p w:rsidR="00481E59" w:rsidRDefault="00481E59">
            <w:pPr>
              <w:autoSpaceDE w:val="0"/>
              <w:autoSpaceDN w:val="0"/>
              <w:adjustRightInd w:val="0"/>
              <w:spacing w:line="360" w:lineRule="auto"/>
              <w:ind w:right="215"/>
              <w:jc w:val="center"/>
              <w:rPr>
                <w:rFonts w:hAnsi="宋体"/>
                <w:sz w:val="24"/>
              </w:rPr>
            </w:pPr>
          </w:p>
        </w:tc>
        <w:tc>
          <w:tcPr>
            <w:tcW w:w="759" w:type="dxa"/>
            <w:vMerge w:val="restart"/>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其中</w:t>
            </w:r>
          </w:p>
        </w:tc>
        <w:tc>
          <w:tcPr>
            <w:tcW w:w="3060" w:type="dxa"/>
            <w:gridSpan w:val="5"/>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项目经理</w:t>
            </w:r>
          </w:p>
        </w:tc>
        <w:tc>
          <w:tcPr>
            <w:tcW w:w="1206"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72"/>
          <w:jc w:val="center"/>
        </w:trPr>
        <w:tc>
          <w:tcPr>
            <w:tcW w:w="1709"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10" w:type="dxa"/>
            <w:gridSpan w:val="2"/>
            <w:vAlign w:val="center"/>
          </w:tcPr>
          <w:p w:rsidR="00481E59" w:rsidRDefault="00481E59">
            <w:pPr>
              <w:autoSpaceDE w:val="0"/>
              <w:autoSpaceDN w:val="0"/>
              <w:adjustRightInd w:val="0"/>
              <w:spacing w:line="360" w:lineRule="auto"/>
              <w:ind w:right="215"/>
              <w:jc w:val="center"/>
              <w:rPr>
                <w:rFonts w:hAnsi="宋体"/>
                <w:sz w:val="24"/>
              </w:rPr>
            </w:pPr>
          </w:p>
        </w:tc>
        <w:tc>
          <w:tcPr>
            <w:tcW w:w="759" w:type="dxa"/>
            <w:vMerge/>
            <w:vAlign w:val="center"/>
          </w:tcPr>
          <w:p w:rsidR="00481E59" w:rsidRDefault="00481E59">
            <w:pPr>
              <w:autoSpaceDE w:val="0"/>
              <w:autoSpaceDN w:val="0"/>
              <w:adjustRightInd w:val="0"/>
              <w:spacing w:line="360" w:lineRule="auto"/>
              <w:ind w:right="215"/>
              <w:jc w:val="center"/>
              <w:rPr>
                <w:rFonts w:hAnsi="宋体"/>
                <w:sz w:val="24"/>
              </w:rPr>
            </w:pPr>
          </w:p>
        </w:tc>
        <w:tc>
          <w:tcPr>
            <w:tcW w:w="3060" w:type="dxa"/>
            <w:gridSpan w:val="5"/>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06"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57"/>
          <w:jc w:val="center"/>
        </w:trPr>
        <w:tc>
          <w:tcPr>
            <w:tcW w:w="1709"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10" w:type="dxa"/>
            <w:gridSpan w:val="2"/>
            <w:vAlign w:val="center"/>
          </w:tcPr>
          <w:p w:rsidR="00481E59" w:rsidRDefault="00481E59">
            <w:pPr>
              <w:autoSpaceDE w:val="0"/>
              <w:autoSpaceDN w:val="0"/>
              <w:adjustRightInd w:val="0"/>
              <w:spacing w:line="360" w:lineRule="auto"/>
              <w:ind w:right="215"/>
              <w:jc w:val="center"/>
              <w:rPr>
                <w:rFonts w:hAnsi="宋体"/>
                <w:sz w:val="24"/>
              </w:rPr>
            </w:pPr>
          </w:p>
        </w:tc>
        <w:tc>
          <w:tcPr>
            <w:tcW w:w="759" w:type="dxa"/>
            <w:vMerge/>
            <w:vAlign w:val="center"/>
          </w:tcPr>
          <w:p w:rsidR="00481E59" w:rsidRDefault="00481E59">
            <w:pPr>
              <w:autoSpaceDE w:val="0"/>
              <w:autoSpaceDN w:val="0"/>
              <w:adjustRightInd w:val="0"/>
              <w:spacing w:line="360" w:lineRule="auto"/>
              <w:ind w:right="215"/>
              <w:jc w:val="center"/>
              <w:rPr>
                <w:rFonts w:hAnsi="宋体"/>
                <w:sz w:val="24"/>
              </w:rPr>
            </w:pPr>
          </w:p>
        </w:tc>
        <w:tc>
          <w:tcPr>
            <w:tcW w:w="3060" w:type="dxa"/>
            <w:gridSpan w:val="5"/>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06"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72"/>
          <w:jc w:val="center"/>
        </w:trPr>
        <w:tc>
          <w:tcPr>
            <w:tcW w:w="1709"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10" w:type="dxa"/>
            <w:gridSpan w:val="2"/>
            <w:vAlign w:val="center"/>
          </w:tcPr>
          <w:p w:rsidR="00481E59" w:rsidRDefault="00481E59">
            <w:pPr>
              <w:autoSpaceDE w:val="0"/>
              <w:autoSpaceDN w:val="0"/>
              <w:adjustRightInd w:val="0"/>
              <w:spacing w:line="360" w:lineRule="auto"/>
              <w:ind w:right="215"/>
              <w:jc w:val="center"/>
              <w:rPr>
                <w:rFonts w:hAnsi="宋体"/>
                <w:sz w:val="24"/>
              </w:rPr>
            </w:pPr>
          </w:p>
        </w:tc>
        <w:tc>
          <w:tcPr>
            <w:tcW w:w="759" w:type="dxa"/>
            <w:vMerge/>
            <w:vAlign w:val="center"/>
          </w:tcPr>
          <w:p w:rsidR="00481E59" w:rsidRDefault="00481E59">
            <w:pPr>
              <w:autoSpaceDE w:val="0"/>
              <w:autoSpaceDN w:val="0"/>
              <w:adjustRightInd w:val="0"/>
              <w:spacing w:line="360" w:lineRule="auto"/>
              <w:ind w:right="215"/>
              <w:jc w:val="center"/>
              <w:rPr>
                <w:rFonts w:hAnsi="宋体"/>
                <w:sz w:val="24"/>
              </w:rPr>
            </w:pPr>
          </w:p>
        </w:tc>
        <w:tc>
          <w:tcPr>
            <w:tcW w:w="3060" w:type="dxa"/>
            <w:gridSpan w:val="5"/>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06"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57"/>
          <w:jc w:val="center"/>
        </w:trPr>
        <w:tc>
          <w:tcPr>
            <w:tcW w:w="1709"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账号</w:t>
            </w:r>
          </w:p>
        </w:tc>
        <w:tc>
          <w:tcPr>
            <w:tcW w:w="2410" w:type="dxa"/>
            <w:gridSpan w:val="2"/>
            <w:vAlign w:val="center"/>
          </w:tcPr>
          <w:p w:rsidR="00481E59" w:rsidRDefault="00481E59">
            <w:pPr>
              <w:autoSpaceDE w:val="0"/>
              <w:autoSpaceDN w:val="0"/>
              <w:adjustRightInd w:val="0"/>
              <w:spacing w:line="360" w:lineRule="auto"/>
              <w:ind w:right="215"/>
              <w:jc w:val="center"/>
              <w:rPr>
                <w:rFonts w:hAnsi="宋体"/>
                <w:sz w:val="24"/>
              </w:rPr>
            </w:pPr>
          </w:p>
        </w:tc>
        <w:tc>
          <w:tcPr>
            <w:tcW w:w="759" w:type="dxa"/>
            <w:vMerge/>
            <w:vAlign w:val="center"/>
          </w:tcPr>
          <w:p w:rsidR="00481E59" w:rsidRDefault="00481E59">
            <w:pPr>
              <w:autoSpaceDE w:val="0"/>
              <w:autoSpaceDN w:val="0"/>
              <w:adjustRightInd w:val="0"/>
              <w:spacing w:line="360" w:lineRule="auto"/>
              <w:ind w:right="215"/>
              <w:jc w:val="center"/>
              <w:rPr>
                <w:rFonts w:hAnsi="宋体"/>
                <w:sz w:val="24"/>
              </w:rPr>
            </w:pPr>
          </w:p>
        </w:tc>
        <w:tc>
          <w:tcPr>
            <w:tcW w:w="3060" w:type="dxa"/>
            <w:gridSpan w:val="5"/>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技工</w:t>
            </w:r>
          </w:p>
        </w:tc>
        <w:tc>
          <w:tcPr>
            <w:tcW w:w="1206"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3321"/>
          <w:jc w:val="center"/>
        </w:trPr>
        <w:tc>
          <w:tcPr>
            <w:tcW w:w="1709"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经营范围</w:t>
            </w:r>
          </w:p>
        </w:tc>
        <w:tc>
          <w:tcPr>
            <w:tcW w:w="7435" w:type="dxa"/>
            <w:gridSpan w:val="9"/>
            <w:vAlign w:val="center"/>
          </w:tcPr>
          <w:p w:rsidR="00481E59" w:rsidRDefault="00481E59">
            <w:pPr>
              <w:autoSpaceDE w:val="0"/>
              <w:autoSpaceDN w:val="0"/>
              <w:adjustRightInd w:val="0"/>
              <w:spacing w:line="360" w:lineRule="auto"/>
              <w:ind w:right="215"/>
              <w:jc w:val="center"/>
              <w:rPr>
                <w:rFonts w:hAnsi="宋体"/>
                <w:sz w:val="24"/>
              </w:rPr>
            </w:pPr>
          </w:p>
          <w:p w:rsidR="00481E59" w:rsidRDefault="00481E59">
            <w:pPr>
              <w:autoSpaceDE w:val="0"/>
              <w:autoSpaceDN w:val="0"/>
              <w:adjustRightInd w:val="0"/>
              <w:spacing w:line="360" w:lineRule="auto"/>
              <w:ind w:right="215"/>
              <w:jc w:val="center"/>
              <w:rPr>
                <w:rFonts w:hAnsi="宋体"/>
                <w:sz w:val="24"/>
              </w:rPr>
            </w:pPr>
          </w:p>
          <w:p w:rsidR="00481E59" w:rsidRDefault="00481E59">
            <w:pPr>
              <w:autoSpaceDE w:val="0"/>
              <w:autoSpaceDN w:val="0"/>
              <w:adjustRightInd w:val="0"/>
              <w:spacing w:line="360" w:lineRule="auto"/>
              <w:ind w:right="215"/>
              <w:jc w:val="center"/>
              <w:rPr>
                <w:rFonts w:hAnsi="宋体"/>
                <w:sz w:val="24"/>
              </w:rPr>
            </w:pPr>
          </w:p>
          <w:p w:rsidR="00481E59" w:rsidRDefault="00481E59">
            <w:pPr>
              <w:autoSpaceDE w:val="0"/>
              <w:autoSpaceDN w:val="0"/>
              <w:adjustRightInd w:val="0"/>
              <w:spacing w:line="360" w:lineRule="auto"/>
              <w:ind w:right="215"/>
              <w:jc w:val="center"/>
              <w:rPr>
                <w:rFonts w:hAnsi="宋体"/>
                <w:sz w:val="24"/>
              </w:rPr>
            </w:pPr>
          </w:p>
          <w:p w:rsidR="00481E59" w:rsidRDefault="00481E59">
            <w:pPr>
              <w:autoSpaceDE w:val="0"/>
              <w:autoSpaceDN w:val="0"/>
              <w:adjustRightInd w:val="0"/>
              <w:spacing w:line="360" w:lineRule="auto"/>
              <w:ind w:right="215"/>
              <w:jc w:val="center"/>
              <w:rPr>
                <w:rFonts w:hAnsi="宋体"/>
                <w:sz w:val="24"/>
              </w:rPr>
            </w:pPr>
          </w:p>
          <w:p w:rsidR="00481E59" w:rsidRDefault="00481E59">
            <w:pPr>
              <w:autoSpaceDE w:val="0"/>
              <w:autoSpaceDN w:val="0"/>
              <w:adjustRightInd w:val="0"/>
              <w:spacing w:line="360" w:lineRule="auto"/>
              <w:ind w:right="215"/>
              <w:jc w:val="center"/>
              <w:rPr>
                <w:rFonts w:hAnsi="宋体"/>
                <w:sz w:val="24"/>
              </w:rPr>
            </w:pPr>
          </w:p>
          <w:p w:rsidR="00481E59" w:rsidRDefault="00481E59">
            <w:pPr>
              <w:autoSpaceDE w:val="0"/>
              <w:autoSpaceDN w:val="0"/>
              <w:adjustRightInd w:val="0"/>
              <w:spacing w:line="360" w:lineRule="auto"/>
              <w:ind w:right="215"/>
              <w:rPr>
                <w:rFonts w:hAnsi="宋体"/>
                <w:sz w:val="24"/>
              </w:rPr>
            </w:pPr>
          </w:p>
        </w:tc>
      </w:tr>
      <w:tr w:rsidR="00481E59">
        <w:trPr>
          <w:trHeight w:val="944"/>
          <w:jc w:val="center"/>
        </w:trPr>
        <w:tc>
          <w:tcPr>
            <w:tcW w:w="1709"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备注</w:t>
            </w:r>
          </w:p>
        </w:tc>
        <w:tc>
          <w:tcPr>
            <w:tcW w:w="7435" w:type="dxa"/>
            <w:gridSpan w:val="9"/>
            <w:vAlign w:val="center"/>
          </w:tcPr>
          <w:p w:rsidR="00481E59" w:rsidRDefault="00481E59">
            <w:pPr>
              <w:autoSpaceDE w:val="0"/>
              <w:autoSpaceDN w:val="0"/>
              <w:adjustRightInd w:val="0"/>
              <w:spacing w:line="360" w:lineRule="auto"/>
              <w:ind w:right="215"/>
              <w:jc w:val="center"/>
              <w:rPr>
                <w:rFonts w:hAnsi="宋体"/>
                <w:sz w:val="24"/>
              </w:rPr>
            </w:pPr>
          </w:p>
          <w:p w:rsidR="00481E59" w:rsidRDefault="00481E59">
            <w:pPr>
              <w:autoSpaceDE w:val="0"/>
              <w:autoSpaceDN w:val="0"/>
              <w:adjustRightInd w:val="0"/>
              <w:spacing w:line="360" w:lineRule="auto"/>
              <w:ind w:right="215"/>
              <w:jc w:val="center"/>
              <w:rPr>
                <w:rFonts w:hAnsi="宋体"/>
                <w:sz w:val="24"/>
              </w:rPr>
            </w:pPr>
          </w:p>
        </w:tc>
      </w:tr>
    </w:tbl>
    <w:p w:rsidR="00481E59" w:rsidRDefault="00311275">
      <w:pPr>
        <w:autoSpaceDE w:val="0"/>
        <w:autoSpaceDN w:val="0"/>
        <w:adjustRightInd w:val="0"/>
        <w:spacing w:line="360" w:lineRule="auto"/>
        <w:ind w:right="215" w:firstLine="420"/>
        <w:rPr>
          <w:rFonts w:hAnsi="宋体"/>
          <w:sz w:val="24"/>
        </w:rPr>
      </w:pPr>
      <w:r>
        <w:rPr>
          <w:rFonts w:hAnsi="宋体" w:hint="eastAsia"/>
          <w:sz w:val="24"/>
        </w:rPr>
        <w:t>备注：本表后应附企业法人营业执照等材料的</w:t>
      </w:r>
      <w:proofErr w:type="gramStart"/>
      <w:r>
        <w:rPr>
          <w:rFonts w:hAnsi="宋体" w:hint="eastAsia"/>
          <w:sz w:val="24"/>
        </w:rPr>
        <w:t>的</w:t>
      </w:r>
      <w:proofErr w:type="gramEnd"/>
      <w:r>
        <w:rPr>
          <w:rFonts w:hAnsi="宋体" w:hint="eastAsia"/>
          <w:sz w:val="24"/>
        </w:rPr>
        <w:t>原件扫描件或图片。</w:t>
      </w:r>
    </w:p>
    <w:p w:rsidR="00481E59" w:rsidRDefault="00311275">
      <w:pPr>
        <w:autoSpaceDE w:val="0"/>
        <w:autoSpaceDN w:val="0"/>
        <w:adjustRightInd w:val="0"/>
        <w:spacing w:line="276" w:lineRule="auto"/>
        <w:ind w:right="215" w:firstLine="420"/>
        <w:jc w:val="center"/>
        <w:rPr>
          <w:rFonts w:hAnsi="宋体"/>
          <w:b/>
          <w:sz w:val="28"/>
        </w:rPr>
      </w:pPr>
      <w:r>
        <w:rPr>
          <w:rFonts w:hAnsi="宋体"/>
          <w:sz w:val="24"/>
        </w:rPr>
        <w:br w:type="page"/>
      </w:r>
    </w:p>
    <w:p w:rsidR="00481E59" w:rsidRDefault="00481E59">
      <w:pPr>
        <w:autoSpaceDE w:val="0"/>
        <w:autoSpaceDN w:val="0"/>
        <w:adjustRightInd w:val="0"/>
        <w:spacing w:line="360" w:lineRule="auto"/>
        <w:ind w:right="215" w:firstLine="420"/>
        <w:jc w:val="center"/>
        <w:rPr>
          <w:rFonts w:hAnsi="宋体"/>
          <w:b/>
          <w:bCs/>
          <w:sz w:val="32"/>
          <w:szCs w:val="32"/>
        </w:rPr>
      </w:pPr>
    </w:p>
    <w:p w:rsidR="00481E59" w:rsidRDefault="00311275">
      <w:pPr>
        <w:autoSpaceDE w:val="0"/>
        <w:autoSpaceDN w:val="0"/>
        <w:adjustRightInd w:val="0"/>
        <w:spacing w:line="360" w:lineRule="auto"/>
        <w:ind w:right="215" w:firstLine="420"/>
        <w:jc w:val="center"/>
        <w:rPr>
          <w:rFonts w:hAnsi="宋体"/>
          <w:b/>
          <w:bCs/>
          <w:sz w:val="32"/>
          <w:szCs w:val="32"/>
        </w:rPr>
      </w:pPr>
      <w:r>
        <w:rPr>
          <w:rFonts w:hAnsi="宋体" w:hint="eastAsia"/>
          <w:b/>
          <w:bCs/>
          <w:sz w:val="32"/>
          <w:szCs w:val="32"/>
        </w:rPr>
        <w:t>六、资格证明文件</w:t>
      </w:r>
    </w:p>
    <w:p w:rsidR="00481E59" w:rsidRDefault="00311275">
      <w:pPr>
        <w:autoSpaceDE w:val="0"/>
        <w:autoSpaceDN w:val="0"/>
        <w:adjustRightInd w:val="0"/>
        <w:spacing w:line="276" w:lineRule="auto"/>
        <w:ind w:right="215" w:firstLineChars="400" w:firstLine="960"/>
        <w:rPr>
          <w:rFonts w:hAnsi="宋体"/>
          <w:sz w:val="24"/>
        </w:rPr>
      </w:pPr>
      <w:r>
        <w:rPr>
          <w:rFonts w:hAnsi="宋体" w:hint="eastAsia"/>
          <w:sz w:val="24"/>
        </w:rPr>
        <w:t>投标人资格要求及评标办法中涉及的相关资格证明文件及材料；</w:t>
      </w:r>
    </w:p>
    <w:p w:rsidR="00481E59" w:rsidRDefault="00481E59">
      <w:pPr>
        <w:pStyle w:val="1"/>
        <w:rPr>
          <w:rFonts w:hAnsi="宋体"/>
          <w:sz w:val="32"/>
          <w:szCs w:val="32"/>
        </w:rPr>
      </w:pPr>
    </w:p>
    <w:p w:rsidR="00481E59" w:rsidRDefault="00481E59">
      <w:pPr>
        <w:rPr>
          <w:rFonts w:hAnsi="宋体"/>
          <w:b/>
          <w:sz w:val="32"/>
          <w:szCs w:val="32"/>
        </w:rPr>
      </w:pPr>
    </w:p>
    <w:p w:rsidR="00481E59" w:rsidRDefault="00481E59">
      <w:pPr>
        <w:pStyle w:val="1"/>
        <w:rPr>
          <w:rFonts w:hAnsi="宋体"/>
          <w:sz w:val="32"/>
          <w:szCs w:val="32"/>
        </w:rPr>
      </w:pPr>
    </w:p>
    <w:p w:rsidR="00481E59" w:rsidRDefault="00481E59">
      <w:pPr>
        <w:rPr>
          <w:rFonts w:hAnsi="宋体"/>
          <w:b/>
          <w:sz w:val="32"/>
          <w:szCs w:val="32"/>
        </w:rPr>
      </w:pPr>
    </w:p>
    <w:p w:rsidR="00481E59" w:rsidRDefault="00481E59">
      <w:pPr>
        <w:pStyle w:val="1"/>
        <w:rPr>
          <w:rFonts w:hAnsi="宋体"/>
          <w:sz w:val="32"/>
          <w:szCs w:val="32"/>
        </w:rPr>
      </w:pPr>
    </w:p>
    <w:p w:rsidR="00481E59" w:rsidRDefault="00481E59">
      <w:pPr>
        <w:rPr>
          <w:rFonts w:hAnsi="宋体"/>
          <w:b/>
          <w:sz w:val="32"/>
          <w:szCs w:val="32"/>
        </w:rPr>
      </w:pPr>
    </w:p>
    <w:p w:rsidR="00481E59" w:rsidRDefault="00481E59">
      <w:pPr>
        <w:pStyle w:val="1"/>
        <w:rPr>
          <w:rFonts w:hAnsi="宋体"/>
          <w:sz w:val="32"/>
          <w:szCs w:val="32"/>
        </w:rPr>
      </w:pPr>
    </w:p>
    <w:p w:rsidR="00481E59" w:rsidRDefault="00481E59">
      <w:pPr>
        <w:rPr>
          <w:rFonts w:hAnsi="宋体"/>
          <w:b/>
          <w:sz w:val="32"/>
          <w:szCs w:val="32"/>
        </w:rPr>
      </w:pPr>
    </w:p>
    <w:p w:rsidR="00481E59" w:rsidRDefault="00481E59">
      <w:pPr>
        <w:pStyle w:val="1"/>
        <w:rPr>
          <w:rFonts w:hAnsi="宋体"/>
          <w:sz w:val="32"/>
          <w:szCs w:val="32"/>
        </w:rPr>
      </w:pPr>
    </w:p>
    <w:p w:rsidR="00481E59" w:rsidRDefault="00481E59">
      <w:pPr>
        <w:rPr>
          <w:rFonts w:hAnsi="宋体"/>
          <w:b/>
          <w:sz w:val="32"/>
          <w:szCs w:val="32"/>
        </w:rPr>
      </w:pPr>
    </w:p>
    <w:p w:rsidR="00481E59" w:rsidRDefault="00481E59">
      <w:pPr>
        <w:pStyle w:val="1"/>
        <w:rPr>
          <w:rFonts w:hAnsi="宋体"/>
          <w:sz w:val="32"/>
          <w:szCs w:val="32"/>
        </w:rPr>
      </w:pPr>
    </w:p>
    <w:p w:rsidR="00481E59" w:rsidRDefault="00481E59">
      <w:pPr>
        <w:rPr>
          <w:rFonts w:hAnsi="宋体"/>
          <w:b/>
          <w:sz w:val="32"/>
          <w:szCs w:val="32"/>
        </w:rPr>
      </w:pPr>
    </w:p>
    <w:p w:rsidR="00481E59" w:rsidRDefault="00481E59">
      <w:pPr>
        <w:pStyle w:val="1"/>
        <w:rPr>
          <w:rFonts w:hAnsi="宋体"/>
          <w:sz w:val="32"/>
          <w:szCs w:val="32"/>
        </w:rPr>
      </w:pPr>
    </w:p>
    <w:p w:rsidR="00481E59" w:rsidRDefault="00481E59">
      <w:pPr>
        <w:rPr>
          <w:rFonts w:hAnsi="宋体"/>
          <w:b/>
          <w:sz w:val="32"/>
          <w:szCs w:val="32"/>
        </w:rPr>
      </w:pPr>
    </w:p>
    <w:p w:rsidR="00481E59" w:rsidRDefault="00481E59">
      <w:pPr>
        <w:pStyle w:val="1"/>
        <w:rPr>
          <w:rFonts w:hAnsi="宋体"/>
          <w:sz w:val="32"/>
          <w:szCs w:val="32"/>
        </w:rPr>
      </w:pPr>
    </w:p>
    <w:p w:rsidR="00481E59" w:rsidRDefault="00481E59">
      <w:pPr>
        <w:rPr>
          <w:rFonts w:hAnsi="宋体"/>
          <w:b/>
          <w:sz w:val="32"/>
          <w:szCs w:val="32"/>
        </w:rPr>
      </w:pPr>
    </w:p>
    <w:p w:rsidR="00481E59" w:rsidRDefault="00481E59">
      <w:pPr>
        <w:pStyle w:val="1"/>
      </w:pPr>
    </w:p>
    <w:p w:rsidR="00481E59" w:rsidRDefault="00481E59"/>
    <w:p w:rsidR="00481E59" w:rsidRDefault="00311275">
      <w:pPr>
        <w:numPr>
          <w:ilvl w:val="0"/>
          <w:numId w:val="4"/>
        </w:num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近年财务状况</w:t>
      </w:r>
    </w:p>
    <w:p w:rsidR="00481E59" w:rsidRDefault="00311275">
      <w:pPr>
        <w:autoSpaceDE w:val="0"/>
        <w:autoSpaceDN w:val="0"/>
        <w:adjustRightInd w:val="0"/>
        <w:spacing w:line="360" w:lineRule="auto"/>
        <w:ind w:right="215" w:firstLine="420"/>
        <w:jc w:val="left"/>
        <w:rPr>
          <w:bCs/>
          <w:sz w:val="21"/>
          <w:szCs w:val="21"/>
        </w:rPr>
      </w:pPr>
      <w:r>
        <w:rPr>
          <w:rFonts w:hint="eastAsia"/>
          <w:bCs/>
          <w:sz w:val="21"/>
          <w:szCs w:val="21"/>
        </w:rPr>
        <w:t>备注：</w:t>
      </w:r>
      <w:proofErr w:type="gramStart"/>
      <w:r>
        <w:rPr>
          <w:rFonts w:hint="eastAsia"/>
          <w:bCs/>
          <w:sz w:val="21"/>
          <w:szCs w:val="21"/>
        </w:rPr>
        <w:t>在此附经会计师</w:t>
      </w:r>
      <w:proofErr w:type="gramEnd"/>
      <w:r>
        <w:rPr>
          <w:rFonts w:hint="eastAsia"/>
          <w:bCs/>
          <w:sz w:val="21"/>
          <w:szCs w:val="21"/>
        </w:rPr>
        <w:t>事务所或审计机构审计的财务会计报表，具体年份要求见第二章“投标人须知”的规定</w:t>
      </w:r>
    </w:p>
    <w:p w:rsidR="00481E59" w:rsidRDefault="00481E59">
      <w:pPr>
        <w:autoSpaceDE w:val="0"/>
        <w:autoSpaceDN w:val="0"/>
        <w:adjustRightInd w:val="0"/>
        <w:spacing w:line="360" w:lineRule="auto"/>
        <w:ind w:right="215"/>
        <w:rPr>
          <w:rFonts w:hAnsi="宋体"/>
          <w:b/>
          <w:sz w:val="32"/>
          <w:szCs w:val="32"/>
        </w:rPr>
      </w:pPr>
    </w:p>
    <w:p w:rsidR="00481E59" w:rsidRDefault="00311275">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9"/>
        <w:gridCol w:w="6578"/>
      </w:tblGrid>
      <w:tr w:rsidR="00481E59">
        <w:trPr>
          <w:trHeight w:val="475"/>
          <w:jc w:val="center"/>
        </w:trPr>
        <w:tc>
          <w:tcPr>
            <w:tcW w:w="2559" w:type="dxa"/>
            <w:vAlign w:val="center"/>
          </w:tcPr>
          <w:p w:rsidR="00481E59" w:rsidRDefault="00311275">
            <w:pPr>
              <w:autoSpaceDE w:val="0"/>
              <w:autoSpaceDN w:val="0"/>
              <w:adjustRightInd w:val="0"/>
              <w:spacing w:line="480" w:lineRule="auto"/>
              <w:ind w:right="215"/>
              <w:jc w:val="center"/>
              <w:rPr>
                <w:rFonts w:hAnsi="宋体"/>
                <w:sz w:val="24"/>
              </w:rPr>
            </w:pPr>
            <w:r>
              <w:rPr>
                <w:rFonts w:hAnsi="宋体" w:hint="eastAsia"/>
                <w:sz w:val="24"/>
              </w:rPr>
              <w:t>项目名称</w:t>
            </w:r>
          </w:p>
        </w:tc>
        <w:tc>
          <w:tcPr>
            <w:tcW w:w="6578" w:type="dxa"/>
            <w:vAlign w:val="center"/>
          </w:tcPr>
          <w:p w:rsidR="00481E59" w:rsidRDefault="00481E59">
            <w:pPr>
              <w:autoSpaceDE w:val="0"/>
              <w:autoSpaceDN w:val="0"/>
              <w:adjustRightInd w:val="0"/>
              <w:spacing w:line="480" w:lineRule="auto"/>
              <w:ind w:right="215"/>
              <w:jc w:val="center"/>
              <w:rPr>
                <w:rFonts w:hAnsi="宋体"/>
                <w:sz w:val="24"/>
              </w:rPr>
            </w:pPr>
          </w:p>
        </w:tc>
      </w:tr>
      <w:tr w:rsidR="00481E59">
        <w:trPr>
          <w:trHeight w:val="475"/>
          <w:jc w:val="center"/>
        </w:trPr>
        <w:tc>
          <w:tcPr>
            <w:tcW w:w="2559" w:type="dxa"/>
            <w:vAlign w:val="center"/>
          </w:tcPr>
          <w:p w:rsidR="00481E59" w:rsidRDefault="00311275">
            <w:pPr>
              <w:autoSpaceDE w:val="0"/>
              <w:autoSpaceDN w:val="0"/>
              <w:adjustRightInd w:val="0"/>
              <w:spacing w:line="480" w:lineRule="auto"/>
              <w:ind w:right="215"/>
              <w:jc w:val="center"/>
              <w:rPr>
                <w:rFonts w:hAnsi="宋体"/>
                <w:sz w:val="24"/>
              </w:rPr>
            </w:pPr>
            <w:r>
              <w:rPr>
                <w:rFonts w:hAnsi="宋体" w:hint="eastAsia"/>
                <w:sz w:val="24"/>
              </w:rPr>
              <w:t>项目所在地</w:t>
            </w:r>
          </w:p>
        </w:tc>
        <w:tc>
          <w:tcPr>
            <w:tcW w:w="6578" w:type="dxa"/>
            <w:vAlign w:val="center"/>
          </w:tcPr>
          <w:p w:rsidR="00481E59" w:rsidRDefault="00481E59">
            <w:pPr>
              <w:autoSpaceDE w:val="0"/>
              <w:autoSpaceDN w:val="0"/>
              <w:adjustRightInd w:val="0"/>
              <w:spacing w:line="480" w:lineRule="auto"/>
              <w:ind w:right="215"/>
              <w:jc w:val="center"/>
              <w:rPr>
                <w:rFonts w:hAnsi="宋体"/>
                <w:sz w:val="24"/>
              </w:rPr>
            </w:pPr>
          </w:p>
        </w:tc>
      </w:tr>
      <w:tr w:rsidR="00481E59">
        <w:trPr>
          <w:trHeight w:val="475"/>
          <w:jc w:val="center"/>
        </w:trPr>
        <w:tc>
          <w:tcPr>
            <w:tcW w:w="2559" w:type="dxa"/>
            <w:vAlign w:val="center"/>
          </w:tcPr>
          <w:p w:rsidR="00481E59" w:rsidRDefault="00311275">
            <w:pPr>
              <w:autoSpaceDE w:val="0"/>
              <w:autoSpaceDN w:val="0"/>
              <w:adjustRightInd w:val="0"/>
              <w:spacing w:line="480" w:lineRule="auto"/>
              <w:ind w:right="215"/>
              <w:jc w:val="center"/>
              <w:rPr>
                <w:rFonts w:hAnsi="宋体"/>
                <w:sz w:val="24"/>
              </w:rPr>
            </w:pPr>
            <w:r>
              <w:rPr>
                <w:rFonts w:hAnsi="宋体" w:hint="eastAsia"/>
                <w:sz w:val="24"/>
              </w:rPr>
              <w:t>发包人名称</w:t>
            </w:r>
          </w:p>
        </w:tc>
        <w:tc>
          <w:tcPr>
            <w:tcW w:w="6578" w:type="dxa"/>
            <w:vAlign w:val="center"/>
          </w:tcPr>
          <w:p w:rsidR="00481E59" w:rsidRDefault="00481E59">
            <w:pPr>
              <w:autoSpaceDE w:val="0"/>
              <w:autoSpaceDN w:val="0"/>
              <w:adjustRightInd w:val="0"/>
              <w:spacing w:line="480" w:lineRule="auto"/>
              <w:ind w:right="215"/>
              <w:jc w:val="center"/>
              <w:rPr>
                <w:rFonts w:hAnsi="宋体"/>
                <w:sz w:val="24"/>
              </w:rPr>
            </w:pPr>
          </w:p>
        </w:tc>
      </w:tr>
      <w:tr w:rsidR="00481E59">
        <w:trPr>
          <w:trHeight w:val="475"/>
          <w:jc w:val="center"/>
        </w:trPr>
        <w:tc>
          <w:tcPr>
            <w:tcW w:w="2559" w:type="dxa"/>
            <w:vAlign w:val="center"/>
          </w:tcPr>
          <w:p w:rsidR="00481E59" w:rsidRDefault="00311275">
            <w:pPr>
              <w:autoSpaceDE w:val="0"/>
              <w:autoSpaceDN w:val="0"/>
              <w:adjustRightInd w:val="0"/>
              <w:spacing w:line="480" w:lineRule="auto"/>
              <w:ind w:right="215"/>
              <w:jc w:val="center"/>
              <w:rPr>
                <w:rFonts w:hAnsi="宋体"/>
                <w:sz w:val="24"/>
              </w:rPr>
            </w:pPr>
            <w:r>
              <w:rPr>
                <w:rFonts w:hAnsi="宋体" w:hint="eastAsia"/>
                <w:sz w:val="24"/>
              </w:rPr>
              <w:t>发包人地址</w:t>
            </w:r>
          </w:p>
        </w:tc>
        <w:tc>
          <w:tcPr>
            <w:tcW w:w="6578" w:type="dxa"/>
            <w:vAlign w:val="center"/>
          </w:tcPr>
          <w:p w:rsidR="00481E59" w:rsidRDefault="00481E59">
            <w:pPr>
              <w:autoSpaceDE w:val="0"/>
              <w:autoSpaceDN w:val="0"/>
              <w:adjustRightInd w:val="0"/>
              <w:spacing w:line="480" w:lineRule="auto"/>
              <w:ind w:right="215"/>
              <w:jc w:val="center"/>
              <w:rPr>
                <w:rFonts w:hAnsi="宋体"/>
                <w:sz w:val="24"/>
              </w:rPr>
            </w:pPr>
          </w:p>
        </w:tc>
      </w:tr>
      <w:tr w:rsidR="00481E59">
        <w:trPr>
          <w:trHeight w:val="475"/>
          <w:jc w:val="center"/>
        </w:trPr>
        <w:tc>
          <w:tcPr>
            <w:tcW w:w="2559" w:type="dxa"/>
            <w:vAlign w:val="center"/>
          </w:tcPr>
          <w:p w:rsidR="00481E59" w:rsidRDefault="00311275">
            <w:pPr>
              <w:autoSpaceDE w:val="0"/>
              <w:autoSpaceDN w:val="0"/>
              <w:adjustRightInd w:val="0"/>
              <w:spacing w:line="480" w:lineRule="auto"/>
              <w:ind w:right="215"/>
              <w:jc w:val="center"/>
              <w:rPr>
                <w:rFonts w:hAnsi="宋体"/>
                <w:sz w:val="24"/>
              </w:rPr>
            </w:pPr>
            <w:r>
              <w:rPr>
                <w:rFonts w:hAnsi="宋体" w:hint="eastAsia"/>
                <w:sz w:val="24"/>
              </w:rPr>
              <w:t>发包人电话</w:t>
            </w:r>
          </w:p>
        </w:tc>
        <w:tc>
          <w:tcPr>
            <w:tcW w:w="6578" w:type="dxa"/>
            <w:vAlign w:val="center"/>
          </w:tcPr>
          <w:p w:rsidR="00481E59" w:rsidRDefault="00481E59">
            <w:pPr>
              <w:autoSpaceDE w:val="0"/>
              <w:autoSpaceDN w:val="0"/>
              <w:adjustRightInd w:val="0"/>
              <w:spacing w:line="480" w:lineRule="auto"/>
              <w:ind w:right="215"/>
              <w:jc w:val="center"/>
              <w:rPr>
                <w:rFonts w:hAnsi="宋体"/>
                <w:sz w:val="24"/>
              </w:rPr>
            </w:pPr>
          </w:p>
        </w:tc>
      </w:tr>
      <w:tr w:rsidR="00481E59">
        <w:trPr>
          <w:trHeight w:val="475"/>
          <w:jc w:val="center"/>
        </w:trPr>
        <w:tc>
          <w:tcPr>
            <w:tcW w:w="2559" w:type="dxa"/>
            <w:vAlign w:val="center"/>
          </w:tcPr>
          <w:p w:rsidR="00481E59" w:rsidRDefault="00311275">
            <w:pPr>
              <w:autoSpaceDE w:val="0"/>
              <w:autoSpaceDN w:val="0"/>
              <w:adjustRightInd w:val="0"/>
              <w:spacing w:line="480" w:lineRule="auto"/>
              <w:ind w:right="215"/>
              <w:jc w:val="center"/>
              <w:rPr>
                <w:rFonts w:hAnsi="宋体"/>
                <w:sz w:val="24"/>
              </w:rPr>
            </w:pPr>
            <w:r>
              <w:rPr>
                <w:rFonts w:hAnsi="宋体" w:hint="eastAsia"/>
                <w:sz w:val="24"/>
              </w:rPr>
              <w:t>合同价格</w:t>
            </w:r>
          </w:p>
        </w:tc>
        <w:tc>
          <w:tcPr>
            <w:tcW w:w="6578" w:type="dxa"/>
            <w:vAlign w:val="center"/>
          </w:tcPr>
          <w:p w:rsidR="00481E59" w:rsidRDefault="00481E59">
            <w:pPr>
              <w:autoSpaceDE w:val="0"/>
              <w:autoSpaceDN w:val="0"/>
              <w:adjustRightInd w:val="0"/>
              <w:spacing w:line="480" w:lineRule="auto"/>
              <w:ind w:right="215"/>
              <w:jc w:val="center"/>
              <w:rPr>
                <w:rFonts w:hAnsi="宋体"/>
                <w:sz w:val="24"/>
              </w:rPr>
            </w:pPr>
          </w:p>
        </w:tc>
      </w:tr>
      <w:tr w:rsidR="00481E59">
        <w:trPr>
          <w:trHeight w:val="454"/>
          <w:jc w:val="center"/>
        </w:trPr>
        <w:tc>
          <w:tcPr>
            <w:tcW w:w="2559" w:type="dxa"/>
            <w:vAlign w:val="center"/>
          </w:tcPr>
          <w:p w:rsidR="00481E59" w:rsidRDefault="00311275">
            <w:pPr>
              <w:autoSpaceDE w:val="0"/>
              <w:autoSpaceDN w:val="0"/>
              <w:adjustRightInd w:val="0"/>
              <w:spacing w:line="480" w:lineRule="auto"/>
              <w:ind w:right="215"/>
              <w:jc w:val="center"/>
              <w:rPr>
                <w:rFonts w:hAnsi="宋体"/>
                <w:sz w:val="24"/>
              </w:rPr>
            </w:pPr>
            <w:r>
              <w:rPr>
                <w:rFonts w:hAnsi="宋体" w:hint="eastAsia"/>
                <w:sz w:val="24"/>
              </w:rPr>
              <w:t>开工日期</w:t>
            </w:r>
          </w:p>
        </w:tc>
        <w:tc>
          <w:tcPr>
            <w:tcW w:w="6578" w:type="dxa"/>
            <w:vAlign w:val="center"/>
          </w:tcPr>
          <w:p w:rsidR="00481E59" w:rsidRDefault="00481E59">
            <w:pPr>
              <w:autoSpaceDE w:val="0"/>
              <w:autoSpaceDN w:val="0"/>
              <w:adjustRightInd w:val="0"/>
              <w:spacing w:line="480" w:lineRule="auto"/>
              <w:ind w:right="215"/>
              <w:jc w:val="center"/>
              <w:rPr>
                <w:rFonts w:hAnsi="宋体"/>
                <w:sz w:val="24"/>
              </w:rPr>
            </w:pPr>
          </w:p>
        </w:tc>
      </w:tr>
      <w:tr w:rsidR="00481E59">
        <w:trPr>
          <w:trHeight w:val="475"/>
          <w:jc w:val="center"/>
        </w:trPr>
        <w:tc>
          <w:tcPr>
            <w:tcW w:w="2559" w:type="dxa"/>
            <w:vAlign w:val="center"/>
          </w:tcPr>
          <w:p w:rsidR="00481E59" w:rsidRDefault="00311275">
            <w:pPr>
              <w:autoSpaceDE w:val="0"/>
              <w:autoSpaceDN w:val="0"/>
              <w:adjustRightInd w:val="0"/>
              <w:spacing w:line="480" w:lineRule="auto"/>
              <w:ind w:right="215"/>
              <w:jc w:val="center"/>
              <w:rPr>
                <w:rFonts w:hAnsi="宋体"/>
                <w:sz w:val="24"/>
              </w:rPr>
            </w:pPr>
            <w:r>
              <w:rPr>
                <w:rFonts w:hAnsi="宋体" w:hint="eastAsia"/>
                <w:sz w:val="24"/>
              </w:rPr>
              <w:t>竣工日期</w:t>
            </w:r>
          </w:p>
        </w:tc>
        <w:tc>
          <w:tcPr>
            <w:tcW w:w="6578" w:type="dxa"/>
            <w:vAlign w:val="center"/>
          </w:tcPr>
          <w:p w:rsidR="00481E59" w:rsidRDefault="00481E59">
            <w:pPr>
              <w:autoSpaceDE w:val="0"/>
              <w:autoSpaceDN w:val="0"/>
              <w:adjustRightInd w:val="0"/>
              <w:spacing w:line="480" w:lineRule="auto"/>
              <w:ind w:right="215"/>
              <w:jc w:val="center"/>
              <w:rPr>
                <w:rFonts w:hAnsi="宋体"/>
                <w:sz w:val="24"/>
              </w:rPr>
            </w:pPr>
          </w:p>
        </w:tc>
      </w:tr>
      <w:tr w:rsidR="00481E59">
        <w:trPr>
          <w:trHeight w:val="475"/>
          <w:jc w:val="center"/>
        </w:trPr>
        <w:tc>
          <w:tcPr>
            <w:tcW w:w="2559" w:type="dxa"/>
            <w:vAlign w:val="center"/>
          </w:tcPr>
          <w:p w:rsidR="00481E59" w:rsidRDefault="00311275">
            <w:pPr>
              <w:autoSpaceDE w:val="0"/>
              <w:autoSpaceDN w:val="0"/>
              <w:adjustRightInd w:val="0"/>
              <w:spacing w:line="480" w:lineRule="auto"/>
              <w:ind w:right="215"/>
              <w:jc w:val="center"/>
              <w:rPr>
                <w:rFonts w:hAnsi="宋体"/>
                <w:sz w:val="24"/>
              </w:rPr>
            </w:pPr>
            <w:r>
              <w:rPr>
                <w:rFonts w:hAnsi="宋体" w:hint="eastAsia"/>
                <w:sz w:val="24"/>
              </w:rPr>
              <w:t>承担的工作</w:t>
            </w:r>
          </w:p>
        </w:tc>
        <w:tc>
          <w:tcPr>
            <w:tcW w:w="6578" w:type="dxa"/>
            <w:vAlign w:val="center"/>
          </w:tcPr>
          <w:p w:rsidR="00481E59" w:rsidRDefault="00481E59">
            <w:pPr>
              <w:autoSpaceDE w:val="0"/>
              <w:autoSpaceDN w:val="0"/>
              <w:adjustRightInd w:val="0"/>
              <w:spacing w:line="480" w:lineRule="auto"/>
              <w:ind w:right="215"/>
              <w:jc w:val="center"/>
              <w:rPr>
                <w:rFonts w:hAnsi="宋体"/>
                <w:sz w:val="24"/>
              </w:rPr>
            </w:pPr>
          </w:p>
        </w:tc>
      </w:tr>
      <w:tr w:rsidR="00481E59">
        <w:trPr>
          <w:trHeight w:val="475"/>
          <w:jc w:val="center"/>
        </w:trPr>
        <w:tc>
          <w:tcPr>
            <w:tcW w:w="2559" w:type="dxa"/>
            <w:vAlign w:val="center"/>
          </w:tcPr>
          <w:p w:rsidR="00481E59" w:rsidRDefault="00311275">
            <w:pPr>
              <w:autoSpaceDE w:val="0"/>
              <w:autoSpaceDN w:val="0"/>
              <w:adjustRightInd w:val="0"/>
              <w:spacing w:line="480" w:lineRule="auto"/>
              <w:ind w:right="215"/>
              <w:jc w:val="center"/>
              <w:rPr>
                <w:rFonts w:hAnsi="宋体"/>
                <w:sz w:val="24"/>
              </w:rPr>
            </w:pPr>
            <w:r>
              <w:rPr>
                <w:rFonts w:hAnsi="宋体" w:hint="eastAsia"/>
                <w:sz w:val="24"/>
              </w:rPr>
              <w:t>工程质量</w:t>
            </w:r>
          </w:p>
        </w:tc>
        <w:tc>
          <w:tcPr>
            <w:tcW w:w="6578" w:type="dxa"/>
            <w:vAlign w:val="center"/>
          </w:tcPr>
          <w:p w:rsidR="00481E59" w:rsidRDefault="00481E59">
            <w:pPr>
              <w:autoSpaceDE w:val="0"/>
              <w:autoSpaceDN w:val="0"/>
              <w:adjustRightInd w:val="0"/>
              <w:spacing w:line="480" w:lineRule="auto"/>
              <w:ind w:right="215"/>
              <w:jc w:val="center"/>
              <w:rPr>
                <w:rFonts w:hAnsi="宋体"/>
                <w:sz w:val="24"/>
              </w:rPr>
            </w:pPr>
          </w:p>
        </w:tc>
      </w:tr>
      <w:tr w:rsidR="00481E59">
        <w:trPr>
          <w:trHeight w:val="475"/>
          <w:jc w:val="center"/>
        </w:trPr>
        <w:tc>
          <w:tcPr>
            <w:tcW w:w="2559" w:type="dxa"/>
            <w:vAlign w:val="center"/>
          </w:tcPr>
          <w:p w:rsidR="00481E59" w:rsidRDefault="00311275">
            <w:pPr>
              <w:autoSpaceDE w:val="0"/>
              <w:autoSpaceDN w:val="0"/>
              <w:adjustRightInd w:val="0"/>
              <w:spacing w:line="480" w:lineRule="auto"/>
              <w:ind w:right="215"/>
              <w:jc w:val="center"/>
              <w:rPr>
                <w:rFonts w:hAnsi="宋体"/>
                <w:sz w:val="24"/>
              </w:rPr>
            </w:pPr>
            <w:r>
              <w:rPr>
                <w:rFonts w:hAnsi="宋体" w:hint="eastAsia"/>
                <w:sz w:val="24"/>
              </w:rPr>
              <w:t>项目经理</w:t>
            </w:r>
          </w:p>
        </w:tc>
        <w:tc>
          <w:tcPr>
            <w:tcW w:w="6578" w:type="dxa"/>
            <w:vAlign w:val="center"/>
          </w:tcPr>
          <w:p w:rsidR="00481E59" w:rsidRDefault="00481E59">
            <w:pPr>
              <w:autoSpaceDE w:val="0"/>
              <w:autoSpaceDN w:val="0"/>
              <w:adjustRightInd w:val="0"/>
              <w:spacing w:line="480" w:lineRule="auto"/>
              <w:ind w:right="215"/>
              <w:jc w:val="center"/>
              <w:rPr>
                <w:rFonts w:hAnsi="宋体"/>
                <w:sz w:val="24"/>
              </w:rPr>
            </w:pPr>
          </w:p>
        </w:tc>
      </w:tr>
      <w:tr w:rsidR="00481E59">
        <w:trPr>
          <w:trHeight w:val="475"/>
          <w:jc w:val="center"/>
        </w:trPr>
        <w:tc>
          <w:tcPr>
            <w:tcW w:w="2559" w:type="dxa"/>
            <w:vAlign w:val="center"/>
          </w:tcPr>
          <w:p w:rsidR="00481E59" w:rsidRDefault="00311275">
            <w:pPr>
              <w:autoSpaceDE w:val="0"/>
              <w:autoSpaceDN w:val="0"/>
              <w:adjustRightInd w:val="0"/>
              <w:spacing w:line="480" w:lineRule="auto"/>
              <w:ind w:right="215"/>
              <w:jc w:val="center"/>
              <w:rPr>
                <w:rFonts w:hAnsi="宋体"/>
                <w:sz w:val="24"/>
              </w:rPr>
            </w:pPr>
            <w:r>
              <w:rPr>
                <w:rFonts w:hAnsi="宋体" w:hint="eastAsia"/>
                <w:sz w:val="24"/>
              </w:rPr>
              <w:t>技术负责人</w:t>
            </w:r>
          </w:p>
        </w:tc>
        <w:tc>
          <w:tcPr>
            <w:tcW w:w="6578" w:type="dxa"/>
            <w:vAlign w:val="center"/>
          </w:tcPr>
          <w:p w:rsidR="00481E59" w:rsidRDefault="00481E59">
            <w:pPr>
              <w:autoSpaceDE w:val="0"/>
              <w:autoSpaceDN w:val="0"/>
              <w:adjustRightInd w:val="0"/>
              <w:spacing w:line="480" w:lineRule="auto"/>
              <w:ind w:right="215"/>
              <w:jc w:val="center"/>
              <w:rPr>
                <w:rFonts w:hAnsi="宋体"/>
                <w:sz w:val="24"/>
              </w:rPr>
            </w:pPr>
          </w:p>
        </w:tc>
      </w:tr>
      <w:tr w:rsidR="00481E59">
        <w:trPr>
          <w:trHeight w:val="475"/>
          <w:jc w:val="center"/>
        </w:trPr>
        <w:tc>
          <w:tcPr>
            <w:tcW w:w="2559" w:type="dxa"/>
            <w:vAlign w:val="center"/>
          </w:tcPr>
          <w:p w:rsidR="00481E59" w:rsidRDefault="00311275">
            <w:pPr>
              <w:autoSpaceDE w:val="0"/>
              <w:autoSpaceDN w:val="0"/>
              <w:adjustRightInd w:val="0"/>
              <w:spacing w:line="480" w:lineRule="auto"/>
              <w:ind w:right="215"/>
              <w:jc w:val="center"/>
              <w:rPr>
                <w:rFonts w:hAnsi="宋体"/>
                <w:spacing w:val="-20"/>
                <w:sz w:val="24"/>
              </w:rPr>
            </w:pPr>
            <w:r>
              <w:rPr>
                <w:rFonts w:hAnsi="宋体" w:hint="eastAsia"/>
                <w:spacing w:val="-20"/>
                <w:sz w:val="24"/>
              </w:rPr>
              <w:t>总监理工程师及电话</w:t>
            </w:r>
          </w:p>
        </w:tc>
        <w:tc>
          <w:tcPr>
            <w:tcW w:w="6578" w:type="dxa"/>
            <w:vAlign w:val="center"/>
          </w:tcPr>
          <w:p w:rsidR="00481E59" w:rsidRDefault="00481E59">
            <w:pPr>
              <w:autoSpaceDE w:val="0"/>
              <w:autoSpaceDN w:val="0"/>
              <w:adjustRightInd w:val="0"/>
              <w:spacing w:line="480" w:lineRule="auto"/>
              <w:ind w:right="215"/>
              <w:jc w:val="center"/>
              <w:rPr>
                <w:rFonts w:hAnsi="宋体"/>
                <w:sz w:val="24"/>
              </w:rPr>
            </w:pPr>
          </w:p>
        </w:tc>
      </w:tr>
      <w:tr w:rsidR="00481E59">
        <w:trPr>
          <w:trHeight w:val="1561"/>
          <w:jc w:val="center"/>
        </w:trPr>
        <w:tc>
          <w:tcPr>
            <w:tcW w:w="2559"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项目描述</w:t>
            </w:r>
          </w:p>
        </w:tc>
        <w:tc>
          <w:tcPr>
            <w:tcW w:w="6578"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970"/>
          <w:jc w:val="center"/>
        </w:trPr>
        <w:tc>
          <w:tcPr>
            <w:tcW w:w="2559"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备注</w:t>
            </w:r>
          </w:p>
        </w:tc>
        <w:tc>
          <w:tcPr>
            <w:tcW w:w="6578" w:type="dxa"/>
            <w:vAlign w:val="center"/>
          </w:tcPr>
          <w:p w:rsidR="00481E59" w:rsidRDefault="00481E59">
            <w:pPr>
              <w:autoSpaceDE w:val="0"/>
              <w:autoSpaceDN w:val="0"/>
              <w:adjustRightInd w:val="0"/>
              <w:spacing w:line="360" w:lineRule="auto"/>
              <w:ind w:right="215"/>
              <w:jc w:val="center"/>
              <w:rPr>
                <w:rFonts w:hAnsi="宋体"/>
                <w:sz w:val="24"/>
              </w:rPr>
            </w:pPr>
          </w:p>
          <w:p w:rsidR="00481E59" w:rsidRDefault="00481E59">
            <w:pPr>
              <w:autoSpaceDE w:val="0"/>
              <w:autoSpaceDN w:val="0"/>
              <w:adjustRightInd w:val="0"/>
              <w:spacing w:line="360" w:lineRule="auto"/>
              <w:ind w:right="215"/>
              <w:rPr>
                <w:rFonts w:hAnsi="宋体"/>
                <w:sz w:val="24"/>
              </w:rPr>
            </w:pPr>
          </w:p>
        </w:tc>
      </w:tr>
    </w:tbl>
    <w:p w:rsidR="00481E59" w:rsidRDefault="00311275">
      <w:pPr>
        <w:jc w:val="center"/>
        <w:rPr>
          <w:rFonts w:hAnsi="宋体"/>
          <w:b/>
          <w:sz w:val="32"/>
          <w:szCs w:val="32"/>
        </w:rPr>
      </w:pPr>
      <w:r>
        <w:rPr>
          <w:rFonts w:hAnsi="宋体"/>
          <w:sz w:val="24"/>
          <w:szCs w:val="24"/>
        </w:rPr>
        <w:br w:type="page"/>
      </w:r>
      <w:r>
        <w:rPr>
          <w:rFonts w:hAnsi="宋体" w:hint="eastAsia"/>
          <w:b/>
          <w:sz w:val="32"/>
          <w:szCs w:val="32"/>
        </w:rPr>
        <w:lastRenderedPageBreak/>
        <w:t>九、正在施工的和新承接的项目情况</w:t>
      </w:r>
    </w:p>
    <w:p w:rsidR="00481E59" w:rsidRDefault="00481E59">
      <w:pPr>
        <w:autoSpaceDE w:val="0"/>
        <w:autoSpaceDN w:val="0"/>
        <w:adjustRightInd w:val="0"/>
        <w:spacing w:line="360" w:lineRule="auto"/>
        <w:ind w:right="215" w:firstLine="420"/>
        <w:jc w:val="center"/>
        <w:rPr>
          <w:rFonts w:hAnsi="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481E59">
        <w:trPr>
          <w:trHeight w:val="486"/>
          <w:jc w:val="center"/>
        </w:trPr>
        <w:tc>
          <w:tcPr>
            <w:tcW w:w="2291"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项目名称</w:t>
            </w:r>
          </w:p>
        </w:tc>
        <w:tc>
          <w:tcPr>
            <w:tcW w:w="6727"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86"/>
          <w:jc w:val="center"/>
        </w:trPr>
        <w:tc>
          <w:tcPr>
            <w:tcW w:w="2291"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727"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86"/>
          <w:jc w:val="center"/>
        </w:trPr>
        <w:tc>
          <w:tcPr>
            <w:tcW w:w="2291"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727"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86"/>
          <w:jc w:val="center"/>
        </w:trPr>
        <w:tc>
          <w:tcPr>
            <w:tcW w:w="2291"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727"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86"/>
          <w:jc w:val="center"/>
        </w:trPr>
        <w:tc>
          <w:tcPr>
            <w:tcW w:w="2291"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727"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86"/>
          <w:jc w:val="center"/>
        </w:trPr>
        <w:tc>
          <w:tcPr>
            <w:tcW w:w="2291"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727"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65"/>
          <w:jc w:val="center"/>
        </w:trPr>
        <w:tc>
          <w:tcPr>
            <w:tcW w:w="2291"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开工日期</w:t>
            </w:r>
          </w:p>
        </w:tc>
        <w:tc>
          <w:tcPr>
            <w:tcW w:w="6727"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86"/>
          <w:jc w:val="center"/>
        </w:trPr>
        <w:tc>
          <w:tcPr>
            <w:tcW w:w="2291"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727"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86"/>
          <w:jc w:val="center"/>
        </w:trPr>
        <w:tc>
          <w:tcPr>
            <w:tcW w:w="2291"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727"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86"/>
          <w:jc w:val="center"/>
        </w:trPr>
        <w:tc>
          <w:tcPr>
            <w:tcW w:w="2291"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工程质量</w:t>
            </w:r>
          </w:p>
        </w:tc>
        <w:tc>
          <w:tcPr>
            <w:tcW w:w="6727"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86"/>
          <w:jc w:val="center"/>
        </w:trPr>
        <w:tc>
          <w:tcPr>
            <w:tcW w:w="2291"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项目经理</w:t>
            </w:r>
          </w:p>
        </w:tc>
        <w:tc>
          <w:tcPr>
            <w:tcW w:w="6727"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86"/>
          <w:jc w:val="center"/>
        </w:trPr>
        <w:tc>
          <w:tcPr>
            <w:tcW w:w="2291"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727"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486"/>
          <w:jc w:val="center"/>
        </w:trPr>
        <w:tc>
          <w:tcPr>
            <w:tcW w:w="2291" w:type="dxa"/>
            <w:vAlign w:val="center"/>
          </w:tcPr>
          <w:p w:rsidR="00481E59" w:rsidRDefault="00311275">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727" w:type="dxa"/>
            <w:vAlign w:val="center"/>
          </w:tcPr>
          <w:p w:rsidR="00481E59" w:rsidRDefault="00481E59">
            <w:pPr>
              <w:autoSpaceDE w:val="0"/>
              <w:autoSpaceDN w:val="0"/>
              <w:adjustRightInd w:val="0"/>
              <w:spacing w:line="360" w:lineRule="auto"/>
              <w:ind w:right="215"/>
              <w:jc w:val="center"/>
              <w:rPr>
                <w:rFonts w:hAnsi="宋体"/>
                <w:sz w:val="24"/>
              </w:rPr>
            </w:pPr>
          </w:p>
        </w:tc>
      </w:tr>
      <w:tr w:rsidR="00481E59">
        <w:trPr>
          <w:trHeight w:val="1626"/>
          <w:jc w:val="center"/>
        </w:trPr>
        <w:tc>
          <w:tcPr>
            <w:tcW w:w="2291"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项目描述</w:t>
            </w:r>
          </w:p>
        </w:tc>
        <w:tc>
          <w:tcPr>
            <w:tcW w:w="6727" w:type="dxa"/>
            <w:vAlign w:val="center"/>
          </w:tcPr>
          <w:p w:rsidR="00481E59" w:rsidRDefault="00481E59">
            <w:pPr>
              <w:autoSpaceDE w:val="0"/>
              <w:autoSpaceDN w:val="0"/>
              <w:adjustRightInd w:val="0"/>
              <w:spacing w:line="360" w:lineRule="auto"/>
              <w:ind w:right="215"/>
              <w:rPr>
                <w:rFonts w:hAnsi="宋体"/>
                <w:sz w:val="24"/>
              </w:rPr>
            </w:pPr>
          </w:p>
          <w:p w:rsidR="00481E59" w:rsidRDefault="00481E59">
            <w:pPr>
              <w:autoSpaceDE w:val="0"/>
              <w:autoSpaceDN w:val="0"/>
              <w:adjustRightInd w:val="0"/>
              <w:spacing w:line="360" w:lineRule="auto"/>
              <w:ind w:right="215"/>
              <w:jc w:val="center"/>
              <w:rPr>
                <w:rFonts w:hAnsi="宋体"/>
                <w:sz w:val="24"/>
              </w:rPr>
            </w:pPr>
          </w:p>
          <w:p w:rsidR="00481E59" w:rsidRDefault="00481E59">
            <w:pPr>
              <w:autoSpaceDE w:val="0"/>
              <w:autoSpaceDN w:val="0"/>
              <w:adjustRightInd w:val="0"/>
              <w:spacing w:line="360" w:lineRule="auto"/>
              <w:ind w:right="215"/>
              <w:jc w:val="center"/>
              <w:rPr>
                <w:rFonts w:hAnsi="宋体"/>
                <w:sz w:val="24"/>
              </w:rPr>
            </w:pPr>
          </w:p>
        </w:tc>
      </w:tr>
      <w:tr w:rsidR="00481E59">
        <w:trPr>
          <w:trHeight w:val="993"/>
          <w:jc w:val="center"/>
        </w:trPr>
        <w:tc>
          <w:tcPr>
            <w:tcW w:w="2291" w:type="dxa"/>
            <w:vAlign w:val="center"/>
          </w:tcPr>
          <w:p w:rsidR="00481E59" w:rsidRDefault="00311275">
            <w:pPr>
              <w:autoSpaceDE w:val="0"/>
              <w:autoSpaceDN w:val="0"/>
              <w:adjustRightInd w:val="0"/>
              <w:spacing w:line="360" w:lineRule="auto"/>
              <w:ind w:right="215"/>
              <w:jc w:val="center"/>
              <w:rPr>
                <w:rFonts w:hAnsi="宋体"/>
                <w:sz w:val="24"/>
              </w:rPr>
            </w:pPr>
            <w:r>
              <w:rPr>
                <w:rFonts w:hAnsi="宋体" w:hint="eastAsia"/>
                <w:sz w:val="24"/>
              </w:rPr>
              <w:t>备注</w:t>
            </w:r>
          </w:p>
        </w:tc>
        <w:tc>
          <w:tcPr>
            <w:tcW w:w="6727" w:type="dxa"/>
            <w:vAlign w:val="center"/>
          </w:tcPr>
          <w:p w:rsidR="00481E59" w:rsidRDefault="00481E59">
            <w:pPr>
              <w:autoSpaceDE w:val="0"/>
              <w:autoSpaceDN w:val="0"/>
              <w:adjustRightInd w:val="0"/>
              <w:spacing w:line="360" w:lineRule="auto"/>
              <w:ind w:right="215"/>
              <w:jc w:val="center"/>
              <w:rPr>
                <w:rFonts w:hAnsi="宋体"/>
                <w:sz w:val="24"/>
              </w:rPr>
            </w:pPr>
          </w:p>
          <w:p w:rsidR="00481E59" w:rsidRDefault="00481E59">
            <w:pPr>
              <w:autoSpaceDE w:val="0"/>
              <w:autoSpaceDN w:val="0"/>
              <w:adjustRightInd w:val="0"/>
              <w:spacing w:line="360" w:lineRule="auto"/>
              <w:ind w:right="215"/>
              <w:rPr>
                <w:rFonts w:hAnsi="宋体"/>
                <w:sz w:val="24"/>
              </w:rPr>
            </w:pPr>
          </w:p>
        </w:tc>
      </w:tr>
    </w:tbl>
    <w:p w:rsidR="00481E59" w:rsidRDefault="00481E59">
      <w:pPr>
        <w:autoSpaceDE w:val="0"/>
        <w:autoSpaceDN w:val="0"/>
        <w:adjustRightInd w:val="0"/>
        <w:spacing w:line="360" w:lineRule="auto"/>
        <w:ind w:right="215"/>
        <w:jc w:val="center"/>
        <w:rPr>
          <w:rFonts w:hAnsi="宋体"/>
          <w:b/>
          <w:sz w:val="32"/>
          <w:szCs w:val="32"/>
        </w:rPr>
      </w:pPr>
    </w:p>
    <w:p w:rsidR="00481E59" w:rsidRDefault="00481E59">
      <w:pPr>
        <w:autoSpaceDE w:val="0"/>
        <w:autoSpaceDN w:val="0"/>
        <w:adjustRightInd w:val="0"/>
        <w:spacing w:line="380" w:lineRule="exact"/>
        <w:jc w:val="center"/>
        <w:rPr>
          <w:rFonts w:ascii="新宋体" w:eastAsia="新宋体" w:hAnsi="新宋体" w:cs="TimesNewRomanPSMT"/>
          <w:b/>
          <w:sz w:val="32"/>
          <w:szCs w:val="32"/>
        </w:rPr>
      </w:pPr>
    </w:p>
    <w:p w:rsidR="00481E59" w:rsidRDefault="00481E59">
      <w:pPr>
        <w:pStyle w:val="1"/>
        <w:rPr>
          <w:rFonts w:ascii="新宋体" w:eastAsia="新宋体" w:hAnsi="新宋体" w:cs="TimesNewRomanPSMT"/>
          <w:sz w:val="32"/>
          <w:szCs w:val="32"/>
        </w:rPr>
      </w:pPr>
    </w:p>
    <w:p w:rsidR="00481E59" w:rsidRDefault="00481E59">
      <w:pPr>
        <w:rPr>
          <w:rFonts w:ascii="新宋体" w:eastAsia="新宋体" w:hAnsi="新宋体" w:cs="TimesNewRomanPSMT"/>
          <w:b/>
          <w:sz w:val="32"/>
          <w:szCs w:val="32"/>
        </w:rPr>
      </w:pPr>
    </w:p>
    <w:p w:rsidR="00481E59" w:rsidRDefault="00481E59">
      <w:pPr>
        <w:autoSpaceDE w:val="0"/>
        <w:autoSpaceDN w:val="0"/>
        <w:adjustRightInd w:val="0"/>
        <w:spacing w:line="380" w:lineRule="exact"/>
        <w:jc w:val="center"/>
        <w:rPr>
          <w:rFonts w:ascii="新宋体" w:eastAsia="新宋体" w:hAnsi="新宋体" w:cs="TimesNewRomanPSMT"/>
          <w:b/>
          <w:sz w:val="32"/>
          <w:szCs w:val="32"/>
        </w:rPr>
      </w:pPr>
    </w:p>
    <w:p w:rsidR="00481E59" w:rsidRDefault="00481E59">
      <w:pPr>
        <w:pStyle w:val="1"/>
      </w:pPr>
    </w:p>
    <w:p w:rsidR="00481E59" w:rsidRDefault="00481E59">
      <w:pPr>
        <w:autoSpaceDE w:val="0"/>
        <w:autoSpaceDN w:val="0"/>
        <w:adjustRightInd w:val="0"/>
        <w:spacing w:line="380" w:lineRule="exact"/>
        <w:jc w:val="center"/>
        <w:rPr>
          <w:rFonts w:ascii="新宋体" w:eastAsia="新宋体" w:hAnsi="新宋体" w:cs="TimesNewRomanPSMT"/>
          <w:b/>
          <w:sz w:val="32"/>
          <w:szCs w:val="32"/>
        </w:rPr>
      </w:pPr>
    </w:p>
    <w:p w:rsidR="00481E59" w:rsidRDefault="00311275">
      <w:pPr>
        <w:autoSpaceDE w:val="0"/>
        <w:autoSpaceDN w:val="0"/>
        <w:adjustRightInd w:val="0"/>
        <w:spacing w:line="360" w:lineRule="auto"/>
        <w:ind w:right="215"/>
        <w:jc w:val="center"/>
        <w:rPr>
          <w:rFonts w:ascii="新宋体" w:eastAsia="新宋体" w:hAnsi="新宋体" w:cs="TimesNewRomanPSMT"/>
          <w:b/>
          <w:sz w:val="32"/>
          <w:szCs w:val="32"/>
        </w:rPr>
      </w:pPr>
      <w:r>
        <w:rPr>
          <w:rFonts w:ascii="新宋体" w:eastAsia="新宋体" w:hAnsi="新宋体" w:cs="TimesNewRomanPSMT" w:hint="eastAsia"/>
          <w:b/>
          <w:sz w:val="32"/>
          <w:szCs w:val="32"/>
        </w:rPr>
        <w:lastRenderedPageBreak/>
        <w:t>十、近年发生的诉讼及仲裁情况；</w:t>
      </w:r>
    </w:p>
    <w:p w:rsidR="00481E59" w:rsidRDefault="00481E59">
      <w:pPr>
        <w:autoSpaceDE w:val="0"/>
        <w:autoSpaceDN w:val="0"/>
        <w:adjustRightInd w:val="0"/>
        <w:spacing w:line="380" w:lineRule="exact"/>
        <w:jc w:val="center"/>
        <w:rPr>
          <w:rFonts w:ascii="新宋体" w:eastAsia="新宋体" w:hAnsi="新宋体" w:cs="TimesNewRomanPSMT"/>
          <w:b/>
          <w:sz w:val="32"/>
          <w:szCs w:val="32"/>
        </w:rPr>
      </w:pPr>
    </w:p>
    <w:p w:rsidR="00481E59" w:rsidRDefault="00311275">
      <w:pPr>
        <w:jc w:val="center"/>
      </w:pPr>
      <w:r>
        <w:rPr>
          <w:rFonts w:hAnsi="宋体" w:hint="eastAsia"/>
          <w:b/>
          <w:bCs/>
          <w:sz w:val="21"/>
          <w:szCs w:val="21"/>
        </w:rPr>
        <w:t>格式可自行编制。</w:t>
      </w:r>
    </w:p>
    <w:p w:rsidR="00481E59" w:rsidRDefault="00481E59">
      <w:pPr>
        <w:autoSpaceDE w:val="0"/>
        <w:autoSpaceDN w:val="0"/>
        <w:adjustRightInd w:val="0"/>
        <w:spacing w:line="380" w:lineRule="exact"/>
        <w:rPr>
          <w:rFonts w:ascii="新宋体" w:eastAsia="新宋体" w:hAnsi="新宋体" w:cs="TimesNewRomanPSMT"/>
          <w:b/>
          <w:sz w:val="32"/>
          <w:szCs w:val="32"/>
        </w:rPr>
      </w:pPr>
    </w:p>
    <w:p w:rsidR="00481E59" w:rsidRDefault="00481E59">
      <w:pPr>
        <w:autoSpaceDE w:val="0"/>
        <w:autoSpaceDN w:val="0"/>
        <w:adjustRightInd w:val="0"/>
        <w:spacing w:line="380" w:lineRule="exact"/>
        <w:jc w:val="center"/>
        <w:rPr>
          <w:rFonts w:ascii="新宋体" w:eastAsia="新宋体" w:hAnsi="新宋体" w:cs="TimesNewRomanPSMT"/>
          <w:b/>
          <w:sz w:val="32"/>
          <w:szCs w:val="32"/>
        </w:rPr>
      </w:pPr>
    </w:p>
    <w:p w:rsidR="00481E59" w:rsidRDefault="00481E59">
      <w:pPr>
        <w:pStyle w:val="1"/>
        <w:rPr>
          <w:rFonts w:ascii="新宋体" w:eastAsia="新宋体" w:hAnsi="新宋体" w:cs="TimesNewRomanPSMT"/>
          <w:sz w:val="32"/>
          <w:szCs w:val="32"/>
        </w:rPr>
      </w:pPr>
    </w:p>
    <w:p w:rsidR="00481E59" w:rsidRDefault="00481E59">
      <w:pPr>
        <w:rPr>
          <w:rFonts w:ascii="新宋体" w:eastAsia="新宋体" w:hAnsi="新宋体" w:cs="TimesNewRomanPSMT"/>
          <w:b/>
          <w:sz w:val="32"/>
          <w:szCs w:val="32"/>
        </w:rPr>
      </w:pPr>
    </w:p>
    <w:p w:rsidR="00481E59" w:rsidRDefault="00481E59">
      <w:pPr>
        <w:pStyle w:val="1"/>
        <w:rPr>
          <w:rFonts w:ascii="新宋体" w:eastAsia="新宋体" w:hAnsi="新宋体" w:cs="TimesNewRomanPSMT"/>
          <w:sz w:val="32"/>
          <w:szCs w:val="32"/>
        </w:rPr>
      </w:pPr>
    </w:p>
    <w:p w:rsidR="00481E59" w:rsidRDefault="00481E59">
      <w:pPr>
        <w:rPr>
          <w:rFonts w:ascii="新宋体" w:eastAsia="新宋体" w:hAnsi="新宋体" w:cs="TimesNewRomanPSMT"/>
          <w:b/>
          <w:sz w:val="32"/>
          <w:szCs w:val="32"/>
        </w:rPr>
      </w:pPr>
    </w:p>
    <w:p w:rsidR="00481E59" w:rsidRDefault="00481E59">
      <w:pPr>
        <w:pStyle w:val="1"/>
        <w:rPr>
          <w:rFonts w:ascii="新宋体" w:eastAsia="新宋体" w:hAnsi="新宋体" w:cs="TimesNewRomanPSMT"/>
          <w:sz w:val="32"/>
          <w:szCs w:val="32"/>
        </w:rPr>
      </w:pPr>
    </w:p>
    <w:p w:rsidR="00481E59" w:rsidRDefault="00481E59">
      <w:pPr>
        <w:rPr>
          <w:rFonts w:ascii="新宋体" w:eastAsia="新宋体" w:hAnsi="新宋体" w:cs="TimesNewRomanPSMT"/>
          <w:b/>
          <w:sz w:val="32"/>
          <w:szCs w:val="32"/>
        </w:rPr>
      </w:pPr>
    </w:p>
    <w:p w:rsidR="00481E59" w:rsidRDefault="00481E59">
      <w:pPr>
        <w:pStyle w:val="1"/>
        <w:rPr>
          <w:rFonts w:ascii="新宋体" w:eastAsia="新宋体" w:hAnsi="新宋体" w:cs="TimesNewRomanPSMT"/>
          <w:sz w:val="32"/>
          <w:szCs w:val="32"/>
        </w:rPr>
      </w:pPr>
    </w:p>
    <w:p w:rsidR="00481E59" w:rsidRDefault="00481E59">
      <w:pPr>
        <w:rPr>
          <w:rFonts w:ascii="新宋体" w:eastAsia="新宋体" w:hAnsi="新宋体" w:cs="TimesNewRomanPSMT"/>
          <w:b/>
          <w:sz w:val="32"/>
          <w:szCs w:val="32"/>
        </w:rPr>
      </w:pPr>
    </w:p>
    <w:p w:rsidR="00481E59" w:rsidRDefault="00481E59">
      <w:pPr>
        <w:pStyle w:val="1"/>
        <w:rPr>
          <w:rFonts w:ascii="新宋体" w:eastAsia="新宋体" w:hAnsi="新宋体" w:cs="TimesNewRomanPSMT"/>
          <w:sz w:val="32"/>
          <w:szCs w:val="32"/>
        </w:rPr>
      </w:pPr>
    </w:p>
    <w:p w:rsidR="00481E59" w:rsidRDefault="00481E59">
      <w:pPr>
        <w:rPr>
          <w:rFonts w:ascii="新宋体" w:eastAsia="新宋体" w:hAnsi="新宋体" w:cs="TimesNewRomanPSMT"/>
          <w:b/>
          <w:sz w:val="32"/>
          <w:szCs w:val="32"/>
        </w:rPr>
      </w:pPr>
    </w:p>
    <w:p w:rsidR="00481E59" w:rsidRDefault="00481E59">
      <w:pPr>
        <w:pStyle w:val="1"/>
        <w:rPr>
          <w:rFonts w:ascii="新宋体" w:eastAsia="新宋体" w:hAnsi="新宋体" w:cs="TimesNewRomanPSMT"/>
          <w:sz w:val="32"/>
          <w:szCs w:val="32"/>
        </w:rPr>
      </w:pPr>
    </w:p>
    <w:p w:rsidR="00481E59" w:rsidRDefault="00481E59">
      <w:pPr>
        <w:rPr>
          <w:rFonts w:ascii="新宋体" w:eastAsia="新宋体" w:hAnsi="新宋体" w:cs="TimesNewRomanPSMT"/>
          <w:b/>
          <w:sz w:val="32"/>
          <w:szCs w:val="32"/>
        </w:rPr>
      </w:pPr>
    </w:p>
    <w:p w:rsidR="00481E59" w:rsidRDefault="00481E59">
      <w:pPr>
        <w:pStyle w:val="1"/>
        <w:rPr>
          <w:rFonts w:ascii="新宋体" w:eastAsia="新宋体" w:hAnsi="新宋体" w:cs="TimesNewRomanPSMT"/>
          <w:sz w:val="32"/>
          <w:szCs w:val="32"/>
        </w:rPr>
      </w:pPr>
    </w:p>
    <w:p w:rsidR="00481E59" w:rsidRDefault="00481E59">
      <w:pPr>
        <w:rPr>
          <w:rFonts w:ascii="新宋体" w:eastAsia="新宋体" w:hAnsi="新宋体" w:cs="TimesNewRomanPSMT"/>
          <w:b/>
          <w:sz w:val="32"/>
          <w:szCs w:val="32"/>
        </w:rPr>
      </w:pPr>
    </w:p>
    <w:p w:rsidR="00481E59" w:rsidRDefault="00481E59">
      <w:pPr>
        <w:pStyle w:val="1"/>
        <w:rPr>
          <w:rFonts w:ascii="新宋体" w:eastAsia="新宋体" w:hAnsi="新宋体" w:cs="TimesNewRomanPSMT"/>
          <w:sz w:val="32"/>
          <w:szCs w:val="32"/>
        </w:rPr>
      </w:pPr>
    </w:p>
    <w:p w:rsidR="00481E59" w:rsidRDefault="00481E59">
      <w:pPr>
        <w:rPr>
          <w:rFonts w:ascii="新宋体" w:eastAsia="新宋体" w:hAnsi="新宋体" w:cs="TimesNewRomanPSMT"/>
          <w:b/>
          <w:sz w:val="32"/>
          <w:szCs w:val="32"/>
        </w:rPr>
      </w:pPr>
    </w:p>
    <w:p w:rsidR="00481E59" w:rsidRDefault="00481E59"/>
    <w:p w:rsidR="00481E59" w:rsidRDefault="00481E59" w:rsidP="00481E59">
      <w:pPr>
        <w:pStyle w:val="a0"/>
        <w:ind w:firstLine="340"/>
      </w:pPr>
    </w:p>
    <w:p w:rsidR="00481E59" w:rsidRDefault="00311275" w:rsidP="00481E59">
      <w:pPr>
        <w:autoSpaceDE w:val="0"/>
        <w:autoSpaceDN w:val="0"/>
        <w:adjustRightInd w:val="0"/>
        <w:spacing w:line="380" w:lineRule="exact"/>
        <w:ind w:firstLineChars="1200" w:firstLine="3855"/>
        <w:rPr>
          <w:rFonts w:ascii="新宋体" w:eastAsia="新宋体" w:hAnsi="新宋体" w:cs="TimesNewRomanPSMT"/>
          <w:b/>
          <w:sz w:val="32"/>
          <w:szCs w:val="32"/>
        </w:rPr>
      </w:pPr>
      <w:r>
        <w:rPr>
          <w:rFonts w:ascii="新宋体" w:eastAsia="新宋体" w:hAnsi="新宋体" w:cs="TimesNewRomanPSMT" w:hint="eastAsia"/>
          <w:b/>
          <w:sz w:val="32"/>
          <w:szCs w:val="32"/>
        </w:rPr>
        <w:t>十一、承诺书</w:t>
      </w:r>
    </w:p>
    <w:p w:rsidR="00481E59" w:rsidRDefault="00311275">
      <w:pPr>
        <w:spacing w:line="360" w:lineRule="auto"/>
        <w:jc w:val="center"/>
        <w:rPr>
          <w:rFonts w:hAnsi="宋体" w:cs="方正大标宋简体"/>
          <w:b/>
          <w:sz w:val="24"/>
          <w:szCs w:val="24"/>
        </w:rPr>
      </w:pPr>
      <w:r>
        <w:rPr>
          <w:rFonts w:hAnsi="宋体" w:cs="方正大标宋简体" w:hint="eastAsia"/>
          <w:b/>
          <w:sz w:val="24"/>
          <w:szCs w:val="24"/>
        </w:rPr>
        <w:t>附件</w:t>
      </w:r>
      <w:r>
        <w:rPr>
          <w:rFonts w:hAnsi="宋体" w:cs="方正大标宋简体" w:hint="eastAsia"/>
          <w:b/>
          <w:sz w:val="24"/>
          <w:szCs w:val="24"/>
        </w:rPr>
        <w:t>1</w:t>
      </w:r>
      <w:r>
        <w:rPr>
          <w:rFonts w:hAnsi="宋体" w:cs="方正大标宋简体" w:hint="eastAsia"/>
          <w:b/>
          <w:sz w:val="24"/>
          <w:szCs w:val="24"/>
        </w:rPr>
        <w:t>、关于农民工工资的承诺</w:t>
      </w:r>
    </w:p>
    <w:p w:rsidR="00481E59" w:rsidRDefault="00311275">
      <w:pPr>
        <w:spacing w:line="440" w:lineRule="exact"/>
        <w:rPr>
          <w:rFonts w:hAnsi="宋体"/>
          <w:sz w:val="24"/>
          <w:szCs w:val="24"/>
          <w:u w:val="single"/>
        </w:rPr>
      </w:pPr>
      <w:r>
        <w:rPr>
          <w:rFonts w:hAnsi="宋体" w:hint="eastAsia"/>
          <w:sz w:val="24"/>
          <w:szCs w:val="24"/>
        </w:rPr>
        <w:t>致</w:t>
      </w:r>
      <w:r>
        <w:rPr>
          <w:rFonts w:hAnsi="宋体" w:hint="eastAsia"/>
          <w:sz w:val="24"/>
          <w:szCs w:val="24"/>
          <w:u w:val="single"/>
        </w:rPr>
        <w:t xml:space="preserve">     </w:t>
      </w:r>
      <w:r>
        <w:rPr>
          <w:rFonts w:hAnsi="宋体" w:hint="eastAsia"/>
          <w:sz w:val="24"/>
          <w:szCs w:val="24"/>
          <w:u w:val="single"/>
        </w:rPr>
        <w:t>（招标人）</w:t>
      </w:r>
      <w:r>
        <w:rPr>
          <w:rFonts w:hAnsi="宋体" w:hint="eastAsia"/>
          <w:sz w:val="24"/>
          <w:szCs w:val="24"/>
          <w:u w:val="single"/>
        </w:rPr>
        <w:t xml:space="preserve">    </w:t>
      </w:r>
      <w:r>
        <w:rPr>
          <w:rFonts w:hAnsi="宋体" w:hint="eastAsia"/>
          <w:sz w:val="24"/>
          <w:szCs w:val="24"/>
        </w:rPr>
        <w:t>：</w:t>
      </w:r>
    </w:p>
    <w:p w:rsidR="00481E59" w:rsidRDefault="00311275">
      <w:pPr>
        <w:spacing w:line="440" w:lineRule="exact"/>
        <w:ind w:firstLineChars="200" w:firstLine="480"/>
        <w:rPr>
          <w:rFonts w:hAnsi="宋体"/>
          <w:sz w:val="24"/>
          <w:szCs w:val="24"/>
        </w:rPr>
      </w:pPr>
      <w:r>
        <w:rPr>
          <w:rFonts w:hAnsi="宋体" w:hint="eastAsia"/>
          <w:sz w:val="24"/>
          <w:szCs w:val="24"/>
        </w:rPr>
        <w:t>我单位为守法经营的建筑工程施工企业，针对本次（</w:t>
      </w:r>
      <w:r>
        <w:rPr>
          <w:rFonts w:hAnsi="宋体" w:hint="eastAsia"/>
          <w:sz w:val="24"/>
          <w:szCs w:val="24"/>
          <w:u w:val="single"/>
        </w:rPr>
        <w:t>项目及标段全称）</w:t>
      </w:r>
      <w:r>
        <w:rPr>
          <w:rFonts w:hAnsi="宋体" w:hint="eastAsia"/>
          <w:sz w:val="24"/>
          <w:szCs w:val="24"/>
        </w:rPr>
        <w:t>招标项目，我公司郑重承诺：</w:t>
      </w:r>
    </w:p>
    <w:p w:rsidR="00481E59" w:rsidRDefault="00311275">
      <w:pPr>
        <w:spacing w:line="440" w:lineRule="exact"/>
        <w:ind w:firstLineChars="200" w:firstLine="480"/>
        <w:rPr>
          <w:rFonts w:hAnsi="宋体"/>
          <w:sz w:val="24"/>
          <w:szCs w:val="24"/>
        </w:rPr>
      </w:pPr>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b/>
          <w:bCs/>
          <w:sz w:val="24"/>
          <w:szCs w:val="24"/>
        </w:rPr>
        <w:t>截止本工程开标之日止，本企业无拖欠农民工工资及其他职工工资，无克扣或拖欠农民工工资的不良记录</w:t>
      </w:r>
      <w:r>
        <w:rPr>
          <w:rFonts w:hAnsi="宋体" w:hint="eastAsia"/>
          <w:sz w:val="24"/>
          <w:szCs w:val="24"/>
        </w:rPr>
        <w:t>；</w:t>
      </w:r>
    </w:p>
    <w:p w:rsidR="00481E59" w:rsidRDefault="00311275">
      <w:pPr>
        <w:spacing w:line="440" w:lineRule="exact"/>
        <w:ind w:firstLineChars="200" w:firstLine="480"/>
        <w:rPr>
          <w:rFonts w:hAnsi="宋体"/>
          <w:sz w:val="24"/>
          <w:szCs w:val="24"/>
        </w:rPr>
      </w:pPr>
      <w:r>
        <w:rPr>
          <w:rFonts w:hAnsi="宋体" w:hint="eastAsia"/>
          <w:sz w:val="24"/>
          <w:szCs w:val="24"/>
        </w:rPr>
        <w:t>2</w:t>
      </w:r>
      <w:r>
        <w:rPr>
          <w:rFonts w:hAnsi="宋体" w:hint="eastAsia"/>
          <w:sz w:val="24"/>
          <w:szCs w:val="24"/>
        </w:rPr>
        <w:t>、一旦确定本公司为该项目中标单位，我公司为保证不拖欠农民工资及其他职工工资，特作以下承诺：</w:t>
      </w:r>
      <w:r>
        <w:rPr>
          <w:rFonts w:hAnsi="宋体" w:hint="eastAsia"/>
          <w:sz w:val="24"/>
          <w:szCs w:val="24"/>
        </w:rPr>
        <w:t> </w:t>
      </w:r>
    </w:p>
    <w:p w:rsidR="00481E59" w:rsidRDefault="00311275" w:rsidP="00481E59">
      <w:pPr>
        <w:spacing w:line="440" w:lineRule="exact"/>
        <w:ind w:firstLineChars="200" w:firstLine="482"/>
        <w:rPr>
          <w:rFonts w:hAnsi="宋体"/>
          <w:b/>
          <w:bCs/>
          <w:sz w:val="24"/>
          <w:szCs w:val="24"/>
        </w:rPr>
      </w:pPr>
      <w:r>
        <w:rPr>
          <w:rFonts w:hAnsi="宋体" w:hint="eastAsia"/>
          <w:b/>
          <w:bCs/>
          <w:sz w:val="24"/>
          <w:szCs w:val="24"/>
        </w:rPr>
        <w:t>（</w:t>
      </w:r>
      <w:r>
        <w:rPr>
          <w:rFonts w:hAnsi="宋体" w:hint="eastAsia"/>
          <w:b/>
          <w:bCs/>
          <w:sz w:val="24"/>
          <w:szCs w:val="24"/>
        </w:rPr>
        <w:t>1</w:t>
      </w:r>
      <w:r>
        <w:rPr>
          <w:rFonts w:hAnsi="宋体" w:hint="eastAsia"/>
          <w:b/>
          <w:bCs/>
          <w:sz w:val="24"/>
          <w:szCs w:val="24"/>
        </w:rPr>
        <w:t>）我单位中标后，将及时、足额存入农民工工资保障金；</w:t>
      </w:r>
    </w:p>
    <w:p w:rsidR="00481E59" w:rsidRDefault="00311275" w:rsidP="00481E59">
      <w:pPr>
        <w:spacing w:line="440" w:lineRule="exact"/>
        <w:ind w:firstLineChars="200" w:firstLine="482"/>
        <w:rPr>
          <w:rFonts w:hAnsi="宋体"/>
          <w:b/>
          <w:bCs/>
          <w:sz w:val="24"/>
          <w:szCs w:val="24"/>
        </w:rPr>
      </w:pPr>
      <w:r>
        <w:rPr>
          <w:rFonts w:hAnsi="宋体" w:hint="eastAsia"/>
          <w:b/>
          <w:bCs/>
          <w:sz w:val="24"/>
          <w:szCs w:val="24"/>
        </w:rPr>
        <w:t>（</w:t>
      </w:r>
      <w:r>
        <w:rPr>
          <w:rFonts w:hAnsi="宋体" w:hint="eastAsia"/>
          <w:b/>
          <w:bCs/>
          <w:sz w:val="24"/>
          <w:szCs w:val="24"/>
        </w:rPr>
        <w:t>2</w:t>
      </w:r>
      <w:r>
        <w:rPr>
          <w:rFonts w:hAnsi="宋体" w:hint="eastAsia"/>
          <w:b/>
          <w:bCs/>
          <w:sz w:val="24"/>
          <w:szCs w:val="24"/>
        </w:rPr>
        <w:t>）工程款优先支付农民工工资，不以任何理由拖欠农民工工资；</w:t>
      </w:r>
      <w:r>
        <w:rPr>
          <w:rFonts w:hAnsi="宋体" w:hint="eastAsia"/>
          <w:b/>
          <w:bCs/>
          <w:sz w:val="24"/>
          <w:szCs w:val="24"/>
        </w:rPr>
        <w:t xml:space="preserve"> </w:t>
      </w:r>
      <w:r>
        <w:rPr>
          <w:rFonts w:hAnsi="宋体" w:hint="eastAsia"/>
          <w:b/>
          <w:bCs/>
          <w:sz w:val="24"/>
          <w:szCs w:val="24"/>
        </w:rPr>
        <w:t>一旦我单位承建的建筑工程中出现拖欠职工工资情况的，可由建设行政主管部门从工资保障金中先</w:t>
      </w:r>
      <w:proofErr w:type="gramStart"/>
      <w:r>
        <w:rPr>
          <w:rFonts w:hAnsi="宋体" w:hint="eastAsia"/>
          <w:b/>
          <w:bCs/>
          <w:sz w:val="24"/>
          <w:szCs w:val="24"/>
        </w:rPr>
        <w:t>予划支</w:t>
      </w:r>
      <w:proofErr w:type="gramEnd"/>
      <w:r>
        <w:rPr>
          <w:rFonts w:hAnsi="宋体" w:hint="eastAsia"/>
          <w:b/>
          <w:bCs/>
          <w:sz w:val="24"/>
          <w:szCs w:val="24"/>
        </w:rPr>
        <w:t>；</w:t>
      </w:r>
    </w:p>
    <w:p w:rsidR="00481E59" w:rsidRDefault="00311275" w:rsidP="00481E59">
      <w:pPr>
        <w:spacing w:line="440" w:lineRule="exact"/>
        <w:ind w:firstLineChars="200" w:firstLine="482"/>
        <w:rPr>
          <w:rFonts w:hAnsi="宋体"/>
          <w:sz w:val="24"/>
          <w:szCs w:val="24"/>
        </w:rPr>
      </w:pPr>
      <w:r>
        <w:rPr>
          <w:rFonts w:hAnsi="宋体" w:hint="eastAsia"/>
          <w:b/>
          <w:bCs/>
          <w:sz w:val="24"/>
          <w:szCs w:val="24"/>
        </w:rPr>
        <w:t>（</w:t>
      </w:r>
      <w:r>
        <w:rPr>
          <w:rFonts w:hAnsi="宋体" w:hint="eastAsia"/>
          <w:b/>
          <w:bCs/>
          <w:sz w:val="24"/>
          <w:szCs w:val="24"/>
        </w:rPr>
        <w:t>3</w:t>
      </w:r>
      <w:r>
        <w:rPr>
          <w:rFonts w:hAnsi="宋体" w:hint="eastAsia"/>
          <w:b/>
          <w:bCs/>
          <w:sz w:val="24"/>
          <w:szCs w:val="24"/>
        </w:rPr>
        <w:t>）在工程款结算或农民工工资支付出现争议纠纷时，积极配合主管部门协调解决。</w:t>
      </w:r>
      <w:r>
        <w:rPr>
          <w:rFonts w:hAnsi="宋体" w:hint="eastAsia"/>
          <w:b/>
          <w:bCs/>
          <w:sz w:val="24"/>
          <w:szCs w:val="24"/>
        </w:rPr>
        <w:t xml:space="preserve"> </w:t>
      </w:r>
    </w:p>
    <w:p w:rsidR="00481E59" w:rsidRDefault="00311275">
      <w:pPr>
        <w:spacing w:line="440" w:lineRule="exact"/>
        <w:ind w:firstLineChars="200" w:firstLine="480"/>
        <w:rPr>
          <w:rFonts w:hAnsi="宋体"/>
          <w:sz w:val="24"/>
          <w:szCs w:val="24"/>
        </w:rPr>
      </w:pPr>
      <w:r>
        <w:rPr>
          <w:rFonts w:hAnsi="宋体" w:hint="eastAsia"/>
          <w:sz w:val="24"/>
          <w:szCs w:val="24"/>
        </w:rPr>
        <w:t>如果发生违反规定拖欠或克扣农民工工资行为，造成农民工上访等恶性事件，本单位愿意接受人力资源社会保障、住房和城乡建设、公安、行业行政主管等部门依照有关规定</w:t>
      </w:r>
      <w:proofErr w:type="gramStart"/>
      <w:r>
        <w:rPr>
          <w:rFonts w:hAnsi="宋体" w:hint="eastAsia"/>
          <w:sz w:val="24"/>
          <w:szCs w:val="24"/>
        </w:rPr>
        <w:t>作出</w:t>
      </w:r>
      <w:proofErr w:type="gramEnd"/>
      <w:r>
        <w:rPr>
          <w:rFonts w:hAnsi="宋体" w:hint="eastAsia"/>
          <w:sz w:val="24"/>
          <w:szCs w:val="24"/>
        </w:rPr>
        <w:t>的处理和处罚决定。</w:t>
      </w:r>
    </w:p>
    <w:p w:rsidR="00481E59" w:rsidRDefault="00311275">
      <w:pPr>
        <w:spacing w:line="440" w:lineRule="exact"/>
        <w:ind w:firstLineChars="200" w:firstLine="480"/>
        <w:jc w:val="right"/>
        <w:rPr>
          <w:rFonts w:hAnsi="宋体"/>
          <w:sz w:val="24"/>
          <w:szCs w:val="24"/>
        </w:rPr>
      </w:pPr>
      <w:r>
        <w:rPr>
          <w:rFonts w:hAnsi="宋体" w:hint="eastAsia"/>
          <w:sz w:val="24"/>
          <w:szCs w:val="24"/>
        </w:rPr>
        <w:t>单位全称：</w:t>
      </w:r>
      <w:r>
        <w:rPr>
          <w:rFonts w:hAnsi="宋体" w:hint="eastAsia"/>
          <w:sz w:val="24"/>
          <w:szCs w:val="24"/>
        </w:rPr>
        <w:t xml:space="preserve"> </w:t>
      </w:r>
      <w:r>
        <w:rPr>
          <w:rFonts w:hAnsi="宋体" w:hint="eastAsia"/>
          <w:sz w:val="24"/>
          <w:szCs w:val="24"/>
        </w:rPr>
        <w:t>（盖</w:t>
      </w:r>
      <w:r>
        <w:rPr>
          <w:rFonts w:hAnsi="宋体" w:hint="eastAsia"/>
          <w:sz w:val="24"/>
          <w:szCs w:val="24"/>
        </w:rPr>
        <w:t xml:space="preserve">  </w:t>
      </w:r>
      <w:r>
        <w:rPr>
          <w:rFonts w:hAnsi="宋体" w:hint="eastAsia"/>
          <w:sz w:val="24"/>
          <w:szCs w:val="24"/>
        </w:rPr>
        <w:t>章）</w:t>
      </w:r>
      <w:r>
        <w:rPr>
          <w:rFonts w:hAnsi="宋体" w:hint="eastAsia"/>
          <w:sz w:val="24"/>
          <w:szCs w:val="24"/>
        </w:rPr>
        <w:t xml:space="preserve"> </w:t>
      </w:r>
    </w:p>
    <w:p w:rsidR="00481E59" w:rsidRDefault="00311275">
      <w:pPr>
        <w:spacing w:line="440" w:lineRule="exact"/>
        <w:ind w:firstLineChars="200" w:firstLine="480"/>
        <w:jc w:val="right"/>
        <w:rPr>
          <w:rFonts w:hAnsi="宋体"/>
          <w:sz w:val="24"/>
          <w:szCs w:val="24"/>
        </w:rPr>
      </w:pPr>
      <w:r>
        <w:rPr>
          <w:rFonts w:hAnsi="宋体" w:hint="eastAsia"/>
          <w:sz w:val="24"/>
          <w:szCs w:val="24"/>
        </w:rPr>
        <w:t>法定代表人：（签</w:t>
      </w:r>
      <w:r>
        <w:rPr>
          <w:rFonts w:hAnsi="宋体" w:hint="eastAsia"/>
          <w:sz w:val="24"/>
          <w:szCs w:val="24"/>
        </w:rPr>
        <w:t xml:space="preserve"> </w:t>
      </w:r>
      <w:r>
        <w:rPr>
          <w:rFonts w:hAnsi="宋体" w:hint="eastAsia"/>
          <w:sz w:val="24"/>
          <w:szCs w:val="24"/>
        </w:rPr>
        <w:t>字）</w:t>
      </w:r>
      <w:r>
        <w:rPr>
          <w:rFonts w:hAnsi="宋体" w:hint="eastAsia"/>
          <w:sz w:val="24"/>
          <w:szCs w:val="24"/>
        </w:rPr>
        <w:t xml:space="preserve"> </w:t>
      </w:r>
    </w:p>
    <w:p w:rsidR="00481E59" w:rsidRDefault="00311275">
      <w:pPr>
        <w:autoSpaceDE w:val="0"/>
        <w:autoSpaceDN w:val="0"/>
        <w:adjustRightInd w:val="0"/>
        <w:spacing w:line="440" w:lineRule="exact"/>
        <w:jc w:val="center"/>
        <w:rPr>
          <w:rFonts w:hAnsi="宋体" w:cs="TimesNewRomanPSMT"/>
          <w:b/>
          <w:sz w:val="24"/>
          <w:szCs w:val="24"/>
        </w:rPr>
      </w:pPr>
      <w:r>
        <w:rPr>
          <w:rFonts w:hAnsi="宋体" w:hint="eastAsia"/>
          <w:sz w:val="24"/>
          <w:szCs w:val="24"/>
        </w:rPr>
        <w:t xml:space="preserve">                                                     </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rsidR="00481E59" w:rsidRDefault="00311275">
      <w:pPr>
        <w:spacing w:line="440" w:lineRule="exact"/>
        <w:jc w:val="center"/>
        <w:rPr>
          <w:rFonts w:ascii="黑体" w:eastAsia="黑体" w:hAnsi="宋体"/>
          <w:sz w:val="24"/>
          <w:szCs w:val="24"/>
        </w:rPr>
      </w:pPr>
      <w:r>
        <w:rPr>
          <w:rFonts w:ascii="黑体" w:eastAsia="黑体" w:hAnsi="宋体" w:hint="eastAsia"/>
          <w:sz w:val="24"/>
          <w:szCs w:val="24"/>
        </w:rPr>
        <w:t>附件</w:t>
      </w:r>
      <w:r>
        <w:rPr>
          <w:rFonts w:ascii="黑体" w:eastAsia="黑体" w:hAnsi="宋体" w:hint="eastAsia"/>
          <w:sz w:val="24"/>
          <w:szCs w:val="24"/>
        </w:rPr>
        <w:t>2</w:t>
      </w:r>
      <w:r>
        <w:rPr>
          <w:rFonts w:ascii="黑体" w:eastAsia="黑体" w:hAnsi="宋体" w:hint="eastAsia"/>
          <w:sz w:val="24"/>
          <w:szCs w:val="24"/>
        </w:rPr>
        <w:t>、项目经理无在建承诺书</w:t>
      </w:r>
    </w:p>
    <w:p w:rsidR="00481E59" w:rsidRDefault="00311275">
      <w:pPr>
        <w:spacing w:line="440" w:lineRule="exact"/>
        <w:rPr>
          <w:sz w:val="24"/>
          <w:szCs w:val="24"/>
        </w:rPr>
      </w:pPr>
      <w:r>
        <w:rPr>
          <w:rFonts w:hint="eastAsia"/>
          <w:sz w:val="24"/>
          <w:szCs w:val="24"/>
        </w:rPr>
        <w:t>——</w:t>
      </w:r>
      <w:proofErr w:type="gramStart"/>
      <w:r>
        <w:rPr>
          <w:rFonts w:hint="eastAsia"/>
          <w:sz w:val="24"/>
          <w:szCs w:val="24"/>
        </w:rPr>
        <w:t>——————</w:t>
      </w:r>
      <w:proofErr w:type="gramEnd"/>
      <w:r>
        <w:rPr>
          <w:rFonts w:hint="eastAsia"/>
          <w:sz w:val="24"/>
          <w:szCs w:val="24"/>
        </w:rPr>
        <w:t>（招标人名称）：</w:t>
      </w:r>
    </w:p>
    <w:p w:rsidR="00481E59" w:rsidRDefault="00311275">
      <w:pPr>
        <w:spacing w:line="440" w:lineRule="exact"/>
        <w:rPr>
          <w:sz w:val="24"/>
          <w:szCs w:val="24"/>
        </w:rPr>
      </w:pPr>
      <w:r>
        <w:rPr>
          <w:rFonts w:hint="eastAsia"/>
          <w:sz w:val="24"/>
          <w:szCs w:val="24"/>
        </w:rPr>
        <w:t xml:space="preserve">    </w:t>
      </w:r>
      <w:r>
        <w:rPr>
          <w:rFonts w:hint="eastAsia"/>
          <w:sz w:val="24"/>
          <w:szCs w:val="24"/>
        </w:rPr>
        <w:t>我方在此声明，我方拟派往</w:t>
      </w:r>
      <w:r>
        <w:rPr>
          <w:rFonts w:hint="eastAsia"/>
          <w:sz w:val="24"/>
          <w:szCs w:val="24"/>
          <w:u w:val="single"/>
        </w:rPr>
        <w:t>（项目名称）标段</w:t>
      </w:r>
      <w:r>
        <w:rPr>
          <w:rFonts w:hint="eastAsia"/>
          <w:sz w:val="24"/>
          <w:szCs w:val="24"/>
        </w:rPr>
        <w:t>（以下简称“本工程”）的项目经理（姓名）现阶段没有担任任何在施建设工程项目的项目经理。</w:t>
      </w:r>
    </w:p>
    <w:p w:rsidR="00481E59" w:rsidRDefault="00311275">
      <w:pPr>
        <w:spacing w:line="440" w:lineRule="exact"/>
        <w:rPr>
          <w:sz w:val="24"/>
          <w:szCs w:val="24"/>
        </w:rPr>
      </w:pPr>
      <w:r>
        <w:rPr>
          <w:rFonts w:hint="eastAsia"/>
          <w:sz w:val="24"/>
          <w:szCs w:val="24"/>
        </w:rPr>
        <w:t xml:space="preserve">    </w:t>
      </w:r>
      <w:r>
        <w:rPr>
          <w:rFonts w:hint="eastAsia"/>
          <w:sz w:val="24"/>
          <w:szCs w:val="24"/>
        </w:rPr>
        <w:t>我方保证上述信息的真实和准确，并愿意承担因我方就此弄虚作假所引起的一切法律后果。</w:t>
      </w:r>
    </w:p>
    <w:p w:rsidR="00481E59" w:rsidRDefault="00311275">
      <w:pPr>
        <w:spacing w:line="440" w:lineRule="exact"/>
        <w:rPr>
          <w:sz w:val="24"/>
          <w:szCs w:val="24"/>
        </w:rPr>
      </w:pPr>
      <w:r>
        <w:rPr>
          <w:rFonts w:hint="eastAsia"/>
          <w:sz w:val="24"/>
          <w:szCs w:val="24"/>
        </w:rPr>
        <w:t xml:space="preserve">    </w:t>
      </w:r>
      <w:r>
        <w:rPr>
          <w:rFonts w:hint="eastAsia"/>
          <w:sz w:val="24"/>
          <w:szCs w:val="24"/>
        </w:rPr>
        <w:t>特此承诺</w:t>
      </w:r>
    </w:p>
    <w:p w:rsidR="00481E59" w:rsidRDefault="00311275">
      <w:pPr>
        <w:spacing w:line="440" w:lineRule="exact"/>
        <w:rPr>
          <w:sz w:val="24"/>
          <w:szCs w:val="24"/>
        </w:rPr>
      </w:pPr>
      <w:r>
        <w:rPr>
          <w:rFonts w:hint="eastAsia"/>
          <w:sz w:val="24"/>
          <w:szCs w:val="24"/>
        </w:rPr>
        <w:t xml:space="preserve">                                              </w:t>
      </w:r>
      <w:r>
        <w:rPr>
          <w:rFonts w:hint="eastAsia"/>
          <w:sz w:val="24"/>
          <w:szCs w:val="24"/>
        </w:rPr>
        <w:t>投标人：</w:t>
      </w:r>
      <w:r>
        <w:rPr>
          <w:rFonts w:hint="eastAsia"/>
          <w:sz w:val="24"/>
          <w:szCs w:val="24"/>
          <w:u w:val="single"/>
        </w:rPr>
        <w:t>（盖单位章）</w:t>
      </w:r>
      <w:r>
        <w:rPr>
          <w:rFonts w:hint="eastAsia"/>
          <w:sz w:val="24"/>
          <w:szCs w:val="24"/>
          <w:u w:val="single"/>
        </w:rPr>
        <w:t xml:space="preserve">             </w:t>
      </w:r>
    </w:p>
    <w:p w:rsidR="00481E59" w:rsidRDefault="00311275">
      <w:pPr>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法定代表人或其委托代理人：</w:t>
      </w:r>
      <w:r>
        <w:rPr>
          <w:rFonts w:hint="eastAsia"/>
          <w:sz w:val="24"/>
          <w:szCs w:val="24"/>
          <w:u w:val="single"/>
        </w:rPr>
        <w:t>（签字）</w:t>
      </w:r>
      <w:r>
        <w:rPr>
          <w:rFonts w:hint="eastAsia"/>
          <w:sz w:val="24"/>
          <w:szCs w:val="24"/>
          <w:u w:val="single"/>
        </w:rPr>
        <w:t xml:space="preserve"> </w:t>
      </w:r>
    </w:p>
    <w:p w:rsidR="00481E59" w:rsidRDefault="00311275">
      <w:pPr>
        <w:spacing w:line="440" w:lineRule="exact"/>
        <w:rPr>
          <w:sz w:val="24"/>
          <w:szCs w:val="24"/>
        </w:rPr>
      </w:pPr>
      <w:r>
        <w:rPr>
          <w:rFonts w:hint="eastAsia"/>
          <w:sz w:val="24"/>
          <w:szCs w:val="24"/>
        </w:rPr>
        <w:lastRenderedPageBreak/>
        <w:t xml:space="preserve">                                           </w:t>
      </w:r>
      <w:r>
        <w:rPr>
          <w:rFonts w:hint="eastAsia"/>
          <w:sz w:val="24"/>
          <w:szCs w:val="24"/>
        </w:rPr>
        <w:t>项目经理：</w:t>
      </w:r>
      <w:r>
        <w:rPr>
          <w:rFonts w:hint="eastAsia"/>
          <w:sz w:val="24"/>
          <w:szCs w:val="24"/>
          <w:u w:val="single"/>
        </w:rPr>
        <w:t>（签字）</w:t>
      </w:r>
    </w:p>
    <w:p w:rsidR="00481E59" w:rsidRDefault="00311275">
      <w:pPr>
        <w:autoSpaceDE w:val="0"/>
        <w:autoSpaceDN w:val="0"/>
        <w:adjustRightInd w:val="0"/>
        <w:spacing w:line="360" w:lineRule="auto"/>
        <w:jc w:val="center"/>
        <w:rPr>
          <w:rFonts w:ascii="新宋体" w:eastAsia="新宋体" w:hAnsi="新宋体" w:cs="TimesNewRomanPSMT"/>
          <w:b/>
          <w:sz w:val="24"/>
          <w:szCs w:val="24"/>
        </w:rPr>
      </w:pPr>
      <w:r>
        <w:rPr>
          <w:rFonts w:hAnsi="宋体" w:hint="eastAsia"/>
          <w:sz w:val="24"/>
          <w:szCs w:val="24"/>
        </w:rPr>
        <w:t>年月日</w:t>
      </w:r>
    </w:p>
    <w:p w:rsidR="00481E59" w:rsidRDefault="00481E59">
      <w:pPr>
        <w:autoSpaceDE w:val="0"/>
        <w:autoSpaceDN w:val="0"/>
        <w:adjustRightInd w:val="0"/>
        <w:spacing w:line="380" w:lineRule="exact"/>
        <w:rPr>
          <w:rFonts w:ascii="新宋体" w:eastAsia="新宋体" w:hAnsi="新宋体" w:cs="宋体"/>
          <w:b/>
          <w:sz w:val="24"/>
          <w:szCs w:val="24"/>
        </w:rPr>
      </w:pPr>
    </w:p>
    <w:p w:rsidR="00481E59" w:rsidRDefault="00311275">
      <w:pPr>
        <w:spacing w:line="360" w:lineRule="auto"/>
        <w:jc w:val="center"/>
        <w:rPr>
          <w:rFonts w:hAnsi="宋体"/>
          <w:b/>
          <w:sz w:val="24"/>
          <w:szCs w:val="24"/>
        </w:rPr>
      </w:pPr>
      <w:r>
        <w:rPr>
          <w:rFonts w:hAnsi="宋体" w:hint="eastAsia"/>
          <w:b/>
          <w:sz w:val="24"/>
          <w:szCs w:val="24"/>
        </w:rPr>
        <w:t>附件</w:t>
      </w:r>
      <w:r>
        <w:rPr>
          <w:rFonts w:hAnsi="宋体" w:hint="eastAsia"/>
          <w:b/>
          <w:sz w:val="24"/>
          <w:szCs w:val="24"/>
        </w:rPr>
        <w:t>3</w:t>
      </w:r>
      <w:r>
        <w:rPr>
          <w:rFonts w:hAnsi="宋体" w:hint="eastAsia"/>
          <w:b/>
          <w:sz w:val="24"/>
          <w:szCs w:val="24"/>
        </w:rPr>
        <w:t>：“不挂靠、</w:t>
      </w:r>
      <w:proofErr w:type="gramStart"/>
      <w:r>
        <w:rPr>
          <w:rFonts w:hAnsi="宋体" w:hint="eastAsia"/>
          <w:b/>
          <w:sz w:val="24"/>
          <w:szCs w:val="24"/>
        </w:rPr>
        <w:t>不</w:t>
      </w:r>
      <w:proofErr w:type="gramEnd"/>
      <w:r>
        <w:rPr>
          <w:rFonts w:hAnsi="宋体" w:hint="eastAsia"/>
          <w:b/>
          <w:sz w:val="24"/>
          <w:szCs w:val="24"/>
        </w:rPr>
        <w:t>转包、不违法分包”专项承诺书</w:t>
      </w:r>
    </w:p>
    <w:p w:rsidR="00481E59" w:rsidRDefault="00311275">
      <w:pPr>
        <w:spacing w:line="360" w:lineRule="auto"/>
        <w:rPr>
          <w:rFonts w:hAnsi="宋体"/>
          <w:sz w:val="24"/>
          <w:szCs w:val="24"/>
          <w:u w:val="single"/>
        </w:rPr>
      </w:pPr>
      <w:r>
        <w:rPr>
          <w:rFonts w:hAnsi="宋体" w:hint="eastAsia"/>
          <w:sz w:val="24"/>
          <w:szCs w:val="24"/>
        </w:rPr>
        <w:t>致</w:t>
      </w:r>
      <w:r>
        <w:rPr>
          <w:rFonts w:hAnsi="宋体" w:hint="eastAsia"/>
          <w:sz w:val="24"/>
          <w:szCs w:val="24"/>
          <w:u w:val="single"/>
        </w:rPr>
        <w:t xml:space="preserve">     </w:t>
      </w:r>
      <w:r>
        <w:rPr>
          <w:rFonts w:hAnsi="宋体" w:hint="eastAsia"/>
          <w:sz w:val="24"/>
          <w:szCs w:val="24"/>
          <w:u w:val="single"/>
        </w:rPr>
        <w:t>（招标人）</w:t>
      </w:r>
      <w:r>
        <w:rPr>
          <w:rFonts w:hAnsi="宋体" w:hint="eastAsia"/>
          <w:sz w:val="24"/>
          <w:szCs w:val="24"/>
          <w:u w:val="single"/>
        </w:rPr>
        <w:t xml:space="preserve">    </w:t>
      </w:r>
      <w:r>
        <w:rPr>
          <w:rFonts w:hAnsi="宋体" w:hint="eastAsia"/>
          <w:sz w:val="24"/>
          <w:szCs w:val="24"/>
        </w:rPr>
        <w:t>：</w:t>
      </w:r>
    </w:p>
    <w:p w:rsidR="00481E59" w:rsidRDefault="00311275">
      <w:pPr>
        <w:spacing w:line="360" w:lineRule="auto"/>
        <w:ind w:firstLineChars="200" w:firstLine="480"/>
        <w:rPr>
          <w:rFonts w:hAnsi="宋体" w:cs="Arial"/>
          <w:b/>
          <w:sz w:val="24"/>
          <w:szCs w:val="24"/>
          <w:shd w:val="clear" w:color="auto" w:fill="FFFFFF"/>
        </w:rPr>
      </w:pPr>
      <w:r>
        <w:rPr>
          <w:rFonts w:hAnsi="宋体" w:hint="eastAsia"/>
          <w:sz w:val="24"/>
          <w:szCs w:val="24"/>
        </w:rPr>
        <w:t>我单位为守法经营的建筑工程施工企业，针对本次（</w:t>
      </w:r>
      <w:r>
        <w:rPr>
          <w:rFonts w:hAnsi="宋体" w:hint="eastAsia"/>
          <w:sz w:val="24"/>
          <w:szCs w:val="24"/>
          <w:u w:val="single"/>
        </w:rPr>
        <w:t>项目全称）</w:t>
      </w:r>
      <w:r>
        <w:rPr>
          <w:rFonts w:hAnsi="宋体" w:hint="eastAsia"/>
          <w:sz w:val="24"/>
          <w:szCs w:val="24"/>
        </w:rPr>
        <w:t>招标项目，我公司郑重承诺：</w:t>
      </w:r>
      <w:r>
        <w:rPr>
          <w:rFonts w:hAnsi="宋体" w:cs="Arial"/>
          <w:b/>
          <w:sz w:val="24"/>
          <w:szCs w:val="24"/>
          <w:shd w:val="clear" w:color="auto" w:fill="FFFFFF"/>
        </w:rPr>
        <w:t>绝不</w:t>
      </w:r>
      <w:r>
        <w:rPr>
          <w:rFonts w:hAnsi="宋体" w:cs="Arial" w:hint="eastAsia"/>
          <w:b/>
          <w:sz w:val="24"/>
          <w:szCs w:val="24"/>
          <w:shd w:val="clear" w:color="auto" w:fill="FFFFFF"/>
        </w:rPr>
        <w:t>挂靠、</w:t>
      </w:r>
      <w:proofErr w:type="gramStart"/>
      <w:r>
        <w:rPr>
          <w:rFonts w:hAnsi="宋体" w:cs="Arial" w:hint="eastAsia"/>
          <w:b/>
          <w:sz w:val="24"/>
          <w:szCs w:val="24"/>
          <w:shd w:val="clear" w:color="auto" w:fill="FFFFFF"/>
        </w:rPr>
        <w:t>不</w:t>
      </w:r>
      <w:proofErr w:type="gramEnd"/>
      <w:r>
        <w:rPr>
          <w:rFonts w:hAnsi="宋体" w:cs="Arial"/>
          <w:b/>
          <w:sz w:val="24"/>
          <w:szCs w:val="24"/>
          <w:shd w:val="clear" w:color="auto" w:fill="FFFFFF"/>
        </w:rPr>
        <w:t>转包</w:t>
      </w:r>
      <w:r>
        <w:rPr>
          <w:rFonts w:hAnsi="宋体" w:cs="Arial" w:hint="eastAsia"/>
          <w:b/>
          <w:sz w:val="24"/>
          <w:szCs w:val="24"/>
          <w:shd w:val="clear" w:color="auto" w:fill="FFFFFF"/>
        </w:rPr>
        <w:t>、不违法分包</w:t>
      </w:r>
      <w:r>
        <w:rPr>
          <w:rFonts w:hAnsi="宋体" w:cs="Arial"/>
          <w:b/>
          <w:sz w:val="24"/>
          <w:szCs w:val="24"/>
          <w:shd w:val="clear" w:color="auto" w:fill="FFFFFF"/>
        </w:rPr>
        <w:t>。</w:t>
      </w:r>
    </w:p>
    <w:p w:rsidR="00481E59" w:rsidRDefault="00311275">
      <w:pPr>
        <w:spacing w:line="360" w:lineRule="auto"/>
        <w:ind w:firstLineChars="200" w:firstLine="480"/>
        <w:rPr>
          <w:rFonts w:hAnsi="宋体"/>
          <w:sz w:val="24"/>
          <w:szCs w:val="24"/>
        </w:rPr>
      </w:pPr>
      <w:r>
        <w:rPr>
          <w:rFonts w:hAnsi="宋体" w:cs="Arial"/>
          <w:sz w:val="24"/>
          <w:szCs w:val="24"/>
          <w:shd w:val="clear" w:color="auto" w:fill="FFFFFF"/>
        </w:rPr>
        <w:t>若有</w:t>
      </w:r>
      <w:r>
        <w:rPr>
          <w:rFonts w:hAnsi="宋体" w:cs="Arial" w:hint="eastAsia"/>
          <w:sz w:val="24"/>
          <w:szCs w:val="24"/>
          <w:shd w:val="clear" w:color="auto" w:fill="FFFFFF"/>
        </w:rPr>
        <w:t>挂靠、</w:t>
      </w:r>
      <w:r>
        <w:rPr>
          <w:rFonts w:hAnsi="宋体" w:cs="Arial"/>
          <w:sz w:val="24"/>
          <w:szCs w:val="24"/>
          <w:shd w:val="clear" w:color="auto" w:fill="FFFFFF"/>
        </w:rPr>
        <w:t>转包或</w:t>
      </w:r>
      <w:r>
        <w:rPr>
          <w:rFonts w:hAnsi="宋体" w:cs="Arial" w:hint="eastAsia"/>
          <w:sz w:val="24"/>
          <w:szCs w:val="24"/>
          <w:shd w:val="clear" w:color="auto" w:fill="FFFFFF"/>
        </w:rPr>
        <w:t>违法分包</w:t>
      </w:r>
      <w:r>
        <w:rPr>
          <w:rFonts w:hAnsi="宋体" w:cs="Arial"/>
          <w:sz w:val="24"/>
          <w:szCs w:val="24"/>
          <w:shd w:val="clear" w:color="auto" w:fill="FFFFFF"/>
        </w:rPr>
        <w:t>行为</w:t>
      </w:r>
      <w:r>
        <w:rPr>
          <w:rFonts w:hAnsi="宋体" w:cs="Arial" w:hint="eastAsia"/>
          <w:sz w:val="24"/>
          <w:szCs w:val="24"/>
          <w:shd w:val="clear" w:color="auto" w:fill="FFFFFF"/>
        </w:rPr>
        <w:t>愿意接受以下处罚：</w:t>
      </w:r>
    </w:p>
    <w:p w:rsidR="00481E59" w:rsidRDefault="00311275" w:rsidP="00481E59">
      <w:pPr>
        <w:spacing w:line="360" w:lineRule="auto"/>
        <w:ind w:firstLineChars="200" w:firstLine="482"/>
        <w:rPr>
          <w:rFonts w:hAnsi="宋体"/>
          <w:b/>
          <w:sz w:val="24"/>
          <w:szCs w:val="24"/>
        </w:rPr>
      </w:pPr>
      <w:r>
        <w:rPr>
          <w:rFonts w:hAnsi="宋体" w:cs="Arial"/>
          <w:b/>
          <w:sz w:val="24"/>
          <w:szCs w:val="24"/>
          <w:shd w:val="clear" w:color="auto" w:fill="FFFFFF"/>
        </w:rPr>
        <w:t>1</w:t>
      </w:r>
      <w:r>
        <w:rPr>
          <w:rFonts w:hAnsi="宋体" w:cs="Arial"/>
          <w:b/>
          <w:sz w:val="24"/>
          <w:szCs w:val="24"/>
          <w:shd w:val="clear" w:color="auto" w:fill="FFFFFF"/>
        </w:rPr>
        <w:t>、由招标人向市、省和国家建设等行政主管部门报告，</w:t>
      </w:r>
      <w:r>
        <w:rPr>
          <w:rFonts w:hAnsi="宋体" w:cs="Arial" w:hint="eastAsia"/>
          <w:b/>
          <w:sz w:val="24"/>
          <w:szCs w:val="24"/>
          <w:shd w:val="clear" w:color="auto" w:fill="FFFFFF"/>
        </w:rPr>
        <w:t>记入</w:t>
      </w:r>
      <w:r>
        <w:rPr>
          <w:rFonts w:hAnsi="宋体" w:cs="Arial"/>
          <w:b/>
          <w:sz w:val="24"/>
          <w:szCs w:val="24"/>
          <w:shd w:val="clear" w:color="auto" w:fill="FFFFFF"/>
        </w:rPr>
        <w:t>不良记录</w:t>
      </w:r>
      <w:r>
        <w:rPr>
          <w:rFonts w:hAnsi="宋体" w:cs="Arial" w:hint="eastAsia"/>
          <w:b/>
          <w:sz w:val="24"/>
          <w:szCs w:val="24"/>
          <w:shd w:val="clear" w:color="auto" w:fill="FFFFFF"/>
        </w:rPr>
        <w:t>，并愿意接受任何处理决定</w:t>
      </w:r>
      <w:r>
        <w:rPr>
          <w:rFonts w:hAnsi="宋体" w:cs="Arial"/>
          <w:b/>
          <w:sz w:val="24"/>
          <w:szCs w:val="24"/>
          <w:shd w:val="clear" w:color="auto" w:fill="FFFFFF"/>
        </w:rPr>
        <w:t>；</w:t>
      </w:r>
      <w:r>
        <w:rPr>
          <w:rFonts w:hAnsi="宋体" w:cs="Arial"/>
          <w:b/>
          <w:sz w:val="24"/>
          <w:szCs w:val="24"/>
        </w:rPr>
        <w:br/>
      </w:r>
      <w:r>
        <w:rPr>
          <w:rFonts w:hAnsi="宋体" w:cs="Arial"/>
          <w:b/>
          <w:sz w:val="24"/>
          <w:szCs w:val="24"/>
          <w:shd w:val="clear" w:color="auto" w:fill="FFFFFF"/>
        </w:rPr>
        <w:t>2</w:t>
      </w:r>
      <w:r>
        <w:rPr>
          <w:rFonts w:hAnsi="宋体" w:cs="Arial"/>
          <w:b/>
          <w:sz w:val="24"/>
          <w:szCs w:val="24"/>
          <w:shd w:val="clear" w:color="auto" w:fill="FFFFFF"/>
        </w:rPr>
        <w:t>、投标期间没收投标保证金，合同履行期间发包人有权责令其出场、</w:t>
      </w:r>
      <w:r>
        <w:rPr>
          <w:rFonts w:hAnsi="宋体" w:cs="Arial" w:hint="eastAsia"/>
          <w:b/>
          <w:sz w:val="24"/>
          <w:szCs w:val="24"/>
          <w:shd w:val="clear" w:color="auto" w:fill="FFFFFF"/>
        </w:rPr>
        <w:t>没收履约担保</w:t>
      </w:r>
      <w:r>
        <w:rPr>
          <w:rFonts w:hAnsi="宋体" w:cs="Arial"/>
          <w:b/>
          <w:sz w:val="24"/>
          <w:szCs w:val="24"/>
          <w:shd w:val="clear" w:color="auto" w:fill="FFFFFF"/>
        </w:rPr>
        <w:t>，并有权单方面取消承包人的中标资格，终止合同，有此产生的责任和损失均由承包人负责，发包人有权向承包人索赔</w:t>
      </w:r>
      <w:r>
        <w:rPr>
          <w:rFonts w:hAnsi="宋体" w:cs="Arial" w:hint="eastAsia"/>
          <w:b/>
          <w:sz w:val="24"/>
          <w:szCs w:val="24"/>
          <w:shd w:val="clear" w:color="auto" w:fill="FFFFFF"/>
        </w:rPr>
        <w:t>；</w:t>
      </w:r>
      <w:r>
        <w:rPr>
          <w:rFonts w:hAnsi="宋体" w:cs="Arial"/>
          <w:b/>
          <w:sz w:val="24"/>
          <w:szCs w:val="24"/>
        </w:rPr>
        <w:br/>
      </w:r>
      <w:r>
        <w:rPr>
          <w:rFonts w:hAnsi="宋体" w:cs="Arial"/>
          <w:b/>
          <w:sz w:val="24"/>
          <w:szCs w:val="24"/>
          <w:shd w:val="clear" w:color="auto" w:fill="FFFFFF"/>
        </w:rPr>
        <w:t>3</w:t>
      </w:r>
      <w:r>
        <w:rPr>
          <w:rFonts w:hAnsi="宋体" w:cs="Arial"/>
          <w:b/>
          <w:sz w:val="24"/>
          <w:szCs w:val="24"/>
          <w:shd w:val="clear" w:color="auto" w:fill="FFFFFF"/>
        </w:rPr>
        <w:t>、由招标人联系司法机关追究相关法律责任。</w:t>
      </w:r>
    </w:p>
    <w:p w:rsidR="00481E59" w:rsidRDefault="00481E59">
      <w:pPr>
        <w:spacing w:line="360" w:lineRule="auto"/>
        <w:ind w:firstLineChars="200" w:firstLine="480"/>
        <w:rPr>
          <w:rFonts w:hAnsi="宋体"/>
          <w:sz w:val="24"/>
          <w:szCs w:val="24"/>
        </w:rPr>
      </w:pPr>
    </w:p>
    <w:p w:rsidR="00481E59" w:rsidRDefault="00311275">
      <w:pPr>
        <w:spacing w:line="360" w:lineRule="auto"/>
        <w:ind w:firstLineChars="200" w:firstLine="480"/>
        <w:jc w:val="right"/>
        <w:rPr>
          <w:rFonts w:hAnsi="宋体"/>
          <w:sz w:val="24"/>
          <w:szCs w:val="24"/>
        </w:rPr>
      </w:pPr>
      <w:r>
        <w:rPr>
          <w:rFonts w:hAnsi="宋体" w:hint="eastAsia"/>
          <w:sz w:val="24"/>
          <w:szCs w:val="24"/>
        </w:rPr>
        <w:t>单位全称：</w:t>
      </w:r>
      <w:r>
        <w:rPr>
          <w:rFonts w:hAnsi="宋体" w:hint="eastAsia"/>
          <w:sz w:val="24"/>
          <w:szCs w:val="24"/>
        </w:rPr>
        <w:t xml:space="preserve"> </w:t>
      </w:r>
      <w:r>
        <w:rPr>
          <w:rFonts w:hAnsi="宋体" w:hint="eastAsia"/>
          <w:sz w:val="24"/>
          <w:szCs w:val="24"/>
        </w:rPr>
        <w:t>（盖</w:t>
      </w:r>
      <w:r>
        <w:rPr>
          <w:rFonts w:hAnsi="宋体" w:hint="eastAsia"/>
          <w:sz w:val="24"/>
          <w:szCs w:val="24"/>
        </w:rPr>
        <w:t xml:space="preserve">  </w:t>
      </w:r>
      <w:r>
        <w:rPr>
          <w:rFonts w:hAnsi="宋体" w:hint="eastAsia"/>
          <w:sz w:val="24"/>
          <w:szCs w:val="24"/>
        </w:rPr>
        <w:t>章）</w:t>
      </w:r>
      <w:r>
        <w:rPr>
          <w:rFonts w:hAnsi="宋体" w:hint="eastAsia"/>
          <w:sz w:val="24"/>
          <w:szCs w:val="24"/>
        </w:rPr>
        <w:t xml:space="preserve"> </w:t>
      </w:r>
    </w:p>
    <w:p w:rsidR="00481E59" w:rsidRDefault="00311275">
      <w:pPr>
        <w:spacing w:line="360" w:lineRule="auto"/>
        <w:ind w:firstLineChars="200" w:firstLine="480"/>
        <w:jc w:val="right"/>
        <w:rPr>
          <w:rFonts w:hAnsi="宋体"/>
          <w:sz w:val="24"/>
          <w:szCs w:val="24"/>
        </w:rPr>
      </w:pPr>
      <w:r>
        <w:rPr>
          <w:rFonts w:hAnsi="宋体" w:hint="eastAsia"/>
          <w:sz w:val="24"/>
          <w:szCs w:val="24"/>
        </w:rPr>
        <w:t>法定代表人：（签</w:t>
      </w:r>
      <w:r>
        <w:rPr>
          <w:rFonts w:hAnsi="宋体" w:hint="eastAsia"/>
          <w:sz w:val="24"/>
          <w:szCs w:val="24"/>
        </w:rPr>
        <w:t xml:space="preserve"> </w:t>
      </w:r>
      <w:r>
        <w:rPr>
          <w:rFonts w:hAnsi="宋体" w:hint="eastAsia"/>
          <w:sz w:val="24"/>
          <w:szCs w:val="24"/>
        </w:rPr>
        <w:t>字）</w:t>
      </w:r>
      <w:r>
        <w:rPr>
          <w:rFonts w:hAnsi="宋体" w:hint="eastAsia"/>
          <w:sz w:val="24"/>
          <w:szCs w:val="24"/>
        </w:rPr>
        <w:t xml:space="preserve"> </w:t>
      </w:r>
    </w:p>
    <w:p w:rsidR="00481E59" w:rsidRDefault="00311275">
      <w:pPr>
        <w:autoSpaceDE w:val="0"/>
        <w:autoSpaceDN w:val="0"/>
        <w:adjustRightInd w:val="0"/>
        <w:spacing w:line="380" w:lineRule="exact"/>
        <w:rPr>
          <w:rFonts w:hAnsi="宋体"/>
          <w:sz w:val="24"/>
          <w:szCs w:val="24"/>
        </w:rPr>
      </w:pP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rsidR="00481E59" w:rsidRDefault="00481E59">
      <w:pPr>
        <w:autoSpaceDE w:val="0"/>
        <w:autoSpaceDN w:val="0"/>
        <w:adjustRightInd w:val="0"/>
        <w:spacing w:line="380" w:lineRule="exact"/>
        <w:rPr>
          <w:rFonts w:hAnsi="宋体"/>
          <w:sz w:val="24"/>
          <w:szCs w:val="24"/>
        </w:rPr>
      </w:pPr>
    </w:p>
    <w:p w:rsidR="00481E59" w:rsidRDefault="00481E59">
      <w:pPr>
        <w:autoSpaceDE w:val="0"/>
        <w:autoSpaceDN w:val="0"/>
        <w:adjustRightInd w:val="0"/>
        <w:spacing w:line="360" w:lineRule="auto"/>
        <w:ind w:right="215"/>
        <w:jc w:val="center"/>
        <w:rPr>
          <w:rFonts w:hAnsi="宋体"/>
          <w:b/>
          <w:sz w:val="24"/>
          <w:szCs w:val="24"/>
        </w:rPr>
      </w:pPr>
    </w:p>
    <w:p w:rsidR="00481E59" w:rsidRDefault="00311275">
      <w:pPr>
        <w:autoSpaceDE w:val="0"/>
        <w:autoSpaceDN w:val="0"/>
        <w:adjustRightInd w:val="0"/>
        <w:spacing w:line="360" w:lineRule="auto"/>
        <w:ind w:right="215"/>
        <w:jc w:val="center"/>
        <w:rPr>
          <w:rFonts w:hAnsi="宋体" w:cs="方正大标宋简体"/>
          <w:b/>
          <w:sz w:val="24"/>
          <w:szCs w:val="24"/>
        </w:rPr>
      </w:pPr>
      <w:r>
        <w:rPr>
          <w:rFonts w:hAnsi="宋体" w:cs="方正大标宋简体" w:hint="eastAsia"/>
          <w:b/>
          <w:sz w:val="24"/>
          <w:szCs w:val="24"/>
        </w:rPr>
        <w:t>附件</w:t>
      </w:r>
      <w:r>
        <w:rPr>
          <w:rFonts w:hAnsi="宋体" w:cs="方正大标宋简体" w:hint="eastAsia"/>
          <w:b/>
          <w:sz w:val="24"/>
          <w:szCs w:val="24"/>
        </w:rPr>
        <w:t>4</w:t>
      </w:r>
      <w:r>
        <w:rPr>
          <w:rFonts w:hAnsi="宋体" w:cs="方正大标宋简体" w:hint="eastAsia"/>
          <w:b/>
          <w:sz w:val="24"/>
          <w:szCs w:val="24"/>
        </w:rPr>
        <w:t>、关于施工工地扬尘污染整治的承诺</w:t>
      </w:r>
    </w:p>
    <w:p w:rsidR="00481E59" w:rsidRDefault="00311275">
      <w:pPr>
        <w:autoSpaceDE w:val="0"/>
        <w:autoSpaceDN w:val="0"/>
        <w:adjustRightInd w:val="0"/>
        <w:spacing w:line="360" w:lineRule="auto"/>
        <w:ind w:right="215"/>
        <w:jc w:val="center"/>
        <w:rPr>
          <w:rFonts w:hAnsi="宋体" w:cs="方正大标宋简体"/>
          <w:b/>
          <w:sz w:val="24"/>
          <w:szCs w:val="24"/>
        </w:rPr>
      </w:pPr>
      <w:r>
        <w:rPr>
          <w:rFonts w:hAnsi="宋体" w:cs="方正大标宋简体" w:hint="eastAsia"/>
          <w:b/>
          <w:sz w:val="24"/>
          <w:szCs w:val="24"/>
        </w:rPr>
        <w:t>（内容自行编制）</w:t>
      </w:r>
    </w:p>
    <w:p w:rsidR="00481E59" w:rsidRDefault="00481E59">
      <w:pPr>
        <w:autoSpaceDE w:val="0"/>
        <w:autoSpaceDN w:val="0"/>
        <w:adjustRightInd w:val="0"/>
        <w:spacing w:line="360" w:lineRule="auto"/>
        <w:ind w:right="215"/>
        <w:jc w:val="center"/>
        <w:rPr>
          <w:rFonts w:hAnsi="宋体" w:cs="方正大标宋简体"/>
          <w:b/>
          <w:sz w:val="24"/>
          <w:szCs w:val="24"/>
        </w:rPr>
      </w:pPr>
    </w:p>
    <w:p w:rsidR="00481E59" w:rsidRDefault="00311275">
      <w:pPr>
        <w:spacing w:line="360" w:lineRule="auto"/>
        <w:ind w:firstLineChars="200" w:firstLine="480"/>
        <w:jc w:val="right"/>
        <w:rPr>
          <w:rFonts w:hAnsi="宋体"/>
          <w:sz w:val="24"/>
          <w:szCs w:val="24"/>
        </w:rPr>
      </w:pPr>
      <w:r>
        <w:rPr>
          <w:rFonts w:hAnsi="宋体" w:hint="eastAsia"/>
          <w:sz w:val="24"/>
          <w:szCs w:val="24"/>
        </w:rPr>
        <w:t>单位全称：</w:t>
      </w:r>
      <w:r>
        <w:rPr>
          <w:rFonts w:hAnsi="宋体" w:hint="eastAsia"/>
          <w:sz w:val="24"/>
          <w:szCs w:val="24"/>
        </w:rPr>
        <w:t xml:space="preserve"> </w:t>
      </w:r>
      <w:r>
        <w:rPr>
          <w:rFonts w:hAnsi="宋体" w:hint="eastAsia"/>
          <w:sz w:val="24"/>
          <w:szCs w:val="24"/>
        </w:rPr>
        <w:t>（盖</w:t>
      </w:r>
      <w:r>
        <w:rPr>
          <w:rFonts w:hAnsi="宋体" w:hint="eastAsia"/>
          <w:sz w:val="24"/>
          <w:szCs w:val="24"/>
        </w:rPr>
        <w:t xml:space="preserve">  </w:t>
      </w:r>
      <w:r>
        <w:rPr>
          <w:rFonts w:hAnsi="宋体" w:hint="eastAsia"/>
          <w:sz w:val="24"/>
          <w:szCs w:val="24"/>
        </w:rPr>
        <w:t>章）</w:t>
      </w:r>
      <w:r>
        <w:rPr>
          <w:rFonts w:hAnsi="宋体" w:hint="eastAsia"/>
          <w:sz w:val="24"/>
          <w:szCs w:val="24"/>
        </w:rPr>
        <w:t xml:space="preserve"> </w:t>
      </w:r>
    </w:p>
    <w:p w:rsidR="00481E59" w:rsidRDefault="00311275">
      <w:pPr>
        <w:spacing w:line="360" w:lineRule="auto"/>
        <w:ind w:firstLineChars="200" w:firstLine="480"/>
        <w:jc w:val="right"/>
        <w:rPr>
          <w:rFonts w:hAnsi="宋体"/>
          <w:sz w:val="24"/>
          <w:szCs w:val="24"/>
        </w:rPr>
      </w:pPr>
      <w:r>
        <w:rPr>
          <w:rFonts w:hAnsi="宋体" w:hint="eastAsia"/>
          <w:sz w:val="24"/>
          <w:szCs w:val="24"/>
        </w:rPr>
        <w:t>法定代表人：（签</w:t>
      </w:r>
      <w:r>
        <w:rPr>
          <w:rFonts w:hAnsi="宋体" w:hint="eastAsia"/>
          <w:sz w:val="24"/>
          <w:szCs w:val="24"/>
        </w:rPr>
        <w:t xml:space="preserve"> </w:t>
      </w:r>
      <w:r>
        <w:rPr>
          <w:rFonts w:hAnsi="宋体" w:hint="eastAsia"/>
          <w:sz w:val="24"/>
          <w:szCs w:val="24"/>
        </w:rPr>
        <w:t>字）</w:t>
      </w:r>
      <w:r>
        <w:rPr>
          <w:rFonts w:hAnsi="宋体" w:hint="eastAsia"/>
          <w:sz w:val="24"/>
          <w:szCs w:val="24"/>
        </w:rPr>
        <w:t xml:space="preserve"> </w:t>
      </w:r>
    </w:p>
    <w:p w:rsidR="00481E59" w:rsidRDefault="00311275">
      <w:pPr>
        <w:autoSpaceDE w:val="0"/>
        <w:autoSpaceDN w:val="0"/>
        <w:adjustRightInd w:val="0"/>
        <w:spacing w:line="360" w:lineRule="auto"/>
        <w:ind w:right="215"/>
        <w:jc w:val="center"/>
        <w:rPr>
          <w:rFonts w:hAnsi="宋体"/>
          <w:b/>
          <w:sz w:val="24"/>
          <w:szCs w:val="24"/>
        </w:rPr>
      </w:pP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rsidR="00481E59" w:rsidRDefault="00311275">
      <w:pPr>
        <w:autoSpaceDE w:val="0"/>
        <w:autoSpaceDN w:val="0"/>
        <w:adjustRightInd w:val="0"/>
        <w:spacing w:line="360" w:lineRule="auto"/>
        <w:ind w:right="215"/>
        <w:jc w:val="center"/>
        <w:rPr>
          <w:rFonts w:hAnsi="宋体"/>
          <w:b/>
          <w:sz w:val="32"/>
        </w:rPr>
      </w:pPr>
      <w:r>
        <w:rPr>
          <w:rFonts w:hAnsi="宋体" w:hint="eastAsia"/>
          <w:b/>
          <w:sz w:val="32"/>
          <w:szCs w:val="32"/>
        </w:rPr>
        <w:t>十二、</w:t>
      </w:r>
      <w:r>
        <w:rPr>
          <w:rFonts w:hAnsi="宋体" w:hint="eastAsia"/>
          <w:b/>
          <w:sz w:val="32"/>
        </w:rPr>
        <w:t>其它材料</w:t>
      </w:r>
    </w:p>
    <w:p w:rsidR="00481E59" w:rsidRDefault="00481E59">
      <w:pPr>
        <w:autoSpaceDE w:val="0"/>
        <w:autoSpaceDN w:val="0"/>
        <w:adjustRightInd w:val="0"/>
        <w:spacing w:line="360" w:lineRule="auto"/>
        <w:ind w:right="215"/>
        <w:jc w:val="center"/>
        <w:rPr>
          <w:rFonts w:hAnsi="宋体"/>
          <w:b/>
          <w:sz w:val="32"/>
        </w:rPr>
      </w:pPr>
    </w:p>
    <w:p w:rsidR="00481E59" w:rsidRDefault="00481E59">
      <w:pPr>
        <w:autoSpaceDE w:val="0"/>
        <w:autoSpaceDN w:val="0"/>
        <w:adjustRightInd w:val="0"/>
        <w:spacing w:line="360" w:lineRule="auto"/>
        <w:ind w:right="215"/>
        <w:jc w:val="center"/>
        <w:rPr>
          <w:rFonts w:hAnsi="宋体"/>
          <w:b/>
          <w:sz w:val="32"/>
        </w:rPr>
      </w:pPr>
    </w:p>
    <w:p w:rsidR="00481E59" w:rsidRDefault="00481E59">
      <w:pPr>
        <w:autoSpaceDE w:val="0"/>
        <w:autoSpaceDN w:val="0"/>
        <w:adjustRightInd w:val="0"/>
        <w:spacing w:line="360" w:lineRule="auto"/>
        <w:ind w:right="215"/>
        <w:jc w:val="center"/>
        <w:rPr>
          <w:rFonts w:hAnsi="宋体"/>
          <w:b/>
          <w:sz w:val="32"/>
        </w:rPr>
      </w:pPr>
    </w:p>
    <w:p w:rsidR="00481E59" w:rsidRDefault="00481E59">
      <w:pPr>
        <w:autoSpaceDE w:val="0"/>
        <w:autoSpaceDN w:val="0"/>
        <w:adjustRightInd w:val="0"/>
        <w:spacing w:line="360" w:lineRule="auto"/>
        <w:ind w:right="215"/>
        <w:jc w:val="center"/>
        <w:rPr>
          <w:rFonts w:hAnsi="宋体"/>
          <w:b/>
          <w:sz w:val="32"/>
        </w:rPr>
      </w:pPr>
    </w:p>
    <w:p w:rsidR="00481E59" w:rsidRDefault="00311275">
      <w:pPr>
        <w:tabs>
          <w:tab w:val="center" w:pos="4739"/>
        </w:tabs>
        <w:ind w:left="180"/>
        <w:jc w:val="right"/>
        <w:rPr>
          <w:sz w:val="32"/>
          <w:szCs w:val="32"/>
        </w:rPr>
      </w:pPr>
      <w:r>
        <w:rPr>
          <w:rFonts w:hint="eastAsia"/>
          <w:sz w:val="32"/>
          <w:szCs w:val="32"/>
        </w:rPr>
        <w:t>正（副）本</w:t>
      </w:r>
    </w:p>
    <w:p w:rsidR="00481E59" w:rsidRDefault="00311275">
      <w:pPr>
        <w:tabs>
          <w:tab w:val="center" w:pos="4739"/>
        </w:tabs>
        <w:ind w:left="180"/>
        <w:jc w:val="center"/>
        <w:rPr>
          <w:rFonts w:ascii="黑体" w:eastAsia="黑体"/>
          <w:b/>
          <w:sz w:val="32"/>
        </w:rPr>
      </w:pPr>
      <w:r>
        <w:rPr>
          <w:rFonts w:ascii="黑体" w:eastAsia="黑体" w:hint="eastAsia"/>
          <w:b/>
          <w:sz w:val="32"/>
        </w:rPr>
        <w:t xml:space="preserve">　</w:t>
      </w:r>
    </w:p>
    <w:p w:rsidR="00481E59" w:rsidRDefault="00311275">
      <w:pPr>
        <w:autoSpaceDE w:val="0"/>
        <w:autoSpaceDN w:val="0"/>
        <w:adjustRightInd w:val="0"/>
        <w:jc w:val="center"/>
        <w:rPr>
          <w:rFonts w:hAnsi="宋体" w:cs="黑体"/>
          <w:b/>
          <w:spacing w:val="60"/>
          <w:sz w:val="52"/>
          <w:szCs w:val="52"/>
        </w:rPr>
      </w:pPr>
      <w:r>
        <w:rPr>
          <w:rFonts w:ascii="黑体" w:eastAsia="黑体" w:hint="eastAsia"/>
          <w:b/>
          <w:sz w:val="36"/>
          <w:szCs w:val="36"/>
          <w:u w:val="single"/>
        </w:rPr>
        <w:t xml:space="preserve">                    (</w:t>
      </w:r>
      <w:r>
        <w:rPr>
          <w:rFonts w:ascii="黑体" w:eastAsia="黑体" w:hint="eastAsia"/>
          <w:b/>
          <w:sz w:val="36"/>
          <w:szCs w:val="36"/>
          <w:u w:val="single"/>
        </w:rPr>
        <w:t>项目名称</w:t>
      </w:r>
      <w:r>
        <w:rPr>
          <w:rFonts w:ascii="黑体" w:eastAsia="黑体" w:hint="eastAsia"/>
          <w:b/>
          <w:sz w:val="36"/>
          <w:szCs w:val="36"/>
          <w:u w:val="single"/>
        </w:rPr>
        <w:t>)</w:t>
      </w:r>
      <w:r>
        <w:rPr>
          <w:rFonts w:ascii="黑体" w:eastAsia="黑体" w:hint="eastAsia"/>
          <w:b/>
          <w:sz w:val="36"/>
          <w:szCs w:val="36"/>
          <w:u w:val="single"/>
        </w:rPr>
        <w:t>（标段）</w:t>
      </w:r>
    </w:p>
    <w:p w:rsidR="00481E59" w:rsidRDefault="00481E59">
      <w:pPr>
        <w:tabs>
          <w:tab w:val="center" w:pos="4739"/>
        </w:tabs>
        <w:ind w:left="180"/>
        <w:jc w:val="center"/>
        <w:rPr>
          <w:rFonts w:ascii="黑体" w:eastAsia="黑体"/>
          <w:b/>
          <w:sz w:val="36"/>
          <w:szCs w:val="36"/>
        </w:rPr>
      </w:pPr>
    </w:p>
    <w:p w:rsidR="00481E59" w:rsidRDefault="00481E59">
      <w:pPr>
        <w:tabs>
          <w:tab w:val="center" w:pos="4739"/>
        </w:tabs>
        <w:ind w:left="180"/>
        <w:rPr>
          <w:sz w:val="36"/>
          <w:szCs w:val="36"/>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311275">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481E59" w:rsidRDefault="00481E59">
      <w:pPr>
        <w:tabs>
          <w:tab w:val="center" w:pos="4739"/>
        </w:tabs>
        <w:ind w:left="180"/>
        <w:rPr>
          <w:sz w:val="24"/>
        </w:rPr>
      </w:pPr>
    </w:p>
    <w:p w:rsidR="00481E59" w:rsidRDefault="00311275">
      <w:pPr>
        <w:tabs>
          <w:tab w:val="center" w:pos="4739"/>
        </w:tabs>
        <w:ind w:left="180"/>
        <w:jc w:val="center"/>
        <w:rPr>
          <w:b/>
          <w:sz w:val="32"/>
          <w:szCs w:val="32"/>
        </w:rPr>
      </w:pPr>
      <w:r>
        <w:rPr>
          <w:rFonts w:hint="eastAsia"/>
          <w:b/>
          <w:sz w:val="32"/>
          <w:szCs w:val="32"/>
        </w:rPr>
        <w:t>（技术标）</w:t>
      </w:r>
    </w:p>
    <w:p w:rsidR="00481E59" w:rsidRDefault="00311275">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481E59">
      <w:pPr>
        <w:tabs>
          <w:tab w:val="center" w:pos="4739"/>
        </w:tabs>
        <w:ind w:left="180"/>
        <w:rPr>
          <w:sz w:val="24"/>
        </w:rPr>
      </w:pPr>
    </w:p>
    <w:p w:rsidR="00481E59" w:rsidRDefault="00311275">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481E59" w:rsidRDefault="00481E59">
      <w:pPr>
        <w:tabs>
          <w:tab w:val="center" w:pos="4739"/>
        </w:tabs>
        <w:ind w:left="180"/>
        <w:jc w:val="center"/>
        <w:rPr>
          <w:rFonts w:ascii="黑体" w:eastAsia="黑体"/>
          <w:b/>
          <w:sz w:val="32"/>
        </w:rPr>
      </w:pPr>
    </w:p>
    <w:p w:rsidR="00481E59" w:rsidRDefault="00311275">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481E59" w:rsidRDefault="00481E59">
      <w:pPr>
        <w:tabs>
          <w:tab w:val="center" w:pos="4739"/>
        </w:tabs>
        <w:ind w:left="180"/>
        <w:jc w:val="center"/>
        <w:rPr>
          <w:rFonts w:ascii="黑体" w:eastAsia="黑体"/>
          <w:b/>
          <w:sz w:val="32"/>
        </w:rPr>
      </w:pPr>
    </w:p>
    <w:p w:rsidR="00481E59" w:rsidRDefault="00311275">
      <w:pPr>
        <w:tabs>
          <w:tab w:val="center" w:pos="4739"/>
        </w:tabs>
        <w:ind w:left="180"/>
        <w:jc w:val="center"/>
        <w:rPr>
          <w:rFonts w:ascii="黑体" w:eastAsia="黑体"/>
          <w:b/>
          <w:sz w:val="32"/>
        </w:rPr>
      </w:pPr>
      <w:r>
        <w:rPr>
          <w:rFonts w:ascii="黑体" w:eastAsia="黑体" w:hint="eastAsia"/>
          <w:b/>
          <w:sz w:val="32"/>
        </w:rPr>
        <w:t>年月日</w:t>
      </w:r>
    </w:p>
    <w:p w:rsidR="00481E59" w:rsidRDefault="00311275">
      <w:pPr>
        <w:autoSpaceDE w:val="0"/>
        <w:autoSpaceDN w:val="0"/>
        <w:spacing w:line="540" w:lineRule="exact"/>
        <w:jc w:val="center"/>
        <w:rPr>
          <w:rFonts w:hAnsi="宋体" w:cs="宋体"/>
          <w:b/>
          <w:sz w:val="36"/>
          <w:szCs w:val="36"/>
        </w:rPr>
      </w:pPr>
      <w:r>
        <w:rPr>
          <w:rFonts w:hAnsi="宋体" w:cs="宋体"/>
          <w:b/>
          <w:sz w:val="36"/>
          <w:szCs w:val="36"/>
        </w:rPr>
        <w:lastRenderedPageBreak/>
        <w:br w:type="page"/>
      </w:r>
    </w:p>
    <w:p w:rsidR="00481E59" w:rsidRDefault="00311275">
      <w:pPr>
        <w:autoSpaceDE w:val="0"/>
        <w:autoSpaceDN w:val="0"/>
        <w:spacing w:line="540" w:lineRule="exact"/>
        <w:jc w:val="center"/>
        <w:rPr>
          <w:rFonts w:hAnsi="宋体" w:cs="宋体"/>
          <w:b/>
          <w:sz w:val="44"/>
          <w:szCs w:val="44"/>
        </w:rPr>
      </w:pPr>
      <w:r>
        <w:rPr>
          <w:rFonts w:hAnsi="宋体" w:cs="宋体" w:hint="eastAsia"/>
          <w:b/>
          <w:sz w:val="44"/>
          <w:szCs w:val="44"/>
        </w:rPr>
        <w:lastRenderedPageBreak/>
        <w:t>目</w:t>
      </w:r>
      <w:r>
        <w:rPr>
          <w:rFonts w:hAnsi="宋体" w:cs="宋体" w:hint="eastAsia"/>
          <w:b/>
          <w:sz w:val="44"/>
          <w:szCs w:val="44"/>
        </w:rPr>
        <w:t xml:space="preserve">  </w:t>
      </w:r>
      <w:r>
        <w:rPr>
          <w:rFonts w:hAnsi="宋体" w:cs="宋体" w:hint="eastAsia"/>
          <w:b/>
          <w:sz w:val="44"/>
          <w:szCs w:val="44"/>
        </w:rPr>
        <w:t>录</w:t>
      </w:r>
    </w:p>
    <w:p w:rsidR="00481E59" w:rsidRDefault="00481E59">
      <w:pPr>
        <w:autoSpaceDE w:val="0"/>
        <w:autoSpaceDN w:val="0"/>
        <w:spacing w:line="540" w:lineRule="exact"/>
        <w:jc w:val="center"/>
        <w:rPr>
          <w:rFonts w:hAnsi="宋体" w:cs="宋体"/>
          <w:b/>
          <w:sz w:val="36"/>
          <w:szCs w:val="36"/>
        </w:rPr>
      </w:pPr>
    </w:p>
    <w:p w:rsidR="00481E59" w:rsidRDefault="00311275" w:rsidP="00481E5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w:t>
      </w:r>
    </w:p>
    <w:p w:rsidR="00481E59" w:rsidRDefault="00311275" w:rsidP="00481E5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）主要施工方案和技术措施；</w:t>
      </w:r>
    </w:p>
    <w:p w:rsidR="00481E59" w:rsidRDefault="00311275" w:rsidP="00481E5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481E59" w:rsidRDefault="00311275" w:rsidP="00481E5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481E59" w:rsidRDefault="00311275" w:rsidP="00481E5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）文明施工、环境保护管理体系及施工现场扬尘治理措施；</w:t>
      </w:r>
    </w:p>
    <w:p w:rsidR="00481E59" w:rsidRDefault="00311275" w:rsidP="00481E5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）工期保证措施；</w:t>
      </w:r>
    </w:p>
    <w:p w:rsidR="00481E59" w:rsidRDefault="00311275" w:rsidP="00481E5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481E59" w:rsidRDefault="00311275" w:rsidP="00481E5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）施工进度表与网络计划图；</w:t>
      </w:r>
    </w:p>
    <w:p w:rsidR="00481E59" w:rsidRDefault="00311275" w:rsidP="00481E5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）施工总平面图布置；</w:t>
      </w:r>
    </w:p>
    <w:p w:rsidR="00481E59" w:rsidRDefault="00311275" w:rsidP="00481E5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）技术创新的应用实施措施；</w:t>
      </w:r>
    </w:p>
    <w:p w:rsidR="00481E59" w:rsidRDefault="00311275" w:rsidP="00481E5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）采用新工艺、新技术、新设备、新材料、</w:t>
      </w:r>
      <w:r>
        <w:rPr>
          <w:rFonts w:hAnsi="宋体" w:cs="宋体" w:hint="eastAsia"/>
          <w:b/>
          <w:sz w:val="26"/>
          <w:szCs w:val="26"/>
        </w:rPr>
        <w:t>BIM</w:t>
      </w:r>
      <w:r>
        <w:rPr>
          <w:rFonts w:hAnsi="宋体" w:cs="宋体" w:hint="eastAsia"/>
          <w:b/>
          <w:sz w:val="26"/>
          <w:szCs w:val="26"/>
        </w:rPr>
        <w:t>等的程度；</w:t>
      </w:r>
    </w:p>
    <w:p w:rsidR="00481E59" w:rsidRDefault="00311275" w:rsidP="00481E5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）施工现场实施信息化监控和数据处理；</w:t>
      </w:r>
    </w:p>
    <w:p w:rsidR="00481E59" w:rsidRDefault="00311275" w:rsidP="00481E5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13</w:t>
      </w:r>
      <w:r>
        <w:rPr>
          <w:rFonts w:hAnsi="宋体" w:cs="宋体" w:hint="eastAsia"/>
          <w:b/>
          <w:sz w:val="26"/>
          <w:szCs w:val="26"/>
        </w:rPr>
        <w:t>）风险管理措施。</w:t>
      </w:r>
    </w:p>
    <w:p w:rsidR="00481E59" w:rsidRDefault="00481E59" w:rsidP="00481E59">
      <w:pPr>
        <w:autoSpaceDE w:val="0"/>
        <w:autoSpaceDN w:val="0"/>
        <w:spacing w:line="540" w:lineRule="exact"/>
        <w:ind w:firstLineChars="200" w:firstLine="522"/>
        <w:jc w:val="left"/>
        <w:rPr>
          <w:rFonts w:hAnsi="宋体" w:cs="宋体"/>
          <w:b/>
          <w:sz w:val="26"/>
          <w:szCs w:val="26"/>
        </w:rPr>
      </w:pPr>
    </w:p>
    <w:p w:rsidR="00481E59" w:rsidRDefault="00481E59">
      <w:pPr>
        <w:autoSpaceDE w:val="0"/>
        <w:autoSpaceDN w:val="0"/>
        <w:adjustRightInd w:val="0"/>
        <w:spacing w:line="420" w:lineRule="exact"/>
        <w:jc w:val="center"/>
        <w:rPr>
          <w:rFonts w:hAnsi="宋体" w:cs="宋体"/>
          <w:b/>
          <w:sz w:val="26"/>
          <w:szCs w:val="26"/>
        </w:rPr>
      </w:pPr>
    </w:p>
    <w:p w:rsidR="00481E59" w:rsidRDefault="00481E59"/>
    <w:p w:rsidR="00481E59" w:rsidRDefault="00481E59">
      <w:bookmarkStart w:id="210" w:name="_GoBack"/>
      <w:bookmarkEnd w:id="210"/>
    </w:p>
    <w:sectPr w:rsidR="00481E59" w:rsidSect="00481E59">
      <w:headerReference w:type="default" r:id="rId9"/>
      <w:footerReference w:type="even" r:id="rId10"/>
      <w:footerReference w:type="default" r:id="rId11"/>
      <w:pgSz w:w="11906" w:h="16838"/>
      <w:pgMar w:top="1304" w:right="1531" w:bottom="1304" w:left="1531"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E59" w:rsidRDefault="00481E59" w:rsidP="00481E59">
      <w:r>
        <w:separator/>
      </w:r>
    </w:p>
  </w:endnote>
  <w:endnote w:type="continuationSeparator" w:id="1">
    <w:p w:rsidR="00481E59" w:rsidRDefault="00481E59" w:rsidP="00481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方正大标宋简体">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59" w:rsidRDefault="00C74200">
    <w:pPr>
      <w:pStyle w:val="a5"/>
      <w:framePr w:wrap="around" w:vAnchor="text" w:hAnchor="margin" w:xAlign="center" w:y="1"/>
      <w:rPr>
        <w:rStyle w:val="a9"/>
      </w:rPr>
    </w:pPr>
    <w:r>
      <w:fldChar w:fldCharType="begin"/>
    </w:r>
    <w:r w:rsidR="00311275">
      <w:rPr>
        <w:rStyle w:val="a9"/>
      </w:rPr>
      <w:instrText xml:space="preserve">PAGE  </w:instrText>
    </w:r>
    <w:r>
      <w:fldChar w:fldCharType="separate"/>
    </w:r>
    <w:r w:rsidR="00311275">
      <w:rPr>
        <w:rStyle w:val="a9"/>
      </w:rPr>
      <w:t>33</w:t>
    </w:r>
    <w:r>
      <w:fldChar w:fldCharType="end"/>
    </w:r>
  </w:p>
  <w:p w:rsidR="00481E59" w:rsidRDefault="00481E5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59" w:rsidRDefault="00C74200">
    <w:pPr>
      <w:pStyle w:val="a5"/>
      <w:pBdr>
        <w:top w:val="single" w:sz="4" w:space="0" w:color="auto"/>
      </w:pBdr>
      <w:ind w:right="360"/>
      <w:jc w:val="center"/>
    </w:pPr>
    <w:r>
      <w:fldChar w:fldCharType="begin"/>
    </w:r>
    <w:r w:rsidR="00311275">
      <w:rPr>
        <w:rStyle w:val="a9"/>
      </w:rPr>
      <w:instrText xml:space="preserve"> PAGE </w:instrText>
    </w:r>
    <w:r>
      <w:fldChar w:fldCharType="separate"/>
    </w:r>
    <w:r w:rsidR="004C38E4">
      <w:rPr>
        <w:rStyle w:val="a9"/>
        <w:noProof/>
      </w:rPr>
      <w:t>57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E59" w:rsidRDefault="00481E59" w:rsidP="00481E59">
      <w:r>
        <w:separator/>
      </w:r>
    </w:p>
  </w:footnote>
  <w:footnote w:type="continuationSeparator" w:id="1">
    <w:p w:rsidR="00481E59" w:rsidRDefault="00481E59" w:rsidP="00481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59" w:rsidRDefault="00481E59">
    <w:pPr>
      <w:pStyle w:val="a6"/>
      <w:jc w:val="left"/>
      <w:rPr>
        <w:rFonts w:ascii="楷体_GB2312" w:eastAsia="楷体_GB2312" w:hAnsi="楷体" w:cs="楷体"/>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97714E"/>
    <w:multiLevelType w:val="singleLevel"/>
    <w:tmpl w:val="9297714E"/>
    <w:lvl w:ilvl="0">
      <w:start w:val="7"/>
      <w:numFmt w:val="chineseCounting"/>
      <w:suff w:val="nothing"/>
      <w:lvlText w:val="%1、"/>
      <w:lvlJc w:val="left"/>
      <w:rPr>
        <w:rFonts w:hint="eastAsia"/>
      </w:rPr>
    </w:lvl>
  </w:abstractNum>
  <w:abstractNum w:abstractNumId="1">
    <w:nsid w:val="E210DF82"/>
    <w:multiLevelType w:val="singleLevel"/>
    <w:tmpl w:val="E210DF82"/>
    <w:lvl w:ilvl="0">
      <w:start w:val="1"/>
      <w:numFmt w:val="decimal"/>
      <w:lvlText w:val="%1."/>
      <w:lvlJc w:val="left"/>
      <w:pPr>
        <w:tabs>
          <w:tab w:val="left" w:pos="312"/>
        </w:tabs>
      </w:pPr>
    </w:lvl>
  </w:abstractNum>
  <w:abstractNum w:abstractNumId="2">
    <w:nsid w:val="46967C26"/>
    <w:multiLevelType w:val="singleLevel"/>
    <w:tmpl w:val="46967C26"/>
    <w:lvl w:ilvl="0">
      <w:start w:val="6"/>
      <w:numFmt w:val="decimal"/>
      <w:suff w:val="nothing"/>
      <w:lvlText w:val="%1、"/>
      <w:lvlJc w:val="left"/>
    </w:lvl>
  </w:abstractNum>
  <w:abstractNum w:abstractNumId="3">
    <w:nsid w:val="5754D847"/>
    <w:multiLevelType w:val="singleLevel"/>
    <w:tmpl w:val="5754D847"/>
    <w:lvl w:ilvl="0">
      <w:start w:val="2"/>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1E59"/>
    <w:rsid w:val="001559C9"/>
    <w:rsid w:val="001D0A14"/>
    <w:rsid w:val="002443E4"/>
    <w:rsid w:val="002B7B3B"/>
    <w:rsid w:val="00481E59"/>
    <w:rsid w:val="004C38E4"/>
    <w:rsid w:val="005F3EF1"/>
    <w:rsid w:val="00707416"/>
    <w:rsid w:val="00781774"/>
    <w:rsid w:val="007D1CE2"/>
    <w:rsid w:val="007D5D0C"/>
    <w:rsid w:val="007E2BEE"/>
    <w:rsid w:val="00996FFA"/>
    <w:rsid w:val="009E58D2"/>
    <w:rsid w:val="00A57F65"/>
    <w:rsid w:val="00A85F61"/>
    <w:rsid w:val="00AD0A35"/>
    <w:rsid w:val="00AD34D0"/>
    <w:rsid w:val="00AF7D02"/>
    <w:rsid w:val="00C34BC8"/>
    <w:rsid w:val="00C74200"/>
    <w:rsid w:val="00D25724"/>
    <w:rsid w:val="00D44F73"/>
    <w:rsid w:val="00D47DEF"/>
    <w:rsid w:val="00EA1673"/>
    <w:rsid w:val="00F019C7"/>
    <w:rsid w:val="64261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Message Header" w:uiPriority="99" w:unhideWhenUsed="1" w:qFormat="1"/>
    <w:lsdException w:name="Subtitle" w:qFormat="1"/>
    <w:lsdException w:name="Body Text First Indent" w:uiPriority="99" w:unhideWhenUsed="1" w:qFormat="1"/>
    <w:lsdException w:name="Body Tex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81E59"/>
    <w:pPr>
      <w:widowControl w:val="0"/>
      <w:jc w:val="both"/>
    </w:pPr>
    <w:rPr>
      <w:rFonts w:ascii="宋体" w:hAnsi="Calibri"/>
      <w:sz w:val="34"/>
    </w:rPr>
  </w:style>
  <w:style w:type="paragraph" w:styleId="1">
    <w:name w:val="heading 1"/>
    <w:basedOn w:val="a"/>
    <w:next w:val="a"/>
    <w:qFormat/>
    <w:rsid w:val="00481E5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unhideWhenUsed/>
    <w:qFormat/>
    <w:rsid w:val="00481E59"/>
    <w:pPr>
      <w:spacing w:beforeAutospacing="1"/>
      <w:ind w:firstLineChars="100" w:firstLine="420"/>
    </w:pPr>
  </w:style>
  <w:style w:type="paragraph" w:styleId="a4">
    <w:name w:val="Body Text"/>
    <w:basedOn w:val="a"/>
    <w:uiPriority w:val="1"/>
    <w:qFormat/>
    <w:rsid w:val="00481E59"/>
  </w:style>
  <w:style w:type="paragraph" w:styleId="3">
    <w:name w:val="Body Text 3"/>
    <w:basedOn w:val="a"/>
    <w:qFormat/>
    <w:rsid w:val="00481E59"/>
    <w:pPr>
      <w:spacing w:after="120"/>
    </w:pPr>
    <w:rPr>
      <w:sz w:val="16"/>
      <w:szCs w:val="16"/>
    </w:rPr>
  </w:style>
  <w:style w:type="paragraph" w:styleId="a5">
    <w:name w:val="footer"/>
    <w:basedOn w:val="a"/>
    <w:uiPriority w:val="99"/>
    <w:qFormat/>
    <w:rsid w:val="00481E59"/>
    <w:pPr>
      <w:tabs>
        <w:tab w:val="center" w:pos="4153"/>
        <w:tab w:val="right" w:pos="8306"/>
      </w:tabs>
      <w:snapToGrid w:val="0"/>
      <w:jc w:val="left"/>
    </w:pPr>
    <w:rPr>
      <w:rFonts w:ascii="Times New Roman"/>
      <w:kern w:val="2"/>
      <w:sz w:val="18"/>
      <w:szCs w:val="18"/>
    </w:rPr>
  </w:style>
  <w:style w:type="paragraph" w:styleId="a6">
    <w:name w:val="header"/>
    <w:basedOn w:val="a"/>
    <w:qFormat/>
    <w:rsid w:val="00481E59"/>
    <w:pPr>
      <w:pBdr>
        <w:bottom w:val="single" w:sz="6" w:space="1" w:color="auto"/>
      </w:pBdr>
      <w:tabs>
        <w:tab w:val="center" w:pos="4153"/>
        <w:tab w:val="right" w:pos="8306"/>
      </w:tabs>
      <w:snapToGrid w:val="0"/>
      <w:jc w:val="center"/>
    </w:pPr>
    <w:rPr>
      <w:sz w:val="18"/>
      <w:szCs w:val="18"/>
    </w:rPr>
  </w:style>
  <w:style w:type="paragraph" w:styleId="a7">
    <w:name w:val="Message Header"/>
    <w:basedOn w:val="a"/>
    <w:next w:val="a"/>
    <w:uiPriority w:val="99"/>
    <w:unhideWhenUsed/>
    <w:qFormat/>
    <w:rsid w:val="00481E59"/>
    <w:pPr>
      <w:spacing w:before="100" w:beforeAutospacing="1" w:after="100" w:afterAutospacing="1"/>
      <w:ind w:leftChars="500" w:left="1080" w:hangingChars="500" w:hanging="1080"/>
    </w:pPr>
    <w:rPr>
      <w:rFonts w:ascii="Arial" w:hAnsi="Arial"/>
      <w:sz w:val="24"/>
      <w:szCs w:val="24"/>
    </w:rPr>
  </w:style>
  <w:style w:type="paragraph" w:styleId="a8">
    <w:name w:val="Normal (Web)"/>
    <w:basedOn w:val="a"/>
    <w:qFormat/>
    <w:rsid w:val="00481E59"/>
    <w:pPr>
      <w:jc w:val="left"/>
    </w:pPr>
    <w:rPr>
      <w:sz w:val="24"/>
    </w:rPr>
  </w:style>
  <w:style w:type="character" w:styleId="a9">
    <w:name w:val="page number"/>
    <w:basedOn w:val="a1"/>
    <w:qFormat/>
    <w:rsid w:val="00481E59"/>
  </w:style>
  <w:style w:type="character" w:styleId="aa">
    <w:name w:val="Hyperlink"/>
    <w:qFormat/>
    <w:rsid w:val="00481E59"/>
    <w:rPr>
      <w:color w:val="000000"/>
      <w:u w:val="none"/>
    </w:rPr>
  </w:style>
  <w:style w:type="paragraph" w:customStyle="1" w:styleId="Default">
    <w:name w:val="Default"/>
    <w:qFormat/>
    <w:rsid w:val="00481E59"/>
    <w:pPr>
      <w:widowControl w:val="0"/>
      <w:autoSpaceDE w:val="0"/>
      <w:autoSpaceDN w:val="0"/>
      <w:adjustRightInd w:val="0"/>
    </w:pPr>
    <w:rPr>
      <w:rFonts w:ascii="宋体" w:hAnsi="Calibri" w:cs="宋体"/>
      <w:color w:val="000000"/>
      <w:sz w:val="24"/>
      <w:szCs w:val="24"/>
    </w:rPr>
  </w:style>
  <w:style w:type="paragraph" w:customStyle="1" w:styleId="Heading21">
    <w:name w:val="Heading #2|1"/>
    <w:basedOn w:val="a"/>
    <w:qFormat/>
    <w:rsid w:val="00481E59"/>
    <w:pPr>
      <w:shd w:val="clear" w:color="auto" w:fill="FFFFFF"/>
      <w:spacing w:before="200" w:line="320" w:lineRule="exact"/>
      <w:jc w:val="center"/>
      <w:outlineLvl w:val="1"/>
    </w:pPr>
    <w:rPr>
      <w:rFonts w:ascii="PMingLiU" w:eastAsia="PMingLiU" w:hAnsi="PMingLiU" w:cs="PMingLiU"/>
      <w:sz w:val="32"/>
      <w:szCs w:val="32"/>
    </w:rPr>
  </w:style>
  <w:style w:type="paragraph" w:customStyle="1" w:styleId="Bodytext2">
    <w:name w:val="Body text|2"/>
    <w:basedOn w:val="a"/>
    <w:link w:val="Bodytext20"/>
    <w:qFormat/>
    <w:rsid w:val="00481E59"/>
    <w:pPr>
      <w:shd w:val="clear" w:color="auto" w:fill="FFFFFF"/>
      <w:spacing w:after="1680" w:line="300" w:lineRule="exact"/>
      <w:jc w:val="center"/>
    </w:pPr>
    <w:rPr>
      <w:rFonts w:ascii="PMingLiU" w:eastAsia="PMingLiU" w:hAnsi="PMingLiU" w:cs="PMingLiU"/>
      <w:spacing w:val="20"/>
      <w:sz w:val="30"/>
      <w:szCs w:val="30"/>
    </w:rPr>
  </w:style>
  <w:style w:type="character" w:customStyle="1" w:styleId="Bodytext295pt">
    <w:name w:val="Body text|2 + 9.5 pt"/>
    <w:basedOn w:val="Bodytext20"/>
    <w:unhideWhenUsed/>
    <w:qFormat/>
    <w:rsid w:val="00481E59"/>
    <w:rPr>
      <w:color w:val="000000"/>
      <w:spacing w:val="0"/>
      <w:w w:val="100"/>
      <w:position w:val="0"/>
      <w:sz w:val="19"/>
      <w:szCs w:val="19"/>
      <w:lang w:val="zh-CN" w:eastAsia="zh-CN" w:bidi="zh-CN"/>
    </w:rPr>
  </w:style>
  <w:style w:type="character" w:customStyle="1" w:styleId="Bodytext20">
    <w:name w:val="Body text|2_"/>
    <w:basedOn w:val="a1"/>
    <w:link w:val="Bodytext2"/>
    <w:qFormat/>
    <w:rsid w:val="00481E59"/>
    <w:rPr>
      <w:rFonts w:ascii="PMingLiU" w:eastAsia="PMingLiU" w:hAnsi="PMingLiU" w:cs="PMingLiU"/>
      <w:spacing w:val="2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5882</Words>
  <Characters>33531</Characters>
  <Application>Microsoft Office Word</Application>
  <DocSecurity>0</DocSecurity>
  <Lines>279</Lines>
  <Paragraphs>78</Paragraphs>
  <ScaleCrop>false</ScaleCrop>
  <Company/>
  <LinksUpToDate>false</LinksUpToDate>
  <CharactersWithSpaces>39335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智远工程管理有限公司:高波</cp:lastModifiedBy>
  <cp:revision>27</cp:revision>
  <dcterms:created xsi:type="dcterms:W3CDTF">2014-10-29T12:08:00Z</dcterms:created>
  <dcterms:modified xsi:type="dcterms:W3CDTF">2020-01-21T07:13:00Z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