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宋体" w:asciiTheme="majorEastAsia" w:hAnsiTheme="majorEastAsia" w:eastAsiaTheme="majorEastAsia"/>
          <w:color w:val="000000"/>
          <w:kern w:val="0"/>
          <w:sz w:val="36"/>
          <w:szCs w:val="36"/>
        </w:rPr>
      </w:pPr>
      <w:bookmarkStart w:id="1" w:name="_GoBack"/>
      <w:bookmarkEnd w:id="1"/>
      <w:r>
        <w:rPr>
          <w:rFonts w:hint="eastAsia" w:cs="宋体" w:asciiTheme="majorEastAsia" w:hAnsiTheme="majorEastAsia" w:eastAsiaTheme="majorEastAsia"/>
          <w:color w:val="000000"/>
          <w:kern w:val="0"/>
          <w:sz w:val="36"/>
          <w:szCs w:val="36"/>
        </w:rPr>
        <w:t>建安政采公字〔2020〕6号</w:t>
      </w:r>
    </w:p>
    <w:p>
      <w:pPr>
        <w:jc w:val="center"/>
        <w:rPr>
          <w:rFonts w:cs="宋体" w:asciiTheme="majorEastAsia" w:hAnsiTheme="majorEastAsia" w:eastAsiaTheme="majorEastAsia"/>
          <w:color w:val="000000"/>
          <w:kern w:val="0"/>
          <w:sz w:val="36"/>
          <w:szCs w:val="36"/>
        </w:rPr>
      </w:pPr>
      <w:bookmarkStart w:id="0" w:name="_Toc5690"/>
      <w:r>
        <w:rPr>
          <w:rFonts w:hint="eastAsia" w:cs="宋体" w:asciiTheme="majorEastAsia" w:hAnsiTheme="majorEastAsia" w:eastAsiaTheme="majorEastAsia"/>
          <w:color w:val="000000"/>
          <w:kern w:val="0"/>
          <w:sz w:val="36"/>
          <w:szCs w:val="36"/>
        </w:rPr>
        <w:t>许昌市建安区农业农村局</w:t>
      </w:r>
      <w:bookmarkEnd w:id="0"/>
    </w:p>
    <w:p>
      <w:pPr>
        <w:jc w:val="center"/>
        <w:rPr>
          <w:rFonts w:cs="宋体" w:asciiTheme="majorEastAsia" w:hAnsiTheme="majorEastAsia" w:eastAsiaTheme="majorEastAsia"/>
          <w:color w:val="000000"/>
          <w:kern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color w:val="000000"/>
          <w:kern w:val="0"/>
          <w:sz w:val="36"/>
          <w:szCs w:val="36"/>
        </w:rPr>
        <w:t>许昌市建安区2019年河南省花生绿色高质高效生产技术示范项目</w:t>
      </w:r>
    </w:p>
    <w:p>
      <w:pPr>
        <w:jc w:val="center"/>
        <w:rPr>
          <w:rFonts w:cs="宋体" w:asciiTheme="majorEastAsia" w:hAnsiTheme="majorEastAsia" w:eastAsiaTheme="majorEastAsia"/>
          <w:color w:val="000000"/>
          <w:kern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color w:val="000000"/>
          <w:kern w:val="0"/>
          <w:sz w:val="36"/>
          <w:szCs w:val="36"/>
        </w:rPr>
        <w:t>变更公告</w:t>
      </w:r>
    </w:p>
    <w:p>
      <w:pPr>
        <w:widowControl/>
        <w:shd w:val="clear" w:color="auto" w:fill="FFFFFF"/>
        <w:snapToGrid w:val="0"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各潜在投标人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：</w:t>
      </w:r>
    </w:p>
    <w:p>
      <w:pPr>
        <w:widowControl/>
        <w:shd w:val="clear" w:color="auto" w:fill="FFFFFF"/>
        <w:snapToGrid w:val="0"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一、 项目基本情况</w:t>
      </w:r>
    </w:p>
    <w:p>
      <w:pPr>
        <w:widowControl/>
        <w:shd w:val="clear" w:color="auto" w:fill="FFFFFF"/>
        <w:snapToGrid w:val="0"/>
        <w:spacing w:line="360" w:lineRule="auto"/>
        <w:jc w:val="left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 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（一）首次公告日期：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2020年1月20日 </w:t>
      </w:r>
    </w:p>
    <w:p>
      <w:pPr>
        <w:widowControl/>
        <w:shd w:val="clear" w:color="auto" w:fill="FFFFFF"/>
        <w:snapToGrid w:val="0"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  （二）项目名称：许昌市建安区2019年河南省花生绿色高质高效生产技术示范项目</w:t>
      </w:r>
    </w:p>
    <w:p>
      <w:pPr>
        <w:widowControl/>
        <w:shd w:val="clear" w:color="auto" w:fill="FFFFFF"/>
        <w:snapToGrid w:val="0"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  （三）项目编号：建安政采公字〔2020〕6号</w:t>
      </w:r>
    </w:p>
    <w:p>
      <w:pPr>
        <w:widowControl/>
        <w:shd w:val="clear" w:color="auto" w:fill="FFFFFF"/>
        <w:snapToGrid w:val="0"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二</w:t>
      </w:r>
      <w:r>
        <w:rPr>
          <w:rFonts w:hint="eastAsia" w:ascii="黑体" w:hAnsi="黑体" w:eastAsia="黑体" w:cs="宋体"/>
          <w:b/>
          <w:bCs/>
          <w:color w:val="000000"/>
          <w:kern w:val="0"/>
          <w:sz w:val="32"/>
          <w:szCs w:val="32"/>
        </w:rPr>
        <w:t>、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更正事项及内容</w:t>
      </w:r>
    </w:p>
    <w:p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 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因实际情况，该项目开标评标活动暂予延期，其新的开评标时间地点请关注本项目变更公告。</w:t>
      </w:r>
    </w:p>
    <w:p>
      <w:pPr>
        <w:widowControl/>
        <w:shd w:val="clear" w:color="auto" w:fill="FFFFFF"/>
        <w:snapToGrid w:val="0"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三、联系方式</w:t>
      </w:r>
    </w:p>
    <w:p>
      <w:pPr>
        <w:shd w:val="clear" w:color="auto" w:fill="FFFFFF"/>
        <w:spacing w:line="520" w:lineRule="exact"/>
        <w:ind w:firstLine="560" w:firstLineChars="200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招  标  人：许昌市建安区农业农村局</w:t>
      </w:r>
    </w:p>
    <w:p>
      <w:pPr>
        <w:shd w:val="clear" w:color="auto" w:fill="FFFFFF"/>
        <w:spacing w:line="520" w:lineRule="exact"/>
        <w:ind w:firstLine="560" w:firstLineChars="200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项目负责人：</w:t>
      </w:r>
      <w:r>
        <w:rPr>
          <w:rFonts w:ascii="宋体" w:hAnsi="宋体" w:eastAsia="宋体" w:cs="宋体"/>
          <w:color w:val="000000"/>
          <w:kern w:val="0"/>
          <w:sz w:val="28"/>
          <w:szCs w:val="28"/>
        </w:rPr>
        <w:t>张彦民</w:t>
      </w:r>
    </w:p>
    <w:p>
      <w:pPr>
        <w:shd w:val="clear" w:color="auto" w:fill="FFFFFF"/>
        <w:spacing w:line="520" w:lineRule="exact"/>
        <w:ind w:firstLine="560" w:firstLineChars="200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电      话：</w:t>
      </w:r>
      <w:r>
        <w:rPr>
          <w:rFonts w:ascii="宋体" w:hAnsi="宋体" w:eastAsia="宋体" w:cs="宋体"/>
          <w:color w:val="000000"/>
          <w:kern w:val="0"/>
          <w:sz w:val="28"/>
          <w:szCs w:val="28"/>
        </w:rPr>
        <w:t>13782279266</w:t>
      </w:r>
    </w:p>
    <w:p>
      <w:pPr>
        <w:shd w:val="clear" w:color="auto" w:fill="FFFFFF"/>
        <w:spacing w:line="520" w:lineRule="exact"/>
        <w:ind w:firstLine="560" w:firstLineChars="200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代理  机构：河南建标工程管理有限公司</w:t>
      </w:r>
    </w:p>
    <w:p>
      <w:pPr>
        <w:shd w:val="clear" w:color="auto" w:fill="FFFFFF"/>
        <w:spacing w:line="520" w:lineRule="exact"/>
        <w:ind w:firstLine="560" w:firstLineChars="200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项目负责人：</w:t>
      </w:r>
      <w:r>
        <w:rPr>
          <w:rFonts w:ascii="宋体" w:hAnsi="宋体" w:eastAsia="宋体" w:cs="宋体"/>
          <w:color w:val="000000"/>
          <w:kern w:val="0"/>
          <w:sz w:val="28"/>
          <w:szCs w:val="28"/>
        </w:rPr>
        <w:t>张丽贞 </w:t>
      </w:r>
    </w:p>
    <w:p>
      <w:pPr>
        <w:shd w:val="clear" w:color="auto" w:fill="FFFFFF"/>
        <w:spacing w:line="520" w:lineRule="exact"/>
        <w:ind w:firstLine="560" w:firstLineChars="200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电    话：</w:t>
      </w:r>
      <w:r>
        <w:rPr>
          <w:rFonts w:ascii="宋体" w:hAnsi="宋体" w:eastAsia="宋体" w:cs="宋体"/>
          <w:color w:val="000000"/>
          <w:kern w:val="0"/>
          <w:sz w:val="28"/>
          <w:szCs w:val="28"/>
        </w:rPr>
        <w:t xml:space="preserve">17703997300    </w:t>
      </w:r>
    </w:p>
    <w:p>
      <w:pPr>
        <w:shd w:val="clear" w:color="auto" w:fill="FFFFFF"/>
        <w:spacing w:line="520" w:lineRule="exact"/>
        <w:ind w:firstLine="560" w:firstLineChars="200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                         </w:t>
      </w:r>
    </w:p>
    <w:p>
      <w:pPr>
        <w:shd w:val="clear" w:color="auto" w:fill="FFFFFF"/>
        <w:spacing w:line="520" w:lineRule="exact"/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                               许昌市建安区农业农村局</w:t>
      </w:r>
    </w:p>
    <w:p>
      <w:pPr>
        <w:shd w:val="clear" w:color="auto" w:fill="FFFFFF"/>
        <w:spacing w:line="520" w:lineRule="exact"/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                                   2020年 2月 11日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4FE8"/>
    <w:rsid w:val="000859D0"/>
    <w:rsid w:val="000927AD"/>
    <w:rsid w:val="00163207"/>
    <w:rsid w:val="002016DF"/>
    <w:rsid w:val="00205477"/>
    <w:rsid w:val="002A2DC5"/>
    <w:rsid w:val="002D1132"/>
    <w:rsid w:val="004B6131"/>
    <w:rsid w:val="00510113"/>
    <w:rsid w:val="0059563F"/>
    <w:rsid w:val="005F25CC"/>
    <w:rsid w:val="006E0191"/>
    <w:rsid w:val="007346E5"/>
    <w:rsid w:val="008A1015"/>
    <w:rsid w:val="00AB4FE8"/>
    <w:rsid w:val="00CE17E8"/>
    <w:rsid w:val="00D90A6C"/>
    <w:rsid w:val="00DF11B8"/>
    <w:rsid w:val="00EC1BBC"/>
    <w:rsid w:val="00F758AD"/>
    <w:rsid w:val="00F8117D"/>
    <w:rsid w:val="00F93230"/>
    <w:rsid w:val="00FF2910"/>
    <w:rsid w:val="069B343D"/>
    <w:rsid w:val="3EAF0CAA"/>
    <w:rsid w:val="694E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link w:val="13"/>
    <w:qFormat/>
    <w:uiPriority w:val="0"/>
    <w:pPr>
      <w:ind w:firstLine="420" w:firstLineChars="100"/>
    </w:pPr>
    <w:rPr>
      <w:rFonts w:ascii="宋体" w:hAnsi="Times New Roman" w:eastAsia="宋体" w:cs="Times New Roman"/>
      <w:kern w:val="0"/>
      <w:sz w:val="34"/>
      <w:szCs w:val="20"/>
    </w:rPr>
  </w:style>
  <w:style w:type="paragraph" w:styleId="3">
    <w:name w:val="Body Text"/>
    <w:basedOn w:val="1"/>
    <w:link w:val="12"/>
    <w:semiHidden/>
    <w:unhideWhenUsed/>
    <w:uiPriority w:val="99"/>
    <w:pPr>
      <w:spacing w:after="120"/>
    </w:pPr>
  </w:style>
  <w:style w:type="paragraph" w:styleId="4">
    <w:name w:val="Body Text First Indent 2"/>
    <w:basedOn w:val="5"/>
    <w:link w:val="15"/>
    <w:semiHidden/>
    <w:unhideWhenUsed/>
    <w:uiPriority w:val="99"/>
    <w:pPr>
      <w:ind w:firstLine="420" w:firstLineChars="200"/>
    </w:pPr>
  </w:style>
  <w:style w:type="paragraph" w:styleId="5">
    <w:name w:val="Body Text Indent"/>
    <w:basedOn w:val="1"/>
    <w:link w:val="14"/>
    <w:semiHidden/>
    <w:unhideWhenUsed/>
    <w:qFormat/>
    <w:uiPriority w:val="99"/>
    <w:pPr>
      <w:spacing w:after="120"/>
      <w:ind w:left="420" w:leftChars="200"/>
    </w:pPr>
  </w:style>
  <w:style w:type="paragraph" w:styleId="6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页眉 Char"/>
    <w:basedOn w:val="8"/>
    <w:link w:val="7"/>
    <w:semiHidden/>
    <w:uiPriority w:val="99"/>
    <w:rPr>
      <w:sz w:val="18"/>
      <w:szCs w:val="18"/>
    </w:rPr>
  </w:style>
  <w:style w:type="character" w:customStyle="1" w:styleId="11">
    <w:name w:val="页脚 Char"/>
    <w:basedOn w:val="8"/>
    <w:link w:val="6"/>
    <w:semiHidden/>
    <w:uiPriority w:val="99"/>
    <w:rPr>
      <w:sz w:val="18"/>
      <w:szCs w:val="18"/>
    </w:rPr>
  </w:style>
  <w:style w:type="character" w:customStyle="1" w:styleId="12">
    <w:name w:val="正文文本 Char"/>
    <w:basedOn w:val="8"/>
    <w:link w:val="3"/>
    <w:semiHidden/>
    <w:uiPriority w:val="99"/>
  </w:style>
  <w:style w:type="character" w:customStyle="1" w:styleId="13">
    <w:name w:val="正文首行缩进 Char"/>
    <w:basedOn w:val="12"/>
    <w:link w:val="2"/>
    <w:uiPriority w:val="0"/>
    <w:rPr>
      <w:rFonts w:ascii="宋体" w:hAnsi="Times New Roman" w:eastAsia="宋体" w:cs="Times New Roman"/>
      <w:kern w:val="0"/>
      <w:sz w:val="34"/>
      <w:szCs w:val="20"/>
    </w:rPr>
  </w:style>
  <w:style w:type="character" w:customStyle="1" w:styleId="14">
    <w:name w:val="正文文本缩进 Char"/>
    <w:basedOn w:val="8"/>
    <w:link w:val="5"/>
    <w:semiHidden/>
    <w:uiPriority w:val="99"/>
  </w:style>
  <w:style w:type="character" w:customStyle="1" w:styleId="15">
    <w:name w:val="正文首行缩进 2 Char"/>
    <w:basedOn w:val="14"/>
    <w:link w:val="4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67</Words>
  <Characters>386</Characters>
  <Lines>3</Lines>
  <Paragraphs>1</Paragraphs>
  <TotalTime>44</TotalTime>
  <ScaleCrop>false</ScaleCrop>
  <LinksUpToDate>false</LinksUpToDate>
  <CharactersWithSpaces>452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2020-02-03T23:58:00Z</dcterms:created>
  <dc:creator>Sky123.Org</dc:creator>
  <cp:lastModifiedBy>河南建标工程管理有限公司:刘素娜</cp:lastModifiedBy>
  <cp:lastPrinted>2020-02-05T09:24:00Z</cp:lastPrinted>
  <dcterms:modified xsi:type="dcterms:W3CDTF">2020-02-11T03:36:59Z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