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42" w:rsidRDefault="009173C4"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禹州市人民医院所需肛肠综合治疗仪等医疗设备采购项目</w:t>
      </w:r>
    </w:p>
    <w:p w:rsidR="005E2042" w:rsidRDefault="009173C4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评标</w:t>
      </w:r>
      <w:r w:rsidR="00526654">
        <w:rPr>
          <w:rFonts w:ascii="宋体" w:hAnsi="宋体" w:hint="eastAsia"/>
          <w:b/>
          <w:sz w:val="36"/>
          <w:szCs w:val="36"/>
        </w:rPr>
        <w:t>公示</w:t>
      </w:r>
    </w:p>
    <w:p w:rsidR="005E2042" w:rsidRDefault="009173C4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一、项目概况</w:t>
      </w:r>
    </w:p>
    <w:p w:rsidR="005E2042" w:rsidRDefault="009173C4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（一）项目名称：禹州市人民医院所需肛肠综合治疗仪等医疗设备采购项目</w:t>
      </w:r>
    </w:p>
    <w:p w:rsidR="005E2042" w:rsidRDefault="009173C4">
      <w:p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（二）采购编号：</w:t>
      </w:r>
      <w:r>
        <w:rPr>
          <w:rFonts w:ascii="宋体" w:hAnsi="宋体" w:hint="eastAsia"/>
          <w:bCs/>
          <w:sz w:val="24"/>
          <w:szCs w:val="24"/>
        </w:rPr>
        <w:t>YZCG-DL2019034</w:t>
      </w:r>
    </w:p>
    <w:p w:rsidR="005E2042" w:rsidRDefault="009173C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（三）招标公告发布日期：</w:t>
      </w:r>
      <w:r>
        <w:rPr>
          <w:rFonts w:ascii="宋体" w:hAnsi="宋体" w:hint="eastAsia"/>
          <w:sz w:val="24"/>
          <w:szCs w:val="24"/>
        </w:rPr>
        <w:t>201</w:t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25</w:t>
      </w:r>
      <w:r>
        <w:rPr>
          <w:rFonts w:ascii="宋体" w:hAnsi="宋体" w:hint="eastAsia"/>
          <w:sz w:val="24"/>
          <w:szCs w:val="24"/>
        </w:rPr>
        <w:t>日</w:t>
      </w:r>
    </w:p>
    <w:p w:rsidR="005E2042" w:rsidRDefault="009173C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（四）开标时间：</w:t>
      </w:r>
      <w:r>
        <w:rPr>
          <w:rFonts w:ascii="宋体" w:hAnsi="宋体" w:hint="eastAsia"/>
          <w:sz w:val="24"/>
          <w:szCs w:val="24"/>
        </w:rPr>
        <w:t>201</w:t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23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时</w:t>
      </w:r>
    </w:p>
    <w:p w:rsidR="005E2042" w:rsidRDefault="009173C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（五）评标地点：禹州市公共资源交易中心评标</w:t>
      </w:r>
      <w:r w:rsidR="004726BB">
        <w:rPr>
          <w:rFonts w:ascii="宋体" w:hAnsi="宋体" w:hint="eastAsia"/>
          <w:sz w:val="24"/>
          <w:szCs w:val="24"/>
        </w:rPr>
        <w:t>四</w:t>
      </w:r>
      <w:r>
        <w:rPr>
          <w:rFonts w:ascii="宋体" w:hAnsi="宋体" w:hint="eastAsia"/>
          <w:sz w:val="24"/>
          <w:szCs w:val="24"/>
        </w:rPr>
        <w:t>室</w:t>
      </w:r>
    </w:p>
    <w:p w:rsidR="005E2042" w:rsidRDefault="009173C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（六）招标方式：公开招标</w:t>
      </w:r>
    </w:p>
    <w:p w:rsidR="005E2042" w:rsidRDefault="009173C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（七）采购限价：</w:t>
      </w:r>
      <w:r>
        <w:rPr>
          <w:rFonts w:ascii="宋体" w:hAnsi="宋体" w:hint="eastAsia"/>
          <w:sz w:val="24"/>
          <w:szCs w:val="24"/>
        </w:rPr>
        <w:t>42</w:t>
      </w:r>
      <w:r>
        <w:rPr>
          <w:rFonts w:ascii="宋体" w:hAnsi="宋体" w:hint="eastAsia"/>
          <w:sz w:val="24"/>
          <w:szCs w:val="24"/>
        </w:rPr>
        <w:t>万元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5E2042" w:rsidRDefault="009173C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（八）评标办法：综合评分法</w:t>
      </w:r>
    </w:p>
    <w:p w:rsidR="005E2042" w:rsidRDefault="009173C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（九）资格审查方式：资格后审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5E2042" w:rsidRDefault="009173C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二、开标记录及投标报价</w:t>
      </w:r>
    </w:p>
    <w:p w:rsidR="005E2042" w:rsidRDefault="009173C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递交纸质版供应商：该项目投标截止时间（</w:t>
      </w:r>
      <w:r>
        <w:rPr>
          <w:rFonts w:ascii="宋体" w:hAnsi="宋体" w:hint="eastAsia"/>
          <w:sz w:val="24"/>
          <w:szCs w:val="24"/>
        </w:rPr>
        <w:t>2019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23</w:t>
      </w:r>
      <w:r>
        <w:rPr>
          <w:rFonts w:ascii="宋体" w:hAnsi="宋体" w:hint="eastAsia"/>
          <w:sz w:val="24"/>
          <w:szCs w:val="24"/>
        </w:rPr>
        <w:t>日上午</w:t>
      </w:r>
      <w:r>
        <w:rPr>
          <w:rFonts w:ascii="宋体" w:hAnsi="宋体" w:hint="eastAsia"/>
          <w:sz w:val="24"/>
          <w:szCs w:val="24"/>
        </w:rPr>
        <w:t>9:30</w:t>
      </w:r>
      <w:r>
        <w:rPr>
          <w:rFonts w:ascii="宋体" w:hAnsi="宋体" w:hint="eastAsia"/>
          <w:sz w:val="24"/>
          <w:szCs w:val="24"/>
        </w:rPr>
        <w:t>整），</w:t>
      </w:r>
      <w:r>
        <w:rPr>
          <w:rFonts w:ascii="宋体" w:hAnsi="宋体" w:hint="eastAsia"/>
          <w:sz w:val="24"/>
          <w:szCs w:val="24"/>
        </w:rPr>
        <w:t>共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家</w:t>
      </w:r>
      <w:r>
        <w:rPr>
          <w:rFonts w:ascii="宋体" w:hAnsi="宋体" w:hint="eastAsia"/>
          <w:sz w:val="24"/>
          <w:szCs w:val="24"/>
        </w:rPr>
        <w:t>投标企业递交纸质版投标文件。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5E2042" w:rsidRDefault="009173C4">
      <w:pPr>
        <w:pStyle w:val="a0"/>
      </w:pPr>
      <w:r>
        <w:rPr>
          <w:rFonts w:ascii="宋体" w:hAnsi="宋体" w:hint="eastAsia"/>
          <w:sz w:val="24"/>
          <w:szCs w:val="24"/>
        </w:rPr>
        <w:t>开标记录表：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"/>
        <w:gridCol w:w="1898"/>
        <w:gridCol w:w="2525"/>
        <w:gridCol w:w="3828"/>
        <w:gridCol w:w="708"/>
      </w:tblGrid>
      <w:tr w:rsidR="005E2042">
        <w:trPr>
          <w:trHeight w:val="763"/>
        </w:trPr>
        <w:tc>
          <w:tcPr>
            <w:tcW w:w="396" w:type="dxa"/>
          </w:tcPr>
          <w:p w:rsidR="005E2042" w:rsidRDefault="009173C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898" w:type="dxa"/>
            <w:vAlign w:val="center"/>
          </w:tcPr>
          <w:p w:rsidR="005E2042" w:rsidRDefault="009173C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</w:t>
            </w:r>
          </w:p>
        </w:tc>
        <w:tc>
          <w:tcPr>
            <w:tcW w:w="2525" w:type="dxa"/>
            <w:vAlign w:val="center"/>
          </w:tcPr>
          <w:p w:rsidR="005E2042" w:rsidRDefault="009173C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投标报价（元）</w:t>
            </w:r>
          </w:p>
        </w:tc>
        <w:tc>
          <w:tcPr>
            <w:tcW w:w="3828" w:type="dxa"/>
            <w:vAlign w:val="center"/>
          </w:tcPr>
          <w:p w:rsidR="005E2042" w:rsidRDefault="009173C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交付日期</w:t>
            </w:r>
          </w:p>
        </w:tc>
        <w:tc>
          <w:tcPr>
            <w:tcW w:w="708" w:type="dxa"/>
          </w:tcPr>
          <w:p w:rsidR="005E2042" w:rsidRDefault="009173C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密封情况</w:t>
            </w:r>
          </w:p>
        </w:tc>
      </w:tr>
      <w:tr w:rsidR="005E2042">
        <w:tc>
          <w:tcPr>
            <w:tcW w:w="396" w:type="dxa"/>
          </w:tcPr>
          <w:p w:rsidR="005E2042" w:rsidRDefault="009173C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898" w:type="dxa"/>
            <w:vAlign w:val="center"/>
          </w:tcPr>
          <w:p w:rsidR="005E2042" w:rsidRDefault="009173C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Dialog" w:hAnsi="Dialog"/>
                <w:sz w:val="24"/>
              </w:rPr>
              <w:t>河南九州通医疗器械有限公司</w:t>
            </w:r>
          </w:p>
        </w:tc>
        <w:tc>
          <w:tcPr>
            <w:tcW w:w="2525" w:type="dxa"/>
            <w:vAlign w:val="center"/>
          </w:tcPr>
          <w:p w:rsidR="005E2042" w:rsidRDefault="005E2042">
            <w:pPr>
              <w:jc w:val="center"/>
              <w:rPr>
                <w:rFonts w:ascii="宋体" w:hAnsi="宋体"/>
                <w:sz w:val="24"/>
                <w:szCs w:val="24"/>
              </w:rPr>
            </w:pPr>
            <w:hyperlink r:id="rId8" w:anchor="###" w:history="1">
              <w:r w:rsidR="009173C4">
                <w:rPr>
                  <w:rFonts w:ascii="Dialog" w:hAnsi="Dialog"/>
                  <w:sz w:val="24"/>
                </w:rPr>
                <w:t>410000</w:t>
              </w:r>
            </w:hyperlink>
          </w:p>
        </w:tc>
        <w:tc>
          <w:tcPr>
            <w:tcW w:w="3828" w:type="dxa"/>
            <w:vAlign w:val="center"/>
          </w:tcPr>
          <w:p w:rsidR="005E2042" w:rsidRDefault="009173C4">
            <w:pPr>
              <w:jc w:val="center"/>
              <w:rPr>
                <w:rFonts w:ascii="Dialog" w:hAnsi="Dialog"/>
                <w:sz w:val="24"/>
                <w:szCs w:val="22"/>
              </w:rPr>
            </w:pPr>
            <w:r>
              <w:rPr>
                <w:rFonts w:ascii="Dialog" w:hAnsi="Dialog" w:hint="eastAsia"/>
                <w:sz w:val="24"/>
                <w:szCs w:val="22"/>
              </w:rPr>
              <w:t>合同签订后</w:t>
            </w:r>
            <w:r>
              <w:rPr>
                <w:rFonts w:ascii="Dialog" w:hAnsi="Dialog" w:hint="eastAsia"/>
                <w:sz w:val="24"/>
                <w:szCs w:val="22"/>
              </w:rPr>
              <w:t>60</w:t>
            </w:r>
            <w:r>
              <w:rPr>
                <w:rFonts w:ascii="Dialog" w:hAnsi="Dialog" w:hint="eastAsia"/>
                <w:sz w:val="24"/>
                <w:szCs w:val="22"/>
              </w:rPr>
              <w:t>天内</w:t>
            </w:r>
          </w:p>
        </w:tc>
        <w:tc>
          <w:tcPr>
            <w:tcW w:w="708" w:type="dxa"/>
            <w:vAlign w:val="center"/>
          </w:tcPr>
          <w:p w:rsidR="005E2042" w:rsidRDefault="009173C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  <w:tr w:rsidR="005E2042">
        <w:tc>
          <w:tcPr>
            <w:tcW w:w="396" w:type="dxa"/>
          </w:tcPr>
          <w:p w:rsidR="005E2042" w:rsidRDefault="009173C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898" w:type="dxa"/>
            <w:vAlign w:val="center"/>
          </w:tcPr>
          <w:p w:rsidR="005E2042" w:rsidRDefault="009173C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Dialog" w:hAnsi="Dialog"/>
                <w:sz w:val="24"/>
              </w:rPr>
              <w:t>郑州优元电子技术有限公司</w:t>
            </w:r>
          </w:p>
        </w:tc>
        <w:tc>
          <w:tcPr>
            <w:tcW w:w="2525" w:type="dxa"/>
            <w:vAlign w:val="center"/>
          </w:tcPr>
          <w:p w:rsidR="005E2042" w:rsidRDefault="005E2042">
            <w:pPr>
              <w:jc w:val="center"/>
              <w:rPr>
                <w:rFonts w:ascii="宋体" w:hAnsi="宋体"/>
                <w:sz w:val="24"/>
                <w:szCs w:val="24"/>
              </w:rPr>
            </w:pPr>
            <w:hyperlink r:id="rId9" w:anchor="###" w:history="1">
              <w:r w:rsidR="009173C4">
                <w:rPr>
                  <w:rFonts w:ascii="Dialog" w:hAnsi="Dialog"/>
                  <w:sz w:val="24"/>
                </w:rPr>
                <w:t>419000</w:t>
              </w:r>
            </w:hyperlink>
          </w:p>
        </w:tc>
        <w:tc>
          <w:tcPr>
            <w:tcW w:w="3828" w:type="dxa"/>
            <w:vAlign w:val="center"/>
          </w:tcPr>
          <w:p w:rsidR="005E2042" w:rsidRDefault="009173C4">
            <w:pPr>
              <w:jc w:val="center"/>
              <w:rPr>
                <w:rFonts w:ascii="Dialog" w:hAnsi="Dialog"/>
                <w:sz w:val="24"/>
                <w:szCs w:val="22"/>
              </w:rPr>
            </w:pPr>
            <w:r>
              <w:rPr>
                <w:rFonts w:ascii="Dialog" w:hAnsi="Dialog" w:hint="eastAsia"/>
                <w:sz w:val="24"/>
                <w:szCs w:val="22"/>
              </w:rPr>
              <w:t>合同签订后</w:t>
            </w:r>
            <w:r>
              <w:rPr>
                <w:rFonts w:ascii="Dialog" w:hAnsi="Dialog" w:hint="eastAsia"/>
                <w:sz w:val="24"/>
                <w:szCs w:val="22"/>
              </w:rPr>
              <w:t>60</w:t>
            </w:r>
            <w:r>
              <w:rPr>
                <w:rFonts w:ascii="Dialog" w:hAnsi="Dialog" w:hint="eastAsia"/>
                <w:sz w:val="24"/>
                <w:szCs w:val="22"/>
              </w:rPr>
              <w:t>天内</w:t>
            </w:r>
          </w:p>
        </w:tc>
        <w:tc>
          <w:tcPr>
            <w:tcW w:w="708" w:type="dxa"/>
            <w:vAlign w:val="center"/>
          </w:tcPr>
          <w:p w:rsidR="005E2042" w:rsidRDefault="009173C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  <w:tr w:rsidR="005E2042">
        <w:tc>
          <w:tcPr>
            <w:tcW w:w="396" w:type="dxa"/>
          </w:tcPr>
          <w:p w:rsidR="005E2042" w:rsidRDefault="009173C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898" w:type="dxa"/>
            <w:vAlign w:val="center"/>
          </w:tcPr>
          <w:p w:rsidR="005E2042" w:rsidRDefault="009173C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Dialog" w:hAnsi="Dialog"/>
                <w:sz w:val="24"/>
              </w:rPr>
              <w:t>河南允诺医疗器械有限公司</w:t>
            </w:r>
          </w:p>
        </w:tc>
        <w:tc>
          <w:tcPr>
            <w:tcW w:w="2525" w:type="dxa"/>
            <w:vAlign w:val="center"/>
          </w:tcPr>
          <w:p w:rsidR="005E2042" w:rsidRDefault="005E2042">
            <w:pPr>
              <w:jc w:val="center"/>
              <w:rPr>
                <w:rFonts w:ascii="宋体" w:hAnsi="宋体"/>
                <w:sz w:val="24"/>
                <w:szCs w:val="24"/>
              </w:rPr>
            </w:pPr>
            <w:hyperlink r:id="rId10" w:anchor="###" w:history="1">
              <w:r w:rsidR="009173C4">
                <w:rPr>
                  <w:rFonts w:ascii="Dialog" w:hAnsi="Dialog"/>
                  <w:sz w:val="24"/>
                </w:rPr>
                <w:t>416000</w:t>
              </w:r>
            </w:hyperlink>
          </w:p>
        </w:tc>
        <w:tc>
          <w:tcPr>
            <w:tcW w:w="3828" w:type="dxa"/>
            <w:vAlign w:val="center"/>
          </w:tcPr>
          <w:p w:rsidR="005E2042" w:rsidRDefault="009173C4">
            <w:pPr>
              <w:jc w:val="center"/>
              <w:rPr>
                <w:rFonts w:ascii="Dialog" w:hAnsi="Dialog"/>
                <w:sz w:val="24"/>
                <w:szCs w:val="22"/>
              </w:rPr>
            </w:pPr>
            <w:r>
              <w:rPr>
                <w:rFonts w:ascii="Dialog" w:hAnsi="Dialog" w:hint="eastAsia"/>
                <w:sz w:val="24"/>
                <w:szCs w:val="22"/>
              </w:rPr>
              <w:t>合同签订后</w:t>
            </w:r>
            <w:r>
              <w:rPr>
                <w:rFonts w:ascii="Dialog" w:hAnsi="Dialog" w:hint="eastAsia"/>
                <w:sz w:val="24"/>
                <w:szCs w:val="22"/>
              </w:rPr>
              <w:t>60</w:t>
            </w:r>
            <w:r>
              <w:rPr>
                <w:rFonts w:ascii="Dialog" w:hAnsi="Dialog" w:hint="eastAsia"/>
                <w:sz w:val="24"/>
                <w:szCs w:val="22"/>
              </w:rPr>
              <w:t>天内</w:t>
            </w:r>
          </w:p>
        </w:tc>
        <w:tc>
          <w:tcPr>
            <w:tcW w:w="708" w:type="dxa"/>
            <w:vAlign w:val="center"/>
          </w:tcPr>
          <w:p w:rsidR="005E2042" w:rsidRDefault="009173C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密封完好</w:t>
            </w:r>
          </w:p>
        </w:tc>
      </w:tr>
    </w:tbl>
    <w:p w:rsidR="005E2042" w:rsidRDefault="005E2042">
      <w:pPr>
        <w:pStyle w:val="a0"/>
        <w:rPr>
          <w:rFonts w:ascii="宋体" w:hAnsi="宋体"/>
          <w:sz w:val="24"/>
          <w:szCs w:val="24"/>
        </w:rPr>
      </w:pPr>
    </w:p>
    <w:p w:rsidR="005E2042" w:rsidRDefault="009173C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三、资格审查情况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7684"/>
      </w:tblGrid>
      <w:tr w:rsidR="005E2042">
        <w:trPr>
          <w:trHeight w:val="454"/>
        </w:trPr>
        <w:tc>
          <w:tcPr>
            <w:tcW w:w="1700" w:type="dxa"/>
            <w:vAlign w:val="center"/>
          </w:tcPr>
          <w:p w:rsidR="005E2042" w:rsidRDefault="009173C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5E2042" w:rsidRDefault="009173C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通过资格审查的供应商</w:t>
            </w:r>
          </w:p>
        </w:tc>
      </w:tr>
      <w:tr w:rsidR="005E2042">
        <w:trPr>
          <w:trHeight w:val="454"/>
        </w:trPr>
        <w:tc>
          <w:tcPr>
            <w:tcW w:w="1700" w:type="dxa"/>
            <w:vAlign w:val="center"/>
          </w:tcPr>
          <w:p w:rsidR="005E2042" w:rsidRDefault="009173C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5E2042" w:rsidRDefault="009173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Dialog" w:hAnsi="Dialog"/>
                <w:sz w:val="24"/>
              </w:rPr>
              <w:t>河南九州通医疗器械有限公司</w:t>
            </w:r>
          </w:p>
        </w:tc>
      </w:tr>
      <w:tr w:rsidR="005E2042">
        <w:trPr>
          <w:trHeight w:val="454"/>
        </w:trPr>
        <w:tc>
          <w:tcPr>
            <w:tcW w:w="1700" w:type="dxa"/>
            <w:vAlign w:val="center"/>
          </w:tcPr>
          <w:p w:rsidR="005E2042" w:rsidRDefault="009173C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684" w:type="dxa"/>
            <w:vAlign w:val="center"/>
          </w:tcPr>
          <w:p w:rsidR="005E2042" w:rsidRDefault="009173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Dialog" w:hAnsi="Dialog"/>
                <w:sz w:val="24"/>
              </w:rPr>
              <w:t>郑州优元电子技术有限公司</w:t>
            </w:r>
          </w:p>
        </w:tc>
      </w:tr>
      <w:tr w:rsidR="005E2042">
        <w:trPr>
          <w:trHeight w:val="454"/>
        </w:trPr>
        <w:tc>
          <w:tcPr>
            <w:tcW w:w="1700" w:type="dxa"/>
            <w:vAlign w:val="center"/>
          </w:tcPr>
          <w:p w:rsidR="005E2042" w:rsidRDefault="009173C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684" w:type="dxa"/>
            <w:vAlign w:val="center"/>
          </w:tcPr>
          <w:p w:rsidR="005E2042" w:rsidRDefault="009173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Dialog" w:hAnsi="Dialog"/>
                <w:sz w:val="24"/>
              </w:rPr>
              <w:t>河南允诺医疗器械有限公司</w:t>
            </w:r>
          </w:p>
        </w:tc>
      </w:tr>
      <w:tr w:rsidR="005E2042">
        <w:trPr>
          <w:trHeight w:val="454"/>
        </w:trPr>
        <w:tc>
          <w:tcPr>
            <w:tcW w:w="1700" w:type="dxa"/>
            <w:vAlign w:val="center"/>
          </w:tcPr>
          <w:p w:rsidR="005E2042" w:rsidRDefault="009173C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7684" w:type="dxa"/>
            <w:vAlign w:val="center"/>
          </w:tcPr>
          <w:p w:rsidR="005E2042" w:rsidRDefault="009173C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未通过资格审查的供应商及原因</w:t>
            </w:r>
          </w:p>
        </w:tc>
      </w:tr>
      <w:tr w:rsidR="005E2042">
        <w:trPr>
          <w:trHeight w:val="478"/>
        </w:trPr>
        <w:tc>
          <w:tcPr>
            <w:tcW w:w="1700" w:type="dxa"/>
            <w:vAlign w:val="center"/>
          </w:tcPr>
          <w:p w:rsidR="005E2042" w:rsidRDefault="009173C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684" w:type="dxa"/>
            <w:vAlign w:val="center"/>
          </w:tcPr>
          <w:p w:rsidR="005E2042" w:rsidRDefault="009173C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p w:rsidR="005E2042" w:rsidRDefault="009173C4"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详审情况</w:t>
      </w:r>
    </w:p>
    <w:p w:rsidR="005E2042" w:rsidRDefault="009173C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硬件特征码：经检查，三家投标单位硬件特征码均无雷同，评标委员会一致认为可以进行下步评审。</w:t>
      </w:r>
    </w:p>
    <w:p w:rsidR="005E2042" w:rsidRDefault="009173C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（一）符合性审查</w:t>
      </w:r>
    </w:p>
    <w:p w:rsidR="005E2042" w:rsidRPr="001366AF" w:rsidRDefault="009173C4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1366AF">
        <w:rPr>
          <w:rFonts w:ascii="宋体" w:hAnsi="宋体" w:hint="eastAsia"/>
          <w:sz w:val="24"/>
          <w:szCs w:val="24"/>
        </w:rPr>
        <w:t>3</w:t>
      </w:r>
      <w:r w:rsidRPr="001366AF">
        <w:rPr>
          <w:rFonts w:ascii="宋体" w:hAnsi="宋体" w:hint="eastAsia"/>
          <w:sz w:val="24"/>
          <w:szCs w:val="24"/>
        </w:rPr>
        <w:t>家通过资格审查的供应商均通过符合性审查</w:t>
      </w:r>
    </w:p>
    <w:p w:rsidR="005E2042" w:rsidRDefault="009173C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（二）综合比较与评价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5E2042">
        <w:trPr>
          <w:trHeight w:val="357"/>
        </w:trPr>
        <w:tc>
          <w:tcPr>
            <w:tcW w:w="3757" w:type="dxa"/>
            <w:vAlign w:val="center"/>
          </w:tcPr>
          <w:p w:rsidR="005E2042" w:rsidRDefault="009173C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第一中标候选人</w:t>
            </w:r>
          </w:p>
        </w:tc>
        <w:tc>
          <w:tcPr>
            <w:tcW w:w="5627" w:type="dxa"/>
            <w:gridSpan w:val="5"/>
          </w:tcPr>
          <w:p w:rsidR="005E2042" w:rsidRDefault="009173C4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Dialog" w:hAnsi="Dialog"/>
                <w:sz w:val="24"/>
              </w:rPr>
              <w:t>河南九州通医疗器械有限公司</w:t>
            </w:r>
          </w:p>
        </w:tc>
      </w:tr>
      <w:tr w:rsidR="005E2042">
        <w:trPr>
          <w:trHeight w:val="480"/>
        </w:trPr>
        <w:tc>
          <w:tcPr>
            <w:tcW w:w="3757" w:type="dxa"/>
            <w:vAlign w:val="center"/>
          </w:tcPr>
          <w:p w:rsidR="005E2042" w:rsidRDefault="009173C4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5E2042" w:rsidRDefault="009173C4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5E2042" w:rsidRDefault="009173C4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5E2042" w:rsidRDefault="009173C4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5E2042" w:rsidRDefault="009173C4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5E2042">
        <w:trPr>
          <w:trHeight w:val="449"/>
        </w:trPr>
        <w:tc>
          <w:tcPr>
            <w:tcW w:w="3757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40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40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40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40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40</w:t>
            </w:r>
          </w:p>
        </w:tc>
        <w:tc>
          <w:tcPr>
            <w:tcW w:w="1007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40</w:t>
            </w:r>
          </w:p>
        </w:tc>
      </w:tr>
      <w:tr w:rsidR="005E2042">
        <w:trPr>
          <w:trHeight w:val="449"/>
        </w:trPr>
        <w:tc>
          <w:tcPr>
            <w:tcW w:w="3757" w:type="dxa"/>
            <w:vAlign w:val="center"/>
          </w:tcPr>
          <w:p w:rsidR="005E2042" w:rsidRDefault="009173C4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企业业绩（</w:t>
            </w:r>
            <w:r>
              <w:rPr>
                <w:rFonts w:cs="宋体" w:hint="eastAsia"/>
              </w:rPr>
              <w:t>12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12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12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12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12</w:t>
            </w:r>
          </w:p>
        </w:tc>
        <w:tc>
          <w:tcPr>
            <w:tcW w:w="1007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12</w:t>
            </w:r>
          </w:p>
        </w:tc>
      </w:tr>
      <w:tr w:rsidR="005E2042">
        <w:trPr>
          <w:trHeight w:val="436"/>
        </w:trPr>
        <w:tc>
          <w:tcPr>
            <w:tcW w:w="3757" w:type="dxa"/>
            <w:vAlign w:val="center"/>
          </w:tcPr>
          <w:p w:rsidR="005E2042" w:rsidRDefault="009173C4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综合实力（</w:t>
            </w:r>
            <w:r>
              <w:rPr>
                <w:rFonts w:cs="宋体" w:hint="eastAsia"/>
              </w:rPr>
              <w:t>8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  <w:tc>
          <w:tcPr>
            <w:tcW w:w="1007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4</w:t>
            </w:r>
          </w:p>
        </w:tc>
      </w:tr>
      <w:tr w:rsidR="005E2042">
        <w:trPr>
          <w:trHeight w:val="449"/>
        </w:trPr>
        <w:tc>
          <w:tcPr>
            <w:tcW w:w="3757" w:type="dxa"/>
            <w:vAlign w:val="center"/>
          </w:tcPr>
          <w:p w:rsidR="005E2042" w:rsidRDefault="009173C4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企业信誉（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  <w:tc>
          <w:tcPr>
            <w:tcW w:w="1007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</w:t>
            </w:r>
          </w:p>
        </w:tc>
      </w:tr>
      <w:tr w:rsidR="005E2042">
        <w:trPr>
          <w:trHeight w:val="436"/>
        </w:trPr>
        <w:tc>
          <w:tcPr>
            <w:tcW w:w="3757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投标文件的规范响应程度（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23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23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23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23</w:t>
            </w:r>
          </w:p>
        </w:tc>
        <w:tc>
          <w:tcPr>
            <w:tcW w:w="1007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23</w:t>
            </w:r>
          </w:p>
        </w:tc>
      </w:tr>
      <w:tr w:rsidR="005E2042">
        <w:trPr>
          <w:trHeight w:val="441"/>
        </w:trPr>
        <w:tc>
          <w:tcPr>
            <w:tcW w:w="3757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82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82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82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82</w:t>
            </w:r>
          </w:p>
        </w:tc>
        <w:tc>
          <w:tcPr>
            <w:tcW w:w="1007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82</w:t>
            </w:r>
          </w:p>
        </w:tc>
      </w:tr>
      <w:tr w:rsidR="005E2042">
        <w:trPr>
          <w:trHeight w:val="373"/>
        </w:trPr>
        <w:tc>
          <w:tcPr>
            <w:tcW w:w="3757" w:type="dxa"/>
            <w:vAlign w:val="center"/>
          </w:tcPr>
          <w:p w:rsidR="005E2042" w:rsidRDefault="009173C4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5E2042" w:rsidRDefault="009173C4"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82</w:t>
            </w:r>
          </w:p>
        </w:tc>
      </w:tr>
    </w:tbl>
    <w:p w:rsidR="005E2042" w:rsidRDefault="005E2042">
      <w:pPr>
        <w:spacing w:line="360" w:lineRule="auto"/>
        <w:ind w:firstLineChars="100" w:firstLine="210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5E2042">
        <w:trPr>
          <w:trHeight w:val="357"/>
        </w:trPr>
        <w:tc>
          <w:tcPr>
            <w:tcW w:w="3757" w:type="dxa"/>
            <w:vAlign w:val="center"/>
          </w:tcPr>
          <w:p w:rsidR="005E2042" w:rsidRDefault="009173C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第二中标候选人</w:t>
            </w:r>
          </w:p>
        </w:tc>
        <w:tc>
          <w:tcPr>
            <w:tcW w:w="5627" w:type="dxa"/>
            <w:gridSpan w:val="5"/>
          </w:tcPr>
          <w:p w:rsidR="005E2042" w:rsidRDefault="009173C4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Dialog" w:hAnsi="Dialog"/>
                <w:sz w:val="24"/>
              </w:rPr>
              <w:t>河南允诺医疗器械有限公司</w:t>
            </w:r>
          </w:p>
        </w:tc>
      </w:tr>
      <w:tr w:rsidR="005E2042">
        <w:trPr>
          <w:trHeight w:val="480"/>
        </w:trPr>
        <w:tc>
          <w:tcPr>
            <w:tcW w:w="3757" w:type="dxa"/>
            <w:vAlign w:val="center"/>
          </w:tcPr>
          <w:p w:rsidR="005E2042" w:rsidRDefault="009173C4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5E2042" w:rsidRDefault="009173C4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5E2042" w:rsidRDefault="009173C4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5E2042" w:rsidRDefault="009173C4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5E2042" w:rsidRDefault="009173C4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5E2042">
        <w:trPr>
          <w:trHeight w:val="449"/>
        </w:trPr>
        <w:tc>
          <w:tcPr>
            <w:tcW w:w="3757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40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5E2042" w:rsidRDefault="009173C4">
            <w:pPr>
              <w:spacing w:line="240" w:lineRule="exact"/>
              <w:jc w:val="center"/>
            </w:pPr>
            <w:r>
              <w:rPr>
                <w:rFonts w:hint="eastAsia"/>
              </w:rPr>
              <w:t>39.42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/>
              </w:rPr>
              <w:t>39.42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/>
              </w:rPr>
              <w:t>39.42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/>
              </w:rPr>
              <w:t>39.42</w:t>
            </w:r>
          </w:p>
        </w:tc>
        <w:tc>
          <w:tcPr>
            <w:tcW w:w="1007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hint="eastAsia"/>
              </w:rPr>
              <w:t>39.42</w:t>
            </w:r>
          </w:p>
        </w:tc>
      </w:tr>
      <w:tr w:rsidR="005E2042">
        <w:trPr>
          <w:trHeight w:val="385"/>
        </w:trPr>
        <w:tc>
          <w:tcPr>
            <w:tcW w:w="3757" w:type="dxa"/>
            <w:vAlign w:val="center"/>
          </w:tcPr>
          <w:p w:rsidR="005E2042" w:rsidRDefault="009173C4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企业业绩（</w:t>
            </w:r>
            <w:r>
              <w:rPr>
                <w:rFonts w:cs="宋体" w:hint="eastAsia"/>
              </w:rPr>
              <w:t>12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5E2042">
        <w:trPr>
          <w:trHeight w:val="436"/>
        </w:trPr>
        <w:tc>
          <w:tcPr>
            <w:tcW w:w="3757" w:type="dxa"/>
            <w:vAlign w:val="center"/>
          </w:tcPr>
          <w:p w:rsidR="005E2042" w:rsidRDefault="009173C4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综合实力（</w:t>
            </w:r>
            <w:r>
              <w:rPr>
                <w:rFonts w:cs="宋体" w:hint="eastAsia"/>
              </w:rPr>
              <w:t>8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5E2042">
        <w:trPr>
          <w:trHeight w:val="436"/>
        </w:trPr>
        <w:tc>
          <w:tcPr>
            <w:tcW w:w="3757" w:type="dxa"/>
            <w:vAlign w:val="center"/>
          </w:tcPr>
          <w:p w:rsidR="005E2042" w:rsidRDefault="009173C4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企业信誉（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5E2042">
        <w:trPr>
          <w:trHeight w:val="436"/>
        </w:trPr>
        <w:tc>
          <w:tcPr>
            <w:tcW w:w="3757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投标文件的规范响应程度（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  <w:tc>
          <w:tcPr>
            <w:tcW w:w="1007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</w:tr>
      <w:tr w:rsidR="005E2042">
        <w:trPr>
          <w:trHeight w:val="441"/>
        </w:trPr>
        <w:tc>
          <w:tcPr>
            <w:tcW w:w="3757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58.42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58.42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58.42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58.42</w:t>
            </w:r>
          </w:p>
        </w:tc>
        <w:tc>
          <w:tcPr>
            <w:tcW w:w="1007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58.42</w:t>
            </w:r>
          </w:p>
        </w:tc>
      </w:tr>
      <w:tr w:rsidR="005E2042">
        <w:trPr>
          <w:trHeight w:val="373"/>
        </w:trPr>
        <w:tc>
          <w:tcPr>
            <w:tcW w:w="3757" w:type="dxa"/>
            <w:vAlign w:val="center"/>
          </w:tcPr>
          <w:p w:rsidR="005E2042" w:rsidRDefault="009173C4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5E2042" w:rsidRDefault="009173C4"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58.42</w:t>
            </w:r>
          </w:p>
        </w:tc>
      </w:tr>
    </w:tbl>
    <w:p w:rsidR="005E2042" w:rsidRDefault="005E2042">
      <w:pPr>
        <w:pStyle w:val="a7"/>
        <w:ind w:firstLine="210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7"/>
        <w:gridCol w:w="1155"/>
        <w:gridCol w:w="1155"/>
        <w:gridCol w:w="1155"/>
        <w:gridCol w:w="1155"/>
        <w:gridCol w:w="1007"/>
      </w:tblGrid>
      <w:tr w:rsidR="005E2042">
        <w:trPr>
          <w:trHeight w:val="357"/>
        </w:trPr>
        <w:tc>
          <w:tcPr>
            <w:tcW w:w="3757" w:type="dxa"/>
            <w:vAlign w:val="center"/>
          </w:tcPr>
          <w:p w:rsidR="005E2042" w:rsidRDefault="009173C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第三中标候选人</w:t>
            </w:r>
          </w:p>
        </w:tc>
        <w:tc>
          <w:tcPr>
            <w:tcW w:w="5627" w:type="dxa"/>
            <w:gridSpan w:val="5"/>
          </w:tcPr>
          <w:p w:rsidR="005E2042" w:rsidRDefault="009173C4">
            <w:pPr>
              <w:spacing w:line="360" w:lineRule="auto"/>
              <w:jc w:val="center"/>
              <w:rPr>
                <w:rFonts w:cs="宋体"/>
                <w:b/>
                <w:bCs/>
              </w:rPr>
            </w:pPr>
            <w:r>
              <w:rPr>
                <w:rFonts w:ascii="Dialog" w:hAnsi="Dialog"/>
                <w:sz w:val="24"/>
              </w:rPr>
              <w:t>郑州优元电子技术有限公司</w:t>
            </w:r>
          </w:p>
        </w:tc>
      </w:tr>
      <w:tr w:rsidR="005E2042">
        <w:trPr>
          <w:trHeight w:val="480"/>
        </w:trPr>
        <w:tc>
          <w:tcPr>
            <w:tcW w:w="3757" w:type="dxa"/>
            <w:vAlign w:val="center"/>
          </w:tcPr>
          <w:p w:rsidR="005E2042" w:rsidRDefault="009173C4">
            <w:pPr>
              <w:jc w:val="center"/>
            </w:pPr>
            <w:r>
              <w:rPr>
                <w:rFonts w:cs="宋体" w:hint="eastAsia"/>
              </w:rPr>
              <w:t>评审内容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1</w:t>
            </w:r>
          </w:p>
        </w:tc>
        <w:tc>
          <w:tcPr>
            <w:tcW w:w="1155" w:type="dxa"/>
          </w:tcPr>
          <w:p w:rsidR="005E2042" w:rsidRDefault="009173C4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2</w:t>
            </w:r>
          </w:p>
        </w:tc>
        <w:tc>
          <w:tcPr>
            <w:tcW w:w="1155" w:type="dxa"/>
          </w:tcPr>
          <w:p w:rsidR="005E2042" w:rsidRDefault="009173C4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3</w:t>
            </w:r>
          </w:p>
        </w:tc>
        <w:tc>
          <w:tcPr>
            <w:tcW w:w="1155" w:type="dxa"/>
          </w:tcPr>
          <w:p w:rsidR="005E2042" w:rsidRDefault="009173C4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4</w:t>
            </w:r>
          </w:p>
        </w:tc>
        <w:tc>
          <w:tcPr>
            <w:tcW w:w="1007" w:type="dxa"/>
          </w:tcPr>
          <w:p w:rsidR="005E2042" w:rsidRDefault="009173C4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评委</w:t>
            </w:r>
            <w:r>
              <w:t>5</w:t>
            </w:r>
          </w:p>
        </w:tc>
      </w:tr>
      <w:tr w:rsidR="005E2042">
        <w:trPr>
          <w:trHeight w:val="449"/>
        </w:trPr>
        <w:tc>
          <w:tcPr>
            <w:tcW w:w="3757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投标报价（</w:t>
            </w:r>
            <w:r>
              <w:rPr>
                <w:rFonts w:cs="宋体" w:hint="eastAsia"/>
              </w:rPr>
              <w:t>40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39.14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39.14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39.14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39.14</w:t>
            </w:r>
          </w:p>
        </w:tc>
        <w:tc>
          <w:tcPr>
            <w:tcW w:w="1007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39.14</w:t>
            </w:r>
          </w:p>
        </w:tc>
      </w:tr>
      <w:tr w:rsidR="005E2042">
        <w:trPr>
          <w:trHeight w:val="449"/>
        </w:trPr>
        <w:tc>
          <w:tcPr>
            <w:tcW w:w="3757" w:type="dxa"/>
            <w:vAlign w:val="center"/>
          </w:tcPr>
          <w:p w:rsidR="005E2042" w:rsidRDefault="009173C4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企业业绩（</w:t>
            </w:r>
            <w:r>
              <w:rPr>
                <w:rFonts w:cs="宋体" w:hint="eastAsia"/>
              </w:rPr>
              <w:t>12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5E2042">
        <w:trPr>
          <w:trHeight w:val="436"/>
        </w:trPr>
        <w:tc>
          <w:tcPr>
            <w:tcW w:w="3757" w:type="dxa"/>
            <w:vAlign w:val="center"/>
          </w:tcPr>
          <w:p w:rsidR="005E2042" w:rsidRDefault="009173C4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综合实力（</w:t>
            </w:r>
            <w:r>
              <w:rPr>
                <w:rFonts w:cs="宋体" w:hint="eastAsia"/>
              </w:rPr>
              <w:t>8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5E2042">
        <w:trPr>
          <w:trHeight w:val="436"/>
        </w:trPr>
        <w:tc>
          <w:tcPr>
            <w:tcW w:w="3757" w:type="dxa"/>
            <w:vAlign w:val="center"/>
          </w:tcPr>
          <w:p w:rsidR="005E2042" w:rsidRDefault="009173C4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企业信誉（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  <w:tc>
          <w:tcPr>
            <w:tcW w:w="1007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0</w:t>
            </w:r>
          </w:p>
        </w:tc>
      </w:tr>
      <w:tr w:rsidR="005E2042">
        <w:trPr>
          <w:trHeight w:val="436"/>
        </w:trPr>
        <w:tc>
          <w:tcPr>
            <w:tcW w:w="3757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投标文件的规范响应程度（</w:t>
            </w:r>
            <w:r>
              <w:rPr>
                <w:rFonts w:cs="宋体" w:hint="eastAsia"/>
              </w:rPr>
              <w:t>35</w:t>
            </w:r>
            <w:r>
              <w:rPr>
                <w:rFonts w:cs="宋体" w:hint="eastAsia"/>
              </w:rPr>
              <w:t>分）</w:t>
            </w:r>
          </w:p>
        </w:tc>
        <w:tc>
          <w:tcPr>
            <w:tcW w:w="1155" w:type="dxa"/>
            <w:noWrap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  <w:tc>
          <w:tcPr>
            <w:tcW w:w="1007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19</w:t>
            </w:r>
          </w:p>
        </w:tc>
      </w:tr>
      <w:tr w:rsidR="005E2042">
        <w:trPr>
          <w:trHeight w:val="441"/>
        </w:trPr>
        <w:tc>
          <w:tcPr>
            <w:tcW w:w="3757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</w:rPr>
              <w:t>小</w:t>
            </w:r>
            <w:r>
              <w:rPr>
                <w:rFonts w:cs="宋体" w:hint="eastAsia"/>
                <w:b/>
                <w:bCs/>
              </w:rPr>
              <w:t xml:space="preserve">   </w:t>
            </w:r>
            <w:r>
              <w:rPr>
                <w:rFonts w:cs="宋体" w:hint="eastAsia"/>
                <w:b/>
                <w:bCs/>
              </w:rPr>
              <w:t>计</w:t>
            </w:r>
          </w:p>
        </w:tc>
        <w:tc>
          <w:tcPr>
            <w:tcW w:w="1155" w:type="dxa"/>
            <w:noWrap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58.14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58.14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58.14</w:t>
            </w:r>
          </w:p>
        </w:tc>
        <w:tc>
          <w:tcPr>
            <w:tcW w:w="1155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58.14</w:t>
            </w:r>
          </w:p>
        </w:tc>
        <w:tc>
          <w:tcPr>
            <w:tcW w:w="1007" w:type="dxa"/>
            <w:vAlign w:val="center"/>
          </w:tcPr>
          <w:p w:rsidR="005E2042" w:rsidRDefault="009173C4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58.14</w:t>
            </w:r>
          </w:p>
        </w:tc>
      </w:tr>
      <w:tr w:rsidR="005E2042">
        <w:trPr>
          <w:trHeight w:val="373"/>
        </w:trPr>
        <w:tc>
          <w:tcPr>
            <w:tcW w:w="3757" w:type="dxa"/>
            <w:vAlign w:val="center"/>
          </w:tcPr>
          <w:p w:rsidR="005E2042" w:rsidRDefault="009173C4">
            <w:pPr>
              <w:jc w:val="center"/>
            </w:pPr>
            <w:r>
              <w:rPr>
                <w:rFonts w:cs="宋体" w:hint="eastAsia"/>
                <w:b/>
                <w:bCs/>
              </w:rPr>
              <w:t>最终得分</w:t>
            </w:r>
          </w:p>
        </w:tc>
        <w:tc>
          <w:tcPr>
            <w:tcW w:w="5627" w:type="dxa"/>
            <w:gridSpan w:val="5"/>
            <w:noWrap/>
            <w:vAlign w:val="center"/>
          </w:tcPr>
          <w:p w:rsidR="005E2042" w:rsidRDefault="009173C4">
            <w:pPr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kern w:val="0"/>
              </w:rPr>
              <w:t>58.14</w:t>
            </w:r>
          </w:p>
        </w:tc>
      </w:tr>
    </w:tbl>
    <w:p w:rsidR="005E2042" w:rsidRDefault="005E2042">
      <w:pPr>
        <w:pStyle w:val="a0"/>
      </w:pPr>
    </w:p>
    <w:p w:rsidR="005E2042" w:rsidRDefault="009173C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五、评标委员会推荐中标候选人（或采购人授权确定中标人）情况</w:t>
      </w:r>
    </w:p>
    <w:p w:rsidR="001366AF" w:rsidRDefault="009173C4" w:rsidP="001366AF">
      <w:pPr>
        <w:adjustRightInd w:val="0"/>
        <w:spacing w:line="480" w:lineRule="exact"/>
        <w:ind w:rightChars="-329" w:right="-691" w:firstLine="480"/>
        <w:rPr>
          <w:rFonts w:ascii="Dialog" w:hAnsi="Dialog" w:hint="eastAsia"/>
          <w:sz w:val="24"/>
        </w:rPr>
      </w:pPr>
      <w:r>
        <w:rPr>
          <w:rFonts w:ascii="宋体" w:hAnsi="宋体" w:hint="eastAsia"/>
          <w:sz w:val="24"/>
          <w:szCs w:val="24"/>
        </w:rPr>
        <w:lastRenderedPageBreak/>
        <w:t>第一中标候选人：</w:t>
      </w:r>
      <w:r>
        <w:rPr>
          <w:rFonts w:ascii="Dialog" w:hAnsi="Dialog"/>
          <w:sz w:val="24"/>
        </w:rPr>
        <w:t>河南九州通医疗器械有限公司</w:t>
      </w:r>
    </w:p>
    <w:p w:rsidR="001366AF" w:rsidRPr="001366AF" w:rsidRDefault="001366AF" w:rsidP="001366AF">
      <w:pPr>
        <w:adjustRightInd w:val="0"/>
        <w:spacing w:line="480" w:lineRule="exact"/>
        <w:ind w:rightChars="-329" w:right="-691" w:firstLine="480"/>
        <w:rPr>
          <w:rFonts w:ascii="Dialog" w:hAnsi="Dialog"/>
          <w:sz w:val="24"/>
        </w:rPr>
      </w:pPr>
      <w:r w:rsidRPr="001366AF">
        <w:rPr>
          <w:rFonts w:ascii="宋体" w:hAnsi="宋体" w:hint="eastAsia"/>
          <w:sz w:val="24"/>
          <w:szCs w:val="24"/>
        </w:rPr>
        <w:t>地址：郑州市经济技术开发区第九大街88号4号楼506室</w:t>
      </w:r>
    </w:p>
    <w:p w:rsidR="005E2042" w:rsidRDefault="009173C4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投标报价：</w:t>
      </w:r>
      <w:r>
        <w:rPr>
          <w:rFonts w:ascii="宋体" w:hAnsi="宋体" w:hint="eastAsia"/>
          <w:sz w:val="24"/>
          <w:szCs w:val="24"/>
        </w:rPr>
        <w:t>410000.00</w:t>
      </w:r>
      <w:r>
        <w:rPr>
          <w:rFonts w:ascii="宋体" w:hAnsi="宋体" w:hint="eastAsia"/>
          <w:sz w:val="24"/>
          <w:szCs w:val="24"/>
        </w:rPr>
        <w:t>元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大写：肆拾壹万元整</w:t>
      </w:r>
    </w:p>
    <w:p w:rsidR="005E2042" w:rsidRDefault="009173C4" w:rsidP="001366A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</w:t>
      </w:r>
      <w:r>
        <w:rPr>
          <w:rFonts w:ascii="宋体" w:hAnsi="宋体" w:hint="eastAsia"/>
          <w:sz w:val="24"/>
          <w:szCs w:val="24"/>
        </w:rPr>
        <w:t>谭孟阳</w:t>
      </w:r>
      <w:r>
        <w:rPr>
          <w:rFonts w:ascii="宋体" w:hAnsi="宋体" w:hint="eastAsia"/>
          <w:sz w:val="24"/>
          <w:szCs w:val="24"/>
        </w:rPr>
        <w:t xml:space="preserve">            </w:t>
      </w:r>
      <w:r>
        <w:rPr>
          <w:rFonts w:ascii="宋体" w:hAnsi="宋体" w:hint="eastAsia"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</w:rPr>
        <w:t>18937156667</w:t>
      </w:r>
    </w:p>
    <w:p w:rsidR="001366AF" w:rsidRDefault="009173C4" w:rsidP="001366AF">
      <w:pPr>
        <w:adjustRightInd w:val="0"/>
        <w:spacing w:line="480" w:lineRule="exact"/>
        <w:ind w:rightChars="-329" w:right="-691" w:firstLine="480"/>
        <w:rPr>
          <w:rFonts w:ascii="Dialog" w:hAnsi="Dialog" w:hint="eastAsia"/>
          <w:sz w:val="24"/>
        </w:rPr>
      </w:pPr>
      <w:r>
        <w:rPr>
          <w:rFonts w:ascii="宋体" w:hAnsi="宋体" w:hint="eastAsia"/>
          <w:sz w:val="24"/>
          <w:szCs w:val="24"/>
        </w:rPr>
        <w:t>第二中标候选人：</w:t>
      </w:r>
      <w:r>
        <w:rPr>
          <w:rFonts w:ascii="Dialog" w:hAnsi="Dialog"/>
          <w:sz w:val="24"/>
        </w:rPr>
        <w:t>河南允诺医疗器械有限公司</w:t>
      </w:r>
    </w:p>
    <w:p w:rsidR="001366AF" w:rsidRPr="001366AF" w:rsidRDefault="001366AF" w:rsidP="001366AF">
      <w:pPr>
        <w:adjustRightInd w:val="0"/>
        <w:spacing w:line="480" w:lineRule="exact"/>
        <w:ind w:rightChars="-329" w:right="-691" w:firstLine="480"/>
        <w:rPr>
          <w:rFonts w:ascii="Dialog" w:hAnsi="Dialog"/>
          <w:sz w:val="24"/>
        </w:rPr>
      </w:pPr>
      <w:r w:rsidRPr="001366AF">
        <w:rPr>
          <w:rFonts w:ascii="宋体" w:hAnsi="宋体" w:hint="eastAsia"/>
          <w:sz w:val="24"/>
          <w:szCs w:val="24"/>
        </w:rPr>
        <w:t>地址：河南自贸试验区郑州片区（经开）第九大街东、经南二路北四号楼20层2013室</w:t>
      </w:r>
    </w:p>
    <w:p w:rsidR="005E2042" w:rsidRDefault="009173C4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投标报价：</w:t>
      </w:r>
      <w:r>
        <w:rPr>
          <w:rFonts w:ascii="宋体" w:hAnsi="宋体" w:hint="eastAsia"/>
          <w:sz w:val="24"/>
          <w:szCs w:val="24"/>
        </w:rPr>
        <w:t>416000</w:t>
      </w:r>
      <w:r>
        <w:rPr>
          <w:rFonts w:ascii="宋体" w:hAnsi="宋体" w:hint="eastAsia"/>
          <w:sz w:val="24"/>
          <w:szCs w:val="24"/>
        </w:rPr>
        <w:t>元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     </w:t>
      </w:r>
      <w:r>
        <w:rPr>
          <w:rFonts w:ascii="宋体" w:hAnsi="宋体" w:hint="eastAsia"/>
          <w:sz w:val="24"/>
          <w:szCs w:val="24"/>
        </w:rPr>
        <w:t>大写：肆拾壹万陆仟元整</w:t>
      </w:r>
    </w:p>
    <w:p w:rsidR="005E2042" w:rsidRDefault="009173C4" w:rsidP="001366A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</w:t>
      </w:r>
      <w:r>
        <w:rPr>
          <w:rFonts w:ascii="宋体" w:hAnsi="宋体" w:hint="eastAsia"/>
          <w:sz w:val="24"/>
          <w:szCs w:val="24"/>
        </w:rPr>
        <w:t>毛建国</w:t>
      </w:r>
      <w:r>
        <w:rPr>
          <w:rFonts w:ascii="宋体" w:hAnsi="宋体" w:hint="eastAsia"/>
          <w:sz w:val="24"/>
          <w:szCs w:val="24"/>
        </w:rPr>
        <w:t xml:space="preserve">            </w:t>
      </w:r>
      <w:r>
        <w:rPr>
          <w:rFonts w:ascii="宋体" w:hAnsi="宋体" w:hint="eastAsia"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</w:rPr>
        <w:t>18638676233</w:t>
      </w:r>
    </w:p>
    <w:p w:rsidR="001366AF" w:rsidRDefault="009173C4">
      <w:pPr>
        <w:adjustRightInd w:val="0"/>
        <w:spacing w:line="480" w:lineRule="exact"/>
        <w:ind w:rightChars="-329" w:right="-691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第三中标候选人：</w:t>
      </w:r>
      <w:r>
        <w:rPr>
          <w:rFonts w:ascii="宋体" w:hAnsi="宋体"/>
          <w:sz w:val="24"/>
          <w:szCs w:val="24"/>
        </w:rPr>
        <w:t>郑州优元电子技术有限公司</w:t>
      </w:r>
    </w:p>
    <w:p w:rsidR="005E2042" w:rsidRPr="001366AF" w:rsidRDefault="001366AF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 w:rsidRPr="001366AF">
        <w:rPr>
          <w:rFonts w:ascii="宋体" w:hAnsi="宋体" w:hint="eastAsia"/>
          <w:sz w:val="24"/>
          <w:szCs w:val="24"/>
        </w:rPr>
        <w:t>地址：郑州高新技术开发区瑞达路96号创业广场2号院B453-B455号</w:t>
      </w:r>
    </w:p>
    <w:p w:rsidR="005E2042" w:rsidRDefault="009173C4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投标报价：</w:t>
      </w:r>
      <w:r>
        <w:rPr>
          <w:rFonts w:ascii="宋体" w:hAnsi="宋体" w:hint="eastAsia"/>
          <w:sz w:val="24"/>
          <w:szCs w:val="24"/>
        </w:rPr>
        <w:t>419000</w:t>
      </w:r>
      <w:r>
        <w:rPr>
          <w:rFonts w:ascii="宋体" w:hAnsi="宋体" w:hint="eastAsia"/>
          <w:sz w:val="24"/>
          <w:szCs w:val="24"/>
        </w:rPr>
        <w:t>元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      </w:t>
      </w:r>
      <w:r>
        <w:rPr>
          <w:rFonts w:ascii="宋体" w:hAnsi="宋体" w:hint="eastAsia"/>
          <w:sz w:val="24"/>
          <w:szCs w:val="24"/>
        </w:rPr>
        <w:t>大写：肆拾壹万玖仟元整</w:t>
      </w:r>
    </w:p>
    <w:p w:rsidR="005E2042" w:rsidRDefault="009173C4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</w:t>
      </w:r>
      <w:r>
        <w:rPr>
          <w:rFonts w:ascii="宋体" w:hAnsi="宋体" w:hint="eastAsia"/>
          <w:sz w:val="24"/>
          <w:szCs w:val="24"/>
        </w:rPr>
        <w:t>张银鹏</w:t>
      </w:r>
      <w:r>
        <w:rPr>
          <w:rFonts w:ascii="宋体" w:hAnsi="宋体" w:hint="eastAsia"/>
          <w:sz w:val="24"/>
          <w:szCs w:val="24"/>
        </w:rPr>
        <w:t xml:space="preserve">           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联系方式：</w:t>
      </w:r>
      <w:r>
        <w:rPr>
          <w:rFonts w:ascii="宋体" w:hAnsi="宋体" w:hint="eastAsia"/>
          <w:sz w:val="24"/>
          <w:szCs w:val="24"/>
        </w:rPr>
        <w:t>13007517656</w:t>
      </w:r>
    </w:p>
    <w:p w:rsidR="00526654" w:rsidRPr="00526654" w:rsidRDefault="00526654" w:rsidP="00526654">
      <w:pPr>
        <w:adjustRightInd w:val="0"/>
        <w:spacing w:line="480" w:lineRule="exact"/>
        <w:ind w:rightChars="-329" w:right="-691" w:firstLine="480"/>
        <w:rPr>
          <w:rFonts w:ascii="宋体" w:hAnsi="宋体" w:cs="仿宋"/>
          <w:color w:val="000000"/>
          <w:kern w:val="0"/>
          <w:sz w:val="24"/>
          <w:szCs w:val="24"/>
        </w:rPr>
      </w:pPr>
      <w:r w:rsidRPr="00526654">
        <w:rPr>
          <w:rFonts w:ascii="宋体" w:hAnsi="宋体" w:cs="仿宋" w:hint="eastAsia"/>
          <w:color w:val="000000"/>
          <w:kern w:val="0"/>
          <w:sz w:val="24"/>
          <w:szCs w:val="24"/>
        </w:rPr>
        <w:t>六、投标人根据评标委员会要求进行的澄清、说明或者补正：无。</w:t>
      </w:r>
    </w:p>
    <w:p w:rsidR="00526654" w:rsidRDefault="00526654" w:rsidP="00526654">
      <w:pPr>
        <w:adjustRightInd w:val="0"/>
        <w:spacing w:line="480" w:lineRule="exact"/>
        <w:ind w:rightChars="-329" w:right="-691" w:firstLine="480"/>
        <w:rPr>
          <w:rFonts w:ascii="宋体" w:hAnsi="宋体" w:cs="仿宋" w:hint="eastAsia"/>
          <w:color w:val="000000"/>
          <w:kern w:val="0"/>
          <w:sz w:val="24"/>
          <w:szCs w:val="24"/>
        </w:rPr>
      </w:pPr>
      <w:r w:rsidRPr="00526654">
        <w:rPr>
          <w:rFonts w:ascii="宋体" w:hAnsi="宋体" w:cs="仿宋" w:hint="eastAsia"/>
          <w:color w:val="000000"/>
          <w:kern w:val="0"/>
          <w:sz w:val="24"/>
          <w:szCs w:val="24"/>
        </w:rPr>
        <w:t>七、是否存在评标委员会成员更换：无。</w:t>
      </w:r>
    </w:p>
    <w:p w:rsidR="005E2042" w:rsidRPr="004726BB" w:rsidRDefault="00526654" w:rsidP="00526654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八、</w:t>
      </w:r>
      <w:r w:rsidR="009173C4">
        <w:rPr>
          <w:rFonts w:ascii="宋体" w:hAnsi="宋体" w:hint="eastAsia"/>
          <w:sz w:val="24"/>
          <w:szCs w:val="24"/>
        </w:rPr>
        <w:t>评标委员会成员</w:t>
      </w:r>
      <w:r w:rsidR="004726BB">
        <w:rPr>
          <w:rFonts w:ascii="宋体" w:hAnsi="宋体" w:hint="eastAsia"/>
          <w:sz w:val="24"/>
          <w:szCs w:val="24"/>
        </w:rPr>
        <w:t>名单</w:t>
      </w:r>
      <w:r w:rsidR="009173C4">
        <w:rPr>
          <w:rFonts w:ascii="宋体" w:hAnsi="宋体" w:hint="eastAsia"/>
          <w:sz w:val="24"/>
          <w:szCs w:val="24"/>
        </w:rPr>
        <w:t>：</w:t>
      </w:r>
      <w:r w:rsidR="009173C4">
        <w:rPr>
          <w:rFonts w:ascii="宋体" w:hAnsi="宋体" w:hint="eastAsia"/>
          <w:sz w:val="24"/>
          <w:szCs w:val="24"/>
        </w:rPr>
        <w:t>郑会芳、赵永平、田瑞红、李金英、晋大伟</w:t>
      </w:r>
      <w:bookmarkStart w:id="0" w:name="_GoBack"/>
      <w:bookmarkEnd w:id="0"/>
    </w:p>
    <w:p w:rsidR="00526654" w:rsidRPr="004726BB" w:rsidRDefault="00526654" w:rsidP="004726BB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  <w:r w:rsidRPr="004726BB">
        <w:rPr>
          <w:rFonts w:ascii="宋体" w:hAnsi="宋体" w:hint="eastAsia"/>
          <w:sz w:val="24"/>
          <w:szCs w:val="24"/>
        </w:rPr>
        <w:t>九、代理机构及采购单位地址、联系人、联系电话</w:t>
      </w:r>
    </w:p>
    <w:p w:rsidR="00526654" w:rsidRPr="004726BB" w:rsidRDefault="00526654" w:rsidP="004726BB">
      <w:pPr>
        <w:adjustRightInd w:val="0"/>
        <w:spacing w:line="480" w:lineRule="exact"/>
        <w:ind w:rightChars="-329" w:right="-691" w:firstLineChars="400" w:firstLine="960"/>
        <w:rPr>
          <w:rFonts w:ascii="宋体" w:hAnsi="宋体"/>
          <w:sz w:val="24"/>
          <w:szCs w:val="24"/>
        </w:rPr>
      </w:pPr>
      <w:r w:rsidRPr="004726BB">
        <w:rPr>
          <w:rFonts w:ascii="宋体" w:hAnsi="宋体" w:hint="eastAsia"/>
          <w:sz w:val="24"/>
          <w:szCs w:val="24"/>
        </w:rPr>
        <w:t>采购单位：禹州市人民医院</w:t>
      </w:r>
    </w:p>
    <w:p w:rsidR="00526654" w:rsidRPr="004726BB" w:rsidRDefault="00526654" w:rsidP="004726BB">
      <w:pPr>
        <w:adjustRightInd w:val="0"/>
        <w:spacing w:line="480" w:lineRule="exact"/>
        <w:ind w:rightChars="-329" w:right="-691" w:firstLineChars="400" w:firstLine="960"/>
        <w:rPr>
          <w:rFonts w:ascii="宋体" w:hAnsi="宋体"/>
          <w:sz w:val="24"/>
          <w:szCs w:val="24"/>
        </w:rPr>
      </w:pPr>
      <w:r w:rsidRPr="004726BB">
        <w:rPr>
          <w:rFonts w:ascii="宋体" w:hAnsi="宋体" w:hint="eastAsia"/>
          <w:sz w:val="24"/>
          <w:szCs w:val="24"/>
        </w:rPr>
        <w:t>地址：禹州市康复路1号</w:t>
      </w:r>
    </w:p>
    <w:p w:rsidR="00526654" w:rsidRPr="004726BB" w:rsidRDefault="00526654" w:rsidP="004726BB">
      <w:pPr>
        <w:adjustRightInd w:val="0"/>
        <w:spacing w:line="480" w:lineRule="exact"/>
        <w:ind w:rightChars="-329" w:right="-691" w:firstLineChars="400" w:firstLine="960"/>
        <w:rPr>
          <w:rFonts w:ascii="宋体" w:hAnsi="宋体"/>
          <w:sz w:val="24"/>
          <w:szCs w:val="24"/>
        </w:rPr>
      </w:pPr>
      <w:r w:rsidRPr="004726BB">
        <w:rPr>
          <w:rFonts w:ascii="宋体" w:hAnsi="宋体" w:hint="eastAsia"/>
          <w:sz w:val="24"/>
          <w:szCs w:val="24"/>
        </w:rPr>
        <w:t xml:space="preserve">联系人：席先生      </w:t>
      </w:r>
    </w:p>
    <w:p w:rsidR="00526654" w:rsidRPr="004726BB" w:rsidRDefault="00526654" w:rsidP="004726BB">
      <w:pPr>
        <w:adjustRightInd w:val="0"/>
        <w:spacing w:line="480" w:lineRule="exact"/>
        <w:ind w:rightChars="-329" w:right="-691" w:firstLineChars="400" w:firstLine="960"/>
        <w:rPr>
          <w:rFonts w:ascii="宋体" w:hAnsi="宋体"/>
          <w:sz w:val="24"/>
          <w:szCs w:val="24"/>
        </w:rPr>
      </w:pPr>
      <w:r w:rsidRPr="004726BB">
        <w:rPr>
          <w:rFonts w:ascii="宋体" w:hAnsi="宋体" w:hint="eastAsia"/>
          <w:sz w:val="24"/>
          <w:szCs w:val="24"/>
        </w:rPr>
        <w:t xml:space="preserve">联系电话：0374-6068578   </w:t>
      </w:r>
    </w:p>
    <w:p w:rsidR="00526654" w:rsidRPr="004726BB" w:rsidRDefault="00526654" w:rsidP="004726BB">
      <w:pPr>
        <w:adjustRightInd w:val="0"/>
        <w:spacing w:line="480" w:lineRule="exact"/>
        <w:ind w:rightChars="-329" w:right="-691" w:firstLineChars="400" w:firstLine="960"/>
        <w:rPr>
          <w:rFonts w:ascii="宋体" w:hAnsi="宋体"/>
          <w:sz w:val="24"/>
          <w:szCs w:val="24"/>
        </w:rPr>
      </w:pPr>
      <w:r w:rsidRPr="004726BB">
        <w:rPr>
          <w:rFonts w:ascii="宋体" w:hAnsi="宋体" w:hint="eastAsia"/>
          <w:sz w:val="24"/>
          <w:szCs w:val="24"/>
        </w:rPr>
        <w:t>代理机构：中科经纬工程技术有限公司</w:t>
      </w:r>
    </w:p>
    <w:p w:rsidR="00526654" w:rsidRPr="004726BB" w:rsidRDefault="00526654" w:rsidP="004726BB">
      <w:pPr>
        <w:adjustRightInd w:val="0"/>
        <w:spacing w:line="480" w:lineRule="exact"/>
        <w:ind w:rightChars="-329" w:right="-691" w:firstLineChars="400" w:firstLine="960"/>
        <w:rPr>
          <w:rFonts w:ascii="宋体" w:hAnsi="宋体"/>
          <w:sz w:val="24"/>
          <w:szCs w:val="24"/>
        </w:rPr>
      </w:pPr>
      <w:r w:rsidRPr="004726BB">
        <w:rPr>
          <w:rFonts w:ascii="宋体" w:hAnsi="宋体" w:hint="eastAsia"/>
          <w:sz w:val="24"/>
          <w:szCs w:val="24"/>
        </w:rPr>
        <w:t>联系人：郭先生</w:t>
      </w:r>
    </w:p>
    <w:p w:rsidR="00526654" w:rsidRPr="004726BB" w:rsidRDefault="00526654" w:rsidP="004726BB">
      <w:pPr>
        <w:adjustRightInd w:val="0"/>
        <w:spacing w:line="480" w:lineRule="exact"/>
        <w:ind w:rightChars="-329" w:right="-691" w:firstLineChars="400" w:firstLine="960"/>
        <w:rPr>
          <w:rFonts w:ascii="宋体" w:hAnsi="宋体"/>
          <w:sz w:val="24"/>
          <w:szCs w:val="24"/>
        </w:rPr>
      </w:pPr>
      <w:r w:rsidRPr="004726BB">
        <w:rPr>
          <w:rFonts w:ascii="宋体" w:hAnsi="宋体" w:hint="eastAsia"/>
          <w:sz w:val="24"/>
          <w:szCs w:val="24"/>
        </w:rPr>
        <w:t>联系电话：18103745221</w:t>
      </w:r>
    </w:p>
    <w:p w:rsidR="005E2042" w:rsidRPr="004726BB" w:rsidRDefault="005E2042" w:rsidP="004726BB">
      <w:pPr>
        <w:adjustRightInd w:val="0"/>
        <w:spacing w:line="480" w:lineRule="exact"/>
        <w:ind w:rightChars="-329" w:right="-691" w:firstLine="480"/>
        <w:rPr>
          <w:rFonts w:ascii="宋体" w:hAnsi="宋体"/>
          <w:sz w:val="24"/>
          <w:szCs w:val="24"/>
        </w:rPr>
      </w:pPr>
    </w:p>
    <w:p w:rsidR="005E2042" w:rsidRPr="00526654" w:rsidRDefault="005E2042">
      <w:pPr>
        <w:pStyle w:val="a7"/>
        <w:ind w:firstLine="240"/>
        <w:rPr>
          <w:rFonts w:ascii="宋体" w:hAnsi="宋体" w:cs="仿宋"/>
          <w:color w:val="000000"/>
          <w:kern w:val="0"/>
          <w:sz w:val="24"/>
          <w:szCs w:val="24"/>
        </w:rPr>
      </w:pPr>
    </w:p>
    <w:p w:rsidR="005E2042" w:rsidRDefault="005E2042">
      <w:pPr>
        <w:pStyle w:val="a7"/>
        <w:ind w:firstLineChars="0" w:firstLine="0"/>
        <w:rPr>
          <w:rFonts w:ascii="宋体" w:hAnsi="宋体" w:cs="仿宋"/>
          <w:color w:val="000000"/>
          <w:kern w:val="0"/>
          <w:sz w:val="24"/>
          <w:szCs w:val="24"/>
        </w:rPr>
      </w:pPr>
    </w:p>
    <w:p w:rsidR="005E2042" w:rsidRDefault="005E2042">
      <w:pPr>
        <w:pStyle w:val="a7"/>
        <w:ind w:firstLineChars="0" w:firstLine="0"/>
        <w:rPr>
          <w:rFonts w:ascii="宋体" w:hAnsi="宋体" w:cs="仿宋"/>
          <w:color w:val="000000"/>
          <w:kern w:val="0"/>
          <w:sz w:val="24"/>
          <w:szCs w:val="24"/>
        </w:rPr>
      </w:pPr>
    </w:p>
    <w:p w:rsidR="005E2042" w:rsidRDefault="005E2042">
      <w:pPr>
        <w:pStyle w:val="a7"/>
        <w:ind w:firstLine="210"/>
      </w:pPr>
    </w:p>
    <w:p w:rsidR="005E2042" w:rsidRDefault="009173C4">
      <w:pPr>
        <w:jc w:val="right"/>
      </w:pPr>
      <w:r>
        <w:rPr>
          <w:rFonts w:ascii="宋体" w:hAnsi="宋体" w:hint="eastAsia"/>
          <w:sz w:val="24"/>
          <w:szCs w:val="24"/>
        </w:rPr>
        <w:t xml:space="preserve"> 201</w:t>
      </w:r>
      <w:r>
        <w:rPr>
          <w:rFonts w:ascii="宋体" w:hAnsi="宋体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2</w:t>
      </w:r>
      <w:r w:rsidR="00526654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日</w:t>
      </w:r>
    </w:p>
    <w:sectPr w:rsidR="005E2042" w:rsidSect="005E2042">
      <w:pgSz w:w="11906" w:h="16838"/>
      <w:pgMar w:top="680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3C4" w:rsidRDefault="009173C4" w:rsidP="001366AF">
      <w:r>
        <w:separator/>
      </w:r>
    </w:p>
  </w:endnote>
  <w:endnote w:type="continuationSeparator" w:id="1">
    <w:p w:rsidR="009173C4" w:rsidRDefault="009173C4" w:rsidP="00136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alog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3C4" w:rsidRDefault="009173C4" w:rsidP="001366AF">
      <w:r>
        <w:separator/>
      </w:r>
    </w:p>
  </w:footnote>
  <w:footnote w:type="continuationSeparator" w:id="1">
    <w:p w:rsidR="009173C4" w:rsidRDefault="009173C4" w:rsidP="00136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ACCE3"/>
    <w:multiLevelType w:val="singleLevel"/>
    <w:tmpl w:val="4CAACCE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971CA"/>
    <w:rsid w:val="0002487D"/>
    <w:rsid w:val="001366AF"/>
    <w:rsid w:val="00205BFA"/>
    <w:rsid w:val="00217484"/>
    <w:rsid w:val="00277414"/>
    <w:rsid w:val="002F7613"/>
    <w:rsid w:val="004726BB"/>
    <w:rsid w:val="00526654"/>
    <w:rsid w:val="005E2042"/>
    <w:rsid w:val="00656A09"/>
    <w:rsid w:val="006B640A"/>
    <w:rsid w:val="009173C4"/>
    <w:rsid w:val="009C4191"/>
    <w:rsid w:val="009D6B99"/>
    <w:rsid w:val="009E32CC"/>
    <w:rsid w:val="00AA4AA6"/>
    <w:rsid w:val="00B7296F"/>
    <w:rsid w:val="00B807AD"/>
    <w:rsid w:val="00B8408D"/>
    <w:rsid w:val="00C6640A"/>
    <w:rsid w:val="00CF4F11"/>
    <w:rsid w:val="00E331FA"/>
    <w:rsid w:val="00E971CA"/>
    <w:rsid w:val="00FC0A38"/>
    <w:rsid w:val="07E36EB2"/>
    <w:rsid w:val="09A86B73"/>
    <w:rsid w:val="0D0F5CF8"/>
    <w:rsid w:val="0D3F2E4E"/>
    <w:rsid w:val="0F1F3907"/>
    <w:rsid w:val="1E223483"/>
    <w:rsid w:val="1E57727A"/>
    <w:rsid w:val="217C12DF"/>
    <w:rsid w:val="22DD0ABC"/>
    <w:rsid w:val="2F4D1687"/>
    <w:rsid w:val="30763A66"/>
    <w:rsid w:val="45FB6DBC"/>
    <w:rsid w:val="52B902C2"/>
    <w:rsid w:val="53DC036E"/>
    <w:rsid w:val="55B32612"/>
    <w:rsid w:val="592A1F94"/>
    <w:rsid w:val="641B13DB"/>
    <w:rsid w:val="6B9724E7"/>
    <w:rsid w:val="707F70C6"/>
    <w:rsid w:val="7ADF59D2"/>
    <w:rsid w:val="7BD83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E2042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E2042"/>
    <w:pPr>
      <w:ind w:firstLine="425"/>
    </w:pPr>
  </w:style>
  <w:style w:type="paragraph" w:styleId="a4">
    <w:name w:val="Body Text"/>
    <w:basedOn w:val="a"/>
    <w:link w:val="Char"/>
    <w:uiPriority w:val="99"/>
    <w:semiHidden/>
    <w:unhideWhenUsed/>
    <w:qFormat/>
    <w:rsid w:val="005E2042"/>
    <w:pPr>
      <w:spacing w:after="120"/>
    </w:pPr>
  </w:style>
  <w:style w:type="paragraph" w:styleId="a5">
    <w:name w:val="footer"/>
    <w:basedOn w:val="a"/>
    <w:link w:val="Char0"/>
    <w:uiPriority w:val="99"/>
    <w:semiHidden/>
    <w:unhideWhenUsed/>
    <w:qFormat/>
    <w:rsid w:val="005E2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5E2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4"/>
    <w:link w:val="Char2"/>
    <w:qFormat/>
    <w:rsid w:val="005E2042"/>
    <w:pPr>
      <w:spacing w:after="0"/>
      <w:ind w:firstLineChars="100" w:firstLine="420"/>
    </w:pPr>
  </w:style>
  <w:style w:type="character" w:customStyle="1" w:styleId="Char">
    <w:name w:val="正文文本 Char"/>
    <w:basedOn w:val="a1"/>
    <w:link w:val="a4"/>
    <w:uiPriority w:val="99"/>
    <w:semiHidden/>
    <w:qFormat/>
    <w:rsid w:val="005E2042"/>
    <w:rPr>
      <w:rFonts w:ascii="Times New Roman" w:eastAsia="宋体" w:hAnsi="Times New Roman" w:cs="Times New Roman"/>
      <w:szCs w:val="20"/>
    </w:rPr>
  </w:style>
  <w:style w:type="character" w:customStyle="1" w:styleId="Char2">
    <w:name w:val="正文首行缩进 Char"/>
    <w:basedOn w:val="Char"/>
    <w:link w:val="a7"/>
    <w:qFormat/>
    <w:rsid w:val="005E2042"/>
    <w:rPr>
      <w:rFonts w:ascii="Times New Roman" w:eastAsia="宋体" w:hAnsi="Times New Roman" w:cs="Times New Roman"/>
      <w:szCs w:val="20"/>
    </w:rPr>
  </w:style>
  <w:style w:type="character" w:customStyle="1" w:styleId="Char1">
    <w:name w:val="页眉 Char"/>
    <w:basedOn w:val="a1"/>
    <w:link w:val="a6"/>
    <w:uiPriority w:val="99"/>
    <w:semiHidden/>
    <w:rsid w:val="005E2042"/>
    <w:rPr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5E20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0734">
          <w:marLeft w:val="68"/>
          <w:marRight w:val="68"/>
          <w:marTop w:val="68"/>
          <w:marBottom w:val="68"/>
          <w:divBdr>
            <w:top w:val="single" w:sz="6" w:space="0" w:color="DBDBDB"/>
            <w:left w:val="single" w:sz="6" w:space="0" w:color="DBDBDB"/>
            <w:bottom w:val="single" w:sz="6" w:space="0" w:color="DBDBDB"/>
            <w:right w:val="single" w:sz="6" w:space="0" w:color="DBDBDB"/>
          </w:divBdr>
        </w:div>
      </w:divsChild>
    </w:div>
    <w:div w:id="445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4815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1703479451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6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5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875">
          <w:marLeft w:val="68"/>
          <w:marRight w:val="68"/>
          <w:marTop w:val="68"/>
          <w:marBottom w:val="68"/>
          <w:divBdr>
            <w:top w:val="single" w:sz="6" w:space="0" w:color="DBDBDB"/>
            <w:left w:val="single" w:sz="6" w:space="0" w:color="DBDBDB"/>
            <w:bottom w:val="single" w:sz="6" w:space="0" w:color="DBDBDB"/>
            <w:right w:val="single" w:sz="6" w:space="0" w:color="DBDBDB"/>
          </w:divBdr>
        </w:div>
      </w:divsChild>
    </w:div>
    <w:div w:id="1739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364">
          <w:marLeft w:val="68"/>
          <w:marRight w:val="68"/>
          <w:marTop w:val="68"/>
          <w:marBottom w:val="68"/>
          <w:divBdr>
            <w:top w:val="single" w:sz="6" w:space="0" w:color="DBDBDB"/>
            <w:left w:val="single" w:sz="6" w:space="0" w:color="DBDBDB"/>
            <w:bottom w:val="single" w:sz="6" w:space="0" w:color="DBDBDB"/>
            <w:right w:val="single" w:sz="6" w:space="0" w:color="DBDBDB"/>
          </w:divBdr>
        </w:div>
      </w:divsChild>
    </w:div>
    <w:div w:id="1747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79911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136456887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7237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1508910858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1540">
          <w:marLeft w:val="0"/>
          <w:marRight w:val="0"/>
          <w:marTop w:val="0"/>
          <w:marBottom w:val="0"/>
          <w:divBdr>
            <w:top w:val="single" w:sz="6" w:space="20" w:color="E7E7E7"/>
            <w:left w:val="single" w:sz="6" w:space="20" w:color="E7E7E7"/>
            <w:bottom w:val="single" w:sz="6" w:space="20" w:color="E7E7E7"/>
            <w:right w:val="single" w:sz="6" w:space="20" w:color="E7E7E7"/>
          </w:divBdr>
          <w:divsChild>
            <w:div w:id="115294208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gzy.xuchang.gov.cn:8088/ggzy/eps/zb/kbzz/kbcb/kbdtfb/ListXmfb,$DirectLink.sdirect?sp=S72f7083f52ed4a089537566ae3a7de84&amp;sp=Sa29a2c45203745749af568cfbf144949&amp;sp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gzy.xuchang.gov.cn:8088/ggzy/eps/zb/kbzz/kbcb/kbdtfb/ListXmfb,$DirectLink.sdirect?sp=S72f7083f52ed4a089537566ae3a7de84&amp;sp=Sa29a2c45203745749af568cfbf144949&amp;sp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gzy.xuchang.gov.cn:8088/ggzy/eps/zb/kbzz/kbcb/kbdtfb/ListXmfb,$DirectLink.sdirect?sp=S72f7083f52ed4a089537566ae3a7de84&amp;sp=Sa29a2c45203745749af568cfbf144949&amp;sp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dhzb004</dc:creator>
  <cp:lastModifiedBy>中科经纬工程技术有限公司:张凤姣</cp:lastModifiedBy>
  <cp:revision>17</cp:revision>
  <cp:lastPrinted>2019-12-23T08:08:00Z</cp:lastPrinted>
  <dcterms:created xsi:type="dcterms:W3CDTF">2019-03-11T08:08:00Z</dcterms:created>
  <dcterms:modified xsi:type="dcterms:W3CDTF">2019-12-23T12:14:00Z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