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1B6A" w14:textId="77777777" w:rsidR="005D2CF9" w:rsidRDefault="005D2CF9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5D2CF9">
        <w:rPr>
          <w:rFonts w:ascii="宋体" w:eastAsia="宋体" w:hAnsi="宋体" w:cs="Times New Roman" w:hint="eastAsia"/>
          <w:b/>
          <w:bCs/>
          <w:sz w:val="36"/>
          <w:szCs w:val="36"/>
        </w:rPr>
        <w:t>中原云都数据湖蓝光存储及配套设备项目</w:t>
      </w:r>
    </w:p>
    <w:p w14:paraId="47346309" w14:textId="5F95AB4A" w:rsidR="0045355E" w:rsidRDefault="00A62548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14:paraId="3FC830B4" w14:textId="77777777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14:paraId="7E013A76" w14:textId="5CA96266" w:rsidR="00A62548" w:rsidRPr="005D2CF9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中原云都数据湖蓝光存储及配套设备项目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102CAF3D" w14:textId="34488B19" w:rsidR="00A62548" w:rsidRPr="005D2CF9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JSGC-FG-2019</w:t>
      </w:r>
      <w:bookmarkStart w:id="0" w:name="_GoBack"/>
      <w:bookmarkEnd w:id="0"/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253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14:paraId="1D4B8011" w14:textId="77777777" w:rsidR="00A62548" w:rsidRPr="005D2CF9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14:paraId="747CDBE6" w14:textId="283B1214" w:rsid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5D2CF9">
        <w:rPr>
          <w:rFonts w:ascii="Segoe UI Emoji" w:eastAsia="宋体" w:hAnsi="Segoe UI Emoji" w:cs="Segoe UI Emoji"/>
          <w:color w:val="000000"/>
          <w:kern w:val="0"/>
          <w:sz w:val="28"/>
          <w:szCs w:val="28"/>
        </w:rPr>
        <w:t>▪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许昌市)】（http://ggzy.xuchang.gov.cn/)网站中（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招标文件规划中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</w:t>
      </w:r>
      <w:r w:rsid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函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格式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）有误，故需重新上传，请各投标人重新下载</w:t>
      </w:r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</w:t>
      </w:r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以本次变更公告上传文件附件为准）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750CEA95" w14:textId="29750A72" w:rsidR="006B12DE" w:rsidRPr="005D2CF9" w:rsidRDefault="006B12DE" w:rsidP="0001728D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</w:t>
      </w:r>
      <w:r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本项目</w:t>
      </w:r>
      <w:r w:rsidR="005D2CF9"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第七章 投标文件格式中“投标人近三年财务状况”变更为“投标人近一年财务状况”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0B9042DA" w14:textId="77777777" w:rsidR="00A62548" w:rsidRPr="00A62548" w:rsidRDefault="006B12DE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14:paraId="38616E40" w14:textId="77777777"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21C8C9B" w14:textId="77777777" w:rsidR="005D2CF9" w:rsidRDefault="005D2CF9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6B482118" w14:textId="492A982B" w:rsidR="005D2CF9" w:rsidRDefault="005D2CF9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2C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禹州市中原数据湖科技有限公司</w:t>
      </w:r>
    </w:p>
    <w:p w14:paraId="0C45486F" w14:textId="51B01023"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5D2CF9">
        <w:rPr>
          <w:rFonts w:ascii="宋体" w:eastAsia="宋体" w:hAnsi="宋体" w:cs="宋体"/>
          <w:color w:val="000000"/>
          <w:kern w:val="0"/>
          <w:sz w:val="28"/>
          <w:szCs w:val="28"/>
        </w:rPr>
        <w:t>12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5D2CF9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14:paraId="58F8915B" w14:textId="77777777" w:rsidR="000F5C50" w:rsidRPr="005D2CF9" w:rsidRDefault="000F5C50"/>
    <w:sectPr w:rsidR="000F5C50" w:rsidRPr="005D2CF9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275" w14:textId="77777777" w:rsidR="008D5044" w:rsidRPr="007654F6" w:rsidRDefault="008D5044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14:paraId="029502F8" w14:textId="77777777" w:rsidR="008D5044" w:rsidRPr="007654F6" w:rsidRDefault="008D5044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19F9" w14:textId="77777777" w:rsidR="008D5044" w:rsidRPr="007654F6" w:rsidRDefault="008D5044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14:paraId="5B58CD81" w14:textId="77777777" w:rsidR="008D5044" w:rsidRPr="007654F6" w:rsidRDefault="008D5044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187"/>
    <w:rsid w:val="0001728D"/>
    <w:rsid w:val="00021F75"/>
    <w:rsid w:val="0002496F"/>
    <w:rsid w:val="000F5C50"/>
    <w:rsid w:val="0011219C"/>
    <w:rsid w:val="0024542B"/>
    <w:rsid w:val="002E4ABD"/>
    <w:rsid w:val="003019A4"/>
    <w:rsid w:val="003E5E69"/>
    <w:rsid w:val="0045355E"/>
    <w:rsid w:val="00523A49"/>
    <w:rsid w:val="00551014"/>
    <w:rsid w:val="005B3399"/>
    <w:rsid w:val="005D2CF9"/>
    <w:rsid w:val="006B12DE"/>
    <w:rsid w:val="008D5044"/>
    <w:rsid w:val="00A62548"/>
    <w:rsid w:val="00B55187"/>
    <w:rsid w:val="00B60CBF"/>
    <w:rsid w:val="00CB45C1"/>
    <w:rsid w:val="00D023DC"/>
    <w:rsid w:val="00D34A09"/>
    <w:rsid w:val="00E55A9B"/>
    <w:rsid w:val="00F312FA"/>
    <w:rsid w:val="00F57240"/>
    <w:rsid w:val="00F9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3DB5"/>
  <w15:docId w15:val="{F0D2F79B-5170-4630-9543-92DEEA6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3D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34A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4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北京江河润泽工程管理咨询有限公司:江柯</cp:lastModifiedBy>
  <cp:revision>27</cp:revision>
  <cp:lastPrinted>2019-10-16T03:50:00Z</cp:lastPrinted>
  <dcterms:created xsi:type="dcterms:W3CDTF">2019-09-18T09:56:00Z</dcterms:created>
  <dcterms:modified xsi:type="dcterms:W3CDTF">2019-12-05T06:16:00Z</dcterms:modified>
</cp:coreProperties>
</file>