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开标一览表</w:t>
      </w:r>
    </w:p>
    <w:p>
      <w:pPr>
        <w:spacing w:before="50" w:after="156" w:afterLines="50" w:line="360" w:lineRule="auto"/>
        <w:contextualSpacing/>
        <w:jc w:val="left"/>
        <w:rPr>
          <w:rFonts w:hint="eastAsia" w:ascii="黑体" w:hAnsi="黑体" w:eastAsia="黑体" w:cs="黑体"/>
          <w:color w:val="000000"/>
          <w:szCs w:val="21"/>
        </w:rPr>
      </w:pPr>
      <w:r>
        <w:rPr>
          <w:rFonts w:hint="eastAsia" w:ascii="黑体" w:hAnsi="黑体" w:eastAsia="黑体" w:cs="黑体"/>
          <w:color w:val="000000"/>
          <w:szCs w:val="21"/>
        </w:rPr>
        <w:t>项目编号：YZCG-G2019</w:t>
      </w:r>
      <w:r>
        <w:rPr>
          <w:rFonts w:hint="eastAsia" w:ascii="黑体" w:hAnsi="黑体" w:eastAsia="黑体" w:cs="黑体"/>
          <w:color w:val="000000"/>
          <w:szCs w:val="21"/>
          <w:lang w:val="en-US" w:eastAsia="zh-CN"/>
        </w:rPr>
        <w:t>282</w:t>
      </w:r>
    </w:p>
    <w:tbl>
      <w:tblPr>
        <w:tblStyle w:val="8"/>
        <w:tblpPr w:leftFromText="180" w:rightFromText="180" w:vertAnchor="text" w:horzAnchor="page" w:tblpX="1434" w:tblpY="1340"/>
        <w:tblOverlap w:val="never"/>
        <w:tblW w:w="91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843"/>
        <w:gridCol w:w="3385"/>
        <w:gridCol w:w="2334"/>
        <w:gridCol w:w="6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黑体" w:hAnsi="黑体" w:eastAsia="黑体" w:cs="黑体"/>
                <w:b/>
                <w:szCs w:val="21"/>
                <w:lang w:val="zh-CN"/>
              </w:rPr>
            </w:pPr>
            <w:r>
              <w:rPr>
                <w:rFonts w:hint="eastAsia" w:ascii="黑体" w:hAnsi="黑体" w:eastAsia="黑体" w:cs="黑体"/>
                <w:b/>
                <w:szCs w:val="21"/>
                <w:lang w:val="zh-CN"/>
              </w:rPr>
              <w:t>标段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黑体" w:hAnsi="黑体" w:eastAsia="黑体" w:cs="黑体"/>
                <w:b/>
                <w:szCs w:val="21"/>
                <w:lang w:val="zh-CN"/>
              </w:rPr>
            </w:pPr>
            <w:r>
              <w:rPr>
                <w:rFonts w:hint="eastAsia" w:ascii="黑体" w:hAnsi="黑体" w:eastAsia="黑体" w:cs="黑体"/>
                <w:b/>
                <w:szCs w:val="21"/>
                <w:lang w:val="zh-CN"/>
              </w:rPr>
              <w:t>项目名称</w:t>
            </w:r>
          </w:p>
        </w:tc>
        <w:tc>
          <w:tcPr>
            <w:tcW w:w="33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黑体" w:hAnsi="黑体" w:eastAsia="黑体" w:cs="黑体"/>
                <w:b/>
                <w:szCs w:val="21"/>
                <w:lang w:val="zh-CN"/>
              </w:rPr>
            </w:pPr>
            <w:r>
              <w:rPr>
                <w:rFonts w:hint="eastAsia" w:ascii="黑体" w:hAnsi="黑体" w:eastAsia="黑体" w:cs="黑体"/>
                <w:b/>
                <w:szCs w:val="21"/>
                <w:lang w:val="zh-CN"/>
              </w:rPr>
              <w:t>投标报价</w:t>
            </w:r>
          </w:p>
        </w:tc>
        <w:tc>
          <w:tcPr>
            <w:tcW w:w="23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黑体" w:hAnsi="黑体" w:eastAsia="黑体" w:cs="黑体"/>
                <w:b/>
                <w:szCs w:val="21"/>
                <w:lang w:val="zh-CN"/>
              </w:rPr>
            </w:pPr>
            <w:r>
              <w:rPr>
                <w:rFonts w:hint="eastAsia" w:ascii="黑体" w:hAnsi="黑体" w:eastAsia="黑体" w:cs="黑体"/>
                <w:b/>
                <w:szCs w:val="21"/>
                <w:lang w:val="zh-CN"/>
              </w:rPr>
              <w:t>交付日期</w:t>
            </w:r>
          </w:p>
        </w:tc>
        <w:tc>
          <w:tcPr>
            <w:tcW w:w="6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黑体" w:hAnsi="黑体" w:eastAsia="黑体" w:cs="黑体"/>
                <w:b/>
                <w:szCs w:val="21"/>
                <w:lang w:val="zh-CN"/>
              </w:rPr>
            </w:pPr>
            <w:r>
              <w:rPr>
                <w:rFonts w:hint="eastAsia" w:ascii="黑体" w:hAnsi="黑体" w:eastAsia="黑体" w:cs="黑体"/>
                <w:b/>
                <w:szCs w:val="21"/>
                <w:lang w:val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黑体" w:hAnsi="黑体" w:eastAsia="黑体" w:cs="黑体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szCs w:val="21"/>
                <w:lang w:eastAsia="zh-CN"/>
              </w:rPr>
              <w:t>一标段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  <w:lang w:eastAsia="zh-CN"/>
              </w:rPr>
              <w:t>禹州市人民检察院电梯更换项目</w:t>
            </w:r>
          </w:p>
        </w:tc>
        <w:tc>
          <w:tcPr>
            <w:tcW w:w="33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黑体" w:hAnsi="黑体" w:cs="黑体"/>
                <w:szCs w:val="21"/>
                <w:lang w:val="zh-CN"/>
              </w:rPr>
            </w:pPr>
            <w:r>
              <w:rPr>
                <w:rFonts w:hint="eastAsia" w:ascii="黑体" w:hAnsi="黑体" w:eastAsia="黑体" w:cs="黑体"/>
                <w:szCs w:val="21"/>
                <w:lang w:val="zh-CN"/>
              </w:rPr>
              <w:t>大写：</w:t>
            </w:r>
            <w:r>
              <w:rPr>
                <w:rFonts w:hint="eastAsia" w:ascii="黑体" w:hAnsi="黑体" w:cs="黑体"/>
                <w:szCs w:val="21"/>
                <w:lang w:val="zh-CN"/>
              </w:rPr>
              <w:t>叁拾肆万玖仟元整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default" w:ascii="黑体" w:hAnsi="黑体" w:eastAsia="黑体" w:cs="黑体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lang w:val="zh-CN"/>
              </w:rPr>
              <w:t>小写：</w:t>
            </w:r>
            <w:r>
              <w:rPr>
                <w:rFonts w:hint="eastAsia" w:ascii="黑体" w:hAnsi="黑体" w:cs="黑体"/>
                <w:szCs w:val="21"/>
                <w:lang w:val="en-US" w:eastAsia="zh-CN"/>
              </w:rPr>
              <w:t>349000.00元</w:t>
            </w:r>
          </w:p>
        </w:tc>
        <w:tc>
          <w:tcPr>
            <w:tcW w:w="23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黑体" w:hAnsi="黑体" w:eastAsia="黑体" w:cs="黑体"/>
                <w:szCs w:val="21"/>
                <w:lang w:val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Cs w:val="21"/>
              </w:rPr>
              <w:t>签订合同</w:t>
            </w:r>
            <w:r>
              <w:rPr>
                <w:rFonts w:hint="eastAsia" w:ascii="黑体" w:hAnsi="黑体" w:cs="黑体"/>
                <w:b w:val="0"/>
                <w:bCs w:val="0"/>
                <w:color w:val="auto"/>
                <w:szCs w:val="21"/>
                <w:lang w:val="en-US" w:eastAsia="zh-CN"/>
              </w:rPr>
              <w:t>50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Cs w:val="21"/>
                <w:lang w:val="en-US" w:eastAsia="zh-CN"/>
              </w:rPr>
              <w:t>日历天</w:t>
            </w:r>
          </w:p>
        </w:tc>
        <w:tc>
          <w:tcPr>
            <w:tcW w:w="6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hint="eastAsia" w:ascii="黑体" w:hAnsi="黑体" w:eastAsia="黑体" w:cs="黑体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/</w:t>
            </w:r>
          </w:p>
        </w:tc>
      </w:tr>
    </w:tbl>
    <w:p>
      <w:pPr>
        <w:spacing w:line="360" w:lineRule="auto"/>
        <w:contextualSpacing/>
        <w:rPr>
          <w:rFonts w:hint="eastAsia" w:ascii="黑体" w:hAnsi="黑体" w:eastAsia="黑体" w:cs="黑体"/>
          <w:color w:val="000000"/>
          <w:szCs w:val="21"/>
        </w:rPr>
      </w:pPr>
      <w:r>
        <w:rPr>
          <w:rFonts w:hint="eastAsia" w:ascii="黑体" w:hAnsi="黑体" w:eastAsia="黑体" w:cs="黑体"/>
          <w:color w:val="000000"/>
          <w:szCs w:val="21"/>
        </w:rPr>
        <w:t>项目名称：</w:t>
      </w:r>
      <w:r>
        <w:rPr>
          <w:rFonts w:hint="eastAsia" w:ascii="黑体" w:hAnsi="黑体" w:eastAsia="黑体" w:cs="黑体"/>
          <w:szCs w:val="21"/>
          <w:lang w:eastAsia="zh-CN"/>
        </w:rPr>
        <w:t>禹州市人民检察院电梯更换项目</w:t>
      </w:r>
      <w:r>
        <w:rPr>
          <w:rFonts w:hint="eastAsia" w:ascii="黑体" w:hAnsi="黑体" w:eastAsia="黑体" w:cs="黑体"/>
          <w:color w:val="000000"/>
          <w:szCs w:val="21"/>
        </w:rPr>
        <w:t xml:space="preserve">                   </w:t>
      </w:r>
      <w:r>
        <w:rPr>
          <w:rFonts w:hint="eastAsia" w:ascii="黑体" w:hAnsi="黑体" w:eastAsia="黑体" w:cs="黑体"/>
          <w:szCs w:val="21"/>
        </w:rPr>
        <w:t>单位：元（人民币）</w:t>
      </w:r>
    </w:p>
    <w:p>
      <w:pPr>
        <w:autoSpaceDE w:val="0"/>
        <w:autoSpaceDN w:val="0"/>
        <w:adjustRightInd w:val="0"/>
        <w:spacing w:line="480" w:lineRule="auto"/>
        <w:rPr>
          <w:rFonts w:hint="eastAsia" w:ascii="黑体" w:hAnsi="黑体" w:eastAsia="黑体" w:cs="黑体"/>
          <w:szCs w:val="21"/>
          <w:lang w:val="zh-CN"/>
        </w:rPr>
      </w:pPr>
    </w:p>
    <w:p>
      <w:pPr>
        <w:autoSpaceDE w:val="0"/>
        <w:autoSpaceDN w:val="0"/>
        <w:adjustRightInd w:val="0"/>
        <w:spacing w:line="480" w:lineRule="auto"/>
        <w:rPr>
          <w:rFonts w:hint="eastAsia" w:ascii="黑体" w:hAnsi="黑体" w:eastAsia="黑体" w:cs="黑体"/>
          <w:szCs w:val="21"/>
          <w:lang w:val="zh-CN"/>
        </w:rPr>
      </w:pPr>
    </w:p>
    <w:p>
      <w:pPr>
        <w:autoSpaceDE w:val="0"/>
        <w:autoSpaceDN w:val="0"/>
        <w:adjustRightInd w:val="0"/>
        <w:spacing w:line="480" w:lineRule="auto"/>
        <w:rPr>
          <w:rFonts w:hint="eastAsia" w:ascii="黑体" w:hAnsi="黑体" w:eastAsia="黑体" w:cs="黑体"/>
          <w:szCs w:val="21"/>
          <w:lang w:val="zh-CN"/>
        </w:rPr>
      </w:pPr>
      <w:r>
        <w:rPr>
          <w:rFonts w:hint="eastAsia" w:ascii="黑体" w:hAnsi="黑体" w:eastAsia="黑体" w:cs="黑体"/>
          <w:szCs w:val="21"/>
          <w:lang w:val="zh-CN"/>
        </w:rPr>
        <w:t>投标人名称：</w:t>
      </w:r>
      <w:r>
        <w:rPr>
          <w:rFonts w:hint="eastAsia" w:ascii="黑体" w:hAnsi="黑体" w:eastAsia="黑体" w:cs="黑体"/>
          <w:szCs w:val="21"/>
          <w:u w:val="single"/>
          <w:lang w:val="zh-CN"/>
        </w:rPr>
        <w:t xml:space="preserve"> 河南安信楼宇设备有限公司（全称）</w:t>
      </w:r>
      <w:r>
        <w:rPr>
          <w:rFonts w:hint="eastAsia" w:ascii="黑体" w:hAnsi="黑体" w:eastAsia="黑体" w:cs="黑体"/>
          <w:szCs w:val="21"/>
          <w:lang w:val="zh-CN"/>
        </w:rPr>
        <w:t>（公章）：</w:t>
      </w:r>
    </w:p>
    <w:p>
      <w:pPr>
        <w:autoSpaceDE w:val="0"/>
        <w:autoSpaceDN w:val="0"/>
        <w:adjustRightInd w:val="0"/>
        <w:spacing w:line="480" w:lineRule="auto"/>
        <w:rPr>
          <w:rFonts w:hint="eastAsia" w:ascii="黑体" w:hAnsi="黑体" w:eastAsia="黑体" w:cs="黑体"/>
          <w:szCs w:val="21"/>
          <w:lang w:val="zh-CN"/>
        </w:rPr>
      </w:pPr>
      <w:r>
        <w:rPr>
          <w:rFonts w:hint="eastAsia" w:ascii="黑体" w:hAnsi="黑体" w:eastAsia="黑体" w:cs="黑体"/>
          <w:szCs w:val="21"/>
          <w:lang w:val="zh-CN"/>
        </w:rPr>
        <w:t>投标人法定代表人（单位负责人）或授权代表签字：</w:t>
      </w:r>
    </w:p>
    <w:p>
      <w:pPr>
        <w:autoSpaceDE w:val="0"/>
        <w:autoSpaceDN w:val="0"/>
        <w:adjustRightInd w:val="0"/>
        <w:spacing w:line="480" w:lineRule="auto"/>
        <w:rPr>
          <w:rFonts w:hint="eastAsia" w:ascii="黑体" w:hAnsi="黑体" w:eastAsia="黑体" w:cs="黑体"/>
          <w:szCs w:val="21"/>
          <w:lang w:val="zh-CN"/>
        </w:rPr>
      </w:pPr>
      <w:r>
        <w:rPr>
          <w:rFonts w:hint="eastAsia" w:ascii="黑体" w:hAnsi="黑体" w:eastAsia="黑体" w:cs="黑体"/>
          <w:szCs w:val="21"/>
          <w:lang w:val="zh-CN"/>
        </w:rPr>
        <w:t>日期：</w:t>
      </w:r>
      <w:r>
        <w:rPr>
          <w:rFonts w:hint="eastAsia" w:ascii="黑体" w:hAnsi="黑体" w:eastAsia="黑体" w:cs="黑体"/>
          <w:szCs w:val="21"/>
          <w:lang w:val="en-US" w:eastAsia="zh-CN"/>
        </w:rPr>
        <w:t>2019</w:t>
      </w:r>
      <w:r>
        <w:rPr>
          <w:rFonts w:hint="eastAsia" w:ascii="黑体" w:hAnsi="黑体" w:eastAsia="黑体" w:cs="黑体"/>
          <w:szCs w:val="21"/>
          <w:lang w:val="zh-CN"/>
        </w:rPr>
        <w:t xml:space="preserve"> 年</w:t>
      </w:r>
      <w:r>
        <w:rPr>
          <w:rFonts w:hint="eastAsia" w:ascii="黑体" w:hAnsi="黑体" w:eastAsia="黑体" w:cs="黑体"/>
          <w:szCs w:val="21"/>
          <w:lang w:val="en-US" w:eastAsia="zh-CN"/>
        </w:rPr>
        <w:t>11</w:t>
      </w:r>
      <w:r>
        <w:rPr>
          <w:rFonts w:hint="eastAsia" w:ascii="黑体" w:hAnsi="黑体" w:eastAsia="黑体" w:cs="黑体"/>
          <w:szCs w:val="21"/>
          <w:lang w:val="zh-CN"/>
        </w:rPr>
        <w:t xml:space="preserve"> 月 </w:t>
      </w:r>
      <w:r>
        <w:rPr>
          <w:rFonts w:hint="eastAsia" w:ascii="黑体" w:hAnsi="黑体" w:eastAsia="黑体" w:cs="黑体"/>
          <w:szCs w:val="21"/>
          <w:lang w:val="en-US" w:eastAsia="zh-CN"/>
        </w:rPr>
        <w:t>22</w:t>
      </w:r>
      <w:r>
        <w:rPr>
          <w:rFonts w:hint="eastAsia" w:ascii="黑体" w:hAnsi="黑体" w:eastAsia="黑体" w:cs="黑体"/>
          <w:szCs w:val="21"/>
          <w:lang w:val="zh-CN"/>
        </w:rPr>
        <w:t xml:space="preserve"> 日</w:t>
      </w:r>
    </w:p>
    <w:p>
      <w:pPr>
        <w:autoSpaceDE w:val="0"/>
        <w:autoSpaceDN w:val="0"/>
        <w:adjustRightInd w:val="0"/>
        <w:spacing w:line="480" w:lineRule="auto"/>
        <w:rPr>
          <w:rFonts w:hint="eastAsia" w:ascii="黑体" w:hAnsi="黑体" w:eastAsia="黑体" w:cs="黑体"/>
          <w:szCs w:val="21"/>
          <w:lang w:val="zh-CN"/>
        </w:rPr>
      </w:pPr>
      <w:r>
        <w:rPr>
          <w:rFonts w:hint="eastAsia" w:ascii="黑体" w:hAnsi="黑体" w:eastAsia="黑体" w:cs="黑体"/>
          <w:szCs w:val="21"/>
          <w:lang w:val="zh-CN"/>
        </w:rPr>
        <w:t>注：1、交付日期指完成该项目的最终时间（日历天）。</w:t>
      </w:r>
    </w:p>
    <w:p>
      <w:pPr>
        <w:autoSpaceDE w:val="0"/>
        <w:autoSpaceDN w:val="0"/>
        <w:adjustRightInd w:val="0"/>
        <w:spacing w:line="480" w:lineRule="auto"/>
        <w:ind w:firstLine="480" w:firstLineChars="200"/>
        <w:rPr>
          <w:rFonts w:hint="eastAsia" w:ascii="黑体" w:hAnsi="黑体" w:eastAsia="黑体" w:cs="黑体"/>
          <w:szCs w:val="21"/>
          <w:lang w:val="zh-CN"/>
        </w:rPr>
      </w:pPr>
      <w:r>
        <w:rPr>
          <w:rFonts w:hint="eastAsia" w:ascii="黑体" w:hAnsi="黑体" w:eastAsia="黑体" w:cs="黑体"/>
          <w:szCs w:val="21"/>
          <w:lang w:val="zh-CN"/>
        </w:rPr>
        <w:t>2、如招标公告明确项目交付日期以年为单位，本表应填写完成该项目的年限。</w:t>
      </w:r>
    </w:p>
    <w:p>
      <w:pPr>
        <w:autoSpaceDE w:val="0"/>
        <w:autoSpaceDN w:val="0"/>
        <w:adjustRightInd w:val="0"/>
        <w:spacing w:line="360" w:lineRule="auto"/>
        <w:rPr>
          <w:rFonts w:hint="eastAsia" w:ascii="黑体" w:hAnsi="黑体" w:eastAsia="黑体" w:cs="黑体"/>
          <w:sz w:val="24"/>
          <w:lang w:val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4"/>
        <w:bidi w:val="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投标分项报价表</w:t>
      </w:r>
    </w:p>
    <w:p>
      <w:pPr>
        <w:spacing w:before="50" w:after="156" w:afterLines="50" w:line="360" w:lineRule="auto"/>
        <w:contextualSpacing/>
        <w:jc w:val="left"/>
        <w:rPr>
          <w:rFonts w:hint="eastAsia" w:ascii="黑体" w:hAnsi="黑体" w:eastAsia="黑体" w:cs="黑体"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color w:val="000000"/>
          <w:sz w:val="24"/>
          <w:szCs w:val="24"/>
        </w:rPr>
        <w:t>项目编号：YZCG-G2019</w:t>
      </w:r>
      <w:r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  <w:t>282</w:t>
      </w:r>
    </w:p>
    <w:p>
      <w:pPr>
        <w:bidi w:val="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项目名称：</w:t>
      </w:r>
      <w:r>
        <w:rPr>
          <w:rFonts w:hint="eastAsia" w:ascii="黑体" w:hAnsi="黑体" w:eastAsia="黑体" w:cs="黑体"/>
          <w:szCs w:val="21"/>
          <w:lang w:eastAsia="zh-CN"/>
        </w:rPr>
        <w:t>禹州市人民检察院电梯更换项目</w:t>
      </w:r>
      <w:r>
        <w:rPr>
          <w:rFonts w:hint="eastAsia" w:ascii="黑体" w:hAnsi="黑体" w:eastAsia="黑体" w:cs="黑体"/>
        </w:rPr>
        <w:t xml:space="preserve">   </w:t>
      </w:r>
    </w:p>
    <w:p>
      <w:pPr>
        <w:rPr>
          <w:rFonts w:hint="eastAsia" w:ascii="黑体" w:hAnsi="黑体" w:eastAsia="黑体" w:cs="黑体"/>
        </w:rPr>
      </w:pPr>
    </w:p>
    <w:tbl>
      <w:tblPr>
        <w:tblStyle w:val="8"/>
        <w:tblpPr w:leftFromText="180" w:rightFromText="180" w:vertAnchor="text" w:horzAnchor="page" w:tblpXSpec="center" w:tblpY="337"/>
        <w:tblOverlap w:val="never"/>
        <w:tblW w:w="94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"/>
        <w:gridCol w:w="915"/>
        <w:gridCol w:w="1860"/>
        <w:gridCol w:w="1049"/>
        <w:gridCol w:w="390"/>
        <w:gridCol w:w="510"/>
        <w:gridCol w:w="1560"/>
        <w:gridCol w:w="1517"/>
        <w:gridCol w:w="11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4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黑体" w:hAnsi="黑体" w:eastAsia="黑体" w:cs="黑体"/>
                <w:b/>
                <w:sz w:val="21"/>
                <w:szCs w:val="21"/>
                <w:lang w:val="zh-CN"/>
              </w:rPr>
            </w:pPr>
            <w:r>
              <w:rPr>
                <w:rFonts w:hint="eastAsia" w:ascii="黑体" w:hAnsi="黑体" w:eastAsia="黑体" w:cs="黑体"/>
                <w:b/>
                <w:sz w:val="21"/>
                <w:szCs w:val="21"/>
                <w:lang w:val="zh-CN"/>
              </w:rPr>
              <w:t>序号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黑体" w:hAnsi="黑体" w:eastAsia="黑体" w:cs="黑体"/>
                <w:b/>
                <w:sz w:val="21"/>
                <w:szCs w:val="21"/>
                <w:lang w:val="zh-CN"/>
              </w:rPr>
            </w:pPr>
            <w:r>
              <w:rPr>
                <w:rFonts w:hint="eastAsia" w:ascii="黑体" w:hAnsi="黑体" w:eastAsia="黑体" w:cs="黑体"/>
                <w:b/>
                <w:sz w:val="21"/>
                <w:szCs w:val="21"/>
                <w:lang w:val="zh-CN"/>
              </w:rPr>
              <w:t>名称</w:t>
            </w:r>
          </w:p>
        </w:tc>
        <w:tc>
          <w:tcPr>
            <w:tcW w:w="18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黑体" w:hAnsi="黑体" w:eastAsia="黑体" w:cs="黑体"/>
                <w:b/>
                <w:sz w:val="21"/>
                <w:szCs w:val="21"/>
                <w:lang w:val="zh-CN"/>
              </w:rPr>
            </w:pPr>
            <w:r>
              <w:rPr>
                <w:rFonts w:hint="eastAsia" w:ascii="黑体" w:hAnsi="黑体" w:eastAsia="黑体" w:cs="黑体"/>
                <w:b/>
                <w:sz w:val="21"/>
                <w:szCs w:val="21"/>
                <w:lang w:val="zh-CN"/>
              </w:rPr>
              <w:t>品牌规格型号</w:t>
            </w:r>
          </w:p>
        </w:tc>
        <w:tc>
          <w:tcPr>
            <w:tcW w:w="1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黑体" w:hAnsi="黑体" w:eastAsia="黑体" w:cs="黑体"/>
                <w:b/>
                <w:sz w:val="21"/>
                <w:szCs w:val="21"/>
                <w:lang w:val="zh-CN"/>
              </w:rPr>
            </w:pPr>
            <w:r>
              <w:rPr>
                <w:rFonts w:hint="eastAsia" w:ascii="黑体" w:hAnsi="黑体" w:eastAsia="黑体" w:cs="黑体"/>
                <w:b/>
                <w:sz w:val="21"/>
                <w:szCs w:val="21"/>
                <w:lang w:val="zh-CN"/>
              </w:rPr>
              <w:t>技术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黑体" w:hAnsi="黑体" w:eastAsia="黑体" w:cs="黑体"/>
                <w:b/>
                <w:sz w:val="21"/>
                <w:szCs w:val="21"/>
                <w:lang w:val="zh-CN"/>
              </w:rPr>
            </w:pPr>
            <w:r>
              <w:rPr>
                <w:rFonts w:hint="eastAsia" w:ascii="黑体" w:hAnsi="黑体" w:eastAsia="黑体" w:cs="黑体"/>
                <w:b/>
                <w:sz w:val="21"/>
                <w:szCs w:val="21"/>
                <w:lang w:val="zh-CN"/>
              </w:rPr>
              <w:t>参数</w:t>
            </w:r>
          </w:p>
        </w:tc>
        <w:tc>
          <w:tcPr>
            <w:tcW w:w="3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黑体" w:hAnsi="黑体" w:eastAsia="黑体" w:cs="黑体"/>
                <w:b/>
                <w:sz w:val="21"/>
                <w:szCs w:val="21"/>
                <w:lang w:val="zh-CN"/>
              </w:rPr>
            </w:pPr>
            <w:r>
              <w:rPr>
                <w:rFonts w:hint="eastAsia" w:ascii="黑体" w:hAnsi="黑体" w:eastAsia="黑体" w:cs="黑体"/>
                <w:b/>
                <w:sz w:val="21"/>
                <w:szCs w:val="21"/>
                <w:lang w:val="zh-CN"/>
              </w:rPr>
              <w:t>单位</w:t>
            </w:r>
          </w:p>
        </w:tc>
        <w:tc>
          <w:tcPr>
            <w:tcW w:w="5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黑体" w:hAnsi="黑体" w:eastAsia="黑体" w:cs="黑体"/>
                <w:b/>
                <w:sz w:val="21"/>
                <w:szCs w:val="21"/>
                <w:lang w:val="zh-CN"/>
              </w:rPr>
            </w:pPr>
            <w:r>
              <w:rPr>
                <w:rFonts w:hint="eastAsia" w:ascii="黑体" w:hAnsi="黑体" w:eastAsia="黑体" w:cs="黑体"/>
                <w:b/>
                <w:sz w:val="21"/>
                <w:szCs w:val="21"/>
                <w:lang w:val="zh-CN"/>
              </w:rPr>
              <w:t>数量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黑体" w:hAnsi="黑体" w:eastAsia="黑体" w:cs="黑体"/>
                <w:b/>
                <w:sz w:val="21"/>
                <w:szCs w:val="21"/>
                <w:lang w:val="zh-CN"/>
              </w:rPr>
            </w:pPr>
            <w:r>
              <w:rPr>
                <w:rFonts w:hint="eastAsia" w:ascii="黑体" w:hAnsi="黑体" w:eastAsia="黑体" w:cs="黑体"/>
                <w:b/>
                <w:sz w:val="21"/>
                <w:szCs w:val="21"/>
                <w:lang w:val="zh-CN"/>
              </w:rPr>
              <w:t>单价</w:t>
            </w:r>
          </w:p>
        </w:tc>
        <w:tc>
          <w:tcPr>
            <w:tcW w:w="15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hint="eastAsia" w:ascii="黑体" w:hAnsi="黑体" w:eastAsia="黑体" w:cs="黑体"/>
                <w:b/>
                <w:sz w:val="21"/>
                <w:szCs w:val="21"/>
                <w:lang w:val="zh-CN"/>
              </w:rPr>
            </w:pPr>
            <w:r>
              <w:rPr>
                <w:rFonts w:hint="eastAsia" w:ascii="黑体" w:hAnsi="黑体" w:eastAsia="黑体" w:cs="黑体"/>
                <w:b/>
                <w:sz w:val="21"/>
                <w:szCs w:val="21"/>
                <w:lang w:val="zh-CN"/>
              </w:rPr>
              <w:t>总价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hint="eastAsia" w:ascii="黑体" w:hAnsi="黑体" w:eastAsia="黑体" w:cs="黑体"/>
                <w:b/>
                <w:sz w:val="21"/>
                <w:szCs w:val="21"/>
                <w:lang w:val="zh-CN"/>
              </w:rPr>
            </w:pPr>
            <w:r>
              <w:rPr>
                <w:rFonts w:hint="eastAsia" w:ascii="黑体" w:hAnsi="黑体" w:eastAsia="黑体" w:cs="黑体"/>
                <w:b/>
                <w:sz w:val="21"/>
                <w:szCs w:val="21"/>
                <w:lang w:val="zh-CN"/>
              </w:rPr>
              <w:t>产地及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hint="eastAsia" w:ascii="黑体" w:hAnsi="黑体" w:eastAsia="黑体" w:cs="黑体"/>
                <w:b/>
                <w:sz w:val="21"/>
                <w:szCs w:val="21"/>
                <w:lang w:val="zh-CN"/>
              </w:rPr>
            </w:pPr>
            <w:r>
              <w:rPr>
                <w:rFonts w:hint="eastAsia" w:ascii="黑体" w:hAnsi="黑体" w:eastAsia="黑体" w:cs="黑体"/>
                <w:b/>
                <w:sz w:val="21"/>
                <w:szCs w:val="21"/>
                <w:lang w:val="zh-CN"/>
              </w:rPr>
              <w:t>厂家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4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1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小机房曳引机客梯</w:t>
            </w:r>
          </w:p>
        </w:tc>
        <w:tc>
          <w:tcPr>
            <w:tcW w:w="18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eastAsia="zh-CN"/>
              </w:rPr>
              <w:t>品牌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上海三菱</w:t>
            </w:r>
          </w:p>
          <w:p>
            <w:pPr>
              <w:jc w:val="both"/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eastAsia="zh-CN"/>
              </w:rPr>
              <w:t>规格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：</w:t>
            </w:r>
          </w:p>
          <w:p>
            <w:pPr>
              <w:jc w:val="both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载重：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825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kg</w:t>
            </w:r>
          </w:p>
          <w:p>
            <w:pPr>
              <w:jc w:val="both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速度：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1.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m/s</w:t>
            </w:r>
          </w:p>
          <w:p>
            <w:pPr>
              <w:jc w:val="both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层站：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7/7/7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eastAsia="zh-CN"/>
              </w:rPr>
              <w:t>型号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：NEXIEZ-MR</w:t>
            </w:r>
          </w:p>
        </w:tc>
        <w:tc>
          <w:tcPr>
            <w:tcW w:w="1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载重：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825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kg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速度：1.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m/s</w:t>
            </w:r>
          </w:p>
        </w:tc>
        <w:tc>
          <w:tcPr>
            <w:tcW w:w="3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台</w:t>
            </w:r>
          </w:p>
        </w:tc>
        <w:tc>
          <w:tcPr>
            <w:tcW w:w="5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349000.00元</w:t>
            </w:r>
          </w:p>
        </w:tc>
        <w:tc>
          <w:tcPr>
            <w:tcW w:w="15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349000.00元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eastAsia="zh-CN"/>
              </w:rPr>
              <w:t>产地：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上海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eastAsia="zh-CN"/>
              </w:rPr>
              <w:t>厂家：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上海三菱电梯有限公司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32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zh-CN"/>
              </w:rPr>
              <w:t>合计</w:t>
            </w:r>
          </w:p>
        </w:tc>
        <w:tc>
          <w:tcPr>
            <w:tcW w:w="8078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105" w:firstLineChars="50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zh-CN"/>
              </w:rPr>
              <w:t>大写：叁拾肆万玖仟元整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zh-CN"/>
              </w:rPr>
              <w:t>小写：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349000.00元</w:t>
            </w:r>
          </w:p>
        </w:tc>
      </w:tr>
    </w:tbl>
    <w:p>
      <w:pPr>
        <w:autoSpaceDE w:val="0"/>
        <w:autoSpaceDN w:val="0"/>
        <w:adjustRightInd w:val="0"/>
        <w:spacing w:line="480" w:lineRule="auto"/>
        <w:rPr>
          <w:rFonts w:hint="eastAsia" w:ascii="黑体" w:hAnsi="黑体" w:eastAsia="黑体" w:cs="黑体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480" w:lineRule="auto"/>
        <w:rPr>
          <w:rFonts w:hint="eastAsia" w:ascii="黑体" w:hAnsi="黑体" w:eastAsia="黑体" w:cs="黑体"/>
          <w:sz w:val="24"/>
          <w:szCs w:val="24"/>
          <w:lang w:val="zh-CN"/>
        </w:rPr>
      </w:pPr>
      <w:r>
        <w:rPr>
          <w:rFonts w:hint="eastAsia" w:ascii="黑体" w:hAnsi="黑体" w:eastAsia="黑体" w:cs="黑体"/>
          <w:sz w:val="24"/>
          <w:szCs w:val="24"/>
          <w:lang w:val="zh-CN"/>
        </w:rPr>
        <w:t>投标人（公章）：河南安信楼宇设备有限公司</w:t>
      </w:r>
    </w:p>
    <w:p>
      <w:pPr>
        <w:autoSpaceDE w:val="0"/>
        <w:autoSpaceDN w:val="0"/>
        <w:adjustRightInd w:val="0"/>
        <w:spacing w:line="480" w:lineRule="auto"/>
        <w:rPr>
          <w:rFonts w:hint="eastAsia" w:ascii="黑体" w:hAnsi="黑体" w:eastAsia="黑体" w:cs="黑体"/>
          <w:sz w:val="24"/>
          <w:szCs w:val="24"/>
          <w:lang w:val="zh-CN"/>
        </w:rPr>
      </w:pPr>
      <w:r>
        <w:rPr>
          <w:rFonts w:hint="eastAsia" w:ascii="黑体" w:hAnsi="黑体" w:eastAsia="黑体" w:cs="黑体"/>
          <w:sz w:val="24"/>
          <w:szCs w:val="24"/>
          <w:lang w:val="zh-CN"/>
        </w:rPr>
        <w:t>投标人法定代表人（单位负责人）或授权代表签字：</w:t>
      </w:r>
    </w:p>
    <w:p>
      <w:pPr>
        <w:autoSpaceDE w:val="0"/>
        <w:autoSpaceDN w:val="0"/>
        <w:adjustRightInd w:val="0"/>
        <w:spacing w:line="480" w:lineRule="auto"/>
        <w:rPr>
          <w:rFonts w:hint="eastAsia" w:ascii="黑体" w:hAnsi="黑体" w:eastAsia="黑体" w:cs="黑体"/>
          <w:sz w:val="24"/>
          <w:szCs w:val="24"/>
          <w:lang w:val="zh-CN"/>
        </w:rPr>
      </w:pPr>
    </w:p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售后</w:t>
      </w:r>
      <w:r>
        <w:rPr>
          <w:rFonts w:hint="eastAsia" w:ascii="黑体" w:hAnsi="黑体" w:eastAsia="黑体" w:cs="黑体"/>
          <w:lang w:eastAsia="zh-CN"/>
        </w:rPr>
        <w:t>服务</w:t>
      </w:r>
      <w:r>
        <w:rPr>
          <w:rFonts w:hint="eastAsia" w:ascii="黑体" w:hAnsi="黑体" w:eastAsia="黑体" w:cs="黑体"/>
        </w:rPr>
        <w:t>承诺书</w:t>
      </w:r>
    </w:p>
    <w:p>
      <w:pPr>
        <w:rPr>
          <w:rFonts w:hint="eastAsia" w:ascii="黑体" w:hAnsi="黑体" w:eastAsia="黑体" w:cs="黑体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>致：</w:t>
      </w:r>
      <w:r>
        <w:rPr>
          <w:rFonts w:hint="eastAsia" w:ascii="黑体" w:hAnsi="黑体" w:eastAsia="黑体" w:cs="黑体"/>
          <w:b/>
          <w:snapToGrid w:val="0"/>
          <w:kern w:val="0"/>
          <w:sz w:val="24"/>
          <w:szCs w:val="24"/>
        </w:rPr>
        <w:t>禹州市</w:t>
      </w:r>
      <w:r>
        <w:rPr>
          <w:rFonts w:hint="eastAsia" w:ascii="黑体" w:hAnsi="黑体" w:eastAsia="黑体" w:cs="黑体"/>
          <w:b/>
          <w:snapToGrid w:val="0"/>
          <w:kern w:val="0"/>
          <w:sz w:val="24"/>
          <w:szCs w:val="24"/>
          <w:lang w:eastAsia="zh-CN"/>
        </w:rPr>
        <w:t>人民检察院</w:t>
      </w:r>
    </w:p>
    <w:p>
      <w:pPr>
        <w:bidi w:val="0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 </w:t>
      </w:r>
    </w:p>
    <w:p>
      <w:pPr>
        <w:bidi w:val="0"/>
        <w:spacing w:line="360" w:lineRule="auto"/>
        <w:ind w:firstLine="480" w:firstLineChars="20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sz w:val="24"/>
          <w:szCs w:val="24"/>
        </w:rPr>
        <w:t>我单位</w:t>
      </w:r>
      <w:r>
        <w:rPr>
          <w:rFonts w:hint="eastAsia" w:ascii="黑体" w:hAnsi="黑体" w:eastAsia="黑体" w:cs="黑体"/>
          <w:sz w:val="24"/>
          <w:szCs w:val="24"/>
          <w:u w:val="single"/>
        </w:rPr>
        <w:t>河南安信楼宇设备有限公司</w:t>
      </w:r>
      <w:r>
        <w:rPr>
          <w:rFonts w:hint="eastAsia" w:ascii="黑体" w:hAnsi="黑体" w:eastAsia="黑体" w:cs="黑体"/>
          <w:sz w:val="24"/>
          <w:szCs w:val="24"/>
          <w:u w:val="none"/>
          <w:lang w:eastAsia="zh-CN"/>
        </w:rPr>
        <w:t>参加</w:t>
      </w:r>
      <w:r>
        <w:rPr>
          <w:rFonts w:hint="eastAsia" w:ascii="黑体" w:hAnsi="黑体" w:eastAsia="黑体" w:cs="黑体"/>
          <w:sz w:val="24"/>
          <w:szCs w:val="24"/>
        </w:rPr>
        <w:t>投标</w:t>
      </w:r>
      <w:r>
        <w:rPr>
          <w:rFonts w:hint="eastAsia" w:ascii="黑体" w:hAnsi="黑体" w:eastAsia="黑体" w:cs="黑体"/>
          <w:b/>
          <w:bCs/>
          <w:snapToGrid w:val="0"/>
          <w:kern w:val="0"/>
          <w:sz w:val="24"/>
          <w:szCs w:val="24"/>
          <w:u w:val="single"/>
          <w:lang w:eastAsia="zh-CN"/>
        </w:rPr>
        <w:t>禹州市人民检察院电梯更换项目、YZCG-G2019</w:t>
      </w:r>
      <w:r>
        <w:rPr>
          <w:rFonts w:hint="eastAsia" w:ascii="黑体" w:hAnsi="黑体" w:eastAsia="黑体" w:cs="黑体"/>
          <w:b/>
          <w:bCs/>
          <w:snapToGrid w:val="0"/>
          <w:kern w:val="0"/>
          <w:sz w:val="24"/>
          <w:szCs w:val="24"/>
          <w:u w:val="single"/>
          <w:lang w:val="en-US" w:eastAsia="zh-CN"/>
        </w:rPr>
        <w:t>282</w:t>
      </w:r>
      <w:r>
        <w:rPr>
          <w:rFonts w:hint="eastAsia" w:ascii="黑体" w:hAnsi="黑体" w:eastAsia="黑体" w:cs="黑体"/>
          <w:b/>
          <w:bCs/>
          <w:snapToGrid w:val="0"/>
          <w:kern w:val="0"/>
          <w:sz w:val="24"/>
          <w:szCs w:val="24"/>
          <w:u w:val="single"/>
        </w:rPr>
        <w:t xml:space="preserve"> </w:t>
      </w:r>
      <w:r>
        <w:rPr>
          <w:rFonts w:hint="eastAsia" w:ascii="黑体" w:hAnsi="黑体" w:eastAsia="黑体" w:cs="黑体"/>
          <w:b/>
          <w:bCs/>
          <w:snapToGrid w:val="0"/>
          <w:kern w:val="0"/>
          <w:sz w:val="24"/>
          <w:szCs w:val="24"/>
          <w:u w:val="none"/>
        </w:rPr>
        <w:t xml:space="preserve"> </w:t>
      </w:r>
      <w:r>
        <w:rPr>
          <w:rFonts w:hint="eastAsia" w:ascii="黑体" w:hAnsi="黑体" w:eastAsia="黑体" w:cs="黑体"/>
          <w:b/>
          <w:bCs/>
          <w:snapToGrid w:val="0"/>
          <w:kern w:val="0"/>
          <w:sz w:val="24"/>
          <w:szCs w:val="24"/>
          <w:u w:val="none"/>
          <w:lang w:eastAsia="zh-CN"/>
        </w:rPr>
        <w:t>项目承诺：</w:t>
      </w:r>
    </w:p>
    <w:p>
      <w:pPr>
        <w:numPr>
          <w:ilvl w:val="0"/>
          <w:numId w:val="1"/>
        </w:numPr>
        <w:spacing w:line="360" w:lineRule="auto"/>
        <w:rPr>
          <w:rFonts w:hint="eastAsia" w:ascii="黑体" w:hAnsi="黑体" w:eastAsia="黑体" w:cs="黑体"/>
          <w:sz w:val="24"/>
          <w:szCs w:val="28"/>
        </w:rPr>
      </w:pPr>
      <w:r>
        <w:rPr>
          <w:rFonts w:hint="eastAsia" w:ascii="黑体" w:hAnsi="黑体" w:eastAsia="黑体" w:cs="黑体"/>
          <w:sz w:val="24"/>
          <w:szCs w:val="28"/>
        </w:rPr>
        <w:t>如电梯出现故障，接到报修电话以后30分钟内到场。</w:t>
      </w:r>
    </w:p>
    <w:p>
      <w:pPr>
        <w:spacing w:line="360" w:lineRule="auto"/>
        <w:rPr>
          <w:rFonts w:hint="eastAsia" w:ascii="黑体" w:hAnsi="黑体" w:eastAsia="黑体" w:cs="黑体"/>
          <w:sz w:val="24"/>
          <w:szCs w:val="28"/>
        </w:rPr>
      </w:pPr>
      <w:r>
        <w:rPr>
          <w:rFonts w:hint="eastAsia" w:ascii="黑体" w:hAnsi="黑体" w:eastAsia="黑体" w:cs="黑体"/>
          <w:sz w:val="24"/>
          <w:szCs w:val="28"/>
        </w:rPr>
        <w:t>（维保点地址：许昌市东城区许都路孙湾小区</w:t>
      </w:r>
    </w:p>
    <w:p>
      <w:pPr>
        <w:spacing w:line="360" w:lineRule="auto"/>
        <w:ind w:firstLine="720" w:firstLineChars="30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sz w:val="24"/>
          <w:szCs w:val="28"/>
        </w:rPr>
        <w:t>联系人：李振亚，电话：18137107915，下附租房合同。）</w:t>
      </w:r>
    </w:p>
    <w:p>
      <w:pPr>
        <w:spacing w:line="360" w:lineRule="auto"/>
        <w:rPr>
          <w:rFonts w:hint="eastAsia" w:ascii="黑体" w:hAnsi="黑体" w:eastAsia="黑体" w:cs="黑体"/>
          <w:sz w:val="24"/>
          <w:szCs w:val="28"/>
        </w:rPr>
      </w:pPr>
      <w:r>
        <w:rPr>
          <w:rFonts w:hint="eastAsia" w:ascii="黑体" w:hAnsi="黑体" w:eastAsia="黑体" w:cs="黑体"/>
          <w:sz w:val="24"/>
          <w:szCs w:val="28"/>
        </w:rPr>
        <w:t>2、针对本项目我方提供免费质保期12个月，提供终身有偿维修。质保期自质量技术监督部门颁发安全检验合格证之日起计算</w:t>
      </w:r>
      <w:r>
        <w:rPr>
          <w:rFonts w:hint="eastAsia" w:ascii="黑体" w:hAnsi="黑体" w:eastAsia="黑体" w:cs="黑体"/>
          <w:sz w:val="24"/>
          <w:szCs w:val="28"/>
          <w:lang w:val="zh-CN"/>
        </w:rPr>
        <w:t>。</w:t>
      </w:r>
    </w:p>
    <w:p>
      <w:pPr>
        <w:spacing w:line="360" w:lineRule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、质保期内，所有货物维修服务方式均为上门服务，由此产生的一切费用均由我方承担。质保期内电梯运行故障（非人为故障）我方免费维修、免费更换故障零部件，需要更换零部件时，所用零部件是其原设备厂家配套厂生产。在质保期结束后，提供终身维修服务。</w:t>
      </w:r>
    </w:p>
    <w:p>
      <w:pPr>
        <w:spacing w:line="360" w:lineRule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4、为采购单位提供免费现场培训，培训人数由采购人确定。</w:t>
      </w:r>
    </w:p>
    <w:p>
      <w:pPr>
        <w:spacing w:line="360" w:lineRule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5、承诺提供技术后援支持。</w:t>
      </w:r>
    </w:p>
    <w:p>
      <w:pPr>
        <w:spacing w:line="360" w:lineRule="auto"/>
        <w:jc w:val="right"/>
        <w:rPr>
          <w:rFonts w:hint="eastAsia" w:ascii="黑体" w:hAnsi="黑体" w:eastAsia="黑体" w:cs="黑体"/>
          <w:sz w:val="24"/>
          <w:szCs w:val="24"/>
          <w:lang w:val="zh-CN"/>
        </w:rPr>
      </w:pPr>
      <w:r>
        <w:rPr>
          <w:rFonts w:hint="eastAsia" w:ascii="黑体" w:hAnsi="黑体" w:eastAsia="黑体" w:cs="黑体"/>
          <w:sz w:val="24"/>
          <w:szCs w:val="24"/>
          <w:lang w:val="zh-CN"/>
        </w:rPr>
        <w:t>河南安信楼宇设备有限公司</w:t>
      </w:r>
    </w:p>
    <w:p>
      <w:pPr>
        <w:spacing w:line="360" w:lineRule="auto"/>
        <w:jc w:val="right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 xml:space="preserve">                                   2019年</w:t>
      </w:r>
      <w:r>
        <w:rPr>
          <w:rFonts w:hint="eastAsia" w:ascii="黑体" w:hAnsi="黑体" w:cs="黑体"/>
          <w:sz w:val="24"/>
          <w:szCs w:val="24"/>
          <w:lang w:val="en-US" w:eastAsia="zh-CN"/>
        </w:rPr>
        <w:t>11</w:t>
      </w:r>
      <w:r>
        <w:rPr>
          <w:rFonts w:hint="eastAsia" w:ascii="黑体" w:hAnsi="黑体" w:eastAsia="黑体" w:cs="黑体"/>
          <w:sz w:val="24"/>
          <w:szCs w:val="24"/>
        </w:rPr>
        <w:t>月</w:t>
      </w:r>
      <w:r>
        <w:rPr>
          <w:rFonts w:hint="eastAsia" w:ascii="黑体" w:hAnsi="黑体" w:cs="黑体"/>
          <w:sz w:val="24"/>
          <w:szCs w:val="24"/>
          <w:lang w:val="en-US" w:eastAsia="zh-CN"/>
        </w:rPr>
        <w:t>22</w:t>
      </w:r>
      <w:r>
        <w:rPr>
          <w:rFonts w:hint="eastAsia" w:ascii="黑体" w:hAnsi="黑体" w:eastAsia="黑体" w:cs="黑体"/>
          <w:sz w:val="24"/>
          <w:szCs w:val="24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39CBC5"/>
    <w:multiLevelType w:val="singleLevel"/>
    <w:tmpl w:val="4139CBC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F016A7"/>
    <w:rsid w:val="15777CFB"/>
    <w:rsid w:val="15E3549A"/>
    <w:rsid w:val="27F016A7"/>
    <w:rsid w:val="32A164F8"/>
    <w:rsid w:val="3C226F8F"/>
    <w:rsid w:val="3DFA1B2C"/>
    <w:rsid w:val="41CF356D"/>
    <w:rsid w:val="4A3F5E17"/>
    <w:rsid w:val="4C0853CC"/>
    <w:rsid w:val="5C917261"/>
    <w:rsid w:val="63CA29CC"/>
    <w:rsid w:val="63EB70A9"/>
    <w:rsid w:val="6F866C29"/>
    <w:rsid w:val="7C5D0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黑体" w:asciiTheme="minorAscii" w:hAnsiTheme="minorAscii" w:cstheme="minorBidi"/>
      <w:kern w:val="2"/>
      <w:sz w:val="24"/>
      <w:szCs w:val="22"/>
      <w:lang w:val="en-US" w:eastAsia="zh-CN" w:bidi="ar-SA"/>
    </w:rPr>
  </w:style>
  <w:style w:type="paragraph" w:styleId="3">
    <w:name w:val="heading 1"/>
    <w:basedOn w:val="1"/>
    <w:next w:val="1"/>
    <w:link w:val="14"/>
    <w:qFormat/>
    <w:uiPriority w:val="0"/>
    <w:pPr>
      <w:keepNext/>
      <w:keepLines/>
      <w:adjustRightInd w:val="0"/>
      <w:spacing w:before="340" w:after="330" w:line="578" w:lineRule="atLeast"/>
      <w:ind w:left="0"/>
      <w:jc w:val="center"/>
      <w:outlineLvl w:val="0"/>
    </w:pPr>
    <w:rPr>
      <w:rFonts w:eastAsia="宋体" w:cs="Times New Roman" w:asciiTheme="minorAscii" w:hAnsiTheme="minorAscii"/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10"/>
    <w:semiHidden/>
    <w:unhideWhenUsed/>
    <w:qFormat/>
    <w:uiPriority w:val="0"/>
    <w:pPr>
      <w:keepNext/>
      <w:spacing w:before="240" w:after="240"/>
      <w:ind w:right="100" w:rightChars="100"/>
      <w:jc w:val="center"/>
      <w:outlineLvl w:val="1"/>
    </w:pPr>
    <w:rPr>
      <w:rFonts w:ascii="微软雅黑" w:hAnsi="微软雅黑" w:eastAsia="宋体" w:cs="微软雅黑"/>
      <w:b/>
      <w:bCs/>
      <w:iCs/>
      <w:color w:val="000000" w:themeColor="text1"/>
      <w:sz w:val="36"/>
      <w:szCs w:val="28"/>
      <w:lang w:eastAsia="en-US" w:bidi="en-US"/>
      <w14:textFill>
        <w14:solidFill>
          <w14:schemeClr w14:val="tx1"/>
        </w14:solidFill>
      </w14:textFill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center"/>
      <w:outlineLvl w:val="2"/>
    </w:pPr>
    <w:rPr>
      <w:rFonts w:eastAsia="宋体" w:asciiTheme="minorAscii" w:hAnsiTheme="minorAscii"/>
      <w:b/>
      <w:sz w:val="32"/>
    </w:rPr>
  </w:style>
  <w:style w:type="paragraph" w:styleId="6">
    <w:name w:val="heading 4"/>
    <w:basedOn w:val="1"/>
    <w:next w:val="1"/>
    <w:link w:val="1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宋体"/>
      <w:b/>
      <w:sz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/>
      <w:sz w:val="24"/>
    </w:rPr>
  </w:style>
  <w:style w:type="paragraph" w:styleId="7">
    <w:name w:val="Body Text"/>
    <w:basedOn w:val="1"/>
    <w:link w:val="13"/>
    <w:qFormat/>
    <w:uiPriority w:val="0"/>
    <w:pPr>
      <w:widowControl w:val="0"/>
      <w:autoSpaceDE w:val="0"/>
      <w:autoSpaceDN w:val="0"/>
      <w:adjustRightInd/>
      <w:snapToGrid/>
      <w:spacing w:after="0"/>
    </w:pPr>
    <w:rPr>
      <w:rFonts w:ascii="宋体" w:hAnsi="宋体" w:eastAsia="微软雅黑" w:cs="宋体"/>
      <w:sz w:val="24"/>
      <w:szCs w:val="24"/>
      <w:lang w:val="zh-CN" w:bidi="zh-CN"/>
    </w:rPr>
  </w:style>
  <w:style w:type="character" w:customStyle="1" w:styleId="10">
    <w:name w:val="标题 2 Char"/>
    <w:basedOn w:val="9"/>
    <w:link w:val="4"/>
    <w:qFormat/>
    <w:uiPriority w:val="0"/>
    <w:rPr>
      <w:rFonts w:ascii="微软雅黑" w:hAnsi="微软雅黑" w:eastAsia="宋体" w:cs="微软雅黑"/>
      <w:b/>
      <w:bCs/>
      <w:iCs/>
      <w:color w:val="000000" w:themeColor="text1"/>
      <w:sz w:val="36"/>
      <w:szCs w:val="28"/>
      <w:lang w:eastAsia="en-US" w:bidi="en-US"/>
      <w14:textFill>
        <w14:solidFill>
          <w14:schemeClr w14:val="tx1"/>
        </w14:solidFill>
      </w14:textFill>
    </w:rPr>
  </w:style>
  <w:style w:type="character" w:customStyle="1" w:styleId="11">
    <w:name w:val="标题 4 Char"/>
    <w:basedOn w:val="9"/>
    <w:link w:val="6"/>
    <w:qFormat/>
    <w:uiPriority w:val="0"/>
    <w:rPr>
      <w:rFonts w:hint="default" w:ascii="Arial" w:hAnsi="Arial" w:eastAsia="宋体" w:cs="Times New Roman"/>
      <w:b/>
      <w:sz w:val="28"/>
      <w:szCs w:val="28"/>
    </w:rPr>
  </w:style>
  <w:style w:type="character" w:customStyle="1" w:styleId="12">
    <w:name w:val="标题 3 Char"/>
    <w:basedOn w:val="9"/>
    <w:link w:val="5"/>
    <w:qFormat/>
    <w:uiPriority w:val="0"/>
    <w:rPr>
      <w:rFonts w:hint="default" w:eastAsia="宋体" w:cs="Times New Roman" w:asciiTheme="minorAscii" w:hAnsiTheme="minorAscii"/>
      <w:b/>
      <w:sz w:val="32"/>
      <w:szCs w:val="32"/>
    </w:rPr>
  </w:style>
  <w:style w:type="character" w:customStyle="1" w:styleId="13">
    <w:name w:val="正文文本 Char"/>
    <w:basedOn w:val="9"/>
    <w:link w:val="7"/>
    <w:qFormat/>
    <w:uiPriority w:val="1"/>
    <w:rPr>
      <w:rFonts w:ascii="宋体" w:hAnsi="宋体" w:eastAsia="微软雅黑" w:cs="宋体"/>
      <w:sz w:val="24"/>
      <w:szCs w:val="24"/>
      <w:lang w:val="zh-CN" w:bidi="zh-CN"/>
    </w:rPr>
  </w:style>
  <w:style w:type="character" w:customStyle="1" w:styleId="14">
    <w:name w:val="标题 1 Char"/>
    <w:link w:val="3"/>
    <w:uiPriority w:val="0"/>
    <w:rPr>
      <w:rFonts w:eastAsia="宋体" w:cs="Times New Roman" w:asciiTheme="minorAscii" w:hAnsiTheme="minorAscii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2019-11-27T03:33:00Z</dcterms:created>
  <dc:creator>WPS_1528095604</dc:creator>
  <cp:lastModifiedBy>WPS_1528095604</cp:lastModifiedBy>
  <dcterms:modified xsi:type="dcterms:W3CDTF">2019-11-27T03:36:57Z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