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ED" w:rsidRPr="00C67B7D" w:rsidRDefault="00E651ED">
      <w:pPr>
        <w:ind w:firstLineChars="300" w:firstLine="1325"/>
        <w:rPr>
          <w:rFonts w:asciiTheme="majorEastAsia" w:eastAsiaTheme="majorEastAsia" w:hAnsiTheme="majorEastAsia" w:cstheme="majorEastAsia" w:hint="eastAsia"/>
          <w:b/>
          <w:bCs/>
          <w:sz w:val="44"/>
          <w:szCs w:val="44"/>
        </w:rPr>
      </w:pPr>
    </w:p>
    <w:p w:rsidR="00E651ED" w:rsidRPr="00C67B7D" w:rsidRDefault="003F6D76" w:rsidP="00764EAB">
      <w:pPr>
        <w:jc w:val="center"/>
        <w:rPr>
          <w:rFonts w:ascii="微软简隶书" w:eastAsia="微软简隶书"/>
        </w:rPr>
      </w:pPr>
      <w:r w:rsidRPr="003F6D76">
        <w:rPr>
          <w:rFonts w:asciiTheme="majorEastAsia" w:eastAsiaTheme="majorEastAsia" w:hAnsiTheme="majorEastAsia" w:cstheme="majorEastAsia" w:hint="eastAsia"/>
          <w:b/>
          <w:bCs/>
          <w:sz w:val="44"/>
          <w:szCs w:val="44"/>
        </w:rPr>
        <w:t>襄城县2019年支持渔业增殖放流项目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764EAB"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64EAB"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764EAB" w:rsidRDefault="00764EAB">
      <w:pPr>
        <w:rPr>
          <w:rFonts w:asciiTheme="majorEastAsia" w:eastAsiaTheme="majorEastAsia" w:hAnsiTheme="majorEastAsia" w:cstheme="majorEastAsia"/>
          <w:b/>
          <w:bCs/>
          <w:sz w:val="36"/>
          <w:szCs w:val="36"/>
        </w:rPr>
      </w:pPr>
    </w:p>
    <w:p w:rsidR="00E651ED" w:rsidRPr="00C67B7D" w:rsidRDefault="00C4024D" w:rsidP="00764EAB">
      <w:pPr>
        <w:ind w:firstLineChars="295" w:firstLine="1062"/>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3F6D76">
        <w:rPr>
          <w:rFonts w:asciiTheme="majorEastAsia" w:eastAsiaTheme="majorEastAsia" w:hAnsiTheme="majorEastAsia" w:cstheme="majorEastAsia" w:hint="eastAsia"/>
          <w:bCs/>
          <w:sz w:val="36"/>
          <w:szCs w:val="36"/>
        </w:rPr>
        <w:t>32</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3F6D76" w:rsidRPr="003F6D76">
        <w:rPr>
          <w:rFonts w:asciiTheme="majorEastAsia" w:eastAsiaTheme="majorEastAsia" w:hAnsiTheme="majorEastAsia" w:cstheme="majorEastAsia" w:hint="eastAsia"/>
          <w:bCs/>
          <w:sz w:val="36"/>
          <w:szCs w:val="36"/>
        </w:rPr>
        <w:t>襄城县农业农村局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371AC8" w:rsidRDefault="003F1209">
      <w:pPr>
        <w:rPr>
          <w:rFonts w:asciiTheme="majorEastAsia" w:eastAsiaTheme="majorEastAsia" w:hAnsiTheme="majorEastAsia" w:cstheme="majorEastAsia"/>
          <w:b/>
          <w:bCs/>
          <w:sz w:val="36"/>
          <w:szCs w:val="36"/>
        </w:rPr>
      </w:pPr>
    </w:p>
    <w:p w:rsidR="00853B4E" w:rsidRPr="00764EAB" w:rsidRDefault="00C4024D" w:rsidP="00764EAB">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3F6D76">
        <w:rPr>
          <w:rFonts w:asciiTheme="majorEastAsia" w:eastAsiaTheme="majorEastAsia" w:hAnsiTheme="majorEastAsia" w:cstheme="majorEastAsia" w:hint="eastAsia"/>
          <w:bCs/>
          <w:sz w:val="36"/>
          <w:szCs w:val="36"/>
        </w:rPr>
        <w:t>十一</w:t>
      </w:r>
      <w:r w:rsidRPr="00C67B7D">
        <w:rPr>
          <w:rFonts w:asciiTheme="majorEastAsia" w:eastAsiaTheme="majorEastAsia" w:hAnsiTheme="majorEastAsia" w:cstheme="majorEastAsia" w:hint="eastAsia"/>
          <w:bCs/>
          <w:sz w:val="36"/>
          <w:szCs w:val="36"/>
        </w:rPr>
        <w:t>月</w:t>
      </w:r>
      <w:r w:rsidR="003F6D76">
        <w:rPr>
          <w:rFonts w:asciiTheme="majorEastAsia" w:eastAsiaTheme="majorEastAsia" w:hAnsiTheme="majorEastAsia" w:cstheme="majorEastAsia" w:hint="eastAsia"/>
          <w:bCs/>
          <w:sz w:val="36"/>
          <w:szCs w:val="36"/>
        </w:rPr>
        <w:t>二十</w:t>
      </w:r>
      <w:r w:rsidR="00C03431">
        <w:rPr>
          <w:rFonts w:asciiTheme="majorEastAsia" w:eastAsiaTheme="majorEastAsia" w:hAnsiTheme="majorEastAsia" w:cstheme="majorEastAsia" w:hint="eastAsia"/>
          <w:bCs/>
          <w:sz w:val="36"/>
          <w:szCs w:val="36"/>
        </w:rPr>
        <w:t>五</w:t>
      </w:r>
      <w:r w:rsidRPr="00C67B7D">
        <w:rPr>
          <w:rFonts w:asciiTheme="majorEastAsia" w:eastAsiaTheme="majorEastAsia" w:hAnsiTheme="majorEastAsia" w:cstheme="majorEastAsia" w:hint="eastAsia"/>
          <w:bCs/>
          <w:sz w:val="36"/>
          <w:szCs w:val="36"/>
        </w:rPr>
        <w:t>日</w:t>
      </w: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3F6D76" w:rsidRPr="003F6D76">
        <w:rPr>
          <w:rFonts w:asciiTheme="minorEastAsia" w:hAnsiTheme="minorEastAsia" w:cs="仿宋" w:hint="eastAsia"/>
          <w:sz w:val="24"/>
          <w:szCs w:val="24"/>
        </w:rPr>
        <w:t>襄城县政府采购中心受襄城县农业农村局的委托，对“襄城县2019年支持渔业增殖放流项目”进行询价采购，欢迎符合条件的供应商参加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3F6D76" w:rsidRPr="003F6D76">
        <w:rPr>
          <w:rFonts w:asciiTheme="minorEastAsia" w:hAnsiTheme="minorEastAsia" w:cs="仿宋" w:hint="eastAsia"/>
        </w:rPr>
        <w:t>襄城县2019年支持渔业增殖放流项目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3F6D76">
        <w:rPr>
          <w:rFonts w:asciiTheme="minorEastAsia" w:eastAsiaTheme="minorEastAsia" w:hAnsiTheme="minorEastAsia" w:cs="仿宋_GB2312" w:hint="eastAsia"/>
          <w:shd w:val="clear" w:color="auto" w:fill="FFFFFF"/>
        </w:rPr>
        <w:t>32</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3F6D76" w:rsidRPr="003F6D76">
        <w:rPr>
          <w:rFonts w:asciiTheme="minorEastAsia" w:eastAsiaTheme="minorEastAsia" w:hAnsiTheme="minorEastAsia" w:cs="仿宋_GB2312" w:hint="eastAsia"/>
          <w:bCs/>
          <w:shd w:val="clear" w:color="auto" w:fill="FFFFFF"/>
        </w:rPr>
        <w:t>襄城县北汝河（十里铺镇鲍坡河段、仝庄河段）水系开展增殖放流活动，投放鲢、鳙鱼苗60万尾</w:t>
      </w:r>
      <w:r w:rsidR="00713933" w:rsidRPr="00C67B7D">
        <w:rPr>
          <w:rFonts w:asciiTheme="minorEastAsia" w:eastAsiaTheme="minorEastAsia" w:hAnsiTheme="minorEastAsia" w:cs="仿宋_GB2312" w:hint="eastAsia"/>
          <w:shd w:val="clear" w:color="auto" w:fill="FFFFFF"/>
        </w:rPr>
        <w:t>。</w:t>
      </w:r>
      <w:r w:rsidR="00E709EF" w:rsidRPr="00E709EF">
        <w:rPr>
          <w:rFonts w:asciiTheme="minorEastAsia" w:eastAsiaTheme="minorEastAsia" w:hAnsiTheme="minorEastAsia" w:cs="仿宋_GB2312" w:hint="eastAsia"/>
          <w:shd w:val="clear" w:color="auto" w:fill="FFFFFF"/>
        </w:rPr>
        <w:t>本项目采用固定金额招数量，投标人不得改变采购预算价，投标时应标明单价和数量，以单价作为投标竞价标准</w:t>
      </w:r>
      <w:r w:rsidR="00E709EF">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3F6D76">
        <w:rPr>
          <w:rFonts w:asciiTheme="minorEastAsia" w:eastAsiaTheme="minorEastAsia" w:hAnsiTheme="minorEastAsia" w:cs="仿宋_GB2312" w:hint="eastAsia"/>
          <w:shd w:val="clear" w:color="auto" w:fill="FFFFFF"/>
        </w:rPr>
        <w:t>100000</w:t>
      </w:r>
      <w:r w:rsidR="00764EAB" w:rsidRPr="00764EAB">
        <w:rPr>
          <w:rFonts w:asciiTheme="minorEastAsia" w:eastAsiaTheme="minorEastAsia" w:hAnsiTheme="minorEastAsia" w:cs="仿宋_GB2312"/>
          <w:shd w:val="clear" w:color="auto" w:fill="FFFFFF"/>
        </w:rPr>
        <w:t>.00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r w:rsidR="003B1606" w:rsidRPr="003B1606">
        <w:rPr>
          <w:rFonts w:asciiTheme="minorEastAsia" w:eastAsiaTheme="minorEastAsia" w:hAnsiTheme="minorEastAsia" w:cs="仿宋_GB2312" w:hint="eastAsia"/>
          <w:shd w:val="clear" w:color="auto" w:fill="FFFFFF"/>
        </w:rPr>
        <w:t>鲢鱼苗40万尾、鳙鱼苗20万尾（不得低于此数量）</w:t>
      </w:r>
      <w:r w:rsidR="003B1606">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3F6D76" w:rsidRPr="003F6D76">
        <w:rPr>
          <w:rFonts w:asciiTheme="minorEastAsia" w:eastAsiaTheme="minorEastAsia" w:hAnsiTheme="minorEastAsia" w:cs="仿宋_GB2312" w:hint="eastAsia"/>
          <w:shd w:val="clear" w:color="auto" w:fill="FFFFFF"/>
        </w:rPr>
        <w:t>采购合同签订后7日内</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3F6D76" w:rsidRPr="003F6D76">
        <w:rPr>
          <w:rFonts w:asciiTheme="minorEastAsia" w:eastAsiaTheme="minorEastAsia" w:hAnsiTheme="minorEastAsia" w:cs="仿宋_GB2312" w:hint="eastAsia"/>
          <w:shd w:val="clear" w:color="auto" w:fill="FFFFFF"/>
        </w:rPr>
        <w:t>襄城县北汝河鲍坡河段、仝庄河段</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DB7188">
        <w:rPr>
          <w:rFonts w:asciiTheme="minorEastAsia" w:eastAsiaTheme="minorEastAsia" w:hAnsiTheme="minorEastAsia" w:cs="仿宋_GB2312" w:hint="eastAsia"/>
          <w:shd w:val="clear" w:color="auto"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DB7188">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764EAB">
        <w:rPr>
          <w:rFonts w:asciiTheme="minorEastAsia" w:eastAsiaTheme="minorEastAsia" w:hAnsiTheme="minorEastAsia" w:cs="仿宋_GB2312" w:hint="eastAsia"/>
          <w:shd w:val="clear" w:color="auto" w:fill="FFFFFF"/>
        </w:rPr>
        <w:t xml:space="preserve"> </w:t>
      </w:r>
      <w:r w:rsidRPr="00C67B7D">
        <w:rPr>
          <w:rFonts w:asciiTheme="minorEastAsia" w:eastAsiaTheme="minorEastAsia" w:hAnsiTheme="minorEastAsia" w:cs="仿宋_GB2312" w:hint="eastAsia"/>
          <w:shd w:val="clear" w:color="auto" w:fill="FFFFFF"/>
        </w:rPr>
        <w:t>。</w:t>
      </w:r>
    </w:p>
    <w:p w:rsidR="00764EAB" w:rsidRPr="00764EAB" w:rsidRDefault="00764EAB">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3F6D76" w:rsidRPr="003F6D76">
        <w:rPr>
          <w:rFonts w:asciiTheme="minorEastAsia" w:eastAsiaTheme="minorEastAsia" w:hAnsiTheme="minorEastAsia" w:cs="仿宋_GB2312" w:hint="eastAsia"/>
          <w:shd w:val="clear" w:color="auto" w:fill="FFFFFF"/>
        </w:rPr>
        <w:t>具有水产苗种生产许可证；具有中华人民共和国水域滩涂养殖证</w:t>
      </w:r>
      <w:r>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764EAB">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3F6D76" w:rsidRPr="003F6D76">
        <w:rPr>
          <w:rFonts w:asciiTheme="minorEastAsia" w:eastAsiaTheme="minorEastAsia" w:hAnsiTheme="minorEastAsia" w:cs="仿宋_GB2312" w:hint="eastAsia"/>
          <w:color w:val="000000"/>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lastRenderedPageBreak/>
        <w:t>（</w:t>
      </w:r>
      <w:r w:rsidR="00764EAB">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3F6D76">
        <w:rPr>
          <w:rFonts w:asciiTheme="minorEastAsia" w:eastAsiaTheme="minorEastAsia" w:hAnsiTheme="minorEastAsia" w:cs="仿宋_GB2312" w:hint="eastAsia"/>
        </w:rPr>
        <w:t>12</w:t>
      </w:r>
      <w:r w:rsidR="00764EAB" w:rsidRPr="00764EAB">
        <w:rPr>
          <w:rFonts w:asciiTheme="minorEastAsia" w:eastAsiaTheme="minorEastAsia" w:hAnsiTheme="minorEastAsia" w:cs="仿宋_GB2312" w:hint="eastAsia"/>
        </w:rPr>
        <w:t>月</w:t>
      </w:r>
      <w:r w:rsidR="003F6D76">
        <w:rPr>
          <w:rFonts w:asciiTheme="minorEastAsia" w:eastAsiaTheme="minorEastAsia" w:hAnsiTheme="minorEastAsia" w:cs="仿宋_GB2312" w:hint="eastAsia"/>
        </w:rPr>
        <w:t>3</w:t>
      </w:r>
      <w:r w:rsidR="00764EAB" w:rsidRPr="00764EAB">
        <w:rPr>
          <w:rFonts w:asciiTheme="minorEastAsia" w:eastAsiaTheme="minorEastAsia" w:hAnsiTheme="minorEastAsia" w:cs="仿宋_GB2312" w:hint="eastAsia"/>
        </w:rPr>
        <w:t>日</w:t>
      </w:r>
      <w:r w:rsidR="003F6D76">
        <w:rPr>
          <w:rFonts w:asciiTheme="minorEastAsia" w:eastAsiaTheme="minorEastAsia" w:hAnsiTheme="minorEastAsia" w:cs="仿宋_GB2312" w:hint="eastAsia"/>
        </w:rPr>
        <w:t>15</w:t>
      </w:r>
      <w:r w:rsidR="00764EAB" w:rsidRPr="00764EAB">
        <w:rPr>
          <w:rFonts w:asciiTheme="minorEastAsia" w:eastAsiaTheme="minorEastAsia" w:hAnsiTheme="minorEastAsia" w:cs="仿宋_GB2312" w:hint="eastAsia"/>
        </w:rPr>
        <w:t>时00分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lastRenderedPageBreak/>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3F6D76" w:rsidRPr="003F6D76">
        <w:rPr>
          <w:rFonts w:ascii="宋体" w:hAnsi="宋体" w:hint="eastAsia"/>
          <w:sz w:val="24"/>
          <w:szCs w:val="24"/>
        </w:rPr>
        <w:t>襄城县农业农村局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3F6D76" w:rsidRPr="003F6D76">
        <w:rPr>
          <w:rFonts w:asciiTheme="minorEastAsia" w:hAnsiTheme="minorEastAsia" w:cs="仿宋_GB2312" w:hint="eastAsia"/>
          <w:sz w:val="24"/>
          <w:szCs w:val="24"/>
          <w:shd w:val="clear" w:color="auto" w:fill="FFFFFF"/>
        </w:rPr>
        <w:t>刘先生</w:t>
      </w:r>
      <w:r w:rsidR="00764EAB" w:rsidRPr="00764EAB">
        <w:rPr>
          <w:rFonts w:asciiTheme="minorEastAsia" w:hAnsiTheme="minorEastAsia" w:cs="仿宋_GB2312" w:hint="eastAsia"/>
          <w:sz w:val="24"/>
          <w:szCs w:val="24"/>
          <w:shd w:val="clear" w:color="auto" w:fill="FFFFFF"/>
        </w:rPr>
        <w:t xml:space="preserve">　     联系电话：</w:t>
      </w:r>
      <w:r w:rsidR="003F6D76" w:rsidRPr="003F6D76">
        <w:rPr>
          <w:rFonts w:asciiTheme="minorEastAsia" w:hAnsiTheme="minorEastAsia" w:cs="仿宋_GB2312"/>
          <w:sz w:val="24"/>
          <w:szCs w:val="24"/>
          <w:shd w:val="clear" w:color="auto" w:fill="FFFFFF"/>
        </w:rPr>
        <w:t>17630897028</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3F6D76">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764EAB">
        <w:rPr>
          <w:rFonts w:asciiTheme="minorEastAsia" w:hAnsiTheme="minorEastAsia" w:cs="仿宋_GB2312" w:hint="eastAsia"/>
          <w:sz w:val="24"/>
          <w:szCs w:val="24"/>
          <w:shd w:val="clear" w:color="auto" w:fill="FFFFFF"/>
        </w:rPr>
        <w:t>十</w:t>
      </w:r>
      <w:r w:rsidR="003F6D76">
        <w:rPr>
          <w:rFonts w:asciiTheme="minorEastAsia" w:hAnsiTheme="minorEastAsia" w:cs="仿宋_GB2312" w:hint="eastAsia"/>
          <w:sz w:val="24"/>
          <w:szCs w:val="24"/>
          <w:shd w:val="clear" w:color="auto" w:fill="FFFFFF"/>
        </w:rPr>
        <w:t>一</w:t>
      </w:r>
      <w:r w:rsidR="00713933" w:rsidRPr="00C67B7D">
        <w:rPr>
          <w:rFonts w:asciiTheme="minorEastAsia" w:hAnsiTheme="minorEastAsia" w:cs="仿宋_GB2312" w:hint="eastAsia"/>
          <w:sz w:val="24"/>
          <w:szCs w:val="24"/>
          <w:shd w:val="clear" w:color="auto" w:fill="FFFFFF"/>
        </w:rPr>
        <w:t>月</w:t>
      </w:r>
      <w:r w:rsidR="003F6D76">
        <w:rPr>
          <w:rFonts w:asciiTheme="minorEastAsia" w:hAnsiTheme="minorEastAsia" w:cs="仿宋_GB2312" w:hint="eastAsia"/>
          <w:sz w:val="24"/>
          <w:szCs w:val="24"/>
          <w:shd w:val="clear" w:color="auto" w:fill="FFFFFF"/>
        </w:rPr>
        <w:t>二十</w:t>
      </w:r>
      <w:r w:rsidR="00C03431">
        <w:rPr>
          <w:rFonts w:asciiTheme="minorEastAsia" w:hAnsiTheme="minorEastAsia" w:cs="仿宋_GB2312" w:hint="eastAsia"/>
          <w:sz w:val="24"/>
          <w:szCs w:val="24"/>
          <w:shd w:val="clear" w:color="auto" w:fill="FFFFFF"/>
        </w:rPr>
        <w:t>五</w:t>
      </w:r>
      <w:r w:rsidR="00713933" w:rsidRPr="00C67B7D">
        <w:rPr>
          <w:rFonts w:asciiTheme="minorEastAsia" w:hAnsiTheme="minorEastAsia" w:cs="仿宋_GB2312" w:hint="eastAsia"/>
          <w:sz w:val="24"/>
          <w:szCs w:val="24"/>
          <w:shd w:val="clear" w:color="auto" w:fill="FFFFFF"/>
        </w:rPr>
        <w:t>日</w:t>
      </w:r>
    </w:p>
    <w:p w:rsidR="00E651ED" w:rsidRPr="00764EAB"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C4024D" w:rsidP="00DB7188">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1138CC">
        <w:fldChar w:fldCharType="begin"/>
      </w:r>
      <w:r w:rsidR="001138CC">
        <w:instrText xml:space="preserve"> HYPERLINK "http://221.14.6.70:8088/ggzy/" </w:instrText>
      </w:r>
      <w:r w:rsidR="001138CC">
        <w:fldChar w:fldCharType="separate"/>
      </w:r>
      <w:r w:rsidRPr="00C67B7D">
        <w:rPr>
          <w:rStyle w:val="af1"/>
          <w:rFonts w:hAnsi="宋体"/>
          <w:color w:val="auto"/>
          <w:sz w:val="24"/>
          <w:szCs w:val="24"/>
        </w:rPr>
        <w:t>http://221.14.6.70:8088/ggzy/</w:t>
      </w:r>
      <w:r w:rsidR="001138CC">
        <w:rPr>
          <w:rStyle w:val="af1"/>
          <w:rFonts w:hAnsi="宋体"/>
          <w:color w:val="auto"/>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w:t>
      </w:r>
      <w:r w:rsidRPr="00C67B7D">
        <w:rPr>
          <w:rFonts w:hAnsi="宋体" w:hint="eastAsia"/>
          <w:sz w:val="24"/>
          <w:szCs w:val="24"/>
        </w:rPr>
        <w:lastRenderedPageBreak/>
        <w:t>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1138CC">
        <w:fldChar w:fldCharType="begin"/>
      </w:r>
      <w:r w:rsidR="001138CC">
        <w:instrText xml:space="preserve"> HYPERLINK "http://221.14.6.70:8088/ggzy/" </w:instrText>
      </w:r>
      <w:r w:rsidR="001138CC">
        <w:fldChar w:fldCharType="separate"/>
      </w:r>
      <w:r w:rsidRPr="00C67B7D">
        <w:rPr>
          <w:rStyle w:val="af1"/>
          <w:rFonts w:hAnsi="宋体"/>
          <w:color w:val="auto"/>
          <w:sz w:val="24"/>
          <w:szCs w:val="24"/>
        </w:rPr>
        <w:t>http://221.14.6.70:8088/ggzy/</w:t>
      </w:r>
      <w:r w:rsidR="001138CC">
        <w:rPr>
          <w:rStyle w:val="af1"/>
          <w:rFonts w:hAnsi="宋体"/>
          <w:color w:val="auto"/>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第二章 采购需求</w:t>
      </w:r>
    </w:p>
    <w:p w:rsidR="00713933" w:rsidRDefault="001F1913" w:rsidP="003F6D76">
      <w:pPr>
        <w:autoSpaceDN w:val="0"/>
        <w:spacing w:line="360" w:lineRule="auto"/>
        <w:ind w:firstLineChars="200" w:firstLine="482"/>
        <w:rPr>
          <w:rFonts w:ascii="宋体" w:hAnsi="宋体" w:cs="宋体"/>
          <w:b/>
          <w:color w:val="000000"/>
          <w:kern w:val="0"/>
          <w:sz w:val="24"/>
        </w:rPr>
      </w:pPr>
      <w:r>
        <w:rPr>
          <w:rFonts w:asciiTheme="minorEastAsia" w:hAnsiTheme="minorEastAsia" w:cs="黑体" w:hint="eastAsia"/>
          <w:b/>
          <w:bCs/>
          <w:sz w:val="24"/>
          <w:szCs w:val="24"/>
          <w:shd w:val="clear" w:color="auto" w:fill="FFFFFF"/>
        </w:rPr>
        <w:t xml:space="preserve"> </w:t>
      </w:r>
      <w:r w:rsidR="003F6D76">
        <w:rPr>
          <w:rFonts w:ascii="宋体" w:hAnsi="宋体" w:cs="宋体" w:hint="eastAsia"/>
          <w:b/>
          <w:color w:val="000000"/>
          <w:kern w:val="0"/>
          <w:sz w:val="24"/>
        </w:rPr>
        <w:t>一</w:t>
      </w:r>
      <w:r w:rsidR="003F6D76" w:rsidRPr="0025469C">
        <w:rPr>
          <w:rFonts w:ascii="宋体" w:hAnsi="宋体" w:cs="宋体" w:hint="eastAsia"/>
          <w:b/>
          <w:color w:val="000000"/>
          <w:kern w:val="0"/>
          <w:sz w:val="24"/>
        </w:rPr>
        <w:t>、本项目需实现的功能或者目标</w:t>
      </w:r>
      <w:r w:rsidR="003F6D76">
        <w:rPr>
          <w:rFonts w:ascii="宋体" w:hAnsi="宋体" w:cs="宋体" w:hint="eastAsia"/>
          <w:b/>
          <w:color w:val="000000"/>
          <w:kern w:val="0"/>
          <w:sz w:val="24"/>
        </w:rPr>
        <w:t>：</w:t>
      </w:r>
    </w:p>
    <w:p w:rsidR="003F6D76" w:rsidRPr="003F6D76" w:rsidRDefault="003F6D76" w:rsidP="003F6D76">
      <w:pPr>
        <w:autoSpaceDN w:val="0"/>
        <w:spacing w:line="360" w:lineRule="auto"/>
        <w:ind w:firstLineChars="200" w:firstLine="480"/>
        <w:rPr>
          <w:rFonts w:asciiTheme="minorEastAsia" w:hAnsiTheme="minorEastAsia" w:cs="仿宋_GB2312"/>
          <w:sz w:val="24"/>
          <w:szCs w:val="24"/>
          <w:shd w:val="clear" w:color="auto" w:fill="FFFFFF"/>
        </w:rPr>
      </w:pPr>
      <w:r w:rsidRPr="003F6D76">
        <w:rPr>
          <w:rFonts w:asciiTheme="minorEastAsia" w:hAnsiTheme="minorEastAsia" w:cs="仿宋_GB2312" w:hint="eastAsia"/>
          <w:sz w:val="24"/>
          <w:szCs w:val="24"/>
          <w:shd w:val="clear" w:color="auto" w:fill="FFFFFF"/>
        </w:rPr>
        <w:t>按照襄城县2019年支持渔业、增殖放流项目实施方案，向我县北汝河、鲍坡河段、仝庄河段投放鲢鱼、鳙鱼苗，利用生物作用，改善水域生态环境，养护水生生物资源，助力我县水生态文明建设</w:t>
      </w:r>
    </w:p>
    <w:p w:rsidR="00E651ED" w:rsidRDefault="003F6D76" w:rsidP="003F6D76">
      <w:pPr>
        <w:widowControl/>
        <w:shd w:val="clear" w:color="auto" w:fill="FFFFFF"/>
        <w:spacing w:line="360" w:lineRule="auto"/>
        <w:ind w:firstLineChars="250" w:firstLine="60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w:t>
      </w:r>
      <w:r w:rsidR="00C4024D" w:rsidRPr="00C67B7D">
        <w:rPr>
          <w:rFonts w:asciiTheme="minorEastAsia" w:hAnsiTheme="minorEastAsia" w:cs="黑体" w:hint="eastAsia"/>
          <w:b/>
          <w:bCs/>
          <w:sz w:val="24"/>
          <w:szCs w:val="24"/>
          <w:shd w:val="clear" w:color="auto" w:fill="FFFFFF"/>
        </w:rPr>
        <w:t>、采购清单</w:t>
      </w:r>
    </w:p>
    <w:tbl>
      <w:tblPr>
        <w:tblW w:w="9614"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1478"/>
        <w:gridCol w:w="3546"/>
        <w:gridCol w:w="945"/>
        <w:gridCol w:w="1419"/>
        <w:gridCol w:w="1316"/>
      </w:tblGrid>
      <w:tr w:rsidR="003F6D76" w:rsidTr="00E709EF">
        <w:trPr>
          <w:trHeight w:val="968"/>
          <w:jc w:val="center"/>
        </w:trPr>
        <w:tc>
          <w:tcPr>
            <w:tcW w:w="910"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序号</w:t>
            </w:r>
          </w:p>
        </w:tc>
        <w:tc>
          <w:tcPr>
            <w:tcW w:w="1478"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货物名称</w:t>
            </w:r>
          </w:p>
        </w:tc>
        <w:tc>
          <w:tcPr>
            <w:tcW w:w="3546"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技术规格及主要参数</w:t>
            </w:r>
          </w:p>
        </w:tc>
        <w:tc>
          <w:tcPr>
            <w:tcW w:w="945"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单位</w:t>
            </w:r>
          </w:p>
        </w:tc>
        <w:tc>
          <w:tcPr>
            <w:tcW w:w="1419" w:type="dxa"/>
            <w:tcBorders>
              <w:top w:val="single" w:sz="4" w:space="0" w:color="auto"/>
              <w:left w:val="single" w:sz="4" w:space="0" w:color="auto"/>
              <w:bottom w:val="single" w:sz="4" w:space="0" w:color="auto"/>
              <w:right w:val="single" w:sz="4" w:space="0" w:color="auto"/>
            </w:tcBorders>
            <w:vAlign w:val="center"/>
            <w:hideMark/>
          </w:tcPr>
          <w:p w:rsidR="003F6D76" w:rsidRDefault="003F6D76" w:rsidP="00E709EF">
            <w:pPr>
              <w:jc w:val="center"/>
              <w:rPr>
                <w:szCs w:val="21"/>
              </w:rPr>
            </w:pPr>
            <w:r>
              <w:rPr>
                <w:rFonts w:hint="eastAsia"/>
                <w:szCs w:val="21"/>
              </w:rPr>
              <w:t>数量</w:t>
            </w:r>
          </w:p>
        </w:tc>
        <w:tc>
          <w:tcPr>
            <w:tcW w:w="1316"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是否为核心产品</w:t>
            </w:r>
          </w:p>
        </w:tc>
      </w:tr>
      <w:tr w:rsidR="003F6D76" w:rsidTr="00E709EF">
        <w:trPr>
          <w:trHeight w:val="952"/>
          <w:jc w:val="center"/>
        </w:trPr>
        <w:tc>
          <w:tcPr>
            <w:tcW w:w="910"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szCs w:val="21"/>
              </w:rPr>
              <w:t>1</w:t>
            </w:r>
          </w:p>
        </w:tc>
        <w:tc>
          <w:tcPr>
            <w:tcW w:w="1478"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鲢鱼苗</w:t>
            </w:r>
          </w:p>
        </w:tc>
        <w:tc>
          <w:tcPr>
            <w:tcW w:w="3546" w:type="dxa"/>
            <w:tcBorders>
              <w:top w:val="single" w:sz="4" w:space="0" w:color="auto"/>
              <w:left w:val="single" w:sz="4" w:space="0" w:color="auto"/>
              <w:bottom w:val="single" w:sz="4" w:space="0" w:color="auto"/>
              <w:right w:val="single" w:sz="4" w:space="0" w:color="auto"/>
            </w:tcBorders>
            <w:vAlign w:val="center"/>
          </w:tcPr>
          <w:p w:rsidR="003F6D76" w:rsidRPr="00E709EF" w:rsidRDefault="003F6D76">
            <w:pPr>
              <w:rPr>
                <w:rFonts w:ascii="Arial" w:hAnsi="Arial" w:cs="Arial"/>
                <w:color w:val="333333"/>
                <w:szCs w:val="21"/>
              </w:rPr>
            </w:pPr>
            <w:r>
              <w:rPr>
                <w:rFonts w:hint="eastAsia"/>
                <w:szCs w:val="21"/>
              </w:rPr>
              <w:t>苗种规格（体长）</w:t>
            </w:r>
            <w:r>
              <w:rPr>
                <w:rFonts w:ascii="Arial" w:hAnsi="Arial" w:cs="Arial"/>
                <w:b/>
                <w:color w:val="333333"/>
                <w:szCs w:val="21"/>
              </w:rPr>
              <w:t>&gt;</w:t>
            </w:r>
            <w:r>
              <w:rPr>
                <w:rFonts w:ascii="宋体" w:hAnsi="宋体" w:cs="Arial" w:hint="eastAsia"/>
                <w:b/>
                <w:color w:val="333333"/>
                <w:szCs w:val="21"/>
              </w:rPr>
              <w:t>5cm</w:t>
            </w:r>
            <w:r>
              <w:rPr>
                <w:rFonts w:ascii="Arial" w:hAnsi="Arial" w:cs="Arial"/>
                <w:b/>
                <w:color w:val="333333"/>
                <w:szCs w:val="21"/>
              </w:rPr>
              <w:t>;</w:t>
            </w:r>
            <w:r>
              <w:rPr>
                <w:rFonts w:ascii="Arial" w:hAnsi="Arial" w:cs="Arial" w:hint="eastAsia"/>
                <w:b/>
                <w:color w:val="333333"/>
                <w:szCs w:val="21"/>
              </w:rPr>
              <w:t>体表无损伤，粘液丰富；死亡率、伤残率</w:t>
            </w:r>
          </w:p>
        </w:tc>
        <w:tc>
          <w:tcPr>
            <w:tcW w:w="945"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万尾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F6D76" w:rsidRDefault="003F6D76" w:rsidP="00E709EF">
            <w:pPr>
              <w:jc w:val="center"/>
              <w:rPr>
                <w:szCs w:val="21"/>
              </w:rPr>
            </w:pPr>
            <w:r>
              <w:rPr>
                <w:szCs w:val="21"/>
              </w:rPr>
              <w:t>40</w:t>
            </w:r>
            <w:r w:rsidR="00E709EF">
              <w:rPr>
                <w:rFonts w:hint="eastAsia"/>
                <w:szCs w:val="21"/>
              </w:rPr>
              <w:t xml:space="preserve"> </w:t>
            </w:r>
            <w:r w:rsidR="00E709EF">
              <w:rPr>
                <w:rFonts w:hint="eastAsia"/>
                <w:szCs w:val="21"/>
              </w:rPr>
              <w:t>（不得低于此数量）</w:t>
            </w:r>
          </w:p>
        </w:tc>
        <w:tc>
          <w:tcPr>
            <w:tcW w:w="1316" w:type="dxa"/>
            <w:tcBorders>
              <w:top w:val="single" w:sz="4" w:space="0" w:color="auto"/>
              <w:left w:val="single" w:sz="4" w:space="0" w:color="auto"/>
              <w:bottom w:val="single" w:sz="4" w:space="0" w:color="auto"/>
              <w:right w:val="single" w:sz="4" w:space="0" w:color="auto"/>
            </w:tcBorders>
            <w:vAlign w:val="center"/>
            <w:hideMark/>
          </w:tcPr>
          <w:p w:rsidR="003F6D76" w:rsidRDefault="003F6D76" w:rsidP="003F6D76">
            <w:pPr>
              <w:jc w:val="center"/>
              <w:rPr>
                <w:szCs w:val="21"/>
              </w:rPr>
            </w:pPr>
            <w:r>
              <w:rPr>
                <w:rFonts w:hint="eastAsia"/>
                <w:szCs w:val="21"/>
              </w:rPr>
              <w:t>是</w:t>
            </w:r>
          </w:p>
        </w:tc>
      </w:tr>
      <w:tr w:rsidR="003F6D76" w:rsidTr="00E709EF">
        <w:trPr>
          <w:trHeight w:val="1224"/>
          <w:jc w:val="center"/>
        </w:trPr>
        <w:tc>
          <w:tcPr>
            <w:tcW w:w="910"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szCs w:val="21"/>
              </w:rPr>
              <w:t>2</w:t>
            </w:r>
          </w:p>
        </w:tc>
        <w:tc>
          <w:tcPr>
            <w:tcW w:w="1478"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鳙鱼苗</w:t>
            </w:r>
          </w:p>
        </w:tc>
        <w:tc>
          <w:tcPr>
            <w:tcW w:w="3546" w:type="dxa"/>
            <w:tcBorders>
              <w:top w:val="single" w:sz="4" w:space="0" w:color="auto"/>
              <w:left w:val="single" w:sz="4" w:space="0" w:color="auto"/>
              <w:bottom w:val="single" w:sz="4" w:space="0" w:color="auto"/>
              <w:right w:val="single" w:sz="4" w:space="0" w:color="auto"/>
            </w:tcBorders>
            <w:vAlign w:val="center"/>
          </w:tcPr>
          <w:p w:rsidR="003F6D76" w:rsidRPr="00E709EF" w:rsidRDefault="003F6D76">
            <w:pPr>
              <w:rPr>
                <w:rFonts w:ascii="Arial" w:hAnsi="Arial" w:cs="Arial"/>
                <w:color w:val="333333"/>
                <w:szCs w:val="21"/>
              </w:rPr>
            </w:pPr>
            <w:r>
              <w:rPr>
                <w:rFonts w:hint="eastAsia"/>
                <w:szCs w:val="21"/>
              </w:rPr>
              <w:t>苗种规格（体长）</w:t>
            </w:r>
            <w:r>
              <w:rPr>
                <w:rFonts w:ascii="Arial" w:hAnsi="Arial" w:cs="Arial"/>
                <w:b/>
                <w:color w:val="333333"/>
                <w:szCs w:val="21"/>
              </w:rPr>
              <w:t>&gt;5cm;</w:t>
            </w:r>
            <w:r>
              <w:rPr>
                <w:rFonts w:ascii="Arial" w:hAnsi="Arial" w:cs="Arial" w:hint="eastAsia"/>
                <w:b/>
                <w:color w:val="333333"/>
                <w:szCs w:val="21"/>
              </w:rPr>
              <w:t>体表无损伤，粘液丰富：死亡率、伤残率</w:t>
            </w:r>
          </w:p>
        </w:tc>
        <w:tc>
          <w:tcPr>
            <w:tcW w:w="945" w:type="dxa"/>
            <w:tcBorders>
              <w:top w:val="single" w:sz="4" w:space="0" w:color="auto"/>
              <w:left w:val="single" w:sz="4" w:space="0" w:color="auto"/>
              <w:bottom w:val="single" w:sz="4" w:space="0" w:color="auto"/>
              <w:right w:val="single" w:sz="4" w:space="0" w:color="auto"/>
            </w:tcBorders>
            <w:vAlign w:val="center"/>
            <w:hideMark/>
          </w:tcPr>
          <w:p w:rsidR="003F6D76" w:rsidRDefault="003F6D76">
            <w:pPr>
              <w:rPr>
                <w:szCs w:val="21"/>
              </w:rPr>
            </w:pPr>
            <w:r>
              <w:rPr>
                <w:rFonts w:hint="eastAsia"/>
                <w:szCs w:val="21"/>
              </w:rPr>
              <w:t>万尾</w:t>
            </w:r>
          </w:p>
        </w:tc>
        <w:tc>
          <w:tcPr>
            <w:tcW w:w="1419" w:type="dxa"/>
            <w:tcBorders>
              <w:top w:val="single" w:sz="4" w:space="0" w:color="auto"/>
              <w:left w:val="single" w:sz="4" w:space="0" w:color="auto"/>
              <w:bottom w:val="single" w:sz="4" w:space="0" w:color="auto"/>
              <w:right w:val="single" w:sz="4" w:space="0" w:color="auto"/>
            </w:tcBorders>
            <w:vAlign w:val="center"/>
            <w:hideMark/>
          </w:tcPr>
          <w:p w:rsidR="003F6D76" w:rsidRDefault="003F6D76" w:rsidP="00E709EF">
            <w:pPr>
              <w:jc w:val="center"/>
              <w:rPr>
                <w:szCs w:val="21"/>
              </w:rPr>
            </w:pPr>
            <w:r>
              <w:rPr>
                <w:szCs w:val="21"/>
              </w:rPr>
              <w:t>20</w:t>
            </w:r>
            <w:r w:rsidR="00E709EF">
              <w:rPr>
                <w:rFonts w:hint="eastAsia"/>
                <w:szCs w:val="21"/>
              </w:rPr>
              <w:t>（不得低于此数量）</w:t>
            </w:r>
          </w:p>
        </w:tc>
        <w:tc>
          <w:tcPr>
            <w:tcW w:w="1316" w:type="dxa"/>
            <w:tcBorders>
              <w:top w:val="single" w:sz="4" w:space="0" w:color="auto"/>
              <w:left w:val="single" w:sz="4" w:space="0" w:color="auto"/>
              <w:bottom w:val="single" w:sz="4" w:space="0" w:color="auto"/>
              <w:right w:val="single" w:sz="4" w:space="0" w:color="auto"/>
            </w:tcBorders>
            <w:vAlign w:val="center"/>
            <w:hideMark/>
          </w:tcPr>
          <w:p w:rsidR="003F6D76" w:rsidRDefault="003F6D76" w:rsidP="003F6D76">
            <w:pPr>
              <w:jc w:val="center"/>
              <w:rPr>
                <w:szCs w:val="21"/>
              </w:rPr>
            </w:pPr>
            <w:r>
              <w:rPr>
                <w:rFonts w:hint="eastAsia"/>
                <w:szCs w:val="21"/>
              </w:rPr>
              <w:t>是</w:t>
            </w:r>
          </w:p>
        </w:tc>
      </w:tr>
    </w:tbl>
    <w:p w:rsidR="00E651ED" w:rsidRPr="00C67B7D" w:rsidRDefault="00E651ED" w:rsidP="00853B4E">
      <w:pPr>
        <w:spacing w:line="360" w:lineRule="auto"/>
        <w:contextualSpacing/>
        <w:rPr>
          <w:rFonts w:asciiTheme="minorEastAsia" w:hAnsiTheme="minorEastAsia" w:cs="微软雅黑"/>
          <w:b/>
          <w:sz w:val="24"/>
          <w:szCs w:val="24"/>
        </w:rPr>
      </w:pPr>
    </w:p>
    <w:p w:rsidR="00F205E3" w:rsidRPr="00C67B7D" w:rsidRDefault="003F6D76" w:rsidP="0026056B">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lastRenderedPageBreak/>
        <w:t>三</w:t>
      </w:r>
      <w:r w:rsidR="00C4024D" w:rsidRPr="00C67B7D">
        <w:rPr>
          <w:rFonts w:asciiTheme="minorEastAsia" w:hAnsiTheme="minorEastAsia" w:cs="宋体" w:hint="eastAsia"/>
          <w:b/>
          <w:kern w:val="0"/>
          <w:sz w:val="24"/>
          <w:szCs w:val="24"/>
          <w:lang w:val="zh-CN"/>
        </w:rPr>
        <w:t>、采购标的</w:t>
      </w:r>
      <w:proofErr w:type="gramStart"/>
      <w:r w:rsidR="00C4024D" w:rsidRPr="00C67B7D">
        <w:rPr>
          <w:rFonts w:asciiTheme="minorEastAsia" w:hAnsiTheme="minorEastAsia" w:cs="宋体" w:hint="eastAsia"/>
          <w:b/>
          <w:kern w:val="0"/>
          <w:sz w:val="24"/>
          <w:szCs w:val="24"/>
          <w:lang w:val="zh-CN"/>
        </w:rPr>
        <w:t>的</w:t>
      </w:r>
      <w:proofErr w:type="gramEnd"/>
      <w:r w:rsidR="00C4024D" w:rsidRPr="00C67B7D">
        <w:rPr>
          <w:rFonts w:asciiTheme="minorEastAsia" w:hAnsiTheme="minorEastAsia" w:cs="宋体" w:hint="eastAsia"/>
          <w:b/>
          <w:kern w:val="0"/>
          <w:sz w:val="24"/>
          <w:szCs w:val="24"/>
          <w:lang w:val="zh-CN"/>
        </w:rPr>
        <w:t>其他技术、服务等要求</w:t>
      </w:r>
    </w:p>
    <w:p w:rsidR="00764EAB" w:rsidRDefault="0026056B" w:rsidP="0026056B">
      <w:pPr>
        <w:wordWrap w:val="0"/>
        <w:topLinePunct/>
        <w:spacing w:line="360" w:lineRule="auto"/>
        <w:ind w:firstLineChars="200" w:firstLine="480"/>
        <w:rPr>
          <w:rFonts w:ascii="宋体" w:cs="宋体"/>
          <w:sz w:val="24"/>
          <w:szCs w:val="24"/>
        </w:rPr>
      </w:pPr>
      <w:r>
        <w:rPr>
          <w:rFonts w:ascii="宋体" w:cs="宋体" w:hint="eastAsia"/>
          <w:sz w:val="24"/>
          <w:szCs w:val="24"/>
        </w:rPr>
        <w:t>1、</w:t>
      </w:r>
      <w:r w:rsidRPr="0026056B">
        <w:rPr>
          <w:rFonts w:ascii="宋体" w:cs="宋体" w:hint="eastAsia"/>
          <w:sz w:val="24"/>
          <w:szCs w:val="24"/>
        </w:rPr>
        <w:t>供应商提供装卸用具及人员，保障鱼苗安全入水</w:t>
      </w:r>
      <w:r w:rsidR="00764EAB" w:rsidRPr="00764EAB">
        <w:rPr>
          <w:rFonts w:ascii="宋体" w:cs="宋体" w:hint="eastAsia"/>
          <w:sz w:val="24"/>
          <w:szCs w:val="24"/>
        </w:rPr>
        <w:t>。</w:t>
      </w:r>
    </w:p>
    <w:p w:rsidR="001F1913" w:rsidRPr="00F73B88" w:rsidRDefault="0026056B" w:rsidP="003356CE">
      <w:pPr>
        <w:wordWrap w:val="0"/>
        <w:topLinePunct/>
        <w:spacing w:line="360" w:lineRule="auto"/>
        <w:ind w:firstLineChars="200" w:firstLine="480"/>
        <w:rPr>
          <w:rFonts w:ascii="宋体" w:cs="宋体"/>
          <w:sz w:val="24"/>
          <w:szCs w:val="24"/>
        </w:rPr>
      </w:pPr>
      <w:r>
        <w:rPr>
          <w:rFonts w:ascii="宋体" w:cs="宋体" w:hint="eastAsia"/>
          <w:sz w:val="24"/>
          <w:szCs w:val="24"/>
        </w:rPr>
        <w:t>2、</w:t>
      </w:r>
      <w:r w:rsidRPr="0026056B">
        <w:rPr>
          <w:rFonts w:ascii="宋体" w:cs="宋体" w:hint="eastAsia"/>
          <w:sz w:val="24"/>
          <w:szCs w:val="24"/>
        </w:rPr>
        <w:t>苗种规格（体长）大于5cm;体表无损伤，粘液丰富，健康无疫病；死亡率、伤残率之和小于5%</w:t>
      </w:r>
      <w:r>
        <w:rPr>
          <w:rFonts w:ascii="宋体" w:cs="宋体" w:hint="eastAsia"/>
          <w:sz w:val="24"/>
          <w:szCs w:val="24"/>
        </w:rPr>
        <w:t>。</w:t>
      </w:r>
    </w:p>
    <w:p w:rsidR="00E651ED" w:rsidRPr="0026056B" w:rsidRDefault="0026056B" w:rsidP="0026056B">
      <w:pPr>
        <w:wordWrap w:val="0"/>
        <w:topLinePunct/>
        <w:spacing w:line="360" w:lineRule="auto"/>
        <w:ind w:firstLineChars="250" w:firstLine="527"/>
        <w:rPr>
          <w:rFonts w:asciiTheme="minorEastAsia" w:hAnsiTheme="minorEastAsia" w:cs="黑体"/>
          <w:b/>
          <w:bCs/>
          <w:shd w:val="clear" w:color="auto" w:fill="FFFFFF"/>
        </w:rPr>
      </w:pPr>
      <w:r>
        <w:rPr>
          <w:rFonts w:asciiTheme="minorEastAsia" w:hAnsiTheme="minorEastAsia" w:cs="微软雅黑" w:hint="eastAsia"/>
          <w:b/>
        </w:rPr>
        <w:t>四</w:t>
      </w:r>
      <w:r w:rsidR="00C4024D" w:rsidRPr="00C67B7D">
        <w:rPr>
          <w:rFonts w:asciiTheme="minorEastAsia" w:hAnsiTheme="minorEastAsia" w:cs="黑体" w:hint="eastAsia"/>
          <w:b/>
          <w:bCs/>
          <w:shd w:val="clear" w:color="auto" w:fill="FFFFFF"/>
        </w:rPr>
        <w:t>、本项目预算金额</w:t>
      </w:r>
      <w:r>
        <w:rPr>
          <w:rFonts w:asciiTheme="minorEastAsia" w:hAnsiTheme="minorEastAsia" w:cs="黑体" w:hint="eastAsia"/>
          <w:b/>
          <w:bCs/>
          <w:shd w:val="clear" w:color="auto" w:fill="FFFFFF"/>
        </w:rPr>
        <w:t>100000</w:t>
      </w:r>
      <w:r w:rsidR="009D21E0" w:rsidRPr="00C67B7D">
        <w:rPr>
          <w:rFonts w:asciiTheme="minorEastAsia" w:hAnsiTheme="minorEastAsia" w:cs="黑体" w:hint="eastAsia"/>
          <w:b/>
          <w:bCs/>
          <w:shd w:val="clear" w:color="auto" w:fill="FFFFFF"/>
        </w:rPr>
        <w:t>元</w:t>
      </w:r>
      <w:r w:rsidR="00C4024D" w:rsidRPr="00C67B7D">
        <w:rPr>
          <w:rFonts w:asciiTheme="minorEastAsia" w:hAnsiTheme="minorEastAsia" w:cs="黑体" w:hint="eastAsia"/>
          <w:b/>
          <w:bCs/>
          <w:shd w:val="clear" w:color="auto" w:fill="FFFFFF"/>
        </w:rPr>
        <w:t>。</w:t>
      </w:r>
      <w:r w:rsidRPr="0026056B">
        <w:rPr>
          <w:rFonts w:asciiTheme="minorEastAsia" w:hAnsiTheme="minorEastAsia" w:cs="黑体" w:hint="eastAsia"/>
          <w:b/>
          <w:bCs/>
          <w:shd w:val="clear" w:color="auto" w:fill="FFFFFF"/>
        </w:rPr>
        <w:t>鲢鱼苗40万尾</w:t>
      </w:r>
      <w:r>
        <w:rPr>
          <w:rFonts w:asciiTheme="minorEastAsia" w:hAnsiTheme="minorEastAsia" w:cs="黑体" w:hint="eastAsia"/>
          <w:b/>
          <w:bCs/>
          <w:shd w:val="clear" w:color="auto" w:fill="FFFFFF"/>
        </w:rPr>
        <w:t>、</w:t>
      </w:r>
      <w:r w:rsidRPr="0026056B">
        <w:rPr>
          <w:rFonts w:asciiTheme="minorEastAsia" w:hAnsiTheme="minorEastAsia" w:cs="黑体" w:hint="eastAsia"/>
          <w:b/>
          <w:bCs/>
          <w:shd w:val="clear" w:color="auto" w:fill="FFFFFF"/>
        </w:rPr>
        <w:t>鳙鱼苗20万尾</w:t>
      </w:r>
      <w:r>
        <w:rPr>
          <w:rFonts w:asciiTheme="minorEastAsia" w:hAnsiTheme="minorEastAsia" w:cs="黑体" w:hint="eastAsia"/>
          <w:b/>
          <w:bCs/>
          <w:shd w:val="clear" w:color="auto" w:fill="FFFFFF"/>
        </w:rPr>
        <w:t>；</w:t>
      </w:r>
      <w:r w:rsidR="00E709EF" w:rsidRPr="00E709EF">
        <w:rPr>
          <w:rFonts w:asciiTheme="minorEastAsia" w:hAnsiTheme="minorEastAsia" w:cs="黑体" w:hint="eastAsia"/>
          <w:b/>
          <w:bCs/>
          <w:shd w:val="clear" w:color="auto" w:fill="FFFFFF"/>
        </w:rPr>
        <w:t>投标人不得改变采购预算价，投标时应标明单价和数量，以单价作为投标竞价标准</w:t>
      </w:r>
      <w:r w:rsidR="00E709EF">
        <w:rPr>
          <w:rFonts w:asciiTheme="minorEastAsia" w:hAnsiTheme="minorEastAsia" w:cs="黑体" w:hint="eastAsia"/>
          <w:b/>
          <w:bCs/>
          <w:shd w:val="clear" w:color="auto" w:fill="FFFFFF"/>
        </w:rPr>
        <w:t>，</w:t>
      </w:r>
      <w:r>
        <w:rPr>
          <w:rFonts w:asciiTheme="minorEastAsia" w:hAnsiTheme="minorEastAsia" w:cs="黑体" w:hint="eastAsia"/>
          <w:b/>
          <w:bCs/>
          <w:shd w:val="clear" w:color="auto" w:fill="FFFFFF"/>
        </w:rPr>
        <w:t>最高限价</w:t>
      </w:r>
      <w:r w:rsidR="00C4024D" w:rsidRPr="0026056B">
        <w:rPr>
          <w:rFonts w:asciiTheme="minorEastAsia" w:hAnsiTheme="minorEastAsia" w:cs="黑体" w:hint="eastAsia"/>
          <w:b/>
          <w:bCs/>
          <w:shd w:val="clear" w:color="auto" w:fill="FFFFFF"/>
        </w:rPr>
        <w:t>超出预算金额的</w:t>
      </w:r>
      <w:r w:rsidR="006F58C2" w:rsidRPr="0026056B">
        <w:rPr>
          <w:rFonts w:asciiTheme="minorEastAsia" w:hAnsiTheme="minorEastAsia" w:cs="黑体" w:hint="eastAsia"/>
          <w:b/>
          <w:bCs/>
          <w:shd w:val="clear" w:color="auto" w:fill="FFFFFF"/>
        </w:rPr>
        <w:t>投标</w:t>
      </w:r>
      <w:r w:rsidR="00C4024D" w:rsidRPr="0026056B">
        <w:rPr>
          <w:rFonts w:asciiTheme="minorEastAsia" w:hAnsiTheme="minorEastAsia" w:cs="黑体" w:hint="eastAsia"/>
          <w:b/>
          <w:bCs/>
          <w:shd w:val="clear" w:color="auto" w:fill="FFFFFF"/>
        </w:rPr>
        <w:t>无效。</w:t>
      </w:r>
    </w:p>
    <w:p w:rsidR="00E651ED" w:rsidRPr="00C67B7D" w:rsidRDefault="0026056B"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微软雅黑" w:hint="eastAsia"/>
          <w:b/>
          <w:sz w:val="24"/>
          <w:szCs w:val="24"/>
        </w:rPr>
        <w:t>五</w:t>
      </w:r>
      <w:r w:rsidR="00C4024D"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853B4E" w:rsidRPr="00853B4E">
        <w:rPr>
          <w:rFonts w:asciiTheme="minorEastAsia" w:hAnsiTheme="minorEastAsia" w:cs="宋体" w:hint="eastAsia"/>
          <w:kern w:val="0"/>
          <w:sz w:val="24"/>
          <w:szCs w:val="24"/>
        </w:rPr>
        <w:t>付款方式（不响应者为无效投标）：</w:t>
      </w:r>
      <w:r w:rsidR="0026056B" w:rsidRPr="0026056B">
        <w:rPr>
          <w:rFonts w:asciiTheme="minorEastAsia" w:hAnsiTheme="minorEastAsia" w:cs="宋体" w:hint="eastAsia"/>
          <w:kern w:val="0"/>
          <w:sz w:val="24"/>
          <w:szCs w:val="24"/>
        </w:rPr>
        <w:t>支付时间及条件：验收通过后全额付款</w:t>
      </w:r>
      <w:r w:rsidR="009D21E0" w:rsidRPr="00C67B7D">
        <w:rPr>
          <w:rFonts w:asciiTheme="minorEastAsia" w:hAnsiTheme="minorEastAsia" w:cs="宋体" w:hint="eastAsia"/>
          <w:kern w:val="0"/>
          <w:sz w:val="24"/>
          <w:szCs w:val="24"/>
          <w:lang w:val="zh-CN"/>
        </w:rPr>
        <w:t>。</w:t>
      </w:r>
    </w:p>
    <w:p w:rsidR="00E651ED" w:rsidRPr="00C67B7D" w:rsidRDefault="0026056B" w:rsidP="0026056B">
      <w:pPr>
        <w:widowControl/>
        <w:shd w:val="clear" w:color="auto" w:fill="FFFFFF"/>
        <w:spacing w:line="360" w:lineRule="auto"/>
        <w:ind w:firstLineChars="200" w:firstLine="482"/>
        <w:contextualSpacing/>
        <w:jc w:val="left"/>
        <w:rPr>
          <w:rFonts w:asciiTheme="minorEastAsia" w:hAnsiTheme="minorEastAsia" w:cs="黑体"/>
          <w:kern w:val="0"/>
          <w:sz w:val="24"/>
          <w:szCs w:val="24"/>
          <w:lang w:val="zh-CN"/>
        </w:rPr>
      </w:pPr>
      <w:r>
        <w:rPr>
          <w:rFonts w:asciiTheme="minorEastAsia" w:hAnsiTheme="minorEastAsia" w:cs="微软雅黑" w:hint="eastAsia"/>
          <w:b/>
          <w:sz w:val="24"/>
          <w:szCs w:val="24"/>
        </w:rPr>
        <w:t xml:space="preserve"> </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764EAB"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Pr="002C4F7F" w:rsidRDefault="00F73B88" w:rsidP="002C4F7F">
      <w:pPr>
        <w:autoSpaceDE w:val="0"/>
        <w:autoSpaceDN w:val="0"/>
        <w:adjustRightInd w:val="0"/>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DB7188" w:rsidRDefault="00DB7188">
      <w:pPr>
        <w:autoSpaceDE w:val="0"/>
        <w:autoSpaceDN w:val="0"/>
        <w:adjustRightInd w:val="0"/>
        <w:jc w:val="center"/>
        <w:rPr>
          <w:rFonts w:asciiTheme="majorEastAsia" w:eastAsiaTheme="majorEastAsia" w:hAnsiTheme="majorEastAsia" w:cs="宋体"/>
          <w:b/>
          <w:kern w:val="0"/>
          <w:sz w:val="32"/>
          <w:szCs w:val="32"/>
        </w:rPr>
      </w:pPr>
    </w:p>
    <w:p w:rsidR="00DB7188" w:rsidRDefault="00DB7188">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26056B" w:rsidRPr="0026056B">
              <w:rPr>
                <w:rFonts w:ascii="宋体" w:hAnsi="宋体" w:cs="仿宋_GB2312" w:hint="eastAsia"/>
                <w:bCs/>
                <w:sz w:val="24"/>
                <w:szCs w:val="24"/>
                <w:shd w:val="clear" w:color="auto" w:fill="FFFFFF"/>
              </w:rPr>
              <w:t>襄城县2019年支持渔业增殖放流项目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项目编号：ZFCG-</w:t>
            </w:r>
            <w:r w:rsidR="00C61CC6" w:rsidRPr="00C67B7D">
              <w:rPr>
                <w:rFonts w:asciiTheme="minorEastAsia" w:hAnsiTheme="minorEastAsia" w:cs="仿宋_GB2312" w:hint="eastAsia"/>
                <w:sz w:val="24"/>
                <w:szCs w:val="24"/>
              </w:rPr>
              <w:t>X</w:t>
            </w:r>
            <w:r w:rsidRPr="00C67B7D">
              <w:rPr>
                <w:rFonts w:asciiTheme="minorEastAsia" w:hAnsiTheme="minorEastAsia" w:cs="仿宋_GB2312" w:hint="eastAsia"/>
                <w:sz w:val="24"/>
                <w:szCs w:val="24"/>
              </w:rPr>
              <w:t>2019</w:t>
            </w:r>
            <w:r w:rsidR="005E4F17" w:rsidRPr="00C67B7D">
              <w:rPr>
                <w:rFonts w:asciiTheme="minorEastAsia" w:hAnsiTheme="minorEastAsia" w:cs="仿宋_GB2312" w:hint="eastAsia"/>
                <w:sz w:val="24"/>
                <w:szCs w:val="24"/>
              </w:rPr>
              <w:t>0</w:t>
            </w:r>
            <w:r w:rsidR="0026056B">
              <w:rPr>
                <w:rFonts w:asciiTheme="minorEastAsia" w:hAnsiTheme="minorEastAsia" w:cs="仿宋_GB2312" w:hint="eastAsia"/>
                <w:sz w:val="24"/>
                <w:szCs w:val="24"/>
              </w:rPr>
              <w:t>32</w:t>
            </w:r>
            <w:r w:rsidRPr="00C67B7D">
              <w:rPr>
                <w:rFonts w:asciiTheme="minorEastAsia" w:hAnsiTheme="minorEastAsia" w:cs="仿宋_GB2312" w:hint="eastAsia"/>
                <w:sz w:val="24"/>
                <w:szCs w:val="24"/>
              </w:rPr>
              <w:t>号</w:t>
            </w:r>
          </w:p>
          <w:p w:rsidR="00E651E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26056B" w:rsidRPr="0026056B">
              <w:rPr>
                <w:rFonts w:asciiTheme="minorEastAsia" w:hAnsiTheme="minorEastAsia" w:cs="仿宋_GB2312" w:hint="eastAsia"/>
                <w:bCs/>
                <w:sz w:val="24"/>
                <w:szCs w:val="24"/>
              </w:rPr>
              <w:t>襄城县北汝河（十里铺镇鲍坡河段、仝庄河段）水系开展增殖放流活动，投放鲢、鳙鱼苗60万尾</w:t>
            </w:r>
            <w:r w:rsidR="009D21E0" w:rsidRPr="00C67B7D">
              <w:rPr>
                <w:rFonts w:asciiTheme="minorEastAsia" w:hAnsiTheme="minorEastAsia" w:cs="仿宋_GB2312" w:hint="eastAsia"/>
                <w:sz w:val="24"/>
                <w:szCs w:val="24"/>
              </w:rPr>
              <w:t>。</w:t>
            </w:r>
          </w:p>
          <w:p w:rsidR="0026056B" w:rsidRPr="00C67B7D" w:rsidRDefault="0026056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本项目采用固定金额招数量，投标人不得改变采购预算价，投标时应标明单价和数量，以单价作为投标竞价标准。</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26056B" w:rsidRPr="0026056B">
              <w:rPr>
                <w:rFonts w:asciiTheme="minorEastAsia" w:hAnsiTheme="minorEastAsia" w:cs="仿宋_GB2312" w:hint="eastAsia"/>
                <w:sz w:val="24"/>
                <w:szCs w:val="24"/>
              </w:rPr>
              <w:t>襄城县北汝河鲍坡河段、仝庄河段</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26056B" w:rsidRPr="0026056B">
              <w:rPr>
                <w:rFonts w:asciiTheme="minorEastAsia" w:hAnsiTheme="minorEastAsia" w:cs="仿宋_GB2312" w:hint="eastAsia"/>
                <w:sz w:val="24"/>
                <w:szCs w:val="24"/>
              </w:rPr>
              <w:t>襄城县农业农村局</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26056B">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26056B">
              <w:rPr>
                <w:rFonts w:asciiTheme="minorEastAsia" w:hAnsiTheme="minorEastAsia" w:cs="仿宋_GB2312" w:hint="eastAsia"/>
                <w:sz w:val="24"/>
                <w:szCs w:val="24"/>
              </w:rPr>
              <w:t>刘</w:t>
            </w:r>
            <w:r w:rsidR="00E66D71" w:rsidRPr="00E66D71">
              <w:rPr>
                <w:rFonts w:asciiTheme="minorEastAsia" w:hAnsiTheme="minorEastAsia" w:cs="仿宋_GB2312" w:hint="eastAsia"/>
                <w:sz w:val="24"/>
                <w:szCs w:val="24"/>
              </w:rPr>
              <w:t xml:space="preserve">先生　     </w:t>
            </w:r>
            <w:r w:rsidR="00E66D71">
              <w:rPr>
                <w:rFonts w:asciiTheme="minorEastAsia" w:hAnsiTheme="minorEastAsia" w:cs="仿宋_GB2312" w:hint="eastAsia"/>
                <w:sz w:val="24"/>
                <w:szCs w:val="24"/>
              </w:rPr>
              <w:t xml:space="preserve"> </w:t>
            </w:r>
            <w:r w:rsidR="00E66D71" w:rsidRPr="00E66D71">
              <w:rPr>
                <w:rFonts w:asciiTheme="minorEastAsia" w:hAnsiTheme="minorEastAsia" w:cs="仿宋_GB2312" w:hint="eastAsia"/>
                <w:sz w:val="24"/>
                <w:szCs w:val="24"/>
              </w:rPr>
              <w:t>电话：</w:t>
            </w:r>
            <w:r w:rsidR="0026056B" w:rsidRPr="0026056B">
              <w:rPr>
                <w:rFonts w:asciiTheme="minorEastAsia" w:hAnsiTheme="minorEastAsia" w:cs="仿宋_GB2312"/>
                <w:sz w:val="24"/>
                <w:szCs w:val="24"/>
              </w:rPr>
              <w:t>17630897028</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w:t>
            </w:r>
            <w:r w:rsidRPr="00C67B7D">
              <w:rPr>
                <w:rFonts w:asciiTheme="minorEastAsia" w:hAnsiTheme="minorEastAsia" w:hint="eastAsia"/>
                <w:bCs/>
                <w:sz w:val="24"/>
                <w:szCs w:val="24"/>
              </w:rPr>
              <w:lastRenderedPageBreak/>
              <w:t>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6122FE" w:rsidRPr="006122FE">
              <w:rPr>
                <w:rFonts w:asciiTheme="minorEastAsia" w:hAnsiTheme="minorEastAsia" w:cs="仿宋_GB2312" w:hint="eastAsia"/>
                <w:b/>
                <w:color w:val="000000"/>
                <w:szCs w:val="21"/>
                <w:shd w:val="clear" w:color="auto" w:fill="FFFFFF"/>
              </w:rPr>
              <w:t>投标人未被列入“信用中国”网站</w:t>
            </w:r>
            <w:r w:rsidR="006122FE" w:rsidRPr="006122FE">
              <w:rPr>
                <w:rFonts w:asciiTheme="minorEastAsia" w:hAnsiTheme="minorEastAsia" w:cs="仿宋_GB2312" w:hint="eastAsia"/>
                <w:b/>
                <w:color w:val="000000"/>
                <w:szCs w:val="21"/>
                <w:shd w:val="clear" w:color="auto" w:fill="FFFFFF"/>
              </w:rPr>
              <w:lastRenderedPageBreak/>
              <w:t>(www.creditchina.gov.cn)失信被执行人、企业经营异常名录、重大税收违法案件当事人名单的投标人；“中国政府采购网”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0"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76D4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76D4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6122FE"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100000</w:t>
            </w:r>
            <w:r w:rsidR="00E66D71" w:rsidRPr="00E66D71">
              <w:rPr>
                <w:rFonts w:asciiTheme="minorEastAsia" w:hAnsiTheme="minorEastAsia" w:cs="宋体"/>
                <w:bCs/>
                <w:sz w:val="24"/>
                <w:szCs w:val="24"/>
              </w:rPr>
              <w:t>.00</w:t>
            </w:r>
            <w:r w:rsidR="00C4024D" w:rsidRPr="00C67B7D">
              <w:rPr>
                <w:rFonts w:asciiTheme="minorEastAsia" w:hAnsiTheme="minorEastAsia" w:cs="宋体" w:hint="eastAsia"/>
                <w:bCs/>
                <w:sz w:val="24"/>
                <w:szCs w:val="24"/>
                <w:lang w:val="zh-CN"/>
              </w:rPr>
              <w:t>元，</w:t>
            </w:r>
            <w:r w:rsidR="001B745C" w:rsidRPr="001B745C">
              <w:rPr>
                <w:rFonts w:asciiTheme="minorEastAsia" w:hAnsiTheme="minorEastAsia" w:cs="宋体" w:hint="eastAsia"/>
                <w:bCs/>
                <w:sz w:val="24"/>
                <w:szCs w:val="24"/>
                <w:lang w:val="zh-CN"/>
              </w:rPr>
              <w:t>鲢鱼苗40万尾、鳙鱼苗20万尾（不得低于此数量）</w:t>
            </w:r>
            <w:bookmarkStart w:id="1" w:name="_GoBack"/>
            <w:bookmarkEnd w:id="1"/>
            <w:r w:rsidR="00C4024D" w:rsidRPr="00C67B7D">
              <w:rPr>
                <w:rFonts w:asciiTheme="minorEastAsia" w:hAnsiTheme="minorEastAsia" w:cs="宋体" w:hint="eastAsia"/>
                <w:bCs/>
                <w:sz w:val="24"/>
                <w:szCs w:val="24"/>
                <w:lang w:val="zh-CN"/>
              </w:rPr>
              <w:t>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D763F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E66D71" w:rsidRPr="00E66D71">
              <w:rPr>
                <w:rFonts w:asciiTheme="minorEastAsia" w:hAnsiTheme="minorEastAsia" w:cs="宋体" w:hint="eastAsia"/>
                <w:bCs/>
                <w:sz w:val="24"/>
                <w:szCs w:val="24"/>
              </w:rPr>
              <w:t>1</w:t>
            </w:r>
            <w:r w:rsidR="006122FE">
              <w:rPr>
                <w:rFonts w:asciiTheme="minorEastAsia" w:hAnsiTheme="minorEastAsia" w:cs="宋体" w:hint="eastAsia"/>
                <w:bCs/>
                <w:sz w:val="24"/>
                <w:szCs w:val="24"/>
              </w:rPr>
              <w:t>2</w:t>
            </w:r>
            <w:r w:rsidR="00E66D71" w:rsidRPr="00E66D71">
              <w:rPr>
                <w:rFonts w:asciiTheme="minorEastAsia" w:hAnsiTheme="minorEastAsia" w:cs="宋体" w:hint="eastAsia"/>
                <w:bCs/>
                <w:sz w:val="24"/>
                <w:szCs w:val="24"/>
              </w:rPr>
              <w:t>月</w:t>
            </w:r>
            <w:r w:rsidR="006122FE">
              <w:rPr>
                <w:rFonts w:asciiTheme="minorEastAsia" w:hAnsiTheme="minorEastAsia" w:cs="宋体" w:hint="eastAsia"/>
                <w:bCs/>
                <w:sz w:val="24"/>
                <w:szCs w:val="24"/>
              </w:rPr>
              <w:t>3</w:t>
            </w:r>
            <w:r w:rsidR="00E66D71" w:rsidRPr="00E66D71">
              <w:rPr>
                <w:rFonts w:asciiTheme="minorEastAsia" w:hAnsiTheme="minorEastAsia" w:cs="宋体" w:hint="eastAsia"/>
                <w:bCs/>
                <w:sz w:val="24"/>
                <w:szCs w:val="24"/>
              </w:rPr>
              <w:t>日</w:t>
            </w:r>
            <w:r w:rsidR="00D763F0">
              <w:rPr>
                <w:rFonts w:asciiTheme="minorEastAsia" w:hAnsiTheme="minorEastAsia" w:cs="宋体" w:hint="eastAsia"/>
                <w:bCs/>
                <w:sz w:val="24"/>
                <w:szCs w:val="24"/>
              </w:rPr>
              <w:t>15</w:t>
            </w:r>
            <w:r w:rsidR="00E66D71" w:rsidRPr="00E66D71">
              <w:rPr>
                <w:rFonts w:asciiTheme="minorEastAsia" w:hAnsiTheme="minorEastAsia" w:cs="宋体" w:hint="eastAsia"/>
                <w:bCs/>
                <w:sz w:val="24"/>
                <w:szCs w:val="24"/>
              </w:rPr>
              <w:t>时00分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w:t>
            </w:r>
            <w:r w:rsidR="00C4024D" w:rsidRPr="00C67B7D">
              <w:rPr>
                <w:rFonts w:hAnsi="宋体" w:cs="宋体" w:hint="eastAsia"/>
                <w:sz w:val="24"/>
                <w:szCs w:val="24"/>
                <w:lang w:val="zh-CN"/>
              </w:rPr>
              <w:lastRenderedPageBreak/>
              <w:t>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76D4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76D4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76D4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076D4A"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076D4A"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76D4A"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w:t>
            </w:r>
            <w:r w:rsidR="00C4024D" w:rsidRPr="00C67B7D">
              <w:rPr>
                <w:rFonts w:asciiTheme="minorEastAsia" w:hAnsiTheme="minorEastAsia" w:cs="宋体" w:hint="eastAsia"/>
                <w:bCs/>
                <w:sz w:val="24"/>
                <w:szCs w:val="24"/>
                <w:lang w:val="zh-CN"/>
              </w:rPr>
              <w:lastRenderedPageBreak/>
              <w:t>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76D4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E66D71" w:rsidRDefault="005520C0" w:rsidP="00EE1122">
            <w:pPr>
              <w:autoSpaceDE w:val="0"/>
              <w:autoSpaceDN w:val="0"/>
              <w:adjustRightInd w:val="0"/>
              <w:spacing w:line="360" w:lineRule="auto"/>
              <w:contextualSpacing/>
              <w:rPr>
                <w:rFonts w:ascii="ˎ̥" w:hAnsi="ˎ̥" w:hint="eastAsia"/>
                <w:b/>
                <w:sz w:val="24"/>
                <w:szCs w:val="24"/>
              </w:rPr>
            </w:pPr>
            <w:r w:rsidRPr="00E66D71">
              <w:rPr>
                <w:rFonts w:ascii="ˎ̥" w:hAnsi="ˎ̥" w:hint="eastAsia"/>
                <w:b/>
                <w:sz w:val="24"/>
                <w:szCs w:val="24"/>
              </w:rPr>
              <w:t>按照《</w:t>
            </w:r>
            <w:r w:rsidR="00E66D71" w:rsidRPr="00E66D71">
              <w:rPr>
                <w:rFonts w:ascii="ˎ̥" w:hAnsi="ˎ̥" w:hint="eastAsia"/>
                <w:b/>
                <w:sz w:val="24"/>
                <w:szCs w:val="24"/>
              </w:rPr>
              <w:t>关于推进全流程电子化交易和在线监管工作有关问题的通知》</w:t>
            </w:r>
            <w:r w:rsidRPr="00E66D71">
              <w:rPr>
                <w:rFonts w:ascii="ˎ̥" w:hAnsi="ˎ̥" w:hint="eastAsia"/>
                <w:b/>
                <w:sz w:val="24"/>
                <w:szCs w:val="24"/>
              </w:rPr>
              <w:t>规定：不同供应商电子响应文件制作硬件特征码（网卡</w:t>
            </w:r>
            <w:r w:rsidRPr="00E66D71">
              <w:rPr>
                <w:rFonts w:ascii="ˎ̥" w:hAnsi="ˎ̥" w:hint="eastAsia"/>
                <w:b/>
                <w:sz w:val="24"/>
                <w:szCs w:val="24"/>
              </w:rPr>
              <w:t>MAC</w:t>
            </w:r>
            <w:r w:rsidRPr="00E66D71">
              <w:rPr>
                <w:rFonts w:ascii="ˎ̥" w:hAnsi="ˎ̥" w:hint="eastAsia"/>
                <w:b/>
                <w:sz w:val="24"/>
                <w:szCs w:val="24"/>
              </w:rPr>
              <w:t>地址、</w:t>
            </w:r>
            <w:r w:rsidRPr="00E66D71">
              <w:rPr>
                <w:rFonts w:ascii="ˎ̥" w:hAnsi="ˎ̥" w:hint="eastAsia"/>
                <w:b/>
                <w:sz w:val="24"/>
                <w:szCs w:val="24"/>
              </w:rPr>
              <w:t>CPU</w:t>
            </w:r>
            <w:r w:rsidRPr="00E66D71">
              <w:rPr>
                <w:rFonts w:ascii="ˎ̥" w:hAnsi="ˎ̥" w:hint="eastAsia"/>
                <w:b/>
                <w:sz w:val="24"/>
                <w:szCs w:val="24"/>
              </w:rPr>
              <w:t>序号、硬盘序列号等）</w:t>
            </w:r>
            <w:r w:rsidR="008C79BC" w:rsidRPr="00E66D71">
              <w:rPr>
                <w:rFonts w:ascii="ˎ̥" w:hAnsi="ˎ̥" w:hint="eastAsia"/>
                <w:b/>
                <w:sz w:val="24"/>
                <w:szCs w:val="24"/>
              </w:rPr>
              <w:t>均相</w:t>
            </w:r>
            <w:r w:rsidRPr="00E66D71">
              <w:rPr>
                <w:rFonts w:ascii="ˎ̥" w:hAnsi="ˎ̥" w:hint="eastAsia"/>
                <w:b/>
                <w:sz w:val="24"/>
                <w:szCs w:val="24"/>
              </w:rPr>
              <w:t>同时，视为‘</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的</w:t>
            </w:r>
            <w:r w:rsidRPr="00E66D71">
              <w:rPr>
                <w:rFonts w:ascii="ˎ̥" w:hAnsi="ˎ̥" w:hint="eastAsia"/>
                <w:b/>
                <w:sz w:val="24"/>
                <w:szCs w:val="24"/>
              </w:rPr>
              <w:t>响应</w:t>
            </w:r>
            <w:r w:rsidRPr="00E66D71">
              <w:rPr>
                <w:rFonts w:ascii="ˎ̥" w:hAnsi="ˎ̥"/>
                <w:b/>
                <w:sz w:val="24"/>
                <w:szCs w:val="24"/>
              </w:rPr>
              <w:t>文件由同一单位或者个人编制</w:t>
            </w:r>
            <w:r w:rsidRPr="00E66D71">
              <w:rPr>
                <w:rFonts w:ascii="ˎ̥" w:hAnsi="ˎ̥" w:hint="eastAsia"/>
                <w:b/>
                <w:sz w:val="24"/>
                <w:szCs w:val="24"/>
              </w:rPr>
              <w:t>’或‘</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委托同一单位或者个人办理</w:t>
            </w:r>
            <w:r w:rsidRPr="00E66D71">
              <w:rPr>
                <w:rFonts w:ascii="ˎ̥" w:hAnsi="ˎ̥" w:hint="eastAsia"/>
                <w:b/>
                <w:sz w:val="24"/>
                <w:szCs w:val="24"/>
              </w:rPr>
              <w:t>响应</w:t>
            </w:r>
            <w:r w:rsidRPr="00E66D71">
              <w:rPr>
                <w:rFonts w:ascii="ˎ̥" w:hAnsi="ˎ̥"/>
                <w:b/>
                <w:sz w:val="24"/>
                <w:szCs w:val="24"/>
              </w:rPr>
              <w:t>事宜</w:t>
            </w:r>
            <w:r w:rsidRPr="00E66D71">
              <w:rPr>
                <w:rFonts w:ascii="ˎ̥" w:hAnsi="ˎ̥" w:hint="eastAsia"/>
                <w:b/>
                <w:sz w:val="24"/>
                <w:szCs w:val="24"/>
              </w:rPr>
              <w:t>’，其</w:t>
            </w:r>
            <w:r w:rsidR="00680B3D" w:rsidRPr="00E66D71">
              <w:rPr>
                <w:rFonts w:ascii="ˎ̥" w:hAnsi="ˎ̥" w:hint="eastAsia"/>
                <w:b/>
                <w:sz w:val="24"/>
                <w:szCs w:val="24"/>
              </w:rPr>
              <w:t>询价响应</w:t>
            </w:r>
            <w:r w:rsidRPr="00E66D71">
              <w:rPr>
                <w:rFonts w:ascii="ˎ̥" w:hAnsi="ˎ̥" w:hint="eastAsia"/>
                <w:b/>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E66D71">
              <w:rPr>
                <w:rFonts w:ascii="ˎ̥" w:hAnsi="ˎ̥" w:hint="eastAsia"/>
                <w:b/>
                <w:sz w:val="24"/>
                <w:szCs w:val="24"/>
              </w:rPr>
              <w:t>评审专家应严格按照要求查看“硬件特征码</w:t>
            </w:r>
            <w:r w:rsidR="00EE1122" w:rsidRPr="00E66D71">
              <w:rPr>
                <w:rFonts w:ascii="ˎ̥" w:hAnsi="ˎ̥" w:hint="eastAsia"/>
                <w:b/>
                <w:sz w:val="24"/>
                <w:szCs w:val="24"/>
              </w:rPr>
              <w:t>”</w:t>
            </w:r>
            <w:r w:rsidRPr="00E66D71">
              <w:rPr>
                <w:rFonts w:ascii="ˎ̥" w:hAnsi="ˎ̥" w:hint="eastAsia"/>
                <w:b/>
                <w:sz w:val="24"/>
                <w:szCs w:val="24"/>
              </w:rPr>
              <w:t>相关信息并进行评审，在评审报告中显示“不同供应商电子响应文件制作硬件特征码”是否雷同的分析及判定结果</w:t>
            </w:r>
            <w:r w:rsidRPr="00C67B7D">
              <w:rPr>
                <w:rFonts w:ascii="ˎ̥" w:hAnsi="ˎ̥" w:hint="eastAsia"/>
                <w:sz w:val="24"/>
                <w:szCs w:val="24"/>
              </w:rPr>
              <w:t>。</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6122FE">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w:t>
      </w:r>
      <w:r w:rsidR="00E709EF" w:rsidRPr="00E709EF">
        <w:rPr>
          <w:rFonts w:asciiTheme="minorEastAsia" w:hAnsiTheme="minorEastAsia" w:cs="宋体" w:hint="eastAsia"/>
          <w:kern w:val="0"/>
          <w:sz w:val="24"/>
          <w:szCs w:val="24"/>
        </w:rPr>
        <w:t>响应人未被列入失信被执行人、企业经营异常名录、重大税收违法案件当事人名单、政府采购严重违法失信行为记录名单、严重违法失信社会组织名单（联合体形式响应的，联合体成员存在不良信用记录，视同联合体存在不良信用记录）</w:t>
      </w:r>
      <w:r w:rsidR="00C4024D"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1138CC">
        <w:fldChar w:fldCharType="begin"/>
      </w:r>
      <w:r w:rsidR="001138CC">
        <w:instrText xml:space="preserve"> HYPERLINK "https://baike.baidu.com/item/%E6%89%BF%E6%8B%85%E8%BF%9E%E5%B8%A6%E8%B4%A3%E4%BB%BB" \t "_blank" </w:instrText>
      </w:r>
      <w:r w:rsidR="001138CC">
        <w:fldChar w:fldCharType="separate"/>
      </w:r>
      <w:r w:rsidR="00C4024D" w:rsidRPr="00C67B7D">
        <w:rPr>
          <w:rFonts w:asciiTheme="minorEastAsia" w:hAnsiTheme="minorEastAsia" w:cs="宋体"/>
          <w:kern w:val="0"/>
          <w:sz w:val="24"/>
          <w:szCs w:val="24"/>
        </w:rPr>
        <w:t>承担连带责任</w:t>
      </w:r>
      <w:r w:rsidR="001138CC">
        <w:rPr>
          <w:rFonts w:asciiTheme="minorEastAsia" w:hAnsiTheme="minorEastAsia" w:cs="宋体"/>
          <w:kern w:val="0"/>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E709EF" w:rsidRPr="00E709EF">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r w:rsidR="005754D3" w:rsidRPr="005754D3">
        <w:rPr>
          <w:rFonts w:asciiTheme="minorEastAsia" w:hAnsiTheme="minorEastAsia" w:cs="宋体" w:hint="eastAsia"/>
          <w:kern w:val="0"/>
          <w:sz w:val="24"/>
          <w:szCs w:val="24"/>
        </w:rPr>
        <w:t>。</w:t>
      </w:r>
    </w:p>
    <w:p w:rsidR="00E709EF" w:rsidRDefault="00E709EF" w:rsidP="00E709EF">
      <w:pPr>
        <w:autoSpaceDE w:val="0"/>
        <w:autoSpaceDN w:val="0"/>
        <w:spacing w:line="440" w:lineRule="exact"/>
        <w:ind w:firstLineChars="200" w:firstLine="480"/>
        <w:rPr>
          <w:rFonts w:asciiTheme="minorEastAsia" w:hAnsiTheme="minorEastAsia" w:cs="宋体"/>
          <w:kern w:val="0"/>
          <w:sz w:val="24"/>
        </w:rPr>
      </w:pPr>
      <w:r>
        <w:rPr>
          <w:rFonts w:asciiTheme="minorEastAsia" w:hAnsiTheme="minorEastAsia" w:cs="宋体" w:hint="eastAsia"/>
          <w:kern w:val="0"/>
          <w:sz w:val="24"/>
          <w:szCs w:val="24"/>
        </w:rPr>
        <w:t xml:space="preserve"> </w:t>
      </w:r>
      <w:r>
        <w:rPr>
          <w:sz w:val="24"/>
          <w:shd w:val="clear" w:color="auto" w:fill="FFFFFF"/>
        </w:rPr>
        <w:t xml:space="preserve">4.4  </w:t>
      </w:r>
      <w:r>
        <w:rPr>
          <w:rFonts w:hint="eastAsia"/>
          <w:sz w:val="24"/>
          <w:shd w:val="clear" w:color="auto" w:fill="FFFFFF"/>
        </w:rPr>
        <w:t>根据《强制性产品认证管理规定》（质检总局第</w:t>
      </w:r>
      <w:r>
        <w:rPr>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如投标人所投产品被列入《中华人民共和国实施强制性产品认证的产品目录》，则该产品应具备国家认监委指定强制性产品认证机构颁发的《中国国家强制性产品认证证书》（CCC 认证）。投标人不能提供超出此目录范畴外的替代品。</w:t>
      </w:r>
    </w:p>
    <w:p w:rsidR="005754D3" w:rsidRPr="005754D3" w:rsidRDefault="00E709EF" w:rsidP="00E709E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根据财政部、工业和信息化部、国家质检总局、国家认监委联合发布</w:t>
      </w:r>
      <w:bookmarkStart w:id="2" w:name="baidusnap0"/>
      <w:bookmarkEnd w:id="2"/>
      <w:r>
        <w:rPr>
          <w:rFonts w:asciiTheme="minorEastAsia" w:hAnsiTheme="minorEastAsia" w:cs="宋体" w:hint="eastAsia"/>
          <w:kern w:val="0"/>
          <w:sz w:val="24"/>
        </w:rPr>
        <w:t>《关于信息安全产品实施政府采购的通知》（财库[2010]48号）要求，投标人所投产品如被列入《信息安全产品强制性认证目录》，则该产品应具备中国信息安全认证中心颁发的《</w:t>
      </w:r>
      <w:r w:rsidRPr="00E709EF">
        <w:rPr>
          <w:color w:val="000000" w:themeColor="text1"/>
        </w:rPr>
        <w:fldChar w:fldCharType="begin"/>
      </w:r>
      <w:r w:rsidRPr="00E709EF">
        <w:rPr>
          <w:color w:val="000000" w:themeColor="text1"/>
        </w:rPr>
        <w:instrText xml:space="preserve"> HYPERLINK "http://www.cnca.gov.cn/cnca/zwxx/ggxx/images/2010/07/19/A6C32D2A507AC2A38326896013A67542.doc" \t "_blank" </w:instrText>
      </w:r>
      <w:r w:rsidRPr="00E709EF">
        <w:rPr>
          <w:color w:val="000000" w:themeColor="text1"/>
        </w:rPr>
        <w:fldChar w:fldCharType="separate"/>
      </w:r>
      <w:r w:rsidRPr="00E709EF">
        <w:rPr>
          <w:rStyle w:val="af1"/>
          <w:rFonts w:asciiTheme="minorEastAsia" w:hAnsiTheme="minorEastAsia" w:cs="宋体" w:hint="eastAsia"/>
          <w:color w:val="000000" w:themeColor="text1"/>
          <w:kern w:val="0"/>
          <w:sz w:val="24"/>
          <w:u w:val="none"/>
        </w:rPr>
        <w:t>中国国家信息安全产品认证证书</w:t>
      </w:r>
      <w:r w:rsidRPr="00E709EF">
        <w:rPr>
          <w:color w:val="000000" w:themeColor="text1"/>
        </w:rPr>
        <w:fldChar w:fldCharType="end"/>
      </w:r>
      <w:r>
        <w:rPr>
          <w:rFonts w:asciiTheme="minorEastAsia" w:hAnsiTheme="minorEastAsia" w:cs="宋体" w:hint="eastAsia"/>
          <w:kern w:val="0"/>
          <w:sz w:val="24"/>
        </w:rPr>
        <w:t>》。投标人不能提供超出此目录范畴外的替代品。</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w:t>
      </w:r>
      <w:r w:rsidRPr="00C67B7D">
        <w:rPr>
          <w:rFonts w:asciiTheme="minorEastAsia" w:hAnsiTheme="minorEastAsia" w:cs="宋体" w:hint="eastAsia"/>
          <w:kern w:val="0"/>
          <w:sz w:val="24"/>
          <w:szCs w:val="24"/>
        </w:rPr>
        <w:lastRenderedPageBreak/>
        <w:t>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w:t>
      </w:r>
      <w:r w:rsidR="00C830B4" w:rsidRPr="00C830B4">
        <w:rPr>
          <w:rFonts w:asciiTheme="minorEastAsia" w:hAnsiTheme="minorEastAsia" w:cs="宋体" w:hint="eastAsia"/>
          <w:color w:val="000000" w:themeColor="text1"/>
          <w:kern w:val="0"/>
          <w:sz w:val="24"/>
          <w:szCs w:val="24"/>
        </w:rPr>
        <w:t>人民币</w:t>
      </w:r>
      <w:r w:rsidR="00C4024D" w:rsidRPr="007A0DFF">
        <w:rPr>
          <w:rFonts w:asciiTheme="minorEastAsia" w:hAnsiTheme="minorEastAsia" w:cs="宋体" w:hint="eastAsia"/>
          <w:kern w:val="0"/>
          <w:sz w:val="24"/>
          <w:szCs w:val="24"/>
        </w:rPr>
        <w:t>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w:t>
      </w:r>
      <w:r w:rsidR="00C4024D" w:rsidRPr="00BA0E88">
        <w:rPr>
          <w:rFonts w:asciiTheme="minorEastAsia" w:hAnsiTheme="minorEastAsia" w:cs="宋体" w:hint="eastAsia"/>
          <w:kern w:val="0"/>
          <w:sz w:val="24"/>
          <w:szCs w:val="24"/>
        </w:rPr>
        <w:lastRenderedPageBreak/>
        <w:t>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E66D71" w:rsidRDefault="00E66D71" w:rsidP="00E66D7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E66D71">
        <w:rPr>
          <w:rFonts w:asciiTheme="minorEastAsia" w:hAnsiTheme="minorEastAsia" w:cs="宋体" w:hint="eastAsia"/>
          <w:b/>
          <w:kern w:val="0"/>
          <w:sz w:val="28"/>
          <w:szCs w:val="28"/>
        </w:rPr>
        <w:t xml:space="preserve">五、 </w:t>
      </w:r>
      <w:r w:rsidR="00A979BD" w:rsidRPr="00E66D71">
        <w:rPr>
          <w:rFonts w:asciiTheme="minorEastAsia" w:hAnsiTheme="minorEastAsia" w:cs="宋体" w:hint="eastAsia"/>
          <w:b/>
          <w:kern w:val="0"/>
          <w:sz w:val="28"/>
          <w:szCs w:val="28"/>
        </w:rPr>
        <w:t>开标</w:t>
      </w:r>
      <w:r w:rsidR="00C4024D" w:rsidRPr="00E66D71">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w:t>
      </w:r>
      <w:r w:rsidRPr="00C67B7D">
        <w:rPr>
          <w:rFonts w:asciiTheme="minorEastAsia" w:hAnsiTheme="minorEastAsia" w:cs="宋体" w:hint="eastAsia"/>
          <w:kern w:val="0"/>
          <w:sz w:val="24"/>
          <w:szCs w:val="24"/>
        </w:rPr>
        <w:lastRenderedPageBreak/>
        <w:t>（电子介质存储）导入系统。若备份文件（电子介质存储）无法导入系统或导入系统仍无法解密的，其响应将被拒绝。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 xml:space="preserve">本项目具体资格审查详见（第六章 </w:t>
      </w:r>
      <w:r w:rsidR="003356CE">
        <w:rPr>
          <w:rFonts w:asciiTheme="minorEastAsia" w:hAnsiTheme="minorEastAsia" w:cs="宋体" w:hint="eastAsia"/>
          <w:b/>
          <w:kern w:val="0"/>
          <w:sz w:val="24"/>
          <w:szCs w:val="24"/>
        </w:rPr>
        <w:t>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w:t>
      </w:r>
      <w:r w:rsidR="00C4024D" w:rsidRPr="00203A32">
        <w:rPr>
          <w:rFonts w:ascii="ˎ̥" w:hAnsi="ˎ̥"/>
          <w:sz w:val="24"/>
          <w:szCs w:val="24"/>
        </w:rPr>
        <w:lastRenderedPageBreak/>
        <w:t>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w:t>
      </w:r>
      <w:r w:rsidR="00C4024D" w:rsidRPr="00C67B7D">
        <w:rPr>
          <w:rFonts w:asciiTheme="minorEastAsia" w:hAnsiTheme="minorEastAsia" w:cs="宋体" w:hint="eastAsia"/>
          <w:kern w:val="0"/>
          <w:sz w:val="24"/>
          <w:szCs w:val="24"/>
        </w:rPr>
        <w:lastRenderedPageBreak/>
        <w:t>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w:t>
      </w:r>
      <w:r w:rsidR="00E66D71">
        <w:rPr>
          <w:rFonts w:ascii="ˎ̥" w:hAnsi="ˎ̥" w:hint="eastAsia"/>
          <w:b/>
          <w:sz w:val="24"/>
          <w:szCs w:val="24"/>
        </w:rPr>
        <w:t>关于推进全流程电子化交易和在线监管工作有关问题的通知》</w:t>
      </w:r>
      <w:r w:rsidRPr="00DC6FD1">
        <w:rPr>
          <w:rFonts w:ascii="ˎ̥" w:hAnsi="ˎ̥" w:hint="eastAsia"/>
          <w:b/>
          <w:sz w:val="24"/>
          <w:szCs w:val="24"/>
        </w:rPr>
        <w:t>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2043DC" w:rsidRDefault="00C4024D" w:rsidP="002043DC">
      <w:pPr>
        <w:pStyle w:val="af2"/>
        <w:numPr>
          <w:ilvl w:val="0"/>
          <w:numId w:val="4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2043DC">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2043DC">
      <w:pPr>
        <w:pStyle w:val="af2"/>
        <w:numPr>
          <w:ilvl w:val="0"/>
          <w:numId w:val="49"/>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2043DC">
      <w:pPr>
        <w:pStyle w:val="af2"/>
        <w:numPr>
          <w:ilvl w:val="1"/>
          <w:numId w:val="49"/>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w:t>
      </w:r>
      <w:r w:rsidR="00C4024D" w:rsidRPr="00CD16A9">
        <w:rPr>
          <w:rFonts w:asciiTheme="minorEastAsia" w:hAnsiTheme="minorEastAsia" w:cs="宋体" w:hint="eastAsia"/>
          <w:kern w:val="0"/>
          <w:sz w:val="24"/>
          <w:szCs w:val="24"/>
        </w:rPr>
        <w:lastRenderedPageBreak/>
        <w:t>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35.</w:t>
      </w:r>
      <w:r w:rsidR="00C4024D" w:rsidRPr="002959A9">
        <w:rPr>
          <w:rFonts w:asciiTheme="minorEastAsia" w:hAnsiTheme="minorEastAsia" w:cs="宋体" w:hint="eastAsia"/>
          <w:b/>
          <w:kern w:val="0"/>
          <w:sz w:val="24"/>
          <w:szCs w:val="24"/>
        </w:rPr>
        <w:t>履约保证金</w:t>
      </w:r>
    </w:p>
    <w:p w:rsidR="000E13A8" w:rsidRPr="00DB7188" w:rsidRDefault="00C4024D" w:rsidP="00DB7188">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B7188" w:rsidRDefault="00DB7188" w:rsidP="00DB7188">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A5AB2" w:rsidRDefault="00CA5AB2" w:rsidP="00CA5AB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szCs w:val="24"/>
          <w:lang w:val="zh-CN"/>
        </w:rPr>
        <w:t>2019</w:t>
      </w:r>
      <w:r>
        <w:rPr>
          <w:rFonts w:hAnsi="宋体" w:cs="仿宋_GB2312" w:hint="eastAsia"/>
          <w:szCs w:val="24"/>
          <w:lang w:val="zh-CN"/>
        </w:rPr>
        <w:t>〕</w:t>
      </w:r>
      <w:r>
        <w:rPr>
          <w:rFonts w:hAnsi="宋体" w:cs="仿宋_GB2312"/>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B7188" w:rsidP="00CA5AB2">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w:t>
      </w:r>
      <w:r w:rsidRPr="00C67B7D">
        <w:rPr>
          <w:rFonts w:asciiTheme="minorEastAsia" w:hAnsiTheme="minorEastAsia" w:cs="仿宋_GB2312" w:hint="eastAsia"/>
          <w:sz w:val="24"/>
          <w:szCs w:val="24"/>
          <w:lang w:val="zh-CN"/>
        </w:rPr>
        <w:lastRenderedPageBreak/>
        <w:t>小企业声明函》。</w:t>
      </w:r>
    </w:p>
    <w:p w:rsidR="00E651ED" w:rsidRPr="00C67B7D" w:rsidRDefault="00DB7188"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B7188"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DB7188" w:rsidRPr="00C67B7D" w:rsidRDefault="00CA5AB2" w:rsidP="00DB7188">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 xml:space="preserve"> </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6122FE" w:rsidP="00FE53A3">
            <w:pPr>
              <w:widowControl/>
              <w:shd w:val="clear" w:color="auto" w:fill="FFFFFF"/>
              <w:spacing w:line="360" w:lineRule="auto"/>
              <w:rPr>
                <w:rFonts w:ascii="宋体" w:hAnsi="宋体" w:cs="宋体"/>
                <w:b/>
                <w:kern w:val="0"/>
                <w:sz w:val="24"/>
                <w:szCs w:val="24"/>
              </w:rPr>
            </w:pPr>
            <w:r w:rsidRPr="006122FE">
              <w:rPr>
                <w:rFonts w:asciiTheme="minorEastAsia" w:hAnsiTheme="minorEastAsia" w:hint="eastAsia"/>
                <w:bCs/>
                <w:sz w:val="24"/>
                <w:szCs w:val="24"/>
              </w:rPr>
              <w:t>投标人未被列入“信用中国”网站</w:t>
            </w:r>
            <w:r w:rsidR="00CA5AB2">
              <w:rPr>
                <w:rFonts w:asciiTheme="minorEastAsia" w:hAnsiTheme="minorEastAsia" w:hint="eastAsia"/>
                <w:bCs/>
                <w:sz w:val="24"/>
                <w:szCs w:val="24"/>
              </w:rPr>
              <w:t xml:space="preserve"> </w:t>
            </w:r>
            <w:r w:rsidRPr="006122FE">
              <w:rPr>
                <w:rFonts w:asciiTheme="minorEastAsia" w:hAnsiTheme="minorEastAsia" w:hint="eastAsia"/>
                <w:bCs/>
                <w:sz w:val="24"/>
                <w:szCs w:val="24"/>
              </w:rPr>
              <w:t>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C4024D"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00C4024D"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CA5AB2" w:rsidRDefault="00CA5AB2" w:rsidP="00CA5AB2">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1、强制采购节能产品和优先采购节能产品、优先采购环保产品</w:t>
      </w:r>
    </w:p>
    <w:p w:rsidR="00CA5AB2" w:rsidRDefault="00CA5AB2" w:rsidP="00CA5AB2">
      <w:pPr>
        <w:pStyle w:val="a7"/>
        <w:spacing w:line="360" w:lineRule="auto"/>
        <w:ind w:firstLine="465"/>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CA5AB2" w:rsidRDefault="00CA5AB2" w:rsidP="00CA5AB2">
      <w:pPr>
        <w:pStyle w:val="a7"/>
        <w:spacing w:line="360" w:lineRule="auto"/>
        <w:ind w:firstLine="465"/>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CA5AB2" w:rsidRPr="00C67B7D" w:rsidRDefault="00CA5AB2" w:rsidP="00CA5AB2">
      <w:pPr>
        <w:pStyle w:val="a7"/>
        <w:spacing w:line="360" w:lineRule="auto"/>
        <w:ind w:firstLineChars="200" w:firstLine="480"/>
        <w:contextualSpacing/>
        <w:rPr>
          <w:rFonts w:asciiTheme="minorEastAsia" w:eastAsiaTheme="minorEastAsia" w:hAnsiTheme="minorEastAsia" w:cs="仿宋_GB2312"/>
          <w:b/>
          <w:szCs w:val="24"/>
          <w:lang w:val="zh-CN"/>
        </w:rPr>
      </w:pPr>
      <w:r>
        <w:rPr>
          <w:rFonts w:asciiTheme="minorEastAsia" w:hAnsiTheme="minorEastAsia" w:cs="仿宋_GB2312" w:hint="eastAsia"/>
          <w:szCs w:val="24"/>
          <w:lang w:val="zh-CN"/>
        </w:rPr>
        <w:t>2）投标人所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《环境标志产品政府采购品目清单》内产品，投标文件中应提供具有国家确定的认证机构出具的、处于有效期之内的环境标志产品认证证书，评标委员会根据本项目评标标准予以判定</w:t>
      </w:r>
      <w:proofErr w:type="gramStart"/>
      <w:r>
        <w:rPr>
          <w:rFonts w:asciiTheme="minorEastAsia" w:hAnsiTheme="minorEastAsia" w:cs="仿宋_GB2312" w:hint="eastAsia"/>
          <w:szCs w:val="24"/>
          <w:lang w:val="zh-CN"/>
        </w:rPr>
        <w:t>并赋分</w:t>
      </w:r>
      <w:proofErr w:type="gramEnd"/>
      <w:r>
        <w:rPr>
          <w:rFonts w:asciiTheme="minorEastAsia" w:hAnsiTheme="minorEastAsia" w:cs="仿宋_GB2312" w:hint="eastAsia"/>
          <w:szCs w:val="24"/>
          <w:lang w:val="zh-CN"/>
        </w:rPr>
        <w:t>.</w:t>
      </w:r>
    </w:p>
    <w:p w:rsidR="00E651ED" w:rsidRPr="00C67B7D" w:rsidRDefault="00CA5AB2" w:rsidP="00A01131">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2</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w:t>
      </w:r>
      <w:r w:rsidRPr="00C67B7D">
        <w:rPr>
          <w:rFonts w:asciiTheme="minorEastAsia" w:eastAsiaTheme="minorEastAsia" w:hAnsiTheme="minorEastAsia" w:cs="仿宋_GB2312" w:hint="eastAsia"/>
          <w:szCs w:val="24"/>
          <w:lang w:val="zh-CN"/>
        </w:rPr>
        <w:lastRenderedPageBreak/>
        <w:t>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A5AB2" w:rsidP="00A0113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3</w:t>
      </w:r>
      <w:r w:rsidR="00C4024D" w:rsidRPr="00C67B7D">
        <w:rPr>
          <w:rFonts w:asciiTheme="minorEastAsia" w:eastAsiaTheme="minorEastAsia" w:hAnsiTheme="minorEastAsia" w:hint="eastAsia"/>
          <w:b/>
          <w:szCs w:val="24"/>
        </w:rPr>
        <w:t>、</w:t>
      </w:r>
      <w:r w:rsidR="00C4024D"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2043DC" w:rsidRPr="00CA5AB2" w:rsidRDefault="00F05B55" w:rsidP="00CA5AB2">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64EAB">
      <w:pPr>
        <w:spacing w:before="50" w:afterLines="50" w:after="156"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10031" w:type="dxa"/>
        <w:tblLayout w:type="fixed"/>
        <w:tblLook w:val="04A0" w:firstRow="1" w:lastRow="0" w:firstColumn="1" w:lastColumn="0" w:noHBand="0" w:noVBand="1"/>
      </w:tblPr>
      <w:tblGrid>
        <w:gridCol w:w="765"/>
        <w:gridCol w:w="1471"/>
        <w:gridCol w:w="991"/>
        <w:gridCol w:w="991"/>
        <w:gridCol w:w="3311"/>
        <w:gridCol w:w="1204"/>
        <w:gridCol w:w="1298"/>
      </w:tblGrid>
      <w:tr w:rsidR="00E66860" w:rsidRPr="00C67B7D" w:rsidTr="00E66860">
        <w:trPr>
          <w:trHeight w:val="935"/>
        </w:trPr>
        <w:tc>
          <w:tcPr>
            <w:tcW w:w="7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47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9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Default="00E66860" w:rsidP="00E66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9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rsidP="00E6686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33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20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12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6860" w:rsidRPr="00C67B7D" w:rsidRDefault="00E66860">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6860" w:rsidRPr="00C67B7D" w:rsidTr="00E66860">
        <w:trPr>
          <w:trHeight w:val="935"/>
        </w:trPr>
        <w:tc>
          <w:tcPr>
            <w:tcW w:w="765"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ind w:firstLine="240"/>
              <w:rPr>
                <w:rFonts w:asciiTheme="minorEastAsia" w:hAnsiTheme="minorEastAsia"/>
                <w:sz w:val="24"/>
                <w:szCs w:val="24"/>
              </w:rPr>
            </w:pPr>
          </w:p>
        </w:tc>
        <w:tc>
          <w:tcPr>
            <w:tcW w:w="1471"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ind w:firstLine="240"/>
              <w:rPr>
                <w:rFonts w:asciiTheme="minorEastAsia" w:hAnsiTheme="minorEastAsia"/>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E66860" w:rsidRDefault="00CA5AB2" w:rsidP="00E66860">
            <w:pPr>
              <w:autoSpaceDE w:val="0"/>
              <w:autoSpaceDN w:val="0"/>
              <w:adjustRightInd w:val="0"/>
              <w:spacing w:line="48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万</w:t>
            </w:r>
            <w:r w:rsidR="00E66860">
              <w:rPr>
                <w:rFonts w:asciiTheme="minorEastAsia" w:hAnsiTheme="minorEastAsia" w:cs="宋体" w:hint="eastAsia"/>
                <w:sz w:val="24"/>
                <w:szCs w:val="24"/>
                <w:lang w:val="zh-CN"/>
              </w:rPr>
              <w:t>尾</w:t>
            </w:r>
          </w:p>
        </w:tc>
        <w:tc>
          <w:tcPr>
            <w:tcW w:w="991" w:type="dxa"/>
            <w:tcBorders>
              <w:top w:val="single" w:sz="6" w:space="0" w:color="auto"/>
              <w:left w:val="single" w:sz="6" w:space="0" w:color="auto"/>
              <w:bottom w:val="single" w:sz="6" w:space="0" w:color="auto"/>
              <w:right w:val="single" w:sz="6" w:space="0" w:color="auto"/>
            </w:tcBorders>
          </w:tcPr>
          <w:p w:rsidR="00E66860" w:rsidRDefault="00E66860">
            <w:pPr>
              <w:autoSpaceDE w:val="0"/>
              <w:autoSpaceDN w:val="0"/>
              <w:adjustRightInd w:val="0"/>
              <w:spacing w:line="480" w:lineRule="exact"/>
              <w:rPr>
                <w:rFonts w:asciiTheme="minorEastAsia" w:hAnsiTheme="minorEastAsia" w:cs="宋体"/>
                <w:sz w:val="24"/>
                <w:szCs w:val="24"/>
                <w:lang w:val="zh-CN"/>
              </w:rPr>
            </w:pPr>
          </w:p>
        </w:tc>
        <w:tc>
          <w:tcPr>
            <w:tcW w:w="3311"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sidRPr="00C67B7D">
              <w:rPr>
                <w:rFonts w:asciiTheme="minorEastAsia" w:hAnsiTheme="minorEastAsia" w:cs="宋体" w:hint="eastAsia"/>
                <w:sz w:val="24"/>
                <w:szCs w:val="24"/>
                <w:lang w:val="zh-CN"/>
              </w:rPr>
              <w:t xml:space="preserve">　小写：</w:t>
            </w:r>
          </w:p>
        </w:tc>
        <w:tc>
          <w:tcPr>
            <w:tcW w:w="1204"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ind w:firstLine="240"/>
              <w:rPr>
                <w:rFonts w:asciiTheme="minorEastAsia" w:hAnsiTheme="minorEastAsia" w:cs="宋体"/>
                <w:sz w:val="24"/>
                <w:szCs w:val="24"/>
                <w:lang w:val="zh-CN"/>
              </w:rPr>
            </w:pPr>
          </w:p>
        </w:tc>
        <w:tc>
          <w:tcPr>
            <w:tcW w:w="1298" w:type="dxa"/>
            <w:tcBorders>
              <w:top w:val="single" w:sz="6" w:space="0" w:color="auto"/>
              <w:left w:val="single" w:sz="6" w:space="0" w:color="auto"/>
              <w:bottom w:val="single" w:sz="6" w:space="0" w:color="auto"/>
              <w:right w:val="single" w:sz="6" w:space="0" w:color="auto"/>
            </w:tcBorders>
            <w:vAlign w:val="center"/>
          </w:tcPr>
          <w:p w:rsidR="00E66860" w:rsidRPr="00C67B7D" w:rsidRDefault="00E66860">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6860" w:rsidRDefault="00E66860"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w:t>
      </w:r>
      <w:r w:rsidR="00E66860">
        <w:rPr>
          <w:rFonts w:asciiTheme="minorEastAsia" w:hAnsiTheme="minorEastAsia" w:cs="Courier New" w:hint="eastAsia"/>
          <w:sz w:val="24"/>
          <w:szCs w:val="24"/>
        </w:rPr>
        <w:t>投标单价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E66860">
        <w:rPr>
          <w:rFonts w:cs="Courier New" w:hint="eastAsia"/>
          <w:color w:val="000000" w:themeColor="text1"/>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64EAB">
      <w:pPr>
        <w:spacing w:beforeLines="50" w:before="156" w:afterLines="50" w:after="156"/>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64EAB">
      <w:pPr>
        <w:spacing w:beforeLines="50" w:before="156" w:afterLines="50" w:after="156" w:line="360" w:lineRule="auto"/>
        <w:ind w:firstLineChars="236" w:firstLine="566"/>
        <w:rPr>
          <w:rFonts w:asciiTheme="minorEastAsia" w:hAnsiTheme="minorEastAsia" w:cs="宋体"/>
          <w:sz w:val="24"/>
          <w:szCs w:val="24"/>
          <w:lang w:val="zh-CN"/>
        </w:rPr>
      </w:pPr>
    </w:p>
    <w:p w:rsidR="00E651ED" w:rsidRPr="00EF40D2" w:rsidRDefault="00C4024D" w:rsidP="00764EAB">
      <w:pPr>
        <w:spacing w:beforeLines="50" w:before="156" w:afterLines="50" w:after="156"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64EAB">
      <w:pPr>
        <w:spacing w:beforeLines="50" w:before="156" w:afterLines="50" w:after="156"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64EAB">
      <w:pPr>
        <w:spacing w:beforeLines="50" w:before="156" w:afterLines="50" w:after="156"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A8" w:rsidRDefault="00107AA8" w:rsidP="00E651ED">
      <w:r>
        <w:separator/>
      </w:r>
    </w:p>
  </w:endnote>
  <w:endnote w:type="continuationSeparator" w:id="0">
    <w:p w:rsidR="00107AA8" w:rsidRDefault="00107AA8" w:rsidP="00E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EF" w:rsidRDefault="00107AA8">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709EF" w:rsidRDefault="00E709EF">
                <w:pPr>
                  <w:pStyle w:val="aa"/>
                </w:pPr>
                <w:r>
                  <w:fldChar w:fldCharType="begin"/>
                </w:r>
                <w:r>
                  <w:instrText xml:space="preserve"> PAGE  \* MERGEFORMAT </w:instrText>
                </w:r>
                <w:r>
                  <w:fldChar w:fldCharType="separate"/>
                </w:r>
                <w:r w:rsidR="001B745C">
                  <w:rPr>
                    <w:noProof/>
                  </w:rPr>
                  <w:t>11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A8" w:rsidRDefault="00107AA8" w:rsidP="00E651ED">
      <w:r>
        <w:separator/>
      </w:r>
    </w:p>
  </w:footnote>
  <w:footnote w:type="continuationSeparator" w:id="0">
    <w:p w:rsidR="00107AA8" w:rsidRDefault="00107AA8" w:rsidP="00E6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3F492F"/>
    <w:multiLevelType w:val="hybridMultilevel"/>
    <w:tmpl w:val="57468B96"/>
    <w:lvl w:ilvl="0" w:tplc="222C5034">
      <w:start w:val="6"/>
      <w:numFmt w:val="japaneseCounting"/>
      <w:lvlText w:val="%1、"/>
      <w:lvlJc w:val="left"/>
      <w:pPr>
        <w:ind w:left="1980" w:hanging="720"/>
      </w:pPr>
      <w:rPr>
        <w:rFonts w:hint="default"/>
      </w:r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2"/>
  </w:num>
  <w:num w:numId="4">
    <w:abstractNumId w:val="17"/>
  </w:num>
  <w:num w:numId="5">
    <w:abstractNumId w:val="38"/>
  </w:num>
  <w:num w:numId="6">
    <w:abstractNumId w:val="12"/>
  </w:num>
  <w:num w:numId="7">
    <w:abstractNumId w:val="2"/>
  </w:num>
  <w:num w:numId="8">
    <w:abstractNumId w:val="15"/>
  </w:num>
  <w:num w:numId="9">
    <w:abstractNumId w:val="18"/>
  </w:num>
  <w:num w:numId="10">
    <w:abstractNumId w:val="46"/>
  </w:num>
  <w:num w:numId="11">
    <w:abstractNumId w:val="10"/>
  </w:num>
  <w:num w:numId="12">
    <w:abstractNumId w:val="3"/>
  </w:num>
  <w:num w:numId="13">
    <w:abstractNumId w:val="39"/>
  </w:num>
  <w:num w:numId="14">
    <w:abstractNumId w:val="27"/>
  </w:num>
  <w:num w:numId="15">
    <w:abstractNumId w:val="8"/>
  </w:num>
  <w:num w:numId="16">
    <w:abstractNumId w:val="45"/>
  </w:num>
  <w:num w:numId="17">
    <w:abstractNumId w:val="47"/>
  </w:num>
  <w:num w:numId="18">
    <w:abstractNumId w:val="7"/>
  </w:num>
  <w:num w:numId="19">
    <w:abstractNumId w:val="43"/>
  </w:num>
  <w:num w:numId="20">
    <w:abstractNumId w:val="42"/>
  </w:num>
  <w:num w:numId="21">
    <w:abstractNumId w:val="19"/>
  </w:num>
  <w:num w:numId="22">
    <w:abstractNumId w:val="11"/>
  </w:num>
  <w:num w:numId="23">
    <w:abstractNumId w:val="29"/>
  </w:num>
  <w:num w:numId="24">
    <w:abstractNumId w:val="48"/>
  </w:num>
  <w:num w:numId="25">
    <w:abstractNumId w:val="41"/>
  </w:num>
  <w:num w:numId="26">
    <w:abstractNumId w:val="24"/>
  </w:num>
  <w:num w:numId="27">
    <w:abstractNumId w:val="4"/>
  </w:num>
  <w:num w:numId="28">
    <w:abstractNumId w:val="16"/>
  </w:num>
  <w:num w:numId="29">
    <w:abstractNumId w:val="44"/>
  </w:num>
  <w:num w:numId="30">
    <w:abstractNumId w:val="30"/>
  </w:num>
  <w:num w:numId="31">
    <w:abstractNumId w:val="36"/>
  </w:num>
  <w:num w:numId="32">
    <w:abstractNumId w:val="5"/>
  </w:num>
  <w:num w:numId="33">
    <w:abstractNumId w:val="40"/>
  </w:num>
  <w:num w:numId="34">
    <w:abstractNumId w:val="37"/>
  </w:num>
  <w:num w:numId="35">
    <w:abstractNumId w:val="35"/>
  </w:num>
  <w:num w:numId="36">
    <w:abstractNumId w:val="26"/>
  </w:num>
  <w:num w:numId="37">
    <w:abstractNumId w:val="13"/>
  </w:num>
  <w:num w:numId="38">
    <w:abstractNumId w:val="21"/>
  </w:num>
  <w:num w:numId="39">
    <w:abstractNumId w:val="34"/>
  </w:num>
  <w:num w:numId="40">
    <w:abstractNumId w:val="6"/>
  </w:num>
  <w:num w:numId="41">
    <w:abstractNumId w:val="20"/>
  </w:num>
  <w:num w:numId="42">
    <w:abstractNumId w:val="28"/>
  </w:num>
  <w:num w:numId="43">
    <w:abstractNumId w:val="9"/>
  </w:num>
  <w:num w:numId="44">
    <w:abstractNumId w:val="14"/>
  </w:num>
  <w:num w:numId="45">
    <w:abstractNumId w:val="33"/>
  </w:num>
  <w:num w:numId="46">
    <w:abstractNumId w:val="31"/>
  </w:num>
  <w:num w:numId="47">
    <w:abstractNumId w:val="2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07AA8"/>
    <w:rsid w:val="00110C26"/>
    <w:rsid w:val="00111A8C"/>
    <w:rsid w:val="00111C75"/>
    <w:rsid w:val="0011232C"/>
    <w:rsid w:val="0011325E"/>
    <w:rsid w:val="001138CC"/>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45C"/>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43DC"/>
    <w:rsid w:val="002057D7"/>
    <w:rsid w:val="00210D73"/>
    <w:rsid w:val="002121A9"/>
    <w:rsid w:val="00212788"/>
    <w:rsid w:val="00216728"/>
    <w:rsid w:val="00217EDF"/>
    <w:rsid w:val="00221389"/>
    <w:rsid w:val="002232E0"/>
    <w:rsid w:val="002237C7"/>
    <w:rsid w:val="00223E42"/>
    <w:rsid w:val="00226646"/>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056B"/>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14D9"/>
    <w:rsid w:val="002F7088"/>
    <w:rsid w:val="002F7C32"/>
    <w:rsid w:val="003003FC"/>
    <w:rsid w:val="00302A87"/>
    <w:rsid w:val="0030425C"/>
    <w:rsid w:val="0030587D"/>
    <w:rsid w:val="003067AE"/>
    <w:rsid w:val="00306BCA"/>
    <w:rsid w:val="00307C58"/>
    <w:rsid w:val="0031527C"/>
    <w:rsid w:val="00316537"/>
    <w:rsid w:val="00316973"/>
    <w:rsid w:val="00316D67"/>
    <w:rsid w:val="00317177"/>
    <w:rsid w:val="0032071E"/>
    <w:rsid w:val="00320855"/>
    <w:rsid w:val="00322774"/>
    <w:rsid w:val="00332254"/>
    <w:rsid w:val="00332530"/>
    <w:rsid w:val="00333113"/>
    <w:rsid w:val="00333AAE"/>
    <w:rsid w:val="00334874"/>
    <w:rsid w:val="003356CE"/>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1AC8"/>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1606"/>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6D76"/>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22F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830"/>
    <w:rsid w:val="00742F47"/>
    <w:rsid w:val="00743379"/>
    <w:rsid w:val="007445B8"/>
    <w:rsid w:val="0075246E"/>
    <w:rsid w:val="007530A0"/>
    <w:rsid w:val="00754526"/>
    <w:rsid w:val="0075555D"/>
    <w:rsid w:val="00755EAC"/>
    <w:rsid w:val="00760A41"/>
    <w:rsid w:val="00761164"/>
    <w:rsid w:val="00763DFC"/>
    <w:rsid w:val="007642BA"/>
    <w:rsid w:val="00764EAB"/>
    <w:rsid w:val="00770E07"/>
    <w:rsid w:val="00771B80"/>
    <w:rsid w:val="00772048"/>
    <w:rsid w:val="00773878"/>
    <w:rsid w:val="00773DC6"/>
    <w:rsid w:val="00775A7C"/>
    <w:rsid w:val="00775C43"/>
    <w:rsid w:val="00776295"/>
    <w:rsid w:val="00776FB7"/>
    <w:rsid w:val="00777D4F"/>
    <w:rsid w:val="00777D5B"/>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2A6B"/>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6620"/>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36E8E"/>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3431"/>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30B4"/>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A5AB2"/>
    <w:rsid w:val="00CB13C7"/>
    <w:rsid w:val="00CB1755"/>
    <w:rsid w:val="00CB3DB2"/>
    <w:rsid w:val="00CB5066"/>
    <w:rsid w:val="00CB5576"/>
    <w:rsid w:val="00CC48D3"/>
    <w:rsid w:val="00CC4FD6"/>
    <w:rsid w:val="00CC5DB4"/>
    <w:rsid w:val="00CD0092"/>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63F0"/>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1CC9"/>
    <w:rsid w:val="00DA3386"/>
    <w:rsid w:val="00DA3C6B"/>
    <w:rsid w:val="00DA5188"/>
    <w:rsid w:val="00DA70EB"/>
    <w:rsid w:val="00DB2AD7"/>
    <w:rsid w:val="00DB3A37"/>
    <w:rsid w:val="00DB4C7C"/>
    <w:rsid w:val="00DB7188"/>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66860"/>
    <w:rsid w:val="00E66D71"/>
    <w:rsid w:val="00E709EF"/>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5E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131">
      <w:bodyDiv w:val="1"/>
      <w:marLeft w:val="0"/>
      <w:marRight w:val="0"/>
      <w:marTop w:val="0"/>
      <w:marBottom w:val="0"/>
      <w:divBdr>
        <w:top w:val="none" w:sz="0" w:space="0" w:color="auto"/>
        <w:left w:val="none" w:sz="0" w:space="0" w:color="auto"/>
        <w:bottom w:val="none" w:sz="0" w:space="0" w:color="auto"/>
        <w:right w:val="none" w:sz="0" w:space="0" w:color="auto"/>
      </w:divBdr>
    </w:div>
    <w:div w:id="257518200">
      <w:bodyDiv w:val="1"/>
      <w:marLeft w:val="0"/>
      <w:marRight w:val="0"/>
      <w:marTop w:val="0"/>
      <w:marBottom w:val="0"/>
      <w:divBdr>
        <w:top w:val="none" w:sz="0" w:space="0" w:color="auto"/>
        <w:left w:val="none" w:sz="0" w:space="0" w:color="auto"/>
        <w:bottom w:val="none" w:sz="0" w:space="0" w:color="auto"/>
        <w:right w:val="none" w:sz="0" w:space="0" w:color="auto"/>
      </w:divBdr>
    </w:div>
    <w:div w:id="1023286754">
      <w:bodyDiv w:val="1"/>
      <w:marLeft w:val="0"/>
      <w:marRight w:val="0"/>
      <w:marTop w:val="0"/>
      <w:marBottom w:val="0"/>
      <w:divBdr>
        <w:top w:val="none" w:sz="0" w:space="0" w:color="auto"/>
        <w:left w:val="none" w:sz="0" w:space="0" w:color="auto"/>
        <w:bottom w:val="none" w:sz="0" w:space="0" w:color="auto"/>
        <w:right w:val="none" w:sz="0" w:space="0" w:color="auto"/>
      </w:divBdr>
    </w:div>
    <w:div w:id="1422725904">
      <w:bodyDiv w:val="1"/>
      <w:marLeft w:val="0"/>
      <w:marRight w:val="0"/>
      <w:marTop w:val="0"/>
      <w:marBottom w:val="0"/>
      <w:divBdr>
        <w:top w:val="none" w:sz="0" w:space="0" w:color="auto"/>
        <w:left w:val="none" w:sz="0" w:space="0" w:color="auto"/>
        <w:bottom w:val="none" w:sz="0" w:space="0" w:color="auto"/>
        <w:right w:val="none" w:sz="0" w:space="0" w:color="auto"/>
      </w:divBdr>
    </w:div>
    <w:div w:id="1498183999">
      <w:bodyDiv w:val="1"/>
      <w:marLeft w:val="0"/>
      <w:marRight w:val="0"/>
      <w:marTop w:val="0"/>
      <w:marBottom w:val="0"/>
      <w:divBdr>
        <w:top w:val="none" w:sz="0" w:space="0" w:color="auto"/>
        <w:left w:val="none" w:sz="0" w:space="0" w:color="auto"/>
        <w:bottom w:val="none" w:sz="0" w:space="0" w:color="auto"/>
        <w:right w:val="none" w:sz="0" w:space="0" w:color="auto"/>
      </w:divBdr>
    </w:div>
    <w:div w:id="2040355480">
      <w:bodyDiv w:val="1"/>
      <w:marLeft w:val="0"/>
      <w:marRight w:val="0"/>
      <w:marTop w:val="0"/>
      <w:marBottom w:val="0"/>
      <w:divBdr>
        <w:top w:val="none" w:sz="0" w:space="0" w:color="auto"/>
        <w:left w:val="none" w:sz="0" w:space="0" w:color="auto"/>
        <w:bottom w:val="none" w:sz="0" w:space="0" w:color="auto"/>
        <w:right w:val="none" w:sz="0" w:space="0" w:color="auto"/>
      </w:divBdr>
    </w:div>
    <w:div w:id="2046708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ditchina.gov.cn" TargetMode="External"/><Relationship Id="rId5" Type="http://schemas.microsoft.com/office/2007/relationships/stylesWithEffects" Target="stylesWithEffect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9ACCE-C525-44FF-9043-FCE12B29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51</Pages>
  <Words>4706</Words>
  <Characters>26825</Characters>
  <Application>Microsoft Office Word</Application>
  <DocSecurity>0</DocSecurity>
  <Lines>223</Lines>
  <Paragraphs>62</Paragraphs>
  <ScaleCrop>false</ScaleCrop>
  <Company>Sky123.Org</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170</cp:revision>
  <cp:lastPrinted>2019-08-12T10:21:00Z</cp:lastPrinted>
  <dcterms:created xsi:type="dcterms:W3CDTF">2019-07-03T02:41:00Z</dcterms:created>
  <dcterms:modified xsi:type="dcterms:W3CDTF">2019-11-25T07:33:00Z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