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华文中宋" w:hAnsi="华文中宋" w:eastAsia="华文中宋"/>
          <w:sz w:val="28"/>
          <w:szCs w:val="28"/>
        </w:rPr>
      </w:pPr>
    </w:p>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adjustRightInd w:val="0"/>
        <w:snapToGrid w:val="0"/>
        <w:spacing w:line="360" w:lineRule="auto"/>
        <w:rPr>
          <w:rFonts w:hint="eastAsia" w:ascii="宋体" w:hAnsi="宋体" w:cs="宋体"/>
          <w:b/>
          <w:bCs/>
          <w:sz w:val="30"/>
          <w:szCs w:val="30"/>
          <w:lang w:eastAsia="zh-CN"/>
        </w:rPr>
      </w:pPr>
      <w:r>
        <w:rPr>
          <w:rFonts w:hint="eastAsia" w:ascii="宋体" w:hAnsi="宋体" w:cs="宋体"/>
          <w:b/>
          <w:bCs/>
          <w:sz w:val="30"/>
          <w:szCs w:val="30"/>
        </w:rPr>
        <w:t>项目名称：</w:t>
      </w:r>
      <w:r>
        <w:rPr>
          <w:rFonts w:hint="eastAsia" w:ascii="宋体" w:hAnsi="宋体" w:cs="宋体"/>
          <w:b/>
          <w:bCs/>
          <w:sz w:val="30"/>
          <w:szCs w:val="30"/>
          <w:lang w:eastAsia="zh-CN"/>
        </w:rPr>
        <w:t>长葛市园林绿化管理处河道环境整治移栽苗木工程</w:t>
      </w:r>
    </w:p>
    <w:p>
      <w:pPr>
        <w:adjustRightInd w:val="0"/>
        <w:snapToGrid w:val="0"/>
        <w:spacing w:line="360" w:lineRule="auto"/>
        <w:rPr>
          <w:rFonts w:hint="eastAsia" w:ascii="宋体" w:hAnsi="宋体" w:cs="宋体"/>
          <w:b w:val="0"/>
          <w:bCs w:val="0"/>
          <w:sz w:val="30"/>
          <w:szCs w:val="30"/>
        </w:rPr>
      </w:pPr>
      <w:r>
        <w:rPr>
          <w:rFonts w:hint="eastAsia" w:ascii="宋体" w:hAnsi="宋体" w:cs="宋体"/>
          <w:b/>
          <w:bCs/>
          <w:sz w:val="30"/>
          <w:szCs w:val="30"/>
        </w:rPr>
        <w:t>项目编号：长招采竞字【2019】</w:t>
      </w:r>
      <w:r>
        <w:rPr>
          <w:rFonts w:hint="eastAsia" w:ascii="宋体" w:hAnsi="宋体" w:cs="宋体"/>
          <w:b/>
          <w:bCs/>
          <w:sz w:val="30"/>
          <w:szCs w:val="30"/>
          <w:lang w:val="en-US" w:eastAsia="zh-CN"/>
        </w:rPr>
        <w:t>124</w:t>
      </w:r>
      <w:r>
        <w:rPr>
          <w:rFonts w:hint="eastAsia" w:ascii="宋体" w:hAnsi="宋体" w:cs="宋体"/>
          <w:b/>
          <w:bCs/>
          <w:sz w:val="30"/>
          <w:szCs w:val="30"/>
        </w:rPr>
        <w:t>号</w:t>
      </w:r>
    </w:p>
    <w:p>
      <w:pPr>
        <w:adjustRightInd w:val="0"/>
        <w:snapToGrid w:val="0"/>
        <w:spacing w:line="360" w:lineRule="auto"/>
        <w:rPr>
          <w:rFonts w:hint="eastAsia" w:ascii="宋体" w:hAnsi="宋体" w:cs="宋体"/>
          <w:b/>
          <w:bCs/>
          <w:sz w:val="30"/>
          <w:szCs w:val="30"/>
          <w:lang w:eastAsia="zh-CN"/>
        </w:rPr>
      </w:pPr>
      <w:r>
        <w:rPr>
          <w:rFonts w:hint="eastAsia" w:ascii="宋体" w:hAnsi="宋体" w:cs="宋体"/>
          <w:b/>
          <w:bCs/>
          <w:sz w:val="30"/>
          <w:szCs w:val="30"/>
        </w:rPr>
        <w:t>采 购 人：</w:t>
      </w:r>
      <w:r>
        <w:rPr>
          <w:rFonts w:hint="eastAsia" w:ascii="宋体" w:hAnsi="宋体" w:cs="宋体"/>
          <w:b/>
          <w:bCs/>
          <w:sz w:val="30"/>
          <w:szCs w:val="30"/>
          <w:lang w:eastAsia="zh-CN"/>
        </w:rPr>
        <w:t>长葛市园林绿化管理处</w:t>
      </w:r>
    </w:p>
    <w:p>
      <w:pPr>
        <w:adjustRightInd w:val="0"/>
        <w:snapToGrid w:val="0"/>
        <w:spacing w:line="360" w:lineRule="auto"/>
        <w:rPr>
          <w:rFonts w:hint="eastAsia" w:ascii="宋体" w:hAnsi="宋体" w:cs="宋体"/>
          <w:b/>
          <w:bCs/>
          <w:sz w:val="30"/>
          <w:szCs w:val="30"/>
        </w:rPr>
      </w:pPr>
      <w:r>
        <w:rPr>
          <w:rFonts w:hint="eastAsia" w:ascii="宋体" w:hAnsi="宋体" w:cs="宋体"/>
          <w:b/>
          <w:bCs/>
          <w:sz w:val="30"/>
          <w:szCs w:val="30"/>
        </w:rPr>
        <w:t>集采机构：长葛市公共资源交易中心</w:t>
      </w:r>
    </w:p>
    <w:p>
      <w:pPr>
        <w:adjustRightInd w:val="0"/>
        <w:snapToGrid w:val="0"/>
        <w:spacing w:line="360" w:lineRule="auto"/>
        <w:rPr>
          <w:rFonts w:hint="eastAsia" w:ascii="宋体" w:hAnsi="宋体" w:cs="宋体"/>
          <w:b/>
          <w:bCs/>
          <w:sz w:val="30"/>
          <w:szCs w:val="30"/>
        </w:rPr>
      </w:pPr>
    </w:p>
    <w:p>
      <w:pPr>
        <w:adjustRightInd w:val="0"/>
        <w:snapToGrid w:val="0"/>
        <w:spacing w:line="360" w:lineRule="auto"/>
        <w:rPr>
          <w:rFonts w:ascii="新宋体" w:hAnsi="新宋体" w:eastAsia="新宋体" w:cs="新宋体"/>
          <w:b/>
          <w:bCs/>
          <w:sz w:val="32"/>
          <w:szCs w:val="32"/>
        </w:rPr>
      </w:pPr>
    </w:p>
    <w:p>
      <w:pPr>
        <w:adjustRightInd w:val="0"/>
        <w:snapToGrid w:val="0"/>
        <w:spacing w:line="360" w:lineRule="auto"/>
        <w:ind w:firstLine="3213" w:firstLineChars="1000"/>
        <w:rPr>
          <w:rFonts w:ascii="宋体" w:hAnsi="宋体" w:eastAsia="新宋体"/>
          <w:b/>
          <w:kern w:val="36"/>
          <w:sz w:val="44"/>
          <w:szCs w:val="44"/>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二○一九年</w:t>
      </w:r>
      <w:r>
        <w:rPr>
          <w:rFonts w:hint="eastAsia" w:ascii="新宋体" w:hAnsi="新宋体" w:eastAsia="新宋体" w:cs="新宋体"/>
          <w:b/>
          <w:bCs/>
          <w:sz w:val="32"/>
          <w:szCs w:val="32"/>
          <w:lang w:val="en-US" w:eastAsia="zh-CN"/>
        </w:rPr>
        <w:t xml:space="preserve"> 十一 </w:t>
      </w:r>
      <w:r>
        <w:rPr>
          <w:rFonts w:hint="eastAsia" w:ascii="新宋体" w:hAnsi="新宋体" w:eastAsia="新宋体" w:cs="新宋体"/>
          <w:b/>
          <w:bCs/>
          <w:sz w:val="32"/>
          <w:szCs w:val="32"/>
        </w:rPr>
        <w:t>月</w:t>
      </w:r>
    </w:p>
    <w:p>
      <w:pPr>
        <w:widowControl/>
        <w:jc w:val="left"/>
        <w:rPr>
          <w:rFonts w:ascii="华文中宋" w:hAnsi="华文中宋" w:eastAsia="华文中宋"/>
          <w:b/>
          <w:kern w:val="36"/>
          <w:sz w:val="44"/>
          <w:szCs w:val="44"/>
        </w:rPr>
      </w:pPr>
    </w:p>
    <w:p>
      <w:pPr>
        <w:widowControl/>
        <w:spacing w:line="480" w:lineRule="exact"/>
        <w:jc w:val="center"/>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adjustRightInd w:val="0"/>
        <w:snapToGrid w:val="0"/>
        <w:spacing w:line="360" w:lineRule="auto"/>
        <w:ind w:firstLine="720" w:firstLineChars="300"/>
        <w:rPr>
          <w:rFonts w:ascii="宋体" w:hAnsi="宋体" w:cs="宋体"/>
          <w:kern w:val="0"/>
          <w:sz w:val="24"/>
          <w:szCs w:val="24"/>
        </w:rPr>
      </w:pPr>
      <w:r>
        <w:rPr>
          <w:rFonts w:hint="eastAsia" w:ascii="宋体" w:hAnsi="宋体" w:cs="宋体"/>
          <w:kern w:val="0"/>
          <w:sz w:val="24"/>
          <w:szCs w:val="24"/>
        </w:rPr>
        <w:t>长葛市公共资源交易中心</w:t>
      </w:r>
      <w:r>
        <w:rPr>
          <w:rFonts w:hint="eastAsia" w:ascii="宋体" w:hAnsi="宋体" w:cs="宋体"/>
          <w:kern w:val="0"/>
          <w:sz w:val="24"/>
          <w:szCs w:val="24"/>
          <w:lang w:val="en-US" w:eastAsia="zh-CN"/>
        </w:rPr>
        <w:t xml:space="preserve"> </w:t>
      </w:r>
      <w:r>
        <w:rPr>
          <w:rFonts w:hint="eastAsia" w:ascii="宋体" w:hAnsi="宋体" w:cs="宋体"/>
          <w:kern w:val="0"/>
          <w:sz w:val="24"/>
          <w:szCs w:val="24"/>
        </w:rPr>
        <w:t>受</w:t>
      </w:r>
      <w:r>
        <w:rPr>
          <w:rFonts w:hint="eastAsia" w:ascii="宋体" w:hAnsi="宋体" w:cs="宋体"/>
          <w:kern w:val="0"/>
          <w:sz w:val="24"/>
          <w:szCs w:val="24"/>
          <w:u w:val="none"/>
          <w:shd w:val="clear" w:color="auto" w:fill="auto"/>
        </w:rPr>
        <w:t>长葛市</w:t>
      </w:r>
      <w:r>
        <w:rPr>
          <w:rFonts w:hint="eastAsia" w:ascii="宋体" w:hAnsi="宋体" w:cs="宋体"/>
          <w:kern w:val="0"/>
          <w:sz w:val="24"/>
          <w:szCs w:val="24"/>
          <w:u w:val="none"/>
          <w:shd w:val="clear" w:color="auto" w:fill="auto"/>
          <w:lang w:val="en-US" w:eastAsia="zh-CN"/>
        </w:rPr>
        <w:t>园林绿化管理处</w:t>
      </w:r>
      <w:r>
        <w:rPr>
          <w:rFonts w:hint="eastAsia" w:ascii="宋体" w:hAnsi="宋体" w:cs="宋体"/>
          <w:kern w:val="0"/>
          <w:sz w:val="24"/>
          <w:szCs w:val="24"/>
        </w:rPr>
        <w:t>的委托，根据委托协议委托的事项，就“</w:t>
      </w:r>
      <w:r>
        <w:rPr>
          <w:rFonts w:hint="eastAsia" w:ascii="宋体" w:hAnsi="宋体" w:cs="宋体"/>
          <w:kern w:val="0"/>
          <w:sz w:val="24"/>
          <w:szCs w:val="24"/>
          <w:lang w:eastAsia="zh-CN"/>
        </w:rPr>
        <w:t>长葛市园林绿化管理处河道环境整治移栽苗木工程</w:t>
      </w:r>
      <w:r>
        <w:rPr>
          <w:rFonts w:hint="eastAsia" w:ascii="宋体" w:hAnsi="宋体" w:cs="宋体"/>
          <w:kern w:val="0"/>
          <w:sz w:val="24"/>
          <w:szCs w:val="24"/>
        </w:rPr>
        <w:t>”进行竞争性谈判采购，欢迎合格的供应商参加谈判。</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29"/>
        <w:shd w:val="clear" w:color="auto" w:fill="FFFFFF"/>
        <w:spacing w:before="0" w:beforeAutospacing="0" w:after="0" w:afterAutospacing="0" w:line="360" w:lineRule="auto"/>
        <w:ind w:firstLine="556"/>
        <w:rPr>
          <w:rFonts w:hint="eastAsia" w:ascii="宋体" w:hAnsi="宋体" w:cs="宋体"/>
          <w:kern w:val="0"/>
          <w:sz w:val="24"/>
          <w:szCs w:val="24"/>
          <w:lang w:eastAsia="zh-CN"/>
        </w:rPr>
      </w:pPr>
      <w:r>
        <w:rPr>
          <w:rFonts w:hint="eastAsia"/>
          <w:shd w:val="clear" w:color="auto" w:fill="FFFFFF"/>
        </w:rPr>
        <w:t>（一）项目名称：</w:t>
      </w:r>
      <w:r>
        <w:rPr>
          <w:rFonts w:hint="eastAsia" w:ascii="宋体" w:hAnsi="宋体" w:cs="宋体"/>
          <w:kern w:val="0"/>
          <w:sz w:val="24"/>
          <w:szCs w:val="24"/>
          <w:lang w:eastAsia="zh-CN"/>
        </w:rPr>
        <w:t>长葛市园林绿化管理处河道环境整治移栽苗木工程</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（二）项目编号：长招采竞字【2019】</w:t>
      </w:r>
      <w:r>
        <w:rPr>
          <w:rFonts w:hint="eastAsia"/>
          <w:shd w:val="clear" w:color="auto" w:fill="FFFFFF"/>
          <w:lang w:val="en-US" w:eastAsia="zh-CN"/>
        </w:rPr>
        <w:t>124</w:t>
      </w:r>
      <w:r>
        <w:rPr>
          <w:rFonts w:hint="eastAsia"/>
          <w:shd w:val="clear" w:color="auto" w:fill="FFFFFF"/>
        </w:rPr>
        <w:t>号</w:t>
      </w:r>
    </w:p>
    <w:p>
      <w:pPr>
        <w:pStyle w:val="29"/>
        <w:shd w:val="clear" w:color="auto" w:fill="FFFFFF"/>
        <w:spacing w:before="0" w:beforeAutospacing="0" w:after="0" w:afterAutospacing="0" w:line="360" w:lineRule="auto"/>
        <w:ind w:firstLine="556"/>
        <w:rPr>
          <w:rFonts w:hint="default"/>
          <w:b/>
          <w:bCs/>
          <w:shd w:val="clear" w:color="auto" w:fill="FFFFFF"/>
          <w:lang w:val="en-US" w:eastAsia="zh-CN"/>
        </w:rPr>
      </w:pPr>
      <w:r>
        <w:rPr>
          <w:rFonts w:hint="eastAsia"/>
          <w:shd w:val="clear" w:color="auto" w:fill="FFFFFF"/>
        </w:rPr>
        <w:t>（三）本项目采购预算：</w:t>
      </w:r>
      <w:r>
        <w:rPr>
          <w:rFonts w:hint="eastAsia"/>
          <w:shd w:val="clear" w:color="auto" w:fill="FFFFFF"/>
          <w:lang w:val="en-US" w:eastAsia="zh-CN"/>
        </w:rPr>
        <w:t>13.165921</w:t>
      </w:r>
      <w:r>
        <w:rPr>
          <w:rFonts w:hint="eastAsia"/>
          <w:b/>
          <w:bCs/>
          <w:shd w:val="clear" w:color="auto" w:fill="FFFFFF"/>
          <w:lang w:val="en-US" w:eastAsia="zh-CN"/>
        </w:rPr>
        <w:t>万元</w:t>
      </w:r>
    </w:p>
    <w:p>
      <w:pPr>
        <w:pStyle w:val="29"/>
        <w:shd w:val="clear" w:color="auto" w:fill="FFFFFF"/>
        <w:spacing w:before="0" w:beforeAutospacing="0" w:after="0" w:afterAutospacing="0" w:line="360" w:lineRule="auto"/>
        <w:ind w:firstLine="602" w:firstLineChars="250"/>
        <w:rPr>
          <w:b/>
          <w:bCs/>
          <w:shd w:val="clear" w:color="auto" w:fill="FFFFFF"/>
        </w:rPr>
      </w:pPr>
      <w:r>
        <w:rPr>
          <w:rFonts w:hint="eastAsia"/>
          <w:b/>
          <w:bCs/>
          <w:shd w:val="clear" w:color="auto" w:fill="FFFFFF"/>
        </w:rPr>
        <w:t>（</w:t>
      </w:r>
      <w:r>
        <w:rPr>
          <w:rFonts w:hint="eastAsia"/>
          <w:b/>
          <w:bCs/>
          <w:shd w:val="clear" w:color="auto" w:fill="FFFFFF"/>
          <w:lang w:eastAsia="zh-CN"/>
        </w:rPr>
        <w:t>此</w:t>
      </w:r>
      <w:r>
        <w:rPr>
          <w:rFonts w:hint="eastAsia"/>
          <w:b/>
          <w:bCs/>
          <w:shd w:val="clear" w:color="auto" w:fill="FFFFFF"/>
        </w:rPr>
        <w:t>金额为预算上限，超过此预算报价为无效报价）</w:t>
      </w:r>
    </w:p>
    <w:p>
      <w:pPr>
        <w:pStyle w:val="29"/>
        <w:shd w:val="clear" w:color="auto" w:fill="FFFFFF"/>
        <w:spacing w:before="0" w:beforeAutospacing="0" w:after="0" w:afterAutospacing="0" w:line="360" w:lineRule="auto"/>
        <w:ind w:firstLine="556"/>
      </w:pPr>
      <w:r>
        <w:rPr>
          <w:rFonts w:hint="eastAsia"/>
        </w:rPr>
        <w:t>（四）项目采购内容：</w:t>
      </w:r>
    </w:p>
    <w:p>
      <w:pPr>
        <w:pStyle w:val="29"/>
        <w:shd w:val="clear" w:color="auto" w:fill="FFFFFF"/>
        <w:spacing w:before="0" w:beforeAutospacing="0" w:after="0" w:afterAutospacing="0" w:line="360" w:lineRule="auto"/>
        <w:ind w:firstLine="1113" w:firstLineChars="464"/>
        <w:rPr>
          <w:rFonts w:hint="eastAsia"/>
          <w:color w:val="000000" w:themeColor="text1"/>
          <w:shd w:val="clear" w:color="auto" w:fill="FFFFFF"/>
          <w:lang w:val="en-US" w:eastAsia="zh-CN"/>
          <w14:textFill>
            <w14:solidFill>
              <w14:schemeClr w14:val="tx1"/>
            </w14:solidFill>
          </w14:textFill>
        </w:rPr>
      </w:pPr>
      <w:r>
        <w:rPr>
          <w:rFonts w:hint="eastAsia"/>
          <w:color w:val="000000" w:themeColor="text1"/>
          <w:shd w:val="clear" w:color="auto" w:fill="FFFFFF"/>
          <w:lang w:val="en-US" w:eastAsia="zh-CN"/>
          <w14:textFill>
            <w14:solidFill>
              <w14:schemeClr w14:val="tx1"/>
            </w14:solidFill>
          </w14:textFill>
        </w:rPr>
        <w:t xml:space="preserve">河道环保整治移栽苗木工程,主要内容：乔木、灌木移栽，清除红花草303平方米、清除草坪160平方米，移栽金叶女贞（高40cm、25棵/m2）4平方米，拆除原景观石凳（砖混结构外贴石材）6.26m3。 </w:t>
      </w:r>
    </w:p>
    <w:p>
      <w:pPr>
        <w:pStyle w:val="29"/>
        <w:shd w:val="clear" w:color="auto" w:fill="FFFFFF"/>
        <w:spacing w:before="0" w:beforeAutospacing="0" w:after="0" w:afterAutospacing="0" w:line="360" w:lineRule="auto"/>
        <w:ind w:firstLine="556"/>
        <w:rPr>
          <w:rFonts w:hint="eastAsia"/>
          <w:shd w:val="clear" w:color="auto" w:fill="FFFFFF"/>
          <w:lang w:val="en-US" w:eastAsia="zh-CN"/>
        </w:rPr>
      </w:pPr>
      <w:r>
        <w:rPr>
          <w:rFonts w:hint="eastAsia"/>
          <w:shd w:val="clear" w:color="auto" w:fill="FFFFFF"/>
        </w:rPr>
        <w:t>（五）工期：</w:t>
      </w:r>
      <w:r>
        <w:rPr>
          <w:rFonts w:hint="eastAsia"/>
          <w:color w:val="auto"/>
          <w:shd w:val="clear" w:color="auto" w:fill="FFFFFF"/>
          <w:lang w:val="en-US" w:eastAsia="zh-CN"/>
        </w:rPr>
        <w:t>为合同签订后 30 日历天。</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（六）质量标准：合格（符合国家现行规范、规程、规定、标准的要求）。</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（七）资金来源:</w:t>
      </w:r>
      <w:r>
        <w:rPr>
          <w:rFonts w:hint="eastAsia"/>
          <w:b/>
          <w:shd w:val="clear" w:color="auto" w:fill="FFFFFF"/>
        </w:rPr>
        <w:t>财政资金</w:t>
      </w:r>
      <w:r>
        <w:rPr>
          <w:rFonts w:hint="eastAsia"/>
          <w:shd w:val="clear" w:color="auto" w:fill="FFFFFF"/>
        </w:rPr>
        <w:t>。</w:t>
      </w:r>
    </w:p>
    <w:p>
      <w:pPr>
        <w:pStyle w:val="29"/>
        <w:shd w:val="clear" w:color="auto" w:fill="FFFFFF"/>
        <w:spacing w:before="0" w:beforeAutospacing="0" w:after="0" w:afterAutospacing="0" w:line="360" w:lineRule="auto"/>
        <w:ind w:firstLine="562"/>
        <w:rPr>
          <w:b/>
          <w:bCs/>
        </w:rPr>
      </w:pPr>
      <w:r>
        <w:rPr>
          <w:rFonts w:hint="eastAsia"/>
          <w:b/>
          <w:bCs/>
        </w:rPr>
        <w:t>二、需要落实的政府采购政策</w:t>
      </w:r>
    </w:p>
    <w:p>
      <w:pPr>
        <w:pStyle w:val="29"/>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29"/>
        <w:shd w:val="clear" w:color="auto" w:fill="FFFFFF"/>
        <w:spacing w:before="0" w:beforeAutospacing="0" w:after="0" w:afterAutospacing="0" w:line="360" w:lineRule="auto"/>
        <w:ind w:firstLine="562"/>
        <w:rPr>
          <w:rFonts w:hint="eastAsia"/>
        </w:rPr>
      </w:pPr>
      <w:r>
        <w:rPr>
          <w:rFonts w:hint="eastAsia"/>
        </w:rPr>
        <w:t>（一）符合《中华人民共和国政府采购法》第二十二条之规定；</w:t>
      </w:r>
    </w:p>
    <w:p>
      <w:pPr>
        <w:pStyle w:val="29"/>
        <w:shd w:val="clear" w:color="auto" w:fill="FFFFFF"/>
        <w:spacing w:before="0" w:beforeAutospacing="0" w:after="0" w:afterAutospacing="0" w:line="360" w:lineRule="auto"/>
        <w:ind w:firstLine="562"/>
        <w:rPr>
          <w:rFonts w:hint="eastAsia" w:ascii="宋体" w:hAnsi="宋体" w:eastAsia="宋体" w:cs="宋体"/>
          <w:color w:val="auto"/>
          <w:kern w:val="0"/>
          <w:sz w:val="24"/>
          <w:szCs w:val="24"/>
          <w:lang w:val="en-US" w:eastAsia="zh-CN" w:bidi="ar-SA"/>
        </w:rPr>
      </w:pPr>
      <w:r>
        <w:rPr>
          <w:rFonts w:hint="eastAsia"/>
          <w:color w:val="auto"/>
          <w:lang w:val="en-US" w:eastAsia="zh-CN"/>
        </w:rPr>
        <w:t>（二）</w:t>
      </w:r>
      <w:r>
        <w:rPr>
          <w:rFonts w:hint="eastAsia" w:ascii="宋体" w:hAnsi="宋体" w:eastAsia="宋体" w:cs="宋体"/>
          <w:color w:val="auto"/>
          <w:kern w:val="0"/>
          <w:sz w:val="24"/>
          <w:szCs w:val="24"/>
          <w:lang w:val="en-US" w:eastAsia="zh-CN" w:bidi="ar-SA"/>
        </w:rPr>
        <w:t>有效的营业执照(经营范围须含园林绿化或林木种植等相关内容)，并在人员、设备、资金等方面具有相应的施工能力。</w:t>
      </w:r>
    </w:p>
    <w:p>
      <w:pPr>
        <w:pStyle w:val="29"/>
        <w:shd w:val="clear" w:color="auto" w:fill="FFFFFF"/>
        <w:spacing w:before="0" w:beforeAutospacing="0" w:after="0" w:afterAutospacing="0" w:line="360" w:lineRule="auto"/>
        <w:ind w:firstLine="480" w:firstLineChars="200"/>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w:t>
      </w:r>
    </w:p>
    <w:p>
      <w:pPr>
        <w:pStyle w:val="29"/>
        <w:shd w:val="clear" w:color="auto" w:fill="FFFFFF"/>
        <w:spacing w:before="0" w:beforeAutospacing="0" w:after="0" w:afterAutospacing="0" w:line="360" w:lineRule="auto"/>
        <w:ind w:firstLine="562"/>
      </w:pPr>
      <w:r>
        <w:rPr>
          <w:rFonts w:hint="eastAsia"/>
        </w:rPr>
        <w:t>（四）本项目不接受联合体参加谈判。</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（一）网上下载谈判文件</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（二）未通过【全国公共资源交易平台（河南省·许昌市）】下载谈判文件的供应商,拒收其递交的谈判响应文件。</w:t>
      </w:r>
    </w:p>
    <w:p>
      <w:pPr>
        <w:pStyle w:val="29"/>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29"/>
        <w:shd w:val="clear" w:color="auto" w:fill="FFFFFF"/>
        <w:spacing w:before="0" w:beforeAutospacing="0" w:after="0" w:afterAutospacing="0" w:line="360" w:lineRule="auto"/>
        <w:ind w:firstLine="562"/>
        <w:rPr>
          <w:rFonts w:hint="eastAsia"/>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一）谈判文件接收截止及谈判时间：2019年</w:t>
      </w:r>
      <w:r>
        <w:rPr>
          <w:rFonts w:hint="eastAsia"/>
          <w:color w:val="000000" w:themeColor="text1"/>
          <w:lang w:val="en-US" w:eastAsia="zh-CN"/>
          <w14:textFill>
            <w14:solidFill>
              <w14:schemeClr w14:val="tx1"/>
            </w14:solidFill>
          </w14:textFill>
        </w:rPr>
        <w:t xml:space="preserve">  11 </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 xml:space="preserve"> 12 </w:t>
      </w:r>
      <w:r>
        <w:rPr>
          <w:rFonts w:hint="eastAsia"/>
          <w:color w:val="000000" w:themeColor="text1"/>
          <w14:textFill>
            <w14:solidFill>
              <w14:schemeClr w14:val="tx1"/>
            </w14:solidFill>
          </w14:textFill>
        </w:rPr>
        <w:t>日</w:t>
      </w:r>
      <w:r>
        <w:rPr>
          <w:rFonts w:hint="eastAsia"/>
          <w:color w:val="000000" w:themeColor="text1"/>
          <w:lang w:val="en-US" w:eastAsia="zh-CN"/>
          <w14:textFill>
            <w14:solidFill>
              <w14:schemeClr w14:val="tx1"/>
            </w14:solidFill>
          </w14:textFill>
        </w:rPr>
        <w:t xml:space="preserve"> 9  </w:t>
      </w:r>
      <w:r>
        <w:rPr>
          <w:rFonts w:hint="eastAsia"/>
          <w:color w:val="000000" w:themeColor="text1"/>
          <w14:textFill>
            <w14:solidFill>
              <w14:schemeClr w14:val="tx1"/>
            </w14:solidFill>
          </w14:textFill>
        </w:rPr>
        <w:t>时</w:t>
      </w:r>
      <w:r>
        <w:rPr>
          <w:rFonts w:hint="eastAsia"/>
          <w:color w:val="000000" w:themeColor="text1"/>
          <w:lang w:val="en-US" w:eastAsia="zh-CN"/>
          <w14:textFill>
            <w14:solidFill>
              <w14:schemeClr w14:val="tx1"/>
            </w14:solidFill>
          </w14:textFill>
        </w:rPr>
        <w:t xml:space="preserve">  00  </w:t>
      </w:r>
      <w:r>
        <w:rPr>
          <w:rFonts w:hint="eastAsia"/>
          <w:color w:val="000000" w:themeColor="text1"/>
          <w14:textFill>
            <w14:solidFill>
              <w14:schemeClr w14:val="tx1"/>
            </w14:solidFill>
          </w14:textFill>
        </w:rPr>
        <w:t>分（北京时间），逾期送达或不符合规定的响应文件不予接受。</w:t>
      </w:r>
    </w:p>
    <w:p>
      <w:pPr>
        <w:pStyle w:val="29"/>
        <w:shd w:val="clear" w:color="auto" w:fill="FFFFFF"/>
        <w:spacing w:before="0" w:beforeAutospacing="0" w:after="0" w:afterAutospacing="0" w:line="360" w:lineRule="auto"/>
        <w:ind w:firstLine="562"/>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）谈判地点：长葛市公共资源交易中心</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楼</w:t>
      </w:r>
      <w:r>
        <w:rPr>
          <w:rFonts w:hint="eastAsia"/>
          <w:color w:val="000000" w:themeColor="text1"/>
          <w:lang w:val="en-US" w:eastAsia="zh-CN"/>
          <w14:textFill>
            <w14:solidFill>
              <w14:schemeClr w14:val="tx1"/>
            </w14:solidFill>
          </w14:textFill>
        </w:rPr>
        <w:t xml:space="preserve">  4 </w:t>
      </w:r>
      <w:r>
        <w:rPr>
          <w:rFonts w:hint="eastAsia"/>
          <w:color w:val="000000" w:themeColor="text1"/>
          <w14:textFill>
            <w14:solidFill>
              <w14:schemeClr w14:val="tx1"/>
            </w14:solidFill>
          </w14:textFill>
        </w:rPr>
        <w:t>楼评标</w:t>
      </w:r>
      <w:r>
        <w:rPr>
          <w:rFonts w:hint="eastAsia"/>
          <w:color w:val="000000" w:themeColor="text1"/>
          <w:lang w:val="en-US" w:eastAsia="zh-CN"/>
          <w14:textFill>
            <w14:solidFill>
              <w14:schemeClr w14:val="tx1"/>
            </w14:solidFill>
          </w14:textFill>
        </w:rPr>
        <w:t xml:space="preserve"> 409</w:t>
      </w:r>
      <w:r>
        <w:rPr>
          <w:rFonts w:hint="eastAsia"/>
          <w:color w:val="000000" w:themeColor="text1"/>
          <w14:textFill>
            <w14:solidFill>
              <w14:schemeClr w14:val="tx1"/>
            </w14:solidFill>
          </w14:textFill>
        </w:rPr>
        <w:t>室。</w:t>
      </w:r>
    </w:p>
    <w:p>
      <w:pPr>
        <w:pStyle w:val="29"/>
        <w:shd w:val="clear" w:color="auto" w:fill="FFFFFF"/>
        <w:spacing w:before="0" w:beforeAutospacing="0" w:after="0" w:afterAutospacing="0" w:line="360" w:lineRule="auto"/>
        <w:ind w:left="210" w:leftChars="100" w:firstLine="240" w:firstLineChars="100"/>
      </w:pPr>
      <w:r>
        <w:rPr>
          <w:rFonts w:hint="eastAsia"/>
        </w:rPr>
        <w:t>（四）本项目为全流程电子化交易项目，供应商须提交电子响应文件和纸质响应文件。</w:t>
      </w:r>
    </w:p>
    <w:p>
      <w:pPr>
        <w:pStyle w:val="29"/>
        <w:shd w:val="clear" w:color="auto" w:fill="FFFFFF"/>
        <w:spacing w:before="0" w:beforeAutospacing="0" w:after="0" w:afterAutospacing="0" w:line="360" w:lineRule="auto"/>
        <w:ind w:left="210" w:leftChars="100" w:firstLine="480" w:firstLineChars="200"/>
      </w:pPr>
      <w:r>
        <w:rPr>
          <w:rFonts w:hint="eastAsia"/>
        </w:rPr>
        <w:t>1、加密电子响应文件（.file格式）须在投标截止时间（开标时间）前通过《全国公共资源交易平台(河南省▪许昌市)》公共资源交易系统成功上传。</w:t>
      </w:r>
    </w:p>
    <w:p>
      <w:pPr>
        <w:pStyle w:val="29"/>
        <w:shd w:val="clear" w:color="auto" w:fill="FFFFFF"/>
        <w:spacing w:before="0" w:beforeAutospacing="0" w:after="0" w:afterAutospacing="0" w:line="360" w:lineRule="auto"/>
        <w:ind w:left="210" w:leftChars="100" w:firstLine="480" w:firstLineChars="200"/>
      </w:pPr>
      <w:r>
        <w:rPr>
          <w:rFonts w:hint="eastAsia"/>
        </w:rPr>
        <w:t>2、纸质响应文件（正本1份、副本1份）和备份文件1份（使用电子介质存储）在投标截止时间（开标时间）前递交至本项目开标地点。</w:t>
      </w:r>
    </w:p>
    <w:p>
      <w:pPr>
        <w:pStyle w:val="29"/>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六、本次谈判公告同时在《河南省政府采购网》、《许昌市政府采购网》、《全国公共资源交易平台（河南省·许昌市）》发布。</w:t>
      </w:r>
    </w:p>
    <w:p>
      <w:pPr>
        <w:pStyle w:val="29"/>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29"/>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八、联系方式</w:t>
      </w:r>
    </w:p>
    <w:p>
      <w:pPr>
        <w:pStyle w:val="29"/>
        <w:shd w:val="clear" w:color="auto" w:fill="FFFFFF"/>
        <w:spacing w:before="0" w:beforeAutospacing="0" w:after="0" w:afterAutospacing="0"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招 标 人：</w:t>
      </w:r>
      <w:r>
        <w:rPr>
          <w:rFonts w:hint="eastAsia" w:ascii="宋体" w:hAnsi="宋体" w:cs="宋体"/>
          <w:kern w:val="0"/>
          <w:sz w:val="24"/>
          <w:szCs w:val="24"/>
          <w:u w:val="none"/>
          <w:shd w:val="clear" w:color="auto" w:fill="auto"/>
        </w:rPr>
        <w:t>长葛市</w:t>
      </w:r>
      <w:r>
        <w:rPr>
          <w:rFonts w:hint="eastAsia" w:ascii="宋体" w:hAnsi="宋体" w:cs="宋体"/>
          <w:kern w:val="0"/>
          <w:sz w:val="24"/>
          <w:szCs w:val="24"/>
          <w:u w:val="none"/>
          <w:shd w:val="clear" w:color="auto" w:fill="auto"/>
          <w:lang w:val="en-US" w:eastAsia="zh-CN"/>
        </w:rPr>
        <w:t>园林绿化管理处</w:t>
      </w:r>
      <w:r>
        <w:rPr>
          <w:rFonts w:hint="eastAsia" w:ascii="宋体" w:hAnsi="宋体" w:cs="宋体"/>
          <w:kern w:val="0"/>
          <w:sz w:val="24"/>
          <w:szCs w:val="24"/>
          <w:lang w:val="en-US" w:eastAsia="zh-CN"/>
        </w:rPr>
        <w:t xml:space="preserve"> </w:t>
      </w:r>
    </w:p>
    <w:p>
      <w:pPr>
        <w:pStyle w:val="29"/>
        <w:shd w:val="clear" w:color="auto" w:fill="FFFFFF"/>
        <w:spacing w:before="0" w:beforeAutospacing="0" w:after="0" w:afterAutospacing="0" w:line="360" w:lineRule="auto"/>
        <w:ind w:firstLine="480" w:firstLineChars="200"/>
        <w:rPr>
          <w:rFonts w:hint="default" w:ascii="宋体" w:hAnsi="宋体" w:cs="宋体"/>
          <w:kern w:val="0"/>
          <w:sz w:val="24"/>
          <w:szCs w:val="24"/>
          <w:lang w:val="en-US" w:eastAsia="zh-CN"/>
        </w:rPr>
      </w:pPr>
      <w:r>
        <w:rPr>
          <w:rFonts w:hint="eastAsia" w:ascii="宋体" w:hAnsi="宋体" w:cs="宋体"/>
          <w:kern w:val="0"/>
          <w:sz w:val="24"/>
          <w:szCs w:val="24"/>
          <w:lang w:val="en-US" w:eastAsia="zh-CN"/>
        </w:rPr>
        <w:t>地    址：河南省长葛市</w:t>
      </w:r>
      <w:r>
        <w:rPr>
          <w:rFonts w:hint="eastAsia" w:cs="宋体"/>
          <w:kern w:val="0"/>
          <w:sz w:val="24"/>
          <w:szCs w:val="24"/>
          <w:lang w:val="en-US" w:eastAsia="zh-CN"/>
        </w:rPr>
        <w:t>建设路中段330号</w:t>
      </w:r>
      <w:r>
        <w:rPr>
          <w:rFonts w:hint="eastAsia" w:ascii="宋体" w:hAnsi="宋体" w:cs="宋体"/>
          <w:kern w:val="0"/>
          <w:sz w:val="24"/>
          <w:szCs w:val="24"/>
          <w:lang w:val="en-US" w:eastAsia="zh-CN"/>
        </w:rPr>
        <w:t xml:space="preserve"> </w:t>
      </w:r>
    </w:p>
    <w:p>
      <w:pPr>
        <w:pStyle w:val="29"/>
        <w:shd w:val="clear" w:color="auto" w:fill="FFFFFF"/>
        <w:spacing w:before="0" w:beforeAutospacing="0" w:after="0" w:afterAutospacing="0" w:line="360" w:lineRule="auto"/>
        <w:ind w:firstLine="480" w:firstLineChars="200"/>
        <w:rPr>
          <w:rFonts w:hint="eastAsia" w:cs="宋体"/>
          <w:kern w:val="0"/>
          <w:sz w:val="24"/>
          <w:szCs w:val="24"/>
          <w:lang w:val="en-US" w:eastAsia="zh-CN"/>
        </w:rPr>
      </w:pPr>
      <w:r>
        <w:rPr>
          <w:rFonts w:hint="eastAsia" w:ascii="宋体" w:hAnsi="宋体" w:cs="宋体"/>
          <w:kern w:val="0"/>
          <w:sz w:val="24"/>
          <w:szCs w:val="24"/>
          <w:lang w:val="en-US" w:eastAsia="zh-CN"/>
        </w:rPr>
        <w:t>联 系 人：</w:t>
      </w:r>
      <w:r>
        <w:rPr>
          <w:rFonts w:hint="eastAsia" w:cs="宋体"/>
          <w:kern w:val="0"/>
          <w:sz w:val="24"/>
          <w:szCs w:val="24"/>
          <w:lang w:val="en-US" w:eastAsia="zh-CN"/>
        </w:rPr>
        <w:t>魏女士</w:t>
      </w:r>
      <w:r>
        <w:rPr>
          <w:rFonts w:hint="eastAsia" w:ascii="宋体" w:hAnsi="宋体" w:cs="宋体"/>
          <w:kern w:val="0"/>
          <w:sz w:val="24"/>
          <w:szCs w:val="24"/>
          <w:lang w:val="en-US" w:eastAsia="zh-CN"/>
        </w:rPr>
        <w:t xml:space="preserve">     </w:t>
      </w:r>
      <w:r>
        <w:rPr>
          <w:rFonts w:hint="eastAsia" w:cs="宋体"/>
          <w:kern w:val="0"/>
          <w:sz w:val="24"/>
          <w:szCs w:val="24"/>
          <w:lang w:val="en-US" w:eastAsia="zh-CN"/>
        </w:rPr>
        <w:t xml:space="preserve"> </w:t>
      </w:r>
      <w:r>
        <w:rPr>
          <w:rFonts w:hint="eastAsia" w:ascii="宋体" w:hAnsi="宋体" w:cs="宋体"/>
          <w:kern w:val="0"/>
          <w:sz w:val="24"/>
          <w:szCs w:val="24"/>
          <w:lang w:val="en-US" w:eastAsia="zh-CN"/>
        </w:rPr>
        <w:t>联系电话：</w:t>
      </w:r>
      <w:r>
        <w:rPr>
          <w:rFonts w:hint="eastAsia" w:cs="宋体"/>
          <w:kern w:val="0"/>
          <w:sz w:val="24"/>
          <w:szCs w:val="24"/>
          <w:lang w:val="en-US" w:eastAsia="zh-CN"/>
        </w:rPr>
        <w:t>13619885829</w:t>
      </w:r>
    </w:p>
    <w:p>
      <w:pPr>
        <w:pStyle w:val="29"/>
        <w:shd w:val="clear" w:color="auto" w:fill="FFFFFF"/>
        <w:spacing w:before="0" w:beforeAutospacing="0" w:after="0" w:afterAutospacing="0"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集中采购机构：长葛市公共资源交易中心</w:t>
      </w:r>
    </w:p>
    <w:p>
      <w:pPr>
        <w:pStyle w:val="29"/>
        <w:shd w:val="clear" w:color="auto" w:fill="FFFFFF"/>
        <w:spacing w:before="0" w:beforeAutospacing="0" w:after="0" w:afterAutospacing="0"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地  址：长葛市葛天大道商务区6号楼</w:t>
      </w:r>
    </w:p>
    <w:p>
      <w:pPr>
        <w:pStyle w:val="29"/>
        <w:shd w:val="clear" w:color="auto" w:fill="FFFFFF"/>
        <w:spacing w:before="0" w:beforeAutospacing="0" w:after="0" w:afterAutospacing="0"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联系人：政府采购</w:t>
      </w:r>
      <w:r>
        <w:rPr>
          <w:rFonts w:hint="eastAsia" w:cs="宋体"/>
          <w:kern w:val="0"/>
          <w:sz w:val="24"/>
          <w:szCs w:val="24"/>
          <w:lang w:val="en-US" w:eastAsia="zh-CN"/>
        </w:rPr>
        <w:t>二</w:t>
      </w:r>
      <w:r>
        <w:rPr>
          <w:rFonts w:hint="eastAsia" w:ascii="宋体" w:hAnsi="宋体" w:cs="宋体"/>
          <w:kern w:val="0"/>
          <w:sz w:val="24"/>
          <w:szCs w:val="24"/>
          <w:lang w:val="en-US" w:eastAsia="zh-CN"/>
        </w:rPr>
        <w:t>部    联系电话：0374-6189</w:t>
      </w:r>
      <w:r>
        <w:rPr>
          <w:rFonts w:hint="eastAsia" w:cs="宋体"/>
          <w:kern w:val="0"/>
          <w:sz w:val="24"/>
          <w:szCs w:val="24"/>
          <w:lang w:val="en-US" w:eastAsia="zh-CN"/>
        </w:rPr>
        <w:t>667</w:t>
      </w:r>
      <w:r>
        <w:rPr>
          <w:rFonts w:hint="eastAsia" w:ascii="宋体" w:hAnsi="宋体" w:cs="宋体"/>
          <w:kern w:val="0"/>
          <w:sz w:val="24"/>
          <w:szCs w:val="24"/>
          <w:lang w:val="en-US" w:eastAsia="zh-CN"/>
        </w:rPr>
        <w:t xml:space="preserve"> </w:t>
      </w:r>
    </w:p>
    <w:p>
      <w:pPr>
        <w:pStyle w:val="29"/>
        <w:shd w:val="clear" w:color="auto" w:fill="FFFFFF"/>
        <w:spacing w:before="0" w:beforeAutospacing="0" w:after="0" w:afterAutospacing="0" w:line="360" w:lineRule="auto"/>
        <w:ind w:firstLine="482" w:firstLineChars="200"/>
        <w:rPr>
          <w:rFonts w:hint="eastAsia"/>
          <w:b/>
          <w:shd w:val="clear" w:color="auto" w:fill="FFFFFF"/>
        </w:rPr>
      </w:pPr>
    </w:p>
    <w:p>
      <w:pPr>
        <w:pStyle w:val="29"/>
        <w:shd w:val="clear" w:color="auto" w:fill="FFFFFF"/>
        <w:spacing w:before="0" w:beforeAutospacing="0" w:after="0" w:afterAutospacing="0" w:line="360" w:lineRule="auto"/>
        <w:ind w:firstLine="482" w:firstLineChars="200"/>
        <w:rPr>
          <w:b/>
          <w:bCs/>
        </w:rPr>
      </w:pPr>
      <w:r>
        <w:rPr>
          <w:rFonts w:hint="eastAsia"/>
          <w:b/>
          <w:shd w:val="clear" w:color="auto" w:fill="FFFFFF"/>
        </w:rPr>
        <w:t>温馨提示：本项目为全流程电子化交易项目，请认真阅读采购文件，并注意以下事项。</w:t>
      </w:r>
    </w:p>
    <w:p>
      <w:pPr>
        <w:pStyle w:val="29"/>
        <w:shd w:val="clear" w:color="auto" w:fill="FFFFFF"/>
        <w:spacing w:before="0" w:beforeAutospacing="0" w:after="0" w:afterAutospacing="0" w:line="360" w:lineRule="auto"/>
        <w:ind w:firstLine="321"/>
      </w:pPr>
      <w:r>
        <w:rPr>
          <w:rFonts w:hint="eastAsia"/>
          <w:b/>
          <w:shd w:val="clear" w:color="auto" w:fill="FFFFFF"/>
        </w:rPr>
        <w:t> 1.供应商应按采购文件规定编制、提交电子响应文件和纸质响应文件。开评标现场不接受供应商递交的备份电子响应文件和纸质响应文件以外的其他资料。</w:t>
      </w:r>
    </w:p>
    <w:p>
      <w:pPr>
        <w:pStyle w:val="29"/>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29"/>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29"/>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29"/>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29"/>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29"/>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29"/>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29"/>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29"/>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29"/>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29"/>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29"/>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29"/>
        <w:shd w:val="clear" w:color="auto" w:fill="FFFFFF"/>
        <w:spacing w:before="0" w:beforeAutospacing="0" w:after="0" w:afterAutospacing="0" w:line="360" w:lineRule="auto"/>
        <w:ind w:firstLine="643"/>
      </w:pPr>
      <w:r>
        <w:rPr>
          <w:rFonts w:hint="eastAsia"/>
          <w:b/>
          <w:shd w:val="clear" w:color="auto" w:fill="FFFFFF"/>
        </w:rPr>
        <w:t>5.评标依据</w:t>
      </w:r>
    </w:p>
    <w:p>
      <w:pPr>
        <w:ind w:firstLine="720" w:firstLineChars="300"/>
        <w:rPr>
          <w:rFonts w:ascii="宋体" w:hAnsi="宋体"/>
          <w:sz w:val="24"/>
          <w:szCs w:val="24"/>
          <w:shd w:val="clear" w:color="auto" w:fill="FFFFFF"/>
        </w:rPr>
      </w:pPr>
      <w:r>
        <w:rPr>
          <w:rFonts w:hint="eastAsia" w:ascii="宋体" w:hAnsi="宋体"/>
          <w:sz w:val="24"/>
          <w:szCs w:val="24"/>
          <w:shd w:val="clear" w:color="auto" w:fill="FFFFFF"/>
        </w:rPr>
        <w:t>本项目采用全流程电子化交易评标，谈判小组以电子响应文件为依据评标。</w:t>
      </w:r>
    </w:p>
    <w:p>
      <w:pPr>
        <w:widowControl/>
        <w:spacing w:line="360" w:lineRule="auto"/>
        <w:jc w:val="center"/>
        <w:rPr>
          <w:rFonts w:ascii="宋体" w:hAnsi="宋体" w:cs="仿宋_GB2312"/>
          <w:b/>
          <w:kern w:val="0"/>
          <w:sz w:val="24"/>
          <w:szCs w:val="24"/>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rPr>
          <w:rFonts w:ascii="宋体" w:hAnsi="宋体" w:cs="宋体"/>
          <w:b/>
          <w:sz w:val="24"/>
          <w:szCs w:val="24"/>
        </w:rPr>
      </w:pP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hint="eastAsia" w:ascii="宋体" w:hAnsi="宋体" w:cs="宋体"/>
                <w:bCs/>
                <w:szCs w:val="21"/>
                <w:lang w:val="en-US" w:eastAsia="zh-CN"/>
              </w:rPr>
            </w:pPr>
            <w:r>
              <w:rPr>
                <w:rFonts w:hint="eastAsia" w:ascii="宋体" w:hAnsi="宋体" w:cs="宋体"/>
                <w:bCs/>
                <w:szCs w:val="21"/>
              </w:rPr>
              <w:t>长葛市</w:t>
            </w:r>
            <w:r>
              <w:rPr>
                <w:rFonts w:hint="eastAsia" w:ascii="宋体" w:hAnsi="宋体" w:cs="宋体"/>
                <w:bCs/>
                <w:szCs w:val="21"/>
                <w:lang w:val="en-US" w:eastAsia="zh-CN"/>
              </w:rPr>
              <w:t>园林绿化管理处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226" w:type="dxa"/>
            <w:vAlign w:val="center"/>
          </w:tcPr>
          <w:p>
            <w:pPr>
              <w:spacing w:line="300" w:lineRule="auto"/>
              <w:rPr>
                <w:rFonts w:hint="eastAsia" w:ascii="宋体" w:hAnsi="宋体" w:cs="宋体"/>
                <w:bCs/>
                <w:szCs w:val="21"/>
                <w:lang w:val="en-US" w:eastAsia="zh-CN"/>
              </w:rPr>
            </w:pPr>
            <w:r>
              <w:rPr>
                <w:rFonts w:hint="eastAsia" w:ascii="宋体" w:hAnsi="宋体" w:cs="宋体"/>
                <w:bCs/>
                <w:szCs w:val="21"/>
                <w:lang w:eastAsia="zh-CN"/>
              </w:rPr>
              <w:t>长葛市园林绿化管理处河道环境整治移栽苗木工程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hint="eastAsia" w:ascii="宋体" w:hAnsi="宋体" w:cs="宋体"/>
                <w:bCs/>
                <w:szCs w:val="21"/>
              </w:rPr>
            </w:pPr>
            <w:r>
              <w:rPr>
                <w:rFonts w:hint="eastAsia" w:ascii="宋体" w:hAnsi="宋体" w:cs="宋体"/>
                <w:bCs/>
                <w:szCs w:val="21"/>
              </w:rPr>
              <w:t>长招采竞字【2019】</w:t>
            </w:r>
            <w:r>
              <w:rPr>
                <w:rFonts w:hint="eastAsia" w:ascii="宋体" w:hAnsi="宋体" w:cs="宋体"/>
                <w:bCs/>
                <w:szCs w:val="21"/>
                <w:lang w:val="en-US" w:eastAsia="zh-CN"/>
              </w:rPr>
              <w:t>124</w:t>
            </w:r>
            <w:r>
              <w:rPr>
                <w:rFonts w:hint="eastAsia" w:ascii="宋体" w:hAnsi="宋体" w:cs="宋体"/>
                <w:bCs/>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spacing w:line="300" w:lineRule="auto"/>
              <w:rPr>
                <w:rFonts w:ascii="宋体" w:hAnsi="宋体" w:cs="宋体"/>
                <w:bCs/>
                <w:color w:val="auto"/>
                <w:szCs w:val="21"/>
              </w:rPr>
            </w:pPr>
            <w:r>
              <w:rPr>
                <w:rFonts w:hint="eastAsia" w:ascii="宋体" w:hAnsi="宋体" w:cs="宋体"/>
                <w:bCs/>
                <w:color w:val="auto"/>
                <w:szCs w:val="21"/>
              </w:rPr>
              <w:t>2.</w:t>
            </w:r>
            <w:r>
              <w:rPr>
                <w:rFonts w:hint="eastAsia" w:ascii="宋体" w:hAnsi="宋体" w:cs="宋体"/>
                <w:bCs/>
                <w:color w:val="auto"/>
                <w:szCs w:val="21"/>
                <w:lang w:val="en-US" w:eastAsia="zh-CN"/>
              </w:rPr>
              <w:t>有效的营业执照(经营范围须含园林绿化或林木种植等相关内容)，并在人员、设备、资金等方面具有相应的施工能力。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3.未被列入“信用中国”网站(www.creditchina.gov.cn)失信被执行人、重大税收违法案件当事人名单、政府采购严重违法失信名单的供应商；“中国政府采购网” (www.ccgp.gov.cn)政府采购严重违法失信行为记录名单的供应商。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00" w:lineRule="auto"/>
              <w:rPr>
                <w:rFonts w:ascii="宋体" w:hAnsi="宋体" w:cs="宋体"/>
                <w:bCs/>
                <w:szCs w:val="21"/>
              </w:rPr>
            </w:pPr>
            <w:r>
              <w:rPr>
                <w:rFonts w:hint="eastAsia" w:ascii="宋体" w:hAnsi="宋体" w:cs="宋体"/>
                <w:bCs/>
                <w:szCs w:val="21"/>
              </w:rPr>
              <w:t>1.</w:t>
            </w:r>
            <w:r>
              <w:rPr>
                <w:rFonts w:hint="eastAsia" w:ascii="宋体" w:hAnsi="宋体" w:cs="宋体"/>
                <w:b/>
                <w:bCs w:val="0"/>
                <w:szCs w:val="21"/>
              </w:rPr>
              <w:t>财政资金。</w:t>
            </w:r>
          </w:p>
          <w:p>
            <w:pPr>
              <w:spacing w:line="300" w:lineRule="auto"/>
              <w:rPr>
                <w:rFonts w:ascii="宋体" w:hAnsi="宋体" w:cs="宋体"/>
                <w:szCs w:val="21"/>
              </w:rPr>
            </w:pPr>
            <w:r>
              <w:rPr>
                <w:rFonts w:hint="eastAsia" w:ascii="宋体" w:hAnsi="宋体" w:cs="宋体"/>
                <w:bCs/>
                <w:szCs w:val="21"/>
              </w:rPr>
              <w:t>2.</w:t>
            </w:r>
            <w:r>
              <w:rPr>
                <w:rFonts w:hint="eastAsia"/>
              </w:rPr>
              <w:t xml:space="preserve"> </w:t>
            </w:r>
            <w:r>
              <w:rPr>
                <w:rFonts w:hint="eastAsia" w:ascii="宋体" w:hAnsi="宋体" w:cs="宋体"/>
                <w:b/>
                <w:bCs w:val="0"/>
                <w:szCs w:val="21"/>
              </w:rPr>
              <w:t>采购预算：</w:t>
            </w:r>
            <w:r>
              <w:rPr>
                <w:rFonts w:hint="eastAsia" w:ascii="宋体" w:hAnsi="宋体" w:cs="宋体"/>
                <w:b/>
                <w:bCs w:val="0"/>
                <w:szCs w:val="21"/>
                <w:lang w:val="en-US" w:eastAsia="zh-CN"/>
              </w:rPr>
              <w:t>13.165921万元</w:t>
            </w:r>
            <w:r>
              <w:rPr>
                <w:rFonts w:hint="eastAsia" w:ascii="宋体" w:hAnsi="宋体" w:cs="宋体"/>
                <w:b/>
                <w:bCs w:val="0"/>
                <w:szCs w:val="21"/>
              </w:rPr>
              <w:t>（</w:t>
            </w:r>
            <w:r>
              <w:rPr>
                <w:rFonts w:hint="eastAsia" w:ascii="宋体" w:hAnsi="宋体" w:cs="宋体"/>
                <w:b/>
                <w:bCs w:val="0"/>
                <w:szCs w:val="21"/>
                <w:lang w:eastAsia="zh-CN"/>
              </w:rPr>
              <w:t>此</w:t>
            </w:r>
            <w:r>
              <w:rPr>
                <w:rFonts w:hint="eastAsia" w:ascii="宋体" w:hAnsi="宋体" w:cs="宋体"/>
                <w:b/>
                <w:bCs w:val="0"/>
                <w:szCs w:val="21"/>
              </w:rPr>
              <w:t>金额为预算上限，超过此预算报价为无效报价）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hint="eastAsia" w:ascii="宋体" w:hAnsi="宋体" w:eastAsia="宋体" w:cs="宋体"/>
                <w:szCs w:val="21"/>
                <w:lang w:eastAsia="zh-CN"/>
              </w:rPr>
            </w:pPr>
            <w:r>
              <w:rPr>
                <w:rFonts w:hint="eastAsia" w:ascii="宋体" w:hAnsi="宋体" w:cs="仿宋_GB2312"/>
              </w:rPr>
              <w:t>长葛市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bCs/>
                <w:szCs w:val="21"/>
              </w:rPr>
              <w:t>项目采购内容</w:t>
            </w:r>
          </w:p>
        </w:tc>
        <w:tc>
          <w:tcPr>
            <w:tcW w:w="8226" w:type="dxa"/>
            <w:vAlign w:val="center"/>
          </w:tcPr>
          <w:p>
            <w:pPr>
              <w:pStyle w:val="29"/>
              <w:shd w:val="clear" w:color="auto" w:fill="FFFFFF"/>
              <w:spacing w:before="0" w:beforeAutospacing="0" w:after="0" w:afterAutospacing="0" w:line="360" w:lineRule="auto"/>
              <w:rPr>
                <w:rFonts w:ascii="宋体" w:hAnsi="宋体" w:cs="宋体"/>
                <w:szCs w:val="21"/>
              </w:rPr>
            </w:pPr>
            <w:r>
              <w:rPr>
                <w:rFonts w:hint="eastAsia" w:ascii="宋体" w:hAnsi="宋体" w:eastAsia="宋体" w:cs="宋体"/>
                <w:bCs/>
                <w:kern w:val="2"/>
                <w:sz w:val="21"/>
                <w:szCs w:val="21"/>
                <w:lang w:val="en-US" w:eastAsia="zh-CN" w:bidi="ar-SA"/>
              </w:rPr>
              <w:t xml:space="preserve">河道环保整治移栽苗木工程,主要内容：乔木、灌木移栽，清除红花草303平方米、清除草坪160平方米，移栽金叶女贞（高40cm、25棵/m2）4平方米，拆除原景观石凳（砖混结构外贴石材）6.26m3。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工期</w:t>
            </w:r>
          </w:p>
        </w:tc>
        <w:tc>
          <w:tcPr>
            <w:tcW w:w="8226" w:type="dxa"/>
            <w:vAlign w:val="center"/>
          </w:tcPr>
          <w:p>
            <w:pPr>
              <w:pStyle w:val="29"/>
              <w:shd w:val="clear" w:color="auto" w:fill="FFFFFF"/>
              <w:spacing w:before="0" w:beforeAutospacing="0" w:after="0" w:afterAutospacing="0" w:line="360" w:lineRule="auto"/>
              <w:rPr>
                <w:rFonts w:ascii="宋体" w:hAnsi="宋体" w:cs="宋体"/>
                <w:szCs w:val="21"/>
              </w:rPr>
            </w:pPr>
            <w:r>
              <w:rPr>
                <w:rFonts w:hint="eastAsia"/>
                <w:color w:val="000000" w:themeColor="text1"/>
                <w:shd w:val="clear" w:color="auto" w:fill="FFFFFF"/>
                <w14:textFill>
                  <w14:solidFill>
                    <w14:schemeClr w14:val="tx1"/>
                  </w14:solidFill>
                </w14:textFill>
              </w:rPr>
              <w:t>均为合同签订后</w:t>
            </w:r>
            <w:r>
              <w:rPr>
                <w:rFonts w:hint="eastAsia"/>
                <w:color w:val="000000" w:themeColor="text1"/>
                <w:shd w:val="clear" w:color="auto" w:fill="FFFFFF"/>
                <w:lang w:val="en-US" w:eastAsia="zh-CN"/>
                <w14:textFill>
                  <w14:solidFill>
                    <w14:schemeClr w14:val="tx1"/>
                  </w14:solidFill>
                </w14:textFill>
              </w:rPr>
              <w:t xml:space="preserve"> 30 </w:t>
            </w:r>
            <w:r>
              <w:rPr>
                <w:rFonts w:hint="eastAsia"/>
                <w:color w:val="000000" w:themeColor="text1"/>
                <w:u w:val="none"/>
                <w:shd w:val="clear" w:color="auto" w:fill="FFFFFF"/>
                <w:lang w:val="en-US" w:eastAsia="zh-CN"/>
                <w14:textFill>
                  <w14:solidFill>
                    <w14:schemeClr w14:val="tx1"/>
                  </w14:solidFill>
                </w14:textFill>
              </w:rPr>
              <w:t>日</w:t>
            </w:r>
            <w:r>
              <w:rPr>
                <w:rFonts w:hint="eastAsia"/>
                <w:color w:val="000000" w:themeColor="text1"/>
                <w:shd w:val="clear" w:color="auto" w:fill="FFFFFF"/>
                <w14:textFill>
                  <w14:solidFill>
                    <w14:schemeClr w14:val="tx1"/>
                  </w14:solidFill>
                </w14:textFill>
              </w:rPr>
              <w:t>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ind w:left="-199" w:leftChars="-95" w:right="-134" w:rightChars="-64"/>
              <w:jc w:val="center"/>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长葛市公共资源交易中心</w:t>
            </w:r>
            <w:r>
              <w:rPr>
                <w:rFonts w:hint="eastAsia" w:ascii="宋体" w:hAnsi="宋体"/>
                <w:bCs/>
                <w:color w:val="000000" w:themeColor="text1"/>
                <w:szCs w:val="21"/>
                <w:lang w:val="en-US" w:eastAsia="zh-CN"/>
                <w14:textFill>
                  <w14:solidFill>
                    <w14:schemeClr w14:val="tx1"/>
                  </w14:solidFill>
                </w14:textFill>
              </w:rPr>
              <w:t xml:space="preserve"> 4 </w:t>
            </w:r>
            <w:r>
              <w:rPr>
                <w:rFonts w:hint="eastAsia" w:ascii="宋体" w:hAnsi="宋体"/>
                <w:bCs/>
                <w:color w:val="000000" w:themeColor="text1"/>
                <w:szCs w:val="21"/>
                <w14:textFill>
                  <w14:solidFill>
                    <w14:schemeClr w14:val="tx1"/>
                  </w14:solidFill>
                </w14:textFill>
              </w:rPr>
              <w:t>楼开标</w:t>
            </w:r>
            <w:r>
              <w:rPr>
                <w:rFonts w:hint="eastAsia" w:ascii="宋体" w:hAnsi="宋体"/>
                <w:bCs/>
                <w:color w:val="000000" w:themeColor="text1"/>
                <w:szCs w:val="21"/>
                <w:lang w:val="en-US" w:eastAsia="zh-CN"/>
                <w14:textFill>
                  <w14:solidFill>
                    <w14:schemeClr w14:val="tx1"/>
                  </w14:solidFill>
                </w14:textFill>
              </w:rPr>
              <w:t xml:space="preserve">  409 </w:t>
            </w:r>
            <w:r>
              <w:rPr>
                <w:rFonts w:hint="eastAsia" w:ascii="宋体" w:hAnsi="宋体"/>
                <w:bCs/>
                <w:color w:val="000000" w:themeColor="text1"/>
                <w:szCs w:val="21"/>
                <w14:textFill>
                  <w14:solidFill>
                    <w14:schemeClr w14:val="tx1"/>
                  </w14:solidFill>
                </w14:textFill>
              </w:rPr>
              <w:t>室。</w:t>
            </w:r>
            <w:bookmarkStart w:id="22" w:name="_GoBack"/>
            <w:bookmarkEnd w:id="22"/>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ind w:left="-199" w:leftChars="-95" w:right="-134" w:rightChars="-64"/>
              <w:jc w:val="center"/>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谈判文件接收截止时间及谈判时间：2019年</w:t>
            </w:r>
            <w:r>
              <w:rPr>
                <w:rFonts w:hint="eastAsia" w:ascii="宋体" w:hAnsi="宋体"/>
                <w:bCs/>
                <w:color w:val="000000" w:themeColor="text1"/>
                <w:szCs w:val="21"/>
                <w:lang w:val="en-US" w:eastAsia="zh-CN"/>
                <w14:textFill>
                  <w14:solidFill>
                    <w14:schemeClr w14:val="tx1"/>
                  </w14:solidFill>
                </w14:textFill>
              </w:rPr>
              <w:t xml:space="preserve"> 11 </w:t>
            </w:r>
            <w:r>
              <w:rPr>
                <w:rFonts w:hint="eastAsia" w:ascii="宋体" w:hAnsi="宋体"/>
                <w:bCs/>
                <w:color w:val="000000" w:themeColor="text1"/>
                <w:szCs w:val="21"/>
                <w14:textFill>
                  <w14:solidFill>
                    <w14:schemeClr w14:val="tx1"/>
                  </w14:solidFill>
                </w14:textFill>
              </w:rPr>
              <w:t>月</w:t>
            </w:r>
            <w:r>
              <w:rPr>
                <w:rFonts w:hint="eastAsia" w:ascii="宋体" w:hAnsi="宋体"/>
                <w:bCs/>
                <w:color w:val="000000" w:themeColor="text1"/>
                <w:szCs w:val="21"/>
                <w:lang w:val="en-US" w:eastAsia="zh-CN"/>
                <w14:textFill>
                  <w14:solidFill>
                    <w14:schemeClr w14:val="tx1"/>
                  </w14:solidFill>
                </w14:textFill>
              </w:rPr>
              <w:t xml:space="preserve"> 12</w:t>
            </w:r>
            <w:r>
              <w:rPr>
                <w:rFonts w:hint="eastAsia" w:ascii="宋体" w:hAnsi="宋体"/>
                <w:bCs/>
                <w:color w:val="000000" w:themeColor="text1"/>
                <w:szCs w:val="21"/>
                <w14:textFill>
                  <w14:solidFill>
                    <w14:schemeClr w14:val="tx1"/>
                  </w14:solidFill>
                </w14:textFill>
              </w:rPr>
              <w:t>日</w:t>
            </w:r>
            <w:r>
              <w:rPr>
                <w:rFonts w:hint="eastAsia" w:ascii="宋体" w:hAnsi="宋体"/>
                <w:bCs/>
                <w:color w:val="000000" w:themeColor="text1"/>
                <w:szCs w:val="21"/>
                <w:lang w:val="en-US" w:eastAsia="zh-CN"/>
                <w14:textFill>
                  <w14:solidFill>
                    <w14:schemeClr w14:val="tx1"/>
                  </w14:solidFill>
                </w14:textFill>
              </w:rPr>
              <w:t xml:space="preserve"> 9 </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lang w:val="en-US" w:eastAsia="zh-CN"/>
                <w14:textFill>
                  <w14:solidFill>
                    <w14:schemeClr w14:val="tx1"/>
                  </w14:solidFill>
                </w14:textFill>
              </w:rPr>
              <w:t xml:space="preserve"> 00 </w:t>
            </w:r>
            <w:r>
              <w:rPr>
                <w:rFonts w:hint="eastAsia" w:ascii="宋体" w:hAnsi="宋体"/>
                <w:bCs/>
                <w:color w:val="000000" w:themeColor="text1"/>
                <w:szCs w:val="21"/>
                <w14:textFill>
                  <w14:solidFill>
                    <w14:schemeClr w14:val="tx1"/>
                  </w14:solidFill>
                </w14:textFill>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投标承诺函</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b/>
                <w:bCs/>
                <w:szCs w:val="21"/>
              </w:rPr>
              <w:t>不收取投标保证金，但投标人需出具《投标承诺函》（格式后附）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226" w:type="dxa"/>
            <w:vAlign w:val="center"/>
          </w:tcPr>
          <w:p>
            <w:pPr>
              <w:autoSpaceDE w:val="0"/>
              <w:autoSpaceDN w:val="0"/>
              <w:adjustRightInd w:val="0"/>
              <w:spacing w:line="360" w:lineRule="auto"/>
              <w:rPr>
                <w:rFonts w:hint="eastAsia" w:ascii="新宋体" w:hAnsi="新宋体" w:eastAsia="新宋体"/>
                <w:color w:val="000000" w:themeColor="text1"/>
                <w:szCs w:val="21"/>
                <w:lang w:eastAsia="zh-CN"/>
                <w14:textFill>
                  <w14:solidFill>
                    <w14:schemeClr w14:val="tx1"/>
                  </w14:solidFill>
                </w14:textFill>
              </w:rPr>
            </w:pPr>
            <w:r>
              <w:rPr>
                <w:rFonts w:hint="eastAsia" w:ascii="新宋体" w:hAnsi="新宋体" w:eastAsia="新宋体"/>
                <w:color w:val="000000" w:themeColor="text1"/>
                <w:szCs w:val="21"/>
                <w14:textFill>
                  <w14:solidFill>
                    <w14:schemeClr w14:val="tx1"/>
                  </w14:solidFill>
                </w14:textFill>
              </w:rPr>
              <w:t>开户行：</w:t>
            </w:r>
            <w:r>
              <w:rPr>
                <w:rFonts w:hint="eastAsia" w:ascii="新宋体" w:hAnsi="新宋体" w:eastAsia="新宋体"/>
                <w:color w:val="000000" w:themeColor="text1"/>
                <w:szCs w:val="21"/>
                <w:lang w:eastAsia="zh-CN"/>
                <w14:textFill>
                  <w14:solidFill>
                    <w14:schemeClr w14:val="tx1"/>
                  </w14:solidFill>
                </w14:textFill>
              </w:rPr>
              <w:t>中国工商银行股份有限公司长葛支行</w:t>
            </w:r>
          </w:p>
          <w:p>
            <w:pPr>
              <w:autoSpaceDE w:val="0"/>
              <w:autoSpaceDN w:val="0"/>
              <w:adjustRightInd w:val="0"/>
              <w:spacing w:line="360" w:lineRule="auto"/>
              <w:rPr>
                <w:rFonts w:ascii="新宋体" w:hAnsi="新宋体" w:eastAsia="新宋体"/>
                <w:color w:val="000000" w:themeColor="text1"/>
                <w:szCs w:val="21"/>
                <w14:textFill>
                  <w14:solidFill>
                    <w14:schemeClr w14:val="tx1"/>
                  </w14:solidFill>
                </w14:textFill>
              </w:rPr>
            </w:pPr>
            <w:r>
              <w:rPr>
                <w:rFonts w:hint="eastAsia" w:ascii="新宋体" w:hAnsi="新宋体" w:eastAsia="新宋体"/>
                <w:color w:val="000000" w:themeColor="text1"/>
                <w:szCs w:val="21"/>
                <w14:textFill>
                  <w14:solidFill>
                    <w14:schemeClr w14:val="tx1"/>
                  </w14:solidFill>
                </w14:textFill>
              </w:rPr>
              <w:t>户  名：长葛市公共资源交易中心</w:t>
            </w:r>
          </w:p>
          <w:p>
            <w:pPr>
              <w:autoSpaceDE w:val="0"/>
              <w:autoSpaceDN w:val="0"/>
              <w:adjustRightInd w:val="0"/>
              <w:spacing w:line="360" w:lineRule="auto"/>
              <w:rPr>
                <w:rFonts w:ascii="新宋体" w:hAnsi="新宋体" w:eastAsia="新宋体"/>
                <w:color w:val="000000" w:themeColor="text1"/>
                <w:szCs w:val="21"/>
                <w14:textFill>
                  <w14:solidFill>
                    <w14:schemeClr w14:val="tx1"/>
                  </w14:solidFill>
                </w14:textFill>
              </w:rPr>
            </w:pPr>
            <w:r>
              <w:rPr>
                <w:rFonts w:hint="eastAsia" w:ascii="新宋体" w:hAnsi="新宋体" w:eastAsia="新宋体"/>
                <w:color w:val="000000" w:themeColor="text1"/>
                <w:szCs w:val="21"/>
                <w14:textFill>
                  <w14:solidFill>
                    <w14:schemeClr w14:val="tx1"/>
                  </w14:solidFill>
                </w14:textFill>
              </w:rPr>
              <w:t>账  号：1708026029200151795</w:t>
            </w:r>
          </w:p>
          <w:p>
            <w:pPr>
              <w:autoSpaceDE w:val="0"/>
              <w:autoSpaceDN w:val="0"/>
              <w:adjustRightInd w:val="0"/>
              <w:spacing w:line="360" w:lineRule="auto"/>
              <w:rPr>
                <w:rFonts w:ascii="新宋体" w:hAnsi="新宋体" w:eastAsia="新宋体"/>
                <w:color w:val="000000" w:themeColor="text1"/>
                <w:szCs w:val="21"/>
                <w14:textFill>
                  <w14:solidFill>
                    <w14:schemeClr w14:val="tx1"/>
                  </w14:solidFill>
                </w14:textFill>
              </w:rPr>
            </w:pPr>
            <w:r>
              <w:rPr>
                <w:rFonts w:hint="eastAsia" w:ascii="新宋体" w:hAnsi="新宋体" w:eastAsia="新宋体"/>
                <w:color w:val="000000" w:themeColor="text1"/>
                <w:szCs w:val="21"/>
                <w14:textFill>
                  <w14:solidFill>
                    <w14:schemeClr w14:val="tx1"/>
                  </w14:solidFill>
                </w14:textFill>
              </w:rPr>
              <w:t>履约保证金的形式：基本户转账，在中标人签订合同前办理。</w:t>
            </w:r>
          </w:p>
          <w:p>
            <w:pPr>
              <w:spacing w:line="300" w:lineRule="auto"/>
              <w:ind w:right="-88" w:rightChars="-42"/>
              <w:rPr>
                <w:rFonts w:ascii="宋体" w:hAnsi="宋体" w:cs="宋体"/>
                <w:bCs/>
                <w:color w:val="000000" w:themeColor="text1"/>
                <w:szCs w:val="21"/>
                <w14:textFill>
                  <w14:solidFill>
                    <w14:schemeClr w14:val="tx1"/>
                  </w14:solidFill>
                </w14:textFill>
              </w:rPr>
            </w:pPr>
            <w:r>
              <w:rPr>
                <w:rFonts w:hint="eastAsia" w:ascii="新宋体" w:hAnsi="新宋体" w:eastAsia="新宋体"/>
                <w:color w:val="000000" w:themeColor="text1"/>
                <w:szCs w:val="21"/>
                <w14:textFill>
                  <w14:solidFill>
                    <w14:schemeClr w14:val="tx1"/>
                  </w14:solidFill>
                </w14:textFill>
              </w:rPr>
              <w:t>履约保证金的金额：中标金额的10%。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hint="eastAsia"/>
              </w:rPr>
              <w:t>本项目不接受联合体参加谈判。</w:t>
            </w:r>
          </w:p>
          <w:p>
            <w:pPr>
              <w:spacing w:line="300" w:lineRule="auto"/>
              <w:rPr>
                <w:rFonts w:ascii="宋体" w:hAnsi="宋体" w:cs="Arial"/>
                <w:bCs/>
                <w:szCs w:val="21"/>
              </w:rPr>
            </w:pPr>
            <w:r>
              <w:rPr>
                <w:rFonts w:hint="eastAsia" w:ascii="宋体" w:hAnsi="宋体" w:cs="Arial"/>
                <w:bCs/>
                <w:szCs w:val="21"/>
              </w:rPr>
              <w:t>5</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2314636"/>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8</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宋体"/>
                <w:kern w:val="0"/>
                <w:szCs w:val="21"/>
              </w:rPr>
              <w:t>9、具有相应的业务经营范围。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b/>
                <w:bCs/>
                <w:szCs w:val="21"/>
              </w:rPr>
            </w:pPr>
            <w:r>
              <w:rPr>
                <w:rFonts w:hint="eastAsia" w:ascii="宋体" w:hAnsi="宋体" w:cs="宋体"/>
                <w:bCs/>
                <w:szCs w:val="21"/>
              </w:rPr>
              <w:t>10、投标函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44141223"/>
            <w:bookmarkEnd w:id="3"/>
            <w:bookmarkStart w:id="4" w:name="定位_【循环资格性证明材料】_20122314645"/>
            <w:bookmarkEnd w:id="4"/>
            <w:bookmarkStart w:id="5" w:name="定位_【循环资格性证明材料】_2012261436"/>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3.施工方案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hint="eastAsia" w:ascii="宋体" w:hAnsi="宋体" w:eastAsia="宋体" w:cs="Arial"/>
                <w:szCs w:val="21"/>
                <w:lang w:val="en-US" w:eastAsia="zh-CN"/>
              </w:rPr>
            </w:pPr>
            <w:r>
              <w:rPr>
                <w:rFonts w:hint="eastAsia" w:ascii="宋体" w:hAnsi="宋体" w:cs="Arial"/>
                <w:szCs w:val="21"/>
              </w:rPr>
              <w:t>4.响应文件实质响应情况</w:t>
            </w:r>
            <w:r>
              <w:rPr>
                <w:rFonts w:hint="eastAsia" w:ascii="宋体" w:hAnsi="宋体" w:cs="Arial"/>
                <w:szCs w:val="21"/>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hint="default" w:ascii="宋体" w:hAnsi="宋体" w:eastAsia="宋体" w:cs="Arial"/>
                <w:szCs w:val="21"/>
                <w:lang w:val="en-US" w:eastAsia="zh-CN"/>
              </w:rPr>
            </w:pPr>
            <w:r>
              <w:rPr>
                <w:rFonts w:hint="eastAsia" w:ascii="宋体" w:hAnsi="宋体" w:cs="Arial"/>
                <w:szCs w:val="21"/>
                <w:lang w:val="en-US" w:eastAsia="zh-CN"/>
              </w:rPr>
              <w:t xml:space="preserve">5. </w:t>
            </w:r>
            <w:r>
              <w:rPr>
                <w:rFonts w:hint="eastAsia" w:ascii="宋体" w:hAnsi="宋体" w:cs="Arial"/>
                <w:szCs w:val="21"/>
                <w:lang w:eastAsia="zh-CN"/>
              </w:rPr>
              <w:t>已标价的工程量清单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一、</w:t>
      </w:r>
      <w:r>
        <w:rPr>
          <w:rFonts w:hint="eastAsia" w:ascii="宋体" w:hAnsi="宋体" w:cs="宋体"/>
          <w:b/>
          <w:kern w:val="0"/>
          <w:sz w:val="24"/>
          <w:szCs w:val="24"/>
          <w:lang w:val="zh-CN"/>
        </w:rPr>
        <w:t>采购项目概况</w:t>
      </w:r>
    </w:p>
    <w:p>
      <w:pPr>
        <w:pStyle w:val="29"/>
        <w:shd w:val="clear" w:color="auto" w:fill="FFFFFF"/>
        <w:spacing w:before="0" w:beforeAutospacing="0" w:after="0" w:afterAutospacing="0" w:line="360" w:lineRule="auto"/>
        <w:ind w:firstLine="480" w:firstLineChars="200"/>
        <w:rPr>
          <w:rFonts w:hint="eastAsia"/>
          <w:color w:val="000000" w:themeColor="text1"/>
          <w:shd w:val="clear" w:color="auto" w:fill="FFFFFF"/>
          <w:lang w:val="en-US" w:eastAsia="zh-CN"/>
          <w14:textFill>
            <w14:solidFill>
              <w14:schemeClr w14:val="tx1"/>
            </w14:solidFill>
          </w14:textFill>
        </w:rPr>
      </w:pPr>
      <w:r>
        <w:rPr>
          <w:rFonts w:hint="eastAsia"/>
          <w:color w:val="000000" w:themeColor="text1"/>
          <w:shd w:val="clear" w:color="auto" w:fill="FFFFFF"/>
          <w:lang w:val="en-US" w:eastAsia="zh-CN"/>
          <w14:textFill>
            <w14:solidFill>
              <w14:schemeClr w14:val="tx1"/>
            </w14:solidFill>
          </w14:textFill>
        </w:rPr>
        <w:t xml:space="preserve">道环保整治移栽苗木工程,主要内容：乔木、灌木移栽，清除红花草303平方米、清除草坪160平方米，移栽金叶女贞（高40cm、25棵/m2）4平方米，拆除原景观石凳（砖混结构外贴石材）6.26m3。 </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（需执行的国家相关标准、行业标准、地方标准或其他标准、规范）符合国家及相关行业规定达到合格标准。</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kern w:val="0"/>
          <w:sz w:val="24"/>
          <w:szCs w:val="24"/>
        </w:rPr>
        <w:t>三</w:t>
      </w:r>
      <w:r>
        <w:rPr>
          <w:rFonts w:hint="eastAsia" w:ascii="宋体" w:hAnsi="宋体" w:cs="宋体"/>
          <w:b/>
          <w:kern w:val="0"/>
          <w:sz w:val="24"/>
          <w:szCs w:val="24"/>
          <w:lang w:val="zh-CN"/>
        </w:rPr>
        <w:t>、投标报价依据说明</w:t>
      </w:r>
    </w:p>
    <w:p>
      <w:pPr>
        <w:numPr>
          <w:ilvl w:val="0"/>
          <w:numId w:val="3"/>
        </w:numPr>
        <w:ind w:left="559" w:leftChars="266"/>
        <w:rPr>
          <w:rFonts w:ascii="楷体" w:hAnsi="楷体" w:eastAsia="楷体" w:cs="楷体"/>
          <w:sz w:val="28"/>
          <w:szCs w:val="28"/>
        </w:rPr>
      </w:pPr>
      <w:r>
        <w:rPr>
          <w:rFonts w:hint="eastAsia" w:ascii="宋体" w:hAnsi="宋体" w:cs="宋体"/>
          <w:sz w:val="24"/>
          <w:szCs w:val="24"/>
        </w:rPr>
        <w:t>依据</w:t>
      </w:r>
      <w:r>
        <w:rPr>
          <w:rFonts w:hint="eastAsia" w:ascii="宋体" w:hAnsi="宋体" w:cs="宋体"/>
          <w:sz w:val="24"/>
          <w:szCs w:val="24"/>
          <w:lang w:eastAsia="zh-CN"/>
        </w:rPr>
        <w:t>建设单位</w:t>
      </w:r>
      <w:r>
        <w:rPr>
          <w:rFonts w:hint="eastAsia" w:ascii="宋体" w:hAnsi="宋体" w:cs="宋体"/>
          <w:sz w:val="24"/>
          <w:szCs w:val="24"/>
        </w:rPr>
        <w:t>提供的施工</w:t>
      </w:r>
      <w:r>
        <w:rPr>
          <w:rFonts w:hint="eastAsia" w:ascii="宋体" w:hAnsi="宋体" w:cs="宋体"/>
          <w:sz w:val="24"/>
          <w:szCs w:val="24"/>
          <w:lang w:val="en-US" w:eastAsia="zh-CN"/>
        </w:rPr>
        <w:t>图纸及相关资料</w:t>
      </w:r>
      <w:r>
        <w:rPr>
          <w:rFonts w:hint="eastAsia" w:ascii="宋体" w:hAnsi="宋体" w:cs="宋体"/>
          <w:sz w:val="24"/>
          <w:szCs w:val="24"/>
        </w:rPr>
        <w:t>；</w:t>
      </w:r>
    </w:p>
    <w:p>
      <w:pPr>
        <w:numPr>
          <w:ilvl w:val="0"/>
          <w:numId w:val="3"/>
        </w:numPr>
        <w:ind w:left="559" w:leftChars="266"/>
        <w:rPr>
          <w:rFonts w:ascii="楷体" w:hAnsi="楷体" w:eastAsia="楷体" w:cs="楷体"/>
          <w:sz w:val="28"/>
          <w:szCs w:val="28"/>
        </w:rPr>
      </w:pPr>
      <w:r>
        <w:rPr>
          <w:rFonts w:hint="eastAsia" w:ascii="宋体" w:hAnsi="宋体" w:cs="宋体"/>
          <w:sz w:val="24"/>
          <w:szCs w:val="24"/>
          <w:lang w:val="en-US" w:eastAsia="zh-CN"/>
        </w:rPr>
        <w:t>工程量清单依据《房屋建筑与装饰工程工程量计算规范》（GB50500-2013）；</w:t>
      </w:r>
    </w:p>
    <w:p>
      <w:pPr>
        <w:numPr>
          <w:ilvl w:val="0"/>
          <w:numId w:val="3"/>
        </w:numPr>
        <w:ind w:left="559" w:leftChars="266"/>
        <w:rPr>
          <w:rFonts w:hint="eastAsia" w:ascii="宋体" w:hAnsi="宋体" w:cs="宋体"/>
          <w:sz w:val="24"/>
          <w:szCs w:val="24"/>
          <w:lang w:val="en-US" w:eastAsia="zh-CN"/>
        </w:rPr>
      </w:pPr>
      <w:r>
        <w:rPr>
          <w:rFonts w:hint="eastAsia" w:ascii="宋体" w:hAnsi="宋体" w:cs="宋体"/>
          <w:sz w:val="24"/>
          <w:szCs w:val="24"/>
          <w:lang w:val="en-US" w:eastAsia="zh-CN"/>
        </w:rPr>
        <w:t>本工程定额依据《河南省房屋建筑与装饰工程预算定额》（HA 01-31-2016）、《河南省通用安装工程预算定额》（HA 02-31-2016）、《河南省市政工程预算定额》（HA A1-31-2016）、《河南省建设工程工程量清单综合单价》（2008）E 园林绿化工程及配套综合解释等配套的相关文件；</w:t>
      </w:r>
    </w:p>
    <w:p>
      <w:pPr>
        <w:numPr>
          <w:ilvl w:val="0"/>
          <w:numId w:val="3"/>
        </w:numPr>
        <w:ind w:left="559" w:leftChars="266"/>
        <w:rPr>
          <w:rFonts w:hint="eastAsia" w:ascii="宋体" w:hAnsi="宋体" w:cs="宋体"/>
          <w:sz w:val="24"/>
          <w:szCs w:val="24"/>
          <w:lang w:val="en-US" w:eastAsia="zh-CN"/>
        </w:rPr>
      </w:pPr>
      <w:r>
        <w:rPr>
          <w:rFonts w:hint="eastAsia" w:ascii="宋体" w:hAnsi="宋体" w:cs="宋体"/>
          <w:sz w:val="24"/>
          <w:szCs w:val="24"/>
          <w:lang w:val="en-US" w:eastAsia="zh-CN"/>
        </w:rPr>
        <w:t>材料价格按2019年第3期《许昌市工程造价信息》，未包含的材料价参考市场价；</w:t>
      </w:r>
    </w:p>
    <w:p>
      <w:pPr>
        <w:numPr>
          <w:ilvl w:val="0"/>
          <w:numId w:val="3"/>
        </w:numPr>
        <w:ind w:left="559" w:leftChars="266"/>
        <w:rPr>
          <w:rFonts w:hint="eastAsia" w:ascii="宋体" w:hAnsi="宋体" w:cs="宋体"/>
          <w:sz w:val="24"/>
          <w:szCs w:val="24"/>
          <w:lang w:val="en-US" w:eastAsia="zh-CN"/>
        </w:rPr>
      </w:pPr>
      <w:r>
        <w:rPr>
          <w:rFonts w:hint="eastAsia" w:ascii="宋体" w:hAnsi="宋体" w:cs="宋体"/>
          <w:sz w:val="24"/>
          <w:szCs w:val="24"/>
          <w:lang w:val="en-US" w:eastAsia="zh-CN"/>
        </w:rPr>
        <w:t>税金调整按建办标函【2019】193号文中9%计入；</w:t>
      </w:r>
    </w:p>
    <w:p>
      <w:pPr>
        <w:numPr>
          <w:ilvl w:val="0"/>
          <w:numId w:val="3"/>
        </w:numPr>
        <w:ind w:left="559" w:leftChars="266"/>
        <w:rPr>
          <w:rFonts w:hint="eastAsia" w:ascii="宋体" w:hAnsi="宋体" w:cs="宋体"/>
          <w:sz w:val="24"/>
          <w:szCs w:val="24"/>
          <w:lang w:val="en-US" w:eastAsia="zh-CN"/>
        </w:rPr>
      </w:pPr>
      <w:r>
        <w:rPr>
          <w:rFonts w:hint="eastAsia" w:ascii="宋体" w:hAnsi="宋体" w:cs="宋体"/>
          <w:sz w:val="24"/>
          <w:szCs w:val="24"/>
          <w:lang w:val="en-US" w:eastAsia="zh-CN"/>
        </w:rPr>
        <w:t>人工费依据豫建标定【2019】26号文发布的人工费指数进行调整。</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rPr>
        <w:t>四</w:t>
      </w:r>
      <w:r>
        <w:rPr>
          <w:rFonts w:hint="eastAsia" w:ascii="宋体" w:hAnsi="宋体" w:cs="宋体"/>
          <w:b/>
          <w:sz w:val="24"/>
          <w:szCs w:val="24"/>
          <w:lang w:val="zh-CN"/>
        </w:rPr>
        <w:t>、验收标准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32"/>
        <w:ind w:left="360" w:leftChars="0" w:firstLine="0" w:firstLineChars="0"/>
        <w:rPr>
          <w:rFonts w:hAnsi="宋体" w:cs="宋体"/>
          <w:szCs w:val="24"/>
        </w:rPr>
      </w:pPr>
      <w:r>
        <w:rPr>
          <w:rFonts w:hint="eastAsia" w:hAnsi="宋体" w:cs="宋体"/>
          <w:szCs w:val="24"/>
        </w:rPr>
        <w:t>1、按照国家相关标准、行业标准、地方标准或其他标准、规范验收。</w:t>
      </w:r>
    </w:p>
    <w:p>
      <w:pPr>
        <w:pStyle w:val="32"/>
        <w:ind w:left="360" w:leftChars="0" w:firstLine="0" w:firstLineChars="0"/>
        <w:rPr>
          <w:rFonts w:hAnsi="宋体" w:cs="宋体"/>
          <w:szCs w:val="24"/>
        </w:rPr>
      </w:pPr>
      <w:r>
        <w:rPr>
          <w:rFonts w:hint="eastAsia" w:hAnsi="宋体" w:cs="宋体"/>
          <w:szCs w:val="24"/>
        </w:rPr>
        <w:t>2、按照招标文件要求、投标文件响应和承诺验收。</w:t>
      </w:r>
    </w:p>
    <w:p>
      <w:pPr>
        <w:widowControl/>
        <w:shd w:val="clear" w:color="auto" w:fill="FFFFFF"/>
        <w:spacing w:line="360" w:lineRule="auto"/>
        <w:ind w:firstLine="480" w:firstLineChars="200"/>
        <w:contextualSpacing/>
        <w:jc w:val="left"/>
        <w:rPr>
          <w:rFonts w:hint="eastAsia" w:ascii="宋体" w:hAns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五、其他要求</w:t>
      </w:r>
    </w:p>
    <w:p>
      <w:pPr>
        <w:widowControl/>
        <w:shd w:val="clear" w:color="auto" w:fill="FFFFFF"/>
        <w:spacing w:line="360" w:lineRule="auto"/>
        <w:ind w:firstLine="480" w:firstLineChars="200"/>
        <w:contextualSpacing/>
        <w:jc w:val="left"/>
        <w:rPr>
          <w:rFonts w:hint="eastAsia" w:ascii="宋体" w:hAnsi="宋体" w:cs="宋体"/>
          <w:b w:val="0"/>
          <w:bCs/>
          <w:color w:val="FF0000"/>
          <w:sz w:val="24"/>
          <w:szCs w:val="24"/>
          <w:lang w:val="zh-CN"/>
        </w:rPr>
      </w:pPr>
      <w:r>
        <w:rPr>
          <w:rFonts w:hint="eastAsia" w:ascii="宋体" w:hAnsi="宋体" w:cs="宋体"/>
          <w:b w:val="0"/>
          <w:bCs/>
          <w:color w:val="000000" w:themeColor="text1"/>
          <w:sz w:val="24"/>
          <w:szCs w:val="24"/>
          <w:lang w:val="zh-CN"/>
          <w14:textFill>
            <w14:solidFill>
              <w14:schemeClr w14:val="tx1"/>
            </w14:solidFill>
          </w14:textFill>
        </w:rPr>
        <w:t>1、支付方式：</w:t>
      </w:r>
      <w:r>
        <w:rPr>
          <w:rFonts w:hint="eastAsia" w:ascii="宋体" w:hAnsi="宋体" w:cs="宋体"/>
          <w:b w:val="0"/>
          <w:bCs/>
          <w:color w:val="auto"/>
          <w:sz w:val="24"/>
          <w:szCs w:val="24"/>
          <w:lang w:val="zh-CN"/>
        </w:rPr>
        <w:t>银行转账</w:t>
      </w:r>
    </w:p>
    <w:p>
      <w:pPr>
        <w:widowControl/>
        <w:shd w:val="clear" w:color="auto" w:fill="FFFFFF"/>
        <w:spacing w:line="360" w:lineRule="auto"/>
        <w:ind w:firstLine="480" w:firstLineChars="200"/>
        <w:contextualSpacing/>
        <w:jc w:val="left"/>
        <w:rPr>
          <w:rFonts w:hint="default" w:ascii="宋体" w:hAnsi="宋体" w:cs="宋体"/>
          <w:b w:val="0"/>
          <w:bCs/>
          <w:color w:val="FF0000"/>
          <w:sz w:val="24"/>
          <w:szCs w:val="24"/>
          <w:lang w:val="en-US" w:eastAsia="zh-CN"/>
        </w:rPr>
      </w:pPr>
      <w:r>
        <w:rPr>
          <w:rFonts w:hint="eastAsia" w:ascii="宋体" w:hAnsi="宋体" w:cs="宋体"/>
          <w:b w:val="0"/>
          <w:bCs/>
          <w:color w:val="000000" w:themeColor="text1"/>
          <w:sz w:val="24"/>
          <w:szCs w:val="24"/>
          <w:lang w:val="zh-CN"/>
          <w14:textFill>
            <w14:solidFill>
              <w14:schemeClr w14:val="tx1"/>
            </w14:solidFill>
          </w14:textFill>
        </w:rPr>
        <w:t>2、支付时间及条件：</w:t>
      </w:r>
      <w:r>
        <w:rPr>
          <w:rFonts w:hint="eastAsia" w:ascii="宋体" w:hAnsi="宋体" w:cs="宋体"/>
          <w:b w:val="0"/>
          <w:bCs/>
          <w:color w:val="auto"/>
          <w:sz w:val="24"/>
          <w:szCs w:val="24"/>
          <w:lang w:val="zh-CN"/>
        </w:rPr>
        <w:t>按合同要求</w:t>
      </w:r>
    </w:p>
    <w:p>
      <w:pPr>
        <w:widowControl/>
        <w:shd w:val="clear" w:color="auto" w:fill="FFFFFF"/>
        <w:spacing w:line="360" w:lineRule="auto"/>
        <w:ind w:firstLine="480" w:firstLineChars="200"/>
        <w:contextualSpacing/>
        <w:jc w:val="left"/>
        <w:rPr>
          <w:rFonts w:hint="eastAsia" w:ascii="宋体" w:hAnsi="宋体" w:cs="宋体"/>
          <w:b w:val="0"/>
          <w:bCs/>
          <w:color w:val="000000" w:themeColor="text1"/>
          <w:sz w:val="24"/>
          <w:szCs w:val="24"/>
          <w:lang w:val="zh-CN"/>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3</w:t>
      </w:r>
      <w:r>
        <w:rPr>
          <w:rFonts w:hint="eastAsia" w:ascii="宋体" w:hAnsi="宋体" w:cs="宋体"/>
          <w:b w:val="0"/>
          <w:bCs/>
          <w:color w:val="000000" w:themeColor="text1"/>
          <w:sz w:val="24"/>
          <w:szCs w:val="24"/>
          <w:lang w:val="zh-CN"/>
          <w14:textFill>
            <w14:solidFill>
              <w14:schemeClr w14:val="tx1"/>
            </w14:solidFill>
          </w14:textFill>
        </w:rPr>
        <w:t>、投标人应就该项目完整投标，否则为无效投标。</w:t>
      </w:r>
    </w:p>
    <w:p>
      <w:pPr>
        <w:widowControl/>
        <w:shd w:val="clear" w:color="auto" w:fill="FFFFFF"/>
        <w:spacing w:line="360" w:lineRule="auto"/>
        <w:ind w:firstLine="480" w:firstLineChars="200"/>
        <w:contextualSpacing/>
        <w:jc w:val="left"/>
        <w:rPr>
          <w:rFonts w:hint="eastAsia" w:ascii="宋体" w:hAnsi="宋体" w:cs="宋体"/>
          <w:b w:val="0"/>
          <w:bCs/>
          <w:color w:val="000000" w:themeColor="text1"/>
          <w:sz w:val="24"/>
          <w:szCs w:val="24"/>
          <w:lang w:val="zh-CN"/>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4</w:t>
      </w:r>
      <w:r>
        <w:rPr>
          <w:rFonts w:hint="eastAsia" w:ascii="宋体" w:hAnsi="宋体" w:cs="宋体"/>
          <w:b w:val="0"/>
          <w:bCs/>
          <w:color w:val="000000" w:themeColor="text1"/>
          <w:sz w:val="24"/>
          <w:szCs w:val="24"/>
          <w:lang w:val="zh-CN"/>
          <w14:textFill>
            <w14:solidFill>
              <w14:schemeClr w14:val="tx1"/>
            </w14:solidFill>
          </w14:textFill>
        </w:rPr>
        <w:t>、本项目为交钥匙工程。</w:t>
      </w:r>
    </w:p>
    <w:p>
      <w:pPr>
        <w:spacing w:line="360" w:lineRule="auto"/>
        <w:ind w:firstLine="480" w:firstLineChars="200"/>
        <w:outlineLvl w:val="0"/>
        <w:rPr>
          <w:rFonts w:ascii="宋体" w:hAnsi="宋体" w:cs="宋体"/>
          <w:b w:val="0"/>
          <w:bCs/>
          <w:color w:val="000000" w:themeColor="text1"/>
          <w:sz w:val="24"/>
          <w:szCs w:val="24"/>
          <w14:textFill>
            <w14:solidFill>
              <w14:schemeClr w14:val="tx1"/>
            </w14:solidFill>
          </w14:textFill>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1"/>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第六</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28"/>
          <w:szCs w:val="28"/>
        </w:rPr>
      </w:pP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w:t>
      </w:r>
      <w:r>
        <w:rPr>
          <w:rFonts w:ascii="宋体" w:hAnsi="宋体" w:cs="Arial"/>
          <w:sz w:val="24"/>
          <w:szCs w:val="24"/>
        </w:rPr>
        <w:t>章</w:t>
      </w:r>
      <w:r>
        <w:rPr>
          <w:rFonts w:hint="eastAsia" w:ascii="宋体" w:hAnsi="宋体" w:cs="Arial"/>
          <w:sz w:val="24"/>
          <w:szCs w:val="24"/>
        </w:rPr>
        <w:t xml:space="preserve">  附件</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pStyle w:val="127"/>
        <w:numPr>
          <w:ilvl w:val="0"/>
          <w:numId w:val="0"/>
        </w:numPr>
        <w:autoSpaceDE w:val="0"/>
        <w:autoSpaceDN w:val="0"/>
        <w:spacing w:line="360" w:lineRule="auto"/>
        <w:ind w:left="420" w:leftChars="0"/>
        <w:contextualSpacing/>
        <w:rPr>
          <w:rFonts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kern w:val="2"/>
          <w:sz w:val="24"/>
          <w:szCs w:val="24"/>
          <w:lang w:val="en-US" w:eastAsia="zh-CN" w:bidi="ar-SA"/>
        </w:rPr>
        <w:t>（2）</w:t>
      </w:r>
      <w: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t>使用电子介质存储的响应文件单独密封包装。将以上密封包装的纸质响应文件和使用电子介质存储的响应文件一并提交。</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lang w:val="en-US" w:eastAsia="zh-CN"/>
        </w:rPr>
        <w:t>3</w:t>
      </w:r>
      <w:r>
        <w:rPr>
          <w:rFonts w:hint="eastAsia"/>
          <w:sz w:val="24"/>
          <w:szCs w:val="24"/>
        </w:rPr>
        <w:t>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line="440" w:lineRule="exact"/>
        <w:ind w:firstLine="472" w:firstLineChars="196"/>
        <w:rPr>
          <w:rFonts w:ascii="宋体" w:hAnsi="宋体"/>
          <w:b/>
          <w:sz w:val="24"/>
          <w:szCs w:val="24"/>
        </w:rPr>
      </w:pPr>
      <w:r>
        <w:rPr>
          <w:rFonts w:hint="eastAsia" w:ascii="宋体" w:hAnsi="宋体"/>
          <w:b/>
          <w:sz w:val="24"/>
          <w:szCs w:val="24"/>
        </w:rPr>
        <w:t>28.响应文件报价出现前后不一致的修正</w:t>
      </w:r>
    </w:p>
    <w:p>
      <w:pPr>
        <w:autoSpaceDE w:val="0"/>
        <w:autoSpaceDN w:val="0"/>
        <w:spacing w:line="360" w:lineRule="auto"/>
        <w:ind w:left="420"/>
        <w:contextualSpacing/>
        <w:rPr>
          <w:sz w:val="24"/>
          <w:szCs w:val="24"/>
        </w:rPr>
      </w:pPr>
      <w:r>
        <w:rPr>
          <w:rFonts w:hint="eastAsia"/>
          <w:sz w:val="24"/>
          <w:szCs w:val="24"/>
        </w:rPr>
        <w:t>28.1大写金额和小写金额不一致的，以大写金额为准；</w:t>
      </w:r>
    </w:p>
    <w:p>
      <w:pPr>
        <w:autoSpaceDE w:val="0"/>
        <w:autoSpaceDN w:val="0"/>
        <w:spacing w:line="360" w:lineRule="auto"/>
        <w:ind w:firstLine="480" w:firstLineChars="200"/>
        <w:contextualSpacing/>
        <w:rPr>
          <w:sz w:val="24"/>
          <w:szCs w:val="24"/>
        </w:rPr>
      </w:pPr>
      <w:r>
        <w:rPr>
          <w:rFonts w:hint="eastAsia"/>
          <w:sz w:val="24"/>
          <w:szCs w:val="24"/>
        </w:rPr>
        <w:t>28.2单价金额小数点或者百分比有明显错位的，以报价一览表的总价为准，并修改单价；</w:t>
      </w:r>
    </w:p>
    <w:p>
      <w:pPr>
        <w:autoSpaceDE w:val="0"/>
        <w:autoSpaceDN w:val="0"/>
        <w:spacing w:line="360" w:lineRule="auto"/>
        <w:ind w:firstLine="480" w:firstLineChars="200"/>
        <w:contextualSpacing/>
        <w:rPr>
          <w:sz w:val="24"/>
          <w:szCs w:val="24"/>
        </w:rPr>
      </w:pPr>
      <w:r>
        <w:rPr>
          <w:rFonts w:hint="eastAsia"/>
          <w:sz w:val="24"/>
          <w:szCs w:val="24"/>
        </w:rPr>
        <w:t>28.3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29.响应无效情形</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29.1</w:t>
      </w:r>
      <w:r>
        <w:rPr>
          <w:rFonts w:hint="eastAsia" w:cs="宋体" w:asciiTheme="minorEastAsia" w:hAnsiTheme="minorEastAsia"/>
          <w:kern w:val="0"/>
          <w:sz w:val="24"/>
          <w:szCs w:val="21"/>
        </w:rPr>
        <w:t>响应文件属下列情况之一的，按照无效响应处理：</w:t>
      </w:r>
    </w:p>
    <w:p>
      <w:pPr>
        <w:pStyle w:val="32"/>
        <w:ind w:firstLine="480"/>
      </w:pPr>
      <w:r>
        <w:rPr>
          <w:rFonts w:hint="eastAsia" w:cs="宋体" w:asciiTheme="minorEastAsia" w:hAnsiTheme="minorEastAsia"/>
          <w:kern w:val="0"/>
          <w:szCs w:val="21"/>
        </w:rPr>
        <w:t>29.1.1 未按照谈判文件的规定提交《投标承诺函》的；</w:t>
      </w: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4"/>
        </w:numPr>
        <w:autoSpaceDE w:val="0"/>
        <w:autoSpaceDN w:val="0"/>
        <w:spacing w:line="360" w:lineRule="auto"/>
        <w:ind w:firstLine="0" w:firstLineChars="0"/>
        <w:contextualSpacing/>
        <w:rPr>
          <w:rFonts w:cs="宋体" w:asciiTheme="minorEastAsia" w:hAnsiTheme="minorEastAsia"/>
          <w:vanish/>
          <w:kern w:val="0"/>
          <w:szCs w:val="21"/>
        </w:rPr>
      </w:pPr>
    </w:p>
    <w:p>
      <w:pPr>
        <w:autoSpaceDE w:val="0"/>
        <w:autoSpaceDN w:val="0"/>
        <w:spacing w:line="360" w:lineRule="auto"/>
        <w:ind w:left="964"/>
        <w:contextualSpacing/>
        <w:rPr>
          <w:rFonts w:cs="宋体" w:asciiTheme="minorEastAsia" w:hAnsiTheme="minorEastAsia"/>
          <w:kern w:val="0"/>
          <w:sz w:val="24"/>
          <w:szCs w:val="21"/>
        </w:rPr>
      </w:pPr>
      <w:r>
        <w:rPr>
          <w:rFonts w:hint="eastAsia" w:cs="宋体" w:asciiTheme="minorEastAsia" w:hAnsiTheme="minorEastAsia"/>
          <w:kern w:val="0"/>
          <w:sz w:val="24"/>
          <w:szCs w:val="21"/>
        </w:rPr>
        <w:t>29.1.2 响应文件未按招标文件要求签署、盖章的；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29.1.3 不具备谈判文件中规定的资格要求的；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29.1.4 报价超过谈判文件中规定的预算金额的；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29.1.5 响应</w:t>
      </w:r>
      <w:r>
        <w:rPr>
          <w:rFonts w:eastAsia="宋体" w:cs="宋体" w:asciiTheme="minorEastAsia" w:hAnsiTheme="minorEastAsia"/>
          <w:kern w:val="0"/>
          <w:sz w:val="24"/>
          <w:szCs w:val="21"/>
        </w:rPr>
        <w:t>文件含有采购人不能接受的附加条件的</w:t>
      </w:r>
      <w:r>
        <w:rPr>
          <w:rFonts w:hint="eastAsia" w:eastAsia="宋体" w:cs="宋体" w:asciiTheme="minorEastAsia" w:hAnsiTheme="minorEastAsia"/>
          <w:kern w:val="0"/>
          <w:sz w:val="24"/>
          <w:szCs w:val="21"/>
        </w:rPr>
        <w:t>。</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29.2</w:t>
      </w:r>
      <w:r>
        <w:rPr>
          <w:rFonts w:hint="eastAsia" w:cs="宋体" w:asciiTheme="minorEastAsia" w:hAnsiTheme="minorEastAsia"/>
          <w:kern w:val="0"/>
          <w:sz w:val="24"/>
          <w:szCs w:val="21"/>
        </w:rPr>
        <w:t>有下列情形之一的，视为供应商串通谈判，其响应无效：</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29.2.1 不同供应商的响应文件由同一单位或者个人编制；</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29.2.2 不同供应商委托同一单位或者个人办理响应事宜；</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29.2.3 不同供应商的响应文件载明的项目管理成员或者联系人员为同一人；</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29.2.4 不同供应商的响应文件异常一致或者投标报价呈规律性差异；</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29.2.5 不同供应商的响应文件相互混装；</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29.3</w:t>
      </w:r>
      <w:r>
        <w:rPr>
          <w:rFonts w:hint="eastAsia" w:cs="宋体" w:asciiTheme="minorEastAsia" w:hAnsiTheme="minorEastAsia"/>
          <w:kern w:val="0"/>
          <w:sz w:val="24"/>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29.4</w:t>
      </w:r>
      <w:r>
        <w:rPr>
          <w:rFonts w:hint="eastAsia" w:cs="宋体" w:asciiTheme="minorEastAsia" w:hAnsiTheme="minorEastAsia"/>
          <w:kern w:val="0"/>
          <w:sz w:val="24"/>
          <w:szCs w:val="21"/>
        </w:rPr>
        <w:t>按照《关于推进全流程电子化交易和在线监管工作有关问题的通知》（许公管办[2019]3号）规定，不同供应商电子响应文件制作硬件特征码（网卡MAC地址、CPU序号、硬盘序列号等）</w:t>
      </w:r>
      <w:r>
        <w:rPr>
          <w:rFonts w:hint="eastAsia" w:cs="宋体" w:asciiTheme="minorEastAsia" w:hAnsiTheme="minorEastAsia"/>
          <w:kern w:val="0"/>
          <w:sz w:val="24"/>
          <w:szCs w:val="21"/>
          <w:lang w:eastAsia="zh-CN"/>
        </w:rPr>
        <w:t>均一致</w:t>
      </w:r>
      <w:r>
        <w:rPr>
          <w:rFonts w:hint="eastAsia" w:cs="宋体" w:asciiTheme="minorEastAsia" w:hAnsiTheme="minorEastAsia"/>
          <w:kern w:val="0"/>
          <w:sz w:val="24"/>
          <w:szCs w:val="21"/>
        </w:rPr>
        <w:t>时，视为‘</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的</w:t>
      </w:r>
      <w:r>
        <w:rPr>
          <w:rFonts w:hint="eastAsia" w:cs="宋体" w:asciiTheme="minorEastAsia" w:hAnsiTheme="minorEastAsia"/>
          <w:kern w:val="0"/>
          <w:sz w:val="24"/>
          <w:szCs w:val="21"/>
        </w:rPr>
        <w:t>响应</w:t>
      </w:r>
      <w:r>
        <w:rPr>
          <w:rFonts w:cs="宋体" w:asciiTheme="minorEastAsia" w:hAnsiTheme="minorEastAsia"/>
          <w:kern w:val="0"/>
          <w:sz w:val="24"/>
          <w:szCs w:val="21"/>
        </w:rPr>
        <w:t>文件由同一单位或者个人编制</w:t>
      </w:r>
      <w:r>
        <w:rPr>
          <w:rFonts w:hint="eastAsia" w:cs="宋体" w:asciiTheme="minorEastAsia" w:hAnsiTheme="minorEastAsia"/>
          <w:kern w:val="0"/>
          <w:sz w:val="24"/>
          <w:szCs w:val="21"/>
        </w:rPr>
        <w:t>’或‘</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委托同一单位或者个人办理</w:t>
      </w:r>
      <w:r>
        <w:rPr>
          <w:rFonts w:hint="eastAsia" w:cs="宋体" w:asciiTheme="minorEastAsia" w:hAnsiTheme="minorEastAsia"/>
          <w:kern w:val="0"/>
          <w:sz w:val="24"/>
          <w:szCs w:val="21"/>
        </w:rPr>
        <w:t>响应</w:t>
      </w:r>
      <w:r>
        <w:rPr>
          <w:rFonts w:cs="宋体" w:asciiTheme="minorEastAsia" w:hAnsiTheme="minorEastAsia"/>
          <w:kern w:val="0"/>
          <w:sz w:val="24"/>
          <w:szCs w:val="21"/>
        </w:rPr>
        <w:t>事宜</w:t>
      </w:r>
      <w:r>
        <w:rPr>
          <w:rFonts w:hint="eastAsia" w:cs="宋体" w:asciiTheme="minorEastAsia" w:hAnsiTheme="minorEastAsia"/>
          <w:kern w:val="0"/>
          <w:sz w:val="24"/>
          <w:szCs w:val="21"/>
        </w:rPr>
        <w:t>’，其谈判响应无效。</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29.5</w:t>
      </w:r>
      <w:r>
        <w:rPr>
          <w:rFonts w:cs="宋体" w:asciiTheme="minorEastAsia" w:hAnsiTheme="minorEastAsia"/>
          <w:kern w:val="0"/>
          <w:sz w:val="24"/>
          <w:szCs w:val="21"/>
        </w:rPr>
        <w:t>法律、法规和</w:t>
      </w:r>
      <w:r>
        <w:rPr>
          <w:rFonts w:hint="eastAsia" w:cs="宋体" w:asciiTheme="minorEastAsia" w:hAnsiTheme="minorEastAsia"/>
          <w:kern w:val="0"/>
          <w:sz w:val="24"/>
          <w:szCs w:val="21"/>
        </w:rPr>
        <w:t>响应</w:t>
      </w:r>
      <w:r>
        <w:rPr>
          <w:rFonts w:cs="宋体" w:asciiTheme="minorEastAsia" w:hAnsiTheme="minorEastAsia"/>
          <w:kern w:val="0"/>
          <w:sz w:val="24"/>
          <w:szCs w:val="21"/>
        </w:rPr>
        <w:t>文件规定的其他无效情形。</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p>
    <w:p>
      <w:pPr>
        <w:pStyle w:val="32"/>
        <w:ind w:firstLine="480"/>
        <w:rPr>
          <w:rFonts w:cs="宋体" w:asciiTheme="minorEastAsia" w:hAnsiTheme="minorEastAsia"/>
          <w:kern w:val="0"/>
          <w:szCs w:val="21"/>
        </w:rPr>
      </w:pPr>
    </w:p>
    <w:p>
      <w:pPr>
        <w:pStyle w:val="32"/>
        <w:ind w:firstLine="480"/>
      </w:pPr>
    </w:p>
    <w:p>
      <w:pPr>
        <w:pStyle w:val="32"/>
        <w:ind w:firstLine="480"/>
      </w:pP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30.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31. 资格后审</w:t>
      </w:r>
    </w:p>
    <w:p>
      <w:pPr>
        <w:spacing w:line="400" w:lineRule="exact"/>
        <w:ind w:firstLine="470" w:firstLineChars="196"/>
        <w:rPr>
          <w:rFonts w:ascii="宋体" w:hAnsi="宋体"/>
          <w:sz w:val="24"/>
          <w:szCs w:val="24"/>
        </w:rPr>
      </w:pPr>
      <w:r>
        <w:rPr>
          <w:rFonts w:hint="eastAsia" w:ascii="宋体" w:hAnsi="宋体"/>
          <w:sz w:val="24"/>
          <w:szCs w:val="24"/>
        </w:rPr>
        <w:t>31.1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32.2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33.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33.1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34.成交通知书</w:t>
      </w:r>
    </w:p>
    <w:p>
      <w:pPr>
        <w:spacing w:line="400" w:lineRule="exact"/>
        <w:ind w:firstLine="470" w:firstLineChars="196"/>
        <w:rPr>
          <w:rFonts w:ascii="宋体" w:hAnsi="宋体"/>
          <w:sz w:val="24"/>
          <w:szCs w:val="24"/>
        </w:rPr>
      </w:pPr>
      <w:r>
        <w:rPr>
          <w:rFonts w:hint="eastAsia" w:ascii="宋体" w:hAnsi="宋体"/>
          <w:sz w:val="24"/>
          <w:szCs w:val="24"/>
        </w:rPr>
        <w:t>34.1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34.2该成交通知书将作为签订采购合同的重要依据，是采购合同的一个组成部分，对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34.3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35.签订采购合同</w:t>
      </w:r>
    </w:p>
    <w:p>
      <w:pPr>
        <w:spacing w:line="400" w:lineRule="exact"/>
        <w:ind w:firstLine="470" w:firstLineChars="196"/>
        <w:rPr>
          <w:rFonts w:ascii="宋体" w:hAnsi="宋体"/>
          <w:sz w:val="24"/>
          <w:szCs w:val="24"/>
        </w:rPr>
      </w:pPr>
      <w:r>
        <w:rPr>
          <w:rFonts w:hint="eastAsia" w:ascii="宋体" w:hAnsi="宋体"/>
          <w:sz w:val="24"/>
          <w:szCs w:val="24"/>
        </w:rPr>
        <w:t>35.1成交供应商在收到成交通知书后，应按成交通知书中规定的时间和地点由法定代表人（代表人）或其授权委托人持成交通知书与采购单位签订采购合同。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35.2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36.3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37.履约保证金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38.履约验收</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39.其他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40.术语的定义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2"/>
        <w:spacing w:after="0" w:line="400" w:lineRule="exact"/>
        <w:rPr>
          <w:rFonts w:ascii="宋体" w:hAnsi="宋体"/>
          <w:b/>
          <w:sz w:val="24"/>
          <w:szCs w:val="24"/>
        </w:rPr>
      </w:pPr>
      <w:r>
        <w:rPr>
          <w:rFonts w:hint="eastAsia" w:ascii="宋体" w:hAnsi="宋体"/>
          <w:b/>
          <w:sz w:val="24"/>
          <w:szCs w:val="24"/>
        </w:rPr>
        <w:t>41.来源地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42. 技术规范与技术规格</w:t>
      </w:r>
    </w:p>
    <w:p>
      <w:pPr>
        <w:spacing w:line="400" w:lineRule="exact"/>
        <w:ind w:firstLine="360" w:firstLineChars="150"/>
        <w:rPr>
          <w:rFonts w:ascii="宋体" w:hAnsi="宋体"/>
          <w:sz w:val="24"/>
          <w:szCs w:val="24"/>
        </w:rPr>
      </w:pPr>
      <w:r>
        <w:rPr>
          <w:rFonts w:hint="eastAsia" w:ascii="宋体" w:hAnsi="宋体"/>
          <w:sz w:val="24"/>
          <w:szCs w:val="24"/>
        </w:rPr>
        <w:t>42.1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42.2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43.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44. 包装要求</w:t>
      </w:r>
    </w:p>
    <w:p>
      <w:pPr>
        <w:spacing w:line="400" w:lineRule="exact"/>
        <w:ind w:firstLine="360" w:firstLineChars="150"/>
        <w:rPr>
          <w:rFonts w:ascii="宋体" w:hAnsi="宋体"/>
          <w:sz w:val="24"/>
          <w:szCs w:val="24"/>
        </w:rPr>
      </w:pPr>
      <w:r>
        <w:rPr>
          <w:rFonts w:hint="eastAsia" w:ascii="宋体" w:hAnsi="宋体"/>
          <w:sz w:val="24"/>
          <w:szCs w:val="24"/>
        </w:rPr>
        <w:t>44.1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44.2每一个包装箱内应附一份详细装箱单和质量合格证书。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45.交货方式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46.装运通知</w:t>
      </w:r>
    </w:p>
    <w:p>
      <w:pPr>
        <w:spacing w:line="400" w:lineRule="exact"/>
        <w:ind w:firstLine="360" w:firstLineChars="150"/>
        <w:rPr>
          <w:rFonts w:ascii="宋体" w:hAnsi="宋体"/>
          <w:sz w:val="24"/>
          <w:szCs w:val="24"/>
        </w:rPr>
      </w:pPr>
      <w:r>
        <w:rPr>
          <w:rFonts w:hint="eastAsia" w:ascii="宋体" w:hAnsi="宋体"/>
          <w:sz w:val="24"/>
          <w:szCs w:val="24"/>
        </w:rPr>
        <w:t>46.1在将采购合同约定的货物备妥待运输后的24小时之内，卖方应将采购合同号、货号、数量、毛重、总体积（立方米）、发票金额、运输工具名称及装运日期，以书面形式通知买方。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46.2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47.付款</w:t>
      </w:r>
    </w:p>
    <w:p>
      <w:pPr>
        <w:spacing w:line="400" w:lineRule="exact"/>
        <w:ind w:firstLine="360" w:firstLineChars="150"/>
        <w:rPr>
          <w:rFonts w:ascii="宋体" w:hAnsi="宋体"/>
          <w:sz w:val="24"/>
          <w:szCs w:val="24"/>
        </w:rPr>
      </w:pPr>
      <w:r>
        <w:rPr>
          <w:rFonts w:hint="eastAsia" w:ascii="宋体" w:hAnsi="宋体"/>
          <w:sz w:val="24"/>
          <w:szCs w:val="24"/>
        </w:rPr>
        <w:t>47.1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47.2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48. 附带（伴随）服务</w:t>
      </w:r>
    </w:p>
    <w:p>
      <w:pPr>
        <w:spacing w:line="400" w:lineRule="exact"/>
        <w:ind w:firstLine="360" w:firstLineChars="150"/>
        <w:rPr>
          <w:rFonts w:ascii="宋体" w:hAnsi="宋体"/>
          <w:sz w:val="24"/>
          <w:szCs w:val="24"/>
        </w:rPr>
      </w:pPr>
      <w:r>
        <w:rPr>
          <w:rFonts w:hint="eastAsia" w:ascii="宋体" w:hAnsi="宋体"/>
          <w:sz w:val="24"/>
          <w:szCs w:val="24"/>
        </w:rPr>
        <w:t>48.1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48.2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49. 质量保证期</w:t>
      </w:r>
    </w:p>
    <w:p>
      <w:pPr>
        <w:spacing w:line="400" w:lineRule="exact"/>
        <w:ind w:firstLine="470" w:firstLineChars="196"/>
        <w:rPr>
          <w:rFonts w:ascii="宋体" w:hAnsi="宋体"/>
          <w:sz w:val="24"/>
          <w:szCs w:val="24"/>
        </w:rPr>
      </w:pPr>
      <w:r>
        <w:rPr>
          <w:rFonts w:hint="eastAsia" w:ascii="宋体" w:hAnsi="宋体"/>
          <w:sz w:val="24"/>
          <w:szCs w:val="24"/>
        </w:rPr>
        <w:t>49.1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49.2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49.3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50.质量保证</w:t>
      </w:r>
    </w:p>
    <w:p>
      <w:pPr>
        <w:spacing w:line="400" w:lineRule="exact"/>
        <w:ind w:firstLine="470" w:firstLineChars="196"/>
        <w:rPr>
          <w:rFonts w:ascii="宋体" w:hAnsi="宋体"/>
          <w:sz w:val="24"/>
          <w:szCs w:val="24"/>
        </w:rPr>
      </w:pPr>
      <w:r>
        <w:rPr>
          <w:rFonts w:hint="eastAsia" w:ascii="宋体" w:hAnsi="宋体"/>
          <w:sz w:val="24"/>
          <w:szCs w:val="24"/>
        </w:rPr>
        <w:t>50.1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50.2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50.3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50.4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51.检验和验收</w:t>
      </w:r>
    </w:p>
    <w:p>
      <w:pPr>
        <w:spacing w:line="400" w:lineRule="exact"/>
        <w:ind w:firstLine="470" w:firstLineChars="196"/>
        <w:rPr>
          <w:rFonts w:ascii="宋体" w:hAnsi="宋体"/>
          <w:sz w:val="24"/>
          <w:szCs w:val="24"/>
        </w:rPr>
      </w:pPr>
      <w:r>
        <w:rPr>
          <w:rFonts w:hint="eastAsia" w:ascii="宋体" w:hAnsi="宋体"/>
          <w:sz w:val="24"/>
          <w:szCs w:val="24"/>
        </w:rPr>
        <w:t>51.1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51.2货物运抵现场后，买方或采购长葛市公共资源交易中心应在采购合同规定的时间内组织验收，并在“采购项目验收报告单”上签字。“采购项目验收报告单”将作为申请付款文件的一部分。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51.3如果任何被检验或测试的货物不能满足采购文件规定的技术规格的要求，买方可以拒绝接受该货物，卖方应更换被拒绝的货物，或者免费进行必要的维修以满足采购文件规定的技术规格的要求。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51.4由买方或采购机构按照规定组织对货物进行检查验收。发生的相关费用由卖方承担。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52.索赔</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53.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54. 不可抗力</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55.税费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56. 争议的解决</w:t>
      </w:r>
    </w:p>
    <w:p>
      <w:pPr>
        <w:spacing w:line="400" w:lineRule="exact"/>
        <w:ind w:firstLine="472" w:firstLineChars="196"/>
        <w:rPr>
          <w:rFonts w:ascii="宋体" w:hAnsi="宋体"/>
          <w:sz w:val="24"/>
          <w:szCs w:val="24"/>
        </w:rPr>
      </w:pPr>
      <w:bookmarkStart w:id="7" w:name="_Toc80458943"/>
      <w:bookmarkStart w:id="8" w:name="_Toc80502600"/>
      <w:r>
        <w:rPr>
          <w:rFonts w:hint="eastAsia" w:ascii="宋体" w:hAnsi="宋体"/>
          <w:b/>
          <w:sz w:val="24"/>
          <w:szCs w:val="24"/>
        </w:rPr>
        <w:t>56</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57. 违约终止采购合同</w:t>
      </w:r>
    </w:p>
    <w:p>
      <w:pPr>
        <w:spacing w:line="400" w:lineRule="exact"/>
        <w:ind w:firstLine="472" w:firstLineChars="196"/>
        <w:rPr>
          <w:rFonts w:ascii="宋体" w:hAnsi="宋体"/>
          <w:sz w:val="24"/>
          <w:szCs w:val="24"/>
        </w:rPr>
      </w:pPr>
      <w:bookmarkStart w:id="9" w:name="_Toc80458944"/>
      <w:bookmarkStart w:id="10" w:name="_Toc80502601"/>
      <w:r>
        <w:rPr>
          <w:rFonts w:hint="eastAsia" w:ascii="宋体" w:hAnsi="宋体"/>
          <w:b/>
          <w:sz w:val="24"/>
          <w:szCs w:val="24"/>
        </w:rPr>
        <w:t>57</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57</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58. 破产终止采购合同</w:t>
      </w:r>
    </w:p>
    <w:p>
      <w:pPr>
        <w:spacing w:line="400" w:lineRule="exact"/>
        <w:ind w:firstLine="470" w:firstLineChars="196"/>
        <w:rPr>
          <w:rFonts w:ascii="宋体" w:hAnsi="宋体"/>
          <w:sz w:val="24"/>
          <w:szCs w:val="24"/>
        </w:rPr>
      </w:pPr>
      <w:bookmarkStart w:id="11" w:name="_Toc80458945"/>
      <w:bookmarkStart w:id="12"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59. 转让和分包</w:t>
      </w:r>
    </w:p>
    <w:p>
      <w:pPr>
        <w:spacing w:line="400" w:lineRule="exact"/>
        <w:ind w:firstLine="470" w:firstLineChars="196"/>
        <w:rPr>
          <w:rFonts w:ascii="宋体" w:hAnsi="宋体"/>
          <w:sz w:val="24"/>
          <w:szCs w:val="24"/>
        </w:rPr>
      </w:pPr>
      <w:bookmarkStart w:id="13" w:name="_Toc80458946"/>
      <w:bookmarkStart w:id="14" w:name="_Toc80502603"/>
      <w:r>
        <w:rPr>
          <w:rFonts w:hint="eastAsia" w:ascii="宋体" w:hAnsi="宋体"/>
          <w:sz w:val="24"/>
          <w:szCs w:val="24"/>
        </w:rPr>
        <w:t>59.1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59.2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60.合同修改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61.通知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62.适用法律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63. 合同生效</w:t>
      </w:r>
    </w:p>
    <w:p>
      <w:pPr>
        <w:spacing w:line="400" w:lineRule="exact"/>
        <w:ind w:firstLine="470" w:firstLineChars="196"/>
        <w:rPr>
          <w:rFonts w:ascii="宋体" w:hAnsi="宋体"/>
          <w:sz w:val="24"/>
          <w:szCs w:val="24"/>
        </w:rPr>
      </w:pPr>
      <w:bookmarkStart w:id="15" w:name="_Toc80502605"/>
      <w:bookmarkStart w:id="16" w:name="_Toc80458948"/>
      <w:r>
        <w:rPr>
          <w:rFonts w:hint="eastAsia" w:ascii="宋体" w:hAnsi="宋体"/>
          <w:sz w:val="24"/>
          <w:szCs w:val="24"/>
        </w:rPr>
        <w:t>63.1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63.2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64.补充条款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897"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2"/>
        <w:tabs>
          <w:tab w:val="left" w:pos="660"/>
        </w:tabs>
        <w:snapToGrid w:val="0"/>
        <w:spacing w:before="0" w:line="400" w:lineRule="exact"/>
        <w:ind w:left="0" w:firstLine="0"/>
        <w:rPr>
          <w:rFonts w:cs="黑体"/>
          <w:color w:val="auto"/>
          <w:kern w:val="2"/>
          <w:sz w:val="28"/>
          <w:szCs w:val="28"/>
          <w:lang w:val="zh-CN"/>
        </w:rPr>
      </w:pPr>
      <w:r>
        <w:rPr>
          <w:rFonts w:hint="eastAsia" w:cs="黑体"/>
          <w:color w:val="auto"/>
          <w:kern w:val="2"/>
          <w:sz w:val="28"/>
          <w:szCs w:val="28"/>
          <w:lang w:val="zh-CN"/>
        </w:rPr>
        <w:t>一、供应商应答索引表（如涉及本项目的提供）</w:t>
      </w:r>
    </w:p>
    <w:tbl>
      <w:tblPr>
        <w:tblStyle w:val="3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20"/>
              <w:kinsoku w:val="0"/>
              <w:overflowPunct w:val="0"/>
              <w:autoSpaceDE w:val="0"/>
              <w:autoSpaceDN w:val="0"/>
              <w:spacing w:line="320" w:lineRule="exact"/>
              <w:rPr>
                <w:rFonts w:hAnsi="宋体" w:cs="微软雅黑"/>
                <w:b/>
                <w:bCs/>
              </w:rPr>
            </w:pPr>
            <w:r>
              <w:rPr>
                <w:rFonts w:hint="eastAsia" w:hAnsi="宋体" w:cs="Courier New"/>
                <w:b/>
                <w:bCs/>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20"/>
              <w:kinsoku w:val="0"/>
              <w:overflowPunct w:val="0"/>
              <w:autoSpaceDE w:val="0"/>
              <w:autoSpaceDN w:val="0"/>
              <w:spacing w:line="320" w:lineRule="exact"/>
              <w:rPr>
                <w:rFonts w:hAnsi="宋体" w:cs="微软雅黑"/>
                <w:b/>
                <w:bCs/>
              </w:rPr>
            </w:pPr>
            <w:r>
              <w:rPr>
                <w:rFonts w:hint="eastAsia" w:hAnsi="宋体" w:cs="Courier New"/>
                <w:b/>
                <w:bCs/>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宋体"/>
                <w:b/>
                <w:bCs/>
                <w:kern w:val="2"/>
                <w:lang w:val="zh-CN"/>
              </w:rPr>
              <w:t>法定代表人（单位负责人）</w:t>
            </w:r>
            <w:r>
              <w:rPr>
                <w:rFonts w:hAnsi="宋体" w:cs="宋体"/>
                <w:b/>
                <w:bCs/>
                <w:kern w:val="2"/>
                <w:lang w:val="zh-CN"/>
              </w:rPr>
              <w:t>资</w:t>
            </w:r>
            <w:r>
              <w:rPr>
                <w:rFonts w:hint="eastAsia" w:hAnsi="宋体" w:cs="宋体"/>
                <w:b/>
                <w:bCs/>
                <w:kern w:val="2"/>
                <w:lang w:val="zh-CN"/>
              </w:rPr>
              <w:t>格</w:t>
            </w:r>
            <w:r>
              <w:rPr>
                <w:rFonts w:hAnsi="宋体" w:cs="宋体"/>
                <w:b/>
                <w:bCs/>
                <w:kern w:val="2"/>
                <w:lang w:val="zh-CN"/>
              </w:rPr>
              <w:t>证</w:t>
            </w:r>
            <w:r>
              <w:rPr>
                <w:rFonts w:hint="eastAsia" w:hAnsi="宋体" w:cs="宋体"/>
                <w:b/>
                <w:bCs/>
                <w:kern w:val="2"/>
                <w:lang w:val="zh-CN"/>
              </w:rPr>
              <w:t>明</w:t>
            </w:r>
            <w:r>
              <w:rPr>
                <w:rFonts w:hAnsi="宋体" w:cs="宋体"/>
                <w:b/>
                <w:bCs/>
                <w:kern w:val="2"/>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kern w:val="2"/>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技术人员职称证书</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用工合同</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977" w:type="dxa"/>
            <w:gridSpan w:val="2"/>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供应商相关承诺函或声明</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Courier New"/>
                <w:b/>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20"/>
              <w:kinsoku w:val="0"/>
              <w:overflowPunct w:val="0"/>
              <w:autoSpaceDE w:val="0"/>
              <w:autoSpaceDN w:val="0"/>
              <w:spacing w:line="320" w:lineRule="exact"/>
              <w:rPr>
                <w:rFonts w:hAnsi="宋体" w:cs="Courier New"/>
                <w:b/>
              </w:rPr>
            </w:pPr>
            <w:r>
              <w:rPr>
                <w:rFonts w:hint="eastAsia" w:hAnsi="宋体" w:cs="微软雅黑"/>
                <w:b/>
              </w:rPr>
              <w:t>供应商须具备的资质证书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宋体"/>
                <w:b/>
                <w:kern w:val="2"/>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宋体"/>
                <w:b/>
                <w:kern w:val="2"/>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宋体"/>
                <w:b/>
                <w:kern w:val="2"/>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仿宋_GB2312"/>
                <w:b/>
                <w:kern w:val="2"/>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tcBorders>
              <w:top w:val="double" w:color="auto" w:sz="4" w:space="0"/>
            </w:tcBorders>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已标价的工程量清单</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施工方案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项目管理机构配备情况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业绩情况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仿宋_GB2312"/>
                <w:b/>
                <w:kern w:val="2"/>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0"/>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0"/>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注：本表序号8请按照本谈判文件 “第三章竞争性谈判响应文件内容”资格审查表中序号2要求提供。</w:t>
      </w: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二、报价一览表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hint="eastAsia"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hint="eastAsia"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6"/>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我方确认收到贵方提供的（项目名称、项目编号）采购文件的全部内容。</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 w:val="24"/>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在此提交的响应文件，正本一份，副本份,</w:t>
      </w:r>
      <w:r>
        <w:rPr>
          <w:rFonts w:hint="eastAsia" w:cs="Arial"/>
          <w:sz w:val="24"/>
          <w:szCs w:val="24"/>
        </w:rPr>
        <w:t xml:space="preserve"> 电子版文件份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4"/>
          <w:szCs w:val="24"/>
        </w:rPr>
        <w:t>大写</w:t>
      </w:r>
      <w:r>
        <w:rPr>
          <w:rFonts w:hint="eastAsia" w:ascii="宋体" w:hAnsi="宋体" w:cs="Courier New"/>
          <w:sz w:val="24"/>
          <w:szCs w:val="24"/>
        </w:rPr>
        <w:t>,小写。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pStyle w:val="32"/>
        <w:ind w:firstLine="482"/>
        <w:rPr>
          <w:rFonts w:hAnsi="宋体"/>
          <w:b/>
          <w:bCs/>
          <w:szCs w:val="24"/>
        </w:rPr>
      </w:pPr>
    </w:p>
    <w:p>
      <w:pPr>
        <w:pStyle w:val="32"/>
        <w:ind w:firstLine="482"/>
        <w:rPr>
          <w:rFonts w:hAnsi="宋体"/>
          <w:b/>
          <w:bCs/>
          <w:szCs w:val="24"/>
        </w:rPr>
      </w:pPr>
    </w:p>
    <w:p>
      <w:pPr>
        <w:pStyle w:val="32"/>
        <w:ind w:firstLine="482"/>
        <w:rPr>
          <w:rFonts w:hAnsi="宋体"/>
          <w:b/>
          <w:bCs/>
          <w:szCs w:val="24"/>
        </w:rPr>
      </w:pPr>
    </w:p>
    <w:p>
      <w:pPr>
        <w:spacing w:line="480" w:lineRule="exact"/>
        <w:jc w:val="center"/>
        <w:rPr>
          <w:rFonts w:ascii="宋体" w:hAnsi="宋体"/>
          <w:b/>
          <w:bCs/>
          <w:sz w:val="24"/>
          <w:szCs w:val="24"/>
        </w:rPr>
      </w:pPr>
      <w:r>
        <w:rPr>
          <w:rFonts w:hint="eastAsia" w:ascii="宋体" w:hAnsi="宋体"/>
          <w:b/>
          <w:bCs/>
          <w:sz w:val="24"/>
          <w:szCs w:val="24"/>
        </w:rPr>
        <w:t>3.2 法定代表人</w:t>
      </w:r>
      <w:r>
        <w:rPr>
          <w:rFonts w:ascii="宋体" w:hAnsi="宋体"/>
          <w:b/>
          <w:bCs/>
          <w:sz w:val="24"/>
          <w:szCs w:val="24"/>
        </w:rPr>
        <w:t>资</w:t>
      </w:r>
      <w:r>
        <w:rPr>
          <w:rFonts w:hint="eastAsia" w:ascii="宋体" w:hAnsi="宋体"/>
          <w:b/>
          <w:bCs/>
          <w:sz w:val="24"/>
          <w:szCs w:val="24"/>
        </w:rPr>
        <w:t>格</w:t>
      </w:r>
      <w:r>
        <w:rPr>
          <w:rFonts w:ascii="宋体" w:hAnsi="宋体"/>
          <w:b/>
          <w:bCs/>
          <w:sz w:val="24"/>
          <w:szCs w:val="24"/>
        </w:rPr>
        <w:t>证</w:t>
      </w:r>
      <w:r>
        <w:rPr>
          <w:rFonts w:hint="eastAsia" w:ascii="宋体" w:hAnsi="宋体"/>
          <w:b/>
          <w:bCs/>
          <w:sz w:val="24"/>
          <w:szCs w:val="24"/>
        </w:rPr>
        <w:t>明</w:t>
      </w:r>
      <w:r>
        <w:rPr>
          <w:rFonts w:ascii="宋体" w:hAnsi="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17" w:name="_资格证明文件"/>
            <w:bookmarkEnd w:id="17"/>
            <w:bookmarkStart w:id="18" w:name="_Toc364329026"/>
            <w:r>
              <w:rPr>
                <w:rFonts w:hint="eastAsia" w:ascii="宋体" w:hAnsi="宋体"/>
                <w:sz w:val="24"/>
                <w:szCs w:val="24"/>
              </w:rPr>
              <w:t>法定代表人授权代表身份证（正面）</w:t>
            </w:r>
            <w:bookmarkEnd w:id="18"/>
          </w:p>
        </w:tc>
        <w:tc>
          <w:tcPr>
            <w:tcW w:w="4492" w:type="dxa"/>
            <w:gridSpan w:val="2"/>
            <w:vAlign w:val="center"/>
          </w:tcPr>
          <w:p>
            <w:pPr>
              <w:jc w:val="center"/>
              <w:rPr>
                <w:rFonts w:ascii="宋体" w:hAnsi="宋体"/>
                <w:sz w:val="24"/>
                <w:szCs w:val="24"/>
              </w:rPr>
            </w:pPr>
            <w:bookmarkStart w:id="19" w:name="_Toc364329027"/>
            <w:r>
              <w:rPr>
                <w:rFonts w:hint="eastAsia" w:ascii="宋体" w:hAnsi="宋体"/>
                <w:sz w:val="24"/>
                <w:szCs w:val="24"/>
              </w:rPr>
              <w:t>法定代表人授权代表身份证（反面）</w:t>
            </w:r>
            <w:bookmarkEnd w:id="1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3.5投标承诺函</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本企业郑重承诺：</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beforeLines="50" w:afterLines="50" w:line="360" w:lineRule="auto"/>
        <w:ind w:firstLine="480" w:firstLineChars="200"/>
        <w:rPr>
          <w:rFonts w:ascii="宋体" w:hAnsi="宋体" w:cs="宋体"/>
          <w:b/>
          <w:bCs/>
          <w:sz w:val="24"/>
          <w:szCs w:val="24"/>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Style w:val="40"/>
          <w:rFonts w:hint="eastAsia" w:ascii="宋体" w:hAnsi="宋体" w:cs="宋体"/>
          <w:b/>
          <w:bCs/>
          <w:sz w:val="24"/>
          <w:szCs w:val="24"/>
        </w:rPr>
        <w:t>评标</w:t>
      </w:r>
      <w:r>
        <w:rPr>
          <w:rStyle w:val="40"/>
          <w:rFonts w:hint="eastAsia" w:ascii="宋体" w:hAnsi="宋体" w:cs="宋体"/>
          <w:b/>
          <w:bCs/>
          <w:sz w:val="24"/>
          <w:szCs w:val="24"/>
        </w:rPr>
        <w:fldChar w:fldCharType="end"/>
      </w:r>
      <w:r>
        <w:rPr>
          <w:rFonts w:hint="eastAsia" w:ascii="宋体" w:hAnsi="宋体"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Style w:val="40"/>
          <w:rFonts w:hint="eastAsia" w:ascii="宋体" w:hAnsi="宋体" w:cs="宋体"/>
          <w:b/>
          <w:bCs/>
          <w:sz w:val="24"/>
          <w:szCs w:val="24"/>
        </w:rPr>
        <w:t>中标</w:t>
      </w:r>
      <w:r>
        <w:rPr>
          <w:rStyle w:val="40"/>
          <w:rFonts w:hint="eastAsia" w:ascii="宋体" w:hAnsi="宋体" w:cs="宋体"/>
          <w:b/>
          <w:bCs/>
          <w:sz w:val="24"/>
          <w:szCs w:val="24"/>
        </w:rPr>
        <w:fldChar w:fldCharType="end"/>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六、不以他人名义投标或者以其他方式弄虚作假，骗取中标</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七、不扰乱长葛市政府采购市场秩序</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八、不在</w:t>
      </w:r>
      <w:r>
        <w:fldChar w:fldCharType="begin"/>
      </w:r>
      <w:r>
        <w:instrText xml:space="preserve"> HYPERLINK "http://www.cbi360.net/hyjd/1zt99.html" \t "https://www.cbi360.net/hyjd/20170619/_blank" </w:instrText>
      </w:r>
      <w:r>
        <w:fldChar w:fldCharType="separate"/>
      </w:r>
      <w:r>
        <w:rPr>
          <w:rStyle w:val="40"/>
          <w:rFonts w:hint="eastAsia" w:ascii="宋体" w:hAnsi="宋体" w:cs="宋体"/>
          <w:b/>
          <w:bCs/>
          <w:sz w:val="24"/>
          <w:szCs w:val="24"/>
        </w:rPr>
        <w:t>开标</w:t>
      </w:r>
      <w:r>
        <w:rPr>
          <w:rStyle w:val="40"/>
          <w:rFonts w:hint="eastAsia" w:ascii="宋体" w:hAnsi="宋体" w:cs="宋体"/>
          <w:b/>
          <w:bCs/>
          <w:sz w:val="24"/>
          <w:szCs w:val="24"/>
        </w:rPr>
        <w:fldChar w:fldCharType="end"/>
      </w:r>
      <w:r>
        <w:rPr>
          <w:rFonts w:hint="eastAsia" w:ascii="宋体" w:hAnsi="宋体" w:cs="宋体"/>
          <w:sz w:val="24"/>
          <w:szCs w:val="24"/>
          <w:lang w:val="zh-CN"/>
        </w:rPr>
        <w:t>后进行虚假恶意投诉</w:t>
      </w:r>
      <w:r>
        <w:rPr>
          <w:rFonts w:hint="eastAsia" w:ascii="宋体" w:hAnsi="宋体"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Style w:val="40"/>
          <w:rFonts w:hint="eastAsia" w:ascii="宋体" w:hAnsi="宋体" w:cs="宋体"/>
          <w:b/>
          <w:bCs/>
          <w:sz w:val="24"/>
          <w:szCs w:val="24"/>
        </w:rPr>
        <w:t>招标文件</w:t>
      </w:r>
      <w:r>
        <w:rPr>
          <w:rStyle w:val="40"/>
          <w:rFonts w:hint="eastAsia" w:ascii="宋体" w:hAnsi="宋体" w:cs="宋体"/>
          <w:b/>
          <w:bCs/>
          <w:sz w:val="24"/>
          <w:szCs w:val="24"/>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20" w:firstLineChars="200"/>
        <w:rPr>
          <w:rFonts w:hint="eastAsia" w:ascii="等线" w:hAnsi="等线" w:cs="宋体"/>
          <w:szCs w:val="21"/>
        </w:rPr>
      </w:pPr>
    </w:p>
    <w:p>
      <w:pPr>
        <w:spacing w:beforeLines="50" w:afterLines="50" w:line="360" w:lineRule="auto"/>
        <w:ind w:right="960" w:firstLine="480" w:firstLineChars="200"/>
        <w:jc w:val="center"/>
        <w:rPr>
          <w:rFonts w:hint="eastAsia" w:ascii="等线" w:hAnsi="等线" w:cs="宋体"/>
          <w:sz w:val="24"/>
          <w:szCs w:val="24"/>
        </w:rPr>
      </w:pPr>
      <w:r>
        <w:rPr>
          <w:rFonts w:hint="eastAsia" w:ascii="等线" w:hAnsi="等线" w:cs="宋体"/>
          <w:sz w:val="24"/>
          <w:szCs w:val="24"/>
          <w:lang w:val="zh-CN"/>
        </w:rPr>
        <w:t xml:space="preserve"> </w:t>
      </w:r>
      <w:r>
        <w:rPr>
          <w:rFonts w:ascii="等线" w:hAnsi="等线" w:cs="宋体"/>
          <w:sz w:val="24"/>
          <w:szCs w:val="24"/>
          <w:lang w:val="zh-CN"/>
        </w:rPr>
        <w:t xml:space="preserve">        </w:t>
      </w:r>
      <w:r>
        <w:rPr>
          <w:rFonts w:hint="eastAsia" w:ascii="等线" w:hAnsi="等线" w:cs="宋体"/>
          <w:sz w:val="24"/>
          <w:szCs w:val="24"/>
          <w:lang w:val="zh-CN"/>
        </w:rPr>
        <w:t>法定代表人或者被委托人（签字盖章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4560" w:firstLineChars="1900"/>
        <w:rPr>
          <w:rFonts w:hint="eastAsia"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5040" w:firstLineChars="2100"/>
        <w:rPr>
          <w:rFonts w:hint="eastAsia" w:ascii="等线" w:hAnsi="等线" w:cs="宋体"/>
          <w:sz w:val="24"/>
          <w:szCs w:val="24"/>
        </w:rPr>
      </w:pPr>
      <w:r>
        <w:rPr>
          <w:rFonts w:hint="eastAsia" w:ascii="等线" w:hAnsi="等线" w:cs="宋体"/>
          <w:sz w:val="24"/>
          <w:szCs w:val="24"/>
          <w:lang w:val="zh-CN"/>
        </w:rPr>
        <w:t>年</w:t>
      </w:r>
      <w:r>
        <w:rPr>
          <w:rFonts w:hint="eastAsia" w:ascii="等线" w:hAnsi="等线" w:cs="宋体"/>
          <w:sz w:val="24"/>
          <w:szCs w:val="24"/>
        </w:rPr>
        <w:t xml:space="preserve">  </w:t>
      </w:r>
      <w:r>
        <w:rPr>
          <w:rFonts w:hint="eastAsia" w:ascii="等线" w:hAnsi="等线" w:cs="宋体"/>
          <w:sz w:val="24"/>
          <w:szCs w:val="24"/>
          <w:lang w:val="zh-CN"/>
        </w:rPr>
        <w:t>月</w:t>
      </w:r>
      <w:r>
        <w:rPr>
          <w:rFonts w:hint="eastAsia" w:ascii="等线" w:hAnsi="等线" w:cs="宋体"/>
          <w:sz w:val="24"/>
          <w:szCs w:val="24"/>
        </w:rPr>
        <w:t xml:space="preserve">  </w:t>
      </w:r>
      <w:r>
        <w:rPr>
          <w:rFonts w:hint="eastAsia" w:ascii="等线" w:hAnsi="等线" w:cs="宋体"/>
          <w:sz w:val="24"/>
          <w:szCs w:val="24"/>
          <w:lang w:val="zh-CN"/>
        </w:rPr>
        <w:t>日</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4.1  已标价的工程量清单</w:t>
      </w: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r>
        <w:rPr>
          <w:rFonts w:hint="eastAsia" w:ascii="宋体" w:hAnsi="宋体"/>
          <w:b/>
          <w:bCs/>
          <w:sz w:val="36"/>
          <w:szCs w:val="36"/>
        </w:rPr>
        <w:t>4.2</w:t>
      </w:r>
      <w:r>
        <w:rPr>
          <w:rFonts w:hint="eastAsia" w:hAnsi="宋体"/>
          <w:b/>
          <w:snapToGrid w:val="0"/>
          <w:kern w:val="0"/>
          <w:sz w:val="36"/>
          <w:szCs w:val="36"/>
        </w:rPr>
        <w:t>施工方案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Cs w:val="21"/>
          <w:lang w:val="zh-CN"/>
        </w:rPr>
        <w:t>供应商根据谈判文件要求自行编制</w:t>
      </w:r>
      <w:r>
        <w:rPr>
          <w:rFonts w:hint="eastAsia" w:ascii="宋体" w:hAnsi="宋体" w:cs="宋体"/>
          <w:sz w:val="24"/>
          <w:szCs w:val="24"/>
          <w:lang w:val="zh-CN"/>
        </w:rPr>
        <w:t>）</w:t>
      </w: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widowControl/>
        <w:jc w:val="center"/>
        <w:rPr>
          <w:rFonts w:ascii="宋体" w:hAnsi="宋体"/>
          <w:b/>
          <w:bCs/>
          <w:sz w:val="36"/>
          <w:szCs w:val="36"/>
        </w:rPr>
      </w:pPr>
      <w:r>
        <w:rPr>
          <w:rFonts w:hint="eastAsia" w:ascii="宋体" w:hAnsi="宋体"/>
          <w:b/>
          <w:bCs/>
          <w:sz w:val="36"/>
          <w:szCs w:val="36"/>
        </w:rPr>
        <w:t>4.3项目管理机构配备情况</w:t>
      </w:r>
    </w:p>
    <w:p>
      <w:pPr>
        <w:spacing w:afterLines="100" w:line="420" w:lineRule="exact"/>
        <w:jc w:val="center"/>
        <w:rPr>
          <w:rFonts w:ascii="宋体" w:hAnsi="宋体" w:cs="宋体"/>
          <w:sz w:val="24"/>
          <w:szCs w:val="24"/>
        </w:rPr>
      </w:pPr>
      <w:r>
        <w:rPr>
          <w:rFonts w:hint="eastAsia" w:ascii="宋体" w:hAnsi="宋体" w:cs="宋体"/>
          <w:sz w:val="24"/>
          <w:szCs w:val="24"/>
        </w:rPr>
        <w:t>（一）项目管理机构组成表</w:t>
      </w:r>
    </w:p>
    <w:tbl>
      <w:tblPr>
        <w:tblStyle w:val="33"/>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职务</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姓名</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职称</w:t>
            </w:r>
          </w:p>
        </w:tc>
        <w:tc>
          <w:tcPr>
            <w:tcW w:w="5200" w:type="dxa"/>
            <w:gridSpan w:val="5"/>
            <w:vAlign w:val="center"/>
          </w:tcPr>
          <w:p>
            <w:pPr>
              <w:spacing w:line="0" w:lineRule="atLeast"/>
              <w:jc w:val="center"/>
              <w:rPr>
                <w:rFonts w:ascii="宋体" w:hAnsi="宋体" w:cs="宋体"/>
                <w:szCs w:val="21"/>
              </w:rPr>
            </w:pPr>
            <w:r>
              <w:rPr>
                <w:rFonts w:hint="eastAsia" w:ascii="宋体" w:hAnsi="宋体" w:cs="宋体"/>
                <w:szCs w:val="21"/>
              </w:rPr>
              <w:t>执业或职业资格证明</w:t>
            </w:r>
          </w:p>
        </w:tc>
        <w:tc>
          <w:tcPr>
            <w:tcW w:w="720" w:type="dxa"/>
            <w:vMerge w:val="restart"/>
            <w:vAlign w:val="center"/>
          </w:tcPr>
          <w:p>
            <w:pPr>
              <w:spacing w:line="0" w:lineRule="atLeas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r>
              <w:rPr>
                <w:rFonts w:hint="eastAsia" w:ascii="宋体" w:hAnsi="宋体" w:cs="宋体"/>
                <w:szCs w:val="21"/>
              </w:rPr>
              <w:t>证书</w:t>
            </w:r>
          </w:p>
          <w:p>
            <w:pPr>
              <w:spacing w:line="0" w:lineRule="atLeast"/>
              <w:jc w:val="center"/>
              <w:rPr>
                <w:rFonts w:ascii="宋体" w:hAnsi="宋体" w:cs="宋体"/>
                <w:szCs w:val="21"/>
              </w:rPr>
            </w:pPr>
            <w:r>
              <w:rPr>
                <w:rFonts w:hint="eastAsia" w:ascii="宋体" w:hAnsi="宋体" w:cs="宋体"/>
                <w:szCs w:val="21"/>
              </w:rPr>
              <w:t>名称</w:t>
            </w:r>
          </w:p>
        </w:tc>
        <w:tc>
          <w:tcPr>
            <w:tcW w:w="849" w:type="dxa"/>
            <w:vAlign w:val="center"/>
          </w:tcPr>
          <w:p>
            <w:pPr>
              <w:spacing w:line="0" w:lineRule="atLeast"/>
              <w:jc w:val="center"/>
              <w:rPr>
                <w:rFonts w:ascii="宋体" w:hAnsi="宋体" w:cs="宋体"/>
                <w:szCs w:val="21"/>
              </w:rPr>
            </w:pPr>
            <w:r>
              <w:rPr>
                <w:rFonts w:hint="eastAsia" w:ascii="宋体" w:hAnsi="宋体" w:cs="宋体"/>
                <w:szCs w:val="21"/>
              </w:rPr>
              <w:t>级别</w:t>
            </w:r>
          </w:p>
        </w:tc>
        <w:tc>
          <w:tcPr>
            <w:tcW w:w="868" w:type="dxa"/>
            <w:vAlign w:val="center"/>
          </w:tcPr>
          <w:p>
            <w:pPr>
              <w:spacing w:line="0" w:lineRule="atLeast"/>
              <w:jc w:val="center"/>
              <w:rPr>
                <w:rFonts w:ascii="宋体" w:hAnsi="宋体" w:cs="宋体"/>
                <w:szCs w:val="21"/>
              </w:rPr>
            </w:pPr>
            <w:r>
              <w:rPr>
                <w:rFonts w:hint="eastAsia" w:ascii="宋体" w:hAnsi="宋体" w:cs="宋体"/>
                <w:szCs w:val="21"/>
              </w:rPr>
              <w:t>证号</w:t>
            </w:r>
          </w:p>
        </w:tc>
        <w:tc>
          <w:tcPr>
            <w:tcW w:w="936" w:type="dxa"/>
            <w:vAlign w:val="center"/>
          </w:tcPr>
          <w:p>
            <w:pPr>
              <w:spacing w:line="0" w:lineRule="atLeast"/>
              <w:jc w:val="center"/>
              <w:rPr>
                <w:rFonts w:ascii="宋体" w:hAnsi="宋体" w:cs="宋体"/>
                <w:szCs w:val="21"/>
              </w:rPr>
            </w:pPr>
            <w:r>
              <w:rPr>
                <w:rFonts w:hint="eastAsia" w:ascii="宋体" w:hAnsi="宋体" w:cs="宋体"/>
                <w:szCs w:val="21"/>
              </w:rPr>
              <w:t>专业</w:t>
            </w:r>
          </w:p>
        </w:tc>
        <w:tc>
          <w:tcPr>
            <w:tcW w:w="1298" w:type="dxa"/>
            <w:vAlign w:val="center"/>
          </w:tcPr>
          <w:p>
            <w:pPr>
              <w:spacing w:line="0" w:lineRule="atLeast"/>
              <w:jc w:val="center"/>
              <w:rPr>
                <w:rFonts w:ascii="宋体" w:hAnsi="宋体" w:cs="宋体"/>
                <w:szCs w:val="21"/>
              </w:rPr>
            </w:pPr>
            <w:r>
              <w:rPr>
                <w:rFonts w:hint="eastAsia" w:ascii="宋体" w:hAnsi="宋体" w:cs="宋体"/>
                <w:szCs w:val="21"/>
              </w:rPr>
              <w:t>养老保险</w:t>
            </w:r>
          </w:p>
        </w:tc>
        <w:tc>
          <w:tcPr>
            <w:tcW w:w="720" w:type="dxa"/>
            <w:vMerge w:val="continue"/>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p>
        </w:tc>
        <w:tc>
          <w:tcPr>
            <w:tcW w:w="849" w:type="dxa"/>
            <w:vAlign w:val="center"/>
          </w:tcPr>
          <w:p>
            <w:pPr>
              <w:spacing w:line="0" w:lineRule="atLeast"/>
              <w:jc w:val="center"/>
              <w:rPr>
                <w:rFonts w:ascii="宋体" w:hAnsi="宋体" w:cs="宋体"/>
                <w:szCs w:val="21"/>
              </w:rPr>
            </w:pPr>
          </w:p>
        </w:tc>
        <w:tc>
          <w:tcPr>
            <w:tcW w:w="868" w:type="dxa"/>
            <w:vAlign w:val="center"/>
          </w:tcPr>
          <w:p>
            <w:pPr>
              <w:spacing w:line="0" w:lineRule="atLeast"/>
              <w:jc w:val="center"/>
              <w:rPr>
                <w:rFonts w:ascii="宋体" w:hAnsi="宋体" w:cs="宋体"/>
                <w:szCs w:val="21"/>
              </w:rPr>
            </w:pPr>
          </w:p>
        </w:tc>
        <w:tc>
          <w:tcPr>
            <w:tcW w:w="936" w:type="dxa"/>
            <w:vAlign w:val="center"/>
          </w:tcPr>
          <w:p>
            <w:pPr>
              <w:spacing w:line="0" w:lineRule="atLeast"/>
              <w:jc w:val="center"/>
              <w:rPr>
                <w:rFonts w:ascii="宋体" w:hAnsi="宋体" w:cs="宋体"/>
                <w:szCs w:val="21"/>
              </w:rPr>
            </w:pPr>
          </w:p>
        </w:tc>
        <w:tc>
          <w:tcPr>
            <w:tcW w:w="1298" w:type="dxa"/>
            <w:vAlign w:val="center"/>
          </w:tcPr>
          <w:p>
            <w:pPr>
              <w:spacing w:line="0" w:lineRule="atLeast"/>
              <w:jc w:val="center"/>
              <w:rPr>
                <w:rFonts w:ascii="宋体" w:hAnsi="宋体" w:cs="宋体"/>
                <w:szCs w:val="21"/>
              </w:rPr>
            </w:pPr>
          </w:p>
        </w:tc>
        <w:tc>
          <w:tcPr>
            <w:tcW w:w="720"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bl>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s="100" w:line="420" w:lineRule="exact"/>
        <w:jc w:val="center"/>
        <w:rPr>
          <w:rFonts w:ascii="宋体" w:hAnsi="宋体" w:cs="宋体"/>
          <w:sz w:val="24"/>
          <w:szCs w:val="24"/>
        </w:rPr>
      </w:pPr>
      <w:r>
        <w:rPr>
          <w:rFonts w:hint="eastAsia" w:ascii="宋体" w:hAnsi="宋体" w:cs="宋体"/>
          <w:sz w:val="24"/>
          <w:szCs w:val="24"/>
        </w:rPr>
        <w:t>（二）主要人员简历表</w:t>
      </w:r>
    </w:p>
    <w:tbl>
      <w:tblPr>
        <w:tblStyle w:val="33"/>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4" w:type="dxa"/>
          </w:tcPr>
          <w:p>
            <w:pPr>
              <w:jc w:val="center"/>
              <w:rPr>
                <w:rFonts w:ascii="宋体" w:hAnsi="宋体"/>
                <w:szCs w:val="21"/>
              </w:rPr>
            </w:pPr>
            <w:r>
              <w:rPr>
                <w:rFonts w:hint="eastAsia" w:ascii="宋体" w:hAnsi="宋体"/>
                <w:szCs w:val="21"/>
              </w:rPr>
              <w:t>岗位名称</w:t>
            </w:r>
          </w:p>
        </w:tc>
        <w:tc>
          <w:tcPr>
            <w:tcW w:w="5952" w:type="dxa"/>
            <w:gridSpan w:val="3"/>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姓    名</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年    龄</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4" w:type="dxa"/>
          </w:tcPr>
          <w:p>
            <w:pPr>
              <w:jc w:val="center"/>
              <w:rPr>
                <w:rFonts w:ascii="宋体" w:hAnsi="宋体"/>
                <w:szCs w:val="21"/>
              </w:rPr>
            </w:pPr>
            <w:r>
              <w:rPr>
                <w:rFonts w:hint="eastAsia" w:ascii="宋体" w:hAnsi="宋体"/>
                <w:szCs w:val="21"/>
              </w:rPr>
              <w:t>性    别</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毕业学校</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学历和专业</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毕业时间</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4" w:type="dxa"/>
          </w:tcPr>
          <w:p>
            <w:pPr>
              <w:jc w:val="center"/>
              <w:rPr>
                <w:rFonts w:ascii="宋体" w:hAnsi="宋体"/>
                <w:szCs w:val="21"/>
              </w:rPr>
            </w:pPr>
            <w:r>
              <w:rPr>
                <w:rFonts w:hint="eastAsia" w:ascii="宋体" w:hAnsi="宋体"/>
                <w:szCs w:val="21"/>
              </w:rPr>
              <w:t>专业职称</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工作年限</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464" w:type="dxa"/>
            <w:vAlign w:val="center"/>
          </w:tcPr>
          <w:p>
            <w:pPr>
              <w:jc w:val="center"/>
              <w:rPr>
                <w:rFonts w:ascii="宋体" w:hAnsi="宋体"/>
                <w:szCs w:val="21"/>
              </w:rPr>
            </w:pPr>
            <w:r>
              <w:rPr>
                <w:rFonts w:hint="eastAsia" w:ascii="宋体" w:hAnsi="宋体"/>
                <w:szCs w:val="21"/>
              </w:rPr>
              <w:t>主要工作业绩</w:t>
            </w:r>
          </w:p>
          <w:p>
            <w:pPr>
              <w:jc w:val="center"/>
              <w:rPr>
                <w:rFonts w:ascii="宋体" w:hAnsi="宋体"/>
                <w:szCs w:val="21"/>
              </w:rPr>
            </w:pPr>
            <w:r>
              <w:rPr>
                <w:rFonts w:hint="eastAsia" w:ascii="宋体" w:hAnsi="宋体"/>
                <w:szCs w:val="21"/>
              </w:rPr>
              <w:t>及担任的主要工作</w:t>
            </w:r>
          </w:p>
          <w:p>
            <w:pPr>
              <w:jc w:val="center"/>
              <w:rPr>
                <w:rFonts w:ascii="宋体" w:hAnsi="宋体"/>
                <w:szCs w:val="21"/>
              </w:rPr>
            </w:pPr>
          </w:p>
        </w:tc>
        <w:tc>
          <w:tcPr>
            <w:tcW w:w="5952" w:type="dxa"/>
            <w:gridSpan w:val="3"/>
          </w:tcPr>
          <w:p>
            <w:pPr>
              <w:rPr>
                <w:rFonts w:ascii="宋体" w:hAnsi="宋体"/>
                <w:szCs w:val="21"/>
              </w:rPr>
            </w:pPr>
          </w:p>
        </w:tc>
      </w:tr>
    </w:tbl>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4.4</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widowControl/>
        <w:jc w:val="center"/>
        <w:rPr>
          <w:rFonts w:ascii="宋体" w:hAnsi="宋体"/>
          <w:b/>
          <w:bCs/>
          <w:sz w:val="36"/>
          <w:szCs w:val="36"/>
        </w:rPr>
      </w:pPr>
      <w:r>
        <w:rPr>
          <w:rFonts w:ascii="宋体" w:hAnsi="宋体"/>
          <w:b/>
          <w:bCs/>
          <w:sz w:val="36"/>
          <w:szCs w:val="36"/>
        </w:rPr>
        <w:br w:type="page"/>
      </w:r>
      <w:r>
        <w:rPr>
          <w:rFonts w:hint="eastAsia" w:ascii="宋体" w:hAnsi="宋体"/>
          <w:b/>
          <w:bCs/>
          <w:sz w:val="36"/>
          <w:szCs w:val="36"/>
        </w:rPr>
        <w:t>4.5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0" w:name="OLE_LINK14"/>
      <w:bookmarkStart w:id="21" w:name="OLE_LINK13"/>
    </w:p>
    <w:p>
      <w:pPr>
        <w:spacing w:line="360" w:lineRule="auto"/>
        <w:jc w:val="center"/>
        <w:rPr>
          <w:rFonts w:ascii="宋体" w:hAnsi="宋体"/>
          <w:b/>
          <w:bCs/>
          <w:sz w:val="36"/>
          <w:szCs w:val="36"/>
        </w:rPr>
      </w:pPr>
      <w:r>
        <w:rPr>
          <w:rFonts w:hint="eastAsia" w:ascii="宋体" w:hAnsi="宋体"/>
          <w:b/>
          <w:bCs/>
          <w:sz w:val="36"/>
          <w:szCs w:val="36"/>
        </w:rPr>
        <w:t>4.6 残疾人福利性单位声明函</w:t>
      </w:r>
    </w:p>
    <w:bookmarkEnd w:id="20"/>
    <w:bookmarkEnd w:id="2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6"/>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p>
    <w:p>
      <w:pPr>
        <w:pStyle w:val="17"/>
        <w:spacing w:line="480" w:lineRule="exact"/>
        <w:ind w:firstLine="0" w:firstLineChars="0"/>
        <w:rPr>
          <w:rFonts w:hAnsi="宋体"/>
          <w:b/>
          <w:bCs/>
          <w:position w:val="6"/>
          <w:szCs w:val="24"/>
        </w:rPr>
      </w:pPr>
    </w:p>
    <w:p>
      <w:pPr>
        <w:pStyle w:val="16"/>
      </w:pPr>
    </w:p>
    <w:sectPr>
      <w:headerReference r:id="rId10" w:type="first"/>
      <w:footerReference r:id="rId13" w:type="first"/>
      <w:headerReference r:id="rId9" w:type="default"/>
      <w:footerReference r:id="rId11" w:type="default"/>
      <w:footerReference r:id="rId12"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roman"/>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tLeast"/>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p>
  <w:p>
    <w:pPr>
      <w:pStyle w:val="24"/>
      <w:rPr>
        <w:rFonts w:ascii="宋体" w:hAns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12</w:t>
                          </w:r>
                          <w:r>
                            <w:rPr>
                              <w:rFonts w:ascii="宋体" w:hAnsi="宋体" w:cs="Arial"/>
                              <w:color w:val="000000"/>
                              <w:szCs w:val="21"/>
                            </w:rPr>
                            <w:fldChar w:fldCharType="end"/>
                          </w:r>
                          <w:r>
                            <w:rPr>
                              <w:rFonts w:ascii="宋体" w:hAnsi="宋体" w:cs="Arial"/>
                              <w:color w:val="000000"/>
                              <w:szCs w:val="21"/>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12</w:t>
                    </w:r>
                    <w:r>
                      <w:rPr>
                        <w:rFonts w:ascii="宋体" w:hAnsi="宋体" w:cs="Arial"/>
                        <w:color w:val="000000"/>
                        <w:szCs w:val="21"/>
                      </w:rPr>
                      <w:fldChar w:fldCharType="end"/>
                    </w:r>
                    <w:r>
                      <w:rPr>
                        <w:rFonts w:ascii="宋体" w:hAnsi="宋体" w:cs="Arial"/>
                        <w:color w:val="000000"/>
                        <w:szCs w:val="21"/>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tLeast"/>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p>
    <w:pPr>
      <w:pStyle w:val="25"/>
    </w:pPr>
  </w:p>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abstractNum w:abstractNumId="3">
    <w:nsid w:val="5A30C40E"/>
    <w:multiLevelType w:val="singleLevel"/>
    <w:tmpl w:val="5A30C40E"/>
    <w:lvl w:ilvl="0" w:tentative="0">
      <w:start w:val="1"/>
      <w:numFmt w:val="decimal"/>
      <w:suff w:val="nothing"/>
      <w:lvlText w:val="%1、"/>
      <w:lvlJc w:val="left"/>
    </w:lvl>
  </w:abstractNum>
  <w:abstractNum w:abstractNumId="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24261"/>
    <w:rsid w:val="00024A54"/>
    <w:rsid w:val="00031BDF"/>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0867"/>
    <w:rsid w:val="00092CE2"/>
    <w:rsid w:val="00093E40"/>
    <w:rsid w:val="0009527D"/>
    <w:rsid w:val="00095BB3"/>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6460"/>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0B02"/>
    <w:rsid w:val="0015421E"/>
    <w:rsid w:val="00154676"/>
    <w:rsid w:val="0015546D"/>
    <w:rsid w:val="0016206F"/>
    <w:rsid w:val="00163255"/>
    <w:rsid w:val="001638C0"/>
    <w:rsid w:val="001638F0"/>
    <w:rsid w:val="00172A27"/>
    <w:rsid w:val="00184AD5"/>
    <w:rsid w:val="00184F40"/>
    <w:rsid w:val="00185641"/>
    <w:rsid w:val="00191A32"/>
    <w:rsid w:val="00191E6E"/>
    <w:rsid w:val="00192DB7"/>
    <w:rsid w:val="00195776"/>
    <w:rsid w:val="001A1B03"/>
    <w:rsid w:val="001A7320"/>
    <w:rsid w:val="001B0374"/>
    <w:rsid w:val="001B3D09"/>
    <w:rsid w:val="001B4D1D"/>
    <w:rsid w:val="001B62BF"/>
    <w:rsid w:val="001C07B0"/>
    <w:rsid w:val="001C41E0"/>
    <w:rsid w:val="001C71C4"/>
    <w:rsid w:val="001D024F"/>
    <w:rsid w:val="001D0B80"/>
    <w:rsid w:val="001D1A11"/>
    <w:rsid w:val="001D3A7E"/>
    <w:rsid w:val="001D565C"/>
    <w:rsid w:val="001D630C"/>
    <w:rsid w:val="001E414C"/>
    <w:rsid w:val="001E4BD9"/>
    <w:rsid w:val="001E6A80"/>
    <w:rsid w:val="001F031B"/>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18F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0E47"/>
    <w:rsid w:val="002B51CA"/>
    <w:rsid w:val="002B5A17"/>
    <w:rsid w:val="002B75E0"/>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1A28"/>
    <w:rsid w:val="003F2AD5"/>
    <w:rsid w:val="003F5BCA"/>
    <w:rsid w:val="003F6EEB"/>
    <w:rsid w:val="003F7688"/>
    <w:rsid w:val="00400EF4"/>
    <w:rsid w:val="00402988"/>
    <w:rsid w:val="00406F7D"/>
    <w:rsid w:val="004079E7"/>
    <w:rsid w:val="004163F5"/>
    <w:rsid w:val="004167A5"/>
    <w:rsid w:val="00416B53"/>
    <w:rsid w:val="00436846"/>
    <w:rsid w:val="00437FCC"/>
    <w:rsid w:val="00441AFD"/>
    <w:rsid w:val="00442BBA"/>
    <w:rsid w:val="0045152C"/>
    <w:rsid w:val="00451EF9"/>
    <w:rsid w:val="00455393"/>
    <w:rsid w:val="00457143"/>
    <w:rsid w:val="00473CF5"/>
    <w:rsid w:val="0047586B"/>
    <w:rsid w:val="00477864"/>
    <w:rsid w:val="004873F8"/>
    <w:rsid w:val="00487966"/>
    <w:rsid w:val="004958A8"/>
    <w:rsid w:val="004A1C0E"/>
    <w:rsid w:val="004A1FA0"/>
    <w:rsid w:val="004A316F"/>
    <w:rsid w:val="004B05CC"/>
    <w:rsid w:val="004B0F7E"/>
    <w:rsid w:val="004B58A3"/>
    <w:rsid w:val="004B71EA"/>
    <w:rsid w:val="004C0DC3"/>
    <w:rsid w:val="004C2D8C"/>
    <w:rsid w:val="004C449E"/>
    <w:rsid w:val="004C543E"/>
    <w:rsid w:val="004D09C9"/>
    <w:rsid w:val="004D33C3"/>
    <w:rsid w:val="004D718D"/>
    <w:rsid w:val="004E02F5"/>
    <w:rsid w:val="004E0A9C"/>
    <w:rsid w:val="004E0FFA"/>
    <w:rsid w:val="004E1F29"/>
    <w:rsid w:val="004E30E6"/>
    <w:rsid w:val="004E432C"/>
    <w:rsid w:val="004F4DE4"/>
    <w:rsid w:val="004F5519"/>
    <w:rsid w:val="004F72D1"/>
    <w:rsid w:val="00500747"/>
    <w:rsid w:val="0050206C"/>
    <w:rsid w:val="005036A2"/>
    <w:rsid w:val="00504449"/>
    <w:rsid w:val="00504AFC"/>
    <w:rsid w:val="00505210"/>
    <w:rsid w:val="00505F1C"/>
    <w:rsid w:val="00530277"/>
    <w:rsid w:val="005313D1"/>
    <w:rsid w:val="00531E09"/>
    <w:rsid w:val="0053268B"/>
    <w:rsid w:val="00533CC3"/>
    <w:rsid w:val="00533FF6"/>
    <w:rsid w:val="00540B52"/>
    <w:rsid w:val="00541B99"/>
    <w:rsid w:val="00542D9F"/>
    <w:rsid w:val="005432A0"/>
    <w:rsid w:val="00545619"/>
    <w:rsid w:val="00545D3F"/>
    <w:rsid w:val="00546557"/>
    <w:rsid w:val="00546C73"/>
    <w:rsid w:val="00552794"/>
    <w:rsid w:val="00554EF2"/>
    <w:rsid w:val="0055747C"/>
    <w:rsid w:val="00557B10"/>
    <w:rsid w:val="00560DC4"/>
    <w:rsid w:val="00561F20"/>
    <w:rsid w:val="005654C8"/>
    <w:rsid w:val="005665F0"/>
    <w:rsid w:val="00575E03"/>
    <w:rsid w:val="00576276"/>
    <w:rsid w:val="00576876"/>
    <w:rsid w:val="0057731C"/>
    <w:rsid w:val="00580D18"/>
    <w:rsid w:val="0058398A"/>
    <w:rsid w:val="00586B47"/>
    <w:rsid w:val="00587486"/>
    <w:rsid w:val="0059043F"/>
    <w:rsid w:val="00591666"/>
    <w:rsid w:val="00595F0F"/>
    <w:rsid w:val="005A2CC3"/>
    <w:rsid w:val="005B2B5A"/>
    <w:rsid w:val="005B472E"/>
    <w:rsid w:val="005B7D84"/>
    <w:rsid w:val="005C0BB0"/>
    <w:rsid w:val="005C2165"/>
    <w:rsid w:val="005C547A"/>
    <w:rsid w:val="005D2A8F"/>
    <w:rsid w:val="005E4196"/>
    <w:rsid w:val="005E657B"/>
    <w:rsid w:val="005F0D58"/>
    <w:rsid w:val="005F38F6"/>
    <w:rsid w:val="005F4CDB"/>
    <w:rsid w:val="00602A88"/>
    <w:rsid w:val="0060323B"/>
    <w:rsid w:val="00612492"/>
    <w:rsid w:val="00613350"/>
    <w:rsid w:val="00614DA9"/>
    <w:rsid w:val="00622051"/>
    <w:rsid w:val="00624266"/>
    <w:rsid w:val="00643135"/>
    <w:rsid w:val="00644C85"/>
    <w:rsid w:val="00646F11"/>
    <w:rsid w:val="00650AEE"/>
    <w:rsid w:val="00651A81"/>
    <w:rsid w:val="00652820"/>
    <w:rsid w:val="00657E5B"/>
    <w:rsid w:val="00661713"/>
    <w:rsid w:val="006644DD"/>
    <w:rsid w:val="00674153"/>
    <w:rsid w:val="00674930"/>
    <w:rsid w:val="00674B2C"/>
    <w:rsid w:val="00682472"/>
    <w:rsid w:val="006828D5"/>
    <w:rsid w:val="00682C70"/>
    <w:rsid w:val="0068359E"/>
    <w:rsid w:val="0068680D"/>
    <w:rsid w:val="00686F36"/>
    <w:rsid w:val="006901D0"/>
    <w:rsid w:val="00690EF7"/>
    <w:rsid w:val="00692498"/>
    <w:rsid w:val="0069292D"/>
    <w:rsid w:val="006964DE"/>
    <w:rsid w:val="006A5C26"/>
    <w:rsid w:val="006A6FC4"/>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5530"/>
    <w:rsid w:val="0070739C"/>
    <w:rsid w:val="007105B8"/>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6ADD"/>
    <w:rsid w:val="007578EF"/>
    <w:rsid w:val="007606F2"/>
    <w:rsid w:val="00763F42"/>
    <w:rsid w:val="0077194D"/>
    <w:rsid w:val="00773B39"/>
    <w:rsid w:val="00773EF6"/>
    <w:rsid w:val="00776D20"/>
    <w:rsid w:val="00791E9B"/>
    <w:rsid w:val="00793015"/>
    <w:rsid w:val="00795F6B"/>
    <w:rsid w:val="007971B7"/>
    <w:rsid w:val="007975DB"/>
    <w:rsid w:val="007A2A40"/>
    <w:rsid w:val="007A5E53"/>
    <w:rsid w:val="007A6613"/>
    <w:rsid w:val="007A6797"/>
    <w:rsid w:val="007A7C6E"/>
    <w:rsid w:val="007A7DC9"/>
    <w:rsid w:val="007A7F77"/>
    <w:rsid w:val="007B19EE"/>
    <w:rsid w:val="007B55EB"/>
    <w:rsid w:val="007C42E6"/>
    <w:rsid w:val="007C467C"/>
    <w:rsid w:val="007C56B2"/>
    <w:rsid w:val="007D274F"/>
    <w:rsid w:val="007D3B08"/>
    <w:rsid w:val="007D3FA3"/>
    <w:rsid w:val="007D43AE"/>
    <w:rsid w:val="007D6744"/>
    <w:rsid w:val="007E0D72"/>
    <w:rsid w:val="007E2DD8"/>
    <w:rsid w:val="007E5345"/>
    <w:rsid w:val="007E5551"/>
    <w:rsid w:val="007E57AE"/>
    <w:rsid w:val="007E5C43"/>
    <w:rsid w:val="007E6DEF"/>
    <w:rsid w:val="00801885"/>
    <w:rsid w:val="008030E4"/>
    <w:rsid w:val="00806EF2"/>
    <w:rsid w:val="008120FF"/>
    <w:rsid w:val="008123F1"/>
    <w:rsid w:val="00812A0C"/>
    <w:rsid w:val="00813A85"/>
    <w:rsid w:val="00815899"/>
    <w:rsid w:val="00823775"/>
    <w:rsid w:val="00825764"/>
    <w:rsid w:val="00827452"/>
    <w:rsid w:val="0083094B"/>
    <w:rsid w:val="008330A0"/>
    <w:rsid w:val="00836A8F"/>
    <w:rsid w:val="0084695D"/>
    <w:rsid w:val="00847493"/>
    <w:rsid w:val="00852B92"/>
    <w:rsid w:val="00857B64"/>
    <w:rsid w:val="008605B7"/>
    <w:rsid w:val="00860EFE"/>
    <w:rsid w:val="008616E8"/>
    <w:rsid w:val="00875D86"/>
    <w:rsid w:val="008806AC"/>
    <w:rsid w:val="00881171"/>
    <w:rsid w:val="008820B8"/>
    <w:rsid w:val="00882EB2"/>
    <w:rsid w:val="00891F34"/>
    <w:rsid w:val="00895A5F"/>
    <w:rsid w:val="00896F34"/>
    <w:rsid w:val="008A02C2"/>
    <w:rsid w:val="008A3D41"/>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1549E"/>
    <w:rsid w:val="0091565F"/>
    <w:rsid w:val="00920D0C"/>
    <w:rsid w:val="00921376"/>
    <w:rsid w:val="00924F0B"/>
    <w:rsid w:val="00925A0E"/>
    <w:rsid w:val="00925ACC"/>
    <w:rsid w:val="00931677"/>
    <w:rsid w:val="009336E8"/>
    <w:rsid w:val="00934857"/>
    <w:rsid w:val="00940073"/>
    <w:rsid w:val="00943010"/>
    <w:rsid w:val="0094480C"/>
    <w:rsid w:val="0095398A"/>
    <w:rsid w:val="00955DA0"/>
    <w:rsid w:val="00957287"/>
    <w:rsid w:val="00962DE3"/>
    <w:rsid w:val="00965829"/>
    <w:rsid w:val="0096775A"/>
    <w:rsid w:val="00967ACA"/>
    <w:rsid w:val="0097175F"/>
    <w:rsid w:val="0097406B"/>
    <w:rsid w:val="009759C7"/>
    <w:rsid w:val="009767D6"/>
    <w:rsid w:val="00981FE4"/>
    <w:rsid w:val="0098430F"/>
    <w:rsid w:val="00984CFA"/>
    <w:rsid w:val="00990EFF"/>
    <w:rsid w:val="00995528"/>
    <w:rsid w:val="009A24A0"/>
    <w:rsid w:val="009A3135"/>
    <w:rsid w:val="009A4228"/>
    <w:rsid w:val="009A42DE"/>
    <w:rsid w:val="009A5572"/>
    <w:rsid w:val="009A6F4B"/>
    <w:rsid w:val="009B0BD4"/>
    <w:rsid w:val="009B13CD"/>
    <w:rsid w:val="009B5994"/>
    <w:rsid w:val="009C2215"/>
    <w:rsid w:val="009C4A64"/>
    <w:rsid w:val="009C6DD0"/>
    <w:rsid w:val="009C7029"/>
    <w:rsid w:val="009E3850"/>
    <w:rsid w:val="00A060C8"/>
    <w:rsid w:val="00A064D1"/>
    <w:rsid w:val="00A075BD"/>
    <w:rsid w:val="00A07A42"/>
    <w:rsid w:val="00A10427"/>
    <w:rsid w:val="00A11CBE"/>
    <w:rsid w:val="00A1549B"/>
    <w:rsid w:val="00A16C2D"/>
    <w:rsid w:val="00A245F8"/>
    <w:rsid w:val="00A27AB3"/>
    <w:rsid w:val="00A27D3C"/>
    <w:rsid w:val="00A456AB"/>
    <w:rsid w:val="00A45DF3"/>
    <w:rsid w:val="00A4772C"/>
    <w:rsid w:val="00A552FC"/>
    <w:rsid w:val="00A56AFA"/>
    <w:rsid w:val="00A579B6"/>
    <w:rsid w:val="00A63B81"/>
    <w:rsid w:val="00A65D66"/>
    <w:rsid w:val="00A65E74"/>
    <w:rsid w:val="00A6603F"/>
    <w:rsid w:val="00A66F84"/>
    <w:rsid w:val="00A85C24"/>
    <w:rsid w:val="00A865D4"/>
    <w:rsid w:val="00A91184"/>
    <w:rsid w:val="00AA10EC"/>
    <w:rsid w:val="00AA4C5B"/>
    <w:rsid w:val="00AA6E39"/>
    <w:rsid w:val="00AB2462"/>
    <w:rsid w:val="00AB24E6"/>
    <w:rsid w:val="00AB4CFC"/>
    <w:rsid w:val="00AB5AF5"/>
    <w:rsid w:val="00AB6D58"/>
    <w:rsid w:val="00AB767B"/>
    <w:rsid w:val="00AC5796"/>
    <w:rsid w:val="00AC7586"/>
    <w:rsid w:val="00AD07D8"/>
    <w:rsid w:val="00AE1379"/>
    <w:rsid w:val="00AE28AD"/>
    <w:rsid w:val="00AE515D"/>
    <w:rsid w:val="00AF2375"/>
    <w:rsid w:val="00B01A74"/>
    <w:rsid w:val="00B01C49"/>
    <w:rsid w:val="00B0204A"/>
    <w:rsid w:val="00B02C1D"/>
    <w:rsid w:val="00B036F6"/>
    <w:rsid w:val="00B05CCE"/>
    <w:rsid w:val="00B20907"/>
    <w:rsid w:val="00B22057"/>
    <w:rsid w:val="00B26C70"/>
    <w:rsid w:val="00B4536D"/>
    <w:rsid w:val="00B47191"/>
    <w:rsid w:val="00B47F04"/>
    <w:rsid w:val="00B51081"/>
    <w:rsid w:val="00B51278"/>
    <w:rsid w:val="00B521FF"/>
    <w:rsid w:val="00B56054"/>
    <w:rsid w:val="00B57368"/>
    <w:rsid w:val="00B65BDE"/>
    <w:rsid w:val="00B715AC"/>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1DA3"/>
    <w:rsid w:val="00BC45C4"/>
    <w:rsid w:val="00BC55C9"/>
    <w:rsid w:val="00BD1B1D"/>
    <w:rsid w:val="00BD5216"/>
    <w:rsid w:val="00BE0B61"/>
    <w:rsid w:val="00BE2D1D"/>
    <w:rsid w:val="00BE5447"/>
    <w:rsid w:val="00BE582C"/>
    <w:rsid w:val="00BE78CD"/>
    <w:rsid w:val="00BE7AB1"/>
    <w:rsid w:val="00BF48EE"/>
    <w:rsid w:val="00BF5CE0"/>
    <w:rsid w:val="00BF6399"/>
    <w:rsid w:val="00C031B5"/>
    <w:rsid w:val="00C03FCA"/>
    <w:rsid w:val="00C06901"/>
    <w:rsid w:val="00C17FD6"/>
    <w:rsid w:val="00C217CA"/>
    <w:rsid w:val="00C227D3"/>
    <w:rsid w:val="00C24895"/>
    <w:rsid w:val="00C25D2E"/>
    <w:rsid w:val="00C270EE"/>
    <w:rsid w:val="00C27911"/>
    <w:rsid w:val="00C27F71"/>
    <w:rsid w:val="00C33BD6"/>
    <w:rsid w:val="00C35723"/>
    <w:rsid w:val="00C41F0E"/>
    <w:rsid w:val="00C43A23"/>
    <w:rsid w:val="00C468CB"/>
    <w:rsid w:val="00C50713"/>
    <w:rsid w:val="00C52424"/>
    <w:rsid w:val="00C53764"/>
    <w:rsid w:val="00C537F0"/>
    <w:rsid w:val="00C64059"/>
    <w:rsid w:val="00C643BD"/>
    <w:rsid w:val="00C70254"/>
    <w:rsid w:val="00C70B89"/>
    <w:rsid w:val="00C70CEA"/>
    <w:rsid w:val="00C72439"/>
    <w:rsid w:val="00C7356B"/>
    <w:rsid w:val="00C73687"/>
    <w:rsid w:val="00C747B1"/>
    <w:rsid w:val="00C76453"/>
    <w:rsid w:val="00C77386"/>
    <w:rsid w:val="00C844CD"/>
    <w:rsid w:val="00C908A3"/>
    <w:rsid w:val="00C94938"/>
    <w:rsid w:val="00C95875"/>
    <w:rsid w:val="00C95DE7"/>
    <w:rsid w:val="00C96A27"/>
    <w:rsid w:val="00CA060E"/>
    <w:rsid w:val="00CA101A"/>
    <w:rsid w:val="00CA2AA2"/>
    <w:rsid w:val="00CA4171"/>
    <w:rsid w:val="00CA4C58"/>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1FCA"/>
    <w:rsid w:val="00D12A29"/>
    <w:rsid w:val="00D14148"/>
    <w:rsid w:val="00D147B8"/>
    <w:rsid w:val="00D15DCF"/>
    <w:rsid w:val="00D16DDB"/>
    <w:rsid w:val="00D17319"/>
    <w:rsid w:val="00D316DE"/>
    <w:rsid w:val="00D32F45"/>
    <w:rsid w:val="00D338F3"/>
    <w:rsid w:val="00D35770"/>
    <w:rsid w:val="00D36880"/>
    <w:rsid w:val="00D37E0D"/>
    <w:rsid w:val="00D37FDA"/>
    <w:rsid w:val="00D4001D"/>
    <w:rsid w:val="00D4205B"/>
    <w:rsid w:val="00D43060"/>
    <w:rsid w:val="00D54A32"/>
    <w:rsid w:val="00D54A47"/>
    <w:rsid w:val="00D55D2D"/>
    <w:rsid w:val="00D56115"/>
    <w:rsid w:val="00D649AC"/>
    <w:rsid w:val="00D70CE4"/>
    <w:rsid w:val="00D70D25"/>
    <w:rsid w:val="00D70E62"/>
    <w:rsid w:val="00D73238"/>
    <w:rsid w:val="00D7502D"/>
    <w:rsid w:val="00D7530C"/>
    <w:rsid w:val="00D8210D"/>
    <w:rsid w:val="00D8323B"/>
    <w:rsid w:val="00D83B8D"/>
    <w:rsid w:val="00D843D5"/>
    <w:rsid w:val="00D851E7"/>
    <w:rsid w:val="00D85E68"/>
    <w:rsid w:val="00D868D1"/>
    <w:rsid w:val="00D8700E"/>
    <w:rsid w:val="00D95B4E"/>
    <w:rsid w:val="00D96E80"/>
    <w:rsid w:val="00D97E4B"/>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71C"/>
    <w:rsid w:val="00E02DE5"/>
    <w:rsid w:val="00E0382A"/>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4EBB"/>
    <w:rsid w:val="00E553AE"/>
    <w:rsid w:val="00E5761E"/>
    <w:rsid w:val="00E616C1"/>
    <w:rsid w:val="00E72C19"/>
    <w:rsid w:val="00E76AA8"/>
    <w:rsid w:val="00E85073"/>
    <w:rsid w:val="00E86D71"/>
    <w:rsid w:val="00E872D5"/>
    <w:rsid w:val="00E904B5"/>
    <w:rsid w:val="00E92FE8"/>
    <w:rsid w:val="00E97309"/>
    <w:rsid w:val="00EA54F5"/>
    <w:rsid w:val="00EB1FCD"/>
    <w:rsid w:val="00EC24C8"/>
    <w:rsid w:val="00EC5FD2"/>
    <w:rsid w:val="00EC653B"/>
    <w:rsid w:val="00ED0869"/>
    <w:rsid w:val="00EE0196"/>
    <w:rsid w:val="00EE1B64"/>
    <w:rsid w:val="00EE5A08"/>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2D06"/>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6DE"/>
    <w:rsid w:val="00F82708"/>
    <w:rsid w:val="00F83E0D"/>
    <w:rsid w:val="00F83FD3"/>
    <w:rsid w:val="00F8672F"/>
    <w:rsid w:val="00F95A5A"/>
    <w:rsid w:val="00F962FE"/>
    <w:rsid w:val="00FA09D4"/>
    <w:rsid w:val="00FA4109"/>
    <w:rsid w:val="00FA4467"/>
    <w:rsid w:val="00FA46E1"/>
    <w:rsid w:val="00FA72F8"/>
    <w:rsid w:val="00FB3697"/>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5D4C17"/>
    <w:rsid w:val="016F7352"/>
    <w:rsid w:val="01A44B44"/>
    <w:rsid w:val="01B91BC1"/>
    <w:rsid w:val="01C5534A"/>
    <w:rsid w:val="022547A5"/>
    <w:rsid w:val="02656992"/>
    <w:rsid w:val="02834957"/>
    <w:rsid w:val="02905563"/>
    <w:rsid w:val="0295658F"/>
    <w:rsid w:val="029F1E76"/>
    <w:rsid w:val="02AA226C"/>
    <w:rsid w:val="02D47D1E"/>
    <w:rsid w:val="03165DE3"/>
    <w:rsid w:val="032F2F41"/>
    <w:rsid w:val="0351778C"/>
    <w:rsid w:val="03597BB0"/>
    <w:rsid w:val="03697175"/>
    <w:rsid w:val="03960C45"/>
    <w:rsid w:val="03CD01C1"/>
    <w:rsid w:val="03F35D05"/>
    <w:rsid w:val="03FB46A9"/>
    <w:rsid w:val="04403BCF"/>
    <w:rsid w:val="05046BDC"/>
    <w:rsid w:val="0509798A"/>
    <w:rsid w:val="053B264C"/>
    <w:rsid w:val="05493F08"/>
    <w:rsid w:val="054B6A7E"/>
    <w:rsid w:val="05650C0A"/>
    <w:rsid w:val="056D5FCF"/>
    <w:rsid w:val="058063FE"/>
    <w:rsid w:val="05C843C9"/>
    <w:rsid w:val="0612312C"/>
    <w:rsid w:val="063211C1"/>
    <w:rsid w:val="067C3307"/>
    <w:rsid w:val="06881572"/>
    <w:rsid w:val="073D0B13"/>
    <w:rsid w:val="07543619"/>
    <w:rsid w:val="07A45B36"/>
    <w:rsid w:val="07CA3A37"/>
    <w:rsid w:val="083F7081"/>
    <w:rsid w:val="08507AC3"/>
    <w:rsid w:val="088B2AB6"/>
    <w:rsid w:val="08CF54DB"/>
    <w:rsid w:val="08D4680C"/>
    <w:rsid w:val="092E53B1"/>
    <w:rsid w:val="096D32A9"/>
    <w:rsid w:val="09A8079E"/>
    <w:rsid w:val="09E17638"/>
    <w:rsid w:val="09FB1B9F"/>
    <w:rsid w:val="0A21279D"/>
    <w:rsid w:val="0A236FF4"/>
    <w:rsid w:val="0A4128EE"/>
    <w:rsid w:val="0A53407A"/>
    <w:rsid w:val="0A57152F"/>
    <w:rsid w:val="0A723BA7"/>
    <w:rsid w:val="0A825EB5"/>
    <w:rsid w:val="0A8309D1"/>
    <w:rsid w:val="0A860FFB"/>
    <w:rsid w:val="0A8932C1"/>
    <w:rsid w:val="0A913948"/>
    <w:rsid w:val="0AD314F2"/>
    <w:rsid w:val="0ADF21C3"/>
    <w:rsid w:val="0B2D4B66"/>
    <w:rsid w:val="0B4A7F31"/>
    <w:rsid w:val="0B827BFF"/>
    <w:rsid w:val="0BAE7727"/>
    <w:rsid w:val="0BB15C6E"/>
    <w:rsid w:val="0BD62FE8"/>
    <w:rsid w:val="0C1F55C1"/>
    <w:rsid w:val="0C2F0136"/>
    <w:rsid w:val="0C4E66AA"/>
    <w:rsid w:val="0C631321"/>
    <w:rsid w:val="0C95499C"/>
    <w:rsid w:val="0C9E727D"/>
    <w:rsid w:val="0CAC0DCE"/>
    <w:rsid w:val="0CC13E98"/>
    <w:rsid w:val="0CC63F0A"/>
    <w:rsid w:val="0CD27F7B"/>
    <w:rsid w:val="0D327597"/>
    <w:rsid w:val="0DB83337"/>
    <w:rsid w:val="0E3F2BF8"/>
    <w:rsid w:val="0E5041A3"/>
    <w:rsid w:val="0E8526DE"/>
    <w:rsid w:val="0E8A0B38"/>
    <w:rsid w:val="0FAA40BA"/>
    <w:rsid w:val="10772D1D"/>
    <w:rsid w:val="10780D82"/>
    <w:rsid w:val="107E416D"/>
    <w:rsid w:val="10D52198"/>
    <w:rsid w:val="11304488"/>
    <w:rsid w:val="113605B2"/>
    <w:rsid w:val="113C19D0"/>
    <w:rsid w:val="11A46367"/>
    <w:rsid w:val="11A73FC2"/>
    <w:rsid w:val="11F92BB1"/>
    <w:rsid w:val="12077A9C"/>
    <w:rsid w:val="120C7431"/>
    <w:rsid w:val="123D37EC"/>
    <w:rsid w:val="126B7B62"/>
    <w:rsid w:val="127B1065"/>
    <w:rsid w:val="12B65988"/>
    <w:rsid w:val="12E67338"/>
    <w:rsid w:val="12F802BA"/>
    <w:rsid w:val="12F86756"/>
    <w:rsid w:val="1308275A"/>
    <w:rsid w:val="13133489"/>
    <w:rsid w:val="13343754"/>
    <w:rsid w:val="135925DF"/>
    <w:rsid w:val="136731DF"/>
    <w:rsid w:val="13851EEC"/>
    <w:rsid w:val="13A63375"/>
    <w:rsid w:val="13AF2D54"/>
    <w:rsid w:val="13B27C3E"/>
    <w:rsid w:val="13E253DB"/>
    <w:rsid w:val="13E545AE"/>
    <w:rsid w:val="141C2F08"/>
    <w:rsid w:val="14572E42"/>
    <w:rsid w:val="15267F9C"/>
    <w:rsid w:val="15305982"/>
    <w:rsid w:val="153F65E8"/>
    <w:rsid w:val="15591C45"/>
    <w:rsid w:val="15864884"/>
    <w:rsid w:val="15964577"/>
    <w:rsid w:val="159B7FB3"/>
    <w:rsid w:val="15BD1DD2"/>
    <w:rsid w:val="160B3E63"/>
    <w:rsid w:val="16417467"/>
    <w:rsid w:val="1653056C"/>
    <w:rsid w:val="1667328A"/>
    <w:rsid w:val="16A526EF"/>
    <w:rsid w:val="16A9086D"/>
    <w:rsid w:val="16C13016"/>
    <w:rsid w:val="16EF655D"/>
    <w:rsid w:val="17653CBD"/>
    <w:rsid w:val="179740BF"/>
    <w:rsid w:val="17F507D1"/>
    <w:rsid w:val="17F872D1"/>
    <w:rsid w:val="180010FF"/>
    <w:rsid w:val="18200BD4"/>
    <w:rsid w:val="188B1EE8"/>
    <w:rsid w:val="18FA7659"/>
    <w:rsid w:val="19117150"/>
    <w:rsid w:val="191C7CEB"/>
    <w:rsid w:val="1935292C"/>
    <w:rsid w:val="19442542"/>
    <w:rsid w:val="19806EAA"/>
    <w:rsid w:val="19AA7D6A"/>
    <w:rsid w:val="1A290D6B"/>
    <w:rsid w:val="1A5943FB"/>
    <w:rsid w:val="1AC32709"/>
    <w:rsid w:val="1ACB042B"/>
    <w:rsid w:val="1ACB74F2"/>
    <w:rsid w:val="1AEC4D8D"/>
    <w:rsid w:val="1B6C4927"/>
    <w:rsid w:val="1B770DD3"/>
    <w:rsid w:val="1BAD3A92"/>
    <w:rsid w:val="1BB0202F"/>
    <w:rsid w:val="1BE65CC8"/>
    <w:rsid w:val="1BEA00D1"/>
    <w:rsid w:val="1C2D1DE9"/>
    <w:rsid w:val="1CB00BB2"/>
    <w:rsid w:val="1D5A5F68"/>
    <w:rsid w:val="1D704579"/>
    <w:rsid w:val="1D92164F"/>
    <w:rsid w:val="1E1E191D"/>
    <w:rsid w:val="1E9761E8"/>
    <w:rsid w:val="1EBA5ED6"/>
    <w:rsid w:val="1EBD273E"/>
    <w:rsid w:val="1EFF2FCF"/>
    <w:rsid w:val="1F294332"/>
    <w:rsid w:val="1F3E54F1"/>
    <w:rsid w:val="1F8F306A"/>
    <w:rsid w:val="1FB766D1"/>
    <w:rsid w:val="20517213"/>
    <w:rsid w:val="20562A02"/>
    <w:rsid w:val="20784C7B"/>
    <w:rsid w:val="20B136DD"/>
    <w:rsid w:val="20BF2B7F"/>
    <w:rsid w:val="20E31259"/>
    <w:rsid w:val="20E368D6"/>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5936BB0"/>
    <w:rsid w:val="25A332DE"/>
    <w:rsid w:val="25E675FC"/>
    <w:rsid w:val="262206D9"/>
    <w:rsid w:val="26373B7B"/>
    <w:rsid w:val="263F1C3A"/>
    <w:rsid w:val="2719221F"/>
    <w:rsid w:val="271E0072"/>
    <w:rsid w:val="27726A4E"/>
    <w:rsid w:val="27C44396"/>
    <w:rsid w:val="27C667CD"/>
    <w:rsid w:val="27DE7413"/>
    <w:rsid w:val="28563C31"/>
    <w:rsid w:val="2874223A"/>
    <w:rsid w:val="287B643B"/>
    <w:rsid w:val="289003FB"/>
    <w:rsid w:val="289C0077"/>
    <w:rsid w:val="28A84234"/>
    <w:rsid w:val="28A924A4"/>
    <w:rsid w:val="28B67EBB"/>
    <w:rsid w:val="28D13EA4"/>
    <w:rsid w:val="28E36D76"/>
    <w:rsid w:val="29014BB6"/>
    <w:rsid w:val="29570A11"/>
    <w:rsid w:val="29845795"/>
    <w:rsid w:val="299D39D4"/>
    <w:rsid w:val="29CB45B7"/>
    <w:rsid w:val="29D36C55"/>
    <w:rsid w:val="29FF5201"/>
    <w:rsid w:val="2A0E633A"/>
    <w:rsid w:val="2AAB5DF4"/>
    <w:rsid w:val="2AB2778A"/>
    <w:rsid w:val="2ABC3520"/>
    <w:rsid w:val="2B2C0D2C"/>
    <w:rsid w:val="2BA25B80"/>
    <w:rsid w:val="2BB658F9"/>
    <w:rsid w:val="2BFB34B8"/>
    <w:rsid w:val="2C1E0077"/>
    <w:rsid w:val="2C7A6B94"/>
    <w:rsid w:val="2CAD4518"/>
    <w:rsid w:val="2CCA2CBE"/>
    <w:rsid w:val="2CD67175"/>
    <w:rsid w:val="2D417888"/>
    <w:rsid w:val="2D6362D3"/>
    <w:rsid w:val="2D937FF8"/>
    <w:rsid w:val="2E4F24A0"/>
    <w:rsid w:val="2EFC4487"/>
    <w:rsid w:val="2F4F1DE1"/>
    <w:rsid w:val="2FB35F57"/>
    <w:rsid w:val="304013FC"/>
    <w:rsid w:val="30482DAE"/>
    <w:rsid w:val="30943B23"/>
    <w:rsid w:val="30EB3D78"/>
    <w:rsid w:val="30EE28D0"/>
    <w:rsid w:val="31017C6F"/>
    <w:rsid w:val="31405B68"/>
    <w:rsid w:val="31AA22DA"/>
    <w:rsid w:val="31FB7DDB"/>
    <w:rsid w:val="321B56DB"/>
    <w:rsid w:val="32436CE6"/>
    <w:rsid w:val="329B2BF7"/>
    <w:rsid w:val="32C21237"/>
    <w:rsid w:val="32CB11A8"/>
    <w:rsid w:val="33732267"/>
    <w:rsid w:val="33C1433C"/>
    <w:rsid w:val="33CC19CE"/>
    <w:rsid w:val="33FA3703"/>
    <w:rsid w:val="340705DB"/>
    <w:rsid w:val="348914E4"/>
    <w:rsid w:val="348D5FF7"/>
    <w:rsid w:val="34C53782"/>
    <w:rsid w:val="35035D55"/>
    <w:rsid w:val="35341B14"/>
    <w:rsid w:val="35494F7D"/>
    <w:rsid w:val="35D30274"/>
    <w:rsid w:val="35FA5C85"/>
    <w:rsid w:val="366A5C4C"/>
    <w:rsid w:val="36F44449"/>
    <w:rsid w:val="37826D6C"/>
    <w:rsid w:val="37C416F7"/>
    <w:rsid w:val="37D903CC"/>
    <w:rsid w:val="38071F65"/>
    <w:rsid w:val="3855531C"/>
    <w:rsid w:val="39302552"/>
    <w:rsid w:val="39CF104F"/>
    <w:rsid w:val="39D878E4"/>
    <w:rsid w:val="39FA5B2B"/>
    <w:rsid w:val="3A1851E3"/>
    <w:rsid w:val="3AC661A0"/>
    <w:rsid w:val="3BBD3196"/>
    <w:rsid w:val="3BDE69AF"/>
    <w:rsid w:val="3C20303D"/>
    <w:rsid w:val="3C372864"/>
    <w:rsid w:val="3C5B5E1C"/>
    <w:rsid w:val="3C837E1D"/>
    <w:rsid w:val="3C8662DA"/>
    <w:rsid w:val="3CB66F48"/>
    <w:rsid w:val="3CC0212C"/>
    <w:rsid w:val="3DA76EFE"/>
    <w:rsid w:val="3DCD75E3"/>
    <w:rsid w:val="3DF63399"/>
    <w:rsid w:val="3E5F19E9"/>
    <w:rsid w:val="3E7C7F4D"/>
    <w:rsid w:val="3E9B2C01"/>
    <w:rsid w:val="3F140E9A"/>
    <w:rsid w:val="3F1536D0"/>
    <w:rsid w:val="3F3E07C6"/>
    <w:rsid w:val="3F7457AF"/>
    <w:rsid w:val="3F751903"/>
    <w:rsid w:val="3F933318"/>
    <w:rsid w:val="3FAA42E9"/>
    <w:rsid w:val="3FB869B8"/>
    <w:rsid w:val="3FBD7529"/>
    <w:rsid w:val="403D36F4"/>
    <w:rsid w:val="40471266"/>
    <w:rsid w:val="40560D75"/>
    <w:rsid w:val="40621376"/>
    <w:rsid w:val="411323F3"/>
    <w:rsid w:val="41273207"/>
    <w:rsid w:val="41543EE9"/>
    <w:rsid w:val="41625951"/>
    <w:rsid w:val="416C1384"/>
    <w:rsid w:val="41B660BB"/>
    <w:rsid w:val="420E41D4"/>
    <w:rsid w:val="423D4D75"/>
    <w:rsid w:val="428F78D3"/>
    <w:rsid w:val="42C54B18"/>
    <w:rsid w:val="42F16083"/>
    <w:rsid w:val="4322379A"/>
    <w:rsid w:val="43420C0E"/>
    <w:rsid w:val="43717460"/>
    <w:rsid w:val="43EA4668"/>
    <w:rsid w:val="43FC54AB"/>
    <w:rsid w:val="440304BA"/>
    <w:rsid w:val="4456107B"/>
    <w:rsid w:val="450D3E1C"/>
    <w:rsid w:val="45132963"/>
    <w:rsid w:val="455970FD"/>
    <w:rsid w:val="45AA691F"/>
    <w:rsid w:val="45B87217"/>
    <w:rsid w:val="45C3553F"/>
    <w:rsid w:val="45DA43EA"/>
    <w:rsid w:val="460322AD"/>
    <w:rsid w:val="46043A47"/>
    <w:rsid w:val="460E5C70"/>
    <w:rsid w:val="462214C7"/>
    <w:rsid w:val="464152AB"/>
    <w:rsid w:val="46682AE5"/>
    <w:rsid w:val="47036F6C"/>
    <w:rsid w:val="477830D2"/>
    <w:rsid w:val="478F4A4C"/>
    <w:rsid w:val="47C73EC2"/>
    <w:rsid w:val="47F86F91"/>
    <w:rsid w:val="48391728"/>
    <w:rsid w:val="4864773D"/>
    <w:rsid w:val="486D17CE"/>
    <w:rsid w:val="4872481A"/>
    <w:rsid w:val="48C01F1D"/>
    <w:rsid w:val="48D945F2"/>
    <w:rsid w:val="494E0F64"/>
    <w:rsid w:val="49796E27"/>
    <w:rsid w:val="49C40DF6"/>
    <w:rsid w:val="49C837F9"/>
    <w:rsid w:val="4A196D20"/>
    <w:rsid w:val="4A2D0812"/>
    <w:rsid w:val="4A6B74F9"/>
    <w:rsid w:val="4A6D24FF"/>
    <w:rsid w:val="4B1A5880"/>
    <w:rsid w:val="4B71793A"/>
    <w:rsid w:val="4B923520"/>
    <w:rsid w:val="4BE05207"/>
    <w:rsid w:val="4C083B05"/>
    <w:rsid w:val="4C396E72"/>
    <w:rsid w:val="4C8706B6"/>
    <w:rsid w:val="4CA95CA7"/>
    <w:rsid w:val="4CEB2F56"/>
    <w:rsid w:val="4CF16D8A"/>
    <w:rsid w:val="4D25409B"/>
    <w:rsid w:val="4D2729A1"/>
    <w:rsid w:val="4D8209F2"/>
    <w:rsid w:val="4D896328"/>
    <w:rsid w:val="4DA3332E"/>
    <w:rsid w:val="4DD92CC9"/>
    <w:rsid w:val="4DF14440"/>
    <w:rsid w:val="4E570C2E"/>
    <w:rsid w:val="4E691682"/>
    <w:rsid w:val="4E741BBC"/>
    <w:rsid w:val="4E9149D5"/>
    <w:rsid w:val="4EE7356A"/>
    <w:rsid w:val="4F004713"/>
    <w:rsid w:val="4F411E86"/>
    <w:rsid w:val="4F5C4B3F"/>
    <w:rsid w:val="4F84505F"/>
    <w:rsid w:val="4FD1347A"/>
    <w:rsid w:val="500E6070"/>
    <w:rsid w:val="504317A7"/>
    <w:rsid w:val="50A908CA"/>
    <w:rsid w:val="50F55889"/>
    <w:rsid w:val="514A5ED5"/>
    <w:rsid w:val="51E45484"/>
    <w:rsid w:val="52127757"/>
    <w:rsid w:val="52791422"/>
    <w:rsid w:val="529F4F80"/>
    <w:rsid w:val="53651314"/>
    <w:rsid w:val="536875F6"/>
    <w:rsid w:val="53B71302"/>
    <w:rsid w:val="53BE0B3F"/>
    <w:rsid w:val="541D7038"/>
    <w:rsid w:val="54440277"/>
    <w:rsid w:val="544717E3"/>
    <w:rsid w:val="5451299D"/>
    <w:rsid w:val="546A6786"/>
    <w:rsid w:val="555722B0"/>
    <w:rsid w:val="559823B8"/>
    <w:rsid w:val="55A2228B"/>
    <w:rsid w:val="55AE23A0"/>
    <w:rsid w:val="55C60C46"/>
    <w:rsid w:val="55CE391A"/>
    <w:rsid w:val="55E90A4C"/>
    <w:rsid w:val="565C3D2E"/>
    <w:rsid w:val="56665AA9"/>
    <w:rsid w:val="56676289"/>
    <w:rsid w:val="56A32CC7"/>
    <w:rsid w:val="56B56ECE"/>
    <w:rsid w:val="56D6303A"/>
    <w:rsid w:val="573864B2"/>
    <w:rsid w:val="579656BA"/>
    <w:rsid w:val="57AC0778"/>
    <w:rsid w:val="57BC22EE"/>
    <w:rsid w:val="584039DC"/>
    <w:rsid w:val="585C0B4D"/>
    <w:rsid w:val="585C6A07"/>
    <w:rsid w:val="587009B8"/>
    <w:rsid w:val="58A84444"/>
    <w:rsid w:val="596651B9"/>
    <w:rsid w:val="5A551D6A"/>
    <w:rsid w:val="5A5C3958"/>
    <w:rsid w:val="5A686AF3"/>
    <w:rsid w:val="5ADA4BD5"/>
    <w:rsid w:val="5B3777E2"/>
    <w:rsid w:val="5B3D2C5B"/>
    <w:rsid w:val="5B5B16FF"/>
    <w:rsid w:val="5B8F6B0D"/>
    <w:rsid w:val="5BA42C23"/>
    <w:rsid w:val="5C611FE0"/>
    <w:rsid w:val="5C805BAF"/>
    <w:rsid w:val="5C825881"/>
    <w:rsid w:val="5CB36E60"/>
    <w:rsid w:val="5CCC2F80"/>
    <w:rsid w:val="5D324280"/>
    <w:rsid w:val="5D7C7178"/>
    <w:rsid w:val="5D95593C"/>
    <w:rsid w:val="5DA5352D"/>
    <w:rsid w:val="5DC72542"/>
    <w:rsid w:val="5E5A12C4"/>
    <w:rsid w:val="5E88036F"/>
    <w:rsid w:val="5EBA127A"/>
    <w:rsid w:val="5EC823E0"/>
    <w:rsid w:val="5ED04442"/>
    <w:rsid w:val="5F2D0585"/>
    <w:rsid w:val="5F7F62DB"/>
    <w:rsid w:val="5F810DC4"/>
    <w:rsid w:val="5FAD16ED"/>
    <w:rsid w:val="60941165"/>
    <w:rsid w:val="609C1A85"/>
    <w:rsid w:val="60A66C3C"/>
    <w:rsid w:val="60DB5548"/>
    <w:rsid w:val="61481D34"/>
    <w:rsid w:val="61AE77A1"/>
    <w:rsid w:val="62537A75"/>
    <w:rsid w:val="627153F8"/>
    <w:rsid w:val="62A34D91"/>
    <w:rsid w:val="62ED3579"/>
    <w:rsid w:val="63270485"/>
    <w:rsid w:val="6338638B"/>
    <w:rsid w:val="63387204"/>
    <w:rsid w:val="63634AA9"/>
    <w:rsid w:val="63911B91"/>
    <w:rsid w:val="63D55D55"/>
    <w:rsid w:val="63E85DBB"/>
    <w:rsid w:val="64052471"/>
    <w:rsid w:val="642F3463"/>
    <w:rsid w:val="644957BC"/>
    <w:rsid w:val="644A79A7"/>
    <w:rsid w:val="64EB39B8"/>
    <w:rsid w:val="654736FD"/>
    <w:rsid w:val="66495E90"/>
    <w:rsid w:val="665B21E1"/>
    <w:rsid w:val="666B659C"/>
    <w:rsid w:val="667D7C35"/>
    <w:rsid w:val="66B137E9"/>
    <w:rsid w:val="66B540ED"/>
    <w:rsid w:val="66CB7A49"/>
    <w:rsid w:val="66D519C9"/>
    <w:rsid w:val="66DF69C2"/>
    <w:rsid w:val="671A5194"/>
    <w:rsid w:val="675B3DD3"/>
    <w:rsid w:val="67AF2518"/>
    <w:rsid w:val="67C245FA"/>
    <w:rsid w:val="67E858EB"/>
    <w:rsid w:val="68075FA1"/>
    <w:rsid w:val="681A4E23"/>
    <w:rsid w:val="69077E9F"/>
    <w:rsid w:val="693D28E3"/>
    <w:rsid w:val="697C2B1F"/>
    <w:rsid w:val="69C27B82"/>
    <w:rsid w:val="6A0C5FCC"/>
    <w:rsid w:val="6A0E6A75"/>
    <w:rsid w:val="6A1C17E5"/>
    <w:rsid w:val="6ABA08C1"/>
    <w:rsid w:val="6AE9324E"/>
    <w:rsid w:val="6B5E4527"/>
    <w:rsid w:val="6BBB51C4"/>
    <w:rsid w:val="6C0A1C09"/>
    <w:rsid w:val="6C4B0F58"/>
    <w:rsid w:val="6C511995"/>
    <w:rsid w:val="6C71644E"/>
    <w:rsid w:val="6CDA5121"/>
    <w:rsid w:val="6D04469C"/>
    <w:rsid w:val="6D0B07B6"/>
    <w:rsid w:val="6D773602"/>
    <w:rsid w:val="6D970663"/>
    <w:rsid w:val="6DA24987"/>
    <w:rsid w:val="6DE36C6F"/>
    <w:rsid w:val="6DE668DD"/>
    <w:rsid w:val="6E1F380D"/>
    <w:rsid w:val="6E397E5B"/>
    <w:rsid w:val="6E7C1A7C"/>
    <w:rsid w:val="6E961609"/>
    <w:rsid w:val="6E9D6C43"/>
    <w:rsid w:val="6EB71A31"/>
    <w:rsid w:val="6EC56D4A"/>
    <w:rsid w:val="6F353E41"/>
    <w:rsid w:val="6F3F55F0"/>
    <w:rsid w:val="6F450411"/>
    <w:rsid w:val="6F646419"/>
    <w:rsid w:val="6F9B3A2C"/>
    <w:rsid w:val="6FC43A72"/>
    <w:rsid w:val="6FFE7454"/>
    <w:rsid w:val="70597661"/>
    <w:rsid w:val="705A4AF5"/>
    <w:rsid w:val="7071477C"/>
    <w:rsid w:val="70F76A59"/>
    <w:rsid w:val="7192467D"/>
    <w:rsid w:val="719E3960"/>
    <w:rsid w:val="71A0304F"/>
    <w:rsid w:val="728B5D82"/>
    <w:rsid w:val="72AF27EE"/>
    <w:rsid w:val="72B33E38"/>
    <w:rsid w:val="72D17DE3"/>
    <w:rsid w:val="72DE19D9"/>
    <w:rsid w:val="731F65D2"/>
    <w:rsid w:val="735D08DE"/>
    <w:rsid w:val="736D29E1"/>
    <w:rsid w:val="73DB551B"/>
    <w:rsid w:val="73FB06A5"/>
    <w:rsid w:val="74213957"/>
    <w:rsid w:val="745243B9"/>
    <w:rsid w:val="745F66ED"/>
    <w:rsid w:val="74857FF0"/>
    <w:rsid w:val="748D53A3"/>
    <w:rsid w:val="74996878"/>
    <w:rsid w:val="74A40D07"/>
    <w:rsid w:val="74B07D3F"/>
    <w:rsid w:val="74CE35A7"/>
    <w:rsid w:val="74E90345"/>
    <w:rsid w:val="74FD1133"/>
    <w:rsid w:val="756532D7"/>
    <w:rsid w:val="75B7322A"/>
    <w:rsid w:val="75EB695D"/>
    <w:rsid w:val="765F7C55"/>
    <w:rsid w:val="76620DD1"/>
    <w:rsid w:val="76E6019F"/>
    <w:rsid w:val="778C25A1"/>
    <w:rsid w:val="77944E76"/>
    <w:rsid w:val="7809439C"/>
    <w:rsid w:val="78113A3F"/>
    <w:rsid w:val="787E4D80"/>
    <w:rsid w:val="78C114A6"/>
    <w:rsid w:val="78E443F3"/>
    <w:rsid w:val="78FC788A"/>
    <w:rsid w:val="79826C53"/>
    <w:rsid w:val="79D46A44"/>
    <w:rsid w:val="79F838F2"/>
    <w:rsid w:val="7A17238D"/>
    <w:rsid w:val="7A7F0DE9"/>
    <w:rsid w:val="7A7F26E4"/>
    <w:rsid w:val="7AB35E28"/>
    <w:rsid w:val="7ADB562F"/>
    <w:rsid w:val="7AF45559"/>
    <w:rsid w:val="7B472661"/>
    <w:rsid w:val="7B505A98"/>
    <w:rsid w:val="7B556ACF"/>
    <w:rsid w:val="7B7A24D1"/>
    <w:rsid w:val="7B8D20BF"/>
    <w:rsid w:val="7BBA04AD"/>
    <w:rsid w:val="7BBE296A"/>
    <w:rsid w:val="7C1C2800"/>
    <w:rsid w:val="7C236DDD"/>
    <w:rsid w:val="7C8F2142"/>
    <w:rsid w:val="7C9F4D22"/>
    <w:rsid w:val="7CB01E5A"/>
    <w:rsid w:val="7CFA0A36"/>
    <w:rsid w:val="7CFF77E6"/>
    <w:rsid w:val="7D02404E"/>
    <w:rsid w:val="7D155815"/>
    <w:rsid w:val="7D3E5F0B"/>
    <w:rsid w:val="7D555280"/>
    <w:rsid w:val="7D910386"/>
    <w:rsid w:val="7DB027D0"/>
    <w:rsid w:val="7EC34349"/>
    <w:rsid w:val="7F0036DC"/>
    <w:rsid w:val="7F0F7C4D"/>
    <w:rsid w:val="7F7B3253"/>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1"/>
    <w:qFormat/>
    <w:uiPriority w:val="9"/>
    <w:pPr>
      <w:keepNext/>
      <w:keepLines/>
      <w:spacing w:before="340" w:after="330" w:line="576" w:lineRule="auto"/>
      <w:outlineLvl w:val="0"/>
    </w:pPr>
    <w:rPr>
      <w:b/>
      <w:kern w:val="44"/>
      <w:sz w:val="44"/>
      <w:szCs w:val="20"/>
    </w:rPr>
  </w:style>
  <w:style w:type="paragraph" w:styleId="3">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8"/>
    <w:qFormat/>
    <w:uiPriority w:val="0"/>
    <w:pPr>
      <w:keepNext/>
      <w:keepLines/>
      <w:spacing w:before="260" w:after="260" w:line="415" w:lineRule="auto"/>
      <w:outlineLvl w:val="2"/>
    </w:pPr>
    <w:rPr>
      <w:b/>
      <w:sz w:val="32"/>
      <w:szCs w:val="20"/>
    </w:rPr>
  </w:style>
  <w:style w:type="paragraph" w:styleId="5">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8">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9">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0">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69"/>
    <w:qFormat/>
    <w:uiPriority w:val="0"/>
    <w:rPr>
      <w:rFonts w:ascii="宋体"/>
      <w:kern w:val="0"/>
      <w:sz w:val="18"/>
      <w:szCs w:val="18"/>
    </w:rPr>
  </w:style>
  <w:style w:type="paragraph" w:styleId="14">
    <w:name w:val="annotation text"/>
    <w:basedOn w:val="1"/>
    <w:link w:val="60"/>
    <w:qFormat/>
    <w:uiPriority w:val="0"/>
    <w:pPr>
      <w:jc w:val="left"/>
    </w:pPr>
  </w:style>
  <w:style w:type="paragraph" w:styleId="15">
    <w:name w:val="Body Text 3"/>
    <w:basedOn w:val="1"/>
    <w:link w:val="49"/>
    <w:qFormat/>
    <w:uiPriority w:val="0"/>
    <w:pPr>
      <w:spacing w:after="120"/>
    </w:pPr>
    <w:rPr>
      <w:sz w:val="16"/>
      <w:szCs w:val="20"/>
    </w:rPr>
  </w:style>
  <w:style w:type="paragraph" w:styleId="16">
    <w:name w:val="Body Text"/>
    <w:basedOn w:val="1"/>
    <w:link w:val="65"/>
    <w:qFormat/>
    <w:uiPriority w:val="0"/>
    <w:pPr>
      <w:adjustRightInd w:val="0"/>
      <w:spacing w:after="120" w:line="360" w:lineRule="atLeast"/>
      <w:jc w:val="left"/>
      <w:textAlignment w:val="baseline"/>
    </w:pPr>
    <w:rPr>
      <w:kern w:val="0"/>
      <w:sz w:val="24"/>
      <w:szCs w:val="20"/>
    </w:rPr>
  </w:style>
  <w:style w:type="paragraph" w:styleId="17">
    <w:name w:val="Body Text Indent"/>
    <w:basedOn w:val="1"/>
    <w:link w:val="74"/>
    <w:qFormat/>
    <w:uiPriority w:val="0"/>
    <w:pPr>
      <w:spacing w:line="360" w:lineRule="auto"/>
      <w:ind w:firstLine="480" w:firstLineChars="200"/>
    </w:pPr>
    <w:rPr>
      <w:rFonts w:ascii="宋体"/>
      <w:sz w:val="24"/>
      <w:szCs w:val="20"/>
    </w:rPr>
  </w:style>
  <w:style w:type="paragraph" w:styleId="18">
    <w:name w:val="Block Text"/>
    <w:basedOn w:val="1"/>
    <w:qFormat/>
    <w:uiPriority w:val="0"/>
    <w:pPr>
      <w:spacing w:line="360" w:lineRule="auto"/>
      <w:ind w:left="1155" w:right="3840" w:firstLine="420"/>
    </w:pPr>
    <w:rPr>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5"/>
    <w:qFormat/>
    <w:uiPriority w:val="0"/>
    <w:pPr>
      <w:adjustRightInd w:val="0"/>
      <w:spacing w:line="360" w:lineRule="atLeast"/>
      <w:jc w:val="left"/>
      <w:textAlignment w:val="baseline"/>
    </w:pPr>
    <w:rPr>
      <w:rFonts w:ascii="宋体" w:hAnsi="Courier New"/>
      <w:kern w:val="0"/>
      <w:szCs w:val="21"/>
    </w:rPr>
  </w:style>
  <w:style w:type="paragraph" w:styleId="21">
    <w:name w:val="Date"/>
    <w:basedOn w:val="1"/>
    <w:next w:val="1"/>
    <w:link w:val="62"/>
    <w:qFormat/>
    <w:uiPriority w:val="0"/>
    <w:rPr>
      <w:sz w:val="24"/>
      <w:szCs w:val="20"/>
    </w:rPr>
  </w:style>
  <w:style w:type="paragraph" w:styleId="22">
    <w:name w:val="Body Text Indent 2"/>
    <w:basedOn w:val="1"/>
    <w:link w:val="87"/>
    <w:qFormat/>
    <w:uiPriority w:val="99"/>
    <w:pPr>
      <w:spacing w:after="120" w:line="480" w:lineRule="auto"/>
      <w:ind w:left="420" w:leftChars="200"/>
    </w:pPr>
    <w:rPr>
      <w:szCs w:val="20"/>
    </w:rPr>
  </w:style>
  <w:style w:type="paragraph" w:styleId="23">
    <w:name w:val="Balloon Text"/>
    <w:basedOn w:val="1"/>
    <w:link w:val="50"/>
    <w:qFormat/>
    <w:uiPriority w:val="0"/>
    <w:rPr>
      <w:kern w:val="0"/>
      <w:sz w:val="18"/>
      <w:szCs w:val="18"/>
    </w:rPr>
  </w:style>
  <w:style w:type="paragraph" w:styleId="24">
    <w:name w:val="footer"/>
    <w:basedOn w:val="1"/>
    <w:link w:val="86"/>
    <w:qFormat/>
    <w:uiPriority w:val="0"/>
    <w:pPr>
      <w:tabs>
        <w:tab w:val="center" w:pos="4153"/>
        <w:tab w:val="right" w:pos="8306"/>
      </w:tabs>
      <w:snapToGrid w:val="0"/>
      <w:jc w:val="left"/>
    </w:pPr>
    <w:rPr>
      <w:kern w:val="0"/>
      <w:sz w:val="18"/>
      <w:szCs w:val="18"/>
    </w:rPr>
  </w:style>
  <w:style w:type="paragraph" w:styleId="25">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3"/>
    <w:qFormat/>
    <w:uiPriority w:val="0"/>
    <w:pPr>
      <w:adjustRightInd w:val="0"/>
      <w:spacing w:after="120" w:line="480" w:lineRule="auto"/>
      <w:jc w:val="left"/>
      <w:textAlignment w:val="baseline"/>
    </w:pPr>
    <w:rPr>
      <w:kern w:val="0"/>
      <w:sz w:val="24"/>
      <w:szCs w:val="20"/>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annotation subject"/>
    <w:basedOn w:val="14"/>
    <w:next w:val="14"/>
    <w:link w:val="57"/>
    <w:qFormat/>
    <w:uiPriority w:val="0"/>
    <w:rPr>
      <w:b/>
      <w:bCs/>
    </w:rPr>
  </w:style>
  <w:style w:type="paragraph" w:styleId="31">
    <w:name w:val="Body Text First Indent"/>
    <w:basedOn w:val="16"/>
    <w:link w:val="53"/>
    <w:qFormat/>
    <w:uiPriority w:val="0"/>
    <w:pPr>
      <w:ind w:firstLine="420" w:firstLineChars="100"/>
    </w:pPr>
  </w:style>
  <w:style w:type="paragraph" w:styleId="32">
    <w:name w:val="Body Text First Indent 2"/>
    <w:basedOn w:val="17"/>
    <w:qFormat/>
    <w:uiPriority w:val="99"/>
    <w:pPr>
      <w:tabs>
        <w:tab w:val="left" w:pos="945"/>
        <w:tab w:val="left" w:pos="1155"/>
      </w:tabs>
      <w:spacing w:after="120"/>
      <w:ind w:left="420" w:leftChars="200" w:firstLine="42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8"/>
    <w:qFormat/>
    <w:uiPriority w:val="0"/>
    <w:rPr>
      <w:rFonts w:ascii="Times New Roman" w:hAnsi="Times New Roman"/>
      <w:b/>
      <w:bCs/>
      <w:sz w:val="24"/>
      <w:szCs w:val="24"/>
    </w:rPr>
  </w:style>
  <w:style w:type="character" w:customStyle="1" w:styleId="43">
    <w:name w:val="正文文本 2 Char"/>
    <w:link w:val="28"/>
    <w:qFormat/>
    <w:uiPriority w:val="0"/>
    <w:rPr>
      <w:rFonts w:ascii="Times New Roman" w:hAnsi="Times New Roman"/>
      <w:sz w:val="24"/>
    </w:rPr>
  </w:style>
  <w:style w:type="character" w:customStyle="1" w:styleId="44">
    <w:name w:val="标题 9 Char"/>
    <w:link w:val="10"/>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7"/>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5"/>
    <w:qFormat/>
    <w:uiPriority w:val="0"/>
    <w:rPr>
      <w:rFonts w:ascii="Times New Roman" w:hAnsi="Times New Roman"/>
      <w:kern w:val="2"/>
      <w:sz w:val="16"/>
    </w:rPr>
  </w:style>
  <w:style w:type="character" w:customStyle="1" w:styleId="50">
    <w:name w:val="批注框文本 Char"/>
    <w:link w:val="23"/>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1"/>
    <w:qFormat/>
    <w:uiPriority w:val="0"/>
    <w:rPr>
      <w:sz w:val="24"/>
    </w:rPr>
  </w:style>
  <w:style w:type="character" w:customStyle="1" w:styleId="54">
    <w:name w:val="标题 4 Char"/>
    <w:link w:val="5"/>
    <w:qFormat/>
    <w:uiPriority w:val="0"/>
    <w:rPr>
      <w:rFonts w:ascii="Arial" w:hAnsi="Arial" w:eastAsia="黑体"/>
      <w:b/>
      <w:bCs/>
      <w:sz w:val="28"/>
      <w:szCs w:val="28"/>
    </w:rPr>
  </w:style>
  <w:style w:type="character" w:customStyle="1" w:styleId="55">
    <w:name w:val="纯文本 Char"/>
    <w:link w:val="20"/>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0"/>
    <w:qFormat/>
    <w:uiPriority w:val="0"/>
    <w:rPr>
      <w:b/>
      <w:bCs/>
      <w:kern w:val="2"/>
      <w:sz w:val="21"/>
      <w:szCs w:val="22"/>
    </w:rPr>
  </w:style>
  <w:style w:type="character" w:customStyle="1" w:styleId="58">
    <w:name w:val="标题 3 Char"/>
    <w:link w:val="4"/>
    <w:qFormat/>
    <w:uiPriority w:val="0"/>
    <w:rPr>
      <w:rFonts w:ascii="Times New Roman" w:hAnsi="Times New Roman"/>
      <w:b/>
      <w:kern w:val="2"/>
      <w:sz w:val="32"/>
    </w:rPr>
  </w:style>
  <w:style w:type="character" w:customStyle="1" w:styleId="59">
    <w:name w:val="标题 5 Char"/>
    <w:link w:val="6"/>
    <w:qFormat/>
    <w:uiPriority w:val="0"/>
    <w:rPr>
      <w:rFonts w:ascii="Times New Roman" w:hAnsi="Times New Roman"/>
      <w:b/>
      <w:bCs/>
      <w:sz w:val="28"/>
      <w:szCs w:val="28"/>
    </w:rPr>
  </w:style>
  <w:style w:type="character" w:customStyle="1" w:styleId="60">
    <w:name w:val="批注文字 Char"/>
    <w:link w:val="14"/>
    <w:qFormat/>
    <w:uiPriority w:val="0"/>
    <w:rPr>
      <w:kern w:val="2"/>
      <w:sz w:val="21"/>
      <w:szCs w:val="22"/>
    </w:rPr>
  </w:style>
  <w:style w:type="character" w:customStyle="1" w:styleId="61">
    <w:name w:val="标题 1 Char"/>
    <w:link w:val="2"/>
    <w:qFormat/>
    <w:uiPriority w:val="9"/>
    <w:rPr>
      <w:rFonts w:ascii="Times New Roman" w:hAnsi="Times New Roman"/>
      <w:b/>
      <w:kern w:val="44"/>
      <w:sz w:val="44"/>
    </w:rPr>
  </w:style>
  <w:style w:type="character" w:customStyle="1" w:styleId="62">
    <w:name w:val="日期 Char"/>
    <w:link w:val="21"/>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6"/>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3"/>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7"/>
    <w:qFormat/>
    <w:uiPriority w:val="0"/>
    <w:rPr>
      <w:rFonts w:ascii="Arial" w:hAnsi="Arial" w:eastAsia="黑体"/>
      <w:b/>
      <w:bCs/>
      <w:sz w:val="24"/>
      <w:szCs w:val="24"/>
    </w:rPr>
  </w:style>
  <w:style w:type="character" w:customStyle="1" w:styleId="73">
    <w:name w:val="页眉 Char"/>
    <w:link w:val="25"/>
    <w:qFormat/>
    <w:uiPriority w:val="0"/>
    <w:rPr>
      <w:sz w:val="18"/>
      <w:szCs w:val="18"/>
    </w:rPr>
  </w:style>
  <w:style w:type="character" w:customStyle="1" w:styleId="74">
    <w:name w:val="正文文本缩进 Char"/>
    <w:link w:val="17"/>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3"/>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9"/>
    <w:qFormat/>
    <w:uiPriority w:val="0"/>
    <w:rPr>
      <w:rFonts w:ascii="Arial" w:hAnsi="Arial" w:eastAsia="黑体"/>
      <w:sz w:val="24"/>
      <w:szCs w:val="24"/>
    </w:rPr>
  </w:style>
  <w:style w:type="character" w:customStyle="1" w:styleId="86">
    <w:name w:val="页脚 Char"/>
    <w:link w:val="24"/>
    <w:qFormat/>
    <w:uiPriority w:val="0"/>
    <w:rPr>
      <w:sz w:val="18"/>
      <w:szCs w:val="18"/>
    </w:rPr>
  </w:style>
  <w:style w:type="character" w:customStyle="1" w:styleId="87">
    <w:name w:val="正文文本缩进 2 Char"/>
    <w:link w:val="22"/>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3"/>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2"/>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 w:type="paragraph" w:styleId="127">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128">
    <w:name w:val="纯文本 字符"/>
    <w:qFormat/>
    <w:uiPriority w:val="0"/>
    <w:rPr>
      <w:rFonts w:ascii="宋体" w:hAnsi="Courier New" w:eastAsia="仿宋_GB2312"/>
      <w:b/>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4647</Words>
  <Characters>26493</Characters>
  <Lines>220</Lines>
  <Paragraphs>62</Paragraphs>
  <TotalTime>13</TotalTime>
  <ScaleCrop>false</ScaleCrop>
  <LinksUpToDate>false</LinksUpToDate>
  <CharactersWithSpaces>31078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长葛市公共资源交易中心:王丹丹</cp:lastModifiedBy>
  <cp:lastPrinted>2019-08-14T05:16:00Z</cp:lastPrinted>
  <dcterms:modified xsi:type="dcterms:W3CDTF">2019-11-04T01:36:00Z</dcterms:modified>
  <dc:title>许昌市市直政府采购项目</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