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/>
        <w:jc w:val="center"/>
        <w:textAlignment w:val="bottom"/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shd w:val="clear" w:color="auto" w:fill="FFFFFF"/>
        </w:rPr>
        <w:t>长招采竞字【2019】</w:t>
      </w: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shd w:val="clear" w:color="auto" w:fill="FFFFFF"/>
          <w:lang w:val="en-US" w:eastAsia="zh-CN"/>
        </w:rPr>
        <w:t>115</w:t>
      </w: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shd w:val="clear" w:color="auto" w:fill="FFFFFF"/>
        </w:rPr>
        <w:t>号</w:t>
      </w: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shd w:val="clear" w:color="auto" w:fill="FFFFFF"/>
          <w:lang w:eastAsia="zh-CN"/>
        </w:rPr>
        <w:t>长葛市石象镇田庄小学新建围墙工程</w:t>
      </w:r>
    </w:p>
    <w:p>
      <w:pPr>
        <w:widowControl/>
        <w:spacing w:before="226" w:line="500" w:lineRule="exact"/>
        <w:ind w:firstLine="3092" w:firstLineChars="700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shd w:val="clear" w:color="auto" w:fill="FFFFFF"/>
          <w:lang w:eastAsia="zh-CN"/>
        </w:rPr>
        <w:t>报价一览表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hd w:val="clear" w:color="auto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/>
        <w:ind w:left="0" w:right="0"/>
        <w:jc w:val="left"/>
        <w:rPr>
          <w:b w:val="0"/>
          <w:i w:val="0"/>
        </w:rPr>
      </w:pPr>
      <w:r>
        <w:rPr>
          <w:rFonts w:ascii="黑体" w:hAnsi="宋体" w:eastAsia="黑体" w:cs="黑体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一、项目名称和编号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48" w:lineRule="atLeast"/>
        <w:ind w:left="0" w:right="0" w:firstLine="578"/>
        <w:jc w:val="left"/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ascii="仿宋_GB2312" w:hAnsi="微软雅黑" w:eastAsia="仿宋_GB2312" w:cs="仿宋_GB2312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项目名称：</w:t>
      </w: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长葛市石象镇田庄小学新建围墙工程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48" w:lineRule="atLeast"/>
        <w:ind w:left="0" w:right="0" w:firstLine="578"/>
        <w:jc w:val="left"/>
        <w:rPr>
          <w:b w:val="0"/>
          <w:i w:val="0"/>
        </w:rPr>
      </w:pPr>
      <w:r>
        <w:rPr>
          <w:rFonts w:hint="default" w:ascii="仿宋_GB2312" w:hAnsi="微软雅黑" w:eastAsia="仿宋_GB2312" w:cs="仿宋_GB2312"/>
          <w:b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项目编号：</w:t>
      </w:r>
      <w:r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长招采竞字【2019】1</w:t>
      </w:r>
      <w:r>
        <w:rPr>
          <w:rFonts w:hint="eastAsia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>15</w:t>
      </w:r>
      <w:r>
        <w:rPr>
          <w:rFonts w:hint="default" w:ascii="仿宋_GB2312" w:hAnsi="微软雅黑" w:eastAsia="仿宋_GB2312" w:cs="仿宋_GB2312"/>
          <w:b w:val="0"/>
          <w:i w:val="0"/>
          <w:color w:val="00000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 号</w:t>
      </w:r>
    </w:p>
    <w:tbl>
      <w:tblPr>
        <w:tblStyle w:val="5"/>
        <w:tblW w:w="8878" w:type="dxa"/>
        <w:tblInd w:w="11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08"/>
        <w:gridCol w:w="2501"/>
        <w:gridCol w:w="236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4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投标供应商名称</w:t>
            </w:r>
          </w:p>
        </w:tc>
        <w:tc>
          <w:tcPr>
            <w:tcW w:w="25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投标报价（元）</w:t>
            </w:r>
          </w:p>
        </w:tc>
        <w:tc>
          <w:tcPr>
            <w:tcW w:w="23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最终报价（元）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</w:trPr>
        <w:tc>
          <w:tcPr>
            <w:tcW w:w="4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both"/>
              <w:textAlignment w:val="center"/>
              <w:rPr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河南省华昂建设有限公司</w:t>
            </w:r>
          </w:p>
        </w:tc>
        <w:tc>
          <w:tcPr>
            <w:tcW w:w="2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24"/>
                <w:shd w:val="clear" w:color="auto" w:fill="FFFFFF"/>
                <w:lang w:val="en-US" w:eastAsia="zh-CN"/>
              </w:rPr>
              <w:t>232673.90</w:t>
            </w:r>
          </w:p>
        </w:tc>
        <w:tc>
          <w:tcPr>
            <w:tcW w:w="2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Theme="minorEastAsia" w:hAnsiTheme="minorEastAsia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 w:val="24"/>
                <w:shd w:val="clear" w:color="auto" w:fill="FFFFFF"/>
                <w:lang w:val="en-US" w:eastAsia="zh-CN"/>
              </w:rPr>
              <w:t>232,600.00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C34EC"/>
    <w:rsid w:val="225C34EC"/>
    <w:rsid w:val="7A7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480" w:firstLineChars="200"/>
    </w:pPr>
    <w:rPr>
      <w:rFonts w:ascii="宋体"/>
      <w:sz w:val="24"/>
      <w:szCs w:val="20"/>
    </w:rPr>
  </w:style>
  <w:style w:type="paragraph" w:styleId="3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paragraph" w:styleId="4">
    <w:name w:val="Body Text First Indent 2"/>
    <w:basedOn w:val="2"/>
    <w:qFormat/>
    <w:uiPriority w:val="99"/>
    <w:pPr>
      <w:tabs>
        <w:tab w:val="left" w:pos="945"/>
        <w:tab w:val="left" w:pos="1155"/>
      </w:tabs>
      <w:spacing w:after="120"/>
      <w:ind w:left="420" w:leftChars="200"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2019-11-06T08:41:00Z</dcterms:created>
  <dc:creator>Administrator</dc:creator>
  <cp:lastModifiedBy>Administrator</cp:lastModifiedBy>
  <dcterms:modified xsi:type="dcterms:W3CDTF">2019-11-07T06:56:01Z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