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92" w:rsidRDefault="00004292" w:rsidP="0000429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鸿畅镇鸿硕农业综合体道路加宽工程</w:t>
      </w:r>
      <w:r>
        <w:rPr>
          <w:rFonts w:hint="eastAsia"/>
          <w:b/>
          <w:sz w:val="28"/>
        </w:rPr>
        <w:t xml:space="preserve">  </w:t>
      </w:r>
    </w:p>
    <w:p w:rsidR="00004292" w:rsidRDefault="00004292" w:rsidP="00004292">
      <w:pPr>
        <w:jc w:val="center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b/>
          <w:bCs/>
          <w:sz w:val="30"/>
          <w:szCs w:val="30"/>
        </w:rPr>
        <w:t>评</w:t>
      </w:r>
      <w:r>
        <w:rPr>
          <w:rFonts w:asciiTheme="minorEastAsia" w:hAnsiTheme="minorEastAsia" w:hint="eastAsia"/>
          <w:b/>
          <w:bCs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bCs/>
          <w:sz w:val="30"/>
          <w:szCs w:val="30"/>
        </w:rPr>
        <w:t>标</w:t>
      </w:r>
      <w:r>
        <w:rPr>
          <w:rFonts w:asciiTheme="minorEastAsia" w:hAnsiTheme="minorEastAsia" w:hint="eastAsia"/>
          <w:b/>
          <w:bCs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bCs/>
          <w:sz w:val="30"/>
          <w:szCs w:val="30"/>
        </w:rPr>
        <w:t>结</w:t>
      </w:r>
      <w:r>
        <w:rPr>
          <w:rFonts w:asciiTheme="minorEastAsia" w:hAnsiTheme="minorEastAsia" w:hint="eastAsia"/>
          <w:b/>
          <w:bCs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bCs/>
          <w:sz w:val="30"/>
          <w:szCs w:val="30"/>
        </w:rPr>
        <w:t>果</w:t>
      </w:r>
      <w:r>
        <w:rPr>
          <w:rFonts w:asciiTheme="minorEastAsia" w:hAnsiTheme="minorEastAsia" w:hint="eastAsia"/>
          <w:b/>
          <w:bCs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bCs/>
          <w:sz w:val="30"/>
          <w:szCs w:val="30"/>
        </w:rPr>
        <w:t>公</w:t>
      </w:r>
      <w:r>
        <w:rPr>
          <w:rFonts w:asciiTheme="minorEastAsia" w:hAnsiTheme="minorEastAsia" w:hint="eastAsia"/>
          <w:b/>
          <w:bCs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bCs/>
          <w:sz w:val="30"/>
          <w:szCs w:val="30"/>
        </w:rPr>
        <w:t>示</w:t>
      </w:r>
    </w:p>
    <w:p w:rsidR="00004292" w:rsidRDefault="00004292" w:rsidP="00004292">
      <w:pPr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一、基本情况和数据表</w:t>
      </w:r>
    </w:p>
    <w:p w:rsidR="00004292" w:rsidRDefault="00004292" w:rsidP="00004292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(一) 项目概况</w:t>
      </w:r>
    </w:p>
    <w:p w:rsidR="00004292" w:rsidRDefault="00004292" w:rsidP="00004292">
      <w:pPr>
        <w:spacing w:line="300" w:lineRule="auto"/>
        <w:ind w:firstLineChars="200" w:firstLine="480"/>
        <w:rPr>
          <w:rFonts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项目名称：</w:t>
      </w:r>
      <w:r>
        <w:rPr>
          <w:rFonts w:hint="eastAsia"/>
          <w:sz w:val="24"/>
        </w:rPr>
        <w:t>鸿畅镇鸿硕农业综合体道路加宽工程</w:t>
      </w:r>
      <w:r>
        <w:rPr>
          <w:rFonts w:hint="eastAsia"/>
          <w:sz w:val="24"/>
        </w:rPr>
        <w:t xml:space="preserve">  </w:t>
      </w:r>
    </w:p>
    <w:p w:rsidR="00004292" w:rsidRDefault="00004292" w:rsidP="00004292">
      <w:pPr>
        <w:spacing w:line="30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项目编号：JSGC-J-2019214</w:t>
      </w:r>
    </w:p>
    <w:p w:rsidR="00004292" w:rsidRDefault="00004292" w:rsidP="00004292">
      <w:pPr>
        <w:widowControl w:val="0"/>
        <w:spacing w:line="300" w:lineRule="auto"/>
        <w:ind w:firstLineChars="200"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招标控制价：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3360978.00</w:t>
      </w:r>
      <w:r>
        <w:rPr>
          <w:rFonts w:ascii="宋体" w:eastAsia="宋体" w:hAnsi="宋体" w:cs="宋体" w:hint="eastAsia"/>
          <w:sz w:val="24"/>
          <w:szCs w:val="24"/>
        </w:rPr>
        <w:t>元</w:t>
      </w:r>
    </w:p>
    <w:p w:rsidR="00004292" w:rsidRDefault="00004292" w:rsidP="00004292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质量要求：合格</w:t>
      </w:r>
    </w:p>
    <w:p w:rsidR="00004292" w:rsidRDefault="00004292" w:rsidP="00004292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计划工期：</w:t>
      </w:r>
      <w:r w:rsidR="008F12B3">
        <w:rPr>
          <w:rFonts w:ascii="宋体" w:eastAsia="宋体" w:hAnsi="宋体" w:cs="宋体" w:hint="eastAsia"/>
          <w:sz w:val="24"/>
          <w:szCs w:val="24"/>
        </w:rPr>
        <w:t>6</w:t>
      </w:r>
      <w:r>
        <w:rPr>
          <w:rFonts w:ascii="宋体" w:eastAsia="宋体" w:hAnsi="宋体" w:cs="宋体" w:hint="eastAsia"/>
          <w:sz w:val="24"/>
          <w:szCs w:val="24"/>
        </w:rPr>
        <w:t>0日历天</w:t>
      </w:r>
    </w:p>
    <w:p w:rsidR="00004292" w:rsidRDefault="00004292" w:rsidP="00004292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评标办法：合理低价法</w:t>
      </w:r>
    </w:p>
    <w:p w:rsidR="00004292" w:rsidRDefault="00004292" w:rsidP="00004292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资格审查方式：资格后审</w:t>
      </w:r>
    </w:p>
    <w:p w:rsidR="00004292" w:rsidRDefault="00004292" w:rsidP="00004292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（二）招标过程</w:t>
      </w:r>
    </w:p>
    <w:p w:rsidR="00004292" w:rsidRDefault="00004292" w:rsidP="00004292">
      <w:pPr>
        <w:spacing w:before="180"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本工程招标采用公开招标方式进行，按照法定公开招标程序和要求，2019年10 月</w:t>
      </w:r>
      <w:r w:rsidR="008F12B3">
        <w:rPr>
          <w:rFonts w:ascii="宋体" w:eastAsia="宋体" w:hAnsi="宋体" w:cs="宋体" w:hint="eastAsia"/>
          <w:sz w:val="24"/>
          <w:szCs w:val="24"/>
        </w:rPr>
        <w:t>14日</w:t>
      </w:r>
      <w:r>
        <w:rPr>
          <w:rFonts w:ascii="宋体" w:eastAsia="宋体" w:hAnsi="宋体" w:cs="宋体" w:hint="eastAsia"/>
          <w:sz w:val="24"/>
          <w:szCs w:val="24"/>
        </w:rPr>
        <w:t>至2019年11月4日在《全国公共资源交易平台（河南省·许昌市）》</w:t>
      </w:r>
      <w:r>
        <w:rPr>
          <w:rFonts w:ascii="宋体" w:eastAsia="宋体" w:hAnsi="宋体" w:cs="宋体" w:hint="eastAsia"/>
          <w:color w:val="000000"/>
          <w:sz w:val="24"/>
          <w:szCs w:val="24"/>
          <w:shd w:val="clear" w:color="auto" w:fill="FFFFFF"/>
        </w:rPr>
        <w:t>、《河南省电子招标投标公共服务平台》</w:t>
      </w:r>
      <w:r>
        <w:rPr>
          <w:rFonts w:ascii="宋体" w:eastAsia="宋体" w:hAnsi="宋体" w:cs="宋体" w:hint="eastAsia"/>
          <w:sz w:val="24"/>
          <w:szCs w:val="24"/>
        </w:rPr>
        <w:t>上公开发布招标信息，投标截止时间递交投标文件及投标保证金的投标单位有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三 </w:t>
      </w:r>
      <w:r>
        <w:rPr>
          <w:rFonts w:ascii="宋体" w:eastAsia="宋体" w:hAnsi="宋体" w:cs="宋体" w:hint="eastAsia"/>
          <w:sz w:val="24"/>
          <w:szCs w:val="24"/>
        </w:rPr>
        <w:t>家。</w:t>
      </w:r>
    </w:p>
    <w:p w:rsidR="00004292" w:rsidRDefault="00004292" w:rsidP="00004292">
      <w:pPr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（三）项目开标数据表</w:t>
      </w:r>
    </w:p>
    <w:tbl>
      <w:tblPr>
        <w:tblW w:w="8600" w:type="dxa"/>
        <w:tblLayout w:type="fixed"/>
        <w:tblLook w:val="04A0"/>
      </w:tblPr>
      <w:tblGrid>
        <w:gridCol w:w="1981"/>
        <w:gridCol w:w="2265"/>
        <w:gridCol w:w="795"/>
        <w:gridCol w:w="3559"/>
      </w:tblGrid>
      <w:tr w:rsidR="00004292" w:rsidTr="00224ABF">
        <w:trPr>
          <w:trHeight w:val="9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招标人名称</w:t>
            </w:r>
          </w:p>
        </w:tc>
        <w:tc>
          <w:tcPr>
            <w:tcW w:w="66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11"/>
                <w:sz w:val="24"/>
                <w:szCs w:val="24"/>
              </w:rPr>
              <w:t>禹州市交通运输局</w:t>
            </w:r>
          </w:p>
        </w:tc>
      </w:tr>
      <w:tr w:rsidR="00004292" w:rsidTr="00224ABF">
        <w:trPr>
          <w:trHeight w:val="94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招标代理机构名称</w:t>
            </w:r>
          </w:p>
        </w:tc>
        <w:tc>
          <w:tcPr>
            <w:tcW w:w="66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河南科信咨询建设有限公司</w:t>
            </w:r>
          </w:p>
        </w:tc>
      </w:tr>
      <w:tr w:rsidR="00004292" w:rsidTr="00224ABF">
        <w:trPr>
          <w:trHeight w:val="9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工程名称</w:t>
            </w:r>
          </w:p>
        </w:tc>
        <w:tc>
          <w:tcPr>
            <w:tcW w:w="66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鸿畅镇鸿硕农业综合体道路加宽工程</w:t>
            </w:r>
          </w:p>
        </w:tc>
      </w:tr>
      <w:tr w:rsidR="00004292" w:rsidTr="00224ABF">
        <w:trPr>
          <w:trHeight w:val="139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开标时间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2019年 11月 4日 10 时 30分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开标</w:t>
            </w:r>
          </w:p>
          <w:p w:rsidR="00004292" w:rsidRDefault="00004292" w:rsidP="00224AB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地点</w:t>
            </w:r>
          </w:p>
        </w:tc>
        <w:tc>
          <w:tcPr>
            <w:tcW w:w="3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禹州市公共资源交易中心</w:t>
            </w:r>
          </w:p>
          <w:p w:rsidR="00004292" w:rsidRDefault="00004292" w:rsidP="00224AB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开标1室</w:t>
            </w:r>
          </w:p>
        </w:tc>
      </w:tr>
      <w:tr w:rsidR="00004292" w:rsidTr="00224ABF">
        <w:trPr>
          <w:trHeight w:val="141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评标时间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2019年 11月4日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 xml:space="preserve">  12时 0 分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评标</w:t>
            </w:r>
          </w:p>
          <w:p w:rsidR="00004292" w:rsidRDefault="00004292" w:rsidP="00224AB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地点</w:t>
            </w:r>
          </w:p>
        </w:tc>
        <w:tc>
          <w:tcPr>
            <w:tcW w:w="3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禹州市公共资源交易中心</w:t>
            </w:r>
          </w:p>
          <w:p w:rsidR="00004292" w:rsidRDefault="00004292" w:rsidP="00224ABF">
            <w:pPr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评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标 四 室</w:t>
            </w:r>
          </w:p>
        </w:tc>
      </w:tr>
    </w:tbl>
    <w:p w:rsidR="00004292" w:rsidRDefault="00004292" w:rsidP="00004292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二、开标记录</w:t>
      </w:r>
    </w:p>
    <w:p w:rsidR="00004292" w:rsidRDefault="00004292" w:rsidP="0000429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04292" w:rsidRDefault="00004292" w:rsidP="0000429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04292" w:rsidRDefault="00004292" w:rsidP="0000429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04292" w:rsidRDefault="00004292" w:rsidP="0000429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第一信封开标记录：</w:t>
      </w:r>
    </w:p>
    <w:p w:rsidR="00004292" w:rsidRDefault="00004292" w:rsidP="00004292">
      <w:pPr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W w:w="8520" w:type="dxa"/>
        <w:jc w:val="center"/>
        <w:tblLayout w:type="fixed"/>
        <w:tblLook w:val="04A0"/>
      </w:tblPr>
      <w:tblGrid>
        <w:gridCol w:w="1788"/>
        <w:gridCol w:w="687"/>
        <w:gridCol w:w="825"/>
        <w:gridCol w:w="660"/>
        <w:gridCol w:w="1215"/>
        <w:gridCol w:w="532"/>
        <w:gridCol w:w="188"/>
        <w:gridCol w:w="645"/>
        <w:gridCol w:w="945"/>
        <w:gridCol w:w="1035"/>
      </w:tblGrid>
      <w:tr w:rsidR="00004292" w:rsidTr="00224ABF">
        <w:trPr>
          <w:trHeight w:val="567"/>
          <w:jc w:val="center"/>
        </w:trPr>
        <w:tc>
          <w:tcPr>
            <w:tcW w:w="2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投标单位</w:t>
            </w:r>
          </w:p>
        </w:tc>
        <w:tc>
          <w:tcPr>
            <w:tcW w:w="82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工期（日历天）</w:t>
            </w: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项目经理（含证书编号）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质量</w:t>
            </w:r>
          </w:p>
          <w:p w:rsidR="00004292" w:rsidRDefault="00004292" w:rsidP="00224A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要求</w:t>
            </w:r>
          </w:p>
        </w:tc>
        <w:tc>
          <w:tcPr>
            <w:tcW w:w="64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密封</w:t>
            </w:r>
          </w:p>
          <w:p w:rsidR="00004292" w:rsidRDefault="00004292" w:rsidP="00224A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情况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投标</w:t>
            </w:r>
          </w:p>
          <w:p w:rsidR="00004292" w:rsidRDefault="00004292" w:rsidP="00224A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保证金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对本次开标过程是否有异议</w:t>
            </w:r>
          </w:p>
        </w:tc>
      </w:tr>
      <w:tr w:rsidR="00004292" w:rsidTr="00224ABF">
        <w:trPr>
          <w:trHeight w:val="567"/>
          <w:jc w:val="center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许昌通畅建设工程有限公司</w:t>
            </w:r>
          </w:p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王云辉</w:t>
            </w:r>
          </w:p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豫241171717950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合格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完好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按规定缴纳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无</w:t>
            </w:r>
          </w:p>
        </w:tc>
      </w:tr>
      <w:tr w:rsidR="00004292" w:rsidTr="00224ABF">
        <w:trPr>
          <w:trHeight w:val="567"/>
          <w:jc w:val="center"/>
        </w:trPr>
        <w:tc>
          <w:tcPr>
            <w:tcW w:w="24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河南省中创建筑工程有限公司</w:t>
            </w:r>
          </w:p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卢武军</w:t>
            </w:r>
          </w:p>
          <w:p w:rsidR="00004292" w:rsidRDefault="00004292" w:rsidP="00224A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豫241111121704</w:t>
            </w:r>
          </w:p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合格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完好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按规定缴纳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无</w:t>
            </w:r>
          </w:p>
        </w:tc>
      </w:tr>
      <w:tr w:rsidR="00004292" w:rsidTr="00224ABF">
        <w:trPr>
          <w:trHeight w:val="567"/>
          <w:jc w:val="center"/>
        </w:trPr>
        <w:tc>
          <w:tcPr>
            <w:tcW w:w="24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许昌隆盛路桥工程有限公司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30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王明辉        豫241171717938</w:t>
            </w:r>
          </w:p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合格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完好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按规定缴纳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无</w:t>
            </w:r>
          </w:p>
        </w:tc>
      </w:tr>
      <w:tr w:rsidR="00004292" w:rsidTr="00224ABF">
        <w:trPr>
          <w:trHeight w:val="567"/>
          <w:jc w:val="center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目标工期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30日历天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04292" w:rsidRDefault="00004292" w:rsidP="00224ABF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质量要求 </w:t>
            </w:r>
          </w:p>
        </w:tc>
        <w:tc>
          <w:tcPr>
            <w:tcW w:w="2813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4292" w:rsidRDefault="00004292" w:rsidP="00224ABF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合格</w:t>
            </w:r>
          </w:p>
        </w:tc>
      </w:tr>
      <w:tr w:rsidR="00004292" w:rsidTr="00224ABF">
        <w:trPr>
          <w:trHeight w:val="567"/>
          <w:jc w:val="center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投标报价</w:t>
            </w:r>
          </w:p>
          <w:p w:rsidR="00004292" w:rsidRDefault="00004292" w:rsidP="00224ABF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修正情况</w:t>
            </w:r>
          </w:p>
        </w:tc>
        <w:tc>
          <w:tcPr>
            <w:tcW w:w="6732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04292" w:rsidRDefault="00004292" w:rsidP="00224ABF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/</w:t>
            </w:r>
          </w:p>
        </w:tc>
      </w:tr>
    </w:tbl>
    <w:p w:rsidR="00004292" w:rsidRDefault="00004292" w:rsidP="00004292">
      <w:pPr>
        <w:spacing w:line="360" w:lineRule="auto"/>
        <w:rPr>
          <w:rFonts w:ascii="宋体" w:eastAsia="宋体" w:hAnsi="宋体" w:cs="宋体"/>
          <w:szCs w:val="21"/>
        </w:rPr>
      </w:pPr>
    </w:p>
    <w:p w:rsidR="00004292" w:rsidRDefault="00004292" w:rsidP="00004292">
      <w:pPr>
        <w:rPr>
          <w:rFonts w:ascii="宋体" w:eastAsia="宋体" w:hAnsi="宋体" w:cs="宋体"/>
          <w:szCs w:val="21"/>
        </w:rPr>
      </w:pPr>
    </w:p>
    <w:p w:rsidR="00004292" w:rsidRDefault="00004292" w:rsidP="00004292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lastRenderedPageBreak/>
        <w:t>第二信封开标记录：</w:t>
      </w:r>
    </w:p>
    <w:tbl>
      <w:tblPr>
        <w:tblW w:w="8620" w:type="dxa"/>
        <w:jc w:val="center"/>
        <w:tblLayout w:type="fixed"/>
        <w:tblLook w:val="04A0"/>
      </w:tblPr>
      <w:tblGrid>
        <w:gridCol w:w="1813"/>
        <w:gridCol w:w="1207"/>
        <w:gridCol w:w="996"/>
        <w:gridCol w:w="328"/>
        <w:gridCol w:w="913"/>
        <w:gridCol w:w="531"/>
        <w:gridCol w:w="428"/>
        <w:gridCol w:w="723"/>
        <w:gridCol w:w="684"/>
        <w:gridCol w:w="997"/>
      </w:tblGrid>
      <w:tr w:rsidR="00004292" w:rsidTr="00224ABF">
        <w:trPr>
          <w:trHeight w:val="1434"/>
          <w:jc w:val="center"/>
        </w:trPr>
        <w:tc>
          <w:tcPr>
            <w:tcW w:w="3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投标单位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投标报价（元）</w:t>
            </w:r>
          </w:p>
        </w:tc>
        <w:tc>
          <w:tcPr>
            <w:tcW w:w="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项目</w:t>
            </w:r>
          </w:p>
          <w:p w:rsidR="00004292" w:rsidRDefault="00004292" w:rsidP="00224A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经理</w:t>
            </w:r>
          </w:p>
        </w:tc>
        <w:tc>
          <w:tcPr>
            <w:tcW w:w="9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项目总工程师</w:t>
            </w:r>
          </w:p>
        </w:tc>
        <w:tc>
          <w:tcPr>
            <w:tcW w:w="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密封</w:t>
            </w:r>
          </w:p>
          <w:p w:rsidR="00004292" w:rsidRDefault="00004292" w:rsidP="00224A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情况</w:t>
            </w:r>
          </w:p>
        </w:tc>
        <w:tc>
          <w:tcPr>
            <w:tcW w:w="6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质量要求 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对本次开标过程是否有异议</w:t>
            </w:r>
          </w:p>
        </w:tc>
      </w:tr>
      <w:tr w:rsidR="00004292" w:rsidTr="00224ABF">
        <w:trPr>
          <w:trHeight w:val="555"/>
          <w:jc w:val="center"/>
        </w:trPr>
        <w:tc>
          <w:tcPr>
            <w:tcW w:w="30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许昌通畅建设工程有限公司</w:t>
            </w:r>
          </w:p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3347538.00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王云辉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李德品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完好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合格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无</w:t>
            </w:r>
          </w:p>
        </w:tc>
      </w:tr>
      <w:tr w:rsidR="00004292" w:rsidTr="00224ABF">
        <w:trPr>
          <w:trHeight w:val="590"/>
          <w:jc w:val="center"/>
        </w:trPr>
        <w:tc>
          <w:tcPr>
            <w:tcW w:w="30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河南省中创建筑工程有限公司</w:t>
            </w:r>
          </w:p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3334096.00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卢武军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陈磊河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完好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合格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无</w:t>
            </w:r>
          </w:p>
        </w:tc>
      </w:tr>
      <w:tr w:rsidR="00004292" w:rsidTr="00224ABF">
        <w:trPr>
          <w:trHeight w:val="555"/>
          <w:jc w:val="center"/>
        </w:trPr>
        <w:tc>
          <w:tcPr>
            <w:tcW w:w="30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许昌隆盛路桥工程有限公司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3354262.00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王明辉</w:t>
            </w:r>
          </w:p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王文成</w:t>
            </w:r>
          </w:p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完好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合格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无</w:t>
            </w:r>
          </w:p>
        </w:tc>
      </w:tr>
      <w:tr w:rsidR="00004292" w:rsidTr="00224ABF">
        <w:trPr>
          <w:trHeight w:val="555"/>
          <w:jc w:val="center"/>
        </w:trPr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招标控制价</w:t>
            </w:r>
          </w:p>
        </w:tc>
        <w:tc>
          <w:tcPr>
            <w:tcW w:w="6807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3360978.00元</w:t>
            </w:r>
          </w:p>
        </w:tc>
      </w:tr>
      <w:tr w:rsidR="00004292" w:rsidTr="00224ABF">
        <w:trPr>
          <w:trHeight w:val="555"/>
          <w:jc w:val="center"/>
        </w:trPr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目标工期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30日历天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04292" w:rsidRDefault="00004292" w:rsidP="00224ABF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质量要求 </w:t>
            </w:r>
          </w:p>
        </w:tc>
        <w:tc>
          <w:tcPr>
            <w:tcW w:w="2832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04292" w:rsidRDefault="00004292" w:rsidP="00224ABF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合格</w:t>
            </w:r>
          </w:p>
        </w:tc>
      </w:tr>
      <w:tr w:rsidR="00004292" w:rsidTr="00224ABF">
        <w:trPr>
          <w:trHeight w:val="1111"/>
          <w:jc w:val="center"/>
        </w:trPr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4292" w:rsidRDefault="00004292" w:rsidP="00224ABF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投标报价</w:t>
            </w:r>
          </w:p>
          <w:p w:rsidR="00004292" w:rsidRDefault="00004292" w:rsidP="00224ABF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修正情况</w:t>
            </w:r>
          </w:p>
        </w:tc>
        <w:tc>
          <w:tcPr>
            <w:tcW w:w="6807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04292" w:rsidRDefault="00004292" w:rsidP="00224ABF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/</w:t>
            </w:r>
          </w:p>
        </w:tc>
      </w:tr>
    </w:tbl>
    <w:p w:rsidR="00004292" w:rsidRDefault="00004292" w:rsidP="00004292">
      <w:pPr>
        <w:rPr>
          <w:rFonts w:asciiTheme="minorEastAsia" w:hAnsiTheme="minorEastAsia"/>
          <w:sz w:val="24"/>
          <w:szCs w:val="24"/>
        </w:rPr>
      </w:pPr>
    </w:p>
    <w:p w:rsidR="00004292" w:rsidRDefault="00004292" w:rsidP="00004292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三、评标标准、评标办法或者评标因素一览表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1"/>
        <w:gridCol w:w="6459"/>
      </w:tblGrid>
      <w:tr w:rsidR="00004292" w:rsidTr="00224ABF">
        <w:trPr>
          <w:trHeight w:val="770"/>
        </w:trPr>
        <w:tc>
          <w:tcPr>
            <w:tcW w:w="2061" w:type="dxa"/>
            <w:vAlign w:val="center"/>
          </w:tcPr>
          <w:p w:rsidR="00004292" w:rsidRDefault="00004292" w:rsidP="00224AB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评标办法</w:t>
            </w:r>
          </w:p>
        </w:tc>
        <w:tc>
          <w:tcPr>
            <w:tcW w:w="6459" w:type="dxa"/>
            <w:vAlign w:val="center"/>
          </w:tcPr>
          <w:p w:rsidR="00004292" w:rsidRDefault="00004292" w:rsidP="00224ABF">
            <w:pPr>
              <w:spacing w:line="4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评标采用合理低价法，详见招标文件</w:t>
            </w:r>
          </w:p>
        </w:tc>
      </w:tr>
    </w:tbl>
    <w:p w:rsidR="00004292" w:rsidRDefault="00004292" w:rsidP="00004292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四、评审情况</w:t>
      </w:r>
    </w:p>
    <w:p w:rsidR="00004292" w:rsidRDefault="00004292" w:rsidP="0000429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（一）第一信封评审情况：</w:t>
      </w:r>
    </w:p>
    <w:tbl>
      <w:tblPr>
        <w:tblW w:w="8560" w:type="dxa"/>
        <w:jc w:val="center"/>
        <w:tblLayout w:type="fixed"/>
        <w:tblLook w:val="04A0"/>
      </w:tblPr>
      <w:tblGrid>
        <w:gridCol w:w="1311"/>
        <w:gridCol w:w="7249"/>
      </w:tblGrid>
      <w:tr w:rsidR="00004292" w:rsidTr="00224ABF">
        <w:trPr>
          <w:trHeight w:val="506"/>
          <w:jc w:val="center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7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通过第一信封评审的投标人名称</w:t>
            </w:r>
          </w:p>
        </w:tc>
      </w:tr>
      <w:tr w:rsidR="00004292" w:rsidTr="00224ABF">
        <w:trPr>
          <w:trHeight w:val="506"/>
          <w:jc w:val="center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24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许昌通畅建设工程有限公司</w:t>
            </w:r>
          </w:p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04292" w:rsidTr="00224ABF">
        <w:trPr>
          <w:trHeight w:val="506"/>
          <w:jc w:val="center"/>
        </w:trPr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河南省中创建筑工程有限公司</w:t>
            </w:r>
          </w:p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04292" w:rsidTr="00224ABF">
        <w:trPr>
          <w:trHeight w:val="511"/>
          <w:jc w:val="center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许昌隆盛路桥工程有限公司</w:t>
            </w:r>
          </w:p>
        </w:tc>
      </w:tr>
      <w:tr w:rsidR="00004292" w:rsidTr="00224ABF">
        <w:trPr>
          <w:trHeight w:val="511"/>
          <w:jc w:val="center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7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未通过第一信封评审的投标人名称及原因</w:t>
            </w:r>
          </w:p>
        </w:tc>
      </w:tr>
      <w:tr w:rsidR="00004292" w:rsidTr="00224ABF">
        <w:trPr>
          <w:cantSplit/>
          <w:trHeight w:val="526"/>
          <w:jc w:val="center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…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</w:tbl>
    <w:p w:rsidR="00004292" w:rsidRDefault="00004292" w:rsidP="00004292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（二）第二信封评审情况：</w:t>
      </w:r>
    </w:p>
    <w:tbl>
      <w:tblPr>
        <w:tblW w:w="8540" w:type="dxa"/>
        <w:jc w:val="center"/>
        <w:tblLayout w:type="fixed"/>
        <w:tblLook w:val="04A0"/>
      </w:tblPr>
      <w:tblGrid>
        <w:gridCol w:w="1308"/>
        <w:gridCol w:w="7232"/>
      </w:tblGrid>
      <w:tr w:rsidR="00004292" w:rsidTr="00224ABF">
        <w:trPr>
          <w:trHeight w:val="447"/>
          <w:jc w:val="center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7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通过第二信封评审的投标人名称</w:t>
            </w:r>
          </w:p>
        </w:tc>
      </w:tr>
      <w:tr w:rsidR="00004292" w:rsidTr="00224ABF">
        <w:trPr>
          <w:trHeight w:val="447"/>
          <w:jc w:val="center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许昌通畅建设工程有限公司</w:t>
            </w:r>
          </w:p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04292" w:rsidTr="00224ABF">
        <w:trPr>
          <w:trHeight w:val="447"/>
          <w:jc w:val="center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河南省中创建筑工程有限公司</w:t>
            </w:r>
          </w:p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004292" w:rsidTr="00224ABF">
        <w:trPr>
          <w:trHeight w:val="465"/>
          <w:jc w:val="center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许昌隆盛路桥工程有限公司</w:t>
            </w:r>
          </w:p>
        </w:tc>
      </w:tr>
      <w:tr w:rsidR="00004292" w:rsidTr="00224ABF">
        <w:trPr>
          <w:trHeight w:val="465"/>
          <w:jc w:val="center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7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未通过第二信封评审的投标人名称及原因</w:t>
            </w:r>
          </w:p>
        </w:tc>
      </w:tr>
      <w:tr w:rsidR="00004292" w:rsidTr="00224ABF">
        <w:trPr>
          <w:cantSplit/>
          <w:trHeight w:val="516"/>
          <w:jc w:val="center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…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</w:tbl>
    <w:p w:rsidR="00004292" w:rsidRDefault="00004292" w:rsidP="0000429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（三）初步评审：</w:t>
      </w:r>
    </w:p>
    <w:tbl>
      <w:tblPr>
        <w:tblW w:w="8560" w:type="dxa"/>
        <w:jc w:val="center"/>
        <w:tblLayout w:type="fixed"/>
        <w:tblLook w:val="04A0"/>
      </w:tblPr>
      <w:tblGrid>
        <w:gridCol w:w="1311"/>
        <w:gridCol w:w="7249"/>
      </w:tblGrid>
      <w:tr w:rsidR="00004292" w:rsidTr="00224ABF">
        <w:trPr>
          <w:trHeight w:val="552"/>
          <w:jc w:val="center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7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通过初步评审的投标人名称</w:t>
            </w:r>
          </w:p>
        </w:tc>
      </w:tr>
      <w:tr w:rsidR="00004292" w:rsidTr="00224ABF">
        <w:trPr>
          <w:trHeight w:val="552"/>
          <w:jc w:val="center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许昌通畅建设工程有限公司</w:t>
            </w:r>
          </w:p>
          <w:p w:rsidR="00004292" w:rsidRDefault="00004292" w:rsidP="00224ABF">
            <w:pPr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004292" w:rsidTr="00224ABF">
        <w:trPr>
          <w:trHeight w:val="552"/>
          <w:jc w:val="center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河南省中创建筑工程有限公司</w:t>
            </w:r>
          </w:p>
          <w:p w:rsidR="00004292" w:rsidRDefault="00004292" w:rsidP="00224ABF">
            <w:pPr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</w:p>
        </w:tc>
      </w:tr>
      <w:tr w:rsidR="00004292" w:rsidTr="00224ABF">
        <w:trPr>
          <w:trHeight w:val="557"/>
          <w:jc w:val="center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许昌隆盛路桥工程有限公司</w:t>
            </w:r>
          </w:p>
        </w:tc>
      </w:tr>
      <w:tr w:rsidR="00004292" w:rsidTr="00224ABF">
        <w:trPr>
          <w:trHeight w:val="557"/>
          <w:jc w:val="center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7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未通过初步评审的投标人名称及原因</w:t>
            </w:r>
          </w:p>
        </w:tc>
      </w:tr>
      <w:tr w:rsidR="00004292" w:rsidTr="00224ABF">
        <w:trPr>
          <w:cantSplit/>
          <w:trHeight w:val="578"/>
          <w:jc w:val="center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…</w:t>
            </w:r>
          </w:p>
        </w:tc>
        <w:tc>
          <w:tcPr>
            <w:tcW w:w="7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无</w:t>
            </w:r>
          </w:p>
        </w:tc>
      </w:tr>
    </w:tbl>
    <w:p w:rsidR="00004292" w:rsidRDefault="00004292" w:rsidP="0000429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（三）详细评审：</w:t>
      </w:r>
    </w:p>
    <w:tbl>
      <w:tblPr>
        <w:tblW w:w="898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4"/>
        <w:gridCol w:w="1230"/>
        <w:gridCol w:w="619"/>
        <w:gridCol w:w="885"/>
        <w:gridCol w:w="1005"/>
        <w:gridCol w:w="1008"/>
        <w:gridCol w:w="1057"/>
        <w:gridCol w:w="815"/>
        <w:gridCol w:w="720"/>
      </w:tblGrid>
      <w:tr w:rsidR="00004292" w:rsidTr="00224ABF">
        <w:trPr>
          <w:trHeight w:val="1874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投标人名称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投标函           文字报价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暂估价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暂列金额            （不含计日工总额）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评标价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评标价平均值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评标基准价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偏差率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得分</w:t>
            </w:r>
          </w:p>
        </w:tc>
      </w:tr>
      <w:tr w:rsidR="00004292" w:rsidTr="00224ABF">
        <w:trPr>
          <w:trHeight w:val="911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许昌通畅建设工程有限公司</w:t>
            </w:r>
          </w:p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3347538.00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3347538.00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3345298.67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3345298.67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2" w:rsidRDefault="00004292" w:rsidP="00224ABF">
            <w:pPr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0.07%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2" w:rsidRDefault="00004292" w:rsidP="00224ABF">
            <w:pPr>
              <w:jc w:val="righ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99.72 </w:t>
            </w:r>
          </w:p>
        </w:tc>
      </w:tr>
      <w:tr w:rsidR="00004292" w:rsidTr="00224ABF">
        <w:trPr>
          <w:trHeight w:val="911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河南省中创建筑工程有限公司</w:t>
            </w:r>
          </w:p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3334096.00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3334096.00</w:t>
            </w: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2" w:rsidRDefault="00004292" w:rsidP="00224ABF">
            <w:pPr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-0.33%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2" w:rsidRDefault="00004292" w:rsidP="00224ABF">
            <w:pPr>
              <w:jc w:val="righ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99.34 </w:t>
            </w:r>
          </w:p>
        </w:tc>
      </w:tr>
      <w:tr w:rsidR="00004292" w:rsidTr="00224ABF">
        <w:trPr>
          <w:trHeight w:val="911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许昌隆盛路桥工程有限公司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3354262.00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3354262.00</w:t>
            </w: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2" w:rsidRDefault="00004292" w:rsidP="00224ABF">
            <w:pPr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0.27%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292" w:rsidRDefault="00004292" w:rsidP="00224ABF">
            <w:pPr>
              <w:jc w:val="righ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98.92 </w:t>
            </w:r>
          </w:p>
        </w:tc>
      </w:tr>
    </w:tbl>
    <w:p w:rsidR="00004292" w:rsidRDefault="00004292" w:rsidP="00004292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</w:p>
    <w:p w:rsidR="00004292" w:rsidRDefault="00004292" w:rsidP="00004292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五、根据招标文件的规定，评标委员会将经评审的投标人按得分由高到低排序如下：</w:t>
      </w:r>
    </w:p>
    <w:tbl>
      <w:tblPr>
        <w:tblW w:w="7905" w:type="dxa"/>
        <w:tblLayout w:type="fixed"/>
        <w:tblLook w:val="04A0"/>
      </w:tblPr>
      <w:tblGrid>
        <w:gridCol w:w="4037"/>
        <w:gridCol w:w="2734"/>
        <w:gridCol w:w="1134"/>
      </w:tblGrid>
      <w:tr w:rsidR="00004292" w:rsidTr="00224ABF">
        <w:trPr>
          <w:trHeight w:val="345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企业名称</w:t>
            </w:r>
          </w:p>
        </w:tc>
        <w:tc>
          <w:tcPr>
            <w:tcW w:w="27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综合得分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次序</w:t>
            </w:r>
          </w:p>
        </w:tc>
      </w:tr>
      <w:tr w:rsidR="00004292" w:rsidTr="00224ABF">
        <w:trPr>
          <w:trHeight w:val="510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许昌通畅建设工程有限公司</w:t>
            </w:r>
          </w:p>
          <w:p w:rsidR="00004292" w:rsidRDefault="00004292" w:rsidP="00224AB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99.72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004292" w:rsidTr="00224ABF">
        <w:trPr>
          <w:trHeight w:val="510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河南省中创建筑工程有限公司</w:t>
            </w:r>
          </w:p>
          <w:p w:rsidR="00004292" w:rsidRDefault="00004292" w:rsidP="00224AB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99.34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004292" w:rsidTr="00224ABF">
        <w:trPr>
          <w:trHeight w:val="510"/>
        </w:trPr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许昌隆盛路桥工程有限公司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98.92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</w:tr>
    </w:tbl>
    <w:p w:rsidR="00004292" w:rsidRDefault="00004292" w:rsidP="00004292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六、推荐的中标候选人详细评审得分</w:t>
      </w:r>
    </w:p>
    <w:tbl>
      <w:tblPr>
        <w:tblW w:w="8716" w:type="dxa"/>
        <w:tblLayout w:type="fixed"/>
        <w:tblLook w:val="04A0"/>
      </w:tblPr>
      <w:tblGrid>
        <w:gridCol w:w="473"/>
        <w:gridCol w:w="2893"/>
        <w:gridCol w:w="1703"/>
        <w:gridCol w:w="1480"/>
        <w:gridCol w:w="1081"/>
        <w:gridCol w:w="1086"/>
      </w:tblGrid>
      <w:tr w:rsidR="00004292" w:rsidTr="00224ABF">
        <w:trPr>
          <w:trHeight w:val="704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投标单位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评标价（元）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评标基准价（元）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偏差率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评标价得分</w:t>
            </w:r>
          </w:p>
        </w:tc>
      </w:tr>
      <w:tr w:rsidR="00004292" w:rsidTr="00224ABF">
        <w:trPr>
          <w:trHeight w:val="562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许昌通畅建设工程有限公司</w:t>
            </w:r>
          </w:p>
          <w:p w:rsidR="00004292" w:rsidRDefault="00004292" w:rsidP="00224ABF">
            <w:pPr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3347538.00</w:t>
            </w:r>
          </w:p>
        </w:tc>
        <w:tc>
          <w:tcPr>
            <w:tcW w:w="148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3345298.67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2" w:rsidRDefault="00004292" w:rsidP="00224ABF">
            <w:pPr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0.07%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4292" w:rsidRDefault="00004292" w:rsidP="00224ABF">
            <w:pPr>
              <w:jc w:val="righ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99.72 </w:t>
            </w:r>
          </w:p>
        </w:tc>
      </w:tr>
      <w:tr w:rsidR="00004292" w:rsidTr="00224ABF">
        <w:trPr>
          <w:trHeight w:val="562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2" w:rsidRDefault="00004292" w:rsidP="00224AB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河南省中创建筑工程有限公司</w:t>
            </w:r>
          </w:p>
          <w:p w:rsidR="00004292" w:rsidRDefault="00004292" w:rsidP="00224ABF">
            <w:pPr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3334096.00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2" w:rsidRDefault="00004292" w:rsidP="00224ABF">
            <w:pPr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-0.33%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292" w:rsidRDefault="00004292" w:rsidP="00224ABF">
            <w:pPr>
              <w:jc w:val="righ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99.34 </w:t>
            </w:r>
          </w:p>
        </w:tc>
      </w:tr>
      <w:tr w:rsidR="00004292" w:rsidTr="00224ABF">
        <w:trPr>
          <w:trHeight w:val="568"/>
        </w:trPr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许昌隆盛路桥工程有限公司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4292" w:rsidRDefault="00004292" w:rsidP="00224ABF">
            <w:pPr>
              <w:jc w:val="center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3354262.00</w:t>
            </w: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4292" w:rsidRDefault="00004292" w:rsidP="00224A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92" w:rsidRDefault="00004292" w:rsidP="00224ABF">
            <w:pPr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0.27%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292" w:rsidRDefault="00004292" w:rsidP="00224ABF">
            <w:pPr>
              <w:jc w:val="right"/>
              <w:textAlignment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 xml:space="preserve">98.92 </w:t>
            </w:r>
          </w:p>
        </w:tc>
      </w:tr>
    </w:tbl>
    <w:p w:rsidR="00004292" w:rsidRDefault="00004292" w:rsidP="00004292">
      <w:pPr>
        <w:rPr>
          <w:rFonts w:asciiTheme="minorEastAsia" w:hAnsiTheme="minorEastAsia"/>
          <w:b/>
          <w:bCs/>
          <w:sz w:val="24"/>
          <w:szCs w:val="24"/>
        </w:rPr>
      </w:pPr>
    </w:p>
    <w:p w:rsidR="00004292" w:rsidRDefault="00004292" w:rsidP="00004292"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七、推荐的中标候选人情况</w:t>
      </w:r>
    </w:p>
    <w:p w:rsidR="00004292" w:rsidRDefault="00004292" w:rsidP="00004292">
      <w:pPr>
        <w:rPr>
          <w:rFonts w:ascii="宋体" w:eastAsia="宋体" w:hAnsi="宋体" w:cs="宋体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>第一中标候选人：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许昌通畅建设工程有限公司</w:t>
      </w:r>
    </w:p>
    <w:p w:rsidR="00004292" w:rsidRDefault="00004292" w:rsidP="0000429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投标报价：</w:t>
      </w:r>
      <w:r>
        <w:rPr>
          <w:rFonts w:ascii="宋体" w:eastAsia="宋体" w:hAnsi="宋体" w:cs="宋体" w:hint="eastAsia"/>
          <w:color w:val="000000"/>
        </w:rPr>
        <w:t>3347538.00元</w:t>
      </w:r>
    </w:p>
    <w:p w:rsidR="00004292" w:rsidRDefault="00004292" w:rsidP="0000429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大写：叁佰叁拾肆万柒仟伍佰叁拾捌元整</w:t>
      </w:r>
    </w:p>
    <w:p w:rsidR="00004292" w:rsidRDefault="00004292" w:rsidP="0000429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工期：</w:t>
      </w:r>
      <w:r>
        <w:rPr>
          <w:rFonts w:asciiTheme="minorEastAsia" w:hAnsiTheme="minorEastAsia" w:hint="eastAsia"/>
          <w:sz w:val="24"/>
          <w:szCs w:val="24"/>
        </w:rPr>
        <w:t>30</w:t>
      </w:r>
      <w:r>
        <w:rPr>
          <w:rFonts w:asciiTheme="minorEastAsia" w:hAnsiTheme="minorEastAsia" w:hint="eastAsia"/>
          <w:sz w:val="24"/>
          <w:szCs w:val="24"/>
        </w:rPr>
        <w:t>日历天</w:t>
      </w:r>
      <w:r>
        <w:rPr>
          <w:rFonts w:asciiTheme="minorEastAsia" w:hAnsiTheme="minorEastAsia" w:hint="eastAsia"/>
          <w:sz w:val="24"/>
          <w:szCs w:val="24"/>
        </w:rPr>
        <w:t xml:space="preserve">             </w:t>
      </w:r>
      <w:r>
        <w:rPr>
          <w:rFonts w:asciiTheme="minorEastAsia" w:hAnsiTheme="minorEastAsia" w:hint="eastAsia"/>
          <w:sz w:val="24"/>
          <w:szCs w:val="24"/>
        </w:rPr>
        <w:t>质量标准：合格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004292" w:rsidRDefault="00004292" w:rsidP="0000429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项目负责人：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王云辉</w:t>
      </w:r>
      <w:r>
        <w:rPr>
          <w:rFonts w:ascii="宋体" w:eastAsia="宋体" w:hAnsi="宋体" w:cs="宋体" w:hint="eastAsia"/>
          <w:szCs w:val="21"/>
        </w:rPr>
        <w:t xml:space="preserve">      </w:t>
      </w:r>
      <w:r>
        <w:rPr>
          <w:rFonts w:asciiTheme="minorEastAsia" w:hAnsiTheme="minorEastAsia" w:hint="eastAsia"/>
          <w:sz w:val="24"/>
          <w:szCs w:val="24"/>
        </w:rPr>
        <w:t>证书名称、编号：二级建造师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1"/>
          <w:szCs w:val="21"/>
        </w:rPr>
        <w:t>豫241171717950</w:t>
      </w:r>
    </w:p>
    <w:p w:rsidR="00004292" w:rsidRDefault="00004292" w:rsidP="00004292">
      <w:pPr>
        <w:rPr>
          <w:rFonts w:asciiTheme="minorEastAsia" w:hAnsiTheme="minorEastAsia"/>
          <w:sz w:val="24"/>
          <w:szCs w:val="24"/>
        </w:rPr>
      </w:pPr>
    </w:p>
    <w:p w:rsidR="00004292" w:rsidRDefault="00004292" w:rsidP="0000429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第二中标候选人：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河南省中创建筑工程有限公司</w:t>
      </w:r>
    </w:p>
    <w:p w:rsidR="00004292" w:rsidRDefault="00004292" w:rsidP="0000429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投标报价：</w:t>
      </w:r>
      <w:r>
        <w:rPr>
          <w:rFonts w:ascii="宋体" w:eastAsia="宋体" w:hAnsi="宋体" w:cs="宋体" w:hint="eastAsia"/>
          <w:color w:val="000000"/>
        </w:rPr>
        <w:t>3334096.00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元</w:t>
      </w:r>
      <w:r>
        <w:rPr>
          <w:rFonts w:asciiTheme="minorEastAsia" w:hAnsiTheme="minorEastAsia" w:hint="eastAsia"/>
          <w:sz w:val="24"/>
          <w:szCs w:val="24"/>
        </w:rPr>
        <w:t xml:space="preserve">                     </w:t>
      </w:r>
    </w:p>
    <w:p w:rsidR="00004292" w:rsidRDefault="00004292" w:rsidP="0000429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大写：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叁佰叁拾叁万肆仟零玖拾陆元整</w:t>
      </w:r>
    </w:p>
    <w:p w:rsidR="00004292" w:rsidRDefault="00004292" w:rsidP="0000429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工期</w:t>
      </w:r>
      <w:r>
        <w:rPr>
          <w:rFonts w:asciiTheme="minorEastAsia" w:hAnsiTheme="minorEastAsia" w:hint="eastAsia"/>
          <w:sz w:val="24"/>
          <w:szCs w:val="24"/>
        </w:rPr>
        <w:t>30</w:t>
      </w:r>
      <w:r>
        <w:rPr>
          <w:rFonts w:asciiTheme="minorEastAsia" w:hAnsiTheme="minorEastAsia" w:hint="eastAsia"/>
          <w:sz w:val="24"/>
          <w:szCs w:val="24"/>
        </w:rPr>
        <w:t>日历天</w:t>
      </w:r>
      <w:r>
        <w:rPr>
          <w:rFonts w:asciiTheme="minorEastAsia" w:hAnsiTheme="minorEastAsia" w:hint="eastAsia"/>
          <w:sz w:val="24"/>
          <w:szCs w:val="24"/>
        </w:rPr>
        <w:t>         </w:t>
      </w:r>
      <w:r>
        <w:rPr>
          <w:rFonts w:asciiTheme="minorEastAsia" w:hAnsiTheme="minorEastAsia" w:hint="eastAsia"/>
          <w:sz w:val="24"/>
          <w:szCs w:val="24"/>
        </w:rPr>
        <w:t>质量标准：合格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004292" w:rsidRDefault="00004292" w:rsidP="00004292">
      <w:pPr>
        <w:rPr>
          <w:rFonts w:ascii="宋体" w:eastAsia="宋体" w:hAnsi="宋体" w:cs="宋体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>项目负责人：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卢武军</w:t>
      </w:r>
      <w:r>
        <w:rPr>
          <w:rFonts w:asciiTheme="minorEastAsia" w:hAnsiTheme="minorEastAsia" w:hint="eastAsia"/>
          <w:sz w:val="24"/>
          <w:szCs w:val="24"/>
        </w:rPr>
        <w:t xml:space="preserve">     </w:t>
      </w:r>
      <w:r>
        <w:rPr>
          <w:rFonts w:asciiTheme="minorEastAsia" w:hAnsiTheme="minorEastAsia" w:hint="eastAsia"/>
          <w:sz w:val="24"/>
          <w:szCs w:val="24"/>
        </w:rPr>
        <w:t>证书名称、编号：二级建造师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豫241111121704</w:t>
      </w:r>
    </w:p>
    <w:p w:rsidR="00004292" w:rsidRDefault="00004292" w:rsidP="0000429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第三中标候选人：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许昌隆盛路桥工程有限公司</w:t>
      </w:r>
    </w:p>
    <w:p w:rsidR="00004292" w:rsidRDefault="00004292" w:rsidP="0000429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投标报价：</w:t>
      </w:r>
      <w:r>
        <w:rPr>
          <w:rFonts w:ascii="宋体" w:eastAsia="宋体" w:hAnsi="宋体" w:cs="宋体" w:hint="eastAsia"/>
          <w:color w:val="000000"/>
        </w:rPr>
        <w:t>3354262.00元</w:t>
      </w:r>
    </w:p>
    <w:p w:rsidR="00004292" w:rsidRDefault="00004292" w:rsidP="0000429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大写：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叁佰叁拾伍万肆仟贰佰陆拾贰元整</w:t>
      </w:r>
    </w:p>
    <w:p w:rsidR="00004292" w:rsidRDefault="00004292" w:rsidP="0000429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工期：</w:t>
      </w:r>
      <w:r>
        <w:rPr>
          <w:rFonts w:asciiTheme="minorEastAsia" w:hAnsiTheme="minorEastAsia" w:hint="eastAsia"/>
          <w:sz w:val="24"/>
          <w:szCs w:val="24"/>
        </w:rPr>
        <w:t>30</w:t>
      </w:r>
      <w:r>
        <w:rPr>
          <w:rFonts w:asciiTheme="minorEastAsia" w:hAnsiTheme="minorEastAsia" w:hint="eastAsia"/>
          <w:sz w:val="24"/>
          <w:szCs w:val="24"/>
        </w:rPr>
        <w:t>日历天</w:t>
      </w:r>
      <w:r>
        <w:rPr>
          <w:rFonts w:asciiTheme="minorEastAsia" w:hAnsiTheme="minorEastAsia" w:hint="eastAsia"/>
          <w:sz w:val="24"/>
          <w:szCs w:val="24"/>
        </w:rPr>
        <w:t xml:space="preserve">             </w:t>
      </w:r>
      <w:r>
        <w:rPr>
          <w:rFonts w:asciiTheme="minorEastAsia" w:hAnsiTheme="minorEastAsia" w:hint="eastAsia"/>
          <w:sz w:val="24"/>
          <w:szCs w:val="24"/>
        </w:rPr>
        <w:t>质量标准：合格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004292" w:rsidRDefault="00004292" w:rsidP="00004292">
      <w:pPr>
        <w:spacing w:line="360" w:lineRule="auto"/>
        <w:rPr>
          <w:rFonts w:ascii="宋体" w:eastAsia="宋体" w:hAnsi="宋体" w:cs="宋体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项目负责人：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 xml:space="preserve">王明辉 </w:t>
      </w:r>
      <w:r>
        <w:rPr>
          <w:rFonts w:ascii="宋体" w:eastAsia="宋体" w:hAnsi="宋体" w:cs="宋体" w:hint="eastAsia"/>
          <w:szCs w:val="21"/>
        </w:rPr>
        <w:t xml:space="preserve">     </w:t>
      </w:r>
      <w:r>
        <w:rPr>
          <w:rFonts w:asciiTheme="minorEastAsia" w:hAnsiTheme="minorEastAsia" w:hint="eastAsia"/>
          <w:sz w:val="24"/>
          <w:szCs w:val="24"/>
        </w:rPr>
        <w:t>证书名称、编号：二级建造师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Cs w:val="21"/>
        </w:rPr>
        <w:t>豫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 xml:space="preserve"> 241171717938</w:t>
      </w:r>
    </w:p>
    <w:p w:rsidR="00004292" w:rsidRDefault="00004292" w:rsidP="00004292">
      <w:pPr>
        <w:spacing w:line="380" w:lineRule="exac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七、</w:t>
      </w:r>
      <w:r w:rsidRPr="002E5CE7">
        <w:rPr>
          <w:rFonts w:asciiTheme="minorEastAsia" w:hAnsiTheme="minorEastAsia" w:hint="eastAsia"/>
          <w:b/>
          <w:bCs/>
          <w:sz w:val="24"/>
          <w:szCs w:val="24"/>
        </w:rPr>
        <w:t>公示期</w:t>
      </w:r>
    </w:p>
    <w:p w:rsidR="00004292" w:rsidRDefault="00004292" w:rsidP="00004292">
      <w:pPr>
        <w:spacing w:line="380" w:lineRule="exact"/>
        <w:rPr>
          <w:rFonts w:asciiTheme="minorEastAsia" w:hAnsiTheme="minorEastAsia"/>
          <w:sz w:val="24"/>
          <w:szCs w:val="24"/>
        </w:rPr>
      </w:pPr>
      <w:r w:rsidRPr="00EF1BE9">
        <w:rPr>
          <w:rFonts w:asciiTheme="minorEastAsia" w:hAnsiTheme="minorEastAsia" w:hint="eastAsia"/>
          <w:sz w:val="24"/>
          <w:szCs w:val="24"/>
        </w:rPr>
        <w:t>201</w:t>
      </w:r>
      <w:r>
        <w:rPr>
          <w:rFonts w:asciiTheme="minorEastAsia" w:hAnsiTheme="minorEastAsia" w:hint="eastAsia"/>
          <w:sz w:val="24"/>
          <w:szCs w:val="24"/>
        </w:rPr>
        <w:t>9</w:t>
      </w:r>
      <w:r w:rsidRPr="00EF1BE9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11</w:t>
      </w:r>
      <w:r w:rsidRPr="00EF1BE9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6</w:t>
      </w:r>
      <w:r w:rsidRPr="00EF1BE9">
        <w:rPr>
          <w:rFonts w:asciiTheme="minorEastAsia" w:hAnsiTheme="minorEastAsia" w:hint="eastAsia"/>
          <w:sz w:val="24"/>
          <w:szCs w:val="24"/>
        </w:rPr>
        <w:t>日</w:t>
      </w:r>
      <w:r w:rsidRPr="00EF1BE9">
        <w:rPr>
          <w:rFonts w:asciiTheme="minorEastAsia" w:hAnsiTheme="minorEastAsia" w:hint="eastAsia"/>
          <w:sz w:val="24"/>
          <w:szCs w:val="24"/>
        </w:rPr>
        <w:t>-201</w:t>
      </w:r>
      <w:r>
        <w:rPr>
          <w:rFonts w:asciiTheme="minorEastAsia" w:hAnsiTheme="minorEastAsia" w:hint="eastAsia"/>
          <w:sz w:val="24"/>
          <w:szCs w:val="24"/>
        </w:rPr>
        <w:t>9</w:t>
      </w:r>
      <w:r w:rsidRPr="00EF1BE9">
        <w:rPr>
          <w:rFonts w:asciiTheme="minorEastAsia" w:hAnsiTheme="minorEastAsia" w:hint="eastAsia"/>
          <w:sz w:val="24"/>
          <w:szCs w:val="24"/>
        </w:rPr>
        <w:t>年</w:t>
      </w:r>
      <w:r w:rsidRPr="00EF1BE9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1</w:t>
      </w:r>
      <w:r w:rsidRPr="00EF1BE9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9</w:t>
      </w:r>
      <w:r w:rsidRPr="00EF1BE9">
        <w:rPr>
          <w:rFonts w:asciiTheme="minorEastAsia" w:hAnsiTheme="minorEastAsia" w:hint="eastAsia"/>
          <w:sz w:val="24"/>
          <w:szCs w:val="24"/>
        </w:rPr>
        <w:t>日</w:t>
      </w:r>
    </w:p>
    <w:p w:rsidR="00004292" w:rsidRPr="007B349A" w:rsidRDefault="00004292" w:rsidP="00004292">
      <w:pPr>
        <w:spacing w:line="3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八</w:t>
      </w:r>
      <w:r w:rsidRPr="00C95456">
        <w:rPr>
          <w:rFonts w:asciiTheme="minorEastAsia" w:hAnsiTheme="minorEastAsia" w:hint="eastAsia"/>
          <w:b/>
          <w:bCs/>
          <w:sz w:val="24"/>
          <w:szCs w:val="24"/>
        </w:rPr>
        <w:t>、联系方式</w:t>
      </w:r>
    </w:p>
    <w:p w:rsidR="00004292" w:rsidRDefault="00004292" w:rsidP="00004292">
      <w:pPr>
        <w:spacing w:line="3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招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标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人：禹州市交通运输局</w:t>
      </w:r>
      <w:r>
        <w:rPr>
          <w:rFonts w:asciiTheme="minorEastAsia" w:hAnsiTheme="minorEastAsia" w:hint="eastAsia"/>
          <w:sz w:val="24"/>
          <w:szCs w:val="24"/>
        </w:rPr>
        <w:t>       </w:t>
      </w:r>
    </w:p>
    <w:p w:rsidR="00004292" w:rsidRDefault="00004292" w:rsidP="00004292">
      <w:pPr>
        <w:spacing w:line="3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</w:t>
      </w:r>
      <w:r>
        <w:rPr>
          <w:rFonts w:asciiTheme="minorEastAsia" w:hAnsiTheme="minorEastAsia" w:hint="eastAsia"/>
          <w:sz w:val="24"/>
          <w:szCs w:val="24"/>
        </w:rPr>
        <w:t> </w:t>
      </w:r>
      <w:r>
        <w:rPr>
          <w:rFonts w:asciiTheme="minorEastAsia" w:hAnsiTheme="minorEastAsia" w:hint="eastAsia"/>
          <w:sz w:val="24"/>
          <w:szCs w:val="24"/>
        </w:rPr>
        <w:t>系</w:t>
      </w:r>
      <w:r>
        <w:rPr>
          <w:rFonts w:asciiTheme="minorEastAsia" w:hAnsiTheme="minorEastAsia" w:hint="eastAsia"/>
          <w:sz w:val="24"/>
          <w:szCs w:val="24"/>
        </w:rPr>
        <w:t> </w:t>
      </w:r>
      <w:r>
        <w:rPr>
          <w:rFonts w:asciiTheme="minorEastAsia" w:hAnsiTheme="minorEastAsia" w:hint="eastAsia"/>
          <w:sz w:val="24"/>
          <w:szCs w:val="24"/>
        </w:rPr>
        <w:t>人：连先生</w:t>
      </w:r>
    </w:p>
    <w:p w:rsidR="00004292" w:rsidRDefault="00004292" w:rsidP="00004292">
      <w:pPr>
        <w:spacing w:line="3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联系电话：</w:t>
      </w:r>
      <w:r>
        <w:rPr>
          <w:rFonts w:asciiTheme="minorEastAsia" w:hAnsiTheme="minorEastAsia" w:hint="eastAsia"/>
          <w:sz w:val="24"/>
          <w:szCs w:val="24"/>
        </w:rPr>
        <w:t>03748880676</w:t>
      </w:r>
    </w:p>
    <w:p w:rsidR="00004292" w:rsidRDefault="00004292" w:rsidP="00004292">
      <w:pPr>
        <w:spacing w:line="3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代理机构：河南省科信建设咨询有限公司</w:t>
      </w:r>
    </w:p>
    <w:p w:rsidR="00004292" w:rsidRDefault="00004292" w:rsidP="00004292">
      <w:pPr>
        <w:spacing w:line="3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联系人：刘先生</w:t>
      </w:r>
      <w:r>
        <w:rPr>
          <w:rFonts w:asciiTheme="minorEastAsia" w:hAnsiTheme="minorEastAsia" w:hint="eastAsia"/>
          <w:sz w:val="24"/>
          <w:szCs w:val="24"/>
        </w:rPr>
        <w:t> </w:t>
      </w:r>
    </w:p>
    <w:p w:rsidR="00004292" w:rsidRPr="00C95456" w:rsidRDefault="00004292" w:rsidP="00004292">
      <w:pPr>
        <w:spacing w:line="380" w:lineRule="exac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联系电话：</w:t>
      </w:r>
      <w:r>
        <w:rPr>
          <w:rFonts w:asciiTheme="minorEastAsia" w:hAnsiTheme="minorEastAsia" w:hint="eastAsia"/>
          <w:sz w:val="24"/>
          <w:szCs w:val="24"/>
        </w:rPr>
        <w:t>18838111785</w:t>
      </w:r>
    </w:p>
    <w:p w:rsidR="00004292" w:rsidRDefault="00004292" w:rsidP="00004292">
      <w:pPr>
        <w:spacing w:line="380" w:lineRule="exact"/>
      </w:pPr>
    </w:p>
    <w:p w:rsidR="004358AB" w:rsidRDefault="004358AB" w:rsidP="00004292">
      <w:pPr>
        <w:spacing w:line="360" w:lineRule="auto"/>
      </w:pPr>
    </w:p>
    <w:sectPr w:rsidR="004358AB" w:rsidSect="006148E2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292" w:rsidRDefault="00004292" w:rsidP="00004292">
      <w:pPr>
        <w:spacing w:after="0"/>
      </w:pPr>
      <w:r>
        <w:separator/>
      </w:r>
    </w:p>
  </w:endnote>
  <w:endnote w:type="continuationSeparator" w:id="0">
    <w:p w:rsidR="00004292" w:rsidRDefault="00004292" w:rsidP="000042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8E2" w:rsidRDefault="00B149A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5121" type="#_x0000_t202" style="position:absolute;margin-left:0;margin-top:0;width:2in;height:2in;z-index:251660288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 filled="f" stroked="f">
          <v:textbox style="mso-fit-shape-to-text:t" inset="0,0,0,0">
            <w:txbxContent>
              <w:p w:rsidR="006148E2" w:rsidRDefault="00B149AD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00429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F12B3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292" w:rsidRDefault="00004292" w:rsidP="00004292">
      <w:pPr>
        <w:spacing w:after="0"/>
      </w:pPr>
      <w:r>
        <w:separator/>
      </w:r>
    </w:p>
  </w:footnote>
  <w:footnote w:type="continuationSeparator" w:id="0">
    <w:p w:rsidR="00004292" w:rsidRDefault="00004292" w:rsidP="0000429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4292"/>
    <w:rsid w:val="00323B43"/>
    <w:rsid w:val="003D37D8"/>
    <w:rsid w:val="00426133"/>
    <w:rsid w:val="004358AB"/>
    <w:rsid w:val="005C5521"/>
    <w:rsid w:val="008B7726"/>
    <w:rsid w:val="008F12B3"/>
    <w:rsid w:val="00B149A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429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429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0429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429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cp:lastPrinted>2019-11-06T00:42:00Z</cp:lastPrinted>
  <dcterms:created xsi:type="dcterms:W3CDTF">2008-09-11T17:20:00Z</dcterms:created>
  <dcterms:modified xsi:type="dcterms:W3CDTF">2019-11-06T06:37:00Z</dcterms:modified>
</cp:coreProperties>
</file>