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AE99" w14:textId="77777777" w:rsidR="00374CCA" w:rsidRDefault="00374CCA" w:rsidP="00374CCA">
      <w:pPr>
        <w:spacing w:line="600" w:lineRule="exact"/>
        <w:jc w:val="center"/>
        <w:rPr>
          <w:rFonts w:asciiTheme="minorEastAsia" w:hAnsiTheme="minorEastAsia" w:cs="黑体" w:hint="eastAsia"/>
          <w:bCs/>
          <w:sz w:val="48"/>
          <w:szCs w:val="48"/>
        </w:rPr>
      </w:pPr>
    </w:p>
    <w:p w14:paraId="53F96B75" w14:textId="29084C7B"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w:t>
      </w:r>
      <w:r w:rsidR="00130374">
        <w:rPr>
          <w:rFonts w:asciiTheme="minorEastAsia" w:hAnsiTheme="minorEastAsia" w:cs="黑体" w:hint="eastAsia"/>
          <w:b/>
          <w:bCs/>
          <w:sz w:val="48"/>
          <w:szCs w:val="48"/>
        </w:rPr>
        <w:t>三</w:t>
      </w:r>
      <w:r w:rsidR="006A4ECF">
        <w:rPr>
          <w:rFonts w:asciiTheme="minorEastAsia" w:hAnsiTheme="minorEastAsia" w:cs="黑体" w:hint="eastAsia"/>
          <w:b/>
          <w:bCs/>
          <w:sz w:val="48"/>
          <w:szCs w:val="48"/>
        </w:rPr>
        <w:t>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1EBA631D"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35282A">
        <w:rPr>
          <w:rFonts w:ascii="宋体" w:hAnsi="宋体" w:cs="宋体" w:hint="eastAsia"/>
          <w:color w:val="000000"/>
          <w:sz w:val="32"/>
          <w:szCs w:val="32"/>
          <w:u w:val="single"/>
        </w:rPr>
        <w:t>YZCG-</w:t>
      </w:r>
      <w:r w:rsidRPr="0035282A">
        <w:rPr>
          <w:rFonts w:ascii="宋体" w:hAnsi="宋体" w:cs="宋体"/>
          <w:color w:val="000000"/>
          <w:sz w:val="32"/>
          <w:szCs w:val="32"/>
          <w:u w:val="single"/>
        </w:rPr>
        <w:t>DL2019</w:t>
      </w:r>
      <w:r w:rsidR="00F475E9" w:rsidRPr="0035282A">
        <w:rPr>
          <w:rFonts w:ascii="宋体" w:hAnsi="宋体" w:cs="宋体"/>
          <w:color w:val="000000"/>
          <w:sz w:val="32"/>
          <w:szCs w:val="32"/>
          <w:u w:val="single"/>
        </w:rPr>
        <w:t>0</w:t>
      </w:r>
      <w:r w:rsidR="0035282A">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2CBE71B8"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7F1F2D">
        <w:rPr>
          <w:rFonts w:ascii="华文中宋" w:eastAsia="华文中宋" w:hint="eastAsia"/>
          <w:color w:val="000000"/>
          <w:sz w:val="32"/>
          <w:szCs w:val="32"/>
        </w:rPr>
        <w:t>十</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760A926D" w14:textId="77777777" w:rsidR="0059232B" w:rsidRDefault="0059232B" w:rsidP="0059232B">
      <w:pPr>
        <w:spacing w:line="600" w:lineRule="exact"/>
        <w:jc w:val="center"/>
        <w:rPr>
          <w:rFonts w:ascii="仿宋" w:eastAsia="仿宋" w:hAnsi="仿宋" w:cs="仿宋"/>
          <w:b/>
          <w:bCs/>
          <w:sz w:val="36"/>
          <w:szCs w:val="36"/>
        </w:rPr>
      </w:pPr>
      <w:bookmarkStart w:id="2" w:name="_Hlk20646304"/>
      <w:bookmarkStart w:id="3" w:name="_Hlk12871648"/>
      <w:r w:rsidRPr="0036473C">
        <w:rPr>
          <w:rFonts w:ascii="仿宋" w:eastAsia="仿宋" w:hAnsi="仿宋" w:cs="仿宋" w:hint="eastAsia"/>
          <w:b/>
          <w:bCs/>
          <w:sz w:val="36"/>
          <w:szCs w:val="36"/>
        </w:rPr>
        <w:t>禹州市人民医院县域医疗中心信息化软件建设项目</w:t>
      </w:r>
    </w:p>
    <w:p w14:paraId="0EA04D99" w14:textId="77777777" w:rsidR="0059232B" w:rsidRDefault="0059232B" w:rsidP="0059232B">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36CD8C92"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06969A67"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5AAE215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6541916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w:t>
      </w:r>
    </w:p>
    <w:p w14:paraId="1F73AF87"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Pr>
          <w:rFonts w:ascii="宋体" w:eastAsia="宋体" w:hAnsi="宋体" w:cs="仿宋_GB2312"/>
          <w:color w:val="000000"/>
          <w:sz w:val="24"/>
          <w:szCs w:val="24"/>
        </w:rPr>
        <w:t>25</w:t>
      </w:r>
      <w:r>
        <w:rPr>
          <w:rFonts w:ascii="宋体" w:eastAsia="宋体" w:hAnsi="宋体" w:cs="仿宋_GB2312" w:hint="eastAsia"/>
          <w:color w:val="000000"/>
          <w:sz w:val="24"/>
          <w:szCs w:val="24"/>
        </w:rPr>
        <w:t xml:space="preserve">; </w:t>
      </w:r>
    </w:p>
    <w:p w14:paraId="34218DBC"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Pr="0025742F">
        <w:rPr>
          <w:rFonts w:ascii="宋体" w:eastAsia="宋体" w:hAnsi="宋体" w:cs="仿宋_GB2312" w:hint="eastAsia"/>
          <w:color w:val="000000"/>
          <w:sz w:val="24"/>
          <w:szCs w:val="24"/>
        </w:rPr>
        <w:t>医院信息安全建设</w:t>
      </w:r>
      <w:r>
        <w:rPr>
          <w:rFonts w:ascii="宋体" w:eastAsia="宋体" w:hAnsi="宋体" w:cs="仿宋_GB2312" w:hint="eastAsia"/>
          <w:color w:val="000000"/>
          <w:sz w:val="24"/>
          <w:szCs w:val="24"/>
        </w:rPr>
        <w:t>、第三标段为</w:t>
      </w:r>
      <w:r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064727E9"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4" w:name="_Hlk19171515"/>
      <w:r>
        <w:rPr>
          <w:rFonts w:ascii="宋体" w:eastAsia="宋体" w:hAnsi="宋体" w:cs="仿宋_GB2312" w:hint="eastAsia"/>
          <w:color w:val="000000"/>
          <w:sz w:val="24"/>
          <w:szCs w:val="24"/>
        </w:rPr>
        <w:t>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72D2DB7A" w14:textId="77777777" w:rsidR="0059232B" w:rsidRPr="0036473C"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bookmarkEnd w:id="4"/>
    <w:p w14:paraId="1E3ABC40"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4E54B080" w14:textId="77777777" w:rsidR="0059232B" w:rsidRPr="0036473C"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220402C2" w14:textId="77777777" w:rsidR="0059232B" w:rsidRPr="00DB6817"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7、服务期限：第一标段服务期限为项目验收合格后质保期壹年。</w:t>
      </w:r>
    </w:p>
    <w:p w14:paraId="0EEA814E" w14:textId="77777777" w:rsidR="0059232B" w:rsidRPr="00DB6817" w:rsidRDefault="0059232B" w:rsidP="0059232B">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第二标段服务期限为项目验收合格后质保期叁年。</w:t>
      </w:r>
    </w:p>
    <w:p w14:paraId="556F42FC" w14:textId="77777777" w:rsidR="0059232B" w:rsidRPr="00DB6817" w:rsidRDefault="0059232B" w:rsidP="0059232B">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color w:val="000000"/>
          <w:sz w:val="24"/>
          <w:szCs w:val="24"/>
        </w:rPr>
        <w:t>第三标段</w:t>
      </w:r>
      <w:r w:rsidRPr="00DB6817">
        <w:rPr>
          <w:rFonts w:ascii="宋体" w:eastAsia="宋体" w:hAnsi="宋体" w:cs="仿宋_GB2312" w:hint="eastAsia"/>
          <w:color w:val="000000"/>
          <w:sz w:val="24"/>
          <w:szCs w:val="24"/>
        </w:rPr>
        <w:t>服务期限</w:t>
      </w:r>
      <w:r w:rsidRPr="00DB6817">
        <w:rPr>
          <w:rFonts w:ascii="宋体" w:eastAsia="宋体" w:hAnsi="宋体" w:cs="仿宋_GB2312"/>
          <w:color w:val="000000"/>
          <w:sz w:val="24"/>
          <w:szCs w:val="24"/>
        </w:rPr>
        <w:t>为合同签订验后壹年。</w:t>
      </w:r>
    </w:p>
    <w:p w14:paraId="2869997C"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8、服务地点：禹州市人民医院。</w:t>
      </w:r>
    </w:p>
    <w:p w14:paraId="7631FF03"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9、标段划分：本项目共划分为三个标段，标段划分如下：</w:t>
      </w:r>
    </w:p>
    <w:p w14:paraId="7711158A" w14:textId="77777777" w:rsidR="0059232B" w:rsidRDefault="0059232B" w:rsidP="0059232B">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第一标段：禹州市人民医院信息平台建设项目</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p>
    <w:p w14:paraId="65744E49" w14:textId="77777777" w:rsidR="0059232B" w:rsidRDefault="0059232B" w:rsidP="0059232B">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5" w:name="_Hlk21078559"/>
      <w:r>
        <w:rPr>
          <w:rFonts w:ascii="宋体" w:eastAsia="宋体" w:hAnsi="宋体" w:cs="仿宋_GB2312" w:hint="eastAsia"/>
          <w:color w:val="000000"/>
          <w:sz w:val="24"/>
          <w:szCs w:val="24"/>
        </w:rPr>
        <w:t>禹州市人民医院信息安全建设</w:t>
      </w:r>
      <w:bookmarkEnd w:id="5"/>
      <w:r>
        <w:rPr>
          <w:rFonts w:ascii="宋体" w:eastAsia="宋体" w:hAnsi="宋体" w:cs="仿宋_GB2312" w:hint="eastAsia"/>
          <w:color w:val="000000"/>
          <w:sz w:val="24"/>
          <w:szCs w:val="24"/>
        </w:rPr>
        <w:t>项目；</w:t>
      </w:r>
      <w:r>
        <w:rPr>
          <w:rFonts w:ascii="宋体" w:eastAsia="宋体" w:hAnsi="宋体" w:cs="仿宋_GB2312"/>
          <w:color w:val="000000"/>
          <w:sz w:val="24"/>
          <w:szCs w:val="24"/>
        </w:rPr>
        <w:t xml:space="preserve"> </w:t>
      </w:r>
    </w:p>
    <w:p w14:paraId="39EC29CD" w14:textId="77777777" w:rsidR="0059232B" w:rsidRDefault="0059232B" w:rsidP="0059232B">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6" w:name="_Hlk21078569"/>
      <w:r>
        <w:rPr>
          <w:rFonts w:ascii="宋体" w:eastAsia="宋体" w:hAnsi="宋体" w:cs="仿宋_GB2312" w:hint="eastAsia"/>
          <w:color w:val="000000"/>
          <w:sz w:val="24"/>
          <w:szCs w:val="24"/>
        </w:rPr>
        <w:t>禹州市人民医院信息化驻场服务</w:t>
      </w:r>
      <w:bookmarkEnd w:id="6"/>
      <w:r>
        <w:rPr>
          <w:rFonts w:ascii="宋体" w:eastAsia="宋体" w:hAnsi="宋体" w:cs="仿宋_GB2312" w:hint="eastAsia"/>
          <w:color w:val="000000"/>
          <w:sz w:val="24"/>
          <w:szCs w:val="24"/>
        </w:rPr>
        <w:t>项目；</w:t>
      </w:r>
    </w:p>
    <w:p w14:paraId="340C6ACD"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B69FF5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C7536F3"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7C9BE4E"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须符合《政府采购法》第二十二条之规定，具有独立法人资格及相应的经营范围（以营业执照为准）；</w:t>
      </w:r>
    </w:p>
    <w:p w14:paraId="61966863"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须具有履行合同所必需的设备和专业技术能力；</w:t>
      </w:r>
    </w:p>
    <w:p w14:paraId="622F84B1" w14:textId="77777777" w:rsidR="0059232B" w:rsidRPr="00D93A3D" w:rsidRDefault="0059232B" w:rsidP="0059232B">
      <w:pPr>
        <w:pStyle w:val="a0"/>
      </w:pPr>
      <w:r>
        <w:rPr>
          <w:rFonts w:hint="eastAsia"/>
        </w:rPr>
        <w:lastRenderedPageBreak/>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须具有良好的商业信誉和健全的财务会计制度；</w:t>
      </w:r>
    </w:p>
    <w:p w14:paraId="54025543"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788DD8CF"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74C3657F"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0719B359"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00021AB4" w14:textId="77777777" w:rsidR="0059232B" w:rsidRDefault="003A5F0A" w:rsidP="0059232B">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59232B">
          <w:rPr>
            <w:rStyle w:val="af5"/>
            <w:rFonts w:hint="eastAsia"/>
          </w:rPr>
          <w:t>http://221.14.6.70:8088/ggzy/eps/public/RegistAllJcxx.html</w:t>
        </w:r>
      </w:hyperlink>
      <w:r w:rsidR="0059232B">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6BC715CC"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9" w:history="1">
        <w:r>
          <w:rPr>
            <w:rStyle w:val="af5"/>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F9C2BF8"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54FB04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4D2A257A"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4EC8E10"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11</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13</w:t>
      </w:r>
      <w:r w:rsidRPr="00B74D58">
        <w:rPr>
          <w:rFonts w:ascii="宋体" w:eastAsia="宋体" w:hAnsi="宋体" w:cs="仿宋_GB2312" w:hint="eastAsia"/>
          <w:color w:val="000000"/>
          <w:sz w:val="24"/>
          <w:szCs w:val="24"/>
        </w:rPr>
        <w:t>日上午08时30分</w:t>
      </w:r>
      <w:r w:rsidRPr="00D32D33">
        <w:rPr>
          <w:rFonts w:ascii="宋体" w:eastAsia="宋体" w:hAnsi="宋体" w:cs="仿宋_GB2312" w:hint="eastAsia"/>
          <w:color w:val="000000"/>
          <w:sz w:val="24"/>
          <w:szCs w:val="24"/>
        </w:rPr>
        <w:t>（北京时间）</w:t>
      </w:r>
      <w:r>
        <w:rPr>
          <w:rFonts w:ascii="宋体" w:eastAsia="宋体" w:hAnsi="宋体" w:cs="仿宋_GB2312" w:hint="eastAsia"/>
          <w:color w:val="000000"/>
          <w:sz w:val="24"/>
          <w:szCs w:val="24"/>
        </w:rPr>
        <w:t>，逾期送达或不符合规定的投标文件不予接受。</w:t>
      </w:r>
    </w:p>
    <w:p w14:paraId="6212E65C"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0A1C3C81"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7849D59C"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4394BD14"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3C268866" w14:textId="77777777" w:rsidR="0059232B" w:rsidRDefault="0059232B" w:rsidP="0059232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D4B8C9E" w14:textId="77777777" w:rsidR="0059232B" w:rsidRDefault="0059232B" w:rsidP="0059232B">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465E61E4" w14:textId="77777777" w:rsidR="0059232B" w:rsidRDefault="0059232B" w:rsidP="0059232B">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DDE2F29" w14:textId="77777777" w:rsidR="0059232B" w:rsidRDefault="0059232B" w:rsidP="0059232B">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3FC40EBD" w14:textId="77777777" w:rsidR="0059232B" w:rsidRDefault="0059232B" w:rsidP="0059232B">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5F763024"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421B9DB"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联系人：祁先生        </w:t>
      </w:r>
    </w:p>
    <w:p w14:paraId="2CE3EC2A"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3EE7C66C"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5CB3FBCB"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7FCF7D6C" w14:textId="77777777" w:rsidR="0059232B" w:rsidRDefault="0059232B" w:rsidP="0059232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560BA0E7" w14:textId="1F91144B" w:rsidR="0059232B" w:rsidRDefault="0059232B" w:rsidP="0059232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10</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2</w:t>
      </w:r>
      <w:r w:rsidR="00697CE7">
        <w:rPr>
          <w:rFonts w:ascii="宋体" w:eastAsia="宋体" w:hAnsi="宋体" w:cs="仿宋_GB2312"/>
          <w:color w:val="000000"/>
          <w:sz w:val="24"/>
          <w:szCs w:val="24"/>
        </w:rPr>
        <w:t>4</w:t>
      </w:r>
      <w:r w:rsidRPr="00B74D58">
        <w:rPr>
          <w:rFonts w:ascii="宋体" w:eastAsia="宋体" w:hAnsi="宋体" w:cs="仿宋_GB2312" w:hint="eastAsia"/>
          <w:color w:val="000000"/>
          <w:sz w:val="24"/>
          <w:szCs w:val="24"/>
        </w:rPr>
        <w:t>日</w:t>
      </w:r>
    </w:p>
    <w:p w14:paraId="1728A3C0"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0D1EAA76"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C7E1CB3"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D1FE2D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0B4DDD20"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4528BCA3"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0" w:history="1">
        <w:r>
          <w:rPr>
            <w:rStyle w:val="af5"/>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46D992E7"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23E59205"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91F8516"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9416A79"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2D9E5064"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D7EDB27"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r>
        <w:rPr>
          <w:rFonts w:ascii="宋体" w:eastAsia="宋体" w:hAnsi="宋体" w:cs="仿宋_GB2312" w:hint="eastAsia"/>
          <w:color w:val="000000"/>
          <w:sz w:val="24"/>
          <w:szCs w:val="24"/>
        </w:rPr>
        <w:lastRenderedPageBreak/>
        <w:t>（</w:t>
      </w:r>
      <w:hyperlink r:id="rId11" w:history="1">
        <w:r>
          <w:rPr>
            <w:rStyle w:val="af5"/>
            <w:rFonts w:hint="eastAsia"/>
          </w:rPr>
          <w:t>http://221.14.6.70:8088/ggzy/</w:t>
        </w:r>
      </w:hyperlink>
      <w:r>
        <w:rPr>
          <w:rFonts w:ascii="宋体" w:eastAsia="宋体" w:hAnsi="宋体" w:cs="仿宋_GB2312" w:hint="eastAsia"/>
          <w:color w:val="000000"/>
          <w:sz w:val="24"/>
          <w:szCs w:val="24"/>
        </w:rPr>
        <w:t>）。</w:t>
      </w:r>
    </w:p>
    <w:p w14:paraId="76AA444D"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7D0B35B4"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321844C9"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68139960"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2EFE738" w14:textId="77777777" w:rsidR="0059232B"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58862609" w14:textId="77777777" w:rsidR="0059232B" w:rsidRPr="00AB1C85" w:rsidRDefault="0059232B" w:rsidP="0059232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p w14:paraId="5542A265" w14:textId="77777777" w:rsidR="00DB4FE8" w:rsidRPr="0059232B" w:rsidRDefault="00DB4FE8" w:rsidP="00DB4FE8"/>
    <w:p w14:paraId="4AF9248E" w14:textId="1EEB6385" w:rsidR="00DC52F5" w:rsidRPr="00DB4FE8"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15AE40CB" w:rsidR="00DC52F5" w:rsidRDefault="00DC52F5" w:rsidP="0089230A">
      <w:pPr>
        <w:pStyle w:val="a0"/>
      </w:pPr>
    </w:p>
    <w:p w14:paraId="58F859AD" w14:textId="515770B5" w:rsidR="00AD51D7" w:rsidRDefault="00AD51D7" w:rsidP="0089230A">
      <w:pPr>
        <w:pStyle w:val="a0"/>
      </w:pPr>
    </w:p>
    <w:p w14:paraId="228BB9EE" w14:textId="56AA97C5" w:rsidR="00AD51D7" w:rsidRDefault="00AD51D7" w:rsidP="0089230A">
      <w:pPr>
        <w:pStyle w:val="a0"/>
      </w:pPr>
    </w:p>
    <w:p w14:paraId="698D5261" w14:textId="5EACE097" w:rsidR="00AD51D7" w:rsidRDefault="00AD51D7" w:rsidP="0089230A">
      <w:pPr>
        <w:pStyle w:val="a0"/>
      </w:pPr>
    </w:p>
    <w:p w14:paraId="2930EBA1" w14:textId="51115EE7" w:rsidR="00AD51D7" w:rsidRDefault="00AD51D7" w:rsidP="0089230A">
      <w:pPr>
        <w:pStyle w:val="a0"/>
      </w:pPr>
    </w:p>
    <w:p w14:paraId="2272996A" w14:textId="6D45B4A0" w:rsidR="00AD51D7" w:rsidRDefault="00AD51D7" w:rsidP="0089230A">
      <w:pPr>
        <w:pStyle w:val="a0"/>
      </w:pPr>
    </w:p>
    <w:p w14:paraId="262F5CAF" w14:textId="3BE9CB37" w:rsidR="00AD51D7" w:rsidRDefault="00AD51D7" w:rsidP="0089230A">
      <w:pPr>
        <w:pStyle w:val="a0"/>
      </w:pPr>
    </w:p>
    <w:p w14:paraId="1325E06A" w14:textId="52FC97A8" w:rsidR="00AD51D7" w:rsidRDefault="00AD51D7" w:rsidP="0089230A">
      <w:pPr>
        <w:pStyle w:val="a0"/>
      </w:pPr>
    </w:p>
    <w:p w14:paraId="3F52DD60" w14:textId="7C309900" w:rsidR="00AD51D7" w:rsidRDefault="00AD51D7" w:rsidP="0089230A">
      <w:pPr>
        <w:pStyle w:val="a0"/>
      </w:pPr>
    </w:p>
    <w:p w14:paraId="6F6A81B8" w14:textId="63FF5F43" w:rsidR="0059232B" w:rsidRDefault="0059232B" w:rsidP="0089230A">
      <w:pPr>
        <w:pStyle w:val="a0"/>
      </w:pPr>
    </w:p>
    <w:p w14:paraId="56F66B13" w14:textId="77777777" w:rsidR="0059232B" w:rsidRDefault="0059232B" w:rsidP="0089230A">
      <w:pPr>
        <w:pStyle w:val="a0"/>
      </w:pPr>
    </w:p>
    <w:p w14:paraId="318CF49E" w14:textId="77777777" w:rsidR="00AD51D7" w:rsidRPr="0089230A" w:rsidRDefault="00AD51D7" w:rsidP="0089230A">
      <w:pPr>
        <w:pStyle w:val="a0"/>
      </w:pPr>
    </w:p>
    <w:bookmarkEnd w:id="3"/>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14:paraId="15745347" w14:textId="7150ECBA" w:rsidR="00B17CFE" w:rsidRPr="005C5195" w:rsidRDefault="00B17CFE" w:rsidP="005C5195">
      <w:pPr>
        <w:pStyle w:val="af6"/>
        <w:numPr>
          <w:ilvl w:val="0"/>
          <w:numId w:val="31"/>
        </w:numPr>
        <w:ind w:firstLineChars="0"/>
        <w:rPr>
          <w:rFonts w:ascii="宋体" w:hAnsi="宋体" w:cs="宋体"/>
          <w:b/>
          <w:bCs/>
          <w:caps/>
          <w:sz w:val="28"/>
          <w:szCs w:val="28"/>
        </w:rPr>
      </w:pPr>
      <w:r w:rsidRPr="005C5195">
        <w:rPr>
          <w:rFonts w:ascii="宋体" w:hAnsi="宋体" w:cs="宋体" w:hint="eastAsia"/>
          <w:b/>
          <w:bCs/>
          <w:caps/>
          <w:sz w:val="28"/>
          <w:szCs w:val="28"/>
        </w:rPr>
        <w:t>采购内容和项目要求：</w:t>
      </w:r>
    </w:p>
    <w:p w14:paraId="48F16F8A" w14:textId="7C240C9F" w:rsidR="005C5195" w:rsidRPr="005C5195" w:rsidRDefault="005C5195" w:rsidP="005C5195">
      <w:pPr>
        <w:pStyle w:val="a0"/>
        <w:ind w:firstLineChars="200" w:firstLine="420"/>
      </w:pPr>
      <w:r w:rsidRPr="0059232B">
        <w:rPr>
          <w:rFonts w:hint="eastAsia"/>
        </w:rPr>
        <w:t>为保障医院信息化系统稳定运行，信息系统运维更专业，禹州市人民医院医院将采购信息化系统驻场服务。医院现有信息系统共计7</w:t>
      </w:r>
      <w:r w:rsidRPr="0059232B">
        <w:t>0</w:t>
      </w:r>
      <w:r w:rsidRPr="0059232B">
        <w:rPr>
          <w:rFonts w:hint="eastAsia"/>
        </w:rPr>
        <w:t>多个模块，驻场服务详细内容和要求如下：</w:t>
      </w:r>
    </w:p>
    <w:tbl>
      <w:tblPr>
        <w:tblStyle w:val="afc"/>
        <w:tblW w:w="8522" w:type="dxa"/>
        <w:tblLayout w:type="fixed"/>
        <w:tblLook w:val="04A0" w:firstRow="1" w:lastRow="0" w:firstColumn="1" w:lastColumn="0" w:noHBand="0" w:noVBand="1"/>
      </w:tblPr>
      <w:tblGrid>
        <w:gridCol w:w="817"/>
        <w:gridCol w:w="7705"/>
      </w:tblGrid>
      <w:tr w:rsidR="00B17CFE" w:rsidRPr="00CA1466" w14:paraId="1CE720E9" w14:textId="77777777" w:rsidTr="00F35689">
        <w:tc>
          <w:tcPr>
            <w:tcW w:w="817" w:type="dxa"/>
          </w:tcPr>
          <w:p w14:paraId="2AAB7833"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序号</w:t>
            </w:r>
          </w:p>
        </w:tc>
        <w:tc>
          <w:tcPr>
            <w:tcW w:w="7705" w:type="dxa"/>
          </w:tcPr>
          <w:p w14:paraId="0F2F1938"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内容和要求</w:t>
            </w:r>
          </w:p>
        </w:tc>
      </w:tr>
      <w:tr w:rsidR="00B17CFE" w:rsidRPr="00CA1466" w14:paraId="3E655B76" w14:textId="77777777" w:rsidTr="00F35689">
        <w:tc>
          <w:tcPr>
            <w:tcW w:w="817" w:type="dxa"/>
          </w:tcPr>
          <w:p w14:paraId="69E63A85"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w:t>
            </w:r>
          </w:p>
        </w:tc>
        <w:tc>
          <w:tcPr>
            <w:tcW w:w="7705" w:type="dxa"/>
          </w:tcPr>
          <w:p w14:paraId="40600324"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对医院信息系统进行全面维护服务，包括软件、维护、培训和数据安全等方面的工作，</w:t>
            </w:r>
            <w:r w:rsidRPr="00CA1466">
              <w:rPr>
                <w:rFonts w:ascii="Verdana" w:hAnsi="Verdana" w:hint="eastAsia"/>
                <w:bCs/>
                <w:color w:val="000000"/>
                <w:szCs w:val="21"/>
              </w:rPr>
              <w:t>保证信息系统的长期稳定运行。</w:t>
            </w:r>
          </w:p>
        </w:tc>
      </w:tr>
      <w:tr w:rsidR="00B17CFE" w:rsidRPr="00CA1466" w14:paraId="0207B033" w14:textId="77777777" w:rsidTr="00F35689">
        <w:tc>
          <w:tcPr>
            <w:tcW w:w="817" w:type="dxa"/>
          </w:tcPr>
          <w:p w14:paraId="5172A079"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2</w:t>
            </w:r>
          </w:p>
        </w:tc>
        <w:tc>
          <w:tcPr>
            <w:tcW w:w="7705" w:type="dxa"/>
          </w:tcPr>
          <w:p w14:paraId="35831D4C"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若医院信息系统的软件出现问题，能及时做出诊断，提出合理的解决方案，解决问题；并及时排除医院信息系统软件的故障，保证医院信息管理系统软件正常、稳定、安全运行。</w:t>
            </w:r>
          </w:p>
        </w:tc>
      </w:tr>
      <w:tr w:rsidR="00B17CFE" w:rsidRPr="00CA1466" w14:paraId="149DFEB5" w14:textId="77777777" w:rsidTr="00F35689">
        <w:tc>
          <w:tcPr>
            <w:tcW w:w="817" w:type="dxa"/>
          </w:tcPr>
          <w:p w14:paraId="7BFF41DB"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3</w:t>
            </w:r>
          </w:p>
        </w:tc>
        <w:tc>
          <w:tcPr>
            <w:tcW w:w="7705" w:type="dxa"/>
          </w:tcPr>
          <w:p w14:paraId="0A8E6AA5"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负责信息系统的备份，包括自动备份和定期备份。确保医院数据不损失。</w:t>
            </w:r>
          </w:p>
        </w:tc>
      </w:tr>
      <w:tr w:rsidR="00B17CFE" w:rsidRPr="00CA1466" w14:paraId="1A4F6A0F" w14:textId="77777777" w:rsidTr="00F35689">
        <w:tc>
          <w:tcPr>
            <w:tcW w:w="817" w:type="dxa"/>
          </w:tcPr>
          <w:p w14:paraId="0C41132A"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4</w:t>
            </w:r>
          </w:p>
        </w:tc>
        <w:tc>
          <w:tcPr>
            <w:tcW w:w="7705" w:type="dxa"/>
          </w:tcPr>
          <w:p w14:paraId="3788E895"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对医院人员使用软件进行技术指导</w:t>
            </w:r>
            <w:r w:rsidRPr="00CA1466">
              <w:rPr>
                <w:rFonts w:ascii="Verdana" w:hAnsi="Verdana"/>
                <w:bCs/>
                <w:color w:val="000000"/>
                <w:szCs w:val="21"/>
              </w:rPr>
              <w:t>,</w:t>
            </w:r>
            <w:r w:rsidRPr="00CA1466">
              <w:rPr>
                <w:rFonts w:ascii="Verdana" w:hAnsi="Verdana" w:hint="eastAsia"/>
                <w:bCs/>
                <w:color w:val="000000"/>
                <w:szCs w:val="21"/>
              </w:rPr>
              <w:t>并对医院人员（新增、进修人员）进行补充技术培训；</w:t>
            </w:r>
          </w:p>
        </w:tc>
      </w:tr>
      <w:tr w:rsidR="00B17CFE" w:rsidRPr="00CA1466" w14:paraId="3CE6795B" w14:textId="77777777" w:rsidTr="00F35689">
        <w:tc>
          <w:tcPr>
            <w:tcW w:w="817" w:type="dxa"/>
          </w:tcPr>
          <w:p w14:paraId="73A47153"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5</w:t>
            </w:r>
          </w:p>
        </w:tc>
        <w:tc>
          <w:tcPr>
            <w:tcW w:w="7705" w:type="dxa"/>
          </w:tcPr>
          <w:p w14:paraId="069C7FFB"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协助制订医院信息管理系统建设实施规划和各种内部医院信息管理系统管理制度。</w:t>
            </w:r>
          </w:p>
        </w:tc>
      </w:tr>
      <w:tr w:rsidR="00B17CFE" w:rsidRPr="00CA1466" w14:paraId="4BFC5563" w14:textId="77777777" w:rsidTr="00F35689">
        <w:tc>
          <w:tcPr>
            <w:tcW w:w="817" w:type="dxa"/>
          </w:tcPr>
          <w:p w14:paraId="70CA623C"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6</w:t>
            </w:r>
          </w:p>
        </w:tc>
        <w:tc>
          <w:tcPr>
            <w:tcW w:w="7705" w:type="dxa"/>
          </w:tcPr>
          <w:p w14:paraId="1F279142"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负责定期医院信息管理软件的工作状态、性能进行评估，并出具评估报告给医院。</w:t>
            </w:r>
          </w:p>
        </w:tc>
      </w:tr>
      <w:tr w:rsidR="00B17CFE" w:rsidRPr="00CA1466" w14:paraId="2C8FFFB1" w14:textId="77777777" w:rsidTr="00F35689">
        <w:tc>
          <w:tcPr>
            <w:tcW w:w="817" w:type="dxa"/>
          </w:tcPr>
          <w:p w14:paraId="2A648A96"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7</w:t>
            </w:r>
          </w:p>
        </w:tc>
        <w:tc>
          <w:tcPr>
            <w:tcW w:w="7705" w:type="dxa"/>
          </w:tcPr>
          <w:p w14:paraId="6E256B3D"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负责医院信息系统软件的故障处理，解决软件发生的问题。对医院信息系统软件可能发生的故障，制定预防方案，制定和实施故障处理预案。</w:t>
            </w:r>
          </w:p>
        </w:tc>
      </w:tr>
      <w:tr w:rsidR="00B17CFE" w:rsidRPr="00CA1466" w14:paraId="790C3E6C" w14:textId="77777777" w:rsidTr="00F35689">
        <w:tc>
          <w:tcPr>
            <w:tcW w:w="817" w:type="dxa"/>
          </w:tcPr>
          <w:p w14:paraId="2B50FEF2"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8</w:t>
            </w:r>
          </w:p>
        </w:tc>
        <w:tc>
          <w:tcPr>
            <w:tcW w:w="7705" w:type="dxa"/>
          </w:tcPr>
          <w:p w14:paraId="5D5154FE"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服务时效性要求：</w:t>
            </w:r>
          </w:p>
          <w:p w14:paraId="14366E44"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提供</w:t>
            </w:r>
            <w:r w:rsidRPr="00CA1466">
              <w:rPr>
                <w:rFonts w:ascii="Verdana" w:hAnsi="Verdana" w:hint="eastAsia"/>
                <w:bCs/>
                <w:color w:val="000000"/>
                <w:szCs w:val="21"/>
              </w:rPr>
              <w:t>7</w:t>
            </w:r>
            <w:r w:rsidRPr="00CA1466">
              <w:rPr>
                <w:rFonts w:ascii="Verdana" w:hAnsi="Verdana" w:hint="eastAsia"/>
                <w:bCs/>
                <w:color w:val="000000"/>
                <w:szCs w:val="21"/>
              </w:rPr>
              <w:t>×</w:t>
            </w:r>
            <w:r w:rsidRPr="00CA1466">
              <w:rPr>
                <w:rFonts w:ascii="Verdana" w:hAnsi="Verdana" w:hint="eastAsia"/>
                <w:bCs/>
                <w:color w:val="000000"/>
                <w:szCs w:val="21"/>
              </w:rPr>
              <w:t>24</w:t>
            </w:r>
            <w:r w:rsidRPr="00CA1466">
              <w:rPr>
                <w:rFonts w:ascii="Verdana" w:hAnsi="Verdana" w:hint="eastAsia"/>
                <w:bCs/>
                <w:color w:val="000000"/>
                <w:szCs w:val="21"/>
              </w:rPr>
              <w:t>小时服务；</w:t>
            </w:r>
          </w:p>
          <w:p w14:paraId="0730DFF4"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医院信息管理系统软件故障类问题，服务提供商必须在</w:t>
            </w:r>
            <w:r w:rsidRPr="00CA1466">
              <w:rPr>
                <w:rFonts w:ascii="Verdana" w:hAnsi="Verdana" w:hint="eastAsia"/>
                <w:bCs/>
                <w:color w:val="000000"/>
                <w:szCs w:val="21"/>
              </w:rPr>
              <w:t>5</w:t>
            </w:r>
            <w:r w:rsidRPr="00CA1466">
              <w:rPr>
                <w:rFonts w:ascii="Verdana" w:hAnsi="Verdana" w:hint="eastAsia"/>
                <w:bCs/>
                <w:color w:val="000000"/>
                <w:szCs w:val="21"/>
              </w:rPr>
              <w:t>分钟内响应，非重大系统故障</w:t>
            </w:r>
            <w:r w:rsidRPr="00CA1466">
              <w:rPr>
                <w:rFonts w:ascii="Verdana" w:hAnsi="Verdana" w:hint="eastAsia"/>
                <w:bCs/>
                <w:color w:val="000000"/>
                <w:szCs w:val="21"/>
              </w:rPr>
              <w:t>2</w:t>
            </w:r>
            <w:r w:rsidRPr="00CA1466">
              <w:rPr>
                <w:rFonts w:ascii="Verdana" w:hAnsi="Verdana" w:hint="eastAsia"/>
                <w:bCs/>
                <w:color w:val="000000"/>
                <w:szCs w:val="21"/>
              </w:rPr>
              <w:t>小时内解决；重大系统故障，服务人员</w:t>
            </w:r>
            <w:r w:rsidRPr="00CA1466">
              <w:rPr>
                <w:rFonts w:ascii="Verdana" w:hAnsi="Verdana" w:hint="eastAsia"/>
                <w:bCs/>
                <w:color w:val="000000"/>
                <w:szCs w:val="21"/>
              </w:rPr>
              <w:t>10</w:t>
            </w:r>
            <w:r w:rsidRPr="00CA1466">
              <w:rPr>
                <w:rFonts w:ascii="Verdana" w:hAnsi="Verdana" w:hint="eastAsia"/>
                <w:bCs/>
                <w:color w:val="000000"/>
                <w:szCs w:val="21"/>
              </w:rPr>
              <w:t>分钟内赶到现场处理，</w:t>
            </w:r>
            <w:r w:rsidRPr="00CA1466">
              <w:rPr>
                <w:rFonts w:ascii="Verdana" w:hAnsi="Verdana" w:hint="eastAsia"/>
                <w:bCs/>
                <w:color w:val="000000"/>
                <w:szCs w:val="21"/>
              </w:rPr>
              <w:t>2</w:t>
            </w:r>
            <w:r w:rsidRPr="00CA1466">
              <w:rPr>
                <w:rFonts w:ascii="Verdana" w:hAnsi="Verdana" w:hint="eastAsia"/>
                <w:bCs/>
                <w:color w:val="000000"/>
                <w:szCs w:val="21"/>
              </w:rPr>
              <w:t>小时内恢复业务，</w:t>
            </w:r>
            <w:r w:rsidRPr="00CA1466">
              <w:rPr>
                <w:rFonts w:ascii="Verdana" w:hAnsi="Verdana" w:hint="eastAsia"/>
                <w:bCs/>
                <w:color w:val="000000"/>
                <w:szCs w:val="21"/>
              </w:rPr>
              <w:t>24</w:t>
            </w:r>
            <w:r w:rsidRPr="00CA1466">
              <w:rPr>
                <w:rFonts w:ascii="Verdana" w:hAnsi="Verdana" w:hint="eastAsia"/>
                <w:bCs/>
                <w:color w:val="000000"/>
                <w:szCs w:val="21"/>
              </w:rPr>
              <w:t>小时内完全解决。</w:t>
            </w:r>
          </w:p>
        </w:tc>
      </w:tr>
      <w:tr w:rsidR="00B17CFE" w:rsidRPr="00CA1466" w14:paraId="52257768" w14:textId="77777777" w:rsidTr="00F35689">
        <w:tc>
          <w:tcPr>
            <w:tcW w:w="817" w:type="dxa"/>
          </w:tcPr>
          <w:p w14:paraId="65C3AA92"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9</w:t>
            </w:r>
          </w:p>
        </w:tc>
        <w:tc>
          <w:tcPr>
            <w:tcW w:w="7705" w:type="dxa"/>
          </w:tcPr>
          <w:p w14:paraId="1E738E44" w14:textId="77777777" w:rsidR="00B17CFE" w:rsidRPr="00CA1466" w:rsidRDefault="00B17CFE" w:rsidP="00F35689">
            <w:pPr>
              <w:spacing w:line="360" w:lineRule="auto"/>
              <w:rPr>
                <w:rFonts w:ascii="宋体" w:hAnsi="宋体"/>
                <w:bCs/>
                <w:color w:val="000000"/>
                <w:szCs w:val="21"/>
              </w:rPr>
            </w:pPr>
            <w:r w:rsidRPr="00CA1466">
              <w:rPr>
                <w:rFonts w:ascii="宋体" w:hAnsi="宋体" w:hint="eastAsia"/>
                <w:bCs/>
                <w:color w:val="000000"/>
                <w:szCs w:val="21"/>
              </w:rPr>
              <w:t>不少于2人的驻场服务。</w:t>
            </w:r>
          </w:p>
        </w:tc>
      </w:tr>
      <w:tr w:rsidR="00B17CFE" w:rsidRPr="00CA1466" w14:paraId="1A3EF700" w14:textId="77777777" w:rsidTr="00F35689">
        <w:tc>
          <w:tcPr>
            <w:tcW w:w="817" w:type="dxa"/>
          </w:tcPr>
          <w:p w14:paraId="0262AD2C"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10</w:t>
            </w:r>
          </w:p>
        </w:tc>
        <w:tc>
          <w:tcPr>
            <w:tcW w:w="7705" w:type="dxa"/>
          </w:tcPr>
          <w:p w14:paraId="1E9A230A" w14:textId="77777777" w:rsidR="00B17CFE" w:rsidRPr="00F807DF" w:rsidRDefault="00B17CFE" w:rsidP="00F35689">
            <w:pPr>
              <w:spacing w:line="360" w:lineRule="auto"/>
              <w:rPr>
                <w:rFonts w:ascii="Verdana" w:hAnsi="Verdana"/>
                <w:bCs/>
                <w:color w:val="000000"/>
                <w:szCs w:val="21"/>
              </w:rPr>
            </w:pPr>
            <w:r w:rsidRPr="00F807DF">
              <w:rPr>
                <w:rFonts w:ascii="Verdana" w:hAnsi="Verdana" w:hint="eastAsia"/>
                <w:bCs/>
                <w:color w:val="000000"/>
                <w:szCs w:val="21"/>
              </w:rPr>
              <w:t>驻场服务厂家需承担新增加</w:t>
            </w:r>
            <w:r w:rsidRPr="00F807DF">
              <w:rPr>
                <w:rFonts w:ascii="Verdana" w:hAnsi="Verdana" w:hint="eastAsia"/>
                <w:bCs/>
                <w:color w:val="000000"/>
                <w:szCs w:val="21"/>
              </w:rPr>
              <w:t>PACS</w:t>
            </w:r>
            <w:r w:rsidRPr="00F807DF">
              <w:rPr>
                <w:rFonts w:ascii="Verdana" w:hAnsi="Verdana" w:hint="eastAsia"/>
                <w:bCs/>
                <w:color w:val="000000"/>
                <w:szCs w:val="21"/>
              </w:rPr>
              <w:t>、</w:t>
            </w:r>
            <w:r w:rsidRPr="00F807DF">
              <w:rPr>
                <w:rFonts w:ascii="Verdana" w:hAnsi="Verdana" w:hint="eastAsia"/>
                <w:bCs/>
                <w:color w:val="000000"/>
                <w:szCs w:val="21"/>
              </w:rPr>
              <w:t>LIS</w:t>
            </w:r>
            <w:r w:rsidRPr="00F807DF">
              <w:rPr>
                <w:rFonts w:ascii="Verdana" w:hAnsi="Verdana" w:hint="eastAsia"/>
                <w:bCs/>
                <w:color w:val="000000"/>
                <w:szCs w:val="21"/>
              </w:rPr>
              <w:t>设备与</w:t>
            </w:r>
            <w:r w:rsidRPr="00F807DF">
              <w:rPr>
                <w:rFonts w:ascii="Verdana" w:hAnsi="Verdana" w:hint="eastAsia"/>
                <w:bCs/>
                <w:color w:val="000000"/>
                <w:szCs w:val="21"/>
              </w:rPr>
              <w:t>HIS</w:t>
            </w:r>
            <w:r w:rsidRPr="00F807DF">
              <w:rPr>
                <w:rFonts w:ascii="Verdana" w:hAnsi="Verdana" w:hint="eastAsia"/>
                <w:bCs/>
                <w:color w:val="000000"/>
                <w:szCs w:val="21"/>
              </w:rPr>
              <w:t>和电子病历系统的数据接口对接</w:t>
            </w:r>
          </w:p>
        </w:tc>
      </w:tr>
      <w:tr w:rsidR="00B17CFE" w:rsidRPr="00CA1466" w14:paraId="3B188D75" w14:textId="77777777" w:rsidTr="00F35689">
        <w:tc>
          <w:tcPr>
            <w:tcW w:w="817" w:type="dxa"/>
          </w:tcPr>
          <w:p w14:paraId="7C968699"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11</w:t>
            </w:r>
          </w:p>
        </w:tc>
        <w:tc>
          <w:tcPr>
            <w:tcW w:w="7705" w:type="dxa"/>
          </w:tcPr>
          <w:p w14:paraId="35B6A65A"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服务期限：一年</w:t>
            </w:r>
          </w:p>
        </w:tc>
      </w:tr>
      <w:tr w:rsidR="00B17CFE" w:rsidRPr="00CA1466" w14:paraId="4F4DFBD3" w14:textId="77777777" w:rsidTr="00F35689">
        <w:tc>
          <w:tcPr>
            <w:tcW w:w="817" w:type="dxa"/>
          </w:tcPr>
          <w:p w14:paraId="37F79546"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12</w:t>
            </w:r>
          </w:p>
        </w:tc>
        <w:tc>
          <w:tcPr>
            <w:tcW w:w="7705" w:type="dxa"/>
          </w:tcPr>
          <w:p w14:paraId="30267B1E"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服务地点：禹州市人民医院</w:t>
            </w:r>
          </w:p>
        </w:tc>
      </w:tr>
    </w:tbl>
    <w:p w14:paraId="23C07047" w14:textId="06A1A18E" w:rsidR="00AF46A3" w:rsidRPr="00866494" w:rsidRDefault="00B17CFE" w:rsidP="00AF46A3">
      <w:pPr>
        <w:spacing w:line="360" w:lineRule="auto"/>
        <w:rPr>
          <w:rFonts w:ascii="宋体" w:hAnsi="宋体" w:cs="宋体"/>
          <w:b/>
          <w:sz w:val="28"/>
          <w:szCs w:val="28"/>
        </w:rPr>
      </w:pPr>
      <w:r>
        <w:rPr>
          <w:rFonts w:ascii="宋体" w:hAnsi="宋体" w:cs="宋体" w:hint="eastAsia"/>
          <w:b/>
          <w:sz w:val="28"/>
          <w:szCs w:val="28"/>
        </w:rPr>
        <w:t>二</w:t>
      </w:r>
      <w:r w:rsidR="00AF46A3" w:rsidRPr="00866494">
        <w:rPr>
          <w:rFonts w:ascii="宋体" w:hAnsi="宋体" w:cs="宋体" w:hint="eastAsia"/>
          <w:b/>
          <w:sz w:val="28"/>
          <w:szCs w:val="28"/>
        </w:rPr>
        <w:t>、报价要求及其他相关要求：</w:t>
      </w:r>
    </w:p>
    <w:p w14:paraId="28A020F9" w14:textId="77777777" w:rsidR="00AF46A3" w:rsidRPr="00A06F5C" w:rsidRDefault="00AF46A3" w:rsidP="00165E3D">
      <w:pPr>
        <w:pStyle w:val="a0"/>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、投标人应就该项目完整投标，否则为无效投标。</w:t>
      </w:r>
    </w:p>
    <w:p w14:paraId="221DA762" w14:textId="2D844FAB" w:rsidR="00AF46A3" w:rsidRDefault="00AF46A3" w:rsidP="00165E3D">
      <w:pPr>
        <w:pStyle w:val="a0"/>
        <w:ind w:firstLineChars="100" w:firstLine="24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6AB138C" w14:textId="2773E63F" w:rsidR="00AF46A3" w:rsidRPr="00866494" w:rsidRDefault="00B17CFE" w:rsidP="00AF46A3">
      <w:pPr>
        <w:pStyle w:val="a0"/>
        <w:rPr>
          <w:rFonts w:ascii="宋体" w:hAnsi="宋体" w:cs="宋体"/>
          <w:b/>
          <w:sz w:val="28"/>
          <w:szCs w:val="28"/>
        </w:rPr>
      </w:pPr>
      <w:r>
        <w:rPr>
          <w:rFonts w:ascii="宋体" w:hAnsi="宋体" w:cs="宋体" w:hint="eastAsia"/>
          <w:b/>
          <w:sz w:val="28"/>
          <w:szCs w:val="28"/>
        </w:rPr>
        <w:lastRenderedPageBreak/>
        <w:t>三</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6570073A" w:rsidR="00AF46A3" w:rsidRPr="00866494" w:rsidRDefault="00B17CFE" w:rsidP="00AF46A3">
      <w:pPr>
        <w:pStyle w:val="a0"/>
        <w:rPr>
          <w:rFonts w:ascii="宋体" w:hAnsi="宋体" w:cs="宋体"/>
          <w:b/>
          <w:sz w:val="28"/>
          <w:szCs w:val="28"/>
        </w:rPr>
      </w:pPr>
      <w:r>
        <w:rPr>
          <w:rFonts w:ascii="宋体" w:hAnsi="宋体" w:cs="宋体" w:hint="eastAsia"/>
          <w:b/>
          <w:sz w:val="28"/>
          <w:szCs w:val="28"/>
        </w:rPr>
        <w:t>四</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42ED93B2"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740DAF70" w14:textId="77777777" w:rsidR="00857C49" w:rsidRPr="00A06F5C" w:rsidRDefault="00857C49" w:rsidP="00857C49">
      <w:pPr>
        <w:pStyle w:val="a0"/>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本项目验收如需要第三方验收，中标方将承担所有产生费用。</w:t>
      </w:r>
    </w:p>
    <w:p w14:paraId="2F47E44A" w14:textId="77777777" w:rsidR="00857C49" w:rsidRPr="00857C49" w:rsidRDefault="00857C49" w:rsidP="00165E3D">
      <w:pPr>
        <w:pStyle w:val="a0"/>
        <w:spacing w:line="360" w:lineRule="auto"/>
        <w:ind w:firstLineChars="100" w:firstLine="240"/>
        <w:rPr>
          <w:rFonts w:ascii="Times New Roman" w:eastAsia="宋体" w:hAnsi="Times New Roman" w:cs="Times New Roman"/>
          <w:sz w:val="24"/>
          <w:szCs w:val="24"/>
        </w:rPr>
      </w:pPr>
    </w:p>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22771BED" w14:textId="72491B56" w:rsidR="00374CCA" w:rsidRPr="00F807DF" w:rsidRDefault="00374CCA" w:rsidP="00F807DF">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3C869290"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7F1F2D">
              <w:rPr>
                <w:rFonts w:ascii="宋体" w:eastAsia="宋体" w:hAnsi="宋体" w:cs="仿宋_GB2312" w:hint="eastAsia"/>
                <w:sz w:val="24"/>
                <w:szCs w:val="24"/>
              </w:rPr>
              <w:t>项目编号：</w:t>
            </w:r>
            <w:r w:rsidRPr="007F1F2D">
              <w:rPr>
                <w:rFonts w:ascii="宋体" w:eastAsia="宋体" w:hAnsi="宋体" w:cs="仿宋_GB2312"/>
                <w:color w:val="000000"/>
                <w:sz w:val="24"/>
                <w:szCs w:val="24"/>
              </w:rPr>
              <w:t>YZCG-DL20190</w:t>
            </w:r>
            <w:r w:rsidR="007F1F2D" w:rsidRPr="007F1F2D">
              <w:rPr>
                <w:rFonts w:ascii="宋体" w:eastAsia="宋体" w:hAnsi="宋体" w:cs="仿宋_GB2312"/>
                <w:color w:val="000000"/>
                <w:sz w:val="24"/>
                <w:szCs w:val="24"/>
              </w:rPr>
              <w:t>25</w:t>
            </w:r>
            <w:r w:rsidR="004750BE" w:rsidRPr="007F1F2D">
              <w:rPr>
                <w:rFonts w:ascii="宋体" w:eastAsia="宋体" w:hAnsi="宋体" w:cs="仿宋_GB2312"/>
                <w:color w:val="000000"/>
                <w:sz w:val="24"/>
                <w:szCs w:val="24"/>
              </w:rPr>
              <w:t xml:space="preserve">  </w:t>
            </w:r>
            <w:r w:rsidRPr="007F1F2D">
              <w:rPr>
                <w:rFonts w:ascii="宋体" w:eastAsia="宋体" w:hAnsi="宋体" w:cs="仿宋_GB2312"/>
                <w:color w:val="000000"/>
                <w:sz w:val="24"/>
                <w:szCs w:val="24"/>
              </w:rPr>
              <w:t>；</w:t>
            </w:r>
            <w:r w:rsidRPr="000D2559">
              <w:rPr>
                <w:rFonts w:ascii="宋体" w:eastAsia="宋体" w:hAnsi="宋体" w:cs="仿宋_GB2312"/>
                <w:color w:val="000000"/>
                <w:sz w:val="24"/>
                <w:szCs w:val="24"/>
              </w:rPr>
              <w:t xml:space="preserve"> </w:t>
            </w:r>
          </w:p>
          <w:p w14:paraId="231EFA7E" w14:textId="50F311B5"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DB4FE8">
              <w:rPr>
                <w:rFonts w:ascii="宋体" w:eastAsia="宋体" w:hAnsi="宋体" w:cs="仿宋_GB2312" w:hint="eastAsia"/>
                <w:color w:val="000000"/>
                <w:sz w:val="24"/>
                <w:szCs w:val="24"/>
              </w:rPr>
              <w:t>三</w:t>
            </w:r>
            <w:r w:rsidR="00AB13C9" w:rsidRPr="000D2559">
              <w:rPr>
                <w:rFonts w:ascii="宋体" w:eastAsia="宋体" w:hAnsi="宋体" w:cs="仿宋_GB2312" w:hint="eastAsia"/>
                <w:color w:val="000000"/>
                <w:sz w:val="24"/>
                <w:szCs w:val="24"/>
              </w:rPr>
              <w:t>标段为</w:t>
            </w:r>
            <w:r w:rsidR="00DB4FE8" w:rsidRPr="00DB4FE8">
              <w:rPr>
                <w:rFonts w:ascii="宋体" w:eastAsia="宋体" w:hAnsi="宋体" w:cs="仿宋_GB2312" w:hint="eastAsia"/>
                <w:color w:val="000000"/>
                <w:sz w:val="24"/>
                <w:szCs w:val="24"/>
              </w:rPr>
              <w:t>禹州市人民医院信息化驻场服务项目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46F46161" w14:textId="5C67FD90" w:rsidR="00374CCA" w:rsidRPr="00AF46A3" w:rsidRDefault="00C51FD8" w:rsidP="00AF46A3">
            <w:pPr>
              <w:autoSpaceDE w:val="0"/>
              <w:autoSpaceDN w:val="0"/>
              <w:adjustRightInd w:val="0"/>
              <w:spacing w:line="360" w:lineRule="auto"/>
              <w:rPr>
                <w:rFonts w:ascii="宋体" w:eastAsia="宋体" w:hAnsi="宋体" w:cs="仿宋_GB2312"/>
                <w:color w:val="000000"/>
                <w:sz w:val="24"/>
                <w:szCs w:val="24"/>
              </w:rPr>
            </w:pPr>
            <w:r w:rsidRPr="0059232B">
              <w:rPr>
                <w:rFonts w:ascii="宋体" w:eastAsia="宋体" w:hAnsi="宋体" w:cs="仿宋_GB2312" w:hint="eastAsia"/>
                <w:color w:val="000000"/>
                <w:sz w:val="24"/>
                <w:szCs w:val="24"/>
              </w:rPr>
              <w:t>第三标段服务期限为合同签订验后壹年。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1C7771AE"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lastRenderedPageBreak/>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2"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3"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w:t>
            </w:r>
            <w:r w:rsidRPr="000D2559">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2F0618D8"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E85055">
              <w:rPr>
                <w:rFonts w:ascii="宋体" w:eastAsia="宋体" w:hAnsi="宋体" w:cs="宋体" w:hint="eastAsia"/>
                <w:bCs/>
                <w:sz w:val="24"/>
                <w:szCs w:val="24"/>
                <w:lang w:val="zh-CN"/>
              </w:rPr>
              <w:t>三</w:t>
            </w:r>
            <w:r w:rsidRPr="000D2559">
              <w:rPr>
                <w:rFonts w:ascii="宋体" w:eastAsia="宋体" w:hAnsi="宋体" w:cs="宋体" w:hint="eastAsia"/>
                <w:bCs/>
                <w:sz w:val="24"/>
                <w:szCs w:val="24"/>
                <w:lang w:val="zh-CN"/>
              </w:rPr>
              <w:t>标段（</w:t>
            </w:r>
            <w:r w:rsidR="00E85055" w:rsidRPr="00E85055">
              <w:rPr>
                <w:rFonts w:ascii="宋体" w:eastAsia="宋体" w:hAnsi="宋体" w:cs="仿宋_GB2312" w:hint="eastAsia"/>
                <w:color w:val="000000"/>
                <w:sz w:val="24"/>
                <w:szCs w:val="24"/>
              </w:rPr>
              <w:t>禹州市人民医院信息化驻场服务项目</w:t>
            </w:r>
            <w:r w:rsidRPr="000D2559">
              <w:rPr>
                <w:rFonts w:ascii="宋体" w:eastAsia="宋体" w:hAnsi="宋体" w:cs="仿宋_GB2312" w:hint="eastAsia"/>
                <w:color w:val="000000"/>
                <w:sz w:val="24"/>
                <w:szCs w:val="24"/>
              </w:rPr>
              <w:t>）</w:t>
            </w:r>
          </w:p>
          <w:p w14:paraId="7B783F11" w14:textId="12BB322F"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B17CFE" w:rsidRPr="00B17CFE">
              <w:rPr>
                <w:rFonts w:ascii="宋体" w:eastAsia="宋体" w:hAnsi="宋体" w:cs="仿宋_GB2312" w:hint="eastAsia"/>
                <w:color w:val="000000"/>
                <w:sz w:val="24"/>
                <w:szCs w:val="24"/>
              </w:rPr>
              <w:t>￥</w:t>
            </w:r>
            <w:r w:rsidR="00B17CFE" w:rsidRPr="00B17CFE">
              <w:rPr>
                <w:rFonts w:ascii="宋体" w:eastAsia="宋体" w:hAnsi="宋体" w:cs="仿宋_GB2312"/>
                <w:color w:val="000000"/>
                <w:sz w:val="24"/>
                <w:szCs w:val="24"/>
              </w:rPr>
              <w:t>550000.00元</w:t>
            </w:r>
            <w:r w:rsidR="001A41A2">
              <w:rPr>
                <w:rFonts w:ascii="宋体" w:eastAsia="宋体" w:hAnsi="宋体" w:cs="仿宋_GB2312" w:hint="eastAsia"/>
                <w:color w:val="000000"/>
                <w:sz w:val="24"/>
                <w:szCs w:val="24"/>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4F18084E" w:rsidR="00374CCA" w:rsidRPr="0059232B" w:rsidRDefault="00374CCA" w:rsidP="007F1F2D">
            <w:pPr>
              <w:autoSpaceDE w:val="0"/>
              <w:autoSpaceDN w:val="0"/>
              <w:adjustRightInd w:val="0"/>
              <w:spacing w:line="360" w:lineRule="auto"/>
              <w:rPr>
                <w:rFonts w:ascii="宋体" w:eastAsia="宋体" w:hAnsi="宋体" w:cs="宋体"/>
                <w:b/>
                <w:bCs/>
                <w:sz w:val="24"/>
                <w:szCs w:val="24"/>
                <w:lang w:val="zh-CN"/>
              </w:rPr>
            </w:pPr>
            <w:r w:rsidRPr="0059232B">
              <w:rPr>
                <w:rFonts w:ascii="宋体" w:eastAsia="宋体" w:hAnsi="宋体" w:cs="仿宋_GB2312" w:hint="eastAsia"/>
                <w:b/>
                <w:color w:val="000000"/>
                <w:sz w:val="24"/>
                <w:szCs w:val="24"/>
              </w:rPr>
              <w:t>2019年</w:t>
            </w:r>
            <w:r w:rsidR="007F1F2D" w:rsidRPr="0059232B">
              <w:rPr>
                <w:rFonts w:ascii="宋体" w:eastAsia="宋体" w:hAnsi="宋体" w:cs="仿宋_GB2312"/>
                <w:b/>
                <w:color w:val="000000"/>
                <w:sz w:val="24"/>
                <w:szCs w:val="24"/>
              </w:rPr>
              <w:t>11</w:t>
            </w:r>
            <w:r w:rsidR="00A06F8A" w:rsidRPr="0059232B">
              <w:rPr>
                <w:rFonts w:ascii="宋体" w:eastAsia="宋体" w:hAnsi="宋体" w:cs="仿宋_GB2312"/>
                <w:b/>
                <w:color w:val="000000"/>
                <w:sz w:val="24"/>
                <w:szCs w:val="24"/>
              </w:rPr>
              <w:t xml:space="preserve"> </w:t>
            </w:r>
            <w:r w:rsidRPr="0059232B">
              <w:rPr>
                <w:rFonts w:ascii="宋体" w:eastAsia="宋体" w:hAnsi="宋体" w:cs="仿宋_GB2312" w:hint="eastAsia"/>
                <w:b/>
                <w:color w:val="000000"/>
                <w:sz w:val="24"/>
                <w:szCs w:val="24"/>
              </w:rPr>
              <w:t>月</w:t>
            </w:r>
            <w:r w:rsidR="00CC3CA5" w:rsidRPr="0059232B">
              <w:rPr>
                <w:rFonts w:ascii="宋体" w:eastAsia="宋体" w:hAnsi="宋体" w:cs="仿宋_GB2312"/>
                <w:b/>
                <w:color w:val="000000"/>
                <w:sz w:val="24"/>
                <w:szCs w:val="24"/>
              </w:rPr>
              <w:t>13</w:t>
            </w:r>
            <w:r w:rsidR="00505844" w:rsidRPr="0059232B">
              <w:rPr>
                <w:rFonts w:ascii="宋体" w:eastAsia="宋体" w:hAnsi="宋体" w:cs="仿宋_GB2312"/>
                <w:b/>
                <w:color w:val="000000"/>
                <w:sz w:val="24"/>
                <w:szCs w:val="24"/>
              </w:rPr>
              <w:t xml:space="preserve"> </w:t>
            </w:r>
            <w:r w:rsidRPr="0059232B">
              <w:rPr>
                <w:rFonts w:ascii="宋体" w:eastAsia="宋体" w:hAnsi="宋体" w:cs="仿宋_GB2312" w:hint="eastAsia"/>
                <w:b/>
                <w:color w:val="000000"/>
                <w:sz w:val="24"/>
                <w:szCs w:val="24"/>
              </w:rPr>
              <w:t>日上午</w:t>
            </w:r>
            <w:r w:rsidR="00CC3CA5" w:rsidRPr="0059232B">
              <w:rPr>
                <w:rFonts w:ascii="宋体" w:eastAsia="宋体" w:hAnsi="宋体" w:cs="仿宋_GB2312"/>
                <w:b/>
                <w:color w:val="000000"/>
                <w:sz w:val="24"/>
                <w:szCs w:val="24"/>
              </w:rPr>
              <w:t>08</w:t>
            </w:r>
            <w:r w:rsidR="00A06F8A" w:rsidRPr="0059232B">
              <w:rPr>
                <w:rFonts w:ascii="宋体" w:eastAsia="宋体" w:hAnsi="宋体" w:cs="仿宋_GB2312"/>
                <w:b/>
                <w:color w:val="000000"/>
                <w:sz w:val="24"/>
                <w:szCs w:val="24"/>
              </w:rPr>
              <w:t xml:space="preserve"> </w:t>
            </w:r>
            <w:r w:rsidRPr="0059232B">
              <w:rPr>
                <w:rFonts w:ascii="宋体" w:eastAsia="宋体" w:hAnsi="宋体" w:cs="仿宋_GB2312" w:hint="eastAsia"/>
                <w:b/>
                <w:color w:val="000000"/>
                <w:sz w:val="24"/>
                <w:szCs w:val="24"/>
              </w:rPr>
              <w:t>时</w:t>
            </w:r>
            <w:r w:rsidR="007F1F2D" w:rsidRPr="0059232B">
              <w:rPr>
                <w:rFonts w:ascii="宋体" w:eastAsia="宋体" w:hAnsi="宋体" w:cs="仿宋_GB2312"/>
                <w:b/>
                <w:color w:val="000000"/>
                <w:sz w:val="24"/>
                <w:szCs w:val="24"/>
              </w:rPr>
              <w:t>30</w:t>
            </w:r>
            <w:r w:rsidRPr="0059232B">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F807DF" w:rsidRDefault="00374CCA" w:rsidP="00F807DF">
            <w:pPr>
              <w:autoSpaceDE w:val="0"/>
              <w:autoSpaceDN w:val="0"/>
              <w:adjustRightInd w:val="0"/>
              <w:spacing w:line="360" w:lineRule="auto"/>
              <w:jc w:val="center"/>
              <w:rPr>
                <w:rFonts w:ascii="宋体" w:eastAsia="宋体" w:hAnsi="宋体" w:cs="黑体"/>
                <w:sz w:val="24"/>
                <w:szCs w:val="24"/>
              </w:rPr>
            </w:pPr>
            <w:r w:rsidRPr="00F807DF">
              <w:rPr>
                <w:rFonts w:ascii="宋体" w:eastAsia="宋体" w:hAnsi="宋体" w:cs="黑体" w:hint="eastAsia"/>
                <w:sz w:val="24"/>
                <w:szCs w:val="24"/>
              </w:rPr>
              <w:t>投标保证金</w:t>
            </w:r>
          </w:p>
        </w:tc>
        <w:tc>
          <w:tcPr>
            <w:tcW w:w="6662" w:type="dxa"/>
            <w:vAlign w:val="center"/>
          </w:tcPr>
          <w:p w14:paraId="192D5C32"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缴纳截止时间：同投标截止时间。</w:t>
            </w:r>
          </w:p>
          <w:p w14:paraId="7C36B22B" w14:textId="1A4BAE05"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投标保证金金额：人民币</w:t>
            </w:r>
            <w:r w:rsidR="00505844" w:rsidRPr="00F807DF">
              <w:rPr>
                <w:rFonts w:ascii="宋体" w:eastAsia="宋体" w:hAnsi="宋体" w:cs="宋体" w:hint="eastAsia"/>
                <w:bCs/>
                <w:sz w:val="24"/>
                <w:szCs w:val="24"/>
                <w:lang w:val="zh-CN"/>
              </w:rPr>
              <w:t>壹万</w:t>
            </w:r>
            <w:r w:rsidRPr="00F807DF">
              <w:rPr>
                <w:rFonts w:ascii="宋体" w:eastAsia="宋体" w:hAnsi="宋体" w:cs="宋体" w:hint="eastAsia"/>
                <w:bCs/>
                <w:sz w:val="24"/>
                <w:szCs w:val="24"/>
                <w:lang w:val="zh-CN"/>
              </w:rPr>
              <w:t>圆整（¥</w:t>
            </w:r>
            <w:r w:rsidR="00505844" w:rsidRPr="00F807DF">
              <w:rPr>
                <w:rFonts w:ascii="宋体" w:eastAsia="宋体" w:hAnsi="宋体" w:cs="宋体"/>
                <w:bCs/>
                <w:sz w:val="24"/>
                <w:szCs w:val="24"/>
                <w:lang w:val="zh-CN"/>
              </w:rPr>
              <w:t>10000.00</w:t>
            </w:r>
            <w:r w:rsidRPr="00F807DF">
              <w:rPr>
                <w:rFonts w:ascii="宋体" w:eastAsia="宋体" w:hAnsi="宋体" w:cs="宋体" w:hint="eastAsia"/>
                <w:bCs/>
                <w:sz w:val="24"/>
                <w:szCs w:val="24"/>
                <w:lang w:val="zh-CN"/>
              </w:rPr>
              <w:t>元）</w:t>
            </w:r>
            <w:r w:rsidR="00721E51" w:rsidRPr="00F807DF">
              <w:rPr>
                <w:rFonts w:ascii="宋体" w:eastAsia="宋体" w:hAnsi="宋体" w:cs="宋体" w:hint="eastAsia"/>
                <w:bCs/>
                <w:sz w:val="24"/>
                <w:szCs w:val="24"/>
                <w:lang w:val="zh-CN"/>
              </w:rPr>
              <w:t>；</w:t>
            </w:r>
          </w:p>
          <w:p w14:paraId="595E0AD0"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一、投标保证金的递交方式：银行转帐、银行电汇（均需从投标人注册银行账户转出），不接受以现金方式缴纳的投标保证金。凡以现金方式缴纳投标保证金而影响其投标结果的，由投</w:t>
            </w:r>
            <w:r w:rsidRPr="00F807DF">
              <w:rPr>
                <w:rFonts w:ascii="宋体" w:eastAsia="宋体" w:hAnsi="宋体" w:cs="宋体" w:hint="eastAsia"/>
                <w:bCs/>
                <w:sz w:val="24"/>
                <w:szCs w:val="24"/>
                <w:lang w:val="zh-CN"/>
              </w:rPr>
              <w:lastRenderedPageBreak/>
              <w:t xml:space="preserve">标人自行负责。 </w:t>
            </w:r>
          </w:p>
          <w:p w14:paraId="07D1BCAF"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三、投标保证金缴纳方式：</w:t>
            </w:r>
          </w:p>
          <w:p w14:paraId="00FE80B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1、投标人网上下载招标文件后，登录</w:t>
            </w:r>
            <w:hyperlink r:id="rId14" w:history="1">
              <w:r w:rsidRPr="00F807DF">
                <w:rPr>
                  <w:rFonts w:ascii="宋体" w:eastAsia="宋体" w:hAnsi="宋体" w:cs="宋体" w:hint="eastAsia"/>
                  <w:bCs/>
                  <w:sz w:val="24"/>
                  <w:szCs w:val="24"/>
                  <w:lang w:val="zh-CN"/>
                </w:rPr>
                <w:t>http://221.14.6.70:8088/ggzy</w:t>
              </w:r>
            </w:hyperlink>
            <w:r w:rsidRPr="00F807DF">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3E9BF23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2、成功缴纳后重新登录前述系统，依次点击“会员向导”→“参与投标”→“保证金绑定”→“绑定”进行投标保证金绑定。</w:t>
            </w:r>
          </w:p>
          <w:p w14:paraId="7FA75794"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1D7D84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60900975"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注：保证金缴纳情况以“许昌公共资源交易项目供应商投标人缴费情况统计表”为准。</w:t>
            </w:r>
          </w:p>
          <w:p w14:paraId="10C7B129"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5、每个投标人每个项目每个标段只有唯一缴纳账号，切勿重复缴纳或错误缴纳。</w:t>
            </w:r>
          </w:p>
          <w:p w14:paraId="57E43BB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7、不同投标人的投标保证金不得从同一单位或者个人的账户转出。</w:t>
            </w:r>
          </w:p>
          <w:p w14:paraId="62654AE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lastRenderedPageBreak/>
              <w:t>8、未按上述规定操作引起的无效投标，由投标人自行负责。</w:t>
            </w:r>
          </w:p>
          <w:p w14:paraId="62F68AE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9、汇款凭证无需备注项目编号和项目名称。</w:t>
            </w:r>
          </w:p>
          <w:p w14:paraId="273ABE38" w14:textId="77777777" w:rsidR="00374CCA" w:rsidRPr="00F807DF" w:rsidRDefault="00374CCA" w:rsidP="009610A0">
            <w:pPr>
              <w:tabs>
                <w:tab w:val="left" w:pos="1260"/>
              </w:tabs>
              <w:autoSpaceDE w:val="0"/>
              <w:autoSpaceDN w:val="0"/>
              <w:spacing w:line="360" w:lineRule="auto"/>
              <w:contextualSpacing/>
              <w:rPr>
                <w:rFonts w:ascii="宋体" w:eastAsia="宋体" w:hAnsi="宋体" w:cs="宋体"/>
                <w:bCs/>
                <w:sz w:val="24"/>
                <w:szCs w:val="24"/>
                <w:lang w:val="zh-CN"/>
              </w:rPr>
            </w:pPr>
            <w:r w:rsidRPr="00F807DF">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20D92368"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59232B">
              <w:rPr>
                <w:rFonts w:ascii="宋体" w:eastAsia="宋体" w:hAnsi="宋体" w:cs="仿宋_GB2312" w:hint="eastAsia"/>
                <w:sz w:val="24"/>
                <w:szCs w:val="24"/>
              </w:rPr>
              <w:t>正本</w:t>
            </w:r>
            <w:r w:rsidRPr="0059232B">
              <w:rPr>
                <w:rFonts w:ascii="宋体" w:eastAsia="宋体" w:hAnsi="宋体" w:cs="仿宋_GB2312" w:hint="eastAsia"/>
                <w:b/>
                <w:sz w:val="24"/>
                <w:szCs w:val="24"/>
              </w:rPr>
              <w:t>一</w:t>
            </w:r>
            <w:r w:rsidRPr="0059232B">
              <w:rPr>
                <w:rFonts w:ascii="宋体" w:eastAsia="宋体" w:hAnsi="宋体" w:cs="仿宋_GB2312" w:hint="eastAsia"/>
                <w:sz w:val="24"/>
                <w:szCs w:val="24"/>
              </w:rPr>
              <w:t>份，副本</w:t>
            </w:r>
            <w:r w:rsidR="00E67E70" w:rsidRPr="0059232B">
              <w:rPr>
                <w:rFonts w:ascii="宋体" w:eastAsia="宋体" w:hAnsi="宋体" w:cs="仿宋_GB2312" w:hint="eastAsia"/>
                <w:sz w:val="24"/>
                <w:szCs w:val="24"/>
              </w:rPr>
              <w:t>六</w:t>
            </w:r>
            <w:r w:rsidRPr="0059232B">
              <w:rPr>
                <w:rFonts w:ascii="宋体" w:eastAsia="宋体" w:hAnsi="宋体" w:cs="仿宋_GB2312" w:hint="eastAsia"/>
                <w:sz w:val="24"/>
                <w:szCs w:val="24"/>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w:t>
            </w:r>
            <w:r w:rsidRPr="000D2559">
              <w:rPr>
                <w:rFonts w:ascii="宋体" w:eastAsia="宋体" w:hAnsi="宋体" w:hint="eastAsia"/>
                <w:color w:val="7030A0"/>
                <w:sz w:val="24"/>
                <w:szCs w:val="24"/>
              </w:rPr>
              <w:lastRenderedPageBreak/>
              <w:t>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190DE705"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8D22F2">
              <w:rPr>
                <w:rFonts w:ascii="宋体" w:eastAsia="宋体" w:hAnsi="宋体" w:cs="仿宋_GB2312" w:hint="eastAsia"/>
                <w:sz w:val="24"/>
                <w:szCs w:val="24"/>
                <w:lang w:val="zh-CN"/>
              </w:rPr>
              <w:t>由采购人代表</w:t>
            </w:r>
            <w:r w:rsidR="00CC3CA5" w:rsidRPr="008D22F2">
              <w:rPr>
                <w:rFonts w:ascii="宋体" w:eastAsia="宋体" w:hAnsi="宋体" w:cs="仿宋_GB2312"/>
                <w:sz w:val="24"/>
                <w:szCs w:val="24"/>
                <w:lang w:val="zh-CN"/>
              </w:rPr>
              <w:t>2</w:t>
            </w:r>
            <w:r w:rsidRPr="008D22F2">
              <w:rPr>
                <w:rFonts w:ascii="宋体" w:eastAsia="宋体" w:hAnsi="宋体" w:cs="仿宋_GB2312" w:hint="eastAsia"/>
                <w:sz w:val="24"/>
                <w:szCs w:val="24"/>
                <w:lang w:val="zh-CN"/>
              </w:rPr>
              <w:t>人和评审专家</w:t>
            </w:r>
            <w:r w:rsidR="00CC3CA5" w:rsidRPr="008D22F2">
              <w:rPr>
                <w:rFonts w:ascii="宋体" w:eastAsia="宋体" w:hAnsi="宋体" w:cs="仿宋_GB2312"/>
                <w:sz w:val="24"/>
                <w:szCs w:val="24"/>
                <w:lang w:val="zh-CN"/>
              </w:rPr>
              <w:t>5</w:t>
            </w:r>
            <w:r w:rsidRPr="008D22F2">
              <w:rPr>
                <w:rFonts w:ascii="宋体" w:eastAsia="宋体" w:hAnsi="宋体" w:cs="仿宋_GB2312" w:hint="eastAsia"/>
                <w:sz w:val="24"/>
                <w:szCs w:val="24"/>
                <w:lang w:val="zh-CN"/>
              </w:rPr>
              <w:t>人共</w:t>
            </w:r>
            <w:r w:rsidR="00E67E70" w:rsidRPr="008D22F2">
              <w:rPr>
                <w:rFonts w:ascii="宋体" w:eastAsia="宋体" w:hAnsi="宋体" w:cs="仿宋_GB2312"/>
                <w:sz w:val="24"/>
                <w:szCs w:val="24"/>
                <w:lang w:val="zh-CN"/>
              </w:rPr>
              <w:t>7</w:t>
            </w:r>
            <w:r w:rsidRPr="008D22F2">
              <w:rPr>
                <w:rFonts w:ascii="宋体" w:eastAsia="宋体" w:hAnsi="宋体" w:cs="仿宋_GB2312" w:hint="eastAsia"/>
                <w:sz w:val="24"/>
                <w:szCs w:val="24"/>
                <w:lang w:val="zh-CN"/>
              </w:rPr>
              <w:t>人组成，</w:t>
            </w:r>
            <w:r w:rsidRPr="000D2559">
              <w:rPr>
                <w:rFonts w:ascii="宋体" w:eastAsia="宋体" w:hAnsi="宋体" w:cs="仿宋_GB2312" w:hint="eastAsia"/>
                <w:sz w:val="24"/>
                <w:szCs w:val="24"/>
                <w:lang w:val="zh-CN"/>
              </w:rPr>
              <w:t>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w:t>
            </w:r>
            <w:r w:rsidRPr="000D2559">
              <w:rPr>
                <w:rFonts w:ascii="宋体" w:eastAsia="宋体" w:hAnsi="宋体" w:cs="宋体" w:hint="eastAsia"/>
                <w:bCs/>
                <w:sz w:val="24"/>
                <w:szCs w:val="24"/>
                <w:lang w:val="zh-CN"/>
              </w:rPr>
              <w:lastRenderedPageBreak/>
              <w:t>取中标通知书的将视为放弃中标，没收投标保证金，取消其中标资格并将按相关规定进行处理，招标代理机构不承担任何责任。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263EF1">
        <w:rPr>
          <w:rFonts w:ascii="宋体" w:hAnsi="宋体"/>
          <w:sz w:val="24"/>
          <w:szCs w:val="24"/>
        </w:rPr>
        <w:t>3.</w:t>
      </w:r>
      <w:r w:rsidRPr="00263EF1">
        <w:rPr>
          <w:rFonts w:ascii="宋体" w:hAnsi="宋体" w:hint="eastAsia"/>
          <w:sz w:val="24"/>
          <w:szCs w:val="24"/>
        </w:rPr>
        <w:t>3</w:t>
      </w:r>
      <w:r w:rsidRPr="00263EF1">
        <w:rPr>
          <w:rFonts w:ascii="宋体" w:hAnsi="宋体"/>
          <w:sz w:val="24"/>
          <w:szCs w:val="24"/>
        </w:rPr>
        <w:t xml:space="preserve"> </w:t>
      </w:r>
      <w:r w:rsidR="00263EF1" w:rsidRPr="00F807DF">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5"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f1"/>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6"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w:t>
      </w:r>
      <w:r w:rsidRPr="00BC017F">
        <w:rPr>
          <w:rFonts w:ascii="宋体" w:eastAsia="宋体" w:hAnsi="宋体" w:cs="宋体" w:hint="eastAsia"/>
          <w:kern w:val="0"/>
          <w:sz w:val="24"/>
          <w:szCs w:val="24"/>
        </w:rPr>
        <w:lastRenderedPageBreak/>
        <w:t>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w:t>
      </w:r>
      <w:r w:rsidRPr="000D2559">
        <w:rPr>
          <w:rFonts w:ascii="宋体" w:eastAsia="宋体" w:hAnsi="宋体" w:cs="宋体" w:hint="eastAsia"/>
          <w:kern w:val="0"/>
          <w:sz w:val="24"/>
          <w:szCs w:val="24"/>
        </w:rPr>
        <w:lastRenderedPageBreak/>
        <w:t>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6"/>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0D2559">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7"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lastRenderedPageBreak/>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w:t>
      </w:r>
      <w:r w:rsidRPr="000D2559">
        <w:rPr>
          <w:rFonts w:ascii="宋体" w:eastAsia="宋体" w:hAnsi="宋体" w:hint="eastAsia"/>
          <w:color w:val="7030A0"/>
          <w:sz w:val="24"/>
          <w:szCs w:val="24"/>
        </w:rPr>
        <w:lastRenderedPageBreak/>
        <w:t>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w:t>
      </w:r>
      <w:r w:rsidRPr="000D2559">
        <w:rPr>
          <w:rFonts w:ascii="宋体" w:eastAsia="宋体" w:hAnsi="宋体" w:hint="eastAsia"/>
          <w:bCs/>
          <w:sz w:val="24"/>
          <w:szCs w:val="24"/>
        </w:rPr>
        <w:lastRenderedPageBreak/>
        <w:t>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0E0FC69C"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w:t>
      </w:r>
      <w:r w:rsidRPr="0059232B">
        <w:rPr>
          <w:rFonts w:ascii="宋体" w:eastAsia="宋体" w:hAnsi="宋体" w:cs="仿宋_GB2312" w:hint="eastAsia"/>
          <w:sz w:val="24"/>
          <w:szCs w:val="24"/>
          <w:lang w:val="zh-CN"/>
        </w:rPr>
        <w:t>，评标委员会由采购人代表</w:t>
      </w:r>
      <w:r w:rsidR="00CC3CA5" w:rsidRPr="0059232B">
        <w:rPr>
          <w:rFonts w:ascii="宋体" w:eastAsia="宋体" w:hAnsi="宋体" w:cs="仿宋_GB2312"/>
          <w:sz w:val="24"/>
          <w:szCs w:val="24"/>
          <w:lang w:val="zh-CN"/>
        </w:rPr>
        <w:t>2</w:t>
      </w:r>
      <w:r w:rsidRPr="0059232B">
        <w:rPr>
          <w:rFonts w:ascii="宋体" w:eastAsia="宋体" w:hAnsi="宋体" w:cs="仿宋_GB2312" w:hint="eastAsia"/>
          <w:sz w:val="24"/>
          <w:szCs w:val="24"/>
          <w:lang w:val="zh-CN"/>
        </w:rPr>
        <w:t>人和评审专家</w:t>
      </w:r>
      <w:r w:rsidR="00CC3CA5" w:rsidRPr="0059232B">
        <w:rPr>
          <w:rFonts w:ascii="宋体" w:eastAsia="宋体" w:hAnsi="宋体" w:cs="仿宋_GB2312"/>
          <w:sz w:val="24"/>
          <w:szCs w:val="24"/>
          <w:lang w:val="zh-CN"/>
        </w:rPr>
        <w:t>5</w:t>
      </w:r>
      <w:r w:rsidRPr="0059232B">
        <w:rPr>
          <w:rFonts w:ascii="宋体" w:eastAsia="宋体" w:hAnsi="宋体" w:cs="仿宋_GB2312" w:hint="eastAsia"/>
          <w:sz w:val="24"/>
          <w:szCs w:val="24"/>
          <w:lang w:val="zh-CN"/>
        </w:rPr>
        <w:t>人，</w:t>
      </w:r>
      <w:r w:rsidRPr="000D2559">
        <w:rPr>
          <w:rFonts w:ascii="宋体" w:eastAsia="宋体" w:hAnsi="宋体" w:cs="仿宋_GB2312" w:hint="eastAsia"/>
          <w:sz w:val="24"/>
          <w:szCs w:val="24"/>
          <w:lang w:val="zh-CN"/>
        </w:rPr>
        <w:t>共</w:t>
      </w:r>
      <w:r w:rsidR="00E67E70">
        <w:rPr>
          <w:rFonts w:ascii="宋体" w:eastAsia="宋体" w:hAnsi="宋体" w:cs="仿宋_GB2312"/>
          <w:sz w:val="24"/>
          <w:szCs w:val="24"/>
          <w:lang w:val="zh-CN"/>
        </w:rPr>
        <w:t>7</w:t>
      </w:r>
      <w:r w:rsidRPr="000D2559">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w:t>
      </w:r>
      <w:r w:rsidRPr="000D2559">
        <w:rPr>
          <w:rFonts w:ascii="宋体" w:eastAsia="宋体" w:hAnsi="宋体" w:cs="仿宋_GB2312" w:hint="eastAsia"/>
          <w:sz w:val="24"/>
          <w:szCs w:val="24"/>
          <w:lang w:val="zh-CN"/>
        </w:rPr>
        <w:lastRenderedPageBreak/>
        <w:t>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9"/>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lastRenderedPageBreak/>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w:t>
      </w:r>
      <w:r w:rsidRPr="00B9634D">
        <w:rPr>
          <w:rFonts w:ascii="宋体" w:eastAsia="宋体" w:hAnsi="宋体" w:cs="仿宋_GB2312" w:hint="eastAsia"/>
          <w:sz w:val="24"/>
          <w:szCs w:val="24"/>
          <w:lang w:val="zh-CN"/>
        </w:rPr>
        <w:lastRenderedPageBreak/>
        <w:t>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w:t>
      </w:r>
      <w:r w:rsidRPr="00B9634D">
        <w:rPr>
          <w:rFonts w:ascii="宋体" w:eastAsia="宋体" w:hAnsi="宋体" w:cs="仿宋_GB2312"/>
          <w:sz w:val="24"/>
          <w:szCs w:val="24"/>
        </w:rPr>
        <w:lastRenderedPageBreak/>
        <w:t>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C7F6201" w14:textId="3A947B4E" w:rsidR="00374CCA" w:rsidRDefault="00374CCA" w:rsidP="00374CCA">
      <w:pPr>
        <w:pStyle w:val="a0"/>
      </w:pPr>
    </w:p>
    <w:p w14:paraId="6D4B294A" w14:textId="777BE06F" w:rsidR="00CE78BD" w:rsidRDefault="00CE78BD" w:rsidP="00374CCA">
      <w:pPr>
        <w:pStyle w:val="a0"/>
      </w:pPr>
    </w:p>
    <w:p w14:paraId="665DF988" w14:textId="3E3AD64F" w:rsidR="00CE78BD" w:rsidRDefault="00CE78BD" w:rsidP="00374CCA">
      <w:pPr>
        <w:pStyle w:val="a0"/>
      </w:pPr>
    </w:p>
    <w:p w14:paraId="723C70DC" w14:textId="77777777" w:rsidR="00CE78BD" w:rsidRDefault="00CE78BD" w:rsidP="00374CCA">
      <w:pPr>
        <w:pStyle w:val="a0"/>
      </w:pPr>
    </w:p>
    <w:p w14:paraId="6DDFBA1F"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lastRenderedPageBreak/>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8" w:name="OLE_LINK6"/>
      <w:r w:rsidRPr="00B9634D">
        <w:rPr>
          <w:rFonts w:ascii="宋体" w:eastAsia="宋体" w:hAnsi="宋体" w:cs="仿宋_GB2312" w:hint="eastAsia"/>
          <w:sz w:val="24"/>
          <w:szCs w:val="24"/>
          <w:lang w:val="zh-CN"/>
        </w:rPr>
        <w:t>财库[2014]68号</w:t>
      </w:r>
      <w:bookmarkEnd w:id="8"/>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w:t>
      </w:r>
      <w:r w:rsidRPr="00B9634D">
        <w:rPr>
          <w:rFonts w:ascii="宋体" w:eastAsia="宋体" w:hAnsi="宋体" w:cs="Times New Roman" w:hint="eastAsia"/>
          <w:color w:val="000000"/>
          <w:sz w:val="24"/>
          <w:szCs w:val="24"/>
        </w:rPr>
        <w:lastRenderedPageBreak/>
        <w:t>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9"/>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9"/>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9"/>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8"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19"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59232B" w:rsidRDefault="00B9634D" w:rsidP="00B9634D">
            <w:pPr>
              <w:spacing w:line="360" w:lineRule="auto"/>
              <w:rPr>
                <w:rFonts w:ascii="宋体" w:eastAsia="宋体" w:hAnsi="宋体" w:cs="Times New Roman"/>
                <w:b/>
                <w:szCs w:val="21"/>
              </w:rPr>
            </w:pPr>
            <w:r w:rsidRPr="0059232B">
              <w:rPr>
                <w:rFonts w:ascii="宋体" w:eastAsia="宋体" w:hAnsi="宋体" w:cs="Times New Roman" w:hint="eastAsia"/>
                <w:b/>
                <w:szCs w:val="21"/>
              </w:rPr>
              <w:t>投标人须具备的特殊</w:t>
            </w:r>
          </w:p>
          <w:p w14:paraId="7C9F4518" w14:textId="77777777" w:rsidR="00B9634D" w:rsidRPr="0059232B" w:rsidRDefault="00B9634D" w:rsidP="00B9634D">
            <w:pPr>
              <w:spacing w:line="360" w:lineRule="auto"/>
              <w:rPr>
                <w:rFonts w:ascii="宋体" w:eastAsia="宋体" w:hAnsi="宋体" w:cs="Times New Roman"/>
                <w:b/>
                <w:bCs/>
                <w:szCs w:val="21"/>
              </w:rPr>
            </w:pPr>
            <w:r w:rsidRPr="0059232B">
              <w:rPr>
                <w:rFonts w:ascii="宋体" w:eastAsia="宋体" w:hAnsi="宋体" w:cs="Times New Roman" w:hint="eastAsia"/>
                <w:b/>
                <w:szCs w:val="21"/>
              </w:rPr>
              <w:t>资质证书</w:t>
            </w:r>
          </w:p>
        </w:tc>
        <w:tc>
          <w:tcPr>
            <w:tcW w:w="5954" w:type="dxa"/>
            <w:vAlign w:val="center"/>
          </w:tcPr>
          <w:p w14:paraId="052AAAD3" w14:textId="6F136CBF" w:rsidR="00B9634D" w:rsidRPr="0059232B" w:rsidRDefault="00A83E65" w:rsidP="00B9634D">
            <w:pPr>
              <w:spacing w:line="360" w:lineRule="auto"/>
              <w:rPr>
                <w:rFonts w:ascii="宋体" w:eastAsia="宋体" w:hAnsi="宋体" w:cs="Times New Roman"/>
                <w:b/>
                <w:bCs/>
                <w:szCs w:val="21"/>
              </w:rPr>
            </w:pPr>
            <w:r w:rsidRPr="0059232B">
              <w:rPr>
                <w:rFonts w:ascii="宋体" w:eastAsia="宋体" w:hAnsi="宋体" w:cs="Times New Roman" w:hint="eastAsia"/>
                <w:b/>
                <w:bCs/>
                <w:szCs w:val="21"/>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F807DF">
            <w:pPr>
              <w:spacing w:line="360" w:lineRule="auto"/>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CC40BC">
        <w:trPr>
          <w:trHeight w:val="1449"/>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4DA25BEA" w14:textId="225EC692" w:rsidR="00E54225" w:rsidRPr="00CC40BC" w:rsidRDefault="00B9634D" w:rsidP="00CC40BC">
            <w:pPr>
              <w:spacing w:line="360" w:lineRule="auto"/>
              <w:rPr>
                <w:rFonts w:ascii="宋体" w:eastAsia="宋体" w:hAnsi="宋体" w:cs="宋体" w:hint="eastAsia"/>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B9634D">
              <w:rPr>
                <w:rFonts w:ascii="楷体" w:eastAsia="楷体" w:hAnsi="楷体" w:cs="Times New Roman" w:hint="eastAsia"/>
                <w:color w:val="000000"/>
                <w:sz w:val="24"/>
                <w:szCs w:val="24"/>
              </w:rPr>
              <w:lastRenderedPageBreak/>
              <w:t>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w:t>
      </w:r>
      <w:r w:rsidRPr="00177BBD">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151C24"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kern w:val="0"/>
                <w:szCs w:val="21"/>
              </w:rPr>
              <w:t>分值构成</w:t>
            </w:r>
          </w:p>
          <w:p w14:paraId="0813D95F"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25414B7F"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价格分值：</w:t>
            </w:r>
            <w:r w:rsidR="00F35689">
              <w:rPr>
                <w:rFonts w:ascii="宋体" w:eastAsia="宋体" w:hAnsi="宋体" w:cs="宋体"/>
                <w:kern w:val="0"/>
                <w:szCs w:val="21"/>
              </w:rPr>
              <w:t>3</w:t>
            </w:r>
            <w:r w:rsidRPr="00F35689">
              <w:rPr>
                <w:rFonts w:ascii="宋体" w:eastAsia="宋体" w:hAnsi="宋体" w:cs="宋体" w:hint="eastAsia"/>
                <w:kern w:val="0"/>
                <w:szCs w:val="21"/>
              </w:rPr>
              <w:t>0 分</w:t>
            </w:r>
          </w:p>
          <w:p w14:paraId="59D568DB" w14:textId="429B0EE6"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商务部分：</w:t>
            </w:r>
            <w:r w:rsidR="00F35689">
              <w:rPr>
                <w:rFonts w:ascii="宋体" w:eastAsia="宋体" w:hAnsi="宋体" w:cs="宋体"/>
                <w:kern w:val="0"/>
                <w:szCs w:val="21"/>
              </w:rPr>
              <w:t>3</w:t>
            </w:r>
            <w:r w:rsidR="00624BCA" w:rsidRPr="00F35689">
              <w:rPr>
                <w:rFonts w:ascii="宋体" w:eastAsia="宋体" w:hAnsi="宋体" w:cs="宋体"/>
                <w:kern w:val="0"/>
                <w:szCs w:val="21"/>
              </w:rPr>
              <w:t>0</w:t>
            </w:r>
            <w:r w:rsidRPr="00F35689">
              <w:rPr>
                <w:rFonts w:ascii="宋体" w:eastAsia="宋体" w:hAnsi="宋体" w:cs="宋体" w:hint="eastAsia"/>
                <w:kern w:val="0"/>
                <w:szCs w:val="21"/>
              </w:rPr>
              <w:t>分</w:t>
            </w:r>
          </w:p>
          <w:p w14:paraId="6B2482FB" w14:textId="519759C2"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技术部分：</w:t>
            </w:r>
            <w:r w:rsidR="00F35689">
              <w:rPr>
                <w:rFonts w:ascii="宋体" w:eastAsia="宋体" w:hAnsi="宋体" w:cs="宋体" w:hint="eastAsia"/>
                <w:kern w:val="0"/>
                <w:szCs w:val="21"/>
              </w:rPr>
              <w:t>4</w:t>
            </w:r>
            <w:r w:rsidR="00624BCA" w:rsidRPr="00F35689">
              <w:rPr>
                <w:rFonts w:ascii="宋体" w:eastAsia="宋体" w:hAnsi="宋体" w:cs="宋体"/>
                <w:kern w:val="0"/>
                <w:szCs w:val="21"/>
              </w:rPr>
              <w:t>0</w:t>
            </w:r>
            <w:r w:rsidRPr="00F35689">
              <w:rPr>
                <w:rFonts w:ascii="宋体" w:eastAsia="宋体" w:hAnsi="宋体" w:cs="宋体" w:hint="eastAsia"/>
                <w:kern w:val="0"/>
                <w:szCs w:val="21"/>
              </w:rPr>
              <w:t>分</w:t>
            </w:r>
          </w:p>
        </w:tc>
      </w:tr>
      <w:tr w:rsidR="00374CCA" w:rsidRPr="00151C24"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6BAAD6B1"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一、价格部分（满分</w:t>
            </w:r>
            <w:r w:rsidR="00F35689">
              <w:rPr>
                <w:rFonts w:ascii="宋体" w:eastAsia="宋体" w:hAnsi="宋体" w:cs="宋体"/>
                <w:bCs/>
                <w:kern w:val="0"/>
                <w:szCs w:val="21"/>
              </w:rPr>
              <w:t>3</w:t>
            </w:r>
            <w:r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5D40CFE4" w14:textId="77777777" w:rsidTr="0068796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F35689" w:rsidRDefault="00374CCA" w:rsidP="009610A0">
            <w:pPr>
              <w:widowControl/>
              <w:spacing w:line="330" w:lineRule="atLeast"/>
              <w:jc w:val="center"/>
              <w:rPr>
                <w:rFonts w:ascii="宋体" w:eastAsia="宋体" w:hAnsi="宋体" w:cs="宋体"/>
                <w:kern w:val="0"/>
                <w:szCs w:val="21"/>
              </w:rPr>
            </w:pPr>
            <w:r w:rsidRPr="00F35689">
              <w:rPr>
                <w:rFonts w:ascii="宋体" w:eastAsia="宋体" w:hAnsi="宋体" w:cs="宋体" w:hint="eastAsia"/>
                <w:bCs/>
                <w:kern w:val="0"/>
                <w:szCs w:val="21"/>
              </w:rPr>
              <w:t>分值</w:t>
            </w:r>
          </w:p>
        </w:tc>
      </w:tr>
      <w:tr w:rsidR="00374CCA" w:rsidRPr="00151C24"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F35689" w:rsidRDefault="00374CCA" w:rsidP="00F35689">
            <w:pPr>
              <w:widowControl/>
              <w:jc w:val="center"/>
              <w:rPr>
                <w:rFonts w:ascii="宋体" w:eastAsia="宋体" w:hAnsi="宋体" w:cstheme="majorEastAsia"/>
                <w:kern w:val="0"/>
                <w:szCs w:val="21"/>
              </w:rPr>
            </w:pPr>
            <w:r w:rsidRPr="00F35689">
              <w:rPr>
                <w:rFonts w:ascii="宋体" w:eastAsia="宋体" w:hAnsi="宋体" w:cstheme="majorEastAsia" w:hint="eastAsia"/>
                <w:kern w:val="0"/>
                <w:szCs w:val="21"/>
              </w:rPr>
              <w:t>投标报价</w:t>
            </w:r>
          </w:p>
          <w:p w14:paraId="78E9FCE2"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评标基准价：满足招标文件要求的有效投标报价中，最低的投标报价为评标基准价。</w:t>
            </w:r>
          </w:p>
          <w:p w14:paraId="218B72E2" w14:textId="5399292A" w:rsidR="00374CCA"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投标报价得分=（评标基准价/投标报价）×</w:t>
            </w:r>
            <w:r w:rsidR="00F35689">
              <w:rPr>
                <w:rFonts w:ascii="宋体" w:eastAsia="宋体" w:hAnsi="宋体" w:cstheme="minorEastAsia"/>
                <w:szCs w:val="21"/>
              </w:rPr>
              <w:t>3</w:t>
            </w:r>
            <w:r w:rsidRPr="00F35689">
              <w:rPr>
                <w:rFonts w:ascii="宋体" w:eastAsia="宋体" w:hAnsi="宋体" w:cstheme="minorEastAsia" w:hint="eastAsia"/>
                <w:szCs w:val="21"/>
              </w:rPr>
              <w:t>0。</w:t>
            </w:r>
          </w:p>
          <w:p w14:paraId="7DC308B0" w14:textId="4214D1F7" w:rsidR="006D0F32"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1985575E" w:rsidR="00374CCA" w:rsidRPr="00F35689" w:rsidRDefault="00F35689" w:rsidP="009610A0">
            <w:pPr>
              <w:widowControl/>
              <w:spacing w:line="330" w:lineRule="atLeast"/>
              <w:jc w:val="center"/>
              <w:rPr>
                <w:rFonts w:ascii="宋体" w:eastAsia="宋体" w:hAnsi="宋体" w:cs="宋体"/>
                <w:kern w:val="0"/>
                <w:szCs w:val="21"/>
              </w:rPr>
            </w:pPr>
            <w:r w:rsidRPr="00F35689">
              <w:rPr>
                <w:rFonts w:ascii="宋体" w:eastAsia="宋体" w:hAnsi="宋体" w:cs="仿宋"/>
                <w:kern w:val="0"/>
                <w:szCs w:val="21"/>
              </w:rPr>
              <w:t>3</w:t>
            </w:r>
            <w:r w:rsidR="00374CCA" w:rsidRPr="00F35689">
              <w:rPr>
                <w:rFonts w:ascii="宋体" w:eastAsia="宋体" w:hAnsi="宋体" w:cs="仿宋"/>
                <w:kern w:val="0"/>
                <w:szCs w:val="21"/>
              </w:rPr>
              <w:t>0</w:t>
            </w:r>
            <w:r w:rsidR="00374CCA" w:rsidRPr="00F35689">
              <w:rPr>
                <w:rFonts w:ascii="宋体" w:eastAsia="宋体" w:hAnsi="宋体" w:cs="宋体" w:hint="eastAsia"/>
                <w:kern w:val="0"/>
                <w:szCs w:val="21"/>
              </w:rPr>
              <w:t>分</w:t>
            </w:r>
          </w:p>
        </w:tc>
      </w:tr>
      <w:tr w:rsidR="00374CCA" w:rsidRPr="00151C24"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64560412"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二、商务部分（满分</w:t>
            </w:r>
            <w:r w:rsidR="00F35689" w:rsidRPr="00F35689">
              <w:rPr>
                <w:rFonts w:ascii="宋体" w:eastAsia="宋体" w:hAnsi="宋体" w:cs="宋体"/>
                <w:bCs/>
                <w:kern w:val="0"/>
                <w:szCs w:val="21"/>
              </w:rPr>
              <w:t>3</w:t>
            </w:r>
            <w:r w:rsidR="00624BCA"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12189576" w14:textId="77777777" w:rsidTr="0068796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F35689" w:rsidRDefault="00374CCA" w:rsidP="009610A0">
            <w:pPr>
              <w:widowControl/>
              <w:spacing w:line="330" w:lineRule="atLeast"/>
              <w:jc w:val="center"/>
              <w:rPr>
                <w:rFonts w:ascii="宋体" w:eastAsia="宋体" w:hAnsi="宋体" w:cs="宋体"/>
                <w:kern w:val="0"/>
                <w:szCs w:val="21"/>
              </w:rPr>
            </w:pPr>
            <w:r w:rsidRPr="00F35689">
              <w:rPr>
                <w:rFonts w:ascii="宋体" w:eastAsia="宋体" w:hAnsi="宋体" w:cs="宋体" w:hint="eastAsia"/>
                <w:bCs/>
                <w:kern w:val="0"/>
                <w:szCs w:val="21"/>
              </w:rPr>
              <w:t>分值</w:t>
            </w:r>
          </w:p>
        </w:tc>
      </w:tr>
      <w:tr w:rsidR="00096CC7" w:rsidRPr="00151C24" w14:paraId="14C51366" w14:textId="77777777" w:rsidTr="00096CC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F66DC0" w14:textId="63F2F937" w:rsidR="00096CC7" w:rsidRPr="00F35689" w:rsidRDefault="00FE61E7" w:rsidP="00F35689">
            <w:pPr>
              <w:widowControl/>
              <w:jc w:val="center"/>
              <w:rPr>
                <w:rFonts w:ascii="宋体" w:eastAsia="宋体" w:hAnsi="宋体" w:cstheme="majorEastAsia"/>
                <w:kern w:val="0"/>
                <w:szCs w:val="21"/>
              </w:rPr>
            </w:pPr>
            <w:r w:rsidRPr="00F35689">
              <w:rPr>
                <w:rFonts w:ascii="宋体" w:eastAsia="宋体" w:hAnsi="宋体" w:cstheme="majorEastAsia" w:hint="eastAsia"/>
                <w:kern w:val="0"/>
                <w:szCs w:val="21"/>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0C32B1A5" w14:textId="01FDDA67" w:rsidR="00096CC7" w:rsidRPr="00F35689" w:rsidRDefault="00FE61E7" w:rsidP="00F35689">
            <w:pPr>
              <w:pStyle w:val="a0"/>
              <w:widowControl/>
              <w:rPr>
                <w:rFonts w:ascii="宋体" w:eastAsia="宋体" w:hAnsi="宋体" w:cs="Times New Roman"/>
                <w:szCs w:val="21"/>
              </w:rPr>
            </w:pPr>
            <w:r w:rsidRPr="00F35689">
              <w:rPr>
                <w:rFonts w:ascii="宋体" w:eastAsia="宋体" w:hAnsi="宋体" w:cs="Times New Roman" w:hint="eastAsia"/>
                <w:szCs w:val="21"/>
              </w:rPr>
              <w:t>供应商自开标日起近</w:t>
            </w:r>
            <w:r w:rsidRPr="00F35689">
              <w:rPr>
                <w:rFonts w:ascii="宋体" w:eastAsia="宋体" w:hAnsi="宋体" w:cs="Times New Roman"/>
                <w:szCs w:val="21"/>
              </w:rPr>
              <w:t xml:space="preserve"> 36 个月签订的系统运维服务类项目案例合同，每提供一个</w:t>
            </w:r>
            <w:r w:rsidR="006C2B32">
              <w:rPr>
                <w:rFonts w:ascii="宋体" w:eastAsia="宋体" w:hAnsi="宋体" w:cs="Times New Roman" w:hint="eastAsia"/>
                <w:szCs w:val="21"/>
              </w:rPr>
              <w:t>合同</w:t>
            </w:r>
            <w:r w:rsidRPr="00F35689">
              <w:rPr>
                <w:rFonts w:ascii="宋体" w:eastAsia="宋体" w:hAnsi="宋体" w:cs="Times New Roman"/>
                <w:szCs w:val="21"/>
              </w:rPr>
              <w:t xml:space="preserve">得5分；最多得 </w:t>
            </w:r>
            <w:r w:rsidR="00F35689">
              <w:rPr>
                <w:rFonts w:ascii="宋体" w:eastAsia="宋体" w:hAnsi="宋体" w:cs="Times New Roman"/>
                <w:szCs w:val="21"/>
              </w:rPr>
              <w:t>15</w:t>
            </w:r>
            <w:r w:rsidRPr="00F35689">
              <w:rPr>
                <w:rFonts w:ascii="宋体" w:eastAsia="宋体" w:hAnsi="宋体" w:cs="Times New Roman"/>
                <w:szCs w:val="21"/>
              </w:rPr>
              <w:t xml:space="preserve"> 分。</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0DDDA8E8" w:rsidR="00096CC7" w:rsidRPr="00F35689" w:rsidRDefault="00FE61E7" w:rsidP="00096CC7">
            <w:pPr>
              <w:widowControl/>
              <w:spacing w:line="330" w:lineRule="atLeast"/>
              <w:jc w:val="left"/>
              <w:rPr>
                <w:rFonts w:ascii="宋体" w:eastAsia="宋体" w:hAnsi="宋体" w:cs="Times New Roman"/>
                <w:szCs w:val="21"/>
              </w:rPr>
            </w:pPr>
            <w:r w:rsidRPr="00F35689">
              <w:rPr>
                <w:rFonts w:ascii="宋体" w:eastAsia="宋体" w:hAnsi="宋体" w:cs="Times New Roman" w:hint="eastAsia"/>
                <w:szCs w:val="21"/>
              </w:rPr>
              <w:t>1</w:t>
            </w:r>
            <w:r w:rsidR="00F35689" w:rsidRPr="00F35689">
              <w:rPr>
                <w:rFonts w:ascii="宋体" w:eastAsia="宋体" w:hAnsi="宋体" w:cs="Times New Roman"/>
                <w:szCs w:val="21"/>
              </w:rPr>
              <w:t>5</w:t>
            </w:r>
            <w:r w:rsidRPr="00F35689">
              <w:rPr>
                <w:rFonts w:ascii="宋体" w:eastAsia="宋体" w:hAnsi="宋体" w:cs="Times New Roman" w:hint="eastAsia"/>
                <w:szCs w:val="21"/>
              </w:rPr>
              <w:t>分</w:t>
            </w:r>
          </w:p>
        </w:tc>
      </w:tr>
      <w:tr w:rsidR="00096CC7" w:rsidRPr="00151C24" w14:paraId="4BDEB0C3" w14:textId="77777777" w:rsidTr="00921273">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746483" w14:textId="6D982884" w:rsidR="00096CC7" w:rsidRPr="00F35689" w:rsidRDefault="00FE61E7" w:rsidP="00F35689">
            <w:pPr>
              <w:widowControl/>
              <w:ind w:firstLineChars="200" w:firstLine="420"/>
              <w:rPr>
                <w:rFonts w:ascii="宋体" w:eastAsia="宋体" w:hAnsi="宋体" w:cstheme="majorEastAsia"/>
                <w:kern w:val="0"/>
                <w:szCs w:val="21"/>
              </w:rPr>
            </w:pPr>
            <w:r w:rsidRPr="00F35689">
              <w:rPr>
                <w:rFonts w:ascii="宋体" w:eastAsia="宋体" w:hAnsi="宋体" w:cstheme="majorEastAsia" w:hint="eastAsia"/>
                <w:kern w:val="0"/>
                <w:szCs w:val="21"/>
              </w:rPr>
              <w:t>企业信誉</w:t>
            </w:r>
          </w:p>
        </w:tc>
        <w:tc>
          <w:tcPr>
            <w:tcW w:w="6662" w:type="dxa"/>
            <w:tcBorders>
              <w:top w:val="single" w:sz="4" w:space="0" w:color="auto"/>
              <w:left w:val="nil"/>
              <w:bottom w:val="single" w:sz="4" w:space="0" w:color="auto"/>
              <w:right w:val="single" w:sz="4" w:space="0" w:color="auto"/>
            </w:tcBorders>
            <w:shd w:val="clear" w:color="auto" w:fill="auto"/>
            <w:vAlign w:val="center"/>
          </w:tcPr>
          <w:p w14:paraId="71B6B66E" w14:textId="469EE3B0" w:rsidR="00096CC7" w:rsidRPr="00F35689" w:rsidRDefault="00FE61E7" w:rsidP="00F35689">
            <w:pPr>
              <w:pStyle w:val="a0"/>
              <w:widowControl/>
              <w:rPr>
                <w:rFonts w:ascii="宋体" w:eastAsia="宋体" w:hAnsi="宋体" w:cstheme="minorEastAsia"/>
                <w:szCs w:val="21"/>
              </w:rPr>
            </w:pPr>
            <w:r w:rsidRPr="00F35689">
              <w:rPr>
                <w:rFonts w:ascii="宋体" w:eastAsia="宋体" w:hAnsi="宋体" w:cs="Times New Roman" w:hint="eastAsia"/>
                <w:szCs w:val="21"/>
              </w:rPr>
              <w:t>服务商同时具有信息安全管理体系认证证书（ISO/IEC 27001）、质量管理体系认证证书（ISO9001） 得</w:t>
            </w:r>
            <w:r w:rsidR="00F35689">
              <w:rPr>
                <w:rFonts w:ascii="宋体" w:eastAsia="宋体" w:hAnsi="宋体" w:cs="Times New Roman"/>
                <w:szCs w:val="21"/>
              </w:rPr>
              <w:t>10</w:t>
            </w:r>
            <w:r w:rsidRPr="00F35689">
              <w:rPr>
                <w:rFonts w:ascii="宋体" w:eastAsia="宋体" w:hAnsi="宋体" w:cs="Times New Roman" w:hint="eastAsia"/>
                <w:szCs w:val="21"/>
              </w:rPr>
              <w:t>分，少1项扣</w:t>
            </w:r>
            <w:r w:rsidR="00F35689">
              <w:rPr>
                <w:rFonts w:ascii="宋体" w:eastAsia="宋体" w:hAnsi="宋体" w:cs="Times New Roman" w:hint="eastAsia"/>
                <w:szCs w:val="21"/>
              </w:rPr>
              <w:t>5</w:t>
            </w:r>
            <w:r w:rsidRPr="00F35689">
              <w:rPr>
                <w:rFonts w:ascii="宋体" w:eastAsia="宋体" w:hAnsi="宋体" w:cs="Times New Roman" w:hint="eastAsia"/>
                <w:szCs w:val="21"/>
              </w:rPr>
              <w:t>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43584B25" w:rsidR="00096CC7" w:rsidRPr="00F35689" w:rsidRDefault="00F35689" w:rsidP="00096CC7">
            <w:pPr>
              <w:widowControl/>
              <w:spacing w:line="330" w:lineRule="atLeast"/>
              <w:jc w:val="left"/>
              <w:rPr>
                <w:rFonts w:ascii="宋体" w:eastAsia="宋体" w:hAnsi="宋体" w:cs="仿宋"/>
                <w:kern w:val="0"/>
                <w:szCs w:val="21"/>
              </w:rPr>
            </w:pPr>
            <w:r w:rsidRPr="00F35689">
              <w:rPr>
                <w:rFonts w:ascii="宋体" w:eastAsia="宋体" w:hAnsi="宋体" w:cs="仿宋"/>
                <w:kern w:val="0"/>
                <w:szCs w:val="21"/>
              </w:rPr>
              <w:t>10</w:t>
            </w:r>
            <w:r w:rsidR="00FE61E7" w:rsidRPr="00F35689">
              <w:rPr>
                <w:rFonts w:ascii="宋体" w:eastAsia="宋体" w:hAnsi="宋体" w:cs="仿宋" w:hint="eastAsia"/>
                <w:kern w:val="0"/>
                <w:szCs w:val="21"/>
              </w:rPr>
              <w:t>分</w:t>
            </w:r>
          </w:p>
        </w:tc>
      </w:tr>
      <w:tr w:rsidR="007331E8" w:rsidRPr="00151C24" w14:paraId="40115E26" w14:textId="77777777" w:rsidTr="00977999">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1EFF9074" w:rsidR="007331E8" w:rsidRPr="00F35689" w:rsidRDefault="007331E8" w:rsidP="00F35689">
            <w:pPr>
              <w:widowControl/>
              <w:jc w:val="center"/>
              <w:rPr>
                <w:rFonts w:ascii="宋体" w:eastAsia="宋体" w:hAnsi="宋体" w:cstheme="majorEastAsia"/>
                <w:kern w:val="0"/>
                <w:szCs w:val="21"/>
              </w:rPr>
            </w:pPr>
            <w:r w:rsidRPr="00F35689">
              <w:rPr>
                <w:rFonts w:ascii="宋体" w:eastAsia="宋体" w:hAnsi="宋体" w:cs="宋体" w:hint="eastAsia"/>
                <w:color w:val="000000"/>
                <w:kern w:val="0"/>
                <w:szCs w:val="21"/>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221834B3" w:rsidR="007331E8" w:rsidRPr="00F35689" w:rsidRDefault="007331E8" w:rsidP="00F35689">
            <w:pPr>
              <w:pStyle w:val="a0"/>
              <w:widowControl/>
              <w:rPr>
                <w:rFonts w:ascii="宋体" w:eastAsia="宋体" w:hAnsi="宋体" w:cs="Times New Roman"/>
                <w:szCs w:val="21"/>
              </w:rPr>
            </w:pPr>
            <w:r w:rsidRPr="00F35689">
              <w:rPr>
                <w:rFonts w:ascii="宋体" w:eastAsia="宋体" w:hAnsi="宋体" w:cs="Times New Roman" w:hint="eastAsia"/>
                <w:szCs w:val="21"/>
              </w:rPr>
              <w:t>评标委员会根据投标人编制的电子投标文件内容完整、制作清晰可辨、目录排版合理、索引内容方便等综合进行评价（0-</w:t>
            </w:r>
            <w:r w:rsidR="00624BCA" w:rsidRPr="00F35689">
              <w:rPr>
                <w:rFonts w:ascii="宋体" w:eastAsia="宋体" w:hAnsi="宋体" w:cs="Times New Roman"/>
                <w:szCs w:val="21"/>
              </w:rPr>
              <w:t>5</w:t>
            </w:r>
            <w:r w:rsidRPr="00F35689">
              <w:rPr>
                <w:rFonts w:ascii="宋体" w:eastAsia="宋体" w:hAnsi="宋体" w:cs="Times New Roman" w:hint="eastAsia"/>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46BEBD49" w:rsidR="007331E8" w:rsidRPr="00F35689" w:rsidRDefault="00624BCA" w:rsidP="007331E8">
            <w:pPr>
              <w:widowControl/>
              <w:spacing w:line="330" w:lineRule="atLeast"/>
              <w:jc w:val="left"/>
              <w:rPr>
                <w:rFonts w:ascii="宋体" w:eastAsia="宋体" w:hAnsi="宋体" w:cs="仿宋"/>
                <w:kern w:val="0"/>
                <w:szCs w:val="21"/>
              </w:rPr>
            </w:pPr>
            <w:r w:rsidRPr="00F35689">
              <w:rPr>
                <w:rFonts w:ascii="宋体" w:eastAsia="宋体" w:hAnsi="宋体" w:cs="仿宋"/>
                <w:kern w:val="0"/>
                <w:szCs w:val="21"/>
              </w:rPr>
              <w:t>5</w:t>
            </w:r>
            <w:r w:rsidR="007331E8" w:rsidRPr="00F35689">
              <w:rPr>
                <w:rFonts w:ascii="宋体" w:eastAsia="宋体" w:hAnsi="宋体" w:cs="仿宋" w:hint="eastAsia"/>
                <w:kern w:val="0"/>
                <w:szCs w:val="21"/>
              </w:rPr>
              <w:t>分</w:t>
            </w:r>
          </w:p>
        </w:tc>
      </w:tr>
      <w:tr w:rsidR="00374CCA" w:rsidRPr="00151C24"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295BA482"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三、技术部分（满分</w:t>
            </w:r>
            <w:r w:rsidR="00F35689">
              <w:rPr>
                <w:rFonts w:ascii="宋体" w:eastAsia="宋体" w:hAnsi="宋体" w:cs="宋体"/>
                <w:bCs/>
                <w:kern w:val="0"/>
                <w:szCs w:val="21"/>
              </w:rPr>
              <w:t>4</w:t>
            </w:r>
            <w:r w:rsidR="00F35689"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F35689" w:rsidRDefault="00374CCA" w:rsidP="009610A0">
            <w:pPr>
              <w:widowControl/>
              <w:spacing w:line="330" w:lineRule="atLeast"/>
              <w:jc w:val="center"/>
              <w:rPr>
                <w:rFonts w:ascii="宋体" w:eastAsia="宋体" w:hAnsi="宋体" w:cs="宋体"/>
                <w:bCs/>
                <w:kern w:val="0"/>
                <w:szCs w:val="21"/>
              </w:rPr>
            </w:pPr>
            <w:r w:rsidRPr="00F35689">
              <w:rPr>
                <w:rFonts w:ascii="宋体" w:eastAsia="宋体" w:hAnsi="宋体" w:cs="宋体" w:hint="eastAsia"/>
                <w:bCs/>
                <w:kern w:val="0"/>
                <w:szCs w:val="21"/>
              </w:rPr>
              <w:t>分值</w:t>
            </w:r>
          </w:p>
        </w:tc>
      </w:tr>
      <w:tr w:rsidR="00553996" w:rsidRPr="00151C24" w14:paraId="5A277222" w14:textId="77777777" w:rsidTr="00F35689">
        <w:trPr>
          <w:trHeight w:val="567"/>
        </w:trPr>
        <w:tc>
          <w:tcPr>
            <w:tcW w:w="1668" w:type="dxa"/>
            <w:vMerge w:val="restart"/>
            <w:tcBorders>
              <w:top w:val="single" w:sz="4" w:space="0" w:color="auto"/>
              <w:left w:val="single" w:sz="4" w:space="0" w:color="auto"/>
              <w:right w:val="single" w:sz="4" w:space="0" w:color="auto"/>
            </w:tcBorders>
            <w:vAlign w:val="center"/>
          </w:tcPr>
          <w:p w14:paraId="674B65DF" w14:textId="6C7EE264" w:rsidR="00553996" w:rsidRPr="003B12CC" w:rsidRDefault="00553996" w:rsidP="003B12CC">
            <w:pPr>
              <w:widowControl/>
              <w:jc w:val="center"/>
              <w:rPr>
                <w:rFonts w:ascii="宋体" w:eastAsia="宋体" w:hAnsi="宋体" w:cs="宋体"/>
                <w:kern w:val="0"/>
                <w:szCs w:val="21"/>
              </w:rPr>
            </w:pPr>
            <w:r w:rsidRPr="00F35689">
              <w:rPr>
                <w:rFonts w:ascii="宋体" w:eastAsia="宋体" w:hAnsi="宋体" w:cs="宋体" w:hint="eastAsia"/>
                <w:kern w:val="0"/>
                <w:szCs w:val="21"/>
              </w:rPr>
              <w:t>技术标</w:t>
            </w:r>
          </w:p>
        </w:tc>
        <w:tc>
          <w:tcPr>
            <w:tcW w:w="6662" w:type="dxa"/>
            <w:tcBorders>
              <w:top w:val="nil"/>
              <w:left w:val="nil"/>
              <w:bottom w:val="single" w:sz="4" w:space="0" w:color="auto"/>
              <w:right w:val="single" w:sz="4" w:space="0" w:color="auto"/>
            </w:tcBorders>
            <w:shd w:val="clear" w:color="auto" w:fill="auto"/>
            <w:vAlign w:val="center"/>
          </w:tcPr>
          <w:p w14:paraId="7858D80B" w14:textId="1BDEAE91" w:rsidR="00553996" w:rsidRPr="00F35689" w:rsidRDefault="00FE61E7" w:rsidP="00F35689">
            <w:pPr>
              <w:rPr>
                <w:rFonts w:ascii="宋体" w:eastAsia="宋体" w:hAnsi="宋体"/>
                <w:szCs w:val="21"/>
              </w:rPr>
            </w:pPr>
            <w:r w:rsidRPr="00F35689">
              <w:rPr>
                <w:rFonts w:ascii="宋体" w:eastAsia="宋体" w:hAnsi="宋体" w:cs="宋体"/>
                <w:kern w:val="0"/>
                <w:szCs w:val="21"/>
              </w:rPr>
              <w:t>1）售后维护总体方案。根据供应商对本项目维护方案的总体情况进行横向比较，包括服务管理制度、维护服务流程、故障处理措施、应急保障方案、定期巡检内容、服务质量保证措施、系统培训等。维护方案合理全面</w:t>
            </w:r>
            <w:r w:rsidR="00F35689">
              <w:rPr>
                <w:rFonts w:ascii="宋体" w:eastAsia="宋体" w:hAnsi="宋体" w:cs="宋体" w:hint="eastAsia"/>
                <w:kern w:val="0"/>
                <w:szCs w:val="21"/>
              </w:rPr>
              <w:t>8</w:t>
            </w:r>
            <w:r w:rsidR="00F35689">
              <w:rPr>
                <w:rFonts w:ascii="宋体" w:eastAsia="宋体" w:hAnsi="宋体" w:cs="宋体"/>
                <w:kern w:val="0"/>
                <w:szCs w:val="21"/>
              </w:rPr>
              <w:t>-10</w:t>
            </w:r>
            <w:r w:rsidRPr="00F35689">
              <w:rPr>
                <w:rFonts w:ascii="宋体" w:eastAsia="宋体" w:hAnsi="宋体" w:cs="宋体"/>
                <w:kern w:val="0"/>
                <w:szCs w:val="21"/>
              </w:rPr>
              <w:t>分，维护方案不全面</w:t>
            </w:r>
            <w:r w:rsidR="00F35689">
              <w:rPr>
                <w:rFonts w:ascii="宋体" w:eastAsia="宋体" w:hAnsi="宋体" w:cs="宋体"/>
                <w:kern w:val="0"/>
                <w:szCs w:val="21"/>
              </w:rPr>
              <w:t>5</w:t>
            </w:r>
            <w:r w:rsidRPr="00F35689">
              <w:rPr>
                <w:rFonts w:ascii="宋体" w:eastAsia="宋体" w:hAnsi="宋体" w:cs="宋体"/>
                <w:kern w:val="0"/>
                <w:szCs w:val="21"/>
              </w:rPr>
              <w:t>-</w:t>
            </w:r>
            <w:r w:rsidR="00F35689">
              <w:rPr>
                <w:rFonts w:ascii="宋体" w:eastAsia="宋体" w:hAnsi="宋体" w:cs="宋体"/>
                <w:kern w:val="0"/>
                <w:szCs w:val="21"/>
              </w:rPr>
              <w:t>7</w:t>
            </w:r>
            <w:r w:rsidRPr="00F35689">
              <w:rPr>
                <w:rFonts w:ascii="宋体" w:eastAsia="宋体" w:hAnsi="宋体" w:cs="宋体"/>
                <w:kern w:val="0"/>
                <w:szCs w:val="21"/>
              </w:rPr>
              <w:t>分，维护方案简单</w:t>
            </w:r>
            <w:r w:rsidR="00F35689">
              <w:rPr>
                <w:rFonts w:ascii="宋体" w:eastAsia="宋体" w:hAnsi="宋体" w:cs="宋体" w:hint="eastAsia"/>
                <w:kern w:val="0"/>
                <w:szCs w:val="21"/>
              </w:rPr>
              <w:t>1</w:t>
            </w:r>
            <w:r w:rsidRPr="00F35689">
              <w:rPr>
                <w:rFonts w:ascii="宋体" w:eastAsia="宋体" w:hAnsi="宋体" w:cs="宋体"/>
                <w:kern w:val="0"/>
                <w:szCs w:val="21"/>
              </w:rPr>
              <w:t>-</w:t>
            </w:r>
            <w:r w:rsidR="00F35689">
              <w:rPr>
                <w:rFonts w:ascii="宋体" w:eastAsia="宋体" w:hAnsi="宋体" w:cs="宋体"/>
                <w:kern w:val="0"/>
                <w:szCs w:val="21"/>
              </w:rPr>
              <w:t>4</w:t>
            </w:r>
            <w:r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198D0B42" w:rsidR="00553996" w:rsidRPr="00F35689" w:rsidRDefault="00F35689" w:rsidP="00553996">
            <w:pPr>
              <w:widowControl/>
              <w:spacing w:line="330" w:lineRule="atLeast"/>
              <w:jc w:val="center"/>
              <w:rPr>
                <w:rFonts w:ascii="宋体" w:eastAsia="宋体" w:hAnsi="宋体" w:cs="宋体"/>
                <w:kern w:val="0"/>
                <w:szCs w:val="21"/>
              </w:rPr>
            </w:pPr>
            <w:r>
              <w:rPr>
                <w:rFonts w:ascii="宋体" w:eastAsia="宋体" w:hAnsi="宋体" w:cs="仿宋"/>
                <w:kern w:val="0"/>
                <w:szCs w:val="21"/>
              </w:rPr>
              <w:t>10</w:t>
            </w:r>
            <w:r w:rsidR="00553996" w:rsidRPr="00F35689">
              <w:rPr>
                <w:rFonts w:ascii="宋体" w:eastAsia="宋体" w:hAnsi="宋体" w:cs="宋体" w:hint="eastAsia"/>
                <w:kern w:val="0"/>
                <w:szCs w:val="21"/>
              </w:rPr>
              <w:t>分</w:t>
            </w:r>
          </w:p>
        </w:tc>
      </w:tr>
      <w:tr w:rsidR="00553996" w:rsidRPr="00151C24" w14:paraId="22A0B292" w14:textId="77777777" w:rsidTr="00F35689">
        <w:trPr>
          <w:trHeight w:val="1040"/>
        </w:trPr>
        <w:tc>
          <w:tcPr>
            <w:tcW w:w="1668" w:type="dxa"/>
            <w:vMerge/>
            <w:tcBorders>
              <w:left w:val="single" w:sz="4" w:space="0" w:color="auto"/>
              <w:right w:val="single" w:sz="4" w:space="0" w:color="auto"/>
            </w:tcBorders>
            <w:vAlign w:val="center"/>
          </w:tcPr>
          <w:p w14:paraId="36525705" w14:textId="24C0B1CD" w:rsidR="00553996" w:rsidRPr="00F35689" w:rsidRDefault="00553996"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E13E66" w14:textId="1392B616" w:rsidR="00553996" w:rsidRPr="00F35689" w:rsidRDefault="00553996" w:rsidP="00F35689">
            <w:pPr>
              <w:widowControl/>
              <w:jc w:val="left"/>
              <w:rPr>
                <w:rFonts w:ascii="宋体" w:eastAsia="宋体" w:hAnsi="宋体" w:cs="宋体"/>
                <w:kern w:val="0"/>
                <w:szCs w:val="21"/>
              </w:rPr>
            </w:pPr>
            <w:r w:rsidRPr="00F35689">
              <w:rPr>
                <w:rFonts w:ascii="宋体" w:eastAsia="宋体" w:hAnsi="宋体" w:cs="宋体" w:hint="eastAsia"/>
                <w:kern w:val="0"/>
                <w:szCs w:val="21"/>
              </w:rPr>
              <w:t>2</w:t>
            </w:r>
            <w:r w:rsidR="00FE61E7" w:rsidRPr="00F35689">
              <w:rPr>
                <w:rFonts w:ascii="宋体" w:eastAsia="宋体" w:hAnsi="宋体" w:cs="宋体" w:hint="eastAsia"/>
                <w:kern w:val="0"/>
                <w:szCs w:val="21"/>
              </w:rPr>
              <w:t>）</w:t>
            </w:r>
            <w:r w:rsidRPr="00F35689">
              <w:rPr>
                <w:rFonts w:ascii="宋体" w:eastAsia="宋体" w:hAnsi="宋体" w:cs="宋体" w:hint="eastAsia"/>
                <w:kern w:val="0"/>
                <w:szCs w:val="21"/>
              </w:rPr>
              <w:t>、</w:t>
            </w:r>
            <w:r w:rsidR="00FE61E7" w:rsidRPr="00F35689">
              <w:rPr>
                <w:rFonts w:ascii="宋体" w:eastAsia="宋体" w:hAnsi="宋体" w:cs="宋体" w:hint="eastAsia"/>
                <w:kern w:val="0"/>
                <w:szCs w:val="21"/>
              </w:rPr>
              <w:t>售后服务承诺。对要求的服务范围、服务内容、服务技术指标或等级保护级别标准、重点保障、培训服务等响应程度或承诺进行综合评价，完全响应或优于招标文件要求的，打</w:t>
            </w:r>
            <w:r w:rsidR="00F35689">
              <w:rPr>
                <w:rFonts w:ascii="宋体" w:eastAsia="宋体" w:hAnsi="宋体" w:cs="宋体"/>
                <w:kern w:val="0"/>
                <w:szCs w:val="21"/>
              </w:rPr>
              <w:t>8-10</w:t>
            </w:r>
            <w:r w:rsidR="00FE61E7" w:rsidRPr="00F35689">
              <w:rPr>
                <w:rFonts w:ascii="宋体" w:eastAsia="宋体" w:hAnsi="宋体" w:cs="宋体"/>
                <w:kern w:val="0"/>
                <w:szCs w:val="21"/>
              </w:rPr>
              <w:t>分；基本满足招标文件要求的，打</w:t>
            </w:r>
            <w:r w:rsidR="00F35689">
              <w:rPr>
                <w:rFonts w:ascii="宋体" w:eastAsia="宋体" w:hAnsi="宋体" w:cs="宋体"/>
                <w:kern w:val="0"/>
                <w:szCs w:val="21"/>
              </w:rPr>
              <w:t>3-7</w:t>
            </w:r>
            <w:r w:rsidR="00FE61E7"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32D60F19" w:rsidR="00553996" w:rsidRPr="00F35689" w:rsidRDefault="00F35689" w:rsidP="00553996">
            <w:pPr>
              <w:widowControl/>
              <w:spacing w:line="330" w:lineRule="atLeast"/>
              <w:jc w:val="center"/>
              <w:rPr>
                <w:rFonts w:ascii="宋体" w:eastAsia="宋体" w:hAnsi="宋体" w:cs="仿宋"/>
                <w:kern w:val="0"/>
                <w:szCs w:val="21"/>
              </w:rPr>
            </w:pPr>
            <w:r>
              <w:rPr>
                <w:rFonts w:ascii="宋体" w:eastAsia="宋体" w:hAnsi="宋体" w:cs="仿宋"/>
                <w:kern w:val="0"/>
                <w:szCs w:val="21"/>
              </w:rPr>
              <w:t>1</w:t>
            </w:r>
            <w:r w:rsidR="00624BCA" w:rsidRPr="00F35689">
              <w:rPr>
                <w:rFonts w:ascii="宋体" w:eastAsia="宋体" w:hAnsi="宋体" w:cs="仿宋"/>
                <w:kern w:val="0"/>
                <w:szCs w:val="21"/>
              </w:rPr>
              <w:t>0</w:t>
            </w:r>
            <w:r w:rsidR="00553996" w:rsidRPr="00F35689">
              <w:rPr>
                <w:rFonts w:ascii="宋体" w:eastAsia="宋体" w:hAnsi="宋体" w:cs="宋体" w:hint="eastAsia"/>
                <w:kern w:val="0"/>
                <w:szCs w:val="21"/>
              </w:rPr>
              <w:t>分</w:t>
            </w:r>
          </w:p>
        </w:tc>
      </w:tr>
      <w:tr w:rsidR="00553996" w:rsidRPr="00C26AD7" w14:paraId="466F51B5" w14:textId="77777777" w:rsidTr="00553996">
        <w:trPr>
          <w:trHeight w:val="1475"/>
        </w:trPr>
        <w:tc>
          <w:tcPr>
            <w:tcW w:w="1668" w:type="dxa"/>
            <w:vMerge/>
            <w:tcBorders>
              <w:left w:val="single" w:sz="4" w:space="0" w:color="auto"/>
              <w:right w:val="single" w:sz="4" w:space="0" w:color="auto"/>
            </w:tcBorders>
            <w:vAlign w:val="center"/>
          </w:tcPr>
          <w:p w14:paraId="16E7B9A8" w14:textId="710EEBD2" w:rsidR="00553996" w:rsidRPr="00F35689" w:rsidRDefault="00553996"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F6278A" w14:textId="4790FF30" w:rsidR="00553996"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3）服务团队人员。对项目组组织结构、人员资格条件或技术能力、专业配置、从业经验等进行评价，完全能够胜任本项目服务工作的（提供工作人员合同复印件及毕业院校证书复印件加盖公章）打8-10分；基本满足本项目要求的，打3-</w:t>
            </w:r>
            <w:r w:rsidR="00F35689">
              <w:rPr>
                <w:rFonts w:ascii="宋体" w:eastAsia="宋体" w:hAnsi="宋体" w:cs="宋体"/>
                <w:kern w:val="0"/>
                <w:szCs w:val="21"/>
              </w:rPr>
              <w:t>7</w:t>
            </w:r>
            <w:r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66B809E6" w:rsidR="00553996" w:rsidRPr="00F35689" w:rsidRDefault="00FE61E7" w:rsidP="00553996">
            <w:pPr>
              <w:widowControl/>
              <w:spacing w:line="330" w:lineRule="atLeast"/>
              <w:jc w:val="center"/>
              <w:rPr>
                <w:rFonts w:ascii="宋体" w:eastAsia="宋体" w:hAnsi="宋体" w:cs="仿宋"/>
                <w:kern w:val="0"/>
                <w:szCs w:val="21"/>
              </w:rPr>
            </w:pPr>
            <w:r w:rsidRPr="00F35689">
              <w:rPr>
                <w:rFonts w:ascii="宋体" w:eastAsia="宋体" w:hAnsi="宋体" w:cs="仿宋"/>
                <w:kern w:val="0"/>
                <w:szCs w:val="21"/>
              </w:rPr>
              <w:t>10</w:t>
            </w:r>
            <w:r w:rsidR="00553996" w:rsidRPr="00F35689">
              <w:rPr>
                <w:rFonts w:ascii="宋体" w:eastAsia="宋体" w:hAnsi="宋体" w:cs="仿宋"/>
                <w:kern w:val="0"/>
                <w:szCs w:val="21"/>
              </w:rPr>
              <w:t>分</w:t>
            </w:r>
          </w:p>
        </w:tc>
      </w:tr>
      <w:tr w:rsidR="00FE61E7" w:rsidRPr="00C26AD7" w14:paraId="532FBFDE" w14:textId="77777777" w:rsidTr="00D00762">
        <w:trPr>
          <w:trHeight w:val="1086"/>
        </w:trPr>
        <w:tc>
          <w:tcPr>
            <w:tcW w:w="1668" w:type="dxa"/>
            <w:vMerge/>
            <w:tcBorders>
              <w:left w:val="single" w:sz="4" w:space="0" w:color="auto"/>
              <w:right w:val="single" w:sz="4" w:space="0" w:color="auto"/>
            </w:tcBorders>
            <w:vAlign w:val="center"/>
          </w:tcPr>
          <w:p w14:paraId="566B2CC5" w14:textId="77777777" w:rsidR="00FE61E7" w:rsidRPr="00F35689" w:rsidRDefault="00FE61E7"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68A16E5C" w14:textId="08C6DD52"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4)服务质量保证措施。对服务质量保证措施或质量管理体系进行评价，可以确保本项目服务质量的，打</w:t>
            </w:r>
            <w:r w:rsidR="00F35689">
              <w:rPr>
                <w:rFonts w:ascii="宋体" w:eastAsia="宋体" w:hAnsi="宋体" w:cs="宋体" w:hint="eastAsia"/>
                <w:kern w:val="0"/>
                <w:szCs w:val="21"/>
              </w:rPr>
              <w:t>3</w:t>
            </w:r>
            <w:r w:rsidR="00F35689">
              <w:rPr>
                <w:rFonts w:ascii="宋体" w:eastAsia="宋体" w:hAnsi="宋体" w:cs="宋体"/>
                <w:kern w:val="0"/>
                <w:szCs w:val="21"/>
              </w:rPr>
              <w:t>-5</w:t>
            </w:r>
            <w:r w:rsidRPr="00F35689">
              <w:rPr>
                <w:rFonts w:ascii="宋体" w:eastAsia="宋体" w:hAnsi="宋体" w:cs="宋体"/>
                <w:kern w:val="0"/>
                <w:szCs w:val="21"/>
              </w:rPr>
              <w:t>分；基本能够满足本项目服务质量要求的，打</w:t>
            </w:r>
            <w:r w:rsidR="00F35689">
              <w:rPr>
                <w:rFonts w:ascii="宋体" w:eastAsia="宋体" w:hAnsi="宋体" w:cs="宋体"/>
                <w:kern w:val="0"/>
                <w:szCs w:val="21"/>
              </w:rPr>
              <w:t>1-3</w:t>
            </w:r>
            <w:r w:rsidRPr="00F35689">
              <w:rPr>
                <w:rFonts w:ascii="宋体" w:eastAsia="宋体" w:hAnsi="宋体" w:cs="宋体"/>
                <w:kern w:val="0"/>
                <w:szCs w:val="21"/>
              </w:rPr>
              <w:t>分；不能满足得0分。</w:t>
            </w:r>
          </w:p>
        </w:tc>
        <w:tc>
          <w:tcPr>
            <w:tcW w:w="956" w:type="dxa"/>
            <w:tcBorders>
              <w:top w:val="single" w:sz="4" w:space="0" w:color="auto"/>
              <w:left w:val="single" w:sz="4" w:space="0" w:color="auto"/>
              <w:bottom w:val="single" w:sz="4" w:space="0" w:color="auto"/>
              <w:right w:val="single" w:sz="4" w:space="0" w:color="auto"/>
            </w:tcBorders>
            <w:vAlign w:val="center"/>
          </w:tcPr>
          <w:p w14:paraId="1413B5BD" w14:textId="1E0E7A27" w:rsidR="00FE61E7" w:rsidRPr="00F35689" w:rsidRDefault="00F35689" w:rsidP="00553996">
            <w:pPr>
              <w:widowControl/>
              <w:spacing w:line="330" w:lineRule="atLeast"/>
              <w:jc w:val="center"/>
              <w:rPr>
                <w:rFonts w:ascii="宋体" w:eastAsia="宋体" w:hAnsi="宋体" w:cs="仿宋"/>
                <w:kern w:val="0"/>
                <w:szCs w:val="21"/>
              </w:rPr>
            </w:pPr>
            <w:r>
              <w:rPr>
                <w:rFonts w:ascii="宋体" w:eastAsia="宋体" w:hAnsi="宋体" w:cs="仿宋"/>
                <w:kern w:val="0"/>
                <w:szCs w:val="21"/>
              </w:rPr>
              <w:t>5</w:t>
            </w:r>
            <w:r w:rsidR="00FE61E7" w:rsidRPr="00F35689">
              <w:rPr>
                <w:rFonts w:ascii="宋体" w:eastAsia="宋体" w:hAnsi="宋体" w:cs="仿宋" w:hint="eastAsia"/>
                <w:kern w:val="0"/>
                <w:szCs w:val="21"/>
              </w:rPr>
              <w:t>分</w:t>
            </w:r>
          </w:p>
        </w:tc>
      </w:tr>
      <w:tr w:rsidR="00FE61E7" w:rsidRPr="00C26AD7" w14:paraId="787F2417" w14:textId="77777777" w:rsidTr="00687967">
        <w:trPr>
          <w:trHeight w:val="268"/>
        </w:trPr>
        <w:tc>
          <w:tcPr>
            <w:tcW w:w="1668" w:type="dxa"/>
            <w:vMerge/>
            <w:tcBorders>
              <w:left w:val="single" w:sz="4" w:space="0" w:color="auto"/>
              <w:right w:val="single" w:sz="4" w:space="0" w:color="auto"/>
            </w:tcBorders>
            <w:vAlign w:val="center"/>
          </w:tcPr>
          <w:p w14:paraId="10806FFC" w14:textId="77777777" w:rsidR="00FE61E7" w:rsidRPr="00F35689" w:rsidRDefault="00FE61E7"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12722EF7" w14:textId="77777777" w:rsidR="00FE61E7" w:rsidRPr="00F35689" w:rsidRDefault="00FE61E7" w:rsidP="00F35689">
            <w:pPr>
              <w:pStyle w:val="a0"/>
              <w:rPr>
                <w:rFonts w:ascii="宋体" w:eastAsia="宋体" w:hAnsi="宋体" w:cs="宋体"/>
                <w:kern w:val="0"/>
                <w:szCs w:val="21"/>
              </w:rPr>
            </w:pPr>
            <w:r w:rsidRPr="00F35689">
              <w:rPr>
                <w:rFonts w:ascii="宋体" w:eastAsia="宋体" w:hAnsi="宋体" w:cs="宋体" w:hint="eastAsia"/>
                <w:kern w:val="0"/>
                <w:szCs w:val="21"/>
              </w:rPr>
              <w:t>服务时效性要求：</w:t>
            </w:r>
          </w:p>
          <w:p w14:paraId="41808003" w14:textId="42F999DF"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1）、能提供7×24小时服务 得</w:t>
            </w:r>
            <w:r w:rsidR="00F35689">
              <w:rPr>
                <w:rFonts w:ascii="宋体" w:eastAsia="宋体" w:hAnsi="宋体" w:cs="宋体"/>
                <w:kern w:val="0"/>
                <w:szCs w:val="21"/>
              </w:rPr>
              <w:t>2</w:t>
            </w:r>
            <w:r w:rsidRPr="00F35689">
              <w:rPr>
                <w:rFonts w:ascii="宋体" w:eastAsia="宋体" w:hAnsi="宋体" w:cs="宋体"/>
                <w:kern w:val="0"/>
                <w:szCs w:val="21"/>
              </w:rPr>
              <w:t>分；不满足不得分</w:t>
            </w:r>
          </w:p>
          <w:p w14:paraId="2A54BEB6" w14:textId="5DB73E35"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2）满足“5分钟内响应，非重大系统故障2小时内解决；重大系统故障，服务人员10分钟内赶到现场处理，2小时内恢复业务，24小时内完全解决。” 得</w:t>
            </w:r>
            <w:r w:rsidR="00F35689">
              <w:rPr>
                <w:rFonts w:ascii="宋体" w:eastAsia="宋体" w:hAnsi="宋体" w:cs="宋体"/>
                <w:kern w:val="0"/>
                <w:szCs w:val="21"/>
              </w:rPr>
              <w:t>3</w:t>
            </w:r>
            <w:r w:rsidRPr="00F35689">
              <w:rPr>
                <w:rFonts w:ascii="宋体" w:eastAsia="宋体" w:hAnsi="宋体" w:cs="宋体"/>
                <w:kern w:val="0"/>
                <w:szCs w:val="21"/>
              </w:rPr>
              <w:t>分。 不满足不得分</w:t>
            </w:r>
          </w:p>
        </w:tc>
        <w:tc>
          <w:tcPr>
            <w:tcW w:w="956" w:type="dxa"/>
            <w:tcBorders>
              <w:top w:val="single" w:sz="4" w:space="0" w:color="auto"/>
              <w:left w:val="single" w:sz="4" w:space="0" w:color="auto"/>
              <w:bottom w:val="single" w:sz="4" w:space="0" w:color="auto"/>
              <w:right w:val="single" w:sz="4" w:space="0" w:color="auto"/>
            </w:tcBorders>
            <w:vAlign w:val="center"/>
          </w:tcPr>
          <w:p w14:paraId="10250D62" w14:textId="1313F586" w:rsidR="00FE61E7" w:rsidRPr="00F35689" w:rsidRDefault="00FE61E7" w:rsidP="00553996">
            <w:pPr>
              <w:widowControl/>
              <w:spacing w:line="330" w:lineRule="atLeast"/>
              <w:jc w:val="center"/>
              <w:rPr>
                <w:rFonts w:ascii="宋体" w:eastAsia="宋体" w:hAnsi="宋体" w:cs="仿宋"/>
                <w:kern w:val="0"/>
                <w:szCs w:val="21"/>
              </w:rPr>
            </w:pPr>
            <w:r w:rsidRPr="00F35689">
              <w:rPr>
                <w:rFonts w:ascii="宋体" w:eastAsia="宋体" w:hAnsi="宋体" w:cs="仿宋" w:hint="eastAsia"/>
                <w:kern w:val="0"/>
                <w:szCs w:val="21"/>
              </w:rPr>
              <w:t>5分</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480952A6" w14:textId="70D2752B" w:rsidR="00B4619E" w:rsidRPr="00687967" w:rsidRDefault="00B4619E" w:rsidP="00687967">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lastRenderedPageBreak/>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687967">
        <w:trPr>
          <w:trHeight w:val="835"/>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B4619E">
        <w:rPr>
          <w:rFonts w:ascii="宋体" w:eastAsia="宋体" w:hAnsi="宋体" w:cs="仿宋_GB2312"/>
          <w:sz w:val="24"/>
          <w:szCs w:val="24"/>
          <w:lang w:val="zh-CN"/>
        </w:rPr>
        <w:lastRenderedPageBreak/>
        <w:t>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13C291CC" w:rsidR="00B4619E" w:rsidRDefault="00B4619E" w:rsidP="00374CCA">
      <w:pPr>
        <w:spacing w:line="360" w:lineRule="auto"/>
        <w:rPr>
          <w:rFonts w:ascii="宋体" w:hAnsi="宋体"/>
          <w:bCs/>
          <w:color w:val="FF0000"/>
          <w:sz w:val="24"/>
          <w:szCs w:val="24"/>
          <w:lang w:val="en-GB"/>
        </w:rPr>
      </w:pPr>
    </w:p>
    <w:p w14:paraId="2A600BEA" w14:textId="41B5CA74" w:rsidR="00CE78BD" w:rsidRDefault="00CE78BD" w:rsidP="00CE78BD">
      <w:pPr>
        <w:pStyle w:val="a0"/>
        <w:rPr>
          <w:lang w:val="en-GB"/>
        </w:rPr>
      </w:pPr>
    </w:p>
    <w:p w14:paraId="762491B0" w14:textId="73F60D10" w:rsidR="00CE78BD" w:rsidRDefault="00CE78BD" w:rsidP="00CE78BD">
      <w:pPr>
        <w:pStyle w:val="a0"/>
        <w:rPr>
          <w:lang w:val="en-GB"/>
        </w:rPr>
      </w:pPr>
    </w:p>
    <w:p w14:paraId="41601008" w14:textId="1D53C811" w:rsidR="00CE78BD" w:rsidRDefault="00CE78BD" w:rsidP="00CE78BD">
      <w:pPr>
        <w:pStyle w:val="a0"/>
        <w:rPr>
          <w:lang w:val="en-GB"/>
        </w:rPr>
      </w:pPr>
    </w:p>
    <w:p w14:paraId="322F00C1" w14:textId="07B867F7" w:rsidR="00CE78BD" w:rsidRDefault="00CE78BD" w:rsidP="00CE78BD">
      <w:pPr>
        <w:pStyle w:val="a0"/>
        <w:rPr>
          <w:lang w:val="en-GB"/>
        </w:rPr>
      </w:pPr>
    </w:p>
    <w:p w14:paraId="487927FA" w14:textId="6AFF72F7" w:rsidR="00D00762" w:rsidRDefault="00D00762" w:rsidP="00CE78BD">
      <w:pPr>
        <w:pStyle w:val="a0"/>
        <w:rPr>
          <w:lang w:val="en-GB"/>
        </w:rPr>
      </w:pPr>
    </w:p>
    <w:p w14:paraId="64EA6311" w14:textId="77777777" w:rsidR="00D00762" w:rsidRDefault="00D00762" w:rsidP="00CE78BD">
      <w:pPr>
        <w:pStyle w:val="a0"/>
        <w:rPr>
          <w:lang w:val="en-GB"/>
        </w:rPr>
      </w:pPr>
    </w:p>
    <w:p w14:paraId="446C4B5E" w14:textId="09942DCB" w:rsidR="00CE78BD" w:rsidRDefault="00CE78BD" w:rsidP="00CE78BD">
      <w:pPr>
        <w:pStyle w:val="a0"/>
        <w:rPr>
          <w:lang w:val="en-GB"/>
        </w:rPr>
      </w:pPr>
    </w:p>
    <w:p w14:paraId="14AD73A7" w14:textId="5D3A9C44" w:rsidR="00CE78BD" w:rsidRDefault="00CE78BD" w:rsidP="00CE78BD">
      <w:pPr>
        <w:pStyle w:val="a0"/>
        <w:rPr>
          <w:lang w:val="en-GB"/>
        </w:rPr>
      </w:pPr>
    </w:p>
    <w:p w14:paraId="2C89CB4C" w14:textId="3D490058" w:rsidR="00CE78BD" w:rsidRDefault="00CE78BD" w:rsidP="00CE78BD">
      <w:pPr>
        <w:pStyle w:val="a0"/>
        <w:rPr>
          <w:lang w:val="en-GB"/>
        </w:rPr>
      </w:pPr>
    </w:p>
    <w:p w14:paraId="349F12BA" w14:textId="559E2C7B" w:rsidR="00CE78BD" w:rsidRDefault="00CE78BD" w:rsidP="00CE78BD">
      <w:pPr>
        <w:pStyle w:val="a0"/>
        <w:rPr>
          <w:lang w:val="en-GB"/>
        </w:rPr>
      </w:pPr>
    </w:p>
    <w:p w14:paraId="301D4C64" w14:textId="6F086CC5" w:rsidR="00CE78BD" w:rsidRDefault="00CE78BD" w:rsidP="00CE78BD">
      <w:pPr>
        <w:pStyle w:val="a0"/>
        <w:rPr>
          <w:lang w:val="en-GB"/>
        </w:rPr>
      </w:pPr>
    </w:p>
    <w:p w14:paraId="3141B69B" w14:textId="410727A8" w:rsidR="00CE78BD" w:rsidRDefault="00CE78BD" w:rsidP="00CE78BD">
      <w:pPr>
        <w:pStyle w:val="a0"/>
        <w:rPr>
          <w:lang w:val="en-GB"/>
        </w:rPr>
      </w:pPr>
    </w:p>
    <w:p w14:paraId="532B163F" w14:textId="5E5E0099" w:rsidR="00B4619E" w:rsidRDefault="00B4619E" w:rsidP="00374CCA">
      <w:pPr>
        <w:spacing w:line="360" w:lineRule="auto"/>
        <w:rPr>
          <w:rFonts w:ascii="宋体" w:hAnsi="宋体"/>
          <w:bCs/>
          <w:color w:val="FF0000"/>
          <w:sz w:val="24"/>
          <w:szCs w:val="24"/>
          <w:lang w:val="en-GB"/>
        </w:rPr>
      </w:pPr>
    </w:p>
    <w:p w14:paraId="5749DC1A" w14:textId="478DA836" w:rsidR="003A5F0A" w:rsidRDefault="003A5F0A" w:rsidP="003A5F0A">
      <w:pPr>
        <w:pStyle w:val="a0"/>
        <w:rPr>
          <w:lang w:val="en-GB"/>
        </w:rPr>
      </w:pPr>
    </w:p>
    <w:p w14:paraId="207B067F" w14:textId="2AB4F8AD" w:rsidR="003A5F0A" w:rsidRDefault="003A5F0A" w:rsidP="003A5F0A">
      <w:pPr>
        <w:pStyle w:val="a0"/>
        <w:rPr>
          <w:lang w:val="en-GB"/>
        </w:rPr>
      </w:pPr>
    </w:p>
    <w:p w14:paraId="7BB4C3B6" w14:textId="60C5062A" w:rsidR="003A5F0A" w:rsidRDefault="003A5F0A" w:rsidP="003A5F0A">
      <w:pPr>
        <w:pStyle w:val="a0"/>
        <w:rPr>
          <w:lang w:val="en-GB"/>
        </w:rPr>
      </w:pPr>
    </w:p>
    <w:p w14:paraId="018A6C94" w14:textId="36740BC9" w:rsidR="003A5F0A" w:rsidRDefault="003A5F0A" w:rsidP="003A5F0A">
      <w:pPr>
        <w:pStyle w:val="a0"/>
        <w:rPr>
          <w:lang w:val="en-GB"/>
        </w:rPr>
      </w:pPr>
    </w:p>
    <w:p w14:paraId="1CF4E355" w14:textId="79C1F37D" w:rsidR="003A5F0A" w:rsidRDefault="003A5F0A" w:rsidP="003A5F0A">
      <w:pPr>
        <w:pStyle w:val="a0"/>
        <w:rPr>
          <w:lang w:val="en-GB"/>
        </w:rPr>
      </w:pPr>
    </w:p>
    <w:p w14:paraId="20A70AC8" w14:textId="4355649C" w:rsidR="003A5F0A" w:rsidRDefault="003A5F0A" w:rsidP="003A5F0A">
      <w:pPr>
        <w:pStyle w:val="a0"/>
        <w:rPr>
          <w:lang w:val="en-GB"/>
        </w:rPr>
      </w:pPr>
    </w:p>
    <w:p w14:paraId="3E01993A" w14:textId="77777777" w:rsidR="003A5F0A" w:rsidRPr="003A5F0A" w:rsidRDefault="003A5F0A" w:rsidP="003A5F0A">
      <w:pPr>
        <w:pStyle w:val="a0"/>
        <w:rPr>
          <w:rFonts w:hint="eastAsia"/>
          <w:lang w:val="en-GB"/>
        </w:rPr>
      </w:pPr>
      <w:bookmarkStart w:id="9" w:name="_GoBack"/>
      <w:bookmarkEnd w:id="9"/>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10" w:name="_Toc186274126"/>
      <w:bookmarkStart w:id="11" w:name="_Toc174185203"/>
      <w:bookmarkStart w:id="12"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13" w:name="_Toc32729_WPSOffice_Level1"/>
      <w:bookmarkStart w:id="14" w:name="_Toc20663_WPSOffice_Level1"/>
      <w:r w:rsidRPr="00770302">
        <w:rPr>
          <w:rFonts w:ascii="宋体" w:eastAsia="宋体" w:hAnsi="宋体" w:cs="宋体" w:hint="eastAsia"/>
          <w:kern w:val="0"/>
          <w:sz w:val="28"/>
          <w:szCs w:val="21"/>
        </w:rPr>
        <w:lastRenderedPageBreak/>
        <w:t>（正/副本）</w:t>
      </w:r>
      <w:bookmarkEnd w:id="13"/>
      <w:bookmarkEnd w:id="14"/>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5" w:name="_Toc7428_WPSOffice_Level1"/>
      <w:bookmarkStart w:id="16"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5"/>
      <w:bookmarkEnd w:id="16"/>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7" w:name="_Toc28157_WPSOffice_Level1"/>
      <w:bookmarkStart w:id="18" w:name="_Toc4840_WPSOffice_Level1"/>
      <w:r w:rsidRPr="00770302">
        <w:rPr>
          <w:rFonts w:ascii="宋体" w:hAnsi="宋体" w:cs="宋体" w:hint="eastAsia"/>
          <w:sz w:val="28"/>
          <w:szCs w:val="28"/>
        </w:rPr>
        <w:t>法定代表人或委托代理人（签字）：</w:t>
      </w:r>
      <w:bookmarkEnd w:id="17"/>
      <w:bookmarkEnd w:id="18"/>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9" w:name="_Toc15640_WPSOffice_Level1"/>
      <w:bookmarkStart w:id="20"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9"/>
      <w:bookmarkEnd w:id="20"/>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10"/>
    <w:bookmarkEnd w:id="11"/>
    <w:bookmarkEnd w:id="12"/>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9"/>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CE2E66" w14:paraId="36901031"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6C2B32">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621BF4ED" w:rsidR="00374CCA" w:rsidRDefault="00374CCA" w:rsidP="00374CCA">
      <w:pPr>
        <w:pStyle w:val="a0"/>
        <w:rPr>
          <w:lang w:val="zh-CN"/>
        </w:rPr>
      </w:pPr>
    </w:p>
    <w:p w14:paraId="659009F4" w14:textId="77777777" w:rsidR="00553996" w:rsidRDefault="00553996"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9"/>
        <w:adjustRightInd w:val="0"/>
        <w:snapToGrid w:val="0"/>
        <w:spacing w:line="360" w:lineRule="auto"/>
        <w:rPr>
          <w:rFonts w:ascii="宋体" w:hAnsi="宋体"/>
          <w:szCs w:val="24"/>
        </w:rPr>
      </w:pPr>
    </w:p>
    <w:p w14:paraId="0D59C75A" w14:textId="77777777" w:rsidR="00374CCA" w:rsidRPr="0097167C" w:rsidRDefault="00374CCA" w:rsidP="00374CCA">
      <w:pPr>
        <w:pStyle w:val="a9"/>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21" w:name="_资格证明文件"/>
            <w:bookmarkStart w:id="22" w:name="_Toc364329026"/>
            <w:bookmarkEnd w:id="21"/>
            <w:r w:rsidRPr="002538A9">
              <w:rPr>
                <w:rFonts w:ascii="宋体" w:eastAsia="宋体" w:hAnsi="宋体" w:cs="Times New Roman" w:hint="eastAsia"/>
                <w:sz w:val="24"/>
                <w:szCs w:val="24"/>
              </w:rPr>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22"/>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23"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23"/>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166DE8">
      <w:pPr>
        <w:autoSpaceDE w:val="0"/>
        <w:autoSpaceDN w:val="0"/>
        <w:adjustRightInd w:val="0"/>
        <w:spacing w:line="360" w:lineRule="auto"/>
        <w:ind w:firstLineChars="800" w:firstLine="2880"/>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0"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1"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2"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3"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216E5895"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8"/>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8"/>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8"/>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24" w:name="OLE_LINK14"/>
      <w:bookmarkStart w:id="25" w:name="OLE_LINK13"/>
      <w:r>
        <w:rPr>
          <w:rFonts w:ascii="宋体" w:hAnsi="宋体" w:hint="eastAsia"/>
          <w:b/>
          <w:bCs/>
          <w:color w:val="000000"/>
          <w:sz w:val="36"/>
          <w:szCs w:val="36"/>
        </w:rPr>
        <w:lastRenderedPageBreak/>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24"/>
    <w:bookmarkEnd w:id="25"/>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7163" w14:textId="77777777" w:rsidR="005C236A" w:rsidRDefault="005C236A">
      <w:r>
        <w:separator/>
      </w:r>
    </w:p>
  </w:endnote>
  <w:endnote w:type="continuationSeparator" w:id="0">
    <w:p w14:paraId="7C300D0F" w14:textId="77777777" w:rsidR="005C236A" w:rsidRDefault="005C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7D27" w14:textId="77777777" w:rsidR="00EF7D27" w:rsidRDefault="00EF7D27">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EF7D27" w:rsidRDefault="00EF7D2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Page Numbers (Bottom of Page)"/>
        <w:docPartUnique/>
      </w:docPartObj>
    </w:sdtPr>
    <w:sdtContent>
      <w:p w14:paraId="21978E45" w14:textId="1857320D" w:rsidR="003A5F0A" w:rsidRDefault="003A5F0A">
        <w:pPr>
          <w:pStyle w:val="ad"/>
          <w:jc w:val="center"/>
        </w:pPr>
        <w:r>
          <w:fldChar w:fldCharType="begin"/>
        </w:r>
        <w:r>
          <w:instrText>PAGE   \* MERGEFORMAT</w:instrText>
        </w:r>
        <w:r>
          <w:fldChar w:fldCharType="separate"/>
        </w:r>
        <w:r>
          <w:rPr>
            <w:lang w:val="zh-CN"/>
          </w:rPr>
          <w:t>2</w:t>
        </w:r>
        <w:r>
          <w:fldChar w:fldCharType="end"/>
        </w:r>
      </w:p>
    </w:sdtContent>
  </w:sdt>
  <w:p w14:paraId="12406AA4" w14:textId="4BA4ED75" w:rsidR="00EF7D27" w:rsidRDefault="00EF7D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323A" w14:textId="77777777" w:rsidR="005C236A" w:rsidRDefault="005C236A">
      <w:r>
        <w:separator/>
      </w:r>
    </w:p>
  </w:footnote>
  <w:footnote w:type="continuationSeparator" w:id="0">
    <w:p w14:paraId="51FBB163" w14:textId="77777777" w:rsidR="005C236A" w:rsidRDefault="005C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15:restartNumberingAfterBreak="0">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27B9C31"/>
    <w:multiLevelType w:val="singleLevel"/>
    <w:tmpl w:val="227B9C31"/>
    <w:lvl w:ilvl="0">
      <w:start w:val="1"/>
      <w:numFmt w:val="decimal"/>
      <w:suff w:val="nothing"/>
      <w:lvlText w:val="%1、"/>
      <w:lvlJc w:val="left"/>
    </w:lvl>
  </w:abstractNum>
  <w:abstractNum w:abstractNumId="14" w15:restartNumberingAfterBreak="0">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3C29869"/>
    <w:multiLevelType w:val="singleLevel"/>
    <w:tmpl w:val="23C29869"/>
    <w:lvl w:ilvl="0">
      <w:start w:val="1"/>
      <w:numFmt w:val="decimal"/>
      <w:suff w:val="nothing"/>
      <w:lvlText w:val="%1、"/>
      <w:lvlJc w:val="left"/>
    </w:lvl>
  </w:abstractNum>
  <w:abstractNum w:abstractNumId="16" w15:restartNumberingAfterBreak="0">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8"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9" w15:restartNumberingAfterBreak="0">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89653F0"/>
    <w:multiLevelType w:val="hybridMultilevel"/>
    <w:tmpl w:val="55AE59BE"/>
    <w:lvl w:ilvl="0" w:tplc="7C762DB2">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23" w15:restartNumberingAfterBreak="0">
    <w:nsid w:val="59F817C2"/>
    <w:multiLevelType w:val="singleLevel"/>
    <w:tmpl w:val="59F817C2"/>
    <w:lvl w:ilvl="0">
      <w:start w:val="2"/>
      <w:numFmt w:val="chineseCounting"/>
      <w:suff w:val="space"/>
      <w:lvlText w:val="第%1章"/>
      <w:lvlJc w:val="left"/>
    </w:lvl>
  </w:abstractNum>
  <w:abstractNum w:abstractNumId="24" w15:restartNumberingAfterBreak="0">
    <w:nsid w:val="59F817E8"/>
    <w:multiLevelType w:val="singleLevel"/>
    <w:tmpl w:val="59F817E8"/>
    <w:lvl w:ilvl="0">
      <w:start w:val="1"/>
      <w:numFmt w:val="chineseCounting"/>
      <w:pStyle w:val="260"/>
      <w:suff w:val="nothing"/>
      <w:lvlText w:val="%1、"/>
      <w:lvlJc w:val="left"/>
    </w:lvl>
  </w:abstractNum>
  <w:abstractNum w:abstractNumId="25" w15:restartNumberingAfterBreak="0">
    <w:nsid w:val="5A051E9E"/>
    <w:multiLevelType w:val="singleLevel"/>
    <w:tmpl w:val="5A051E9E"/>
    <w:lvl w:ilvl="0">
      <w:start w:val="1"/>
      <w:numFmt w:val="chineseCounting"/>
      <w:suff w:val="nothing"/>
      <w:lvlText w:val="%1、"/>
      <w:lvlJc w:val="left"/>
    </w:lvl>
  </w:abstractNum>
  <w:abstractNum w:abstractNumId="26"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8"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9" w15:restartNumberingAfterBreak="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4"/>
  </w:num>
  <w:num w:numId="4">
    <w:abstractNumId w:val="17"/>
  </w:num>
  <w:num w:numId="5">
    <w:abstractNumId w:val="25"/>
  </w:num>
  <w:num w:numId="6">
    <w:abstractNumId w:val="0"/>
  </w:num>
  <w:num w:numId="7">
    <w:abstractNumId w:val="7"/>
  </w:num>
  <w:num w:numId="8">
    <w:abstractNumId w:val="23"/>
  </w:num>
  <w:num w:numId="9">
    <w:abstractNumId w:val="27"/>
  </w:num>
  <w:num w:numId="10">
    <w:abstractNumId w:val="2"/>
  </w:num>
  <w:num w:numId="11">
    <w:abstractNumId w:val="8"/>
  </w:num>
  <w:num w:numId="12">
    <w:abstractNumId w:val="21"/>
  </w:num>
  <w:num w:numId="13">
    <w:abstractNumId w:val="15"/>
  </w:num>
  <w:num w:numId="14">
    <w:abstractNumId w:val="6"/>
  </w:num>
  <w:num w:numId="15">
    <w:abstractNumId w:val="1"/>
  </w:num>
  <w:num w:numId="16">
    <w:abstractNumId w:val="13"/>
  </w:num>
  <w:num w:numId="17">
    <w:abstractNumId w:val="18"/>
  </w:num>
  <w:num w:numId="18">
    <w:abstractNumId w:val="28"/>
  </w:num>
  <w:num w:numId="19">
    <w:abstractNumId w:val="22"/>
  </w:num>
  <w:num w:numId="20">
    <w:abstractNumId w:val="29"/>
  </w:num>
  <w:num w:numId="21">
    <w:abstractNumId w:val="30"/>
  </w:num>
  <w:num w:numId="22">
    <w:abstractNumId w:val="9"/>
  </w:num>
  <w:num w:numId="23">
    <w:abstractNumId w:val="3"/>
  </w:num>
  <w:num w:numId="24">
    <w:abstractNumId w:val="11"/>
  </w:num>
  <w:num w:numId="25">
    <w:abstractNumId w:val="26"/>
  </w:num>
  <w:num w:numId="26">
    <w:abstractNumId w:val="19"/>
  </w:num>
  <w:num w:numId="27">
    <w:abstractNumId w:val="16"/>
  </w:num>
  <w:num w:numId="28">
    <w:abstractNumId w:val="14"/>
  </w:num>
  <w:num w:numId="29">
    <w:abstractNumId w:val="10"/>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531A9"/>
    <w:rsid w:val="00090674"/>
    <w:rsid w:val="00091B52"/>
    <w:rsid w:val="00096CC7"/>
    <w:rsid w:val="000A2A28"/>
    <w:rsid w:val="000D2559"/>
    <w:rsid w:val="00125963"/>
    <w:rsid w:val="00130374"/>
    <w:rsid w:val="00147674"/>
    <w:rsid w:val="00165E3D"/>
    <w:rsid w:val="00166DE8"/>
    <w:rsid w:val="00177BBD"/>
    <w:rsid w:val="00185D92"/>
    <w:rsid w:val="001862B6"/>
    <w:rsid w:val="001A41A2"/>
    <w:rsid w:val="001E53C8"/>
    <w:rsid w:val="001F50EB"/>
    <w:rsid w:val="00205865"/>
    <w:rsid w:val="0024337A"/>
    <w:rsid w:val="00243F2B"/>
    <w:rsid w:val="00245950"/>
    <w:rsid w:val="00246C5E"/>
    <w:rsid w:val="002538A9"/>
    <w:rsid w:val="00261B6A"/>
    <w:rsid w:val="00263EF1"/>
    <w:rsid w:val="00266DEA"/>
    <w:rsid w:val="00277442"/>
    <w:rsid w:val="00283D48"/>
    <w:rsid w:val="002B48AB"/>
    <w:rsid w:val="002B7E91"/>
    <w:rsid w:val="00341BBF"/>
    <w:rsid w:val="0035282A"/>
    <w:rsid w:val="00363DE5"/>
    <w:rsid w:val="0036473C"/>
    <w:rsid w:val="0036646F"/>
    <w:rsid w:val="00374CCA"/>
    <w:rsid w:val="003A435E"/>
    <w:rsid w:val="003A5F0A"/>
    <w:rsid w:val="003B12CC"/>
    <w:rsid w:val="003B4809"/>
    <w:rsid w:val="003C7B1B"/>
    <w:rsid w:val="003F2A99"/>
    <w:rsid w:val="00405E41"/>
    <w:rsid w:val="0040662B"/>
    <w:rsid w:val="004201E3"/>
    <w:rsid w:val="00454055"/>
    <w:rsid w:val="004750BE"/>
    <w:rsid w:val="00482877"/>
    <w:rsid w:val="00490747"/>
    <w:rsid w:val="004943D4"/>
    <w:rsid w:val="004C01E6"/>
    <w:rsid w:val="00505844"/>
    <w:rsid w:val="00532EB7"/>
    <w:rsid w:val="00553996"/>
    <w:rsid w:val="0059232B"/>
    <w:rsid w:val="0059713C"/>
    <w:rsid w:val="005B0BD9"/>
    <w:rsid w:val="005C236A"/>
    <w:rsid w:val="005C5195"/>
    <w:rsid w:val="005D0079"/>
    <w:rsid w:val="005F6FC0"/>
    <w:rsid w:val="00624BCA"/>
    <w:rsid w:val="00680E13"/>
    <w:rsid w:val="00687967"/>
    <w:rsid w:val="00697C2D"/>
    <w:rsid w:val="00697CE7"/>
    <w:rsid w:val="006A4ECF"/>
    <w:rsid w:val="006C2B32"/>
    <w:rsid w:val="006C498C"/>
    <w:rsid w:val="006D0F32"/>
    <w:rsid w:val="006D5566"/>
    <w:rsid w:val="00716180"/>
    <w:rsid w:val="00721E51"/>
    <w:rsid w:val="00726B98"/>
    <w:rsid w:val="007331E8"/>
    <w:rsid w:val="00784B21"/>
    <w:rsid w:val="007B5DA9"/>
    <w:rsid w:val="007F1F2D"/>
    <w:rsid w:val="0081062A"/>
    <w:rsid w:val="00824953"/>
    <w:rsid w:val="00857C49"/>
    <w:rsid w:val="00867F17"/>
    <w:rsid w:val="008741AB"/>
    <w:rsid w:val="0089230A"/>
    <w:rsid w:val="008A2BDF"/>
    <w:rsid w:val="008B5601"/>
    <w:rsid w:val="008C1052"/>
    <w:rsid w:val="008C1236"/>
    <w:rsid w:val="008D22F2"/>
    <w:rsid w:val="008D421E"/>
    <w:rsid w:val="0091350C"/>
    <w:rsid w:val="00921273"/>
    <w:rsid w:val="00924648"/>
    <w:rsid w:val="009262E2"/>
    <w:rsid w:val="00937146"/>
    <w:rsid w:val="009464D7"/>
    <w:rsid w:val="00952628"/>
    <w:rsid w:val="009610A0"/>
    <w:rsid w:val="009620A4"/>
    <w:rsid w:val="00966296"/>
    <w:rsid w:val="0097167C"/>
    <w:rsid w:val="0097666E"/>
    <w:rsid w:val="00977999"/>
    <w:rsid w:val="00A06F8A"/>
    <w:rsid w:val="00A51DA1"/>
    <w:rsid w:val="00A63203"/>
    <w:rsid w:val="00A81875"/>
    <w:rsid w:val="00A83E65"/>
    <w:rsid w:val="00AA4234"/>
    <w:rsid w:val="00AB13C9"/>
    <w:rsid w:val="00AC4C99"/>
    <w:rsid w:val="00AD51D7"/>
    <w:rsid w:val="00AF46A3"/>
    <w:rsid w:val="00B15C2F"/>
    <w:rsid w:val="00B15E4F"/>
    <w:rsid w:val="00B17CFE"/>
    <w:rsid w:val="00B4619E"/>
    <w:rsid w:val="00B52CEA"/>
    <w:rsid w:val="00B9634D"/>
    <w:rsid w:val="00BA2C63"/>
    <w:rsid w:val="00BC017F"/>
    <w:rsid w:val="00BD5210"/>
    <w:rsid w:val="00C51FD8"/>
    <w:rsid w:val="00C9270E"/>
    <w:rsid w:val="00CC3CA5"/>
    <w:rsid w:val="00CC40BC"/>
    <w:rsid w:val="00CC55A0"/>
    <w:rsid w:val="00CD6055"/>
    <w:rsid w:val="00CE2E66"/>
    <w:rsid w:val="00CE78BD"/>
    <w:rsid w:val="00D00762"/>
    <w:rsid w:val="00D55AE5"/>
    <w:rsid w:val="00D93A3D"/>
    <w:rsid w:val="00D953B0"/>
    <w:rsid w:val="00D96446"/>
    <w:rsid w:val="00DB4FE8"/>
    <w:rsid w:val="00DC52F5"/>
    <w:rsid w:val="00DD21EE"/>
    <w:rsid w:val="00DF2D00"/>
    <w:rsid w:val="00E24A6E"/>
    <w:rsid w:val="00E54225"/>
    <w:rsid w:val="00E56E58"/>
    <w:rsid w:val="00E67E70"/>
    <w:rsid w:val="00E85055"/>
    <w:rsid w:val="00E86AEB"/>
    <w:rsid w:val="00EB760A"/>
    <w:rsid w:val="00EC0013"/>
    <w:rsid w:val="00EF7D27"/>
    <w:rsid w:val="00F02BAF"/>
    <w:rsid w:val="00F35689"/>
    <w:rsid w:val="00F44D59"/>
    <w:rsid w:val="00F475E9"/>
    <w:rsid w:val="00F750BD"/>
    <w:rsid w:val="00F807DF"/>
    <w:rsid w:val="00FC6AC0"/>
    <w:rsid w:val="00FD19D0"/>
    <w:rsid w:val="00FD267E"/>
    <w:rsid w:val="00FE326C"/>
    <w:rsid w:val="00FE61E7"/>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374CCA"/>
    <w:pPr>
      <w:widowControl w:val="0"/>
      <w:jc w:val="both"/>
    </w:pPr>
  </w:style>
  <w:style w:type="paragraph" w:styleId="1">
    <w:name w:val="heading 1"/>
    <w:basedOn w:val="a"/>
    <w:next w:val="a"/>
    <w:link w:val="11"/>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374CCA"/>
    <w:rPr>
      <w:rFonts w:ascii="Calibri" w:eastAsia="宋体" w:hAnsi="Calibri" w:cs="Times New Roman"/>
      <w:b/>
      <w:bCs/>
      <w:kern w:val="44"/>
      <w:sz w:val="44"/>
      <w:szCs w:val="44"/>
    </w:rPr>
  </w:style>
  <w:style w:type="character" w:customStyle="1" w:styleId="20">
    <w:name w:val="标题 2 字符"/>
    <w:basedOn w:val="a1"/>
    <w:link w:val="2"/>
    <w:qFormat/>
    <w:rsid w:val="00374CCA"/>
    <w:rPr>
      <w:rFonts w:ascii="Arial" w:eastAsia="黑体" w:hAnsi="Arial" w:cs="Times New Roman"/>
      <w:b/>
      <w:bCs/>
      <w:kern w:val="0"/>
      <w:sz w:val="32"/>
      <w:szCs w:val="32"/>
    </w:rPr>
  </w:style>
  <w:style w:type="character" w:customStyle="1" w:styleId="30">
    <w:name w:val="标题 3 字符"/>
    <w:basedOn w:val="a1"/>
    <w:link w:val="3"/>
    <w:qFormat/>
    <w:rsid w:val="00374CC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374CCA"/>
    <w:rPr>
      <w:rFonts w:ascii="Arial" w:eastAsia="黑体" w:hAnsi="Arial" w:cs="Times New Roman"/>
      <w:b/>
      <w:bCs/>
      <w:kern w:val="0"/>
      <w:sz w:val="28"/>
      <w:szCs w:val="28"/>
    </w:rPr>
  </w:style>
  <w:style w:type="paragraph" w:styleId="a0">
    <w:name w:val="Body Text"/>
    <w:basedOn w:val="a"/>
    <w:link w:val="a4"/>
    <w:uiPriority w:val="99"/>
    <w:unhideWhenUsed/>
    <w:qFormat/>
    <w:rsid w:val="00374CCA"/>
    <w:pPr>
      <w:spacing w:after="120"/>
    </w:pPr>
  </w:style>
  <w:style w:type="character" w:customStyle="1" w:styleId="a4">
    <w:name w:val="正文文本 字符"/>
    <w:basedOn w:val="a1"/>
    <w:link w:val="a0"/>
    <w:uiPriority w:val="99"/>
    <w:qFormat/>
    <w:rsid w:val="00374CCA"/>
  </w:style>
  <w:style w:type="paragraph" w:styleId="a5">
    <w:name w:val="Body Text First Indent"/>
    <w:basedOn w:val="a0"/>
    <w:link w:val="a6"/>
    <w:qFormat/>
    <w:rsid w:val="00374CCA"/>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374CCA"/>
    <w:rPr>
      <w:rFonts w:ascii="宋体" w:eastAsia="宋体" w:hAnsi="Times New Roman" w:cs="Times New Roman"/>
      <w:kern w:val="0"/>
      <w:sz w:val="34"/>
      <w:szCs w:val="20"/>
    </w:rPr>
  </w:style>
  <w:style w:type="paragraph" w:styleId="a7">
    <w:name w:val="Normal Indent"/>
    <w:basedOn w:val="a"/>
    <w:qFormat/>
    <w:rsid w:val="00374CCA"/>
    <w:pPr>
      <w:ind w:firstLine="425"/>
    </w:pPr>
    <w:rPr>
      <w:rFonts w:ascii="Times New Roman" w:eastAsia="宋体" w:hAnsi="Times New Roman" w:cs="Times New Roman"/>
      <w:szCs w:val="20"/>
    </w:rPr>
  </w:style>
  <w:style w:type="paragraph" w:styleId="a8">
    <w:name w:val="caption"/>
    <w:basedOn w:val="a"/>
    <w:next w:val="a"/>
    <w:qFormat/>
    <w:rsid w:val="00374CCA"/>
    <w:rPr>
      <w:rFonts w:ascii="Arial" w:eastAsia="黑体" w:hAnsi="Arial" w:cs="Arial"/>
      <w:sz w:val="20"/>
      <w:szCs w:val="20"/>
    </w:rPr>
  </w:style>
  <w:style w:type="paragraph" w:styleId="31">
    <w:name w:val="Body Text 3"/>
    <w:basedOn w:val="a"/>
    <w:link w:val="32"/>
    <w:qFormat/>
    <w:rsid w:val="00374CCA"/>
    <w:rPr>
      <w:rFonts w:ascii="Times New Roman" w:eastAsia="宋体" w:hAnsi="Times New Roman" w:cs="Times New Roman"/>
      <w:color w:val="FF0000"/>
      <w:sz w:val="24"/>
      <w:szCs w:val="24"/>
    </w:rPr>
  </w:style>
  <w:style w:type="character" w:customStyle="1" w:styleId="32">
    <w:name w:val="正文文本 3 字符"/>
    <w:basedOn w:val="a1"/>
    <w:link w:val="31"/>
    <w:qFormat/>
    <w:rsid w:val="00374CCA"/>
    <w:rPr>
      <w:rFonts w:ascii="Times New Roman" w:eastAsia="宋体" w:hAnsi="Times New Roman" w:cs="Times New Roman"/>
      <w:color w:val="FF0000"/>
      <w:sz w:val="24"/>
      <w:szCs w:val="24"/>
    </w:rPr>
  </w:style>
  <w:style w:type="paragraph" w:styleId="TOC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374CCA"/>
    <w:rPr>
      <w:rFonts w:eastAsia="宋体"/>
      <w:sz w:val="24"/>
    </w:rPr>
  </w:style>
  <w:style w:type="character" w:customStyle="1" w:styleId="aa">
    <w:name w:val="纯文本 字符"/>
    <w:basedOn w:val="a1"/>
    <w:link w:val="a9"/>
    <w:qFormat/>
    <w:rsid w:val="00374CCA"/>
    <w:rPr>
      <w:rFonts w:eastAsia="宋体"/>
      <w:sz w:val="24"/>
    </w:rPr>
  </w:style>
  <w:style w:type="paragraph" w:styleId="ab">
    <w:name w:val="Date"/>
    <w:basedOn w:val="a"/>
    <w:next w:val="a"/>
    <w:link w:val="ac"/>
    <w:uiPriority w:val="99"/>
    <w:unhideWhenUsed/>
    <w:qFormat/>
    <w:rsid w:val="00374CCA"/>
    <w:pPr>
      <w:ind w:leftChars="2500" w:left="100"/>
    </w:pPr>
  </w:style>
  <w:style w:type="character" w:customStyle="1" w:styleId="ac">
    <w:name w:val="日期 字符"/>
    <w:basedOn w:val="a1"/>
    <w:link w:val="ab"/>
    <w:uiPriority w:val="99"/>
    <w:qFormat/>
    <w:rsid w:val="00374CCA"/>
  </w:style>
  <w:style w:type="paragraph" w:styleId="ad">
    <w:name w:val="footer"/>
    <w:basedOn w:val="a"/>
    <w:link w:val="ae"/>
    <w:uiPriority w:val="99"/>
    <w:unhideWhenUsed/>
    <w:qFormat/>
    <w:rsid w:val="00374CCA"/>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374CCA"/>
    <w:rPr>
      <w:sz w:val="18"/>
      <w:szCs w:val="18"/>
    </w:rPr>
  </w:style>
  <w:style w:type="paragraph" w:styleId="af">
    <w:name w:val="header"/>
    <w:basedOn w:val="a"/>
    <w:link w:val="af0"/>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374CCA"/>
    <w:rPr>
      <w:sz w:val="18"/>
      <w:szCs w:val="18"/>
    </w:rPr>
  </w:style>
  <w:style w:type="paragraph" w:styleId="TOC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374CCA"/>
    <w:rPr>
      <w:rFonts w:ascii="宋体" w:eastAsia="宋体" w:hAnsi="宋体" w:cs="宋体"/>
      <w:kern w:val="0"/>
      <w:sz w:val="24"/>
      <w:szCs w:val="24"/>
    </w:rPr>
  </w:style>
  <w:style w:type="paragraph" w:styleId="af1">
    <w:name w:val="Normal (Web)"/>
    <w:basedOn w:val="a"/>
    <w:uiPriority w:val="99"/>
    <w:qFormat/>
    <w:rsid w:val="00374CCA"/>
    <w:rPr>
      <w:rFonts w:ascii="Calibri" w:eastAsia="宋体" w:hAnsi="Calibri" w:cs="Times New Roman"/>
      <w:sz w:val="24"/>
      <w:szCs w:val="24"/>
    </w:rPr>
  </w:style>
  <w:style w:type="character" w:styleId="af2">
    <w:name w:val="Strong"/>
    <w:basedOn w:val="a1"/>
    <w:uiPriority w:val="22"/>
    <w:qFormat/>
    <w:rsid w:val="00374CCA"/>
    <w:rPr>
      <w:b/>
      <w:bCs/>
    </w:rPr>
  </w:style>
  <w:style w:type="character" w:styleId="af3">
    <w:name w:val="FollowedHyperlink"/>
    <w:basedOn w:val="a1"/>
    <w:uiPriority w:val="99"/>
    <w:semiHidden/>
    <w:unhideWhenUsed/>
    <w:qFormat/>
    <w:rsid w:val="00374CCA"/>
    <w:rPr>
      <w:color w:val="954F72" w:themeColor="followedHyperlink"/>
      <w:u w:val="single"/>
    </w:rPr>
  </w:style>
  <w:style w:type="character" w:styleId="af4">
    <w:name w:val="Emphasis"/>
    <w:basedOn w:val="a1"/>
    <w:uiPriority w:val="20"/>
    <w:qFormat/>
    <w:rsid w:val="00374CCA"/>
    <w:rPr>
      <w:i/>
      <w:iCs/>
    </w:rPr>
  </w:style>
  <w:style w:type="character" w:styleId="af5">
    <w:name w:val="Hyperlink"/>
    <w:basedOn w:val="a1"/>
    <w:uiPriority w:val="99"/>
    <w:unhideWhenUsed/>
    <w:qFormat/>
    <w:rsid w:val="00374CCA"/>
    <w:rPr>
      <w:color w:val="0000FF"/>
      <w:u w:val="single"/>
    </w:rPr>
  </w:style>
  <w:style w:type="character" w:customStyle="1" w:styleId="Char1">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6">
    <w:name w:val="List Paragraph"/>
    <w:basedOn w:val="a"/>
    <w:link w:val="af7"/>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af7">
    <w:name w:val="列表段落 字符"/>
    <w:basedOn w:val="a1"/>
    <w:link w:val="af6"/>
    <w:uiPriority w:val="34"/>
    <w:qFormat/>
    <w:rsid w:val="00374CCA"/>
  </w:style>
  <w:style w:type="paragraph" w:styleId="af9">
    <w:name w:val="Balloon Text"/>
    <w:basedOn w:val="a"/>
    <w:link w:val="afa"/>
    <w:uiPriority w:val="99"/>
    <w:semiHidden/>
    <w:unhideWhenUsed/>
    <w:rsid w:val="00374CCA"/>
    <w:rPr>
      <w:sz w:val="18"/>
      <w:szCs w:val="18"/>
    </w:rPr>
  </w:style>
  <w:style w:type="character" w:customStyle="1" w:styleId="afa">
    <w:name w:val="批注框文本 字符"/>
    <w:basedOn w:val="a1"/>
    <w:link w:val="af9"/>
    <w:uiPriority w:val="99"/>
    <w:semiHidden/>
    <w:rsid w:val="00374CCA"/>
    <w:rPr>
      <w:sz w:val="18"/>
      <w:szCs w:val="18"/>
    </w:rPr>
  </w:style>
  <w:style w:type="character" w:styleId="afb">
    <w:name w:val="page number"/>
    <w:basedOn w:val="a1"/>
    <w:rsid w:val="00374CCA"/>
  </w:style>
  <w:style w:type="table" w:styleId="afc">
    <w:name w:val="Table Grid"/>
    <w:basedOn w:val="a2"/>
    <w:uiPriority w:val="59"/>
    <w:rsid w:val="00374C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处理的提及1"/>
    <w:basedOn w:val="a1"/>
    <w:uiPriority w:val="99"/>
    <w:semiHidden/>
    <w:unhideWhenUsed/>
    <w:rsid w:val="00374CCA"/>
    <w:rPr>
      <w:color w:val="605E5C"/>
      <w:shd w:val="clear" w:color="auto" w:fill="E1DFDD"/>
    </w:rPr>
  </w:style>
  <w:style w:type="paragraph" w:customStyle="1" w:styleId="afd">
    <w:name w:val="*正文"/>
    <w:basedOn w:val="a"/>
    <w:qFormat/>
    <w:rsid w:val="00263EF1"/>
    <w:pPr>
      <w:keepNext/>
      <w:keepLines/>
      <w:spacing w:line="360" w:lineRule="auto"/>
      <w:ind w:firstLineChars="200" w:firstLine="200"/>
    </w:pPr>
    <w:rPr>
      <w:rFonts w:ascii="宋体" w:hAnsi="宋体"/>
    </w:rPr>
  </w:style>
  <w:style w:type="table" w:customStyle="1" w:styleId="18">
    <w:name w:val="网格型1"/>
    <w:basedOn w:val="a2"/>
    <w:next w:val="afc"/>
    <w:uiPriority w:val="39"/>
    <w:rsid w:val="006C49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hb.cbi360.net/TenderBangSoso.aspx" TargetMode="Externa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1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69</Pages>
  <Words>6333</Words>
  <Characters>36101</Characters>
  <Application>Microsoft Office Word</Application>
  <DocSecurity>0</DocSecurity>
  <Lines>300</Lines>
  <Paragraphs>84</Paragraphs>
  <ScaleCrop>false</ScaleCrop>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28</cp:revision>
  <cp:lastPrinted>2019-10-08T23:56:00Z</cp:lastPrinted>
  <dcterms:created xsi:type="dcterms:W3CDTF">2019-10-07T07:22:00Z</dcterms:created>
  <dcterms:modified xsi:type="dcterms:W3CDTF">2019-10-23T10:40:00Z</dcterms:modified>
</cp:coreProperties>
</file>