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许昌市食品药品检验检测中心“食品药品检验用标准物质及耗材”项目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062</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许昌市食品药品检验检测中心</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许昌市政府采购服务中心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十六</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eastAsia="zh-CN"/>
        </w:rPr>
        <w:t>许昌市政府采购服务中心</w:t>
      </w:r>
      <w:r>
        <w:rPr>
          <w:rFonts w:hint="eastAsia" w:ascii="宋体" w:hAnsi="宋体" w:cs="仿宋_GB2312"/>
          <w:color w:val="000000"/>
          <w:sz w:val="21"/>
          <w:szCs w:val="21"/>
          <w:shd w:val="clear" w:color="auto" w:fill="FFFFFF"/>
        </w:rPr>
        <w:t>(以下简称采</w:t>
      </w:r>
      <w:r>
        <w:rPr>
          <w:rFonts w:hint="eastAsia" w:cs="仿宋_GB2312" w:asciiTheme="minorEastAsia" w:hAnsiTheme="minorEastAsia" w:eastAsiaTheme="minorEastAsia"/>
          <w:color w:val="000000"/>
          <w:sz w:val="21"/>
          <w:szCs w:val="21"/>
        </w:rPr>
        <w:t>购中心) 受</w:t>
      </w:r>
      <w:r>
        <w:rPr>
          <w:rFonts w:hint="eastAsia" w:cs="仿宋_GB2312" w:asciiTheme="minorEastAsia" w:hAnsiTheme="minorEastAsia" w:eastAsiaTheme="minorEastAsia"/>
          <w:color w:val="000000"/>
          <w:sz w:val="21"/>
          <w:szCs w:val="21"/>
          <w:lang w:eastAsia="zh-CN"/>
        </w:rPr>
        <w:t>许昌市食品药品检验检测中心</w:t>
      </w:r>
      <w:r>
        <w:rPr>
          <w:rFonts w:hint="eastAsia" w:cs="仿宋_GB2312" w:asciiTheme="minorEastAsia" w:hAnsiTheme="minorEastAsia" w:eastAsiaTheme="minorEastAsia"/>
          <w:color w:val="000000"/>
          <w:sz w:val="21"/>
          <w:szCs w:val="21"/>
        </w:rPr>
        <w:t>的委托，对食品药品检验用标准物质及耗材项目</w:t>
      </w:r>
      <w:r>
        <w:rPr>
          <w:rFonts w:hint="eastAsia" w:ascii="宋体" w:hAnsi="宋体" w:cs="仿宋_GB2312"/>
          <w:color w:val="000000"/>
          <w:sz w:val="21"/>
          <w:szCs w:val="21"/>
          <w:shd w:val="clear" w:color="auto" w:fill="FFFFFF"/>
        </w:rPr>
        <w:t>进行竞争性谈判</w:t>
      </w:r>
      <w:r>
        <w:rPr>
          <w:rFonts w:hint="eastAsia" w:cs="仿宋_GB2312" w:asciiTheme="minorEastAsia" w:hAnsiTheme="minorEastAsia" w:eastAsiaTheme="minorEastAsia"/>
          <w:color w:val="000000"/>
          <w:sz w:val="21"/>
          <w:szCs w:val="21"/>
          <w:shd w:val="clear" w:color="auto" w:fill="FFFFFF"/>
        </w:rPr>
        <w:t>采购</w:t>
      </w:r>
      <w:r>
        <w:rPr>
          <w:rFonts w:hint="eastAsia" w:ascii="宋体" w:hAnsi="宋体" w:cs="仿宋_GB2312"/>
          <w:color w:val="000000"/>
          <w:sz w:val="21"/>
          <w:szCs w:val="21"/>
          <w:shd w:val="clear" w:color="auto" w:fill="FFFFFF"/>
        </w:rPr>
        <w:t>。</w:t>
      </w:r>
      <w:r>
        <w:rPr>
          <w:rFonts w:hint="eastAsia" w:ascii="宋体" w:hAnsi="宋体" w:cs="微软雅黑"/>
          <w:sz w:val="21"/>
          <w:szCs w:val="21"/>
        </w:rPr>
        <w:t>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ascii="宋体" w:hAnsi="宋体" w:cs="微软雅黑"/>
          <w:sz w:val="21"/>
          <w:szCs w:val="21"/>
        </w:rPr>
      </w:pPr>
      <w:r>
        <w:rPr>
          <w:rFonts w:hint="eastAsia" w:cs="仿宋_GB2312" w:asciiTheme="minorEastAsia" w:hAnsiTheme="minorEastAsia" w:eastAsiaTheme="minorEastAsia"/>
          <w:color w:val="000000"/>
          <w:sz w:val="21"/>
          <w:szCs w:val="21"/>
        </w:rPr>
        <w:t>（一）项目名</w:t>
      </w:r>
      <w:r>
        <w:rPr>
          <w:rFonts w:hint="eastAsia" w:ascii="宋体" w:hAnsi="宋体" w:cs="微软雅黑"/>
          <w:sz w:val="21"/>
          <w:szCs w:val="21"/>
        </w:rPr>
        <w:t>称：食品药品检验用标准物质及耗材</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ascii="宋体" w:hAnsi="宋体" w:cs="微软雅黑"/>
          <w:sz w:val="21"/>
          <w:szCs w:val="21"/>
        </w:rPr>
        <w:t>（二）项目编号：ZFCG-</w:t>
      </w:r>
      <w:r>
        <w:rPr>
          <w:rFonts w:hint="eastAsia" w:ascii="宋体" w:hAnsi="宋体" w:cs="微软雅黑"/>
          <w:sz w:val="21"/>
          <w:szCs w:val="21"/>
          <w:lang w:val="en-US" w:eastAsia="zh-CN"/>
        </w:rPr>
        <w:t>T</w:t>
      </w:r>
      <w:r>
        <w:rPr>
          <w:rFonts w:hint="eastAsia" w:ascii="宋体" w:hAnsi="宋体" w:cs="微软雅黑"/>
          <w:sz w:val="21"/>
          <w:szCs w:val="21"/>
        </w:rPr>
        <w:t>2019</w:t>
      </w:r>
      <w:r>
        <w:rPr>
          <w:rFonts w:hint="eastAsia" w:ascii="宋体" w:hAnsi="宋体" w:cs="微软雅黑"/>
          <w:sz w:val="21"/>
          <w:szCs w:val="21"/>
          <w:lang w:val="en-US" w:eastAsia="zh-CN"/>
        </w:rPr>
        <w:t>062</w:t>
      </w:r>
      <w:r>
        <w:rPr>
          <w:rFonts w:hint="eastAsia" w:ascii="宋体" w:hAnsi="宋体" w:cs="微软雅黑"/>
          <w:sz w:val="21"/>
          <w:szCs w:val="21"/>
        </w:rPr>
        <w:t xml:space="preserve">号                                            </w:t>
      </w:r>
      <w:r>
        <w:rPr>
          <w:rFonts w:hint="eastAsia" w:cs="仿宋_GB2312" w:asciiTheme="minorEastAsia" w:hAnsiTheme="minorEastAsia" w:eastAsiaTheme="minorEastAsia"/>
          <w:color w:val="000000"/>
          <w:sz w:val="21"/>
          <w:szCs w:val="21"/>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lang w:val="en-US" w:eastAsia="zh-CN"/>
        </w:rPr>
        <w:t>(三)</w:t>
      </w:r>
      <w:r>
        <w:rPr>
          <w:rFonts w:hint="eastAsia" w:cs="仿宋_GB2312" w:asciiTheme="minorEastAsia" w:hAnsiTheme="minorEastAsia" w:eastAsiaTheme="minorEastAsia"/>
          <w:color w:val="000000"/>
          <w:sz w:val="21"/>
          <w:szCs w:val="21"/>
          <w:shd w:val="clear" w:color="auto" w:fill="FFFFFF"/>
        </w:rPr>
        <w:t>采购方式：竞争性谈</w:t>
      </w:r>
      <w:r>
        <w:rPr>
          <w:rFonts w:hint="eastAsia" w:cs="仿宋_GB2312" w:asciiTheme="minorEastAsia" w:hAnsiTheme="minorEastAsia" w:eastAsiaTheme="minorEastAsia"/>
          <w:color w:val="000000"/>
          <w:sz w:val="21"/>
          <w:szCs w:val="21"/>
          <w:shd w:val="clear" w:color="auto" w:fill="FFFFFF"/>
          <w:lang w:eastAsia="zh-CN"/>
        </w:rPr>
        <w:t>判</w:t>
      </w:r>
    </w:p>
    <w:p>
      <w:pPr>
        <w:pStyle w:val="20"/>
        <w:widowControl/>
        <w:shd w:val="clear" w:color="auto" w:fill="FFFFFF"/>
        <w:spacing w:line="360" w:lineRule="auto"/>
        <w:ind w:firstLine="420"/>
        <w:contextualSpacing/>
        <w:jc w:val="left"/>
        <w:rPr>
          <w:rFonts w:hint="eastAsia" w:ascii="宋体" w:hAnsi="宋体" w:cs="微软雅黑"/>
          <w:sz w:val="21"/>
          <w:szCs w:val="21"/>
        </w:rPr>
      </w:pPr>
      <w:r>
        <w:rPr>
          <w:rFonts w:hint="eastAsia" w:cs="仿宋_GB2312" w:asciiTheme="minorEastAsia" w:hAnsiTheme="minorEastAsia" w:eastAsiaTheme="minorEastAsia"/>
          <w:color w:val="000000"/>
          <w:sz w:val="21"/>
          <w:szCs w:val="21"/>
        </w:rPr>
        <w:t>（四）项目主要</w:t>
      </w:r>
      <w:r>
        <w:rPr>
          <w:rFonts w:hint="eastAsia" w:ascii="宋体" w:hAnsi="宋体" w:cs="仿宋_GB2312"/>
          <w:color w:val="000000"/>
          <w:sz w:val="21"/>
          <w:szCs w:val="21"/>
          <w:shd w:val="clear" w:color="auto" w:fill="FFFFFF"/>
        </w:rPr>
        <w:t>内容</w:t>
      </w:r>
      <w:r>
        <w:rPr>
          <w:rFonts w:hint="eastAsia" w:cs="仿宋_GB2312" w:asciiTheme="minorEastAsia" w:hAnsiTheme="minorEastAsia" w:eastAsiaTheme="minorEastAsia"/>
          <w:color w:val="000000"/>
          <w:sz w:val="21"/>
          <w:szCs w:val="21"/>
        </w:rPr>
        <w:t>、数量及简要规格描述</w:t>
      </w:r>
      <w:r>
        <w:rPr>
          <w:rFonts w:hint="eastAsia" w:ascii="宋体" w:hAnsi="宋体" w:cs="微软雅黑"/>
          <w:sz w:val="21"/>
          <w:szCs w:val="21"/>
        </w:rPr>
        <w:t>或项目基本概况介绍：购买一批检验用试剂耗材</w:t>
      </w:r>
    </w:p>
    <w:p>
      <w:pPr>
        <w:pStyle w:val="20"/>
        <w:widowControl/>
        <w:shd w:val="clear" w:color="auto" w:fill="FFFFFF"/>
        <w:spacing w:line="360" w:lineRule="auto"/>
        <w:ind w:firstLine="420"/>
        <w:contextualSpacing/>
        <w:jc w:val="left"/>
        <w:rPr>
          <w:rFonts w:hint="eastAsia" w:ascii="宋体" w:hAnsi="宋体" w:cs="微软雅黑"/>
          <w:sz w:val="21"/>
          <w:szCs w:val="21"/>
        </w:rPr>
      </w:pPr>
      <w:r>
        <w:rPr>
          <w:rFonts w:hint="eastAsia" w:ascii="宋体" w:hAnsi="宋体" w:cs="微软雅黑"/>
          <w:sz w:val="21"/>
          <w:szCs w:val="21"/>
        </w:rPr>
        <w:t>（五）预算金额：335017元。</w:t>
      </w:r>
    </w:p>
    <w:p>
      <w:pPr>
        <w:pStyle w:val="20"/>
        <w:widowControl/>
        <w:shd w:val="clear" w:color="auto" w:fill="FFFFFF"/>
        <w:spacing w:line="360" w:lineRule="auto"/>
        <w:ind w:firstLine="420"/>
        <w:contextualSpacing/>
        <w:jc w:val="left"/>
        <w:rPr>
          <w:rFonts w:hint="eastAsia" w:ascii="宋体" w:hAnsi="宋体" w:cs="微软雅黑"/>
          <w:sz w:val="21"/>
          <w:szCs w:val="21"/>
        </w:rPr>
      </w:pPr>
      <w:r>
        <w:rPr>
          <w:rFonts w:hint="eastAsia" w:ascii="宋体" w:hAnsi="宋体" w:cs="微软雅黑"/>
          <w:sz w:val="21"/>
          <w:szCs w:val="21"/>
        </w:rPr>
        <w:t>（六）交付（服务、完工）时间 ：自合同生效之日起</w:t>
      </w:r>
      <w:r>
        <w:rPr>
          <w:rFonts w:hint="eastAsia" w:ascii="宋体" w:hAnsi="宋体" w:cs="微软雅黑"/>
          <w:sz w:val="21"/>
          <w:szCs w:val="21"/>
          <w:lang w:val="en-US" w:eastAsia="zh-CN"/>
        </w:rPr>
        <w:t>30</w:t>
      </w:r>
      <w:r>
        <w:rPr>
          <w:rFonts w:hint="eastAsia" w:ascii="宋体" w:hAnsi="宋体" w:cs="微软雅黑"/>
          <w:sz w:val="21"/>
          <w:szCs w:val="21"/>
        </w:rPr>
        <w:t>天。</w:t>
      </w:r>
    </w:p>
    <w:p>
      <w:pPr>
        <w:pStyle w:val="20"/>
        <w:widowControl/>
        <w:shd w:val="clear" w:color="auto" w:fill="FFFFFF"/>
        <w:spacing w:line="360" w:lineRule="auto"/>
        <w:ind w:firstLine="420"/>
        <w:contextualSpacing/>
        <w:jc w:val="left"/>
        <w:rPr>
          <w:rFonts w:hint="eastAsia" w:ascii="宋体" w:hAnsi="宋体" w:cs="微软雅黑"/>
          <w:sz w:val="21"/>
          <w:szCs w:val="21"/>
        </w:rPr>
      </w:pPr>
      <w:r>
        <w:rPr>
          <w:rFonts w:hint="eastAsia" w:ascii="宋体" w:hAnsi="宋体" w:cs="微软雅黑"/>
          <w:sz w:val="21"/>
          <w:szCs w:val="21"/>
        </w:rPr>
        <w:t>（七）交付（服务、完工）地点：许昌市魏都区毓秀路17号</w:t>
      </w:r>
    </w:p>
    <w:p>
      <w:pPr>
        <w:pStyle w:val="20"/>
        <w:widowControl/>
        <w:shd w:val="clear" w:color="auto" w:fill="FFFFFF"/>
        <w:spacing w:line="360" w:lineRule="auto"/>
        <w:ind w:firstLine="420"/>
        <w:contextualSpacing/>
        <w:jc w:val="left"/>
        <w:rPr>
          <w:rFonts w:hint="eastAsia" w:ascii="宋体" w:hAnsi="宋体" w:cs="微软雅黑"/>
          <w:sz w:val="21"/>
          <w:szCs w:val="21"/>
        </w:rPr>
      </w:pPr>
      <w:r>
        <w:rPr>
          <w:rFonts w:hint="eastAsia" w:ascii="宋体" w:hAnsi="宋体" w:cs="微软雅黑"/>
          <w:sz w:val="21"/>
          <w:szCs w:val="21"/>
        </w:rPr>
        <w:t>（八）进口产品：不允许。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（二）具有由安全生产监督管理部门颁发的《危险化学品经营许可证》、《非药品类易制毒化学品第二类经营备案证明》及《非药品类易制毒化学品第三类经营备案证明》。</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lang w:eastAsia="zh-CN"/>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10</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22</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三</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在响应谈判截止时间（谈判时间）前须一并递交。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许昌市食品药品检验检测中心</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地址：许昌市魏都区毓秀路17号</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联系人：侯志远                   联系电话：15936398338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w:t>
      </w:r>
      <w:r>
        <w:rPr>
          <w:rFonts w:hint="eastAsia" w:ascii="宋体" w:hAnsi="宋体"/>
          <w:szCs w:val="21"/>
          <w:lang w:eastAsia="zh-CN"/>
        </w:rPr>
        <w:t>许昌市政府采购服务中心</w:t>
      </w:r>
      <w:r>
        <w:rPr>
          <w:rFonts w:hint="eastAsia" w:ascii="宋体" w:hAnsi="宋体"/>
          <w:szCs w:val="21"/>
        </w:rPr>
        <w:t xml:space="preserve">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仿宋_GB2312" w:asciiTheme="minorEastAsia" w:hAnsiTheme="minorEastAsia" w:eastAsiaTheme="minorEastAsia"/>
          <w:color w:val="000000"/>
          <w:kern w:val="2"/>
          <w:sz w:val="21"/>
          <w:szCs w:val="21"/>
          <w:lang w:val="en-US" w:eastAsia="zh-CN" w:bidi="ar-SA"/>
        </w:rPr>
        <w:t>许昌市食品药品检验检测中心</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二〇一九年十月十六日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w:t>
      </w:r>
      <w:r>
        <w:rPr>
          <w:rFonts w:hint="eastAsia" w:hAnsi="宋体"/>
          <w:color w:val="000000"/>
          <w:szCs w:val="21"/>
          <w:lang w:eastAsia="zh-CN"/>
        </w:rPr>
        <w:t>投标人</w:t>
      </w:r>
      <w:r>
        <w:rPr>
          <w:rFonts w:hint="eastAsia" w:hAnsi="宋体"/>
          <w:color w:val="000000"/>
          <w:szCs w:val="21"/>
        </w:rPr>
        <w:t>、供应商）。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为满足我单位2019年下半年上级交付的检验任务</w:t>
      </w:r>
    </w:p>
    <w:p>
      <w:pPr>
        <w:widowControl/>
        <w:numPr>
          <w:ilvl w:val="0"/>
          <w:numId w:val="4"/>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2"/>
        <w:tblW w:w="8848" w:type="dxa"/>
        <w:tblInd w:w="93" w:type="dxa"/>
        <w:tblLayout w:type="fixed"/>
        <w:tblCellMar>
          <w:top w:w="0" w:type="dxa"/>
          <w:left w:w="108" w:type="dxa"/>
          <w:bottom w:w="0" w:type="dxa"/>
          <w:right w:w="108" w:type="dxa"/>
        </w:tblCellMar>
      </w:tblPr>
      <w:tblGrid>
        <w:gridCol w:w="3103"/>
        <w:gridCol w:w="4470"/>
        <w:gridCol w:w="1275"/>
      </w:tblGrid>
      <w:tr>
        <w:tblPrEx>
          <w:tblLayout w:type="fixed"/>
          <w:tblCellMar>
            <w:top w:w="0" w:type="dxa"/>
            <w:left w:w="108" w:type="dxa"/>
            <w:bottom w:w="0" w:type="dxa"/>
            <w:right w:w="108" w:type="dxa"/>
          </w:tblCellMar>
        </w:tblPrEx>
        <w:trPr>
          <w:trHeight w:val="300" w:hRule="atLeast"/>
        </w:trPr>
        <w:tc>
          <w:tcPr>
            <w:tcW w:w="31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采购项目名称</w:t>
            </w:r>
          </w:p>
        </w:tc>
        <w:tc>
          <w:tcPr>
            <w:tcW w:w="447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规格/型号</w:t>
            </w:r>
          </w:p>
        </w:tc>
        <w:tc>
          <w:tcPr>
            <w:tcW w:w="127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硝酸</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1000 mL/瓶</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20瓶</w:t>
            </w:r>
          </w:p>
        </w:tc>
      </w:tr>
      <w:tr>
        <w:tblPrEx>
          <w:tblLayout w:type="fixed"/>
          <w:tblCellMar>
            <w:top w:w="0" w:type="dxa"/>
            <w:left w:w="108" w:type="dxa"/>
            <w:bottom w:w="0" w:type="dxa"/>
            <w:right w:w="108" w:type="dxa"/>
          </w:tblCellMar>
        </w:tblPrEx>
        <w:trPr>
          <w:trHeight w:val="345"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C18色谱柱（红霉素专用柱）</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333333"/>
                <w:kern w:val="0"/>
                <w:sz w:val="22"/>
              </w:rPr>
            </w:pPr>
            <w:r>
              <w:rPr>
                <w:rFonts w:hint="eastAsia" w:ascii="宋体" w:hAnsi="宋体" w:eastAsia="宋体" w:cs="宋体"/>
                <w:color w:val="333333"/>
                <w:kern w:val="0"/>
                <w:sz w:val="22"/>
              </w:rPr>
              <w:t>XTerra RP Cl8 柱，4.6mm×250mm，3.5μm</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1根</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C18色谱柱  </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333333"/>
                <w:kern w:val="0"/>
                <w:sz w:val="22"/>
              </w:rPr>
            </w:pPr>
            <w:r>
              <w:rPr>
                <w:rFonts w:hint="eastAsia" w:ascii="宋体" w:hAnsi="宋体" w:eastAsia="宋体" w:cs="宋体"/>
                <w:color w:val="333333"/>
                <w:kern w:val="0"/>
                <w:sz w:val="22"/>
              </w:rPr>
              <w:t>Cl8，4.6mm×250mm，5μm，pH：1.5-9.0</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2根</w:t>
            </w:r>
          </w:p>
        </w:tc>
      </w:tr>
      <w:tr>
        <w:tblPrEx>
          <w:tblLayout w:type="fixed"/>
          <w:tblCellMar>
            <w:top w:w="0" w:type="dxa"/>
            <w:left w:w="108" w:type="dxa"/>
            <w:bottom w:w="0" w:type="dxa"/>
            <w:right w:w="108" w:type="dxa"/>
          </w:tblCellMar>
        </w:tblPrEx>
        <w:trPr>
          <w:trHeight w:val="555"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C18色谱柱   </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333333"/>
                <w:kern w:val="0"/>
                <w:sz w:val="22"/>
              </w:rPr>
            </w:pPr>
            <w:r>
              <w:rPr>
                <w:rFonts w:hint="eastAsia" w:ascii="宋体" w:hAnsi="宋体" w:eastAsia="宋体" w:cs="宋体"/>
                <w:color w:val="333333"/>
                <w:kern w:val="0"/>
                <w:sz w:val="22"/>
              </w:rPr>
              <w:t>Cl8，4.6mm×150mm，1.8-2.5μm，pH：1.5-9.0</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1根</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甲醇（分析纯）</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4L/瓶</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20瓶</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乙腈（分析纯）</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4L/瓶</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20瓶</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塑料量杯</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1000 mL</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 个</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塑料量杯</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500 mL</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 个</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塑料量杯</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250 mL</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 个</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塑料量杯</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100 mL</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 个</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一次性塑料试管</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10-25 mL</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600支</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卡那霉素对照品（含量测定用）</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200 mg/支      中检所</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 支</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流动相瓶   </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 L</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8个</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流动相瓶   </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 L</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8个</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10 mL枪头  </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移液枪品牌：Thermo</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2包/100个</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一次性平皿</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500板/箱</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8箱</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氯化钠AR</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500g/瓶</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2瓶</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BPW</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250g/瓶</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4瓶</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TTB</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20支/盒</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8盒</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SC</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20支/盒</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8盒</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沙门显色培养基</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5瓶</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人参皂苷Rg1</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中检院</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1支</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人参皂苷Rb1</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中检院</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1支</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三七皂苷R1</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中检院</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1支</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人参皂苷Re</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中检院</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1支</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三氯蔗糖</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中检院</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6瓶</w:t>
            </w:r>
          </w:p>
        </w:tc>
      </w:tr>
      <w:tr>
        <w:tblPrEx>
          <w:tblLayout w:type="fixed"/>
          <w:tblCellMar>
            <w:top w:w="0" w:type="dxa"/>
            <w:left w:w="108" w:type="dxa"/>
            <w:bottom w:w="0" w:type="dxa"/>
            <w:right w:w="108" w:type="dxa"/>
          </w:tblCellMar>
        </w:tblPrEx>
        <w:trPr>
          <w:trHeight w:val="555"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C18色谱柱  </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Welch，2根</w:t>
            </w:r>
            <w:r>
              <w:rPr>
                <w:rFonts w:hint="eastAsia" w:ascii="宋体" w:hAnsi="宋体" w:eastAsia="宋体" w:cs="宋体"/>
                <w:kern w:val="0"/>
                <w:sz w:val="22"/>
              </w:rPr>
              <w:br w:type="textWrapping"/>
            </w:r>
            <w:r>
              <w:rPr>
                <w:rFonts w:hint="eastAsia" w:ascii="宋体" w:hAnsi="宋体" w:eastAsia="宋体" w:cs="宋体"/>
                <w:kern w:val="0"/>
                <w:sz w:val="22"/>
              </w:rPr>
              <w:t>Agela，2根    250×4.6mm,粒径5μm</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4根</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苯甲酸对照品</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0.15g</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山梨酸对照品</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0.15g</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脱氢乙酸对照品</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0.15g</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糖精钠对照品</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0.15g</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罂粟碱对照品</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纯度不少于98%   20mg/瓶</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6瓶</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四氢呋喃</w:t>
            </w:r>
          </w:p>
        </w:tc>
        <w:tc>
          <w:tcPr>
            <w:tcW w:w="447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色谱纯</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2瓶</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氯化钾AR</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500g/瓶</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1瓶</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二氯甲烷AR</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500ml/瓶</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6瓶</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盐酸麻黄碱</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中检院</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1支</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士的宁</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中检院</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4支</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龙胆苦苷</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中检院</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2支</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活性炭口罩</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20包</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一次性薄膜手套</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10包</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一次性蓝色丁腈手套</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中号</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6盒</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黄曲霉毒素B1免疫亲和柱</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2盒</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塑料注射针管</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50ml</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10支</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1872型50ml具塞比色管</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12支/盒</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1盒</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容量瓶</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200ml</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20个</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容量瓶</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20ml</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20个</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蒸发皿</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平底</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30个</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石油醚</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60℃~90℃</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3瓶</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石油醚</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30℃~60℃</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3瓶</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50ml离心管</w:t>
            </w:r>
          </w:p>
        </w:tc>
        <w:tc>
          <w:tcPr>
            <w:tcW w:w="447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管长约11.5cn</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300个</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铁架台双顶丝十字夹</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20个</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铁架台烧瓶夹</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20个</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四孔水浴锅</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1个</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薄层硅胶G板</w:t>
            </w:r>
          </w:p>
        </w:tc>
        <w:tc>
          <w:tcPr>
            <w:tcW w:w="447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10×10cm</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10盒</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棉质手套</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20包</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吸耳球</w:t>
            </w:r>
          </w:p>
        </w:tc>
        <w:tc>
          <w:tcPr>
            <w:tcW w:w="447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大、小号各5个</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10个</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10ml移液枪</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2支</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加厚橡胶手套</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中号</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10双</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正丁醇AR</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500ml/瓶</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6瓶</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四氯化碳AR</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500ml/瓶</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1瓶</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移液枪头</w:t>
            </w:r>
          </w:p>
        </w:tc>
        <w:tc>
          <w:tcPr>
            <w:tcW w:w="447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10ml</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200个</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Agela柱子     </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Venusil XBP C18(L)4.6×250mm,5μm</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液相进样瓶瓶盖    </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1000个</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手套</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S码,M码</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各5盒</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口罩</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10盒</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甲醇      </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4L/瓶</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1箱</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乙腈      </w:t>
            </w:r>
          </w:p>
        </w:tc>
        <w:tc>
          <w:tcPr>
            <w:tcW w:w="44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4L/瓶</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1箱</w:t>
            </w:r>
          </w:p>
        </w:tc>
      </w:tr>
      <w:tr>
        <w:tblPrEx>
          <w:tblLayout w:type="fixed"/>
          <w:tblCellMar>
            <w:top w:w="0" w:type="dxa"/>
            <w:left w:w="108" w:type="dxa"/>
            <w:bottom w:w="0" w:type="dxa"/>
            <w:right w:w="108" w:type="dxa"/>
          </w:tblCellMar>
        </w:tblPrEx>
        <w:trPr>
          <w:trHeight w:val="300" w:hRule="atLeast"/>
        </w:trPr>
        <w:tc>
          <w:tcPr>
            <w:tcW w:w="310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隔热手套</w:t>
            </w:r>
          </w:p>
        </w:tc>
        <w:tc>
          <w:tcPr>
            <w:tcW w:w="447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五指分开</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2双</w:t>
            </w:r>
          </w:p>
        </w:tc>
      </w:tr>
      <w:tr>
        <w:tblPrEx>
          <w:tblLayout w:type="fixed"/>
          <w:tblCellMar>
            <w:top w:w="0" w:type="dxa"/>
            <w:left w:w="108" w:type="dxa"/>
            <w:bottom w:w="0" w:type="dxa"/>
            <w:right w:w="108" w:type="dxa"/>
          </w:tblCellMar>
        </w:tblPrEx>
        <w:trPr>
          <w:trHeight w:val="285" w:hRule="atLeast"/>
        </w:trPr>
        <w:tc>
          <w:tcPr>
            <w:tcW w:w="31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钙标准溶液</w:t>
            </w:r>
          </w:p>
        </w:tc>
        <w:tc>
          <w:tcPr>
            <w:tcW w:w="44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50ml</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Layout w:type="fixed"/>
          <w:tblCellMar>
            <w:top w:w="0" w:type="dxa"/>
            <w:left w:w="108" w:type="dxa"/>
            <w:bottom w:w="0" w:type="dxa"/>
            <w:right w:w="108" w:type="dxa"/>
          </w:tblCellMar>
        </w:tblPrEx>
        <w:trPr>
          <w:trHeight w:val="285" w:hRule="atLeast"/>
        </w:trPr>
        <w:tc>
          <w:tcPr>
            <w:tcW w:w="31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镁标准溶液</w:t>
            </w:r>
          </w:p>
        </w:tc>
        <w:tc>
          <w:tcPr>
            <w:tcW w:w="44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50ml</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Layout w:type="fixed"/>
          <w:tblCellMar>
            <w:top w:w="0" w:type="dxa"/>
            <w:left w:w="108" w:type="dxa"/>
            <w:bottom w:w="0" w:type="dxa"/>
            <w:right w:w="108" w:type="dxa"/>
          </w:tblCellMar>
        </w:tblPrEx>
        <w:trPr>
          <w:trHeight w:val="285" w:hRule="atLeast"/>
        </w:trPr>
        <w:tc>
          <w:tcPr>
            <w:tcW w:w="31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镉标准溶液</w:t>
            </w:r>
          </w:p>
        </w:tc>
        <w:tc>
          <w:tcPr>
            <w:tcW w:w="44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50ml</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Layout w:type="fixed"/>
          <w:tblCellMar>
            <w:top w:w="0" w:type="dxa"/>
            <w:left w:w="108" w:type="dxa"/>
            <w:bottom w:w="0" w:type="dxa"/>
            <w:right w:w="108" w:type="dxa"/>
          </w:tblCellMar>
        </w:tblPrEx>
        <w:trPr>
          <w:trHeight w:val="285" w:hRule="atLeast"/>
        </w:trPr>
        <w:tc>
          <w:tcPr>
            <w:tcW w:w="31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铬标准溶液</w:t>
            </w:r>
          </w:p>
        </w:tc>
        <w:tc>
          <w:tcPr>
            <w:tcW w:w="44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50ml</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Layout w:type="fixed"/>
          <w:tblCellMar>
            <w:top w:w="0" w:type="dxa"/>
            <w:left w:w="108" w:type="dxa"/>
            <w:bottom w:w="0" w:type="dxa"/>
            <w:right w:w="108" w:type="dxa"/>
          </w:tblCellMar>
        </w:tblPrEx>
        <w:trPr>
          <w:trHeight w:val="285" w:hRule="atLeast"/>
        </w:trPr>
        <w:tc>
          <w:tcPr>
            <w:tcW w:w="3103"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黄曲霉素B1</w:t>
            </w:r>
          </w:p>
        </w:tc>
        <w:tc>
          <w:tcPr>
            <w:tcW w:w="447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1ml</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Layout w:type="fixed"/>
          <w:tblCellMar>
            <w:top w:w="0" w:type="dxa"/>
            <w:left w:w="108" w:type="dxa"/>
            <w:bottom w:w="0" w:type="dxa"/>
            <w:right w:w="108" w:type="dxa"/>
          </w:tblCellMar>
        </w:tblPrEx>
        <w:trPr>
          <w:trHeight w:val="285" w:hRule="atLeast"/>
        </w:trPr>
        <w:tc>
          <w:tcPr>
            <w:tcW w:w="3103"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苯甲酸</w:t>
            </w:r>
          </w:p>
        </w:tc>
        <w:tc>
          <w:tcPr>
            <w:tcW w:w="447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100mg</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Layout w:type="fixed"/>
          <w:tblCellMar>
            <w:top w:w="0" w:type="dxa"/>
            <w:left w:w="108" w:type="dxa"/>
            <w:bottom w:w="0" w:type="dxa"/>
            <w:right w:w="108" w:type="dxa"/>
          </w:tblCellMar>
        </w:tblPrEx>
        <w:trPr>
          <w:trHeight w:val="285" w:hRule="atLeast"/>
        </w:trPr>
        <w:tc>
          <w:tcPr>
            <w:tcW w:w="3103"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山梨酸</w:t>
            </w:r>
          </w:p>
        </w:tc>
        <w:tc>
          <w:tcPr>
            <w:tcW w:w="447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100mg</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Layout w:type="fixed"/>
          <w:tblCellMar>
            <w:top w:w="0" w:type="dxa"/>
            <w:left w:w="108" w:type="dxa"/>
            <w:bottom w:w="0" w:type="dxa"/>
            <w:right w:w="108" w:type="dxa"/>
          </w:tblCellMar>
        </w:tblPrEx>
        <w:trPr>
          <w:trHeight w:val="285" w:hRule="atLeast"/>
        </w:trPr>
        <w:tc>
          <w:tcPr>
            <w:tcW w:w="3103"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脱氢乙酸</w:t>
            </w:r>
          </w:p>
        </w:tc>
        <w:tc>
          <w:tcPr>
            <w:tcW w:w="447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25g</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Layout w:type="fixed"/>
          <w:tblCellMar>
            <w:top w:w="0" w:type="dxa"/>
            <w:left w:w="108" w:type="dxa"/>
            <w:bottom w:w="0" w:type="dxa"/>
            <w:right w:w="108" w:type="dxa"/>
          </w:tblCellMar>
        </w:tblPrEx>
        <w:trPr>
          <w:trHeight w:val="285" w:hRule="atLeast"/>
        </w:trPr>
        <w:tc>
          <w:tcPr>
            <w:tcW w:w="3103"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糖精钠</w:t>
            </w:r>
          </w:p>
        </w:tc>
        <w:tc>
          <w:tcPr>
            <w:tcW w:w="447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500mg</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Layout w:type="fixed"/>
          <w:tblCellMar>
            <w:top w:w="0" w:type="dxa"/>
            <w:left w:w="108" w:type="dxa"/>
            <w:bottom w:w="0" w:type="dxa"/>
            <w:right w:w="108" w:type="dxa"/>
          </w:tblCellMar>
        </w:tblPrEx>
        <w:trPr>
          <w:trHeight w:val="285" w:hRule="atLeast"/>
        </w:trPr>
        <w:tc>
          <w:tcPr>
            <w:tcW w:w="3103"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环己基氨基磺酸</w:t>
            </w:r>
          </w:p>
        </w:tc>
        <w:tc>
          <w:tcPr>
            <w:tcW w:w="447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0.25g</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r>
      <w:tr>
        <w:tblPrEx>
          <w:tblLayout w:type="fixed"/>
          <w:tblCellMar>
            <w:top w:w="0" w:type="dxa"/>
            <w:left w:w="108" w:type="dxa"/>
            <w:bottom w:w="0" w:type="dxa"/>
            <w:right w:w="108" w:type="dxa"/>
          </w:tblCellMar>
        </w:tblPrEx>
        <w:trPr>
          <w:trHeight w:val="285" w:hRule="atLeast"/>
        </w:trPr>
        <w:tc>
          <w:tcPr>
            <w:tcW w:w="3103"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亚硝酸盐</w:t>
            </w:r>
          </w:p>
        </w:tc>
        <w:tc>
          <w:tcPr>
            <w:tcW w:w="447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20ml</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Layout w:type="fixed"/>
          <w:tblCellMar>
            <w:top w:w="0" w:type="dxa"/>
            <w:left w:w="108" w:type="dxa"/>
            <w:bottom w:w="0" w:type="dxa"/>
            <w:right w:w="108" w:type="dxa"/>
          </w:tblCellMar>
        </w:tblPrEx>
        <w:trPr>
          <w:trHeight w:val="285" w:hRule="atLeast"/>
        </w:trPr>
        <w:tc>
          <w:tcPr>
            <w:tcW w:w="3103"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罂粟碱</w:t>
            </w:r>
          </w:p>
        </w:tc>
        <w:tc>
          <w:tcPr>
            <w:tcW w:w="447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100mg</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Layout w:type="fixed"/>
          <w:tblCellMar>
            <w:top w:w="0" w:type="dxa"/>
            <w:left w:w="108" w:type="dxa"/>
            <w:bottom w:w="0" w:type="dxa"/>
            <w:right w:w="108" w:type="dxa"/>
          </w:tblCellMar>
        </w:tblPrEx>
        <w:trPr>
          <w:trHeight w:val="285" w:hRule="atLeast"/>
        </w:trPr>
        <w:tc>
          <w:tcPr>
            <w:tcW w:w="3103"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那可丁</w:t>
            </w:r>
          </w:p>
        </w:tc>
        <w:tc>
          <w:tcPr>
            <w:tcW w:w="447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100mg</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Layout w:type="fixed"/>
          <w:tblCellMar>
            <w:top w:w="0" w:type="dxa"/>
            <w:left w:w="108" w:type="dxa"/>
            <w:bottom w:w="0" w:type="dxa"/>
            <w:right w:w="108" w:type="dxa"/>
          </w:tblCellMar>
        </w:tblPrEx>
        <w:trPr>
          <w:trHeight w:val="285" w:hRule="atLeast"/>
        </w:trPr>
        <w:tc>
          <w:tcPr>
            <w:tcW w:w="3103"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吗啡</w:t>
            </w:r>
          </w:p>
        </w:tc>
        <w:tc>
          <w:tcPr>
            <w:tcW w:w="447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100mg</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r>
      <w:tr>
        <w:tblPrEx>
          <w:tblLayout w:type="fixed"/>
          <w:tblCellMar>
            <w:top w:w="0" w:type="dxa"/>
            <w:left w:w="108" w:type="dxa"/>
            <w:bottom w:w="0" w:type="dxa"/>
            <w:right w:w="108" w:type="dxa"/>
          </w:tblCellMar>
        </w:tblPrEx>
        <w:trPr>
          <w:trHeight w:val="285" w:hRule="atLeast"/>
        </w:trPr>
        <w:tc>
          <w:tcPr>
            <w:tcW w:w="3103"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可待因</w:t>
            </w:r>
          </w:p>
        </w:tc>
        <w:tc>
          <w:tcPr>
            <w:tcW w:w="447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100mg</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2</w:t>
      </w:r>
      <w:r>
        <w:rPr>
          <w:rFonts w:hint="eastAsia" w:ascii="宋体" w:cs="宋体"/>
          <w:sz w:val="24"/>
          <w:lang w:val="zh-CN"/>
        </w:rPr>
        <w:t>、所响应产品必须符合国家质量检测标准和本竞争性谈判文件规定标准的全新正品现货。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3</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宋体" w:asciiTheme="minorEastAsia" w:hAnsiTheme="minorEastAsia" w:eastAsiaTheme="minorEastAsia"/>
          <w:b/>
          <w:color w:val="000000"/>
          <w:kern w:val="0"/>
          <w:lang w:val="zh-CN"/>
        </w:rPr>
        <w:t>335017元</w:t>
      </w:r>
      <w:r>
        <w:rPr>
          <w:rFonts w:hint="eastAsia" w:cs="黑体" w:asciiTheme="minorEastAsia" w:hAnsiTheme="minorEastAsia" w:eastAsiaTheme="minorEastAsia"/>
          <w:b/>
          <w:bCs/>
          <w:color w:val="000000"/>
          <w:shd w:val="clear" w:color="auto" w:fill="FFFFFF"/>
        </w:rPr>
        <w:t>。</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zh-CN"/>
        </w:rPr>
        <w:t>1、支付方式：</w:t>
      </w:r>
      <w:r>
        <w:rPr>
          <w:rFonts w:hint="eastAsia" w:cs="宋体" w:asciiTheme="minorEastAsia" w:hAnsiTheme="minorEastAsia"/>
          <w:color w:val="000000"/>
          <w:kern w:val="0"/>
          <w:sz w:val="24"/>
          <w:szCs w:val="24"/>
          <w:lang w:val="zh-CN" w:eastAsia="zh-CN"/>
        </w:rPr>
        <w:t>银行转账</w:t>
      </w:r>
    </w:p>
    <w:p>
      <w:pPr>
        <w:widowControl/>
        <w:shd w:val="clear" w:color="auto" w:fill="FFFFFF"/>
        <w:spacing w:line="560" w:lineRule="atLeast"/>
        <w:ind w:firstLine="480"/>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lang w:val="zh-CN"/>
        </w:rPr>
        <w:t>2、支付时</w:t>
      </w:r>
      <w:r>
        <w:rPr>
          <w:rFonts w:hint="eastAsia" w:ascii="宋体" w:cs="宋体"/>
          <w:sz w:val="24"/>
          <w:lang w:val="zh-CN"/>
        </w:rPr>
        <w:t>间及条件：项目完成及经过验收小组验收完毕后付清所有款项</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项目名称：食品药品检验用标准物质及耗材</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062</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项目内容：购买一批检验用试剂耗材</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项目地址：许昌市魏都区毓秀路17号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名称：许昌市食品药品检验检测中心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地址：许昌市魏都区毓秀路17号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联系人：侯志远                    电话：15936398338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lang w:eastAsia="zh-CN"/>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w:t>
            </w:r>
            <w:r>
              <w:rPr>
                <w:rFonts w:hint="eastAsia" w:cs="宋体" w:asciiTheme="minorEastAsia" w:hAnsiTheme="minorEastAsia"/>
                <w:b/>
                <w:bCs/>
                <w:kern w:val="0"/>
                <w:szCs w:val="21"/>
              </w:rPr>
              <w:t>、具有由安全生产监督管理部门颁发的《危险化学品经营许可证》、《非药品类易制毒化学品第二类经营备案证明》及《非药品类易制毒化学品第三类经营备案证明》。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335017</w:t>
            </w:r>
            <w:r>
              <w:rPr>
                <w:rFonts w:hint="eastAsia" w:cs="宋体" w:asciiTheme="minorEastAsia" w:hAnsiTheme="minorEastAsia"/>
                <w:bCs/>
                <w:szCs w:val="21"/>
                <w:lang w:val="zh-CN"/>
              </w:rPr>
              <w:t xml:space="preserve"> 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三</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2、开启及谈判地点：许昌市公共资源交易中心四楼</w:t>
            </w:r>
            <w:r>
              <w:rPr>
                <w:rFonts w:hint="eastAsia" w:cs="宋体" w:asciiTheme="minorEastAsia" w:hAnsiTheme="minorEastAsia"/>
                <w:bCs/>
                <w:szCs w:val="21"/>
                <w:lang w:val="zh-CN" w:eastAsia="zh-CN"/>
              </w:rPr>
              <w:t>谈判</w:t>
            </w:r>
            <w:r>
              <w:rPr>
                <w:rFonts w:hint="eastAsia" w:cs="宋体" w:asciiTheme="minorEastAsia" w:hAnsiTheme="minorEastAsia"/>
                <w:bCs/>
                <w:szCs w:val="21"/>
                <w:lang w:val="en-US" w:eastAsia="zh-CN"/>
              </w:rPr>
              <w:t>二</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w:t>
      </w:r>
      <w:r>
        <w:rPr>
          <w:rFonts w:hint="eastAsia" w:ascii="宋体" w:hAnsi="宋体"/>
          <w:szCs w:val="21"/>
          <w:lang w:eastAsia="zh-CN"/>
        </w:rPr>
        <w:t>谈判</w:t>
      </w:r>
      <w:r>
        <w:rPr>
          <w:rFonts w:hint="eastAsia" w:ascii="宋体" w:hAnsi="宋体"/>
          <w:szCs w:val="21"/>
        </w:rPr>
        <w:t>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须知前附表”中规定的合格</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信用记录的具体要求为：</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pStyle w:val="43"/>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提供的货物应当符合</w:t>
      </w:r>
      <w:r>
        <w:rPr>
          <w:rFonts w:hint="eastAsia" w:cs="宋体" w:asciiTheme="minorEastAsia" w:hAnsiTheme="minorEastAsia"/>
          <w:kern w:val="0"/>
          <w:szCs w:val="21"/>
          <w:lang w:eastAsia="zh-CN"/>
        </w:rPr>
        <w:t>谈判文件</w:t>
      </w:r>
      <w:r>
        <w:rPr>
          <w:rFonts w:hint="eastAsia" w:cs="宋体"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本项目不收取谈判保证金。</w:t>
      </w:r>
    </w:p>
    <w:p>
      <w:pPr>
        <w:pStyle w:val="43"/>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供应商应提供投标承诺函。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按照《关于推进全流程电子化交易和在线监管工作有关问题的通知》（许公管办[2019]3号）规定，不同投标人电子投标文件记录的网卡MAC地址、CPU序号、硬盘序列号等硬件特征码均相同时，视为‘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szCs w:val="21"/>
              </w:rPr>
              <w:t>具有由安全生产监督管理部门颁发的《危险化学品经营许可证》、《非药品类易制毒化学品第二类经营备案证明》及《非药品类易制毒化学品第三类经营备案证明》。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w:t>
      </w:r>
      <w:r>
        <w:rPr>
          <w:rFonts w:hint="eastAsia" w:asciiTheme="minorEastAsia" w:hAnsiTheme="minorEastAsia" w:eastAsiaTheme="minorEastAsia"/>
          <w:snapToGrid w:val="0"/>
          <w:kern w:val="0"/>
          <w:sz w:val="21"/>
          <w:szCs w:val="21"/>
          <w:lang w:eastAsia="zh-CN"/>
        </w:rPr>
        <w:t>项目</w:t>
      </w:r>
      <w:r>
        <w:rPr>
          <w:rFonts w:hint="eastAsia" w:asciiTheme="minorEastAsia" w:hAnsiTheme="minorEastAsia" w:eastAsiaTheme="minorEastAsia"/>
          <w:snapToGrid w:val="0"/>
          <w:kern w:val="0"/>
          <w:sz w:val="21"/>
          <w:szCs w:val="21"/>
        </w:rPr>
        <w:t>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w:t>
      </w:r>
      <w:r>
        <w:rPr>
          <w:rFonts w:hint="eastAsia" w:ascii="宋体" w:hAnsi="宋体"/>
          <w:szCs w:val="21"/>
          <w:lang w:eastAsia="zh-CN"/>
        </w:rPr>
        <w:t>谈判文件</w:t>
      </w:r>
      <w:r>
        <w:rPr>
          <w:rFonts w:hint="eastAsia" w:ascii="宋体" w:hAnsi="宋体"/>
          <w:szCs w:val="21"/>
        </w:rPr>
        <w:t>中规定的开标日起90天内遵守本</w:t>
      </w:r>
      <w:r>
        <w:rPr>
          <w:rFonts w:hint="eastAsia" w:ascii="宋体" w:hAnsi="宋体"/>
          <w:szCs w:val="21"/>
          <w:lang w:eastAsia="zh-CN"/>
        </w:rPr>
        <w:t>谈判</w:t>
      </w:r>
      <w:r>
        <w:rPr>
          <w:rFonts w:hint="eastAsia" w:ascii="宋体" w:hAnsi="宋体"/>
          <w:szCs w:val="21"/>
        </w:rPr>
        <w:t>文件中的承诺且在此期限期满之前均具有约束力。我方同意并遵守本</w:t>
      </w:r>
      <w:r>
        <w:rPr>
          <w:rFonts w:hint="eastAsia" w:ascii="宋体" w:hAnsi="宋体"/>
          <w:szCs w:val="21"/>
          <w:lang w:eastAsia="zh-CN"/>
        </w:rPr>
        <w:t>谈判</w:t>
      </w:r>
      <w:r>
        <w:rPr>
          <w:rFonts w:hint="eastAsia" w:ascii="宋体" w:hAnsi="宋体"/>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响应时间截止之后，</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有效期之内撤销</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rFonts w:hint="eastAsia"/>
          <w:color w:val="000000"/>
          <w:sz w:val="28"/>
          <w:szCs w:val="28"/>
          <w:u w:val="single"/>
        </w:rPr>
      </w:pPr>
    </w:p>
    <w:p>
      <w:pPr>
        <w:rPr>
          <w:color w:val="000000"/>
          <w:sz w:val="28"/>
          <w:szCs w:val="28"/>
          <w:u w:val="single"/>
        </w:rPr>
      </w:pP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hint="eastAsia"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5EF29217"/>
    <w:multiLevelType w:val="singleLevel"/>
    <w:tmpl w:val="5EF29217"/>
    <w:lvl w:ilvl="0" w:tentative="0">
      <w:start w:val="1"/>
      <w:numFmt w:val="chineseCounting"/>
      <w:suff w:val="nothing"/>
      <w:lvlText w:val="%1、"/>
      <w:lvlJc w:val="left"/>
      <w:rPr>
        <w:rFonts w:hint="eastAsia"/>
      </w:rPr>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9"/>
  </w:num>
  <w:num w:numId="6">
    <w:abstractNumId w:val="14"/>
  </w:num>
  <w:num w:numId="7">
    <w:abstractNumId w:val="7"/>
  </w:num>
  <w:num w:numId="8">
    <w:abstractNumId w:val="2"/>
  </w:num>
  <w:num w:numId="9">
    <w:abstractNumId w:val="8"/>
  </w:num>
  <w:num w:numId="10">
    <w:abstractNumId w:val="10"/>
  </w:num>
  <w:num w:numId="11">
    <w:abstractNumId w:val="17"/>
  </w:num>
  <w:num w:numId="12">
    <w:abstractNumId w:val="6"/>
  </w:num>
  <w:num w:numId="13">
    <w:abstractNumId w:val="3"/>
  </w:num>
  <w:num w:numId="14">
    <w:abstractNumId w:val="15"/>
  </w:num>
  <w:num w:numId="15">
    <w:abstractNumId w:val="11"/>
  </w:num>
  <w:num w:numId="16">
    <w:abstractNumId w:val="5"/>
  </w:num>
  <w:num w:numId="17">
    <w:abstractNumId w:val="1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3D2371"/>
    <w:rsid w:val="0EB7104C"/>
    <w:rsid w:val="0F492F98"/>
    <w:rsid w:val="100B4F00"/>
    <w:rsid w:val="10DB5E62"/>
    <w:rsid w:val="12585B00"/>
    <w:rsid w:val="139C29F5"/>
    <w:rsid w:val="13E15FE3"/>
    <w:rsid w:val="14214638"/>
    <w:rsid w:val="149819C8"/>
    <w:rsid w:val="14D058A3"/>
    <w:rsid w:val="15EE44D7"/>
    <w:rsid w:val="17B078B6"/>
    <w:rsid w:val="17CC2F77"/>
    <w:rsid w:val="197B011F"/>
    <w:rsid w:val="1BC27E34"/>
    <w:rsid w:val="1C317F37"/>
    <w:rsid w:val="1C527EEE"/>
    <w:rsid w:val="1D90357B"/>
    <w:rsid w:val="1DF30F43"/>
    <w:rsid w:val="1F2D4AD8"/>
    <w:rsid w:val="204C3CC9"/>
    <w:rsid w:val="21087196"/>
    <w:rsid w:val="21DF17AC"/>
    <w:rsid w:val="21EF4F1C"/>
    <w:rsid w:val="22B643D4"/>
    <w:rsid w:val="24326801"/>
    <w:rsid w:val="25720679"/>
    <w:rsid w:val="257D3B7C"/>
    <w:rsid w:val="26964027"/>
    <w:rsid w:val="27B5253B"/>
    <w:rsid w:val="2A211A2C"/>
    <w:rsid w:val="2BBA0347"/>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351A9A"/>
    <w:rsid w:val="38C23F0F"/>
    <w:rsid w:val="38DF31BD"/>
    <w:rsid w:val="391E6950"/>
    <w:rsid w:val="39A15CE4"/>
    <w:rsid w:val="3A1A525E"/>
    <w:rsid w:val="3AA53077"/>
    <w:rsid w:val="3B380893"/>
    <w:rsid w:val="3C8A68D3"/>
    <w:rsid w:val="3CB04E80"/>
    <w:rsid w:val="3D96637E"/>
    <w:rsid w:val="42F23437"/>
    <w:rsid w:val="43582675"/>
    <w:rsid w:val="43AF30D4"/>
    <w:rsid w:val="44EA4606"/>
    <w:rsid w:val="46366161"/>
    <w:rsid w:val="467D2F1A"/>
    <w:rsid w:val="46CE1703"/>
    <w:rsid w:val="46E35449"/>
    <w:rsid w:val="473960E8"/>
    <w:rsid w:val="47F83B34"/>
    <w:rsid w:val="485128BA"/>
    <w:rsid w:val="488441BB"/>
    <w:rsid w:val="491B0D50"/>
    <w:rsid w:val="49574371"/>
    <w:rsid w:val="4A4B18BB"/>
    <w:rsid w:val="4B63180F"/>
    <w:rsid w:val="4C416F78"/>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8A50FCB"/>
    <w:rsid w:val="59703118"/>
    <w:rsid w:val="59731300"/>
    <w:rsid w:val="59E11658"/>
    <w:rsid w:val="5BBF19E6"/>
    <w:rsid w:val="5C1717D9"/>
    <w:rsid w:val="5C380808"/>
    <w:rsid w:val="5CB139A0"/>
    <w:rsid w:val="5CD938B8"/>
    <w:rsid w:val="5E8E5AC1"/>
    <w:rsid w:val="5EE83EB0"/>
    <w:rsid w:val="5F4A434F"/>
    <w:rsid w:val="60477AEF"/>
    <w:rsid w:val="60826486"/>
    <w:rsid w:val="60A074C2"/>
    <w:rsid w:val="614E3A65"/>
    <w:rsid w:val="61BC4DC2"/>
    <w:rsid w:val="632571BF"/>
    <w:rsid w:val="634675E2"/>
    <w:rsid w:val="63C37108"/>
    <w:rsid w:val="63F4509F"/>
    <w:rsid w:val="64FE6613"/>
    <w:rsid w:val="662947E2"/>
    <w:rsid w:val="67341FB4"/>
    <w:rsid w:val="685736D4"/>
    <w:rsid w:val="694E7CA3"/>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8FD6D84"/>
    <w:rsid w:val="798B140D"/>
    <w:rsid w:val="7C486FAC"/>
    <w:rsid w:val="7CB147CB"/>
    <w:rsid w:val="7E4C7A10"/>
    <w:rsid w:val="7E583278"/>
    <w:rsid w:val="7EB52D4A"/>
    <w:rsid w:val="7F0B0D76"/>
    <w:rsid w:val="7F4D0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8</TotalTime>
  <ScaleCrop>false</ScaleCrop>
  <LinksUpToDate>false</LinksUpToDate>
  <CharactersWithSpaces>34056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羊</cp:lastModifiedBy>
  <cp:lastPrinted>2018-03-20T03:26:00Z</cp:lastPrinted>
  <dcterms:modified xsi:type="dcterms:W3CDTF">2019-10-16T01:20:49Z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