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jc w:val="center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分项报价表（货物类项目）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项目编号：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val="en-US" w:eastAsia="zh-CN"/>
        </w:rPr>
        <w:t>XZZ-X2019023号</w:t>
      </w:r>
    </w:p>
    <w:p>
      <w:pPr>
        <w:spacing w:line="360" w:lineRule="auto"/>
        <w:rPr>
          <w:rFonts w:hint="eastAsia" w:ascii="宋体" w:hAnsi="宋体" w:eastAsia="宋体" w:cs="宋体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sz w:val="24"/>
          <w:szCs w:val="24"/>
          <w:shd w:val="clear" w:color="auto" w:fill="FFFFFF"/>
        </w:rPr>
        <w:t>项目名称：</w:t>
      </w:r>
      <w:r>
        <w:rPr>
          <w:rFonts w:hint="eastAsia" w:ascii="宋体" w:hAnsi="宋体" w:eastAsia="宋体" w:cs="宋体"/>
          <w:sz w:val="24"/>
          <w:szCs w:val="24"/>
          <w:shd w:val="clear" w:color="auto" w:fill="FFFFFF"/>
          <w:lang w:eastAsia="zh-CN"/>
        </w:rPr>
        <w:t>襄城县教育体育局采购学校厨房设备及餐具项目（二次）</w:t>
      </w:r>
    </w:p>
    <w:tbl>
      <w:tblPr>
        <w:tblStyle w:val="4"/>
        <w:tblW w:w="146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380"/>
        <w:gridCol w:w="1680"/>
        <w:gridCol w:w="5205"/>
        <w:gridCol w:w="645"/>
        <w:gridCol w:w="675"/>
        <w:gridCol w:w="825"/>
        <w:gridCol w:w="900"/>
        <w:gridCol w:w="2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序号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名称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规格型号</w:t>
            </w:r>
          </w:p>
        </w:tc>
        <w:tc>
          <w:tcPr>
            <w:tcW w:w="520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技术参数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单位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数量</w:t>
            </w:r>
          </w:p>
        </w:tc>
        <w:tc>
          <w:tcPr>
            <w:tcW w:w="82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单价</w:t>
            </w:r>
          </w:p>
        </w:tc>
        <w:tc>
          <w:tcPr>
            <w:tcW w:w="9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总价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主操作间</w:t>
            </w:r>
          </w:p>
        </w:tc>
        <w:tc>
          <w:tcPr>
            <w:tcW w:w="168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900" w:type="dxa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1米电磁大锅灶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1350*1150*1200</w:t>
            </w:r>
          </w:p>
          <w:p>
            <w:pPr>
              <w:pStyle w:val="2"/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ZFR-DGZ02H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最先进的电磁加热技术，加热速度快，电磁热能效率在98%以上，能源效应比传统燃油、燃气炉具高达50%；火力调节确保温度均匀和食品美味;优质不锈钢一次冲压成型，智能芯片主板，微电脑系统控制。设多重保护功能：过热保护、过压保护、过流保护、防水保护、抗干扰保护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炉体骨架采用国标优质方管，内衬钢板采用3mm国标优质品；炉脚采用￠51不锈钢管，内含钢柱，可调炉脚，火咀、气阀、风阀均采用国优名牌产品；配摇摆水龙头，风机采用优质铜芯中压风机，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高效环保易于操作，坚固耐用方便整洁。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highlight w:val="none"/>
                <w:vertAlign w:val="baseline"/>
                <w:lang w:val="zh-CN" w:eastAsia="zh-CN"/>
              </w:rPr>
              <w:t>产地：中国广东，厂家：佛山市顺德区灶夫人电子有限公司，（备注：品牌：灶夫人）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料台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1200*800*500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BN-LT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清理割口标准，无残渣，无毛刺；焊接成型及折弯成型标准，横平竖直、焊接口光滑，美观，无变形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吊汤锅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120升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BN-TG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采用优质不锈钢，1.2mm厚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符合国家相关质量标准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24盘蒸柜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1450*1400*650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KZ-100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采用耐热聚氨酯整体发泡工艺，保温节能高效，机体采用优质不锈钢制造，密封牢固、坚固耐用。功率24KW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柜体采用优质不锈钢板材，内胆采用 1.0mm厚不锈钢。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产地：中国山东，厂家：山东省博兴县欧宝厨房设备厂，（备注品牌：欧宝）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双层工作台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1800*800*800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BN-GZT02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整体框架采用国标1.2mm厚优质不锈钢板加工制作而成，腿采用38*38圆管制作，外形美观，经久难用。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不锈钢板,台面下衬15mm木夹板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单星水池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600*600*800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BN-SC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脚管高低可调节，承接处圆角磨光。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下带四个 38×38mm 可调 ABS 子弹脚。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四层货架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1500*500*1500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BN-HJ04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整体框架采用国标1.2mm厚优质不锈钢板加工制作而成，腿采用38*38圆管制作，外形美观，经久难用。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壁厚1.5mm，可调高低式地脚，所有边角均采用不伤手设计，流水线精工制作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面点间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和面机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50KG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HWT-50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操作简单、方便、安全、轧辊调距大，效率高、噪音低、外形美观。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材质：机架、机体、和面桨叶、面箱、面箱盖均采用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不锈钢，面箱内表面与面桨叶为镜面抛光处理，加厚材质，双向和面，噪音低，工作效率高，结构紧凑，操作灵活简单，和面均匀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维修方便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产地：山东省，厂家：青州市望正机械厂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备注（品牌）：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木制案板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1800*800*800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BN-AB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采用优质不锈钢围板，台面采用优质水柳木，优质不锈钢腿，可调身高的可调脚。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采用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优质不锈钢板材。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电饼铛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5KW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XC-DBC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采用201不锈钢板材，板材厚度1.2mm,本产品设计合理，安全可靠，采用国际新的技术标准设计、增加了超温保护装置，可靠性进一步提高。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zh-CN" w:eastAsia="zh-CN"/>
              </w:rPr>
              <w:t>采用红外线金属电热管，数字温控显示，上下加热自动恒温，温控范围 0-300 度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产地：北京，厂家：北京轩厨科贸有限公司，（备注品牌：北京轩厨）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立式炸锅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13KW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DZ-A型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采用优质不锈钢，1.2mm厚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外壳采用不锈钢设计，自动控温。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产地：南京，厂家：金冠厨房设备有限公司，（备注品牌：金冠）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双层工作台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1800*800*800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BN-GZT02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整体框架采用国标1.2mm厚优质不锈钢板加工制作而成，腿采用38*38圆管制作，外形美观，经久难用。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不锈钢板,台面下衬15mm木夹板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粗加工间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双星水池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1200*700*800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BN-SC02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配下水器、水龙头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四层货架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1500*500*1500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BN-HJ04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壁厚1.5mm，可调高低式地脚，所有边角均采用不伤手设计，流水线精工制作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highlight w:val="none"/>
              </w:rPr>
              <w:t>土豆去皮机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450型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TP-450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优质不锈钢板材，1.2mm厚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去皮桶、机壳采用优质不锈钢材料加工制作，易于清洗、美观豪华，永不生锈，采用优质轴承和全铜芯电机，性能稳定、噪音小、运转平稳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产地：山东省，厂家：青州市望正机械厂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u w:val="none"/>
                <w:lang w:val="en-US" w:eastAsia="zh-CN"/>
              </w:rPr>
              <w:t>备注（品牌）：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兴利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净菜及切配间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切菜机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3KW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YQC-660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优质不锈钢板材，1.2mm厚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不锈钢外壳适用各种软硬蔬菜加工：切丝、切片、切丁、菱形等；速度可调，刀具更换方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便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产地：山东，厂家：章丘市鲁川炊具机械厂，（备注品牌：雄鹰）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绞肉机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QRLS-400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操作简便、清洗方便、质量可靠,适用于餐厅、饭店、食堂等.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产地：江苏，厂家：镇江市丹徒区辛丰明发食品机械厂（备注品牌：大力）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单星水池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600*600*800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BN-SC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脚管高低可调节，承接处圆角磨光。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下带四个 38×38mm 可调 ABS 子弹脚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310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四层货架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1500*500*150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BN-HJ04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壁厚1.5mm，可调高低式地脚，所有边角均采用不伤手设计，流水线精工制作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双层工作台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1800*800*800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BN-GZT02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不锈钢板,台面下衬15mm木夹板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六门冰柜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1870*1800*670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SLLDZ4-840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绿色环保无氟制冷剂；进口压缩机，加厚高压发泡层，保温更佳；优质不锈钢板材，经久耐用.高效节能。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直冷式制冷系统，内置全铜盘管，制冷效果更佳，整体用发泡剂环戊烷发泡，用环保制冷剂 R-134a，数码显示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 w:eastAsia="zh-CN"/>
              </w:rPr>
              <w:t>产地：杭州，厂家杭州江南集团有限公司，品牌：江南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洗涮间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双星水池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 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1200*700*800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BN-SC02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配下水器、水龙头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沥水架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1800*500*450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BN-LSJ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台面用标厚1.2MM不锈钢板，池标厚1.2MM，腿用50MM不锈钢管标厚1.2MM,配可调重力不锈钢子弹脚。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201优质不锈钢板材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消毒间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双门高温消毒柜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1200*550*1870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KR-1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全不锈钢外壳，大容量800L，上下层左右室可独立控制，消毒温度125度，功率：1.8kw/220v。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7200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产地：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山东省博兴县，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厂家：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山东省博兴县康锐厨业有限公司，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备注(品牌）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：鑫康锐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保洁柜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1200*550*1600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BN-BJG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售饭间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食品留样柜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1870*630*600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JN-LYG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绿色环保无氟制冷剂；进口压缩机，加厚高压发泡层，保温更佳；优质不锈钢板材，经久耐用.高效节能。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U型盘管工艺使制冷面积更广，温度更均匀，制冷更快捷。加厚不锈钢内胆使保温效果长久。超静音运行。立体式循环制冷。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zh-CN" w:eastAsia="zh-CN"/>
              </w:rPr>
              <w:t>产地：杭州，厂家杭州江南集团有限公司，品牌：江南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双层工作台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1800*800*800</w:t>
            </w:r>
          </w:p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BN-GZT02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采用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优质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不锈钢板,台面下衬15mm木夹板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2760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主副食库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平板货架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2000*1000*500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BN-PHJ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壁厚1.5mm，可调高低式地脚，所有边角均采用不伤手设计，流水线精工制作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1880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四层货架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1500*500*1500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  <w:t>BN-HJ04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整体框架采用国标1.2mm厚优质不锈钢板加工制作而成，腿采用38*38圆管制作，外形美观，经久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用。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壁厚1.5mm，可调高低式地脚，所有边角均采用不伤手设计，流水线精工制作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排烟及净化系统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隔油网烟罩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14500*1300*500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优质不锈钢板材，1.2mm厚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</w:rPr>
              <w:t>201不锈钢国标面板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平方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18.85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940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17719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室内烟道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500*600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优质镀锌板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清理割口标准，无残渣，无毛刺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14.5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弯头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600*600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优质镀锌板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焊接成型及折弯成型标准，横平竖直、焊接口光滑，美观，无变形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个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变接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清理割口标准，无残渣，无毛刺；焊接成型及折弯成型标准，横平竖直、焊接口光滑，美观，无变形；手工打磨成型后标准，直观看不到焊。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项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室外管道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600*600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优质镀锌板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eastAsia="zh-CN"/>
              </w:rPr>
              <w:t>清理割口标准，无残渣，无毛刺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米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2700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低噪音风柜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25寸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BN-FG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抽风风柜、轴流风机选用名优产品，风柜所用电机均为名牌产品，国标轴承、皮带、皮带轮、所有离心式抽风风柜、轴流风机噪音系数均达到国家环保要求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净化器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</w:rPr>
              <w:t>2万风量</w:t>
            </w:r>
          </w:p>
          <w:p>
            <w:pPr>
              <w:pStyle w:val="2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BN-20A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净化器箱体采用一级冷轧板1.2mm-1.5mm厚,表面静电喷塑(室外粉)静电场:高低压0#纯铝1.0厚:高压放电包:国内知名品牌,有短路保护,触电保护等保护性能。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台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13800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风柜及净化器支架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优质槽钢焊接，坚固耐用。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297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安装附件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en-US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符合国家相关质量标准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</w:t>
            </w: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产地：中国河南，厂家：河南宝能实业有限公司，（备注品牌：河南宝能）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</w:rPr>
              <w:t>其它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4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  <w:tc>
          <w:tcPr>
            <w:tcW w:w="82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</w:p>
        </w:tc>
        <w:tc>
          <w:tcPr>
            <w:tcW w:w="2733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后厨小件厨具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厂制品，3.0厚50不锈钢多用桶、1.5厚70不锈钢盆、刀具、菜墩、大菜框、保鲜盒等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能够满足后厨加工需求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产地：广东省，厂家：潮州市东南不锈钢厂，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备注(品牌）：东南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89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餐具</w:t>
            </w:r>
          </w:p>
        </w:tc>
        <w:tc>
          <w:tcPr>
            <w:tcW w:w="1680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餐盘、碗、勺、筷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  <w:t>厂制品</w:t>
            </w:r>
          </w:p>
        </w:tc>
        <w:tc>
          <w:tcPr>
            <w:tcW w:w="520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0"/>
                <w:szCs w:val="20"/>
                <w:vertAlign w:val="baseline"/>
                <w:lang w:val="zh-CN" w:eastAsia="zh-CN"/>
              </w:rPr>
              <w:t>采用优质不锈钢板材</w:t>
            </w:r>
          </w:p>
        </w:tc>
        <w:tc>
          <w:tcPr>
            <w:tcW w:w="64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套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u w:val="none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20000</w:t>
            </w:r>
          </w:p>
        </w:tc>
        <w:tc>
          <w:tcPr>
            <w:tcW w:w="273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sz w:val="20"/>
                <w:szCs w:val="20"/>
                <w:vertAlign w:val="baseline"/>
                <w:lang w:val="zh-CN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0"/>
                <w:szCs w:val="20"/>
                <w:lang w:val="en-US" w:eastAsia="zh-CN"/>
              </w:rPr>
              <w:t>产地：广东省,厂家：潮州市东南不锈钢厂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,备注(品牌）：东南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69" w:type="dxa"/>
            <w:gridSpan w:val="2"/>
            <w:vAlign w:val="center"/>
          </w:tcPr>
          <w:p>
            <w:pPr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eastAsia="zh-CN"/>
              </w:rPr>
              <w:t>合计</w:t>
            </w:r>
          </w:p>
        </w:tc>
        <w:tc>
          <w:tcPr>
            <w:tcW w:w="12663" w:type="dxa"/>
            <w:gridSpan w:val="7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zh-CN" w:eastAsia="zh-CN"/>
              </w:rPr>
              <w:t>大写：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壹拾叁万捌仟玖佰肆拾陆元整</w:t>
            </w:r>
            <w:r>
              <w:rPr>
                <w:rStyle w:val="6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 xml:space="preserve">                         小写：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zh-CN" w:eastAsia="zh-CN"/>
              </w:rPr>
              <w:t>￥</w:t>
            </w:r>
            <w:r>
              <w:rPr>
                <w:rStyle w:val="6"/>
                <w:rFonts w:hint="eastAsia"/>
                <w:sz w:val="24"/>
                <w:szCs w:val="24"/>
                <w:lang w:val="en-US" w:eastAsia="zh-CN" w:bidi="ar"/>
              </w:rPr>
              <w:t>138946.00</w:t>
            </w: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33E7C"/>
    <w:rsid w:val="1063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2019-09-29T09:46:00Z</dcterms:created>
  <dc:creator>L.</dc:creator>
  <cp:lastModifiedBy>L.</cp:lastModifiedBy>
  <dcterms:modified xsi:type="dcterms:W3CDTF">2019-09-29T09:56:21Z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