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CF1D2B" w14:textId="77777777" w:rsidR="009115BF" w:rsidRPr="009115BF" w:rsidRDefault="009115BF" w:rsidP="00304E03">
      <w:pPr>
        <w:pStyle w:val="1"/>
        <w:jc w:val="center"/>
        <w:rPr>
          <w:rFonts w:ascii="Calibri" w:hAnsi="Calibri"/>
        </w:rPr>
      </w:pPr>
      <w:r w:rsidRPr="009115BF">
        <w:rPr>
          <w:rFonts w:hint="eastAsia"/>
        </w:rPr>
        <w:t>技术方案（实施方案）</w:t>
      </w:r>
    </w:p>
    <w:p w14:paraId="0C9EAABB" w14:textId="77777777" w:rsidR="009115BF" w:rsidRPr="009115BF" w:rsidRDefault="009115BF" w:rsidP="009115BF">
      <w:pPr>
        <w:keepNext/>
        <w:keepLines/>
        <w:spacing w:before="260" w:after="260" w:line="415" w:lineRule="auto"/>
        <w:outlineLvl w:val="2"/>
        <w:rPr>
          <w:rFonts w:ascii="宋体" w:hAnsi="宋体" w:cs="Times New Roman"/>
          <w:b/>
          <w:bCs/>
          <w:sz w:val="32"/>
          <w:szCs w:val="32"/>
        </w:rPr>
      </w:pPr>
      <w:r w:rsidRPr="009115BF">
        <w:rPr>
          <w:rFonts w:ascii="宋体" w:hAnsi="宋体" w:cs="Times New Roman" w:hint="eastAsia"/>
          <w:b/>
          <w:bCs/>
          <w:sz w:val="32"/>
          <w:szCs w:val="32"/>
        </w:rPr>
        <w:t>4.3.1、项目背景</w:t>
      </w:r>
    </w:p>
    <w:p w14:paraId="0821BB5D" w14:textId="23C1CF3B"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根据许昌市人民政府办公室发布的《许昌市居家和社区养老服务改革试点实施方案》文件要求，选择群众认可度高、活跃度高的10 家养老机构和10 个社区配置智慧养老设备，开展智慧健康养老的展示、体验、应用和推广等工作，创新服务模式，提高服务效率，逐步创建一批智慧健康养老示范社区，促进全市智慧健康养老产业的发展，提升老年人的参与感和幸福感。</w:t>
      </w:r>
    </w:p>
    <w:p w14:paraId="111D91BD" w14:textId="77777777" w:rsidR="009115BF" w:rsidRPr="009115BF" w:rsidRDefault="009115BF" w:rsidP="009115BF">
      <w:pPr>
        <w:keepNext/>
        <w:keepLines/>
        <w:spacing w:before="260" w:after="260" w:line="415" w:lineRule="auto"/>
        <w:outlineLvl w:val="2"/>
        <w:rPr>
          <w:rFonts w:ascii="宋体" w:hAnsi="宋体" w:cs="Times New Roman" w:hint="eastAsia"/>
          <w:b/>
          <w:bCs/>
          <w:sz w:val="32"/>
          <w:szCs w:val="32"/>
        </w:rPr>
      </w:pPr>
      <w:r w:rsidRPr="009115BF">
        <w:rPr>
          <w:rFonts w:ascii="宋体" w:hAnsi="宋体" w:cs="Times New Roman" w:hint="eastAsia"/>
          <w:b/>
          <w:bCs/>
          <w:sz w:val="32"/>
          <w:szCs w:val="32"/>
        </w:rPr>
        <w:t>4.3.2、项目内容</w:t>
      </w:r>
    </w:p>
    <w:p w14:paraId="366CC6EB" w14:textId="77777777" w:rsidR="009115BF" w:rsidRPr="009115BF" w:rsidRDefault="009115BF" w:rsidP="009115BF">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结合目前许昌市社区养老服务网点信息化应用情况，挑选10 家养老机构和</w:t>
      </w:r>
    </w:p>
    <w:p w14:paraId="0617F540"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10 个网络信息化应用基础较好的社区养老服务网点开展智慧健康养老服务试</w:t>
      </w:r>
    </w:p>
    <w:p w14:paraId="30923672" w14:textId="08674630"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点。在社区养老服务网点场所申请互联网宽带，安装部署养老信息查询一体机、移动会诊车、智能陪护机器人等智慧健康养老设备，方便老年人查询附近养老服务项目、养老服务设施等信息，进行自助式体检、语音操作智能机器人等活动，充分体验智慧健康养老的便捷和乐趣；同时可通过智能设备采集老人检测数据，建立老人健康档案，便于后期进行养老大数据的统计分析。</w:t>
      </w:r>
    </w:p>
    <w:p w14:paraId="743F7845" w14:textId="77777777" w:rsidR="009115BF" w:rsidRPr="009115BF" w:rsidRDefault="009115BF" w:rsidP="009115BF">
      <w:pPr>
        <w:keepNext/>
        <w:keepLines/>
        <w:spacing w:before="260" w:after="260" w:line="415" w:lineRule="auto"/>
        <w:outlineLvl w:val="2"/>
        <w:rPr>
          <w:rFonts w:ascii="宋体" w:hAnsi="宋体" w:cs="Times New Roman" w:hint="eastAsia"/>
          <w:b/>
          <w:bCs/>
          <w:sz w:val="32"/>
          <w:szCs w:val="32"/>
        </w:rPr>
      </w:pPr>
      <w:r w:rsidRPr="009115BF">
        <w:rPr>
          <w:rFonts w:ascii="宋体" w:hAnsi="宋体" w:cs="Times New Roman" w:hint="eastAsia"/>
          <w:b/>
          <w:bCs/>
          <w:sz w:val="32"/>
          <w:szCs w:val="32"/>
        </w:rPr>
        <w:t>4.3.3、建设目标</w:t>
      </w:r>
    </w:p>
    <w:p w14:paraId="1EE6CCD7" w14:textId="77088C8C"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为全面提升居家和社区养老的综合服务能力，满足有需求的老年人在家或社区享受养老服务的愿望，扎实推进“实力许昌、魅力许昌”的建设，本次项目建设主要实现以下两个目标：</w:t>
      </w:r>
    </w:p>
    <w:p w14:paraId="174D0C3B" w14:textId="77777777" w:rsidR="009115BF" w:rsidRPr="009115BF" w:rsidRDefault="009115BF" w:rsidP="009115BF">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1、创新服务形式，丰富服务内容，提升服务能力。通过为养老机构和社区</w:t>
      </w:r>
    </w:p>
    <w:p w14:paraId="00E53617" w14:textId="3A0EDA52"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配备智慧养老设备，提升养老机构和社区自身的配套实施水平，为其开展养老服务提供支撑，为老年人提供包括智慧养老设备应用体验和服务，提高老年人的满意度。</w:t>
      </w:r>
    </w:p>
    <w:p w14:paraId="09BA1272" w14:textId="66DA46DD"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2、提升养老机构自身的信息化管理水平，形成完整的内部信息化管理机</w:t>
      </w:r>
      <w:r w:rsidRPr="009115BF">
        <w:rPr>
          <w:rFonts w:ascii="宋体" w:hAnsi="宋体" w:cs="宋体" w:hint="eastAsia"/>
          <w:kern w:val="0"/>
          <w:sz w:val="24"/>
          <w:szCs w:val="24"/>
        </w:rPr>
        <w:lastRenderedPageBreak/>
        <w:t>制，建立标准化的业务管理机制，促进养老机构规范化发展。</w:t>
      </w:r>
    </w:p>
    <w:p w14:paraId="4262676C" w14:textId="77777777" w:rsidR="009115BF" w:rsidRPr="009115BF" w:rsidRDefault="009115BF" w:rsidP="009115BF">
      <w:pPr>
        <w:rPr>
          <w:rFonts w:ascii="宋体" w:hAnsi="宋体" w:cs="Times New Roman" w:hint="eastAsia"/>
          <w:snapToGrid w:val="0"/>
        </w:rPr>
      </w:pPr>
    </w:p>
    <w:p w14:paraId="54266310" w14:textId="77777777" w:rsidR="009115BF" w:rsidRPr="009115BF" w:rsidRDefault="009115BF" w:rsidP="009115BF">
      <w:pPr>
        <w:keepNext/>
        <w:keepLines/>
        <w:spacing w:before="260" w:after="260" w:line="415" w:lineRule="auto"/>
        <w:outlineLvl w:val="2"/>
        <w:rPr>
          <w:rFonts w:ascii="宋体" w:hAnsi="宋体" w:cs="Times New Roman" w:hint="eastAsia"/>
          <w:b/>
          <w:bCs/>
          <w:sz w:val="32"/>
          <w:szCs w:val="32"/>
        </w:rPr>
      </w:pPr>
      <w:r w:rsidRPr="009115BF">
        <w:rPr>
          <w:rFonts w:ascii="宋体" w:hAnsi="宋体" w:cs="Times New Roman" w:hint="eastAsia"/>
          <w:b/>
          <w:bCs/>
          <w:sz w:val="32"/>
          <w:szCs w:val="32"/>
        </w:rPr>
        <w:t>4.3.4、设计原则</w:t>
      </w:r>
    </w:p>
    <w:p w14:paraId="5FB34BEE" w14:textId="77777777" w:rsidR="009115BF" w:rsidRPr="009115BF" w:rsidRDefault="009115BF" w:rsidP="009115BF">
      <w:pPr>
        <w:keepNext/>
        <w:keepLines/>
        <w:spacing w:before="280" w:after="290" w:line="374" w:lineRule="auto"/>
        <w:outlineLvl w:val="3"/>
        <w:rPr>
          <w:rFonts w:ascii="宋体" w:hAnsi="宋体" w:cs="Times New Roman" w:hint="eastAsia"/>
          <w:b/>
          <w:bCs/>
          <w:sz w:val="28"/>
          <w:szCs w:val="28"/>
        </w:rPr>
      </w:pPr>
      <w:r w:rsidRPr="009115BF">
        <w:rPr>
          <w:rFonts w:ascii="宋体" w:hAnsi="宋体" w:cs="Calibri-Bold" w:hint="eastAsia"/>
          <w:b/>
          <w:bCs/>
          <w:sz w:val="28"/>
          <w:szCs w:val="28"/>
        </w:rPr>
        <w:t>4.3.4.1</w:t>
      </w:r>
      <w:r w:rsidRPr="009115BF">
        <w:rPr>
          <w:rFonts w:ascii="宋体" w:hAnsi="宋体" w:cs="Times New Roman" w:hint="eastAsia"/>
          <w:b/>
          <w:bCs/>
          <w:sz w:val="28"/>
          <w:szCs w:val="28"/>
        </w:rPr>
        <w:t>、可持续发展</w:t>
      </w:r>
      <w:r w:rsidRPr="009115BF">
        <w:rPr>
          <w:rFonts w:ascii="宋体" w:hAnsi="宋体" w:cs="Calibri-Bold" w:hint="eastAsia"/>
          <w:b/>
          <w:bCs/>
          <w:sz w:val="28"/>
          <w:szCs w:val="28"/>
        </w:rPr>
        <w:t>&amp;</w:t>
      </w:r>
      <w:r w:rsidRPr="009115BF">
        <w:rPr>
          <w:rFonts w:ascii="宋体" w:hAnsi="宋体" w:cs="Times New Roman" w:hint="eastAsia"/>
          <w:b/>
          <w:bCs/>
          <w:sz w:val="28"/>
          <w:szCs w:val="28"/>
        </w:rPr>
        <w:t>可拓展原则</w:t>
      </w:r>
    </w:p>
    <w:p w14:paraId="3FADBE86" w14:textId="746928D2"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坚持项目系统的业务设计遵从互联网平台的迭代成长规律，从用户的单点需求入手，逐步丰富功能；在项目系统设计伊始，就考虑用户需求的成长事实，将项目系统建设摆在可持续发展的位置。</w:t>
      </w:r>
    </w:p>
    <w:p w14:paraId="5EA2D4EE" w14:textId="014FF7CE"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软件、硬件系统平台应具有良好的可扩充、扩展能力，能够方便进行系统平台升级和更新，以适应各种实际业务的不断发展演变。</w:t>
      </w:r>
    </w:p>
    <w:p w14:paraId="27CF8AA0" w14:textId="77777777" w:rsidR="009115BF" w:rsidRPr="009115BF" w:rsidRDefault="009115BF" w:rsidP="009115BF">
      <w:pPr>
        <w:keepNext/>
        <w:keepLines/>
        <w:spacing w:before="280" w:after="290" w:line="374" w:lineRule="auto"/>
        <w:outlineLvl w:val="3"/>
        <w:rPr>
          <w:rFonts w:ascii="宋体" w:hAnsi="宋体" w:cs="Times New Roman" w:hint="eastAsia"/>
          <w:b/>
          <w:bCs/>
          <w:sz w:val="28"/>
          <w:szCs w:val="28"/>
        </w:rPr>
      </w:pPr>
      <w:r w:rsidRPr="009115BF">
        <w:rPr>
          <w:rFonts w:ascii="宋体" w:hAnsi="宋体" w:cs="Calibri-Bold" w:hint="eastAsia"/>
          <w:b/>
          <w:bCs/>
          <w:sz w:val="28"/>
          <w:szCs w:val="28"/>
        </w:rPr>
        <w:t>4.3.4.2</w:t>
      </w:r>
      <w:r w:rsidRPr="009115BF">
        <w:rPr>
          <w:rFonts w:ascii="宋体" w:hAnsi="宋体" w:cs="Times New Roman" w:hint="eastAsia"/>
          <w:b/>
          <w:bCs/>
          <w:sz w:val="28"/>
          <w:szCs w:val="28"/>
        </w:rPr>
        <w:t>、技术领先</w:t>
      </w:r>
      <w:r w:rsidRPr="009115BF">
        <w:rPr>
          <w:rFonts w:ascii="宋体" w:hAnsi="宋体" w:cs="Calibri-Bold" w:hint="eastAsia"/>
          <w:b/>
          <w:bCs/>
          <w:sz w:val="28"/>
          <w:szCs w:val="28"/>
        </w:rPr>
        <w:t>&amp;</w:t>
      </w:r>
      <w:r w:rsidRPr="009115BF">
        <w:rPr>
          <w:rFonts w:ascii="宋体" w:hAnsi="宋体" w:cs="Times New Roman" w:hint="eastAsia"/>
          <w:b/>
          <w:bCs/>
          <w:sz w:val="28"/>
          <w:szCs w:val="28"/>
        </w:rPr>
        <w:t>实用并行原则</w:t>
      </w:r>
    </w:p>
    <w:p w14:paraId="196BC364" w14:textId="4A1EDA5C"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目前，移动互联网、物联网、大数据、云计算、5G、AI 等各种新型的技术日益更新，并逐步融入到日常生活之中。系统平台的设计和建设开发，将以开放的心态，选择各种有益于系统平台使用者体验的新型技术，顺应科技发展的趋势；又坚持实用主义原则，不单纯追求技术的领先，也不超前选用新技术，争取技术的小领先带动服务模式的大创新。</w:t>
      </w:r>
    </w:p>
    <w:p w14:paraId="164DCA64" w14:textId="1CABCBF9"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依据目前的用户规模、业务运营情况，在保证系统平台服务质量的前提下，设计平台规模、软件功能和业务功能适用的系统平台。</w:t>
      </w:r>
    </w:p>
    <w:p w14:paraId="415A2C8E" w14:textId="77777777" w:rsidR="009115BF" w:rsidRPr="009115BF" w:rsidRDefault="009115BF" w:rsidP="009115BF">
      <w:pPr>
        <w:keepNext/>
        <w:keepLines/>
        <w:spacing w:before="280" w:after="290" w:line="374" w:lineRule="auto"/>
        <w:outlineLvl w:val="3"/>
        <w:rPr>
          <w:rFonts w:ascii="宋体" w:hAnsi="宋体" w:cs="Times New Roman" w:hint="eastAsia"/>
          <w:b/>
          <w:bCs/>
          <w:sz w:val="28"/>
          <w:szCs w:val="28"/>
        </w:rPr>
      </w:pPr>
      <w:r w:rsidRPr="009115BF">
        <w:rPr>
          <w:rFonts w:ascii="宋体" w:hAnsi="宋体" w:cs="Calibri-Bold" w:hint="eastAsia"/>
          <w:b/>
          <w:bCs/>
          <w:sz w:val="28"/>
          <w:szCs w:val="28"/>
        </w:rPr>
        <w:t>4.3.4.3</w:t>
      </w:r>
      <w:r w:rsidRPr="009115BF">
        <w:rPr>
          <w:rFonts w:ascii="宋体" w:hAnsi="宋体" w:cs="Times New Roman" w:hint="eastAsia"/>
          <w:b/>
          <w:bCs/>
          <w:sz w:val="28"/>
          <w:szCs w:val="28"/>
        </w:rPr>
        <w:t>、以人为本原则</w:t>
      </w:r>
    </w:p>
    <w:p w14:paraId="3B6C0F57" w14:textId="77777777" w:rsidR="009115BF" w:rsidRPr="009115BF" w:rsidRDefault="009115BF" w:rsidP="009115BF">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科技服务生活，坚持以人为本的设计理念。</w:t>
      </w:r>
    </w:p>
    <w:p w14:paraId="690E5D02" w14:textId="05BCCD0D"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系统平台的建设设计始终围绕用户的生活场景展开，充分考虑各类用户的生活习惯和使用能力，紧扣实际业务需求，追求系统平台易用好用。</w:t>
      </w:r>
    </w:p>
    <w:p w14:paraId="6713109B" w14:textId="77777777" w:rsidR="009115BF" w:rsidRPr="009115BF" w:rsidRDefault="009115BF" w:rsidP="009115BF">
      <w:pPr>
        <w:keepNext/>
        <w:keepLines/>
        <w:spacing w:before="280" w:after="290" w:line="374" w:lineRule="auto"/>
        <w:outlineLvl w:val="3"/>
        <w:rPr>
          <w:rFonts w:ascii="宋体" w:hAnsi="宋体" w:cs="Times New Roman" w:hint="eastAsia"/>
          <w:b/>
          <w:bCs/>
          <w:sz w:val="28"/>
          <w:szCs w:val="28"/>
        </w:rPr>
      </w:pPr>
      <w:r w:rsidRPr="009115BF">
        <w:rPr>
          <w:rFonts w:ascii="宋体" w:hAnsi="宋体" w:cs="Calibri-Bold" w:hint="eastAsia"/>
          <w:b/>
          <w:bCs/>
          <w:sz w:val="28"/>
          <w:szCs w:val="28"/>
        </w:rPr>
        <w:t>4.3.4.4</w:t>
      </w:r>
      <w:r w:rsidRPr="009115BF">
        <w:rPr>
          <w:rFonts w:ascii="宋体" w:hAnsi="宋体" w:cs="Times New Roman" w:hint="eastAsia"/>
          <w:b/>
          <w:bCs/>
          <w:sz w:val="28"/>
          <w:szCs w:val="28"/>
        </w:rPr>
        <w:t>、可落地实施</w:t>
      </w:r>
      <w:r w:rsidRPr="009115BF">
        <w:rPr>
          <w:rFonts w:ascii="宋体" w:hAnsi="宋体" w:cs="Calibri-Bold" w:hint="eastAsia"/>
          <w:b/>
          <w:bCs/>
          <w:sz w:val="28"/>
          <w:szCs w:val="28"/>
        </w:rPr>
        <w:t>&amp;</w:t>
      </w:r>
      <w:r w:rsidRPr="009115BF">
        <w:rPr>
          <w:rFonts w:ascii="宋体" w:hAnsi="宋体" w:cs="Times New Roman" w:hint="eastAsia"/>
          <w:b/>
          <w:bCs/>
          <w:sz w:val="28"/>
          <w:szCs w:val="28"/>
        </w:rPr>
        <w:t>可靠原则</w:t>
      </w:r>
    </w:p>
    <w:p w14:paraId="13AE5ADB" w14:textId="7566E4C3"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充分考虑智慧养老机构和智慧养老社区建设项目的实际业务需求、操作习</w:t>
      </w:r>
      <w:r w:rsidRPr="009115BF">
        <w:rPr>
          <w:rFonts w:ascii="宋体" w:hAnsi="宋体" w:cs="宋体" w:hint="eastAsia"/>
          <w:kern w:val="0"/>
          <w:sz w:val="24"/>
          <w:szCs w:val="24"/>
        </w:rPr>
        <w:lastRenderedPageBreak/>
        <w:t>惯以及实施的可行性，为具体使用对象提供便捷易用的操作界面和符合实际业务的操作流程，让系统平台关联的使用对象切切实实用起来，实现业务的真正落地。</w:t>
      </w:r>
    </w:p>
    <w:p w14:paraId="0F897BFD" w14:textId="07630DA5"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整个系统平台应采用多种容错手段，设备符合行业安全标准，保证系统平台正常运行。</w:t>
      </w:r>
    </w:p>
    <w:p w14:paraId="28664186" w14:textId="77777777" w:rsidR="009115BF" w:rsidRPr="009115BF" w:rsidRDefault="009115BF" w:rsidP="009115BF">
      <w:pPr>
        <w:keepNext/>
        <w:keepLines/>
        <w:spacing w:before="280" w:after="290" w:line="374" w:lineRule="auto"/>
        <w:outlineLvl w:val="3"/>
        <w:rPr>
          <w:rFonts w:ascii="宋体" w:hAnsi="宋体" w:cs="Times New Roman" w:hint="eastAsia"/>
          <w:b/>
          <w:bCs/>
          <w:sz w:val="28"/>
          <w:szCs w:val="28"/>
        </w:rPr>
      </w:pPr>
      <w:r w:rsidRPr="009115BF">
        <w:rPr>
          <w:rFonts w:ascii="宋体" w:hAnsi="宋体" w:cs="Calibri-Bold" w:hint="eastAsia"/>
          <w:b/>
          <w:bCs/>
          <w:sz w:val="28"/>
          <w:szCs w:val="28"/>
        </w:rPr>
        <w:t>4.3.4.5</w:t>
      </w:r>
      <w:r w:rsidRPr="009115BF">
        <w:rPr>
          <w:rFonts w:ascii="宋体" w:hAnsi="宋体" w:cs="Times New Roman" w:hint="eastAsia"/>
          <w:b/>
          <w:bCs/>
          <w:sz w:val="28"/>
          <w:szCs w:val="28"/>
        </w:rPr>
        <w:t>、信息共享原则</w:t>
      </w:r>
    </w:p>
    <w:p w14:paraId="4739A422" w14:textId="27A61882"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按照信息共享的原则，各个智慧养老应用系统应按照计算机通信技术标准提供接口，能够和政府主管部门信息化系统、以及第三方养老服务应用系统平台的对接，实现数据流通和数据共享。</w:t>
      </w:r>
    </w:p>
    <w:p w14:paraId="095A8405" w14:textId="77777777" w:rsidR="009115BF" w:rsidRPr="009115BF" w:rsidRDefault="009115BF" w:rsidP="009115BF">
      <w:pPr>
        <w:keepNext/>
        <w:keepLines/>
        <w:spacing w:before="260" w:after="260" w:line="415" w:lineRule="auto"/>
        <w:outlineLvl w:val="2"/>
        <w:rPr>
          <w:rFonts w:ascii="宋体" w:hAnsi="宋体" w:cs="Times New Roman" w:hint="eastAsia"/>
          <w:b/>
          <w:bCs/>
          <w:sz w:val="32"/>
          <w:szCs w:val="32"/>
        </w:rPr>
      </w:pPr>
      <w:r w:rsidRPr="009115BF">
        <w:rPr>
          <w:rFonts w:ascii="宋体" w:hAnsi="宋体" w:cs="Times New Roman" w:hint="eastAsia"/>
          <w:b/>
          <w:bCs/>
          <w:sz w:val="32"/>
          <w:szCs w:val="32"/>
        </w:rPr>
        <w:t>4.3.5、项目功能设计</w:t>
      </w:r>
    </w:p>
    <w:p w14:paraId="70877B38" w14:textId="77777777" w:rsidR="009115BF" w:rsidRPr="009115BF" w:rsidRDefault="009115BF" w:rsidP="009115BF">
      <w:pPr>
        <w:keepNext/>
        <w:keepLines/>
        <w:spacing w:before="280" w:after="290" w:line="374" w:lineRule="auto"/>
        <w:outlineLvl w:val="3"/>
        <w:rPr>
          <w:rFonts w:ascii="宋体" w:hAnsi="宋体" w:cs="Times New Roman" w:hint="eastAsia"/>
          <w:b/>
          <w:bCs/>
          <w:sz w:val="28"/>
          <w:szCs w:val="28"/>
        </w:rPr>
      </w:pPr>
      <w:r w:rsidRPr="009115BF">
        <w:rPr>
          <w:rFonts w:ascii="宋体" w:hAnsi="宋体" w:cs="Times New Roman" w:hint="eastAsia"/>
          <w:b/>
          <w:bCs/>
          <w:sz w:val="28"/>
          <w:szCs w:val="28"/>
        </w:rPr>
        <w:t>4.3.5.1、机构养老管理系统</w:t>
      </w:r>
    </w:p>
    <w:p w14:paraId="44860CAD" w14:textId="2A07007B"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采用云架构和多用户模式设计，可以为多家养老机构同时提供服务，且各个运营机构之间的业务相互独立。</w:t>
      </w:r>
    </w:p>
    <w:p w14:paraId="65A12E00" w14:textId="77777777" w:rsidR="009115BF" w:rsidRPr="009115BF" w:rsidRDefault="009115BF" w:rsidP="009115BF">
      <w:pPr>
        <w:keepNext/>
        <w:keepLines/>
        <w:spacing w:before="280" w:after="290" w:line="374" w:lineRule="auto"/>
        <w:outlineLvl w:val="4"/>
        <w:rPr>
          <w:rFonts w:ascii="宋体" w:hAnsi="宋体" w:cs="Times New Roman" w:hint="eastAsia"/>
          <w:b/>
          <w:bCs/>
          <w:sz w:val="28"/>
          <w:szCs w:val="28"/>
        </w:rPr>
      </w:pPr>
      <w:r w:rsidRPr="009115BF">
        <w:rPr>
          <w:rFonts w:ascii="宋体" w:hAnsi="宋体" w:cs="Times New Roman" w:hint="eastAsia"/>
          <w:b/>
          <w:bCs/>
          <w:sz w:val="28"/>
          <w:szCs w:val="28"/>
        </w:rPr>
        <w:t>4.3.5.1.1、床位管理</w:t>
      </w:r>
    </w:p>
    <w:p w14:paraId="7E7FB7A7" w14:textId="407CDE97"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床位的管理就包含到楼宇、楼层、房间的管理，还有区域的管理，例如护理区、康复区、活动区等的定义管理。楼宇、楼层、房间的添加、定义一定要直观、方便、快捷。</w:t>
      </w:r>
    </w:p>
    <w:p w14:paraId="40F6A8C3" w14:textId="117422DF"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能直观的显示每栋楼的床位总数、空闲数，能从床位管理查看到入住老人的信息。</w:t>
      </w:r>
    </w:p>
    <w:p w14:paraId="51B50C84" w14:textId="77777777" w:rsidR="009115BF" w:rsidRPr="009115BF" w:rsidRDefault="009115BF" w:rsidP="009115BF">
      <w:pPr>
        <w:keepNext/>
        <w:keepLines/>
        <w:spacing w:before="280" w:after="290" w:line="374" w:lineRule="auto"/>
        <w:outlineLvl w:val="4"/>
        <w:rPr>
          <w:rFonts w:ascii="宋体" w:hAnsi="宋体" w:cs="Times New Roman" w:hint="eastAsia"/>
          <w:b/>
          <w:bCs/>
          <w:sz w:val="28"/>
          <w:szCs w:val="28"/>
        </w:rPr>
      </w:pPr>
      <w:r w:rsidRPr="009115BF">
        <w:rPr>
          <w:rFonts w:ascii="宋体" w:hAnsi="宋体" w:cs="Times New Roman" w:hint="eastAsia"/>
          <w:b/>
          <w:bCs/>
          <w:sz w:val="28"/>
          <w:szCs w:val="28"/>
        </w:rPr>
        <w:t>4.3.5.1.2、接待管理</w:t>
      </w:r>
    </w:p>
    <w:p w14:paraId="158EC829" w14:textId="2F6A7A96"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用来管理咨询和来访以及预定床位，可查看分析日常接待来访和申请情况，也可快速查询到老人信息；通过房态图可更直观的查看床位占用情况。</w:t>
      </w:r>
    </w:p>
    <w:p w14:paraId="21A17AAE"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lastRenderedPageBreak/>
        <w:t>（1）接待登记。登记过来咨询、参观养老机构，有入住需要的相关人员信息。</w:t>
      </w:r>
    </w:p>
    <w:p w14:paraId="4AEC1803"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（2）接待回访。根据接待登记的信息，制定回访计划，定期回访，并记录回访</w:t>
      </w:r>
    </w:p>
    <w:p w14:paraId="5E620AC6"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情况，实现客户管理功能。</w:t>
      </w:r>
    </w:p>
    <w:p w14:paraId="7244260B" w14:textId="77777777" w:rsidR="009115BF" w:rsidRPr="009115BF" w:rsidRDefault="009115BF" w:rsidP="009115BF">
      <w:pPr>
        <w:spacing w:line="360" w:lineRule="auto"/>
        <w:rPr>
          <w:rFonts w:ascii="宋体" w:hAnsi="宋体" w:cs="宋体" w:hint="eastAsia"/>
          <w:kern w:val="0"/>
          <w:sz w:val="24"/>
          <w:szCs w:val="24"/>
        </w:rPr>
      </w:pPr>
      <w:r w:rsidRPr="009115BF">
        <w:rPr>
          <w:rFonts w:ascii="宋体" w:hAnsi="宋体" w:cs="宋体" w:hint="eastAsia"/>
          <w:kern w:val="0"/>
          <w:sz w:val="24"/>
          <w:szCs w:val="24"/>
        </w:rPr>
        <w:t>（4）来访登记。主要是登记来看望老人的人员信息，系统能自动计算老人被访</w:t>
      </w:r>
    </w:p>
    <w:p w14:paraId="3B746537"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频率，为养老机构做心里辅导计划提供一定的依据。</w:t>
      </w:r>
    </w:p>
    <w:p w14:paraId="7B5BB423"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（5）床位信息。接待处可以查看床位的空闲状态，根据权限设置可定义接待处</w:t>
      </w:r>
    </w:p>
    <w:p w14:paraId="081A95A9"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是否有预订床位的功能。</w:t>
      </w:r>
    </w:p>
    <w:p w14:paraId="7EEC1A14"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（6）房态图。房态图是更直观的查看每间房、每个床位的占用情况及入住的老</w:t>
      </w:r>
    </w:p>
    <w:p w14:paraId="42B17F7B"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人信息，能快速的知道老人所住的房间，方便拜访。</w:t>
      </w:r>
    </w:p>
    <w:p w14:paraId="2E74623C"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（7）职工信息。查看职工的在职当班情况，为来访人提供信息。</w:t>
      </w:r>
    </w:p>
    <w:p w14:paraId="41E95563" w14:textId="77777777" w:rsidR="009115BF" w:rsidRPr="009115BF" w:rsidRDefault="009115BF" w:rsidP="009115BF">
      <w:pPr>
        <w:keepNext/>
        <w:keepLines/>
        <w:spacing w:before="280" w:after="290" w:line="374" w:lineRule="auto"/>
        <w:outlineLvl w:val="4"/>
        <w:rPr>
          <w:rFonts w:ascii="宋体" w:hAnsi="宋体" w:cs="Times New Roman" w:hint="eastAsia"/>
          <w:b/>
          <w:bCs/>
          <w:sz w:val="28"/>
          <w:szCs w:val="28"/>
        </w:rPr>
      </w:pPr>
      <w:r w:rsidRPr="009115BF">
        <w:rPr>
          <w:rFonts w:ascii="宋体" w:hAnsi="宋体" w:cs="Times New Roman" w:hint="eastAsia"/>
          <w:b/>
          <w:bCs/>
          <w:sz w:val="28"/>
          <w:szCs w:val="28"/>
        </w:rPr>
        <w:t>4.3.5.1.3、老人管理</w:t>
      </w:r>
    </w:p>
    <w:p w14:paraId="67A57FA9" w14:textId="78C303B7"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老人管理是养老机构管理的核心，系统以直观的形式展示老人信息，提供按老人姓名，楼宇、楼层、房间、床位，老人状态等条件模糊查询，按老人档案中提供的照片显示老人，方便管理人员快速查到老人信息。老人管理能方便的切换到老人档案管理或居住管理等其他功能模块。</w:t>
      </w:r>
    </w:p>
    <w:p w14:paraId="531F60B8" w14:textId="77777777" w:rsidR="009115BF" w:rsidRPr="009115BF" w:rsidRDefault="009115BF" w:rsidP="009115BF">
      <w:pPr>
        <w:keepNext/>
        <w:keepLines/>
        <w:spacing w:before="280" w:after="290" w:line="374" w:lineRule="auto"/>
        <w:outlineLvl w:val="4"/>
        <w:rPr>
          <w:rFonts w:ascii="宋体" w:hAnsi="宋体" w:cs="Times New Roman" w:hint="eastAsia"/>
          <w:b/>
          <w:bCs/>
          <w:sz w:val="28"/>
          <w:szCs w:val="28"/>
        </w:rPr>
      </w:pPr>
      <w:r w:rsidRPr="009115BF">
        <w:rPr>
          <w:rFonts w:ascii="宋体" w:hAnsi="宋体" w:cs="Times New Roman" w:hint="eastAsia"/>
          <w:b/>
          <w:bCs/>
          <w:sz w:val="28"/>
          <w:szCs w:val="28"/>
        </w:rPr>
        <w:t>4.3.5.1.4、档案管理</w:t>
      </w:r>
    </w:p>
    <w:p w14:paraId="75CE4304"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（1）老人档案。 提供对老人档案的添加、修改、删除、查询、导出等功能。</w:t>
      </w:r>
    </w:p>
    <w:p w14:paraId="33819975" w14:textId="6C728614"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（2）档案登记。档案登记能一次完成老人的基本信息、老人照片、亲属/监护人信息、健康档案、生命状况、医疗保险、老年医疗服务等所有信息的添加。</w:t>
      </w:r>
    </w:p>
    <w:p w14:paraId="0DE8E8BC"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（3）老人病历。管理老人病情记录、用药情况等，能添加、查看、导出老人病</w:t>
      </w:r>
    </w:p>
    <w:p w14:paraId="3B3535DC"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例。</w:t>
      </w:r>
    </w:p>
    <w:p w14:paraId="0360104B"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（4）老人合同。上传养老机构与老人签订的入住协议等的扫描件，并记录生效</w:t>
      </w:r>
    </w:p>
    <w:p w14:paraId="01869897" w14:textId="008E9E30"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日期及结束日期，系统不能对入住协议进行删除操作，只能新增，系统需提供下载查看功能。</w:t>
      </w:r>
    </w:p>
    <w:p w14:paraId="23989AB8"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（5）体检记录。系统需提供友好界面能上传、管理老人在医院的体检报告，并</w:t>
      </w:r>
    </w:p>
    <w:p w14:paraId="796FF31E" w14:textId="7A5740B8"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随时供有权限的人查看，系统需能对接市面上成熟的健康一体机，一旦养老机</w:t>
      </w:r>
      <w:r w:rsidRPr="009115BF">
        <w:rPr>
          <w:rFonts w:ascii="宋体" w:hAnsi="宋体" w:cs="宋体" w:hint="eastAsia"/>
          <w:kern w:val="0"/>
          <w:sz w:val="24"/>
          <w:szCs w:val="24"/>
        </w:rPr>
        <w:lastRenderedPageBreak/>
        <w:t>构采购类型的机器，能对老人监测的健康数据进行接收、展示和管理。</w:t>
      </w:r>
    </w:p>
    <w:p w14:paraId="56CEC457" w14:textId="77777777" w:rsidR="009115BF" w:rsidRPr="009115BF" w:rsidRDefault="009115BF" w:rsidP="009115BF">
      <w:pPr>
        <w:keepNext/>
        <w:keepLines/>
        <w:spacing w:before="280" w:after="290" w:line="374" w:lineRule="auto"/>
        <w:outlineLvl w:val="4"/>
        <w:rPr>
          <w:rFonts w:ascii="宋体" w:hAnsi="宋体" w:cs="Times New Roman" w:hint="eastAsia"/>
          <w:b/>
          <w:bCs/>
          <w:sz w:val="28"/>
          <w:szCs w:val="28"/>
        </w:rPr>
      </w:pPr>
      <w:r w:rsidRPr="009115BF">
        <w:rPr>
          <w:rFonts w:ascii="宋体" w:hAnsi="宋体" w:cs="Times New Roman" w:hint="eastAsia"/>
          <w:b/>
          <w:bCs/>
          <w:sz w:val="28"/>
          <w:szCs w:val="28"/>
        </w:rPr>
        <w:t>4.3.5.1.5、服务&amp;评估管理</w:t>
      </w:r>
    </w:p>
    <w:p w14:paraId="554F1831" w14:textId="77777777" w:rsidR="009115BF" w:rsidRPr="009115BF" w:rsidRDefault="009115BF" w:rsidP="009115BF">
      <w:pPr>
        <w:spacing w:line="360" w:lineRule="auto"/>
        <w:rPr>
          <w:rFonts w:ascii="宋体" w:hAnsi="宋体" w:cs="宋体" w:hint="eastAsia"/>
          <w:kern w:val="0"/>
          <w:sz w:val="24"/>
          <w:szCs w:val="24"/>
        </w:rPr>
      </w:pPr>
      <w:r w:rsidRPr="009115BF">
        <w:rPr>
          <w:rFonts w:ascii="宋体" w:hAnsi="宋体" w:cs="宋体" w:hint="eastAsia"/>
          <w:kern w:val="0"/>
          <w:sz w:val="24"/>
          <w:szCs w:val="24"/>
        </w:rPr>
        <w:t>（1）评估管理。评估功能主要是为了让养老机构和老人家属之间达到一个平衡</w:t>
      </w:r>
    </w:p>
    <w:p w14:paraId="566000CB"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及为老人家属提供入住和护理康复等信息依据。</w:t>
      </w:r>
    </w:p>
    <w:p w14:paraId="16FAE2DB" w14:textId="005AD646"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系统支持初次评估，持续性评估，评估结果分值比对。保存每次评估情况及结果，多次评估分值可形成曲线图。</w:t>
      </w:r>
    </w:p>
    <w:p w14:paraId="31DDBA76"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（2）入住管理。老人办理入住，可在系统上选择床位，对接护理组和护理员，</w:t>
      </w:r>
    </w:p>
    <w:p w14:paraId="2246FE9C"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确定护理内容，确定每项的收费标准，并缴费。</w:t>
      </w:r>
    </w:p>
    <w:p w14:paraId="2B4608FD" w14:textId="37DAEB03"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（3）请假/外出。老人请假需要有接领人，并且需要有护理部的签字，系统需提供请假登记功能，并能打印。系统需提供对请假记录的查看和统计功能。</w:t>
      </w:r>
    </w:p>
    <w:p w14:paraId="38D3AD19" w14:textId="77777777" w:rsidR="009115BF" w:rsidRPr="009115BF" w:rsidRDefault="009115BF" w:rsidP="009115BF">
      <w:pPr>
        <w:keepNext/>
        <w:keepLines/>
        <w:spacing w:before="280" w:after="290" w:line="374" w:lineRule="auto"/>
        <w:outlineLvl w:val="4"/>
        <w:rPr>
          <w:rFonts w:ascii="宋体" w:hAnsi="宋体" w:cs="Times New Roman" w:hint="eastAsia"/>
          <w:b/>
          <w:bCs/>
          <w:sz w:val="28"/>
          <w:szCs w:val="28"/>
        </w:rPr>
      </w:pPr>
      <w:r w:rsidRPr="009115BF">
        <w:rPr>
          <w:rFonts w:ascii="宋体" w:hAnsi="宋体" w:cs="Times New Roman" w:hint="eastAsia"/>
          <w:b/>
          <w:bCs/>
          <w:sz w:val="28"/>
          <w:szCs w:val="28"/>
        </w:rPr>
        <w:t>4.3.5.1.6、护理计划</w:t>
      </w:r>
    </w:p>
    <w:p w14:paraId="2BA47418" w14:textId="77777777" w:rsidR="009115BF" w:rsidRPr="009115BF" w:rsidRDefault="009115BF" w:rsidP="009115BF">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护理管理是对老人的护理计划和护理执行的管理。系统能灵活定义护理模</w:t>
      </w:r>
    </w:p>
    <w:p w14:paraId="7F23AA11" w14:textId="17F8C2C2"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板，为制定护理计划提供方便。护理计划需具有调整功能、打印功能、查看功能。从护理计划的制定到护理的具体执行、护理负责人与服务对象的安排、护理人员的班次交接以及护理员需要及时跟进老人的服药计划进程都包含在系统的管理功能内。</w:t>
      </w:r>
    </w:p>
    <w:p w14:paraId="164050C7" w14:textId="77777777" w:rsidR="009115BF" w:rsidRPr="009115BF" w:rsidRDefault="009115BF" w:rsidP="009115BF">
      <w:pPr>
        <w:keepNext/>
        <w:keepLines/>
        <w:spacing w:before="280" w:after="290" w:line="374" w:lineRule="auto"/>
        <w:outlineLvl w:val="4"/>
        <w:rPr>
          <w:rFonts w:ascii="宋体" w:hAnsi="宋体" w:cs="Times New Roman" w:hint="eastAsia"/>
          <w:b/>
          <w:bCs/>
          <w:sz w:val="28"/>
          <w:szCs w:val="28"/>
        </w:rPr>
      </w:pPr>
      <w:r w:rsidRPr="009115BF">
        <w:rPr>
          <w:rFonts w:ascii="宋体" w:hAnsi="宋体" w:cs="Times New Roman" w:hint="eastAsia"/>
          <w:b/>
          <w:bCs/>
          <w:sz w:val="28"/>
          <w:szCs w:val="28"/>
        </w:rPr>
        <w:t>4.3.5.1.7、智能看护</w:t>
      </w:r>
    </w:p>
    <w:p w14:paraId="3C67ACD9" w14:textId="77777777" w:rsidR="009115BF" w:rsidRPr="009115BF" w:rsidRDefault="009115BF" w:rsidP="009115BF">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智能看护一方面通过智能看护设备实现对老年人24 小时实时监护，对老人</w:t>
      </w:r>
    </w:p>
    <w:p w14:paraId="16648EFA" w14:textId="68A41194"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的睡眠、活动等行为异常做出判断并将异常信号传导至专业机构或监护人；另一方面是建立老年人与其监护人（子女等）的关爱通道，让监护人通过互联网实现对老年人的实时关爱和沟通渠道。</w:t>
      </w:r>
    </w:p>
    <w:p w14:paraId="20F67469" w14:textId="28226C79"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系统后台按服务模式分为家庭管理、机构管理、设备管理、实时看护、报警信息、移动APP 等主要应用模块。其中移动终端App 主要是服务机构、家属子女、管理人员在移动状态下接收、查询和管理各项信息。</w:t>
      </w:r>
    </w:p>
    <w:p w14:paraId="29DCA36F" w14:textId="77777777" w:rsidR="009115BF" w:rsidRPr="009115BF" w:rsidRDefault="009115BF" w:rsidP="009115BF">
      <w:pPr>
        <w:keepNext/>
        <w:keepLines/>
        <w:spacing w:before="280" w:after="290" w:line="374" w:lineRule="auto"/>
        <w:outlineLvl w:val="4"/>
        <w:rPr>
          <w:rFonts w:ascii="宋体" w:hAnsi="宋体" w:cs="Times New Roman" w:hint="eastAsia"/>
          <w:b/>
          <w:bCs/>
          <w:sz w:val="28"/>
          <w:szCs w:val="28"/>
        </w:rPr>
      </w:pPr>
      <w:r w:rsidRPr="009115BF">
        <w:rPr>
          <w:rFonts w:ascii="宋体" w:hAnsi="宋体" w:cs="Times New Roman" w:hint="eastAsia"/>
          <w:b/>
          <w:bCs/>
          <w:sz w:val="28"/>
          <w:szCs w:val="28"/>
        </w:rPr>
        <w:lastRenderedPageBreak/>
        <w:t>4.3.5.1.8、品质指标管理</w:t>
      </w:r>
    </w:p>
    <w:p w14:paraId="10769126" w14:textId="77777777" w:rsidR="009115BF" w:rsidRPr="009115BF" w:rsidRDefault="009115BF" w:rsidP="009115BF">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对机构品质指标进行管理，可设置各项指标参数，并对品质进行监管。</w:t>
      </w:r>
    </w:p>
    <w:p w14:paraId="2FAB1EA5" w14:textId="77777777" w:rsidR="009115BF" w:rsidRPr="009115BF" w:rsidRDefault="009115BF" w:rsidP="009115BF">
      <w:pPr>
        <w:keepNext/>
        <w:keepLines/>
        <w:spacing w:before="280" w:after="290" w:line="374" w:lineRule="auto"/>
        <w:outlineLvl w:val="4"/>
        <w:rPr>
          <w:rFonts w:ascii="宋体" w:hAnsi="宋体" w:cs="Times New Roman" w:hint="eastAsia"/>
          <w:b/>
          <w:bCs/>
          <w:sz w:val="28"/>
          <w:szCs w:val="28"/>
        </w:rPr>
      </w:pPr>
      <w:r w:rsidRPr="009115BF">
        <w:rPr>
          <w:rFonts w:ascii="宋体" w:hAnsi="宋体" w:cs="Times New Roman" w:hint="eastAsia"/>
          <w:b/>
          <w:bCs/>
          <w:sz w:val="28"/>
          <w:szCs w:val="28"/>
        </w:rPr>
        <w:t>4.3.5.1.9、结算收费管理</w:t>
      </w:r>
    </w:p>
    <w:p w14:paraId="2EBF4F5E" w14:textId="4BA83480"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（1） 入住初始费用。定义入住初始费，例如押金、医疗备用金、预付金等，并且需标注每项费用是否退，系统支持对这些定义费用的修改、作废、查看、</w:t>
      </w:r>
    </w:p>
    <w:p w14:paraId="7C548876" w14:textId="77777777" w:rsidR="009115BF" w:rsidRPr="009115BF" w:rsidRDefault="009115BF" w:rsidP="009115BF">
      <w:pPr>
        <w:spacing w:line="360" w:lineRule="auto"/>
        <w:rPr>
          <w:rFonts w:ascii="宋体" w:hAnsi="宋体" w:cs="宋体" w:hint="eastAsia"/>
          <w:kern w:val="0"/>
          <w:sz w:val="24"/>
          <w:szCs w:val="24"/>
        </w:rPr>
      </w:pPr>
      <w:r w:rsidRPr="009115BF">
        <w:rPr>
          <w:rFonts w:ascii="宋体" w:hAnsi="宋体" w:cs="宋体" w:hint="eastAsia"/>
          <w:kern w:val="0"/>
          <w:sz w:val="24"/>
          <w:szCs w:val="24"/>
        </w:rPr>
        <w:t>导出等。</w:t>
      </w:r>
    </w:p>
    <w:p w14:paraId="5204035D" w14:textId="77777777" w:rsidR="009115BF" w:rsidRPr="009115BF" w:rsidRDefault="009115BF" w:rsidP="009115BF">
      <w:pPr>
        <w:spacing w:line="360" w:lineRule="auto"/>
        <w:rPr>
          <w:rFonts w:ascii="宋体" w:hAnsi="宋体" w:cs="Times New Roman" w:hint="eastAsia"/>
          <w:snapToGrid w:val="0"/>
          <w:sz w:val="24"/>
          <w:szCs w:val="24"/>
        </w:rPr>
      </w:pPr>
      <w:r w:rsidRPr="009115BF">
        <w:rPr>
          <w:rFonts w:ascii="宋体" w:hAnsi="宋体" w:cs="Times New Roman" w:hint="eastAsia"/>
          <w:snapToGrid w:val="0"/>
          <w:sz w:val="24"/>
          <w:szCs w:val="24"/>
        </w:rPr>
        <w:t>（2） 单据查询。各类单据账单（除了每月固定的月费用账单）的查询、查看、</w:t>
      </w:r>
    </w:p>
    <w:p w14:paraId="7F01E138" w14:textId="77777777" w:rsidR="009115BF" w:rsidRPr="009115BF" w:rsidRDefault="009115BF" w:rsidP="009115BF">
      <w:pPr>
        <w:spacing w:line="360" w:lineRule="auto"/>
        <w:rPr>
          <w:rFonts w:ascii="宋体" w:hAnsi="宋体" w:cs="Times New Roman" w:hint="eastAsia"/>
          <w:snapToGrid w:val="0"/>
          <w:sz w:val="24"/>
          <w:szCs w:val="24"/>
        </w:rPr>
      </w:pPr>
      <w:r w:rsidRPr="009115BF">
        <w:rPr>
          <w:rFonts w:ascii="宋体" w:hAnsi="宋体" w:cs="Times New Roman" w:hint="eastAsia"/>
          <w:snapToGrid w:val="0"/>
          <w:sz w:val="24"/>
          <w:szCs w:val="24"/>
        </w:rPr>
        <w:t>导出功能。</w:t>
      </w:r>
    </w:p>
    <w:p w14:paraId="062A2AC4" w14:textId="77777777" w:rsidR="009115BF" w:rsidRPr="009115BF" w:rsidRDefault="009115BF" w:rsidP="009115BF">
      <w:pPr>
        <w:spacing w:line="360" w:lineRule="auto"/>
        <w:rPr>
          <w:rFonts w:ascii="宋体" w:hAnsi="宋体" w:cs="Times New Roman" w:hint="eastAsia"/>
          <w:snapToGrid w:val="0"/>
          <w:sz w:val="24"/>
          <w:szCs w:val="24"/>
        </w:rPr>
      </w:pPr>
      <w:r w:rsidRPr="009115BF">
        <w:rPr>
          <w:rFonts w:ascii="宋体" w:hAnsi="宋体" w:cs="Times New Roman" w:hint="eastAsia"/>
          <w:snapToGrid w:val="0"/>
          <w:sz w:val="24"/>
          <w:szCs w:val="24"/>
        </w:rPr>
        <w:t>（3） 单据结算。只显示未支付的账单，结算后，系统自动变更账单状态和相应</w:t>
      </w:r>
    </w:p>
    <w:p w14:paraId="1AB759C7" w14:textId="77777777" w:rsidR="009115BF" w:rsidRPr="009115BF" w:rsidRDefault="009115BF" w:rsidP="009115BF">
      <w:pPr>
        <w:spacing w:line="360" w:lineRule="auto"/>
        <w:rPr>
          <w:rFonts w:ascii="宋体" w:hAnsi="宋体" w:cs="Times New Roman" w:hint="eastAsia"/>
          <w:snapToGrid w:val="0"/>
          <w:sz w:val="24"/>
          <w:szCs w:val="24"/>
        </w:rPr>
      </w:pPr>
      <w:r w:rsidRPr="009115BF">
        <w:rPr>
          <w:rFonts w:ascii="宋体" w:hAnsi="宋体" w:cs="Times New Roman" w:hint="eastAsia"/>
          <w:snapToGrid w:val="0"/>
          <w:sz w:val="24"/>
          <w:szCs w:val="24"/>
        </w:rPr>
        <w:t>账户金额数。</w:t>
      </w:r>
    </w:p>
    <w:p w14:paraId="06FBE018" w14:textId="77777777" w:rsidR="009115BF" w:rsidRPr="009115BF" w:rsidRDefault="009115BF" w:rsidP="009115BF">
      <w:pPr>
        <w:spacing w:line="360" w:lineRule="auto"/>
        <w:rPr>
          <w:rFonts w:ascii="宋体" w:hAnsi="宋体" w:cs="Times New Roman" w:hint="eastAsia"/>
          <w:snapToGrid w:val="0"/>
          <w:sz w:val="24"/>
          <w:szCs w:val="24"/>
        </w:rPr>
      </w:pPr>
      <w:r w:rsidRPr="009115BF">
        <w:rPr>
          <w:rFonts w:ascii="宋体" w:hAnsi="宋体" w:cs="Times New Roman" w:hint="eastAsia"/>
          <w:snapToGrid w:val="0"/>
          <w:sz w:val="24"/>
          <w:szCs w:val="24"/>
        </w:rPr>
        <w:t>（4） 月度账单。系统可自动批量生成每个月的常规收费（床位费、护理费、餐</w:t>
      </w:r>
    </w:p>
    <w:p w14:paraId="07D0A00F" w14:textId="77777777" w:rsidR="009115BF" w:rsidRPr="009115BF" w:rsidRDefault="009115BF" w:rsidP="009115BF">
      <w:pPr>
        <w:spacing w:line="360" w:lineRule="auto"/>
        <w:rPr>
          <w:rFonts w:ascii="宋体" w:hAnsi="宋体" w:cs="Times New Roman" w:hint="eastAsia"/>
          <w:snapToGrid w:val="0"/>
          <w:sz w:val="24"/>
          <w:szCs w:val="24"/>
        </w:rPr>
      </w:pPr>
      <w:r w:rsidRPr="009115BF">
        <w:rPr>
          <w:rFonts w:ascii="宋体" w:hAnsi="宋体" w:cs="Times New Roman" w:hint="eastAsia"/>
          <w:snapToGrid w:val="0"/>
          <w:sz w:val="24"/>
          <w:szCs w:val="24"/>
        </w:rPr>
        <w:t>饮费等）账单，对于入住不满整月的老人月账单，系统自动提供核账功能，</w:t>
      </w:r>
    </w:p>
    <w:p w14:paraId="699920C9" w14:textId="77777777" w:rsidR="009115BF" w:rsidRPr="009115BF" w:rsidRDefault="009115BF" w:rsidP="009115BF">
      <w:pPr>
        <w:spacing w:line="360" w:lineRule="auto"/>
        <w:rPr>
          <w:rFonts w:ascii="宋体" w:hAnsi="宋体" w:cs="Times New Roman" w:hint="eastAsia"/>
          <w:snapToGrid w:val="0"/>
          <w:sz w:val="24"/>
          <w:szCs w:val="24"/>
        </w:rPr>
      </w:pPr>
      <w:r w:rsidRPr="009115BF">
        <w:rPr>
          <w:rFonts w:ascii="宋体" w:hAnsi="宋体" w:cs="Times New Roman" w:hint="eastAsia"/>
          <w:snapToGrid w:val="0"/>
          <w:sz w:val="24"/>
          <w:szCs w:val="24"/>
        </w:rPr>
        <w:t>可按天计算当月应收费用，生成当月账单。</w:t>
      </w:r>
    </w:p>
    <w:p w14:paraId="328BA7D8" w14:textId="77777777" w:rsidR="009115BF" w:rsidRPr="009115BF" w:rsidRDefault="009115BF" w:rsidP="009115BF">
      <w:pPr>
        <w:spacing w:line="360" w:lineRule="auto"/>
        <w:rPr>
          <w:rFonts w:ascii="宋体" w:hAnsi="宋体" w:cs="Times New Roman" w:hint="eastAsia"/>
          <w:snapToGrid w:val="0"/>
          <w:sz w:val="24"/>
          <w:szCs w:val="24"/>
        </w:rPr>
      </w:pPr>
      <w:r w:rsidRPr="009115BF">
        <w:rPr>
          <w:rFonts w:ascii="宋体" w:hAnsi="宋体" w:cs="Times New Roman" w:hint="eastAsia"/>
          <w:snapToGrid w:val="0"/>
          <w:sz w:val="24"/>
          <w:szCs w:val="24"/>
        </w:rPr>
        <w:t>（5） 月度结算。月度计算与月度账单对应，系统可批量结算，结算后老人相应</w:t>
      </w:r>
    </w:p>
    <w:p w14:paraId="32B2E7BB" w14:textId="77777777" w:rsidR="009115BF" w:rsidRPr="009115BF" w:rsidRDefault="009115BF" w:rsidP="009115BF">
      <w:pPr>
        <w:spacing w:line="360" w:lineRule="auto"/>
        <w:rPr>
          <w:rFonts w:ascii="宋体" w:hAnsi="宋体" w:cs="Times New Roman" w:hint="eastAsia"/>
          <w:snapToGrid w:val="0"/>
          <w:sz w:val="24"/>
          <w:szCs w:val="24"/>
        </w:rPr>
      </w:pPr>
      <w:r w:rsidRPr="009115BF">
        <w:rPr>
          <w:rFonts w:ascii="宋体" w:hAnsi="宋体" w:cs="Times New Roman" w:hint="eastAsia"/>
          <w:snapToGrid w:val="0"/>
          <w:sz w:val="24"/>
          <w:szCs w:val="24"/>
        </w:rPr>
        <w:t>的基础账户金额减少。在结算操作里，如果账单生成有误，可作废重新生</w:t>
      </w:r>
    </w:p>
    <w:p w14:paraId="1470B7BE" w14:textId="77777777" w:rsidR="009115BF" w:rsidRPr="009115BF" w:rsidRDefault="009115BF" w:rsidP="009115BF">
      <w:pPr>
        <w:spacing w:line="360" w:lineRule="auto"/>
        <w:rPr>
          <w:rFonts w:ascii="宋体" w:hAnsi="宋体" w:cs="Times New Roman" w:hint="eastAsia"/>
          <w:snapToGrid w:val="0"/>
          <w:sz w:val="24"/>
          <w:szCs w:val="24"/>
        </w:rPr>
      </w:pPr>
      <w:r w:rsidRPr="009115BF">
        <w:rPr>
          <w:rFonts w:ascii="宋体" w:hAnsi="宋体" w:cs="Times New Roman" w:hint="eastAsia"/>
          <w:snapToGrid w:val="0"/>
          <w:sz w:val="24"/>
          <w:szCs w:val="24"/>
        </w:rPr>
        <w:t>成账单。</w:t>
      </w:r>
    </w:p>
    <w:p w14:paraId="4345C073" w14:textId="77777777" w:rsidR="009115BF" w:rsidRPr="009115BF" w:rsidRDefault="009115BF" w:rsidP="009115BF">
      <w:pPr>
        <w:spacing w:line="360" w:lineRule="auto"/>
        <w:rPr>
          <w:rFonts w:ascii="宋体" w:hAnsi="宋体" w:cs="Times New Roman" w:hint="eastAsia"/>
          <w:snapToGrid w:val="0"/>
          <w:sz w:val="24"/>
          <w:szCs w:val="24"/>
        </w:rPr>
      </w:pPr>
      <w:r w:rsidRPr="009115BF">
        <w:rPr>
          <w:rFonts w:ascii="宋体" w:hAnsi="宋体" w:cs="Times New Roman" w:hint="eastAsia"/>
          <w:snapToGrid w:val="0"/>
          <w:sz w:val="24"/>
          <w:szCs w:val="24"/>
        </w:rPr>
        <w:t>（6） 充值缴费。即为老人的虚拟账户上充钱，此模块可由前台或出纳操作生成</w:t>
      </w:r>
    </w:p>
    <w:p w14:paraId="65F4E01B" w14:textId="77777777" w:rsidR="009115BF" w:rsidRPr="009115BF" w:rsidRDefault="009115BF" w:rsidP="009115BF">
      <w:pPr>
        <w:spacing w:line="360" w:lineRule="auto"/>
        <w:rPr>
          <w:rFonts w:ascii="宋体" w:hAnsi="宋体" w:cs="Times New Roman" w:hint="eastAsia"/>
          <w:snapToGrid w:val="0"/>
          <w:sz w:val="24"/>
          <w:szCs w:val="24"/>
        </w:rPr>
      </w:pPr>
      <w:r w:rsidRPr="009115BF">
        <w:rPr>
          <w:rFonts w:ascii="宋体" w:hAnsi="宋体" w:cs="Times New Roman" w:hint="eastAsia"/>
          <w:snapToGrid w:val="0"/>
          <w:sz w:val="24"/>
          <w:szCs w:val="24"/>
        </w:rPr>
        <w:t>一个缴费单子，只有财务确认结算后才真正充值成功。</w:t>
      </w:r>
    </w:p>
    <w:p w14:paraId="7E464DF6" w14:textId="77777777" w:rsidR="009115BF" w:rsidRPr="009115BF" w:rsidRDefault="009115BF" w:rsidP="009115BF">
      <w:pPr>
        <w:spacing w:line="360" w:lineRule="auto"/>
        <w:rPr>
          <w:rFonts w:ascii="宋体" w:hAnsi="宋体" w:cs="Times New Roman" w:hint="eastAsia"/>
          <w:snapToGrid w:val="0"/>
          <w:sz w:val="24"/>
          <w:szCs w:val="24"/>
        </w:rPr>
      </w:pPr>
      <w:r w:rsidRPr="009115BF">
        <w:rPr>
          <w:rFonts w:ascii="宋体" w:hAnsi="宋体" w:cs="Times New Roman" w:hint="eastAsia"/>
          <w:snapToGrid w:val="0"/>
          <w:sz w:val="24"/>
          <w:szCs w:val="24"/>
        </w:rPr>
        <w:t>（7） 费用调整。老人由于护理级别变更或床位变更或 餐饮类型变更或机构内</w:t>
      </w:r>
    </w:p>
    <w:p w14:paraId="6A29D49E" w14:textId="77777777" w:rsidR="009115BF" w:rsidRPr="009115BF" w:rsidRDefault="009115BF" w:rsidP="009115BF">
      <w:pPr>
        <w:spacing w:line="360" w:lineRule="auto"/>
        <w:rPr>
          <w:rFonts w:ascii="宋体" w:hAnsi="宋体" w:cs="Times New Roman" w:hint="eastAsia"/>
          <w:snapToGrid w:val="0"/>
          <w:sz w:val="24"/>
          <w:szCs w:val="24"/>
        </w:rPr>
      </w:pPr>
      <w:r w:rsidRPr="009115BF">
        <w:rPr>
          <w:rFonts w:ascii="宋体" w:hAnsi="宋体" w:cs="Times New Roman" w:hint="eastAsia"/>
          <w:snapToGrid w:val="0"/>
          <w:sz w:val="24"/>
          <w:szCs w:val="24"/>
        </w:rPr>
        <w:t>整体费用调整，可操作此功能，调整相应的收费标准和执行日期。</w:t>
      </w:r>
    </w:p>
    <w:p w14:paraId="61CEB426" w14:textId="77777777" w:rsidR="009115BF" w:rsidRPr="009115BF" w:rsidRDefault="009115BF" w:rsidP="009115BF">
      <w:pPr>
        <w:keepNext/>
        <w:keepLines/>
        <w:spacing w:before="280" w:after="290" w:line="374" w:lineRule="auto"/>
        <w:outlineLvl w:val="4"/>
        <w:rPr>
          <w:rFonts w:ascii="宋体" w:hAnsi="宋体" w:cs="Times New Roman" w:hint="eastAsia"/>
          <w:b/>
          <w:bCs/>
          <w:snapToGrid w:val="0"/>
          <w:sz w:val="28"/>
          <w:szCs w:val="28"/>
        </w:rPr>
      </w:pPr>
      <w:r w:rsidRPr="009115BF">
        <w:rPr>
          <w:rFonts w:ascii="宋体" w:hAnsi="宋体" w:cs="Times New Roman" w:hint="eastAsia"/>
          <w:b/>
          <w:bCs/>
          <w:snapToGrid w:val="0"/>
          <w:sz w:val="28"/>
          <w:szCs w:val="28"/>
        </w:rPr>
        <w:t>4.3.5.1.10、员工管理</w:t>
      </w:r>
    </w:p>
    <w:p w14:paraId="51E1EE38" w14:textId="77777777" w:rsidR="009115BF" w:rsidRPr="009115BF" w:rsidRDefault="009115BF" w:rsidP="009115BF">
      <w:pPr>
        <w:spacing w:line="360" w:lineRule="auto"/>
        <w:ind w:firstLineChars="200" w:firstLine="480"/>
        <w:rPr>
          <w:rFonts w:ascii="宋体" w:hAnsi="宋体" w:cs="Times New Roman" w:hint="eastAsia"/>
          <w:snapToGrid w:val="0"/>
          <w:sz w:val="24"/>
          <w:szCs w:val="28"/>
        </w:rPr>
      </w:pPr>
      <w:r w:rsidRPr="009115BF">
        <w:rPr>
          <w:rFonts w:ascii="宋体" w:hAnsi="宋体" w:cs="Times New Roman" w:hint="eastAsia"/>
          <w:snapToGrid w:val="0"/>
          <w:sz w:val="24"/>
          <w:szCs w:val="28"/>
        </w:rPr>
        <w:t>主要用来管理员工档案、员工合同；通过科学的方法，调整员工与机构的关</w:t>
      </w:r>
    </w:p>
    <w:p w14:paraId="637CC112" w14:textId="77777777" w:rsidR="009115BF" w:rsidRPr="009115BF" w:rsidRDefault="009115BF" w:rsidP="009115BF">
      <w:pPr>
        <w:spacing w:line="360" w:lineRule="auto"/>
        <w:rPr>
          <w:rFonts w:ascii="宋体" w:hAnsi="宋体" w:cs="Times New Roman" w:hint="eastAsia"/>
          <w:snapToGrid w:val="0"/>
          <w:sz w:val="24"/>
          <w:szCs w:val="28"/>
        </w:rPr>
      </w:pPr>
      <w:r w:rsidRPr="009115BF">
        <w:rPr>
          <w:rFonts w:ascii="宋体" w:hAnsi="宋体" w:cs="Times New Roman" w:hint="eastAsia"/>
          <w:snapToGrid w:val="0"/>
          <w:sz w:val="24"/>
          <w:szCs w:val="28"/>
        </w:rPr>
        <w:t>系；按照工作需要，对工作人员进行录用、调配、奖惩、安置等。</w:t>
      </w:r>
    </w:p>
    <w:p w14:paraId="4407AA81" w14:textId="77777777" w:rsidR="009115BF" w:rsidRPr="009115BF" w:rsidRDefault="009115BF" w:rsidP="009115BF">
      <w:pPr>
        <w:spacing w:line="360" w:lineRule="auto"/>
        <w:ind w:firstLineChars="200" w:firstLine="480"/>
        <w:rPr>
          <w:rFonts w:ascii="宋体" w:hAnsi="宋体" w:cs="Times New Roman" w:hint="eastAsia"/>
          <w:snapToGrid w:val="0"/>
          <w:sz w:val="24"/>
          <w:szCs w:val="28"/>
        </w:rPr>
      </w:pPr>
      <w:r w:rsidRPr="009115BF">
        <w:rPr>
          <w:rFonts w:ascii="宋体" w:hAnsi="宋体" w:cs="Times New Roman" w:hint="eastAsia"/>
          <w:snapToGrid w:val="0"/>
          <w:sz w:val="24"/>
          <w:szCs w:val="28"/>
        </w:rPr>
        <w:t>养老机构内的工作人员分管理行政人员、护理人员、医护人员、后勤管理人</w:t>
      </w:r>
    </w:p>
    <w:p w14:paraId="7524DDF8" w14:textId="77777777" w:rsidR="009115BF" w:rsidRPr="009115BF" w:rsidRDefault="009115BF" w:rsidP="009115BF">
      <w:pPr>
        <w:spacing w:line="360" w:lineRule="auto"/>
        <w:rPr>
          <w:rFonts w:ascii="宋体" w:hAnsi="宋体" w:cs="Times New Roman" w:hint="eastAsia"/>
          <w:snapToGrid w:val="0"/>
          <w:sz w:val="24"/>
          <w:szCs w:val="28"/>
        </w:rPr>
      </w:pPr>
      <w:r w:rsidRPr="009115BF">
        <w:rPr>
          <w:rFonts w:ascii="宋体" w:hAnsi="宋体" w:cs="Times New Roman" w:hint="eastAsia"/>
          <w:snapToGrid w:val="0"/>
          <w:sz w:val="24"/>
          <w:szCs w:val="28"/>
        </w:rPr>
        <w:t>员等，人力资源管理，主要体现在对职工的入职、调岗、升职、离职、考勤等进</w:t>
      </w:r>
    </w:p>
    <w:p w14:paraId="22645B65" w14:textId="77777777" w:rsidR="009115BF" w:rsidRPr="009115BF" w:rsidRDefault="009115BF" w:rsidP="009115BF">
      <w:pPr>
        <w:spacing w:line="360" w:lineRule="auto"/>
        <w:rPr>
          <w:rFonts w:ascii="宋体" w:hAnsi="宋体" w:cs="Times New Roman" w:hint="eastAsia"/>
          <w:snapToGrid w:val="0"/>
          <w:sz w:val="24"/>
          <w:szCs w:val="28"/>
        </w:rPr>
      </w:pPr>
      <w:r w:rsidRPr="009115BF">
        <w:rPr>
          <w:rFonts w:ascii="宋体" w:hAnsi="宋体" w:cs="Times New Roman" w:hint="eastAsia"/>
          <w:snapToGrid w:val="0"/>
          <w:sz w:val="24"/>
          <w:szCs w:val="28"/>
        </w:rPr>
        <w:lastRenderedPageBreak/>
        <w:t>行管理，特别是对于护理人员，要进行值班/排班管理、考核管理、培训管理等。</w:t>
      </w:r>
    </w:p>
    <w:p w14:paraId="7F130588" w14:textId="77777777" w:rsidR="009115BF" w:rsidRPr="009115BF" w:rsidRDefault="009115BF" w:rsidP="009115BF">
      <w:pPr>
        <w:spacing w:line="360" w:lineRule="auto"/>
        <w:rPr>
          <w:rFonts w:ascii="宋体" w:hAnsi="宋体" w:cs="Times New Roman" w:hint="eastAsia"/>
          <w:snapToGrid w:val="0"/>
          <w:sz w:val="24"/>
          <w:szCs w:val="28"/>
        </w:rPr>
      </w:pPr>
      <w:r w:rsidRPr="009115BF">
        <w:rPr>
          <w:rFonts w:ascii="宋体" w:hAnsi="宋体" w:cs="Times New Roman" w:hint="eastAsia"/>
          <w:snapToGrid w:val="0"/>
          <w:sz w:val="24"/>
          <w:szCs w:val="28"/>
        </w:rPr>
        <w:t>（1） 员工信息。为员工建立档案信息并办理入职。</w:t>
      </w:r>
    </w:p>
    <w:p w14:paraId="17C83C6D" w14:textId="77777777" w:rsidR="009115BF" w:rsidRPr="009115BF" w:rsidRDefault="009115BF" w:rsidP="009115BF">
      <w:pPr>
        <w:spacing w:line="360" w:lineRule="auto"/>
        <w:rPr>
          <w:rFonts w:ascii="宋体" w:hAnsi="宋体" w:cs="Times New Roman" w:hint="eastAsia"/>
          <w:snapToGrid w:val="0"/>
          <w:sz w:val="24"/>
          <w:szCs w:val="28"/>
        </w:rPr>
      </w:pPr>
      <w:r w:rsidRPr="009115BF">
        <w:rPr>
          <w:rFonts w:ascii="宋体" w:hAnsi="宋体" w:cs="Times New Roman" w:hint="eastAsia"/>
          <w:snapToGrid w:val="0"/>
          <w:sz w:val="24"/>
          <w:szCs w:val="28"/>
        </w:rPr>
        <w:t>（2） 员工离职。变更员工状态和说明离职原因。</w:t>
      </w:r>
    </w:p>
    <w:p w14:paraId="77C2EB8C" w14:textId="77777777" w:rsidR="009115BF" w:rsidRPr="009115BF" w:rsidRDefault="009115BF" w:rsidP="009115BF">
      <w:pPr>
        <w:spacing w:line="360" w:lineRule="auto"/>
        <w:rPr>
          <w:rFonts w:ascii="宋体" w:hAnsi="宋体" w:cs="Times New Roman" w:hint="eastAsia"/>
          <w:snapToGrid w:val="0"/>
          <w:sz w:val="24"/>
          <w:szCs w:val="28"/>
        </w:rPr>
      </w:pPr>
      <w:r w:rsidRPr="009115BF">
        <w:rPr>
          <w:rFonts w:ascii="宋体" w:hAnsi="宋体" w:cs="Times New Roman" w:hint="eastAsia"/>
          <w:snapToGrid w:val="0"/>
          <w:sz w:val="24"/>
          <w:szCs w:val="28"/>
        </w:rPr>
        <w:t>（3） 员工请假。请假信息记录并做好护理排班。</w:t>
      </w:r>
    </w:p>
    <w:p w14:paraId="0BD364C8" w14:textId="77777777" w:rsidR="009115BF" w:rsidRPr="009115BF" w:rsidRDefault="009115BF" w:rsidP="009115BF">
      <w:pPr>
        <w:spacing w:line="360" w:lineRule="auto"/>
        <w:rPr>
          <w:rFonts w:ascii="宋体" w:hAnsi="宋体" w:cs="Times New Roman" w:hint="eastAsia"/>
          <w:snapToGrid w:val="0"/>
          <w:sz w:val="24"/>
          <w:szCs w:val="28"/>
        </w:rPr>
      </w:pPr>
      <w:r w:rsidRPr="009115BF">
        <w:rPr>
          <w:rFonts w:ascii="宋体" w:hAnsi="宋体" w:cs="Times New Roman" w:hint="eastAsia"/>
          <w:snapToGrid w:val="0"/>
          <w:sz w:val="24"/>
          <w:szCs w:val="28"/>
        </w:rPr>
        <w:t>（4） 员工培训。记录培训时间、地点、内容和参与培训的人员。</w:t>
      </w:r>
    </w:p>
    <w:p w14:paraId="47CDF724" w14:textId="77777777" w:rsidR="009115BF" w:rsidRPr="009115BF" w:rsidRDefault="009115BF" w:rsidP="009115BF">
      <w:pPr>
        <w:spacing w:line="360" w:lineRule="auto"/>
        <w:rPr>
          <w:rFonts w:ascii="宋体" w:hAnsi="宋体" w:cs="Times New Roman" w:hint="eastAsia"/>
          <w:snapToGrid w:val="0"/>
          <w:sz w:val="24"/>
          <w:szCs w:val="28"/>
        </w:rPr>
      </w:pPr>
      <w:r w:rsidRPr="009115BF">
        <w:rPr>
          <w:rFonts w:ascii="宋体" w:hAnsi="宋体" w:cs="Times New Roman" w:hint="eastAsia"/>
          <w:snapToGrid w:val="0"/>
          <w:sz w:val="24"/>
          <w:szCs w:val="28"/>
        </w:rPr>
        <w:t>（5） 员工奖惩。记录奖惩的员工、奖惩方式等信息。</w:t>
      </w:r>
    </w:p>
    <w:p w14:paraId="438EF98B" w14:textId="77777777" w:rsidR="009115BF" w:rsidRPr="009115BF" w:rsidRDefault="009115BF" w:rsidP="009115BF">
      <w:pPr>
        <w:spacing w:line="360" w:lineRule="auto"/>
        <w:rPr>
          <w:rFonts w:ascii="宋体" w:hAnsi="宋体" w:cs="Times New Roman" w:hint="eastAsia"/>
          <w:snapToGrid w:val="0"/>
          <w:sz w:val="24"/>
          <w:szCs w:val="28"/>
        </w:rPr>
      </w:pPr>
      <w:r w:rsidRPr="009115BF">
        <w:rPr>
          <w:rFonts w:ascii="宋体" w:hAnsi="宋体" w:cs="Times New Roman" w:hint="eastAsia"/>
          <w:snapToGrid w:val="0"/>
          <w:sz w:val="24"/>
          <w:szCs w:val="28"/>
        </w:rPr>
        <w:t>（6） 培训计划。按周期制定培训计划，可打印和发布通知。</w:t>
      </w:r>
    </w:p>
    <w:p w14:paraId="5F081EB0" w14:textId="77777777" w:rsidR="009115BF" w:rsidRPr="009115BF" w:rsidRDefault="009115BF" w:rsidP="009115BF">
      <w:pPr>
        <w:spacing w:line="360" w:lineRule="auto"/>
        <w:rPr>
          <w:rFonts w:ascii="宋体" w:hAnsi="宋体" w:cs="Times New Roman" w:hint="eastAsia"/>
          <w:snapToGrid w:val="0"/>
          <w:sz w:val="24"/>
          <w:szCs w:val="28"/>
        </w:rPr>
      </w:pPr>
      <w:r w:rsidRPr="009115BF">
        <w:rPr>
          <w:rFonts w:ascii="宋体" w:hAnsi="宋体" w:cs="Times New Roman" w:hint="eastAsia"/>
          <w:snapToGrid w:val="0"/>
          <w:sz w:val="24"/>
          <w:szCs w:val="28"/>
        </w:rPr>
        <w:t>（7） 培训考核。记录员工每次培训的结果或成绩。</w:t>
      </w:r>
    </w:p>
    <w:p w14:paraId="558E33EE" w14:textId="77777777" w:rsidR="009115BF" w:rsidRPr="009115BF" w:rsidRDefault="009115BF" w:rsidP="009115BF">
      <w:pPr>
        <w:keepNext/>
        <w:keepLines/>
        <w:spacing w:before="280" w:after="290" w:line="374" w:lineRule="auto"/>
        <w:outlineLvl w:val="4"/>
        <w:rPr>
          <w:rFonts w:ascii="宋体" w:hAnsi="宋体" w:cs="Times New Roman" w:hint="eastAsia"/>
          <w:b/>
          <w:bCs/>
          <w:snapToGrid w:val="0"/>
          <w:sz w:val="28"/>
          <w:szCs w:val="28"/>
        </w:rPr>
      </w:pPr>
      <w:r w:rsidRPr="009115BF">
        <w:rPr>
          <w:rFonts w:ascii="宋体" w:hAnsi="宋体" w:cs="Times New Roman" w:hint="eastAsia"/>
          <w:b/>
          <w:bCs/>
          <w:snapToGrid w:val="0"/>
          <w:sz w:val="28"/>
          <w:szCs w:val="28"/>
        </w:rPr>
        <w:t>4.3.5.1.11、护理员APP</w:t>
      </w:r>
    </w:p>
    <w:p w14:paraId="4B6B242D" w14:textId="77777777" w:rsidR="009115BF" w:rsidRPr="009115BF" w:rsidRDefault="009115BF" w:rsidP="009115BF">
      <w:pPr>
        <w:spacing w:line="360" w:lineRule="auto"/>
        <w:ind w:firstLineChars="200" w:firstLine="480"/>
        <w:rPr>
          <w:rFonts w:ascii="宋体" w:hAnsi="宋体" w:cs="Times New Roman" w:hint="eastAsia"/>
          <w:snapToGrid w:val="0"/>
          <w:sz w:val="24"/>
          <w:szCs w:val="28"/>
        </w:rPr>
      </w:pPr>
      <w:r w:rsidRPr="009115BF">
        <w:rPr>
          <w:rFonts w:ascii="宋体" w:hAnsi="宋体" w:cs="Times New Roman" w:hint="eastAsia"/>
          <w:snapToGrid w:val="0"/>
          <w:sz w:val="24"/>
          <w:szCs w:val="28"/>
        </w:rPr>
        <w:t>护理员APP 可以接护理工单，开工完工，可以根据护理工单计算护理员的绩效。</w:t>
      </w:r>
    </w:p>
    <w:p w14:paraId="6857AFB5" w14:textId="77777777" w:rsidR="009115BF" w:rsidRPr="009115BF" w:rsidRDefault="009115BF" w:rsidP="009115BF">
      <w:pPr>
        <w:keepNext/>
        <w:keepLines/>
        <w:spacing w:before="280" w:after="290" w:line="374" w:lineRule="auto"/>
        <w:outlineLvl w:val="4"/>
        <w:rPr>
          <w:rFonts w:ascii="宋体" w:hAnsi="宋体" w:cs="Times New Roman" w:hint="eastAsia"/>
          <w:b/>
          <w:bCs/>
          <w:sz w:val="28"/>
          <w:szCs w:val="28"/>
        </w:rPr>
      </w:pPr>
      <w:r w:rsidRPr="009115BF">
        <w:rPr>
          <w:rFonts w:ascii="宋体" w:hAnsi="宋体" w:cs="Times New Roman" w:hint="eastAsia"/>
          <w:b/>
          <w:bCs/>
          <w:sz w:val="28"/>
          <w:szCs w:val="28"/>
        </w:rPr>
        <w:t>4.3.5.1.12、志愿者管理</w:t>
      </w:r>
    </w:p>
    <w:p w14:paraId="23879F6D" w14:textId="0EF2E47A"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包括志愿者和志愿团队的管理。针对志愿者和志愿团队，系统除管理基本档案外，还可管理他们能提供的服务项目和服务时间和工单派单管理。</w:t>
      </w:r>
    </w:p>
    <w:p w14:paraId="24FBD212" w14:textId="77777777" w:rsidR="009115BF" w:rsidRPr="009115BF" w:rsidRDefault="009115BF" w:rsidP="009115BF">
      <w:pPr>
        <w:keepNext/>
        <w:keepLines/>
        <w:spacing w:before="280" w:after="290" w:line="374" w:lineRule="auto"/>
        <w:outlineLvl w:val="4"/>
        <w:rPr>
          <w:rFonts w:ascii="宋体" w:hAnsi="宋体" w:cs="Times New Roman" w:hint="eastAsia"/>
          <w:b/>
          <w:bCs/>
          <w:sz w:val="28"/>
          <w:szCs w:val="28"/>
        </w:rPr>
      </w:pPr>
      <w:r w:rsidRPr="009115BF">
        <w:rPr>
          <w:rFonts w:ascii="宋体" w:hAnsi="宋体" w:cs="Times New Roman" w:hint="eastAsia"/>
          <w:b/>
          <w:bCs/>
          <w:sz w:val="28"/>
          <w:szCs w:val="28"/>
        </w:rPr>
        <w:t>4.3.5.1.13、后勤管理</w:t>
      </w:r>
    </w:p>
    <w:p w14:paraId="5C5FE60B" w14:textId="1733C4DC"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后勤管理包括物资物品管理，入库管理、出库管理、物品领用管理；餐厅管理，套餐管理，吧台管理等。</w:t>
      </w:r>
    </w:p>
    <w:p w14:paraId="66092044" w14:textId="77777777" w:rsidR="009115BF" w:rsidRPr="009115BF" w:rsidRDefault="009115BF" w:rsidP="009115BF">
      <w:pPr>
        <w:keepNext/>
        <w:keepLines/>
        <w:spacing w:before="280" w:after="290" w:line="374" w:lineRule="auto"/>
        <w:outlineLvl w:val="4"/>
        <w:rPr>
          <w:rFonts w:ascii="宋体" w:hAnsi="宋体" w:cs="Times New Roman" w:hint="eastAsia"/>
          <w:b/>
          <w:bCs/>
          <w:sz w:val="28"/>
          <w:szCs w:val="28"/>
        </w:rPr>
      </w:pPr>
      <w:r w:rsidRPr="009115BF">
        <w:rPr>
          <w:rFonts w:ascii="宋体" w:hAnsi="宋体" w:cs="Times New Roman" w:hint="eastAsia"/>
          <w:b/>
          <w:bCs/>
          <w:sz w:val="28"/>
          <w:szCs w:val="28"/>
        </w:rPr>
        <w:t>4.3.5.1.14、统计分析</w:t>
      </w:r>
    </w:p>
    <w:p w14:paraId="0727BC9B"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（1）老人动态统计。每个月新增、出院、请假的老人数量统计。</w:t>
      </w:r>
    </w:p>
    <w:p w14:paraId="1A7B2901"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（2）接待统计。按时间统计一段时间内的接待次数及入住转化率。</w:t>
      </w:r>
    </w:p>
    <w:p w14:paraId="01E0C2AA"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（3）入住率统计。床位占用数量、空闲数量、入住率统计。</w:t>
      </w:r>
    </w:p>
    <w:p w14:paraId="2698A92F"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（4）现金收入统计</w:t>
      </w:r>
    </w:p>
    <w:p w14:paraId="499F371C"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（5）运营收入统计</w:t>
      </w:r>
    </w:p>
    <w:p w14:paraId="7C11FF24"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lastRenderedPageBreak/>
        <w:t>（6）库存统计</w:t>
      </w:r>
    </w:p>
    <w:p w14:paraId="5975FD57"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（7）职工统计。现有职工、新增职工、离职职工数量统计</w:t>
      </w:r>
    </w:p>
    <w:p w14:paraId="1E84D6C9"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（8）老人职工比统计</w:t>
      </w:r>
    </w:p>
    <w:p w14:paraId="6930B13D"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（9）老人收费标准统计。统计多个收费区间的老人数量。</w:t>
      </w:r>
    </w:p>
    <w:p w14:paraId="0C0C514C"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（10）老人增值消费项目分析</w:t>
      </w:r>
    </w:p>
    <w:p w14:paraId="4F9785CF" w14:textId="77777777" w:rsidR="009115BF" w:rsidRPr="009115BF" w:rsidRDefault="009115BF" w:rsidP="009115BF">
      <w:pPr>
        <w:keepNext/>
        <w:keepLines/>
        <w:spacing w:before="280" w:after="290" w:line="374" w:lineRule="auto"/>
        <w:outlineLvl w:val="4"/>
        <w:rPr>
          <w:rFonts w:ascii="宋体" w:hAnsi="宋体" w:cs="Times New Roman" w:hint="eastAsia"/>
          <w:b/>
          <w:bCs/>
          <w:sz w:val="28"/>
          <w:szCs w:val="28"/>
        </w:rPr>
      </w:pPr>
      <w:r w:rsidRPr="009115BF">
        <w:rPr>
          <w:rFonts w:ascii="宋体" w:hAnsi="宋体" w:cs="Times New Roman" w:hint="eastAsia"/>
          <w:b/>
          <w:bCs/>
          <w:sz w:val="28"/>
          <w:szCs w:val="28"/>
        </w:rPr>
        <w:t>4.3.5.1.15、基础数据管理</w:t>
      </w:r>
    </w:p>
    <w:p w14:paraId="02F52EB2"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（1）机构信息管理。机构基本信息、法人信息、账号信息、证件信息的管理。</w:t>
      </w:r>
    </w:p>
    <w:p w14:paraId="130D03A3"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（2）部门管理。每个机构能自定义本机构的部门信息，主要包括部门名称、负</w:t>
      </w:r>
    </w:p>
    <w:p w14:paraId="475F6F26" w14:textId="3813E9AA"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责人、联系电话、工作内容等。系统需支持对这些信息的添加、修改、删除、查询、导出、打印。</w:t>
      </w:r>
    </w:p>
    <w:p w14:paraId="01AFEE41" w14:textId="6EF7EC02" w:rsidR="009115BF" w:rsidRPr="009115BF" w:rsidRDefault="009115BF" w:rsidP="00C1522A">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（3）护理组管理。护理组包含的护理员、组长以及负责的区域和老人进行关联，护理组可新增或减少或调配护理人员。</w:t>
      </w:r>
    </w:p>
    <w:p w14:paraId="5553EE95"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（4）餐饮类型管理。系统支持定义多种餐饮类型，每种餐饮类型还需定义早、</w:t>
      </w:r>
    </w:p>
    <w:p w14:paraId="36FB6D01" w14:textId="3825ECFB"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中、晚及加餐的食物类型，不同的老人根据需要和经济状况会选择不同的餐饮类型，相应的餐饮费也不同。例如餐饮类型定义成营养餐、流食、普通餐等。</w:t>
      </w:r>
    </w:p>
    <w:p w14:paraId="777356CE" w14:textId="22013486"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（5）床位类型管理。不同类型的床位会影响到入住老人的床位费，例如普通床、护理床、功能床等，系统支持自定义床位类型、可添加、修改、作废、排序等。</w:t>
      </w:r>
    </w:p>
    <w:p w14:paraId="1ED61A31"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（6）护理等级管理。自定义护理等级名称、护理主要内容、收费标准区间等，</w:t>
      </w:r>
    </w:p>
    <w:p w14:paraId="16B79F4C"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可对护理等级进行添加、作废、查询、排序等操作。</w:t>
      </w:r>
    </w:p>
    <w:p w14:paraId="1D66E3C1" w14:textId="77777777" w:rsidR="009115BF" w:rsidRPr="009115BF" w:rsidRDefault="009115BF" w:rsidP="009115BF">
      <w:pPr>
        <w:keepNext/>
        <w:keepLines/>
        <w:spacing w:before="280" w:after="290" w:line="374" w:lineRule="auto"/>
        <w:outlineLvl w:val="4"/>
        <w:rPr>
          <w:rFonts w:ascii="宋体" w:hAnsi="宋体" w:cs="Times New Roman" w:hint="eastAsia"/>
          <w:b/>
          <w:bCs/>
          <w:sz w:val="28"/>
          <w:szCs w:val="28"/>
        </w:rPr>
      </w:pPr>
      <w:r w:rsidRPr="009115BF">
        <w:rPr>
          <w:rFonts w:ascii="宋体" w:hAnsi="宋体" w:cs="Times New Roman" w:hint="eastAsia"/>
          <w:b/>
          <w:bCs/>
          <w:sz w:val="28"/>
          <w:szCs w:val="28"/>
        </w:rPr>
        <w:t>4.3.5.1.16、系统管理</w:t>
      </w:r>
    </w:p>
    <w:p w14:paraId="0F3C1EFC"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（1）角色权限管理</w:t>
      </w:r>
    </w:p>
    <w:p w14:paraId="107D620C"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（2）用户管理</w:t>
      </w:r>
    </w:p>
    <w:p w14:paraId="35271830"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（3）系统参数</w:t>
      </w:r>
    </w:p>
    <w:p w14:paraId="37D7BB43"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（4）系统日志</w:t>
      </w:r>
    </w:p>
    <w:p w14:paraId="6A37BA4D"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（5）系统设置</w:t>
      </w:r>
    </w:p>
    <w:p w14:paraId="76F30851" w14:textId="77777777" w:rsidR="009115BF" w:rsidRPr="009115BF" w:rsidRDefault="009115BF" w:rsidP="009115BF">
      <w:pPr>
        <w:keepNext/>
        <w:keepLines/>
        <w:spacing w:before="280" w:after="290" w:line="374" w:lineRule="auto"/>
        <w:outlineLvl w:val="3"/>
        <w:rPr>
          <w:rFonts w:ascii="宋体" w:hAnsi="宋体" w:cs="Times New Roman" w:hint="eastAsia"/>
          <w:b/>
          <w:bCs/>
          <w:sz w:val="28"/>
          <w:szCs w:val="28"/>
        </w:rPr>
      </w:pPr>
      <w:r w:rsidRPr="009115BF">
        <w:rPr>
          <w:rFonts w:ascii="宋体" w:hAnsi="宋体" w:cs="Times New Roman" w:hint="eastAsia"/>
          <w:b/>
          <w:bCs/>
          <w:sz w:val="28"/>
          <w:szCs w:val="28"/>
        </w:rPr>
        <w:lastRenderedPageBreak/>
        <w:t>4.3.5.2、老人关爱系统</w:t>
      </w:r>
    </w:p>
    <w:p w14:paraId="6492FE4A" w14:textId="77777777" w:rsidR="009115BF" w:rsidRPr="009115BF" w:rsidRDefault="009115BF" w:rsidP="009115BF">
      <w:pPr>
        <w:keepNext/>
        <w:keepLines/>
        <w:spacing w:before="280" w:after="290" w:line="374" w:lineRule="auto"/>
        <w:outlineLvl w:val="4"/>
        <w:rPr>
          <w:rFonts w:ascii="宋体" w:hAnsi="宋体" w:cs="Times New Roman" w:hint="eastAsia"/>
          <w:b/>
          <w:bCs/>
          <w:sz w:val="28"/>
          <w:szCs w:val="28"/>
        </w:rPr>
      </w:pPr>
      <w:r w:rsidRPr="009115BF">
        <w:rPr>
          <w:rFonts w:ascii="宋体" w:hAnsi="宋体" w:cs="Times New Roman" w:hint="eastAsia"/>
          <w:b/>
          <w:bCs/>
          <w:sz w:val="28"/>
          <w:szCs w:val="28"/>
        </w:rPr>
        <w:t>4.3.5.2.1、老人健康管理系统</w:t>
      </w:r>
    </w:p>
    <w:p w14:paraId="6DFC5E27" w14:textId="572733FA"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老人健康管理可通过连接血压仪、血氧仪、老人穿戴设备以及移动会诊车所配健康检测设备，实时上传老人健康数据，形成老人周期性健康数据库和健康档案。每次上传的健康数据通过大数据中心的数据处理和比对，当检测数据偏离老人的合理区间值或者达到设置的报警范围时，提示老人需要进行专业的健康检查。</w:t>
      </w:r>
    </w:p>
    <w:p w14:paraId="05B4FA8E" w14:textId="77777777" w:rsidR="009115BF" w:rsidRPr="009115BF" w:rsidRDefault="009115BF" w:rsidP="009115BF">
      <w:pPr>
        <w:keepNext/>
        <w:keepLines/>
        <w:spacing w:before="240" w:after="64" w:line="319" w:lineRule="auto"/>
        <w:outlineLvl w:val="5"/>
        <w:rPr>
          <w:rFonts w:ascii="宋体" w:hAnsi="宋体" w:cs="Times New Roman" w:hint="eastAsia"/>
          <w:b/>
          <w:bCs/>
          <w:sz w:val="24"/>
          <w:szCs w:val="24"/>
        </w:rPr>
      </w:pPr>
      <w:r w:rsidRPr="009115BF">
        <w:rPr>
          <w:rFonts w:ascii="宋体" w:hAnsi="宋体" w:cs="Times New Roman" w:hint="eastAsia"/>
          <w:b/>
          <w:bCs/>
          <w:sz w:val="24"/>
          <w:szCs w:val="24"/>
        </w:rPr>
        <w:t>4.3.5.2.1.1、健康档案</w:t>
      </w:r>
    </w:p>
    <w:p w14:paraId="2CC54B70" w14:textId="5901B95C"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健康档案主要是指用户通过特定健康检测设备检查用户的各项身体指标，在可随时了解和查询自身的身体状况的同时，测量结果可自动上传，并保存到服务平台上，所形成的可全面准确地记录使用者健康过程的规范科学的电子档案，是对客户健康状态进行分析、提醒和干预的基础。</w:t>
      </w:r>
    </w:p>
    <w:p w14:paraId="1F65C7A6" w14:textId="3230DF28"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系统可对用户远程检测数据进行接收和储存，形成真正意义上的健康档案，并可以通过网络随时进行查询获取自己健康体检数据。</w:t>
      </w:r>
    </w:p>
    <w:p w14:paraId="261234D2" w14:textId="1822DE6C"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数据档案可进行模糊查询和图形化展示。建立长期的健康档案，可供用户和监护人查看，了解长期的健康变化趋势，分析原因，以便及时采取预防和治疗措施。</w:t>
      </w:r>
    </w:p>
    <w:p w14:paraId="2381117D" w14:textId="77777777" w:rsidR="009115BF" w:rsidRPr="009115BF" w:rsidRDefault="009115BF" w:rsidP="009115BF">
      <w:pPr>
        <w:autoSpaceDE w:val="0"/>
        <w:autoSpaceDN w:val="0"/>
        <w:adjustRightInd w:val="0"/>
        <w:jc w:val="left"/>
        <w:rPr>
          <w:rFonts w:ascii="宋体" w:hAnsi="宋体" w:cs="宋体" w:hint="eastAsia"/>
          <w:kern w:val="0"/>
          <w:sz w:val="24"/>
          <w:szCs w:val="24"/>
        </w:rPr>
      </w:pPr>
      <w:r w:rsidRPr="009115BF">
        <w:rPr>
          <w:rFonts w:ascii="Segoe UI Emoji" w:hAnsi="Segoe UI Emoji" w:cs="Segoe UI Emoji"/>
          <w:kern w:val="0"/>
          <w:sz w:val="24"/>
          <w:szCs w:val="24"/>
        </w:rPr>
        <w:t>⚫</w:t>
      </w:r>
      <w:r w:rsidRPr="009115BF">
        <w:rPr>
          <w:rFonts w:ascii="宋体" w:hAnsi="宋体" w:cs="Wingdings-Regular" w:hint="eastAsia"/>
          <w:kern w:val="0"/>
          <w:sz w:val="24"/>
          <w:szCs w:val="24"/>
        </w:rPr>
        <w:t xml:space="preserve"> </w:t>
      </w:r>
      <w:r w:rsidRPr="009115BF">
        <w:rPr>
          <w:rFonts w:ascii="宋体" w:hAnsi="宋体" w:cs="宋体" w:hint="eastAsia"/>
          <w:kern w:val="0"/>
          <w:sz w:val="24"/>
          <w:szCs w:val="24"/>
        </w:rPr>
        <w:t>自动建立健康档案</w:t>
      </w:r>
    </w:p>
    <w:p w14:paraId="2988C0E7" w14:textId="77777777" w:rsidR="009115BF" w:rsidRPr="009115BF" w:rsidRDefault="009115BF" w:rsidP="009115BF">
      <w:pPr>
        <w:autoSpaceDE w:val="0"/>
        <w:autoSpaceDN w:val="0"/>
        <w:adjustRightInd w:val="0"/>
        <w:jc w:val="left"/>
        <w:rPr>
          <w:rFonts w:ascii="宋体" w:hAnsi="宋体" w:cs="宋体" w:hint="eastAsia"/>
          <w:kern w:val="0"/>
          <w:sz w:val="24"/>
          <w:szCs w:val="24"/>
        </w:rPr>
      </w:pPr>
      <w:r w:rsidRPr="009115BF">
        <w:rPr>
          <w:rFonts w:ascii="Segoe UI Emoji" w:hAnsi="Segoe UI Emoji" w:cs="Segoe UI Emoji"/>
          <w:kern w:val="0"/>
          <w:sz w:val="24"/>
          <w:szCs w:val="24"/>
        </w:rPr>
        <w:t>⚫</w:t>
      </w:r>
      <w:r w:rsidRPr="009115BF">
        <w:rPr>
          <w:rFonts w:ascii="宋体" w:hAnsi="宋体" w:cs="Wingdings-Regular" w:hint="eastAsia"/>
          <w:kern w:val="0"/>
          <w:sz w:val="24"/>
          <w:szCs w:val="24"/>
        </w:rPr>
        <w:t xml:space="preserve"> </w:t>
      </w:r>
      <w:r w:rsidRPr="009115BF">
        <w:rPr>
          <w:rFonts w:ascii="宋体" w:hAnsi="宋体" w:cs="宋体" w:hint="eastAsia"/>
          <w:kern w:val="0"/>
          <w:sz w:val="24"/>
          <w:szCs w:val="24"/>
        </w:rPr>
        <w:t>健康档案免费存储</w:t>
      </w:r>
    </w:p>
    <w:p w14:paraId="7E5D253F" w14:textId="77777777" w:rsidR="009115BF" w:rsidRPr="009115BF" w:rsidRDefault="009115BF" w:rsidP="009115BF">
      <w:pPr>
        <w:autoSpaceDE w:val="0"/>
        <w:autoSpaceDN w:val="0"/>
        <w:adjustRightInd w:val="0"/>
        <w:jc w:val="left"/>
        <w:rPr>
          <w:rFonts w:ascii="宋体" w:hAnsi="宋体" w:cs="宋体" w:hint="eastAsia"/>
          <w:kern w:val="0"/>
          <w:sz w:val="24"/>
          <w:szCs w:val="24"/>
        </w:rPr>
      </w:pPr>
      <w:r w:rsidRPr="009115BF">
        <w:rPr>
          <w:rFonts w:ascii="Segoe UI Emoji" w:hAnsi="Segoe UI Emoji" w:cs="Segoe UI Emoji"/>
          <w:kern w:val="0"/>
          <w:sz w:val="24"/>
          <w:szCs w:val="24"/>
        </w:rPr>
        <w:t>⚫</w:t>
      </w:r>
      <w:r w:rsidRPr="009115BF">
        <w:rPr>
          <w:rFonts w:ascii="宋体" w:hAnsi="宋体" w:cs="Wingdings-Regular" w:hint="eastAsia"/>
          <w:kern w:val="0"/>
          <w:sz w:val="24"/>
          <w:szCs w:val="24"/>
        </w:rPr>
        <w:t xml:space="preserve"> </w:t>
      </w:r>
      <w:r w:rsidRPr="009115BF">
        <w:rPr>
          <w:rFonts w:ascii="宋体" w:hAnsi="宋体" w:cs="宋体" w:hint="eastAsia"/>
          <w:kern w:val="0"/>
          <w:sz w:val="24"/>
          <w:szCs w:val="24"/>
        </w:rPr>
        <w:t>健康档案类别管理</w:t>
      </w:r>
    </w:p>
    <w:p w14:paraId="566ADF17" w14:textId="77777777" w:rsidR="009115BF" w:rsidRPr="009115BF" w:rsidRDefault="009115BF" w:rsidP="009115BF">
      <w:pPr>
        <w:autoSpaceDE w:val="0"/>
        <w:autoSpaceDN w:val="0"/>
        <w:adjustRightInd w:val="0"/>
        <w:jc w:val="left"/>
        <w:rPr>
          <w:rFonts w:ascii="宋体" w:hAnsi="宋体" w:cs="宋体" w:hint="eastAsia"/>
          <w:kern w:val="0"/>
          <w:sz w:val="24"/>
          <w:szCs w:val="24"/>
        </w:rPr>
      </w:pPr>
      <w:r w:rsidRPr="009115BF">
        <w:rPr>
          <w:rFonts w:ascii="Segoe UI Emoji" w:hAnsi="Segoe UI Emoji" w:cs="Segoe UI Emoji"/>
          <w:kern w:val="0"/>
          <w:sz w:val="24"/>
          <w:szCs w:val="24"/>
        </w:rPr>
        <w:t>⚫</w:t>
      </w:r>
      <w:r w:rsidRPr="009115BF">
        <w:rPr>
          <w:rFonts w:ascii="宋体" w:hAnsi="宋体" w:cs="Wingdings-Regular" w:hint="eastAsia"/>
          <w:kern w:val="0"/>
          <w:sz w:val="24"/>
          <w:szCs w:val="24"/>
        </w:rPr>
        <w:t xml:space="preserve"> </w:t>
      </w:r>
      <w:r w:rsidRPr="009115BF">
        <w:rPr>
          <w:rFonts w:ascii="宋体" w:hAnsi="宋体" w:cs="宋体" w:hint="eastAsia"/>
          <w:kern w:val="0"/>
          <w:sz w:val="24"/>
          <w:szCs w:val="24"/>
        </w:rPr>
        <w:t>健康档案管理列表</w:t>
      </w:r>
    </w:p>
    <w:p w14:paraId="5CFD6346" w14:textId="77777777" w:rsidR="009115BF" w:rsidRPr="009115BF" w:rsidRDefault="009115BF" w:rsidP="009115BF">
      <w:pPr>
        <w:autoSpaceDE w:val="0"/>
        <w:autoSpaceDN w:val="0"/>
        <w:adjustRightInd w:val="0"/>
        <w:jc w:val="left"/>
        <w:rPr>
          <w:rFonts w:ascii="宋体" w:hAnsi="宋体" w:cs="宋体" w:hint="eastAsia"/>
          <w:kern w:val="0"/>
          <w:sz w:val="24"/>
          <w:szCs w:val="24"/>
        </w:rPr>
      </w:pPr>
      <w:r w:rsidRPr="009115BF">
        <w:rPr>
          <w:rFonts w:ascii="Segoe UI Emoji" w:hAnsi="Segoe UI Emoji" w:cs="Segoe UI Emoji"/>
          <w:kern w:val="0"/>
          <w:sz w:val="24"/>
          <w:szCs w:val="24"/>
        </w:rPr>
        <w:t>⚫</w:t>
      </w:r>
      <w:r w:rsidRPr="009115BF">
        <w:rPr>
          <w:rFonts w:ascii="宋体" w:hAnsi="宋体" w:cs="Wingdings-Regular" w:hint="eastAsia"/>
          <w:kern w:val="0"/>
          <w:sz w:val="24"/>
          <w:szCs w:val="24"/>
        </w:rPr>
        <w:t xml:space="preserve"> </w:t>
      </w:r>
      <w:r w:rsidRPr="009115BF">
        <w:rPr>
          <w:rFonts w:ascii="宋体" w:hAnsi="宋体" w:cs="宋体" w:hint="eastAsia"/>
          <w:kern w:val="0"/>
          <w:sz w:val="24"/>
          <w:szCs w:val="24"/>
        </w:rPr>
        <w:t>健康档案管理综合查询</w:t>
      </w:r>
    </w:p>
    <w:p w14:paraId="7FD6602C" w14:textId="77777777" w:rsidR="009115BF" w:rsidRPr="009115BF" w:rsidRDefault="009115BF" w:rsidP="009115BF">
      <w:pPr>
        <w:autoSpaceDE w:val="0"/>
        <w:autoSpaceDN w:val="0"/>
        <w:adjustRightInd w:val="0"/>
        <w:jc w:val="left"/>
        <w:rPr>
          <w:rFonts w:ascii="宋体" w:hAnsi="宋体" w:cs="宋体" w:hint="eastAsia"/>
          <w:kern w:val="0"/>
          <w:sz w:val="24"/>
          <w:szCs w:val="24"/>
        </w:rPr>
      </w:pPr>
      <w:r w:rsidRPr="009115BF">
        <w:rPr>
          <w:rFonts w:ascii="Segoe UI Emoji" w:hAnsi="Segoe UI Emoji" w:cs="Segoe UI Emoji"/>
          <w:kern w:val="0"/>
          <w:sz w:val="24"/>
          <w:szCs w:val="24"/>
        </w:rPr>
        <w:t>⚫</w:t>
      </w:r>
      <w:r w:rsidRPr="009115BF">
        <w:rPr>
          <w:rFonts w:ascii="宋体" w:hAnsi="宋体" w:cs="Wingdings-Regular" w:hint="eastAsia"/>
          <w:kern w:val="0"/>
          <w:sz w:val="24"/>
          <w:szCs w:val="24"/>
        </w:rPr>
        <w:t xml:space="preserve"> </w:t>
      </w:r>
      <w:r w:rsidRPr="009115BF">
        <w:rPr>
          <w:rFonts w:ascii="宋体" w:hAnsi="宋体" w:cs="宋体" w:hint="eastAsia"/>
          <w:kern w:val="0"/>
          <w:sz w:val="24"/>
          <w:szCs w:val="24"/>
        </w:rPr>
        <w:t>可以柱状图、折线图等方式形象展示健康数据</w:t>
      </w:r>
    </w:p>
    <w:p w14:paraId="5E347FD4" w14:textId="77777777" w:rsidR="009115BF" w:rsidRPr="009115BF" w:rsidRDefault="009115BF" w:rsidP="009115BF">
      <w:pPr>
        <w:autoSpaceDE w:val="0"/>
        <w:autoSpaceDN w:val="0"/>
        <w:adjustRightInd w:val="0"/>
        <w:jc w:val="left"/>
        <w:rPr>
          <w:rFonts w:ascii="宋体" w:hAnsi="宋体" w:cs="宋体" w:hint="eastAsia"/>
          <w:kern w:val="0"/>
          <w:sz w:val="24"/>
          <w:szCs w:val="24"/>
        </w:rPr>
      </w:pPr>
      <w:r w:rsidRPr="009115BF">
        <w:rPr>
          <w:rFonts w:ascii="Segoe UI Emoji" w:hAnsi="Segoe UI Emoji" w:cs="Segoe UI Emoji"/>
          <w:kern w:val="0"/>
          <w:sz w:val="24"/>
          <w:szCs w:val="24"/>
        </w:rPr>
        <w:t>⚫</w:t>
      </w:r>
      <w:r w:rsidRPr="009115BF">
        <w:rPr>
          <w:rFonts w:ascii="宋体" w:hAnsi="宋体" w:cs="Wingdings-Regular" w:hint="eastAsia"/>
          <w:kern w:val="0"/>
          <w:sz w:val="24"/>
          <w:szCs w:val="24"/>
        </w:rPr>
        <w:t xml:space="preserve"> </w:t>
      </w:r>
      <w:r w:rsidRPr="009115BF">
        <w:rPr>
          <w:rFonts w:ascii="宋体" w:hAnsi="宋体" w:cs="宋体" w:hint="eastAsia"/>
          <w:kern w:val="0"/>
          <w:sz w:val="24"/>
          <w:szCs w:val="24"/>
        </w:rPr>
        <w:t>在线打印</w:t>
      </w:r>
    </w:p>
    <w:p w14:paraId="1F18CDFF" w14:textId="77777777" w:rsidR="009115BF" w:rsidRPr="009115BF" w:rsidRDefault="009115BF" w:rsidP="009115BF">
      <w:pPr>
        <w:keepNext/>
        <w:keepLines/>
        <w:spacing w:before="240" w:after="64" w:line="319" w:lineRule="auto"/>
        <w:outlineLvl w:val="5"/>
        <w:rPr>
          <w:rFonts w:ascii="宋体" w:hAnsi="宋体" w:cs="Times New Roman" w:hint="eastAsia"/>
          <w:b/>
          <w:bCs/>
          <w:sz w:val="24"/>
          <w:szCs w:val="24"/>
        </w:rPr>
      </w:pPr>
      <w:r w:rsidRPr="009115BF">
        <w:rPr>
          <w:rFonts w:ascii="宋体" w:hAnsi="宋体" w:cs="Times New Roman" w:hint="eastAsia"/>
          <w:b/>
          <w:bCs/>
          <w:sz w:val="24"/>
          <w:szCs w:val="24"/>
        </w:rPr>
        <w:lastRenderedPageBreak/>
        <w:t>4.3.5.2.1.2、健康评估</w:t>
      </w:r>
    </w:p>
    <w:p w14:paraId="15A36B48" w14:textId="77777777" w:rsidR="009115BF" w:rsidRPr="009115BF" w:rsidRDefault="009115BF" w:rsidP="009115BF">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按照国家卫生部的各项标准建立健康评估模型，实现对老人数据异常信号</w:t>
      </w:r>
    </w:p>
    <w:p w14:paraId="3957731C"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的提示和报警。</w:t>
      </w:r>
    </w:p>
    <w:p w14:paraId="6AE7DDB9" w14:textId="77777777" w:rsidR="009115BF" w:rsidRPr="009115BF" w:rsidRDefault="009115BF" w:rsidP="009115BF">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评估文件卷管理</w:t>
      </w:r>
    </w:p>
    <w:p w14:paraId="5C31F944" w14:textId="77777777" w:rsidR="009115BF" w:rsidRPr="009115BF" w:rsidRDefault="009115BF" w:rsidP="009115BF">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健康评估模型</w:t>
      </w:r>
    </w:p>
    <w:p w14:paraId="043497AC" w14:textId="77777777" w:rsidR="009115BF" w:rsidRPr="009115BF" w:rsidRDefault="009115BF" w:rsidP="009115BF">
      <w:pPr>
        <w:keepNext/>
        <w:keepLines/>
        <w:spacing w:before="240" w:after="64" w:line="319" w:lineRule="auto"/>
        <w:outlineLvl w:val="5"/>
        <w:rPr>
          <w:rFonts w:ascii="宋体" w:hAnsi="宋体" w:cs="Times New Roman" w:hint="eastAsia"/>
          <w:b/>
          <w:bCs/>
          <w:sz w:val="24"/>
          <w:szCs w:val="24"/>
        </w:rPr>
      </w:pPr>
      <w:r w:rsidRPr="009115BF">
        <w:rPr>
          <w:rFonts w:ascii="宋体" w:hAnsi="宋体" w:cs="Times New Roman" w:hint="eastAsia"/>
          <w:b/>
          <w:bCs/>
          <w:sz w:val="24"/>
          <w:szCs w:val="24"/>
        </w:rPr>
        <w:t>4.3.5.2.1.3、健康预警</w:t>
      </w:r>
    </w:p>
    <w:p w14:paraId="70AB5F86" w14:textId="77777777" w:rsidR="009115BF" w:rsidRPr="009115BF" w:rsidRDefault="009115BF" w:rsidP="009115BF">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当用户检测上传的指标异常时，可及时得到系统平台的提醒；</w:t>
      </w:r>
    </w:p>
    <w:p w14:paraId="386632AE" w14:textId="0CBB9F91"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如留有监护人（亲属、子女）的联系方式，平台还可自动的将报警信息通过短信方式同步发送到监护人的手机上，让监护人及时的参与处理和给予关怀。</w:t>
      </w:r>
    </w:p>
    <w:p w14:paraId="0577D8A7" w14:textId="7B7E3120"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健康预警业务方式的实现有两种模式：一是系统自动提醒方式；二是系统做出筛查，将异常指标的情况及对应客户资料，推送到特定的客户服务人员（坐席人员、或者医护人员）处，由指定人员处理。</w:t>
      </w:r>
    </w:p>
    <w:p w14:paraId="61BF319E" w14:textId="77777777" w:rsidR="009115BF" w:rsidRPr="009115BF" w:rsidRDefault="009115BF" w:rsidP="009115BF">
      <w:pPr>
        <w:keepNext/>
        <w:keepLines/>
        <w:spacing w:before="240" w:after="64" w:line="319" w:lineRule="auto"/>
        <w:outlineLvl w:val="5"/>
        <w:rPr>
          <w:rFonts w:ascii="宋体" w:hAnsi="宋体" w:cs="Times New Roman" w:hint="eastAsia"/>
          <w:b/>
          <w:bCs/>
          <w:sz w:val="24"/>
          <w:szCs w:val="24"/>
        </w:rPr>
      </w:pPr>
      <w:r w:rsidRPr="009115BF">
        <w:rPr>
          <w:rFonts w:ascii="宋体" w:hAnsi="宋体" w:cs="Times New Roman" w:hint="eastAsia"/>
          <w:b/>
          <w:bCs/>
          <w:sz w:val="24"/>
          <w:szCs w:val="24"/>
        </w:rPr>
        <w:t>4.3.5.2.1.4、健康促进</w:t>
      </w:r>
    </w:p>
    <w:p w14:paraId="177EED0E" w14:textId="4349174C"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具有在线医疗健康专家及相关专业人员在线支持功能，针对老人的检测结果进行在线评估，并给出健康建议，可通过文字短信或有声短信的方式通知老人或其家属。</w:t>
      </w:r>
    </w:p>
    <w:p w14:paraId="7B58FE0F" w14:textId="77777777" w:rsidR="009115BF" w:rsidRPr="009115BF" w:rsidRDefault="009115BF" w:rsidP="009115BF">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在线医生</w:t>
      </w:r>
    </w:p>
    <w:p w14:paraId="20178CB2" w14:textId="77777777" w:rsidR="009115BF" w:rsidRPr="009115BF" w:rsidRDefault="009115BF" w:rsidP="009115BF">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文字短信</w:t>
      </w:r>
    </w:p>
    <w:p w14:paraId="427D5D42" w14:textId="77777777" w:rsidR="009115BF" w:rsidRPr="009115BF" w:rsidRDefault="009115BF" w:rsidP="009115BF">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有声短信</w:t>
      </w:r>
    </w:p>
    <w:p w14:paraId="5E6F8996" w14:textId="77777777" w:rsidR="009115BF" w:rsidRPr="009115BF" w:rsidRDefault="009115BF" w:rsidP="009115BF">
      <w:pPr>
        <w:keepNext/>
        <w:keepLines/>
        <w:spacing w:before="240" w:after="64" w:line="319" w:lineRule="auto"/>
        <w:outlineLvl w:val="5"/>
        <w:rPr>
          <w:rFonts w:ascii="宋体" w:hAnsi="宋体" w:cs="Times New Roman" w:hint="eastAsia"/>
          <w:b/>
          <w:bCs/>
          <w:sz w:val="24"/>
          <w:szCs w:val="24"/>
        </w:rPr>
      </w:pPr>
      <w:r w:rsidRPr="009115BF">
        <w:rPr>
          <w:rFonts w:ascii="宋体" w:hAnsi="宋体" w:cs="Times New Roman" w:hint="eastAsia"/>
          <w:b/>
          <w:bCs/>
          <w:sz w:val="24"/>
          <w:szCs w:val="24"/>
        </w:rPr>
        <w:t>4.3.5.2.1.5、健康报告</w:t>
      </w:r>
    </w:p>
    <w:p w14:paraId="33F8BD56" w14:textId="00D69441"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通过对用户的健康档案做一定时间周期的分析，为老年人提供个性化的健康状况及趋势分析评估报告；并结合运动、膳食等保健养生知识给予针对性的建议和关怀。</w:t>
      </w:r>
    </w:p>
    <w:p w14:paraId="688456CB" w14:textId="77777777" w:rsidR="009115BF" w:rsidRPr="009115BF" w:rsidRDefault="009115BF" w:rsidP="009115BF">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老年人的健康趋势分析和健康指导内容可通过EMAIL、短信等方式发给监护</w:t>
      </w:r>
    </w:p>
    <w:p w14:paraId="38029FAF" w14:textId="77777777" w:rsidR="009115BF" w:rsidRPr="009115BF" w:rsidRDefault="009115BF" w:rsidP="009115BF">
      <w:pPr>
        <w:autoSpaceDE w:val="0"/>
        <w:autoSpaceDN w:val="0"/>
        <w:adjustRightInd w:val="0"/>
        <w:spacing w:line="360" w:lineRule="auto"/>
        <w:jc w:val="left"/>
        <w:rPr>
          <w:rFonts w:ascii="宋体" w:hAnsi="宋体" w:cs="宋体" w:hint="eastAsia"/>
          <w:kern w:val="0"/>
          <w:sz w:val="24"/>
          <w:szCs w:val="24"/>
        </w:rPr>
      </w:pPr>
      <w:r w:rsidRPr="009115BF">
        <w:rPr>
          <w:rFonts w:ascii="宋体" w:hAnsi="宋体" w:cs="宋体" w:hint="eastAsia"/>
          <w:kern w:val="0"/>
          <w:sz w:val="24"/>
          <w:szCs w:val="24"/>
        </w:rPr>
        <w:t>人（亲属、子女等）。</w:t>
      </w:r>
    </w:p>
    <w:p w14:paraId="57B4D2AA" w14:textId="77777777" w:rsidR="009115BF" w:rsidRPr="009115BF" w:rsidRDefault="009115BF" w:rsidP="009115BF">
      <w:pPr>
        <w:keepNext/>
        <w:keepLines/>
        <w:spacing w:before="240" w:after="64" w:line="319" w:lineRule="auto"/>
        <w:outlineLvl w:val="5"/>
        <w:rPr>
          <w:rFonts w:ascii="宋体" w:hAnsi="宋体" w:cs="Times New Roman" w:hint="eastAsia"/>
          <w:b/>
          <w:bCs/>
          <w:sz w:val="24"/>
          <w:szCs w:val="24"/>
        </w:rPr>
      </w:pPr>
      <w:r w:rsidRPr="009115BF">
        <w:rPr>
          <w:rFonts w:ascii="宋体" w:hAnsi="宋体" w:cs="Times New Roman" w:hint="eastAsia"/>
          <w:b/>
          <w:bCs/>
          <w:sz w:val="24"/>
          <w:szCs w:val="24"/>
        </w:rPr>
        <w:lastRenderedPageBreak/>
        <w:t>4.3.5.2.1.6、在线互动</w:t>
      </w:r>
    </w:p>
    <w:p w14:paraId="36727991" w14:textId="430229A0"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老人或其家属凭账号信息登录健康网站，可对老人日常生活中的健康相关问题进行在线提问，专业医疗健康人员针对问题进行在线互动，实现在线互动。</w:t>
      </w:r>
    </w:p>
    <w:p w14:paraId="60AE9188" w14:textId="77777777" w:rsidR="009115BF" w:rsidRPr="009115BF" w:rsidRDefault="009115BF" w:rsidP="009115BF">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在线提问</w:t>
      </w:r>
    </w:p>
    <w:p w14:paraId="2411F0CA" w14:textId="77777777" w:rsidR="009115BF" w:rsidRPr="009115BF" w:rsidRDefault="009115BF" w:rsidP="009115BF">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在线回复</w:t>
      </w:r>
    </w:p>
    <w:p w14:paraId="5F4F3BD0" w14:textId="77777777" w:rsidR="009115BF" w:rsidRPr="009115BF" w:rsidRDefault="009115BF" w:rsidP="009115BF">
      <w:pPr>
        <w:keepNext/>
        <w:keepLines/>
        <w:spacing w:before="280" w:after="290" w:line="374" w:lineRule="auto"/>
        <w:outlineLvl w:val="4"/>
        <w:rPr>
          <w:rFonts w:ascii="宋体" w:hAnsi="宋体" w:cs="Times New Roman" w:hint="eastAsia"/>
          <w:b/>
          <w:bCs/>
          <w:sz w:val="28"/>
          <w:szCs w:val="28"/>
        </w:rPr>
      </w:pPr>
      <w:r w:rsidRPr="009115BF">
        <w:rPr>
          <w:rFonts w:ascii="宋体" w:hAnsi="宋体" w:cs="Times New Roman" w:hint="eastAsia"/>
          <w:b/>
          <w:bCs/>
          <w:sz w:val="28"/>
          <w:szCs w:val="28"/>
        </w:rPr>
        <w:t>4.3.5.2.2、老人位置管理系统</w:t>
      </w:r>
    </w:p>
    <w:p w14:paraId="7DB690DF" w14:textId="77777777" w:rsidR="009115BF" w:rsidRPr="009115BF" w:rsidRDefault="009115BF" w:rsidP="009115BF">
      <w:pPr>
        <w:keepNext/>
        <w:keepLines/>
        <w:spacing w:before="240" w:after="64" w:line="319" w:lineRule="auto"/>
        <w:outlineLvl w:val="5"/>
        <w:rPr>
          <w:rFonts w:ascii="宋体" w:hAnsi="宋体" w:cs="Times New Roman" w:hint="eastAsia"/>
          <w:b/>
          <w:bCs/>
          <w:sz w:val="24"/>
          <w:szCs w:val="24"/>
        </w:rPr>
      </w:pPr>
      <w:r w:rsidRPr="009115BF">
        <w:rPr>
          <w:rFonts w:ascii="宋体" w:hAnsi="宋体" w:cs="Times New Roman" w:hint="eastAsia"/>
          <w:b/>
          <w:bCs/>
          <w:sz w:val="24"/>
          <w:szCs w:val="24"/>
        </w:rPr>
        <w:t>4.3.5.2.2.1、定位终端管理</w:t>
      </w:r>
    </w:p>
    <w:p w14:paraId="4A642B59" w14:textId="4503B8D1" w:rsidR="009115BF" w:rsidRPr="009115BF" w:rsidRDefault="009115BF" w:rsidP="00C1522A">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定位终端管理可对老人穿戴的定位设备进行管理，终端添加、终端查看、终</w:t>
      </w:r>
      <w:bookmarkStart w:id="0" w:name="_GoBack"/>
      <w:bookmarkEnd w:id="0"/>
      <w:r w:rsidRPr="009115BF">
        <w:rPr>
          <w:rFonts w:ascii="宋体" w:hAnsi="宋体" w:cs="宋体" w:hint="eastAsia"/>
          <w:kern w:val="0"/>
          <w:sz w:val="24"/>
          <w:szCs w:val="24"/>
        </w:rPr>
        <w:t>端管理等。</w:t>
      </w:r>
    </w:p>
    <w:p w14:paraId="7FDFC667" w14:textId="77777777" w:rsidR="009115BF" w:rsidRPr="009115BF" w:rsidRDefault="009115BF" w:rsidP="009115BF">
      <w:pPr>
        <w:keepNext/>
        <w:keepLines/>
        <w:spacing w:before="240" w:after="64" w:line="319" w:lineRule="auto"/>
        <w:outlineLvl w:val="5"/>
        <w:rPr>
          <w:rFonts w:ascii="宋体" w:hAnsi="宋体" w:cs="Times New Roman" w:hint="eastAsia"/>
          <w:b/>
          <w:bCs/>
          <w:sz w:val="24"/>
          <w:szCs w:val="24"/>
        </w:rPr>
      </w:pPr>
      <w:r w:rsidRPr="009115BF">
        <w:rPr>
          <w:rFonts w:ascii="宋体" w:hAnsi="宋体" w:cs="Times New Roman" w:hint="eastAsia"/>
          <w:b/>
          <w:bCs/>
          <w:sz w:val="24"/>
          <w:szCs w:val="24"/>
        </w:rPr>
        <w:t>4.3.5.2.2.2、实时定位</w:t>
      </w:r>
    </w:p>
    <w:p w14:paraId="46CB4BCA" w14:textId="77777777" w:rsidR="009115BF" w:rsidRPr="009115BF" w:rsidRDefault="009115BF" w:rsidP="009115BF">
      <w:pPr>
        <w:autoSpaceDE w:val="0"/>
        <w:autoSpaceDN w:val="0"/>
        <w:adjustRightInd w:val="0"/>
        <w:spacing w:line="360" w:lineRule="auto"/>
        <w:ind w:firstLineChars="200" w:firstLine="480"/>
        <w:jc w:val="left"/>
        <w:rPr>
          <w:rFonts w:ascii="宋体" w:hAnsi="宋体" w:cs="宋体" w:hint="eastAsia"/>
          <w:kern w:val="0"/>
          <w:sz w:val="24"/>
          <w:szCs w:val="24"/>
        </w:rPr>
      </w:pPr>
      <w:r w:rsidRPr="009115BF">
        <w:rPr>
          <w:rFonts w:ascii="宋体" w:hAnsi="宋体" w:cs="宋体" w:hint="eastAsia"/>
          <w:kern w:val="0"/>
          <w:sz w:val="24"/>
          <w:szCs w:val="24"/>
        </w:rPr>
        <w:t>对穿戴定位设备的老人进行实时定位，可实时获取老人当前位置信息。</w:t>
      </w:r>
    </w:p>
    <w:p w14:paraId="00274D4B" w14:textId="77777777" w:rsidR="009115BF" w:rsidRPr="009115BF" w:rsidRDefault="009115BF" w:rsidP="009115BF">
      <w:pPr>
        <w:keepNext/>
        <w:keepLines/>
        <w:spacing w:before="240" w:after="64" w:line="319" w:lineRule="auto"/>
        <w:outlineLvl w:val="5"/>
        <w:rPr>
          <w:rFonts w:ascii="宋体" w:hAnsi="宋体" w:cs="Times New Roman" w:hint="eastAsia"/>
          <w:b/>
          <w:bCs/>
          <w:sz w:val="24"/>
          <w:szCs w:val="24"/>
        </w:rPr>
      </w:pPr>
      <w:r w:rsidRPr="009115BF">
        <w:rPr>
          <w:rFonts w:ascii="宋体" w:hAnsi="宋体" w:cs="Times New Roman" w:hint="eastAsia"/>
          <w:b/>
          <w:bCs/>
          <w:sz w:val="24"/>
          <w:szCs w:val="24"/>
        </w:rPr>
        <w:t>4.3.5.2.2.3、SOS 监控</w:t>
      </w:r>
    </w:p>
    <w:p w14:paraId="7ECCDF9A" w14:textId="77777777" w:rsidR="009115BF" w:rsidRPr="009115BF" w:rsidRDefault="009115BF" w:rsidP="009115BF">
      <w:pPr>
        <w:spacing w:line="360" w:lineRule="auto"/>
        <w:ind w:firstLineChars="200" w:firstLine="480"/>
        <w:rPr>
          <w:rFonts w:ascii="宋体" w:hAnsi="宋体" w:cs="宋体" w:hint="eastAsia"/>
          <w:kern w:val="0"/>
          <w:sz w:val="24"/>
          <w:szCs w:val="24"/>
        </w:rPr>
      </w:pPr>
      <w:r w:rsidRPr="009115BF">
        <w:rPr>
          <w:rFonts w:ascii="宋体" w:hAnsi="宋体" w:cs="宋体" w:hint="eastAsia"/>
          <w:kern w:val="0"/>
          <w:sz w:val="24"/>
          <w:szCs w:val="24"/>
        </w:rPr>
        <w:t>监控老人通过SOS 终端发送到平台的SOS 求救信息，并及时进行处理。</w:t>
      </w:r>
    </w:p>
    <w:p w14:paraId="14AB2158" w14:textId="77777777" w:rsidR="009115BF" w:rsidRPr="009115BF" w:rsidRDefault="009115BF" w:rsidP="009115BF">
      <w:pPr>
        <w:keepNext/>
        <w:keepLines/>
        <w:spacing w:before="240" w:after="64" w:line="314" w:lineRule="auto"/>
        <w:outlineLvl w:val="5"/>
        <w:rPr>
          <w:rFonts w:ascii="宋体" w:hAnsi="宋体" w:cs="Times New Roman" w:hint="eastAsia"/>
          <w:b/>
          <w:bCs/>
          <w:sz w:val="24"/>
          <w:szCs w:val="24"/>
        </w:rPr>
      </w:pPr>
      <w:r w:rsidRPr="009115BF">
        <w:rPr>
          <w:rFonts w:ascii="宋体" w:hAnsi="宋体" w:cs="Times New Roman" w:hint="eastAsia"/>
          <w:b/>
          <w:bCs/>
          <w:sz w:val="24"/>
          <w:szCs w:val="24"/>
        </w:rPr>
        <w:t>4.3.5.2.2.4、安全监护</w:t>
      </w:r>
    </w:p>
    <w:p w14:paraId="042ADB5A" w14:textId="77777777" w:rsidR="009115BF" w:rsidRPr="009115BF" w:rsidRDefault="009115BF" w:rsidP="009115BF">
      <w:pPr>
        <w:spacing w:line="360" w:lineRule="auto"/>
        <w:ind w:firstLineChars="200" w:firstLine="480"/>
        <w:rPr>
          <w:rFonts w:ascii="等线" w:hAnsi="等线" w:cs="Times New Roman" w:hint="eastAsia"/>
          <w:sz w:val="20"/>
          <w:szCs w:val="21"/>
        </w:rPr>
      </w:pPr>
      <w:r w:rsidRPr="009115BF">
        <w:rPr>
          <w:rFonts w:ascii="等线" w:hAnsi="等线" w:cs="Times New Roman" w:hint="eastAsia"/>
          <w:sz w:val="24"/>
          <w:szCs w:val="24"/>
        </w:rPr>
        <w:t>养老服务中心可通过云监护平台对老人实施远程定位，查询老人当前所在位置，另外还可查看老人每天活动轨迹。另外，还可以为老人设定电子围栏，当老人进入或者离开某一区域时，云监护平台都会给社区养老服务中心发送告警信息，服务中心可以在第一时间掌握老人的动向，保障老人的安全，降低走失风险。</w:t>
      </w:r>
    </w:p>
    <w:p w14:paraId="7B2DCFE0" w14:textId="77777777" w:rsidR="009115BF" w:rsidRPr="009115BF" w:rsidRDefault="009115BF" w:rsidP="009115BF">
      <w:pPr>
        <w:rPr>
          <w:rFonts w:ascii="Calibri" w:hAnsi="Calibri" w:cs="Times New Roman" w:hint="eastAsia"/>
          <w:snapToGrid w:val="0"/>
        </w:rPr>
      </w:pPr>
    </w:p>
    <w:p w14:paraId="62D7022C" w14:textId="7C2D148B" w:rsidR="0046288E" w:rsidRDefault="0046288E" w:rsidP="009115BF"/>
    <w:sectPr w:rsidR="0046288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Wingdings-Regular">
    <w:altName w:val="等线"/>
    <w:panose1 w:val="00000000000000000000"/>
    <w:charset w:val="86"/>
    <w:family w:val="auto"/>
    <w:notTrueType/>
    <w:pitch w:val="default"/>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92F"/>
    <w:rsid w:val="00304E03"/>
    <w:rsid w:val="0046288E"/>
    <w:rsid w:val="007A292F"/>
    <w:rsid w:val="009115BF"/>
    <w:rsid w:val="00AA7D77"/>
    <w:rsid w:val="00C152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D601D"/>
  <w15:chartTrackingRefBased/>
  <w15:docId w15:val="{041CDC3E-C724-45A8-8BB7-561B606E4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AA7D77"/>
    <w:pPr>
      <w:widowControl w:val="0"/>
      <w:jc w:val="both"/>
    </w:pPr>
    <w:rPr>
      <w:rFonts w:eastAsia="宋体"/>
    </w:rPr>
  </w:style>
  <w:style w:type="paragraph" w:styleId="1">
    <w:name w:val="heading 1"/>
    <w:basedOn w:val="a"/>
    <w:next w:val="a"/>
    <w:link w:val="10"/>
    <w:uiPriority w:val="9"/>
    <w:qFormat/>
    <w:rsid w:val="00AA7D77"/>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AA7D77"/>
    <w:pPr>
      <w:keepNext/>
      <w:keepLines/>
      <w:spacing w:before="260" w:after="260" w:line="416" w:lineRule="auto"/>
      <w:outlineLvl w:val="1"/>
    </w:pPr>
    <w:rPr>
      <w:rFonts w:asciiTheme="majorHAnsi" w:hAnsiTheme="majorHAnsi" w:cstheme="majorBidi"/>
      <w:b/>
      <w:bCs/>
      <w:sz w:val="32"/>
      <w:szCs w:val="32"/>
    </w:rPr>
  </w:style>
  <w:style w:type="paragraph" w:styleId="3">
    <w:name w:val="heading 3"/>
    <w:basedOn w:val="a"/>
    <w:next w:val="a"/>
    <w:link w:val="30"/>
    <w:uiPriority w:val="9"/>
    <w:unhideWhenUsed/>
    <w:qFormat/>
    <w:rsid w:val="00AA7D77"/>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AA7D77"/>
    <w:pPr>
      <w:keepNext/>
      <w:keepLines/>
      <w:spacing w:before="280" w:after="290" w:line="376" w:lineRule="auto"/>
      <w:outlineLvl w:val="3"/>
    </w:pPr>
    <w:rPr>
      <w:rFonts w:asciiTheme="majorHAnsi" w:hAnsiTheme="majorHAnsi" w:cstheme="majorBidi"/>
      <w:b/>
      <w:bCs/>
      <w:sz w:val="28"/>
      <w:szCs w:val="28"/>
    </w:rPr>
  </w:style>
  <w:style w:type="paragraph" w:styleId="5">
    <w:name w:val="heading 5"/>
    <w:basedOn w:val="a"/>
    <w:next w:val="a"/>
    <w:link w:val="50"/>
    <w:uiPriority w:val="9"/>
    <w:unhideWhenUsed/>
    <w:qFormat/>
    <w:rsid w:val="00AA7D77"/>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rsid w:val="00AA7D77"/>
    <w:pPr>
      <w:keepNext/>
      <w:keepLines/>
      <w:spacing w:before="240" w:after="64" w:line="320" w:lineRule="auto"/>
      <w:outlineLvl w:val="5"/>
    </w:pPr>
    <w:rPr>
      <w:rFonts w:asciiTheme="majorHAnsi" w:hAnsiTheme="majorHAnsi" w:cstheme="majorBidi"/>
      <w:b/>
      <w:bCs/>
      <w:sz w:val="24"/>
      <w:szCs w:val="24"/>
    </w:rPr>
  </w:style>
  <w:style w:type="paragraph" w:styleId="7">
    <w:name w:val="heading 7"/>
    <w:basedOn w:val="a"/>
    <w:next w:val="a"/>
    <w:link w:val="70"/>
    <w:uiPriority w:val="9"/>
    <w:unhideWhenUsed/>
    <w:qFormat/>
    <w:rsid w:val="00AA7D77"/>
    <w:pPr>
      <w:keepNext/>
      <w:keepLines/>
      <w:spacing w:before="240" w:after="64" w:line="320" w:lineRule="auto"/>
      <w:outlineLvl w:val="6"/>
    </w:pPr>
    <w:rPr>
      <w:b/>
      <w:bCs/>
      <w:sz w:val="24"/>
      <w:szCs w:val="24"/>
    </w:rPr>
  </w:style>
  <w:style w:type="paragraph" w:styleId="8">
    <w:name w:val="heading 8"/>
    <w:basedOn w:val="a"/>
    <w:next w:val="a"/>
    <w:link w:val="80"/>
    <w:uiPriority w:val="9"/>
    <w:unhideWhenUsed/>
    <w:qFormat/>
    <w:rsid w:val="00AA7D77"/>
    <w:pPr>
      <w:keepNext/>
      <w:keepLines/>
      <w:spacing w:before="240" w:after="64" w:line="320" w:lineRule="auto"/>
      <w:outlineLvl w:val="7"/>
    </w:pPr>
    <w:rPr>
      <w:rFonts w:ascii="宋体" w:hAnsi="宋体" w:cs="宋体"/>
      <w:sz w:val="24"/>
      <w:szCs w:val="24"/>
    </w:rPr>
  </w:style>
  <w:style w:type="paragraph" w:styleId="9">
    <w:name w:val="heading 9"/>
    <w:basedOn w:val="a"/>
    <w:next w:val="a"/>
    <w:link w:val="90"/>
    <w:uiPriority w:val="9"/>
    <w:unhideWhenUsed/>
    <w:qFormat/>
    <w:rsid w:val="00AA7D77"/>
    <w:pPr>
      <w:keepNext/>
      <w:keepLines/>
      <w:spacing w:before="240" w:after="64" w:line="320" w:lineRule="auto"/>
      <w:outlineLvl w:val="8"/>
    </w:pPr>
    <w:rPr>
      <w:rFonts w:ascii="宋体" w:hAnsi="宋体" w:cs="宋体"/>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A7D77"/>
    <w:pPr>
      <w:spacing w:before="240" w:after="60"/>
      <w:jc w:val="center"/>
      <w:outlineLvl w:val="0"/>
    </w:pPr>
    <w:rPr>
      <w:rFonts w:ascii="宋体" w:hAnsi="宋体" w:cs="宋体"/>
      <w:b/>
      <w:bCs/>
      <w:sz w:val="32"/>
      <w:szCs w:val="32"/>
    </w:rPr>
  </w:style>
  <w:style w:type="character" w:customStyle="1" w:styleId="a4">
    <w:name w:val="标题 字符"/>
    <w:basedOn w:val="a0"/>
    <w:link w:val="a3"/>
    <w:uiPriority w:val="10"/>
    <w:rsid w:val="00AA7D77"/>
    <w:rPr>
      <w:rFonts w:ascii="宋体" w:eastAsia="宋体" w:hAnsi="宋体" w:cs="宋体"/>
      <w:b/>
      <w:bCs/>
      <w:sz w:val="32"/>
      <w:szCs w:val="32"/>
    </w:rPr>
  </w:style>
  <w:style w:type="paragraph" w:styleId="a5">
    <w:name w:val="Subtitle"/>
    <w:basedOn w:val="a"/>
    <w:next w:val="a"/>
    <w:link w:val="a6"/>
    <w:uiPriority w:val="11"/>
    <w:qFormat/>
    <w:rsid w:val="00AA7D77"/>
    <w:pPr>
      <w:spacing w:before="240" w:after="60" w:line="312" w:lineRule="auto"/>
      <w:jc w:val="center"/>
      <w:outlineLvl w:val="1"/>
    </w:pPr>
    <w:rPr>
      <w:rFonts w:ascii="宋体" w:hAnsi="宋体" w:cs="宋体"/>
      <w:b/>
      <w:bCs/>
      <w:kern w:val="28"/>
      <w:sz w:val="32"/>
      <w:szCs w:val="32"/>
    </w:rPr>
  </w:style>
  <w:style w:type="character" w:customStyle="1" w:styleId="a6">
    <w:name w:val="副标题 字符"/>
    <w:basedOn w:val="a0"/>
    <w:link w:val="a5"/>
    <w:uiPriority w:val="11"/>
    <w:rsid w:val="00AA7D77"/>
    <w:rPr>
      <w:rFonts w:ascii="宋体" w:eastAsia="宋体" w:hAnsi="宋体" w:cs="宋体"/>
      <w:b/>
      <w:bCs/>
      <w:kern w:val="28"/>
      <w:sz w:val="32"/>
      <w:szCs w:val="32"/>
    </w:rPr>
  </w:style>
  <w:style w:type="character" w:customStyle="1" w:styleId="20">
    <w:name w:val="标题 2 字符"/>
    <w:basedOn w:val="a0"/>
    <w:link w:val="2"/>
    <w:uiPriority w:val="9"/>
    <w:rsid w:val="00AA7D77"/>
    <w:rPr>
      <w:rFonts w:asciiTheme="majorHAnsi" w:eastAsia="宋体" w:hAnsiTheme="majorHAnsi" w:cstheme="majorBidi"/>
      <w:b/>
      <w:bCs/>
      <w:sz w:val="32"/>
      <w:szCs w:val="32"/>
    </w:rPr>
  </w:style>
  <w:style w:type="character" w:customStyle="1" w:styleId="40">
    <w:name w:val="标题 4 字符"/>
    <w:basedOn w:val="a0"/>
    <w:link w:val="4"/>
    <w:uiPriority w:val="9"/>
    <w:rsid w:val="00AA7D77"/>
    <w:rPr>
      <w:rFonts w:asciiTheme="majorHAnsi" w:eastAsia="宋体" w:hAnsiTheme="majorHAnsi" w:cstheme="majorBidi"/>
      <w:b/>
      <w:bCs/>
      <w:sz w:val="28"/>
      <w:szCs w:val="28"/>
    </w:rPr>
  </w:style>
  <w:style w:type="character" w:customStyle="1" w:styleId="60">
    <w:name w:val="标题 6 字符"/>
    <w:basedOn w:val="a0"/>
    <w:link w:val="6"/>
    <w:uiPriority w:val="9"/>
    <w:rsid w:val="00AA7D77"/>
    <w:rPr>
      <w:rFonts w:asciiTheme="majorHAnsi" w:eastAsia="宋体" w:hAnsiTheme="majorHAnsi" w:cstheme="majorBidi"/>
      <w:b/>
      <w:bCs/>
      <w:sz w:val="24"/>
      <w:szCs w:val="24"/>
    </w:rPr>
  </w:style>
  <w:style w:type="character" w:customStyle="1" w:styleId="80">
    <w:name w:val="标题 8 字符"/>
    <w:basedOn w:val="a0"/>
    <w:link w:val="8"/>
    <w:uiPriority w:val="9"/>
    <w:rsid w:val="00AA7D77"/>
    <w:rPr>
      <w:rFonts w:ascii="宋体" w:eastAsia="宋体" w:hAnsi="宋体" w:cs="宋体"/>
      <w:sz w:val="24"/>
      <w:szCs w:val="24"/>
    </w:rPr>
  </w:style>
  <w:style w:type="character" w:customStyle="1" w:styleId="90">
    <w:name w:val="标题 9 字符"/>
    <w:basedOn w:val="a0"/>
    <w:link w:val="9"/>
    <w:uiPriority w:val="9"/>
    <w:rsid w:val="00AA7D77"/>
    <w:rPr>
      <w:rFonts w:ascii="宋体" w:eastAsia="宋体" w:hAnsi="宋体" w:cs="宋体"/>
      <w:szCs w:val="21"/>
    </w:rPr>
  </w:style>
  <w:style w:type="character" w:customStyle="1" w:styleId="10">
    <w:name w:val="标题 1 字符"/>
    <w:basedOn w:val="a0"/>
    <w:link w:val="1"/>
    <w:uiPriority w:val="9"/>
    <w:rsid w:val="00AA7D77"/>
    <w:rPr>
      <w:rFonts w:eastAsia="宋体"/>
      <w:b/>
      <w:bCs/>
      <w:kern w:val="44"/>
      <w:sz w:val="44"/>
      <w:szCs w:val="44"/>
    </w:rPr>
  </w:style>
  <w:style w:type="character" w:customStyle="1" w:styleId="30">
    <w:name w:val="标题 3 字符"/>
    <w:basedOn w:val="a0"/>
    <w:link w:val="3"/>
    <w:uiPriority w:val="9"/>
    <w:rsid w:val="00AA7D77"/>
    <w:rPr>
      <w:rFonts w:eastAsia="宋体"/>
      <w:b/>
      <w:bCs/>
      <w:sz w:val="32"/>
      <w:szCs w:val="32"/>
    </w:rPr>
  </w:style>
  <w:style w:type="character" w:customStyle="1" w:styleId="50">
    <w:name w:val="标题 5 字符"/>
    <w:basedOn w:val="a0"/>
    <w:link w:val="5"/>
    <w:uiPriority w:val="9"/>
    <w:rsid w:val="00AA7D77"/>
    <w:rPr>
      <w:rFonts w:eastAsia="宋体"/>
      <w:b/>
      <w:bCs/>
      <w:sz w:val="28"/>
      <w:szCs w:val="28"/>
    </w:rPr>
  </w:style>
  <w:style w:type="character" w:customStyle="1" w:styleId="70">
    <w:name w:val="标题 7 字符"/>
    <w:basedOn w:val="a0"/>
    <w:link w:val="7"/>
    <w:uiPriority w:val="9"/>
    <w:rsid w:val="00AA7D77"/>
    <w:rPr>
      <w:rFonts w:eastAsia="宋体"/>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960</Words>
  <Characters>5472</Characters>
  <Application>Microsoft Office Word</Application>
  <DocSecurity>0</DocSecurity>
  <Lines>45</Lines>
  <Paragraphs>12</Paragraphs>
  <ScaleCrop>false</ScaleCrop>
  <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weichao jin</dc:creator>
  <cp:keywords/>
  <dc:description/>
  <cp:lastModifiedBy>weichao jin</cp:lastModifiedBy>
  <cp:revision>4</cp:revision>
  <dcterms:created xsi:type="dcterms:W3CDTF">2019-09-23T00:48:00Z</dcterms:created>
  <dcterms:modified xsi:type="dcterms:W3CDTF">2019-09-23T00:52:00Z</dcterms:modified>
</cp:coreProperties>
</file>