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left="2551" w:leftChars="426" w:hanging="1656" w:hangingChars="550"/>
        <w:jc w:val="left"/>
        <w:rPr>
          <w:rFonts w:hint="eastAsia" w:ascii="宋体" w:hAnsi="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val="en-US" w:eastAsia="zh-CN"/>
        </w:rPr>
        <w:t>2</w:t>
      </w:r>
      <w:r>
        <w:rPr>
          <w:rFonts w:hint="default" w:ascii="宋体" w:hAnsi="宋体" w:cs="宋体"/>
          <w:b/>
          <w:bCs/>
          <w:sz w:val="30"/>
          <w:szCs w:val="30"/>
          <w:lang w:val="en-US" w:eastAsia="zh-CN"/>
        </w:rPr>
        <w:t>019</w:t>
      </w:r>
      <w:r>
        <w:rPr>
          <w:rFonts w:hint="eastAsia" w:ascii="宋体" w:hAnsi="宋体" w:cs="宋体"/>
          <w:b/>
          <w:bCs/>
          <w:sz w:val="30"/>
          <w:szCs w:val="30"/>
          <w:lang w:val="en-US" w:eastAsia="zh-CN"/>
        </w:rPr>
        <w:t>年长葛市高标准粮田建设项目小麦病虫草害</w:t>
      </w:r>
    </w:p>
    <w:p>
      <w:pPr>
        <w:widowControl/>
        <w:shd w:val="clear" w:color="auto" w:fill="FFFFFF"/>
        <w:spacing w:line="360" w:lineRule="auto"/>
        <w:ind w:left="2537" w:leftChars="1136" w:hanging="151" w:hangingChars="50"/>
        <w:jc w:val="left"/>
        <w:rPr>
          <w:rFonts w:ascii="宋体" w:hAnsi="宋体" w:cs="宋体"/>
          <w:b/>
          <w:bCs/>
          <w:sz w:val="30"/>
          <w:szCs w:val="30"/>
        </w:rPr>
      </w:pPr>
      <w:r>
        <w:rPr>
          <w:rFonts w:hint="eastAsia" w:ascii="宋体" w:hAnsi="宋体" w:cs="宋体"/>
          <w:b/>
          <w:bCs/>
          <w:sz w:val="30"/>
          <w:szCs w:val="30"/>
          <w:lang w:val="en-US" w:eastAsia="zh-CN"/>
        </w:rPr>
        <w:t>绿色防控物资采购</w:t>
      </w:r>
      <w:r>
        <w:rPr>
          <w:rFonts w:hint="eastAsia" w:ascii="宋体" w:hAnsi="宋体" w:cs="宋体"/>
          <w:b/>
          <w:bCs/>
          <w:sz w:val="30"/>
          <w:szCs w:val="30"/>
          <w:lang w:eastAsia="zh-CN"/>
        </w:rPr>
        <w:t>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w:t>
      </w:r>
      <w:bookmarkStart w:id="0" w:name="OLE_LINK1"/>
      <w:r>
        <w:rPr>
          <w:rFonts w:hint="eastAsia" w:ascii="宋体" w:hAnsi="宋体" w:cs="宋体"/>
          <w:b/>
          <w:bCs/>
          <w:sz w:val="30"/>
          <w:szCs w:val="30"/>
        </w:rPr>
        <w:t>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118</w:t>
      </w:r>
      <w:r>
        <w:rPr>
          <w:rFonts w:hint="eastAsia" w:ascii="宋体" w:hAnsi="宋体" w:cs="宋体"/>
          <w:b/>
          <w:bCs/>
          <w:sz w:val="30"/>
          <w:szCs w:val="30"/>
        </w:rPr>
        <w:t>号</w:t>
      </w:r>
      <w:bookmarkEnd w:id="0"/>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植保植检站</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九月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受“长葛市植保植检站”的委托，长葛市公共资源交易中心就“2</w:t>
      </w:r>
      <w:r>
        <w:rPr>
          <w:rFonts w:hint="default" w:hAnsi="宋体" w:asciiTheme="minorHAnsi" w:eastAsiaTheme="minorEastAsia" w:cstheme="minorBidi"/>
          <w:color w:val="000000"/>
          <w:kern w:val="2"/>
          <w:sz w:val="21"/>
          <w:szCs w:val="21"/>
          <w:lang w:val="en-US" w:eastAsia="zh-CN" w:bidi="ar-SA"/>
        </w:rPr>
        <w:t>019</w:t>
      </w:r>
      <w:r>
        <w:rPr>
          <w:rFonts w:hint="eastAsia" w:hAnsi="宋体" w:asciiTheme="minorHAnsi" w:eastAsiaTheme="minorEastAsia" w:cstheme="minorBidi"/>
          <w:color w:val="000000"/>
          <w:kern w:val="2"/>
          <w:sz w:val="21"/>
          <w:szCs w:val="21"/>
          <w:lang w:val="en-US" w:eastAsia="zh-CN" w:bidi="ar-SA"/>
        </w:rPr>
        <w:t>年长葛市高标准粮田建设项目小麦病虫草害绿色防控物资采购项目”进行竞争性谈判采购，欢迎合格的投标人前来投标。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（一）项目名称：2</w:t>
      </w:r>
      <w:r>
        <w:rPr>
          <w:rFonts w:hint="default" w:hAnsi="宋体" w:asciiTheme="minorHAnsi" w:eastAsiaTheme="minorEastAsia" w:cstheme="minorBidi"/>
          <w:color w:val="000000"/>
          <w:kern w:val="2"/>
          <w:sz w:val="21"/>
          <w:szCs w:val="21"/>
          <w:lang w:val="en-US" w:eastAsia="zh-CN" w:bidi="ar-SA"/>
        </w:rPr>
        <w:t>019</w:t>
      </w:r>
      <w:r>
        <w:rPr>
          <w:rFonts w:hint="eastAsia" w:hAnsi="宋体" w:asciiTheme="minorHAnsi" w:eastAsiaTheme="minorEastAsia" w:cstheme="minorBidi"/>
          <w:color w:val="000000"/>
          <w:kern w:val="2"/>
          <w:sz w:val="21"/>
          <w:szCs w:val="21"/>
          <w:lang w:val="en-US" w:eastAsia="zh-CN" w:bidi="ar-SA"/>
        </w:rPr>
        <w:t>年长葛市高标准粮田建设项目小麦病虫草害绿色防控物资采购项目</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（二）项目编号：长招采竞字【2019】118号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w:t>
      </w:r>
      <w:r>
        <w:rPr>
          <w:rFonts w:hint="eastAsia" w:cs="仿宋_GB2312" w:asciiTheme="minorEastAsia" w:hAnsiTheme="minorEastAsia" w:eastAsiaTheme="minorEastAsia"/>
          <w:color w:val="000000"/>
          <w:sz w:val="21"/>
          <w:szCs w:val="21"/>
          <w:shd w:val="clear" w:color="auto" w:fill="FFFFFF"/>
          <w:lang w:eastAsia="zh-CN"/>
        </w:rPr>
        <w:t>长葛市植保植检站拟采购一批化学农药：</w:t>
      </w:r>
      <w:r>
        <w:rPr>
          <w:rFonts w:hint="eastAsia" w:hAnsi="宋体" w:asciiTheme="minorHAnsi" w:eastAsiaTheme="minorEastAsia" w:cstheme="minorBidi"/>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（四）采购预算：¥345000.00元（预算上限，超过此预算价为无效报价）。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（一）响应文件提交截止时间及谈判响应截止时间、谈判时间：2019年9月26日9时30分（北京时间），逾期送达或不符合规定的响应文件恕不接受。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一</w:t>
      </w:r>
      <w:r>
        <w:rPr>
          <w:rFonts w:hint="eastAsia" w:hAnsi="宋体" w:asciiTheme="minorHAnsi" w:eastAsiaTheme="minorEastAsia" w:cstheme="minorBidi"/>
          <w:color w:val="C00000"/>
          <w:kern w:val="2"/>
          <w:sz w:val="21"/>
          <w:szCs w:val="21"/>
          <w:lang w:val="en-US" w:eastAsia="zh-CN" w:bidi="ar-SA"/>
        </w:rPr>
        <w:t>室（长葛市葛天大道东段商务区</w:t>
      </w:r>
      <w:r>
        <w:rPr>
          <w:rFonts w:hint="eastAsia" w:hAnsi="宋体" w:cstheme="minorBidi"/>
          <w:color w:val="C00000"/>
          <w:kern w:val="2"/>
          <w:sz w:val="21"/>
          <w:szCs w:val="21"/>
          <w:lang w:val="en-US" w:eastAsia="zh-CN" w:bidi="ar-SA"/>
        </w:rPr>
        <w:t>6号</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5</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506</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长葛市公共资源交易中心评标四室。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eastAsiaTheme="minorEastAsia"/>
          <w:color w:val="000000"/>
          <w:sz w:val="21"/>
          <w:szCs w:val="21"/>
          <w:shd w:val="clear" w:color="auto" w:fill="FFFFFF"/>
          <w:lang w:eastAsia="zh-CN"/>
        </w:rPr>
        <w:t>长葛市植保植检站</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罗先生</w:t>
      </w:r>
      <w:r>
        <w:rPr>
          <w:rFonts w:hint="eastAsia" w:hAnsi="宋体" w:asciiTheme="minorHAnsi" w:eastAsiaTheme="minorEastAsia" w:cstheme="minorBidi"/>
          <w:color w:val="000000"/>
          <w:kern w:val="2"/>
          <w:sz w:val="21"/>
          <w:szCs w:val="21"/>
          <w:lang w:val="en-US" w:eastAsia="zh-CN" w:bidi="ar-SA"/>
        </w:rPr>
        <w:t xml:space="preserve">          联系电话：</w:t>
      </w:r>
      <w:bookmarkStart w:id="3" w:name="_GoBack"/>
      <w:r>
        <w:rPr>
          <w:rFonts w:hint="eastAsia" w:cs="Arial" w:asciiTheme="minorEastAsia" w:hAnsiTheme="minorEastAsia"/>
          <w:color w:val="000000"/>
          <w:szCs w:val="21"/>
          <w:lang w:val="en-US" w:eastAsia="zh-CN"/>
        </w:rPr>
        <w:t>15136813999</w:t>
      </w:r>
    </w:p>
    <w:bookmarkEnd w:id="3"/>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w:t>
      </w:r>
      <w:r>
        <w:rPr>
          <w:rFonts w:hint="eastAsia" w:hAnsi="宋体" w:cstheme="minorBidi"/>
          <w:color w:val="000000"/>
          <w:kern w:val="2"/>
          <w:sz w:val="21"/>
          <w:szCs w:val="21"/>
          <w:lang w:val="en-US" w:eastAsia="zh-CN" w:bidi="ar-SA"/>
        </w:rPr>
        <w:t>二</w:t>
      </w:r>
      <w:r>
        <w:rPr>
          <w:rFonts w:hint="eastAsia" w:hAnsi="宋体" w:asciiTheme="minorHAnsi" w:eastAsiaTheme="minorEastAsia" w:cstheme="minorBidi"/>
          <w:color w:val="000000"/>
          <w:kern w:val="2"/>
          <w:sz w:val="21"/>
          <w:szCs w:val="21"/>
          <w:lang w:val="en-US" w:eastAsia="zh-CN" w:bidi="ar-SA"/>
        </w:rPr>
        <w:t>部    联系电话：0374-618</w:t>
      </w:r>
      <w:r>
        <w:rPr>
          <w:rFonts w:hint="eastAsia" w:hAnsi="宋体" w:cstheme="minorBidi"/>
          <w:color w:val="000000"/>
          <w:kern w:val="2"/>
          <w:sz w:val="21"/>
          <w:szCs w:val="21"/>
          <w:lang w:val="en-US" w:eastAsia="zh-CN" w:bidi="ar-SA"/>
        </w:rPr>
        <w:t>667</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长葛市植保植检站拟采购一批化学农药</w:t>
      </w:r>
      <w:r>
        <w:rPr>
          <w:rFonts w:hint="eastAsia" w:cs="仿宋_GB2312" w:asciiTheme="minorEastAsia" w:hAnsiTheme="minorEastAsia"/>
          <w:color w:val="000000"/>
          <w:sz w:val="21"/>
          <w:szCs w:val="21"/>
          <w:shd w:val="clear" w:color="auto" w:fill="FFFFFF"/>
          <w:lang w:eastAsia="zh-CN"/>
        </w:rPr>
        <w:t>，详情如下：</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w:t>
      </w:r>
      <w:r>
        <w:rPr>
          <w:rFonts w:hint="eastAsia" w:cs="微软雅黑" w:asciiTheme="minorEastAsia" w:hAnsiTheme="minorEastAsia"/>
          <w:b/>
          <w:color w:val="FF0000"/>
          <w:szCs w:val="21"/>
        </w:rPr>
        <w:t>★</w:t>
      </w:r>
      <w:r>
        <w:rPr>
          <w:rFonts w:hint="eastAsia" w:cs="黑体" w:asciiTheme="minorEastAsia" w:hAnsiTheme="minorEastAsia"/>
          <w:b/>
          <w:bCs/>
          <w:color w:val="000000"/>
          <w:sz w:val="24"/>
          <w:szCs w:val="24"/>
          <w:shd w:val="clear" w:color="auto" w:fill="FFFFFF"/>
          <w:lang w:eastAsia="zh-CN"/>
        </w:rPr>
        <w:t>采购参数：</w:t>
      </w:r>
    </w:p>
    <w:tbl>
      <w:tblPr>
        <w:tblStyle w:val="23"/>
        <w:tblW w:w="7848" w:type="dxa"/>
        <w:tblInd w:w="386" w:type="dxa"/>
        <w:tblLayout w:type="fixed"/>
        <w:tblCellMar>
          <w:top w:w="0" w:type="dxa"/>
          <w:left w:w="108" w:type="dxa"/>
          <w:bottom w:w="0" w:type="dxa"/>
          <w:right w:w="108" w:type="dxa"/>
        </w:tblCellMar>
      </w:tblPr>
      <w:tblGrid>
        <w:gridCol w:w="2600"/>
        <w:gridCol w:w="1994"/>
        <w:gridCol w:w="1082"/>
        <w:gridCol w:w="2172"/>
      </w:tblGrid>
      <w:tr>
        <w:tblPrEx>
          <w:tblLayout w:type="fixed"/>
          <w:tblCellMar>
            <w:top w:w="0" w:type="dxa"/>
            <w:left w:w="108" w:type="dxa"/>
            <w:bottom w:w="0" w:type="dxa"/>
            <w:right w:w="108" w:type="dxa"/>
          </w:tblCellMar>
        </w:tblPrEx>
        <w:trPr>
          <w:trHeight w:val="546" w:hRule="atLeast"/>
        </w:trPr>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9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10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2172"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招标数量</w:t>
            </w:r>
          </w:p>
        </w:tc>
      </w:tr>
      <w:tr>
        <w:tblPrEx>
          <w:tblLayout w:type="fixed"/>
          <w:tblCellMar>
            <w:top w:w="0" w:type="dxa"/>
            <w:left w:w="108" w:type="dxa"/>
            <w:bottom w:w="0" w:type="dxa"/>
            <w:right w:w="108" w:type="dxa"/>
          </w:tblCellMar>
        </w:tblPrEx>
        <w:trPr>
          <w:trHeight w:val="663" w:hRule="atLeast"/>
        </w:trPr>
        <w:tc>
          <w:tcPr>
            <w:tcW w:w="2600" w:type="dxa"/>
            <w:tcBorders>
              <w:top w:val="single" w:color="auto" w:sz="4" w:space="0"/>
              <w:left w:val="single" w:color="auto" w:sz="4" w:space="0"/>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26%苯甲·吡虫啉</w:t>
            </w:r>
          </w:p>
        </w:tc>
        <w:tc>
          <w:tcPr>
            <w:tcW w:w="1994" w:type="dxa"/>
            <w:tcBorders>
              <w:top w:val="single" w:color="auto" w:sz="4" w:space="0"/>
              <w:left w:val="nil"/>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90克/瓶</w:t>
            </w:r>
          </w:p>
        </w:tc>
        <w:tc>
          <w:tcPr>
            <w:tcW w:w="1082" w:type="dxa"/>
            <w:tcBorders>
              <w:top w:val="single" w:color="auto" w:sz="4" w:space="0"/>
              <w:left w:val="nil"/>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瓶</w:t>
            </w:r>
          </w:p>
        </w:tc>
        <w:tc>
          <w:tcPr>
            <w:tcW w:w="2172" w:type="dxa"/>
            <w:tcBorders>
              <w:top w:val="single" w:color="auto" w:sz="4" w:space="0"/>
              <w:left w:val="nil"/>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15000瓶</w:t>
            </w:r>
          </w:p>
        </w:tc>
      </w:tr>
    </w:tbl>
    <w:p>
      <w:pPr>
        <w:tabs>
          <w:tab w:val="left" w:pos="7095"/>
        </w:tabs>
        <w:spacing w:line="360" w:lineRule="auto"/>
        <w:ind w:firstLine="420" w:firstLineChars="200"/>
        <w:contextualSpacing/>
        <w:rPr>
          <w:rFonts w:hint="eastAsia" w:hAnsi="宋体"/>
          <w:color w:val="000000"/>
          <w:szCs w:val="21"/>
          <w:lang w:val="en-US" w:eastAsia="zh-CN"/>
        </w:rPr>
      </w:pPr>
      <w:r>
        <w:rPr>
          <w:rFonts w:hint="eastAsia" w:hAnsi="宋体"/>
          <w:color w:val="000000"/>
          <w:szCs w:val="21"/>
          <w:lang w:val="en-US" w:eastAsia="zh-CN"/>
        </w:rPr>
        <w:t>质量要求：农药产品符合国家对产品质量和产品有效期的规定和要求。</w:t>
      </w:r>
    </w:p>
    <w:p>
      <w:pPr>
        <w:tabs>
          <w:tab w:val="left" w:pos="7095"/>
        </w:tabs>
        <w:spacing w:line="360" w:lineRule="auto"/>
        <w:ind w:firstLine="420" w:firstLineChars="200"/>
        <w:contextualSpacing/>
        <w:rPr>
          <w:rFonts w:hint="eastAsia" w:hAnsi="宋体"/>
          <w:color w:val="000000"/>
          <w:szCs w:val="21"/>
          <w:lang w:val="en-US" w:eastAsia="zh-CN"/>
        </w:rPr>
      </w:pPr>
      <w:r>
        <w:rPr>
          <w:rFonts w:hint="eastAsia" w:hAnsi="宋体"/>
          <w:color w:val="000000"/>
          <w:szCs w:val="21"/>
          <w:lang w:val="en-US" w:eastAsia="zh-CN"/>
        </w:rPr>
        <w:t xml:space="preserve">供应商所提供产品需具有有效期内的农药登记证、生产许可证或生产批准文件、农药质量标准证；投标单位为代理商的，须具有农药经营许可证，并须提供所投产品生产厂家的农药登记证、生产许可证或生产批准文件、农药质量标准证，以上均为复印件加盖厂家公章。 </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5天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1" w:name="定位_【交货地点】_201042105043"/>
      <w:bookmarkEnd w:id="1"/>
      <w:bookmarkStart w:id="2" w:name="OK_【交货地点】_201042105043"/>
      <w:r>
        <w:rPr>
          <w:rFonts w:hint="eastAsia" w:hAnsi="宋体"/>
          <w:b/>
          <w:bCs/>
          <w:color w:val="000000"/>
          <w:szCs w:val="21"/>
        </w:rPr>
        <w:t>采购单位指定地点</w:t>
      </w:r>
      <w:bookmarkEnd w:id="2"/>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付款方式：验收合格一个月后一次性付清</w:t>
      </w:r>
      <w:r>
        <w:rPr>
          <w:rFonts w:hint="eastAsia" w:hAnsi="宋体"/>
          <w:b/>
          <w:bCs/>
          <w:color w:val="000000"/>
          <w:szCs w:val="21"/>
          <w:lang w:val="en-US" w:eastAsia="zh-CN"/>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345000.00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numPr>
          <w:ilvl w:val="0"/>
          <w:numId w:val="0"/>
        </w:numPr>
        <w:ind w:left="288" w:leftChars="0"/>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hAnsi="宋体" w:asciiTheme="minorHAnsi" w:eastAsiaTheme="minorEastAsia" w:cstheme="minorBidi"/>
                <w:color w:val="000000"/>
                <w:kern w:val="2"/>
                <w:sz w:val="21"/>
                <w:szCs w:val="21"/>
                <w:lang w:val="en-US" w:eastAsia="zh-CN" w:bidi="ar-SA"/>
              </w:rPr>
            </w:pPr>
            <w:r>
              <w:rPr>
                <w:rFonts w:hint="eastAsia" w:cs="仿宋_GB2312" w:asciiTheme="minorEastAsia" w:hAnsiTheme="minorEastAsia"/>
                <w:szCs w:val="21"/>
              </w:rPr>
              <w:t>项目名称：</w:t>
            </w:r>
            <w:r>
              <w:rPr>
                <w:rFonts w:hint="eastAsia" w:hAnsi="宋体" w:asciiTheme="minorHAnsi" w:eastAsiaTheme="minorEastAsia" w:cstheme="minorBidi"/>
                <w:color w:val="000000"/>
                <w:kern w:val="2"/>
                <w:sz w:val="21"/>
                <w:szCs w:val="21"/>
                <w:lang w:val="en-US" w:eastAsia="zh-CN" w:bidi="ar-SA"/>
              </w:rPr>
              <w:t>2</w:t>
            </w:r>
            <w:r>
              <w:rPr>
                <w:rFonts w:hint="default" w:hAnsi="宋体" w:asciiTheme="minorHAnsi" w:eastAsiaTheme="minorEastAsia" w:cstheme="minorBidi"/>
                <w:color w:val="000000"/>
                <w:kern w:val="2"/>
                <w:sz w:val="21"/>
                <w:szCs w:val="21"/>
                <w:lang w:val="en-US" w:eastAsia="zh-CN" w:bidi="ar-SA"/>
              </w:rPr>
              <w:t>019</w:t>
            </w:r>
            <w:r>
              <w:rPr>
                <w:rFonts w:hint="eastAsia" w:hAnsi="宋体" w:asciiTheme="minorHAnsi" w:eastAsiaTheme="minorEastAsia" w:cstheme="minorBidi"/>
                <w:color w:val="000000"/>
                <w:kern w:val="2"/>
                <w:sz w:val="21"/>
                <w:szCs w:val="21"/>
                <w:lang w:val="en-US" w:eastAsia="zh-CN" w:bidi="ar-SA"/>
              </w:rPr>
              <w:t>年长葛市高标准粮田建设项目小麦病虫草害绿色防控物资采购项目</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118</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lang w:eastAsia="zh-CN"/>
              </w:rPr>
              <w:t>长葛市植保植检站拟采购一批化学农药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长葛市植保植检站</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长葛市植保植检站</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themeColor="text1"/>
                <w:szCs w:val="21"/>
                <w:lang w:eastAsia="zh-CN"/>
                <w14:textFill>
                  <w14:solidFill>
                    <w14:schemeClr w14:val="tx1"/>
                  </w14:solidFill>
                </w14:textFill>
              </w:rPr>
              <w:t>罗先生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15136813999</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政府采购二部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345000.00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26</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30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一</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eastAsia="zh-CN"/>
              </w:rPr>
              <w:t>四</w:t>
            </w:r>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widowControl/>
        <w:spacing w:before="100" w:beforeAutospacing="1" w:after="100" w:afterAutospacing="1" w:line="360" w:lineRule="auto"/>
        <w:jc w:val="center"/>
        <w:rPr>
          <w:rFonts w:hint="eastAsia" w:ascii="宋体" w:hAnsi="宋体"/>
          <w:b/>
          <w:bCs/>
          <w:color w:val="000000"/>
          <w:sz w:val="24"/>
          <w:szCs w:val="24"/>
          <w:lang w:eastAsia="zh-CN"/>
        </w:rPr>
      </w:pPr>
      <w:r>
        <w:rPr>
          <w:rFonts w:hint="eastAsia" w:ascii="宋体" w:hAnsi="宋体"/>
          <w:b/>
          <w:bCs/>
          <w:color w:val="000000"/>
          <w:sz w:val="24"/>
          <w:szCs w:val="24"/>
        </w:rPr>
        <w:t xml:space="preserve">3.5 </w:t>
      </w:r>
      <w:r>
        <w:rPr>
          <w:rFonts w:hint="eastAsia" w:ascii="宋体" w:hAnsi="宋体"/>
          <w:b/>
          <w:bCs/>
          <w:color w:val="0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511304"/>
    <w:rsid w:val="07D25902"/>
    <w:rsid w:val="09120F98"/>
    <w:rsid w:val="0A7641DC"/>
    <w:rsid w:val="0AED524D"/>
    <w:rsid w:val="0B23256F"/>
    <w:rsid w:val="0B274046"/>
    <w:rsid w:val="0B391354"/>
    <w:rsid w:val="0B873248"/>
    <w:rsid w:val="0C953F96"/>
    <w:rsid w:val="0CAE7D79"/>
    <w:rsid w:val="0D9D02F2"/>
    <w:rsid w:val="0E687FC0"/>
    <w:rsid w:val="0EA251DE"/>
    <w:rsid w:val="0F492F98"/>
    <w:rsid w:val="100B4F00"/>
    <w:rsid w:val="11042329"/>
    <w:rsid w:val="11091F74"/>
    <w:rsid w:val="12123452"/>
    <w:rsid w:val="136C0866"/>
    <w:rsid w:val="13CC56B8"/>
    <w:rsid w:val="14214638"/>
    <w:rsid w:val="149819C8"/>
    <w:rsid w:val="14BF19B2"/>
    <w:rsid w:val="14D058A3"/>
    <w:rsid w:val="14FD3393"/>
    <w:rsid w:val="15094976"/>
    <w:rsid w:val="151328B5"/>
    <w:rsid w:val="15747D23"/>
    <w:rsid w:val="15EE44D7"/>
    <w:rsid w:val="165420F9"/>
    <w:rsid w:val="16A04E60"/>
    <w:rsid w:val="17347C94"/>
    <w:rsid w:val="176C621B"/>
    <w:rsid w:val="17953403"/>
    <w:rsid w:val="17B078B6"/>
    <w:rsid w:val="18335D5B"/>
    <w:rsid w:val="18A87727"/>
    <w:rsid w:val="191352ED"/>
    <w:rsid w:val="196D2B55"/>
    <w:rsid w:val="197B011F"/>
    <w:rsid w:val="19B77508"/>
    <w:rsid w:val="1AB02D06"/>
    <w:rsid w:val="1BBD14F6"/>
    <w:rsid w:val="1BC27E34"/>
    <w:rsid w:val="1C1567C4"/>
    <w:rsid w:val="1C317F37"/>
    <w:rsid w:val="1C527EEE"/>
    <w:rsid w:val="1D90357B"/>
    <w:rsid w:val="1EB5576F"/>
    <w:rsid w:val="1ED64165"/>
    <w:rsid w:val="1FF345DD"/>
    <w:rsid w:val="1FFD0819"/>
    <w:rsid w:val="2020726C"/>
    <w:rsid w:val="204C3CC9"/>
    <w:rsid w:val="20717C09"/>
    <w:rsid w:val="208747B3"/>
    <w:rsid w:val="20B752FA"/>
    <w:rsid w:val="20C558B1"/>
    <w:rsid w:val="20D23128"/>
    <w:rsid w:val="211D1613"/>
    <w:rsid w:val="21A619E5"/>
    <w:rsid w:val="21DF17AC"/>
    <w:rsid w:val="22112ED9"/>
    <w:rsid w:val="22A222A4"/>
    <w:rsid w:val="22B643D4"/>
    <w:rsid w:val="23DE6450"/>
    <w:rsid w:val="241C1021"/>
    <w:rsid w:val="24326801"/>
    <w:rsid w:val="24BD5925"/>
    <w:rsid w:val="25720679"/>
    <w:rsid w:val="26146C67"/>
    <w:rsid w:val="264B797C"/>
    <w:rsid w:val="27041650"/>
    <w:rsid w:val="27083540"/>
    <w:rsid w:val="270F057A"/>
    <w:rsid w:val="27116667"/>
    <w:rsid w:val="27B5253B"/>
    <w:rsid w:val="286E7905"/>
    <w:rsid w:val="29097392"/>
    <w:rsid w:val="29AE5E1F"/>
    <w:rsid w:val="29F529F5"/>
    <w:rsid w:val="2B4D4ABE"/>
    <w:rsid w:val="2C112B2B"/>
    <w:rsid w:val="2C221639"/>
    <w:rsid w:val="2C2E4C48"/>
    <w:rsid w:val="2C59288E"/>
    <w:rsid w:val="2CD728C3"/>
    <w:rsid w:val="2CE23AA3"/>
    <w:rsid w:val="2D16002E"/>
    <w:rsid w:val="2D5F028F"/>
    <w:rsid w:val="2EC53CB0"/>
    <w:rsid w:val="2EE70E88"/>
    <w:rsid w:val="2F033EA7"/>
    <w:rsid w:val="2F45482D"/>
    <w:rsid w:val="2F477084"/>
    <w:rsid w:val="2FA163D5"/>
    <w:rsid w:val="3003483C"/>
    <w:rsid w:val="30320A84"/>
    <w:rsid w:val="30594D2E"/>
    <w:rsid w:val="305F0D15"/>
    <w:rsid w:val="307D673F"/>
    <w:rsid w:val="31DD1CA1"/>
    <w:rsid w:val="32B20743"/>
    <w:rsid w:val="32E31462"/>
    <w:rsid w:val="334540A0"/>
    <w:rsid w:val="33BA2A8B"/>
    <w:rsid w:val="33D72AE1"/>
    <w:rsid w:val="33E374F7"/>
    <w:rsid w:val="342D2C33"/>
    <w:rsid w:val="34A82C3F"/>
    <w:rsid w:val="35306958"/>
    <w:rsid w:val="35376244"/>
    <w:rsid w:val="391E6950"/>
    <w:rsid w:val="3A1A525E"/>
    <w:rsid w:val="3A4E22BD"/>
    <w:rsid w:val="3A9F130E"/>
    <w:rsid w:val="3AC80250"/>
    <w:rsid w:val="3B2524D7"/>
    <w:rsid w:val="3B380893"/>
    <w:rsid w:val="3B396FC7"/>
    <w:rsid w:val="3BD71DF6"/>
    <w:rsid w:val="3CA27DE0"/>
    <w:rsid w:val="3CA350FF"/>
    <w:rsid w:val="3D83631F"/>
    <w:rsid w:val="3D96637E"/>
    <w:rsid w:val="3DA46CE8"/>
    <w:rsid w:val="3DAE38E0"/>
    <w:rsid w:val="3DD1690A"/>
    <w:rsid w:val="3E100F1A"/>
    <w:rsid w:val="3E463466"/>
    <w:rsid w:val="3F09222A"/>
    <w:rsid w:val="3F192EE4"/>
    <w:rsid w:val="3FBA1C67"/>
    <w:rsid w:val="414324D1"/>
    <w:rsid w:val="42077FA7"/>
    <w:rsid w:val="4283495D"/>
    <w:rsid w:val="42D26343"/>
    <w:rsid w:val="42DA5C25"/>
    <w:rsid w:val="42F23437"/>
    <w:rsid w:val="43B2632F"/>
    <w:rsid w:val="442D0132"/>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325031"/>
    <w:rsid w:val="4D73773B"/>
    <w:rsid w:val="4DE45808"/>
    <w:rsid w:val="4E2030AF"/>
    <w:rsid w:val="4E332ECE"/>
    <w:rsid w:val="4E4921A2"/>
    <w:rsid w:val="4E7659F5"/>
    <w:rsid w:val="4E9448CD"/>
    <w:rsid w:val="4EE00C6D"/>
    <w:rsid w:val="4EE35A98"/>
    <w:rsid w:val="4F0E58A0"/>
    <w:rsid w:val="4FE33D55"/>
    <w:rsid w:val="50353F8F"/>
    <w:rsid w:val="5047195B"/>
    <w:rsid w:val="505F0174"/>
    <w:rsid w:val="50A050A3"/>
    <w:rsid w:val="51352836"/>
    <w:rsid w:val="52666AED"/>
    <w:rsid w:val="526E319D"/>
    <w:rsid w:val="537D7454"/>
    <w:rsid w:val="538F09F6"/>
    <w:rsid w:val="542B1DCB"/>
    <w:rsid w:val="54333346"/>
    <w:rsid w:val="544C0545"/>
    <w:rsid w:val="54DB311C"/>
    <w:rsid w:val="55684A64"/>
    <w:rsid w:val="56733604"/>
    <w:rsid w:val="57E80B5E"/>
    <w:rsid w:val="58504BAF"/>
    <w:rsid w:val="58A31F4C"/>
    <w:rsid w:val="58C632AF"/>
    <w:rsid w:val="59BB254A"/>
    <w:rsid w:val="5A7F0963"/>
    <w:rsid w:val="5B14678C"/>
    <w:rsid w:val="5BD83E74"/>
    <w:rsid w:val="5C1717D9"/>
    <w:rsid w:val="5C7E195A"/>
    <w:rsid w:val="5CB139A0"/>
    <w:rsid w:val="5CD938B8"/>
    <w:rsid w:val="5D4D770C"/>
    <w:rsid w:val="5DB52180"/>
    <w:rsid w:val="5E8E5AC1"/>
    <w:rsid w:val="5F4A434F"/>
    <w:rsid w:val="5F6F266C"/>
    <w:rsid w:val="5F9316CB"/>
    <w:rsid w:val="601101CA"/>
    <w:rsid w:val="60CE2876"/>
    <w:rsid w:val="61331343"/>
    <w:rsid w:val="614E3A65"/>
    <w:rsid w:val="6152430E"/>
    <w:rsid w:val="61BC4DC2"/>
    <w:rsid w:val="61C9428E"/>
    <w:rsid w:val="634675E2"/>
    <w:rsid w:val="63916D43"/>
    <w:rsid w:val="63A1475B"/>
    <w:rsid w:val="63F4509F"/>
    <w:rsid w:val="640B4298"/>
    <w:rsid w:val="64FE6613"/>
    <w:rsid w:val="65603E60"/>
    <w:rsid w:val="66832BD3"/>
    <w:rsid w:val="671E038B"/>
    <w:rsid w:val="67341FB4"/>
    <w:rsid w:val="68522686"/>
    <w:rsid w:val="686A54EC"/>
    <w:rsid w:val="686B226D"/>
    <w:rsid w:val="69FB4D8B"/>
    <w:rsid w:val="6AA7246A"/>
    <w:rsid w:val="6AB0569B"/>
    <w:rsid w:val="6ABC140D"/>
    <w:rsid w:val="6AF819D5"/>
    <w:rsid w:val="6B4224EC"/>
    <w:rsid w:val="6C1E4516"/>
    <w:rsid w:val="6C4D5566"/>
    <w:rsid w:val="6D233967"/>
    <w:rsid w:val="6D32159C"/>
    <w:rsid w:val="6D351CF7"/>
    <w:rsid w:val="6DAC4BCA"/>
    <w:rsid w:val="6DFE7684"/>
    <w:rsid w:val="6E5D0D3A"/>
    <w:rsid w:val="6EB746A7"/>
    <w:rsid w:val="6F0F427D"/>
    <w:rsid w:val="6FAF5B34"/>
    <w:rsid w:val="70052CD8"/>
    <w:rsid w:val="704D75D1"/>
    <w:rsid w:val="7072440C"/>
    <w:rsid w:val="7092622D"/>
    <w:rsid w:val="70D41C32"/>
    <w:rsid w:val="713E3AD4"/>
    <w:rsid w:val="71417D97"/>
    <w:rsid w:val="71AE365D"/>
    <w:rsid w:val="72742476"/>
    <w:rsid w:val="730744C5"/>
    <w:rsid w:val="741C71F9"/>
    <w:rsid w:val="755E1E93"/>
    <w:rsid w:val="75AB4839"/>
    <w:rsid w:val="76047FEE"/>
    <w:rsid w:val="767C5E46"/>
    <w:rsid w:val="76B625A7"/>
    <w:rsid w:val="76DD046C"/>
    <w:rsid w:val="76E2002B"/>
    <w:rsid w:val="77231705"/>
    <w:rsid w:val="787D7581"/>
    <w:rsid w:val="789915BC"/>
    <w:rsid w:val="78AF68A0"/>
    <w:rsid w:val="79A8684A"/>
    <w:rsid w:val="7AC62ED3"/>
    <w:rsid w:val="7ADB34AE"/>
    <w:rsid w:val="7B911D6F"/>
    <w:rsid w:val="7BBC7213"/>
    <w:rsid w:val="7C0C4577"/>
    <w:rsid w:val="7C434A51"/>
    <w:rsid w:val="7C6F13B0"/>
    <w:rsid w:val="7CE017B2"/>
    <w:rsid w:val="7D8C3CFB"/>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8</TotalTime>
  <ScaleCrop>false</ScaleCrop>
  <LinksUpToDate>false</LinksUpToDate>
  <CharactersWithSpaces>34056</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2019-06-06T02:35:00Z</cp:lastPrinted>
  <dcterms:modified xsi:type="dcterms:W3CDTF">2019-09-17T07:10:32Z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