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F1" w:rsidRDefault="003112F1">
      <w:pPr>
        <w:rPr>
          <w:rFonts w:ascii="宋体" w:cs="宋体"/>
          <w:b/>
          <w:bCs/>
          <w:color w:val="000000"/>
          <w:sz w:val="44"/>
          <w:szCs w:val="44"/>
        </w:rPr>
      </w:pPr>
    </w:p>
    <w:p w:rsidR="003112F1" w:rsidRDefault="003112F1">
      <w:pPr>
        <w:jc w:val="center"/>
        <w:rPr>
          <w:rFonts w:ascii="宋体" w:cs="宋体"/>
          <w:b/>
          <w:bCs/>
          <w:color w:val="000000"/>
          <w:sz w:val="44"/>
          <w:szCs w:val="44"/>
        </w:rPr>
      </w:pPr>
    </w:p>
    <w:p w:rsidR="003112F1" w:rsidRDefault="003D1BA9">
      <w:pPr>
        <w:autoSpaceDE w:val="0"/>
        <w:autoSpaceDN w:val="0"/>
        <w:adjustRightInd w:val="0"/>
        <w:jc w:val="center"/>
        <w:rPr>
          <w:rFonts w:hAnsi="宋体"/>
          <w:b/>
          <w:bCs/>
          <w:sz w:val="68"/>
          <w:szCs w:val="68"/>
        </w:rPr>
      </w:pPr>
      <w:r>
        <w:rPr>
          <w:rFonts w:hAnsi="宋体" w:hint="eastAsia"/>
          <w:b/>
          <w:bCs/>
          <w:sz w:val="72"/>
          <w:szCs w:val="72"/>
        </w:rPr>
        <w:t>许昌学院智慧建造研发实训中心空调项目</w:t>
      </w:r>
    </w:p>
    <w:p w:rsidR="003112F1" w:rsidRDefault="003112F1">
      <w:pPr>
        <w:rPr>
          <w:rFonts w:ascii="微软简隶书" w:eastAsia="微软简隶书"/>
          <w:color w:val="000000"/>
          <w:u w:val="single"/>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D1BA9">
      <w:pPr>
        <w:jc w:val="center"/>
        <w:rPr>
          <w:rFonts w:ascii="宋体" w:cs="宋体"/>
          <w:bCs/>
          <w:color w:val="000000"/>
          <w:w w:val="90"/>
          <w:sz w:val="100"/>
          <w:szCs w:val="100"/>
        </w:rPr>
      </w:pPr>
      <w:r>
        <w:rPr>
          <w:rFonts w:ascii="宋体" w:hAnsi="宋体" w:cs="宋体" w:hint="eastAsia"/>
          <w:bCs/>
          <w:color w:val="000000"/>
          <w:w w:val="90"/>
          <w:sz w:val="100"/>
          <w:szCs w:val="100"/>
        </w:rPr>
        <w:t>招　标　文　件</w:t>
      </w: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112F1">
      <w:pPr>
        <w:rPr>
          <w:rFonts w:ascii="微软简隶书" w:eastAsia="微软简隶书"/>
          <w:color w:val="000000"/>
        </w:rPr>
      </w:pPr>
    </w:p>
    <w:p w:rsidR="003112F1" w:rsidRDefault="003D1BA9">
      <w:pPr>
        <w:rPr>
          <w:rFonts w:ascii="宋体" w:cs="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JZFCG-G2019</w:t>
      </w:r>
      <w:r>
        <w:rPr>
          <w:rFonts w:ascii="宋体" w:hAnsi="宋体" w:cs="宋体" w:hint="eastAsia"/>
          <w:b/>
          <w:bCs/>
          <w:color w:val="000000"/>
          <w:sz w:val="36"/>
          <w:szCs w:val="36"/>
        </w:rPr>
        <w:t>081</w:t>
      </w:r>
      <w:r>
        <w:rPr>
          <w:rFonts w:ascii="宋体" w:hAnsi="宋体" w:cs="宋体" w:hint="eastAsia"/>
          <w:b/>
          <w:bCs/>
          <w:color w:val="000000"/>
          <w:sz w:val="36"/>
          <w:szCs w:val="36"/>
        </w:rPr>
        <w:t>号</w:t>
      </w:r>
    </w:p>
    <w:p w:rsidR="003112F1" w:rsidRDefault="003D1BA9">
      <w:pPr>
        <w:ind w:firstLineChars="400" w:firstLine="1446"/>
        <w:rPr>
          <w:rFonts w:ascii="宋体" w:cs="宋体"/>
          <w:b/>
          <w:bCs/>
          <w:color w:val="000000"/>
          <w:sz w:val="36"/>
          <w:szCs w:val="36"/>
        </w:rPr>
      </w:pPr>
      <w:r>
        <w:rPr>
          <w:rFonts w:ascii="宋体" w:hAnsi="宋体" w:cs="宋体" w:hint="eastAsia"/>
          <w:b/>
          <w:bCs/>
          <w:color w:val="000000"/>
          <w:sz w:val="36"/>
          <w:szCs w:val="36"/>
        </w:rPr>
        <w:t>（</w:t>
      </w:r>
      <w:proofErr w:type="gramStart"/>
      <w:r>
        <w:rPr>
          <w:rFonts w:ascii="宋体" w:hAnsi="宋体" w:cs="宋体" w:hint="eastAsia"/>
          <w:b/>
          <w:bCs/>
          <w:color w:val="000000"/>
          <w:sz w:val="36"/>
          <w:szCs w:val="36"/>
        </w:rPr>
        <w:t>豫财招标</w:t>
      </w:r>
      <w:proofErr w:type="gramEnd"/>
      <w:r>
        <w:rPr>
          <w:rFonts w:ascii="宋体" w:hAnsi="宋体" w:cs="宋体" w:hint="eastAsia"/>
          <w:b/>
          <w:bCs/>
          <w:color w:val="000000"/>
          <w:sz w:val="36"/>
          <w:szCs w:val="36"/>
        </w:rPr>
        <w:t>采购</w:t>
      </w:r>
      <w:r>
        <w:rPr>
          <w:rFonts w:ascii="宋体" w:hAnsi="宋体" w:cs="宋体"/>
          <w:b/>
          <w:bCs/>
          <w:color w:val="000000"/>
          <w:sz w:val="36"/>
          <w:szCs w:val="36"/>
        </w:rPr>
        <w:t>-2019-</w:t>
      </w:r>
      <w:r>
        <w:rPr>
          <w:rFonts w:ascii="宋体" w:hAnsi="宋体" w:cs="宋体" w:hint="eastAsia"/>
          <w:b/>
          <w:bCs/>
          <w:color w:val="000000"/>
          <w:sz w:val="36"/>
          <w:szCs w:val="36"/>
        </w:rPr>
        <w:t>1549</w:t>
      </w:r>
      <w:r>
        <w:rPr>
          <w:rFonts w:ascii="宋体" w:hAnsi="宋体" w:cs="宋体" w:hint="eastAsia"/>
          <w:b/>
          <w:bCs/>
          <w:color w:val="000000"/>
          <w:sz w:val="36"/>
          <w:szCs w:val="36"/>
        </w:rPr>
        <w:t>）</w:t>
      </w:r>
    </w:p>
    <w:p w:rsidR="003112F1" w:rsidRDefault="003D1BA9">
      <w:pPr>
        <w:ind w:firstLineChars="400" w:firstLine="1446"/>
        <w:rPr>
          <w:rFonts w:ascii="宋体" w:cs="宋体"/>
          <w:b/>
          <w:bCs/>
          <w:color w:val="000000"/>
          <w:sz w:val="36"/>
          <w:szCs w:val="36"/>
        </w:rPr>
      </w:pPr>
      <w:r>
        <w:rPr>
          <w:rFonts w:ascii="宋体" w:hAnsi="宋体" w:cs="宋体" w:hint="eastAsia"/>
          <w:b/>
          <w:bCs/>
          <w:color w:val="000000"/>
          <w:sz w:val="36"/>
          <w:szCs w:val="36"/>
        </w:rPr>
        <w:t>采购单位：许昌学院</w:t>
      </w:r>
    </w:p>
    <w:p w:rsidR="003112F1" w:rsidRDefault="003D1BA9">
      <w:pPr>
        <w:ind w:firstLineChars="400" w:firstLine="1446"/>
        <w:rPr>
          <w:rFonts w:ascii="宋体" w:cs="宋体"/>
          <w:b/>
          <w:bCs/>
          <w:color w:val="000000"/>
          <w:sz w:val="36"/>
          <w:szCs w:val="36"/>
        </w:rPr>
      </w:pPr>
      <w:r>
        <w:rPr>
          <w:rFonts w:ascii="宋体" w:hAnsi="宋体" w:cs="宋体" w:hint="eastAsia"/>
          <w:b/>
          <w:bCs/>
          <w:color w:val="000000"/>
          <w:sz w:val="36"/>
          <w:szCs w:val="36"/>
        </w:rPr>
        <w:t>代理机构：河南宏业建设管理股份有限公司</w:t>
      </w:r>
    </w:p>
    <w:p w:rsidR="003112F1" w:rsidRDefault="003112F1">
      <w:pPr>
        <w:rPr>
          <w:rFonts w:ascii="宋体" w:cs="宋体"/>
          <w:b/>
          <w:bCs/>
          <w:color w:val="000000"/>
          <w:sz w:val="36"/>
          <w:szCs w:val="36"/>
        </w:rPr>
      </w:pPr>
    </w:p>
    <w:p w:rsidR="003112F1" w:rsidRDefault="003D1BA9">
      <w:pPr>
        <w:ind w:firstLineChars="800" w:firstLine="2891"/>
        <w:rPr>
          <w:rFonts w:ascii="宋体" w:cs="宋体"/>
          <w:b/>
          <w:bCs/>
          <w:color w:val="000000"/>
          <w:sz w:val="36"/>
          <w:szCs w:val="36"/>
        </w:rPr>
      </w:pPr>
      <w:r>
        <w:rPr>
          <w:rFonts w:ascii="宋体" w:hAnsi="宋体" w:cs="宋体" w:hint="eastAsia"/>
          <w:b/>
          <w:bCs/>
          <w:color w:val="000000"/>
          <w:sz w:val="36"/>
          <w:szCs w:val="36"/>
        </w:rPr>
        <w:t>二〇一九年</w:t>
      </w:r>
      <w:r>
        <w:rPr>
          <w:rFonts w:ascii="宋体" w:hAnsi="宋体" w:cs="宋体" w:hint="eastAsia"/>
          <w:b/>
          <w:bCs/>
          <w:color w:val="000000"/>
          <w:sz w:val="36"/>
          <w:szCs w:val="36"/>
        </w:rPr>
        <w:t>八</w:t>
      </w:r>
      <w:r>
        <w:rPr>
          <w:rFonts w:ascii="宋体" w:hAnsi="宋体" w:cs="宋体" w:hint="eastAsia"/>
          <w:b/>
          <w:bCs/>
          <w:color w:val="000000"/>
          <w:sz w:val="36"/>
          <w:szCs w:val="36"/>
        </w:rPr>
        <w:t>月</w:t>
      </w:r>
    </w:p>
    <w:p w:rsidR="003112F1" w:rsidRDefault="003112F1">
      <w:pPr>
        <w:rPr>
          <w:rFonts w:ascii="宋体" w:cs="宋体"/>
          <w:b/>
          <w:bCs/>
          <w:color w:val="000000"/>
          <w:sz w:val="36"/>
          <w:szCs w:val="36"/>
        </w:rPr>
        <w:sectPr w:rsidR="003112F1">
          <w:headerReference w:type="default" r:id="rId9"/>
          <w:pgSz w:w="11906" w:h="16838"/>
          <w:pgMar w:top="2098" w:right="1474" w:bottom="1928" w:left="1588" w:header="851" w:footer="992" w:gutter="0"/>
          <w:cols w:space="425"/>
          <w:docGrid w:type="lines" w:linePitch="312"/>
        </w:sectPr>
      </w:pPr>
    </w:p>
    <w:p w:rsidR="003112F1" w:rsidRDefault="003112F1">
      <w:pPr>
        <w:rPr>
          <w:rFonts w:ascii="宋体" w:cs="宋体"/>
          <w:b/>
          <w:bCs/>
          <w:color w:val="000000"/>
          <w:sz w:val="36"/>
          <w:szCs w:val="36"/>
        </w:rPr>
      </w:pPr>
    </w:p>
    <w:p w:rsidR="003112F1" w:rsidRDefault="003D1BA9">
      <w:pPr>
        <w:autoSpaceDE w:val="0"/>
        <w:autoSpaceDN w:val="0"/>
        <w:adjustRightInd w:val="0"/>
        <w:spacing w:line="700" w:lineRule="exact"/>
        <w:ind w:firstLine="551"/>
        <w:jc w:val="center"/>
        <w:rPr>
          <w:rFonts w:ascii="宋体" w:cs="黑体"/>
          <w:b/>
          <w:bCs/>
          <w:sz w:val="44"/>
          <w:szCs w:val="44"/>
          <w:lang w:val="zh-CN"/>
        </w:rPr>
      </w:pPr>
      <w:r>
        <w:rPr>
          <w:rFonts w:ascii="宋体" w:hAnsi="宋体" w:cs="黑体" w:hint="eastAsia"/>
          <w:b/>
          <w:bCs/>
          <w:sz w:val="44"/>
          <w:szCs w:val="44"/>
          <w:lang w:val="zh-CN"/>
        </w:rPr>
        <w:t>招标文件目录</w:t>
      </w:r>
    </w:p>
    <w:p w:rsidR="003112F1" w:rsidRDefault="003112F1">
      <w:pPr>
        <w:autoSpaceDE w:val="0"/>
        <w:autoSpaceDN w:val="0"/>
        <w:adjustRightInd w:val="0"/>
        <w:spacing w:line="700" w:lineRule="exact"/>
        <w:ind w:firstLine="551"/>
        <w:rPr>
          <w:rFonts w:ascii="宋体" w:cs="宋体"/>
          <w:b/>
          <w:bCs/>
          <w:sz w:val="32"/>
          <w:szCs w:val="32"/>
          <w:lang w:val="zh-CN"/>
        </w:rPr>
      </w:pPr>
    </w:p>
    <w:p w:rsidR="003112F1" w:rsidRDefault="003D1BA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投标邀请</w:t>
      </w:r>
    </w:p>
    <w:p w:rsidR="003112F1" w:rsidRDefault="003D1BA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项目需求</w:t>
      </w:r>
    </w:p>
    <w:p w:rsidR="003112F1" w:rsidRDefault="003D1BA9">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kern w:val="0"/>
          <w:sz w:val="32"/>
          <w:szCs w:val="32"/>
        </w:rPr>
        <w:t>投标人须知前附表</w:t>
      </w:r>
    </w:p>
    <w:p w:rsidR="003112F1" w:rsidRDefault="003D1BA9">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kern w:val="0"/>
          <w:sz w:val="32"/>
          <w:szCs w:val="32"/>
        </w:rPr>
        <w:t>投标人须知</w:t>
      </w:r>
    </w:p>
    <w:p w:rsidR="003112F1" w:rsidRDefault="003D1BA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3112F1" w:rsidRDefault="003D1BA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3112F1" w:rsidRDefault="003D1BA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3112F1" w:rsidRDefault="003D1BA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3112F1" w:rsidRDefault="003D1BA9">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3112F1" w:rsidRDefault="003D1BA9">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3112F1" w:rsidRDefault="003D1BA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kern w:val="0"/>
          <w:sz w:val="32"/>
          <w:szCs w:val="32"/>
        </w:rPr>
        <w:t>政府采购政策功能</w:t>
      </w:r>
    </w:p>
    <w:p w:rsidR="003112F1" w:rsidRDefault="003D1BA9">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kern w:val="0"/>
          <w:sz w:val="32"/>
          <w:szCs w:val="32"/>
        </w:rPr>
        <w:t>资格审查与评标</w:t>
      </w:r>
    </w:p>
    <w:p w:rsidR="003112F1" w:rsidRDefault="003D1BA9">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kern w:val="0"/>
          <w:sz w:val="32"/>
          <w:szCs w:val="32"/>
        </w:rPr>
        <w:t>合同条款及格式</w:t>
      </w:r>
    </w:p>
    <w:p w:rsidR="003112F1" w:rsidRDefault="003D1BA9">
      <w:pPr>
        <w:autoSpaceDE w:val="0"/>
        <w:autoSpaceDN w:val="0"/>
        <w:adjustRightInd w:val="0"/>
        <w:spacing w:line="700" w:lineRule="exact"/>
        <w:ind w:firstLine="551"/>
        <w:rPr>
          <w:rFonts w:ascii="宋体" w:cs="宋体"/>
          <w:b/>
          <w:kern w:val="0"/>
          <w:sz w:val="32"/>
          <w:szCs w:val="32"/>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kern w:val="0"/>
          <w:sz w:val="32"/>
          <w:szCs w:val="32"/>
        </w:rPr>
        <w:t>投标文件有关格式</w:t>
      </w:r>
    </w:p>
    <w:p w:rsidR="003112F1" w:rsidRDefault="003112F1">
      <w:pPr>
        <w:autoSpaceDE w:val="0"/>
        <w:autoSpaceDN w:val="0"/>
        <w:adjustRightInd w:val="0"/>
        <w:spacing w:line="700" w:lineRule="exact"/>
        <w:ind w:firstLine="551"/>
        <w:rPr>
          <w:rFonts w:ascii="宋体" w:cs="宋体"/>
          <w:b/>
          <w:kern w:val="0"/>
          <w:sz w:val="32"/>
          <w:szCs w:val="32"/>
        </w:rPr>
      </w:pPr>
    </w:p>
    <w:p w:rsidR="003112F1" w:rsidRDefault="003112F1" w:rsidP="003D1BA9">
      <w:pPr>
        <w:pStyle w:val="a0"/>
        <w:ind w:firstLine="200"/>
      </w:pPr>
    </w:p>
    <w:p w:rsidR="003112F1" w:rsidRDefault="003112F1">
      <w:pPr>
        <w:pStyle w:val="a0"/>
        <w:ind w:firstLine="200"/>
      </w:pPr>
    </w:p>
    <w:p w:rsidR="003112F1" w:rsidRDefault="003112F1">
      <w:pPr>
        <w:pStyle w:val="a0"/>
        <w:ind w:firstLine="200"/>
      </w:pPr>
    </w:p>
    <w:p w:rsidR="003112F1" w:rsidRDefault="003D1BA9">
      <w:pPr>
        <w:pStyle w:val="ab"/>
        <w:widowControl/>
        <w:numPr>
          <w:ilvl w:val="0"/>
          <w:numId w:val="3"/>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112F1" w:rsidRDefault="003D1BA9">
      <w:pPr>
        <w:pStyle w:val="ab"/>
        <w:widowControl/>
        <w:shd w:val="clear" w:color="auto" w:fill="FFFFFF"/>
        <w:spacing w:line="360" w:lineRule="auto"/>
        <w:contextualSpacing/>
        <w:jc w:val="left"/>
        <w:rPr>
          <w:rFonts w:ascii="宋体" w:cs="黑体"/>
          <w:b/>
          <w:bCs/>
          <w:color w:val="000000"/>
        </w:rPr>
      </w:pPr>
      <w:r>
        <w:rPr>
          <w:rFonts w:ascii="宋体" w:hAnsi="宋体" w:cs="黑体" w:hint="eastAsia"/>
          <w:b/>
          <w:bCs/>
          <w:color w:val="000000"/>
          <w:shd w:val="clear" w:color="auto" w:fill="FFFFFF"/>
        </w:rPr>
        <w:t>一、项目基本情况</w:t>
      </w:r>
    </w:p>
    <w:p w:rsidR="003112F1" w:rsidRDefault="003D1BA9">
      <w:pPr>
        <w:autoSpaceDE w:val="0"/>
        <w:autoSpaceDN w:val="0"/>
        <w:adjustRightInd w:val="0"/>
        <w:ind w:firstLineChars="200" w:firstLine="480"/>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（一）项目名称：许昌学院智慧建造研发实训中心空调项目</w:t>
      </w:r>
    </w:p>
    <w:p w:rsidR="003112F1" w:rsidRDefault="003D1BA9">
      <w:pPr>
        <w:ind w:firstLineChars="200" w:firstLine="480"/>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（二）项目编号：</w:t>
      </w:r>
      <w:r>
        <w:rPr>
          <w:rFonts w:ascii="宋体" w:hAnsi="宋体" w:cs="??_GB2312"/>
          <w:color w:val="000000"/>
          <w:sz w:val="24"/>
          <w:szCs w:val="24"/>
          <w:shd w:val="clear" w:color="auto" w:fill="FFFFFF"/>
        </w:rPr>
        <w:t>JZFCG-G2019</w:t>
      </w:r>
      <w:r>
        <w:rPr>
          <w:rFonts w:ascii="宋体" w:hAnsi="宋体" w:cs="??_GB2312" w:hint="eastAsia"/>
          <w:color w:val="000000"/>
          <w:sz w:val="24"/>
          <w:szCs w:val="24"/>
          <w:shd w:val="clear" w:color="auto" w:fill="FFFFFF"/>
        </w:rPr>
        <w:t>081</w:t>
      </w:r>
      <w:r>
        <w:rPr>
          <w:rFonts w:ascii="宋体" w:hAnsi="宋体" w:cs="??_GB2312" w:hint="eastAsia"/>
          <w:color w:val="000000"/>
          <w:sz w:val="24"/>
          <w:szCs w:val="24"/>
          <w:shd w:val="clear" w:color="auto" w:fill="FFFFFF"/>
        </w:rPr>
        <w:t>号</w:t>
      </w:r>
      <w:r>
        <w:rPr>
          <w:rFonts w:ascii="宋体" w:hAnsi="宋体" w:cs="??_GB2312"/>
          <w:color w:val="000000"/>
          <w:sz w:val="24"/>
          <w:szCs w:val="24"/>
          <w:shd w:val="clear" w:color="auto" w:fill="FFFFFF"/>
        </w:rPr>
        <w:t xml:space="preserve"> </w:t>
      </w:r>
      <w:r>
        <w:rPr>
          <w:rFonts w:ascii="宋体" w:hAnsi="宋体" w:cs="??_GB2312" w:hint="eastAsia"/>
          <w:color w:val="000000"/>
          <w:sz w:val="24"/>
          <w:szCs w:val="24"/>
          <w:shd w:val="clear" w:color="auto" w:fill="FFFFFF"/>
        </w:rPr>
        <w:t>（</w:t>
      </w:r>
      <w:proofErr w:type="gramStart"/>
      <w:r>
        <w:rPr>
          <w:rFonts w:ascii="宋体" w:hAnsi="宋体" w:cs="??_GB2312" w:hint="eastAsia"/>
          <w:color w:val="000000"/>
          <w:sz w:val="24"/>
          <w:szCs w:val="24"/>
          <w:shd w:val="clear" w:color="auto" w:fill="FFFFFF"/>
        </w:rPr>
        <w:t>豫财招标</w:t>
      </w:r>
      <w:proofErr w:type="gramEnd"/>
      <w:r>
        <w:rPr>
          <w:rFonts w:ascii="宋体" w:hAnsi="宋体" w:cs="??_GB2312" w:hint="eastAsia"/>
          <w:color w:val="000000"/>
          <w:sz w:val="24"/>
          <w:szCs w:val="24"/>
          <w:shd w:val="clear" w:color="auto" w:fill="FFFFFF"/>
        </w:rPr>
        <w:t>采购</w:t>
      </w:r>
      <w:r>
        <w:rPr>
          <w:rFonts w:ascii="宋体" w:hAnsi="宋体" w:cs="??_GB2312"/>
          <w:color w:val="000000"/>
          <w:sz w:val="24"/>
          <w:szCs w:val="24"/>
          <w:shd w:val="clear" w:color="auto" w:fill="FFFFFF"/>
        </w:rPr>
        <w:t>-2019-</w:t>
      </w:r>
      <w:r>
        <w:rPr>
          <w:rFonts w:ascii="宋体" w:hAnsi="宋体" w:cs="??_GB2312" w:hint="eastAsia"/>
          <w:color w:val="000000"/>
          <w:sz w:val="24"/>
          <w:szCs w:val="24"/>
          <w:shd w:val="clear" w:color="auto" w:fill="FFFFFF"/>
        </w:rPr>
        <w:t>1549</w:t>
      </w:r>
      <w:r>
        <w:rPr>
          <w:rFonts w:ascii="宋体" w:hAnsi="宋体" w:cs="??_GB2312" w:hint="eastAsia"/>
          <w:color w:val="000000"/>
          <w:sz w:val="24"/>
          <w:szCs w:val="24"/>
          <w:shd w:val="clear" w:color="auto" w:fill="FFFFFF"/>
        </w:rPr>
        <w:t>）</w:t>
      </w:r>
      <w:r>
        <w:rPr>
          <w:rFonts w:ascii="宋体" w:hAnsi="宋体" w:cs="??_GB2312"/>
          <w:color w:val="000000"/>
          <w:sz w:val="24"/>
          <w:szCs w:val="24"/>
          <w:shd w:val="clear" w:color="auto" w:fill="FFFFFF"/>
        </w:rPr>
        <w:t xml:space="preserve">   </w:t>
      </w:r>
    </w:p>
    <w:p w:rsidR="003112F1" w:rsidRDefault="003D1BA9">
      <w:pPr>
        <w:pStyle w:val="ab"/>
        <w:widowControl/>
        <w:shd w:val="clear" w:color="auto" w:fill="FFFFFF"/>
        <w:spacing w:line="360" w:lineRule="auto"/>
        <w:ind w:firstLineChars="200" w:firstLine="480"/>
        <w:contextualSpacing/>
        <w:jc w:val="left"/>
        <w:rPr>
          <w:rFonts w:ascii="宋体" w:hAnsi="宋体" w:cs="??_GB2312"/>
          <w:color w:val="000000"/>
          <w:shd w:val="clear" w:color="auto" w:fill="FFFFFF"/>
        </w:rPr>
      </w:pPr>
      <w:r>
        <w:rPr>
          <w:rFonts w:ascii="宋体" w:hAnsi="宋体" w:cs="??_GB2312" w:hint="eastAsia"/>
          <w:color w:val="000000"/>
          <w:shd w:val="clear" w:color="auto" w:fill="FFFFFF"/>
        </w:rPr>
        <w:t>（三）采购方式：公开招标</w:t>
      </w:r>
      <w:r>
        <w:rPr>
          <w:rFonts w:ascii="宋体" w:hAnsi="宋体" w:cs="??_GB2312"/>
          <w:color w:val="000000"/>
          <w:shd w:val="clear" w:color="auto" w:fill="FFFFFF"/>
        </w:rPr>
        <w:t xml:space="preserve">                                                                                                                         </w:t>
      </w:r>
    </w:p>
    <w:p w:rsidR="003112F1" w:rsidRDefault="003D1BA9">
      <w:pPr>
        <w:widowControl/>
        <w:shd w:val="clear" w:color="auto" w:fill="FFFFFF"/>
        <w:spacing w:line="360" w:lineRule="atLeast"/>
        <w:ind w:firstLineChars="200" w:firstLine="480"/>
        <w:jc w:val="left"/>
        <w:rPr>
          <w:rFonts w:ascii="宋体" w:cs="??_GB2312"/>
          <w:color w:val="000000"/>
          <w:sz w:val="24"/>
          <w:szCs w:val="24"/>
          <w:shd w:val="clear" w:color="auto" w:fill="FFFFFF"/>
        </w:rPr>
      </w:pPr>
      <w:r>
        <w:rPr>
          <w:rFonts w:ascii="宋体" w:hAnsi="宋体" w:cs="??_GB2312" w:hint="eastAsia"/>
          <w:color w:val="000000"/>
          <w:sz w:val="24"/>
          <w:szCs w:val="24"/>
          <w:shd w:val="clear" w:color="auto" w:fill="FFFFFF"/>
        </w:rPr>
        <w:t>（四）项目主要内容、数量及要求：详见采购清单。</w:t>
      </w:r>
    </w:p>
    <w:p w:rsidR="003112F1" w:rsidRDefault="003D1BA9">
      <w:pPr>
        <w:pStyle w:val="a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hint="eastAsia"/>
          <w:color w:val="000000"/>
          <w:shd w:val="clear" w:color="auto" w:fill="FFFFFF"/>
        </w:rPr>
        <w:t>（五）预算金额：</w:t>
      </w:r>
      <w:r>
        <w:rPr>
          <w:rFonts w:ascii="宋体" w:hAnsi="宋体" w:cs="??_GB2312"/>
          <w:color w:val="000000"/>
          <w:shd w:val="clear" w:color="auto" w:fill="FFFFFF"/>
        </w:rPr>
        <w:t>5723453.</w:t>
      </w:r>
      <w:r>
        <w:rPr>
          <w:rFonts w:ascii="宋体" w:hAnsi="宋体" w:cs="??_GB2312" w:hint="eastAsia"/>
          <w:color w:val="000000"/>
          <w:shd w:val="clear" w:color="auto" w:fill="FFFFFF"/>
        </w:rPr>
        <w:t>00</w:t>
      </w:r>
      <w:r>
        <w:rPr>
          <w:rFonts w:ascii="宋体" w:hAnsi="宋体" w:cs="??_GB2312" w:hint="eastAsia"/>
          <w:color w:val="000000"/>
          <w:shd w:val="clear" w:color="auto" w:fill="FFFFFF"/>
        </w:rPr>
        <w:t>元；最高限价：</w:t>
      </w:r>
      <w:r>
        <w:rPr>
          <w:rFonts w:ascii="宋体" w:hAnsi="宋体" w:cs="??_GB2312"/>
          <w:color w:val="000000"/>
          <w:shd w:val="clear" w:color="auto" w:fill="FFFFFF"/>
        </w:rPr>
        <w:t>5723453.</w:t>
      </w:r>
      <w:r>
        <w:rPr>
          <w:rFonts w:ascii="宋体" w:hAnsi="宋体" w:cs="??_GB2312" w:hint="eastAsia"/>
          <w:color w:val="000000"/>
          <w:shd w:val="clear" w:color="auto" w:fill="FFFFFF"/>
        </w:rPr>
        <w:t>00</w:t>
      </w:r>
      <w:r>
        <w:rPr>
          <w:rFonts w:ascii="宋体" w:hAnsi="宋体" w:cs="??_GB2312" w:hint="eastAsia"/>
          <w:color w:val="000000"/>
          <w:shd w:val="clear" w:color="auto" w:fill="FFFFFF"/>
        </w:rPr>
        <w:t>元。</w:t>
      </w:r>
    </w:p>
    <w:p w:rsidR="003112F1" w:rsidRDefault="003D1BA9">
      <w:pPr>
        <w:widowControl/>
        <w:shd w:val="clear" w:color="auto" w:fill="FFFFFF"/>
        <w:spacing w:line="360" w:lineRule="atLeast"/>
        <w:ind w:firstLineChars="200" w:firstLine="480"/>
        <w:jc w:val="left"/>
        <w:rPr>
          <w:rFonts w:ascii="宋体" w:cs="??_GB2312"/>
          <w:sz w:val="24"/>
          <w:szCs w:val="24"/>
          <w:shd w:val="clear" w:color="auto" w:fill="FFFFFF"/>
        </w:rPr>
      </w:pPr>
      <w:r>
        <w:rPr>
          <w:rFonts w:ascii="宋体" w:hAnsi="宋体" w:cs="??_GB2312" w:hint="eastAsia"/>
          <w:sz w:val="24"/>
          <w:szCs w:val="24"/>
          <w:shd w:val="clear" w:color="auto" w:fill="FFFFFF"/>
        </w:rPr>
        <w:t>（六）交付（服务、完工）时间</w:t>
      </w:r>
      <w:r>
        <w:rPr>
          <w:rFonts w:ascii="宋体" w:hAnsi="宋体" w:cs="??_GB2312"/>
          <w:sz w:val="24"/>
          <w:szCs w:val="24"/>
          <w:shd w:val="clear" w:color="auto" w:fill="FFFFFF"/>
        </w:rPr>
        <w:t xml:space="preserve"> </w:t>
      </w:r>
      <w:r>
        <w:rPr>
          <w:rFonts w:ascii="宋体" w:hAnsi="宋体" w:cs="??_GB2312" w:hint="eastAsia"/>
          <w:sz w:val="24"/>
          <w:szCs w:val="24"/>
          <w:shd w:val="clear" w:color="auto" w:fill="FFFFFF"/>
        </w:rPr>
        <w:t>：</w:t>
      </w:r>
      <w:r>
        <w:rPr>
          <w:rFonts w:ascii="宋体" w:hAnsi="宋体" w:cs="??_GB2312" w:hint="eastAsia"/>
          <w:sz w:val="24"/>
          <w:szCs w:val="24"/>
          <w:shd w:val="clear" w:color="auto" w:fill="FFFFFF"/>
        </w:rPr>
        <w:t>合同签订后</w:t>
      </w:r>
      <w:r>
        <w:rPr>
          <w:rFonts w:ascii="宋体" w:cs="??_GB2312"/>
          <w:sz w:val="24"/>
          <w:szCs w:val="24"/>
          <w:shd w:val="clear" w:color="auto" w:fill="FFFFFF"/>
        </w:rPr>
        <w:t>,</w:t>
      </w:r>
      <w:r>
        <w:rPr>
          <w:rFonts w:ascii="宋体" w:hAnsi="宋体" w:cs="??_GB2312" w:hint="eastAsia"/>
          <w:sz w:val="24"/>
          <w:szCs w:val="24"/>
          <w:shd w:val="clear" w:color="auto" w:fill="FFFFFF"/>
        </w:rPr>
        <w:t>接招标人进场通知后</w:t>
      </w:r>
      <w:r>
        <w:rPr>
          <w:rFonts w:ascii="宋体" w:hAnsi="宋体" w:cs="??_GB2312"/>
          <w:sz w:val="24"/>
          <w:szCs w:val="24"/>
          <w:shd w:val="clear" w:color="auto" w:fill="FFFFFF"/>
        </w:rPr>
        <w:t>9</w:t>
      </w:r>
      <w:r>
        <w:rPr>
          <w:rFonts w:ascii="宋体" w:cs="??_GB2312"/>
          <w:sz w:val="24"/>
          <w:szCs w:val="24"/>
          <w:shd w:val="clear" w:color="auto" w:fill="FFFFFF"/>
        </w:rPr>
        <w:t>0</w:t>
      </w:r>
      <w:proofErr w:type="gramStart"/>
      <w:r>
        <w:rPr>
          <w:rFonts w:ascii="宋体" w:hAnsi="宋体" w:cs="??_GB2312" w:hint="eastAsia"/>
          <w:sz w:val="24"/>
          <w:szCs w:val="24"/>
          <w:shd w:val="clear" w:color="auto" w:fill="FFFFFF"/>
        </w:rPr>
        <w:t>日历天</w:t>
      </w:r>
      <w:proofErr w:type="gramEnd"/>
      <w:r>
        <w:rPr>
          <w:rFonts w:ascii="宋体" w:hAnsi="宋体" w:cs="??_GB2312" w:hint="eastAsia"/>
          <w:sz w:val="24"/>
          <w:szCs w:val="24"/>
          <w:shd w:val="clear" w:color="auto" w:fill="FFFFFF"/>
        </w:rPr>
        <w:t>到货并安装调试完毕。</w:t>
      </w:r>
    </w:p>
    <w:p w:rsidR="003112F1" w:rsidRDefault="003D1BA9">
      <w:pPr>
        <w:pStyle w:val="a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hint="eastAsia"/>
          <w:color w:val="000000"/>
          <w:shd w:val="clear" w:color="auto" w:fill="FFFFFF"/>
        </w:rPr>
        <w:t>（七）交付（服务、完工）地点：许昌学院智慧建造研发实训中心工地。</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本项目落实</w:t>
      </w:r>
      <w:r>
        <w:rPr>
          <w:rFonts w:ascii="宋体" w:hAnsi="宋体" w:cs="??_GB2312" w:hint="eastAsia"/>
          <w:color w:val="000000"/>
          <w:u w:val="single"/>
          <w:shd w:val="clear" w:color="auto" w:fill="FFFFFF"/>
        </w:rPr>
        <w:t>节能环保</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中小微型企业</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监狱企业</w:t>
      </w:r>
      <w:r>
        <w:rPr>
          <w:rFonts w:ascii="宋体" w:hAnsi="宋体" w:cs="??_GB2312" w:hint="eastAsia"/>
          <w:color w:val="000000"/>
          <w:shd w:val="clear" w:color="auto" w:fill="FFFFFF"/>
        </w:rPr>
        <w:t>、</w:t>
      </w:r>
      <w:r>
        <w:rPr>
          <w:rFonts w:ascii="宋体" w:hAnsi="宋体" w:cs="??_GB2312" w:hint="eastAsia"/>
          <w:color w:val="000000"/>
          <w:u w:val="single"/>
          <w:shd w:val="clear" w:color="auto" w:fill="FFFFFF"/>
        </w:rPr>
        <w:t>残疾人福利性单位</w:t>
      </w:r>
      <w:r>
        <w:rPr>
          <w:rFonts w:ascii="宋体" w:hAnsi="宋体" w:cs="??_GB2312" w:hint="eastAsia"/>
          <w:color w:val="000000"/>
          <w:shd w:val="clear" w:color="auto" w:fill="FFFFFF"/>
        </w:rPr>
        <w:t>扶持等相关政府采购政策。</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三、投标人资格要求</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（一）符合《中华人民共和国政府采购法》第二十二条之规定；</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（二）未被列入“信用中国”网站</w:t>
      </w:r>
      <w:r>
        <w:rPr>
          <w:rFonts w:ascii="宋体" w:hAnsi="宋体" w:cs="??_GB2312"/>
          <w:color w:val="000000"/>
          <w:shd w:val="clear" w:color="auto" w:fill="FFFFFF"/>
        </w:rPr>
        <w:t>(www.creditchina.gov.cn)</w:t>
      </w:r>
      <w:r>
        <w:rPr>
          <w:rFonts w:ascii="宋体" w:hAnsi="宋体" w:cs="??_GB2312" w:hint="eastAsia"/>
          <w:color w:val="000000"/>
          <w:shd w:val="clear" w:color="auto" w:fill="FFFFFF"/>
        </w:rPr>
        <w:t>失信被执行人、重大税收违法案件当事人名单、政府采购严重违法失信名单的投标人；“中国政府采购网”</w:t>
      </w:r>
      <w:r>
        <w:rPr>
          <w:rFonts w:ascii="宋体" w:hAnsi="宋体" w:cs="??_GB2312"/>
          <w:color w:val="000000"/>
          <w:shd w:val="clear" w:color="auto" w:fill="FFFFFF"/>
        </w:rPr>
        <w:t xml:space="preserve"> (www.ccgp.gov.cn)</w:t>
      </w:r>
      <w:r>
        <w:rPr>
          <w:rFonts w:ascii="宋体" w:hAnsi="宋体" w:cs="??_GB2312" w:hint="eastAsia"/>
          <w:color w:val="000000"/>
          <w:shd w:val="clear" w:color="auto" w:fill="FFFFFF"/>
        </w:rPr>
        <w:t>政府采购严重违法失信行为记录名单的投标人；</w:t>
      </w:r>
    </w:p>
    <w:p w:rsidR="003112F1" w:rsidRDefault="003D1BA9">
      <w:pPr>
        <w:pStyle w:val="ab"/>
        <w:widowControl/>
        <w:shd w:val="clear" w:color="auto" w:fill="FFFFFF"/>
        <w:spacing w:line="360" w:lineRule="auto"/>
        <w:ind w:firstLineChars="200" w:firstLine="480"/>
        <w:contextualSpacing/>
        <w:jc w:val="left"/>
        <w:rPr>
          <w:rFonts w:ascii="宋体" w:cs="??_GB2312"/>
          <w:color w:val="000000"/>
          <w:shd w:val="clear" w:color="auto" w:fill="FFFFFF"/>
        </w:rPr>
      </w:pPr>
      <w:r>
        <w:rPr>
          <w:rFonts w:ascii="宋体" w:hAnsi="宋体" w:cs="??_GB2312"/>
          <w:color w:val="000000"/>
          <w:shd w:val="clear" w:color="auto" w:fill="FFFFFF"/>
        </w:rPr>
        <w:t>(</w:t>
      </w:r>
      <w:r>
        <w:rPr>
          <w:rFonts w:ascii="宋体" w:hAnsi="宋体" w:cs="??_GB2312" w:hint="eastAsia"/>
          <w:color w:val="000000"/>
          <w:shd w:val="clear" w:color="auto" w:fill="FFFFFF"/>
        </w:rPr>
        <w:t>三</w:t>
      </w:r>
      <w:r>
        <w:rPr>
          <w:rFonts w:ascii="宋体" w:hAnsi="宋体" w:cs="??_GB2312"/>
          <w:color w:val="000000"/>
          <w:shd w:val="clear" w:color="auto" w:fill="FFFFFF"/>
        </w:rPr>
        <w:t>)</w:t>
      </w:r>
      <w:r>
        <w:rPr>
          <w:rFonts w:ascii="宋体" w:hAnsi="宋体" w:cs="??_GB2312" w:hint="eastAsia"/>
          <w:color w:val="000000"/>
          <w:shd w:val="clear" w:color="auto" w:fill="FFFFFF"/>
        </w:rPr>
        <w:t>本次招标不接受联合体投标。</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四、招标文件的获取</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（一）网上下载招标文件</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1</w:t>
      </w:r>
      <w:r>
        <w:rPr>
          <w:rFonts w:ascii="宋体" w:hAnsi="宋体" w:cs="??_GB2312" w:hint="eastAsia"/>
          <w:color w:val="000000"/>
          <w:shd w:val="clear" w:color="auto" w:fill="FFFFFF"/>
        </w:rPr>
        <w:t>、持</w:t>
      </w:r>
      <w:r>
        <w:rPr>
          <w:rFonts w:ascii="宋体" w:hAnsi="宋体" w:cs="??_GB2312"/>
          <w:color w:val="000000"/>
          <w:shd w:val="clear" w:color="auto" w:fill="FFFFFF"/>
        </w:rPr>
        <w:t>CA</w:t>
      </w:r>
      <w:r>
        <w:rPr>
          <w:rFonts w:ascii="宋体" w:hAnsi="宋体" w:cs="??_GB2312" w:hint="eastAsia"/>
          <w:color w:val="000000"/>
          <w:shd w:val="clear" w:color="auto" w:fill="FFFFFF"/>
        </w:rPr>
        <w:t>数字认证证书，登录《全国公共资源交易平台（河南省·许昌市）》“系统用户注册”入口</w:t>
      </w:r>
      <w:r>
        <w:rPr>
          <w:rFonts w:ascii="宋体" w:hAnsi="宋体" w:cs="??_GB2312"/>
          <w:color w:val="000000"/>
          <w:shd w:val="clear" w:color="auto" w:fill="FFFFFF"/>
        </w:rPr>
        <w:t>http://221.14.6.70:8088/ggzy/eps/public/RegistAllJcxx.html</w:t>
      </w:r>
      <w:r>
        <w:rPr>
          <w:rFonts w:ascii="宋体" w:hAnsi="宋体" w:cs="??_GB2312" w:hint="eastAsia"/>
          <w:color w:val="000000"/>
          <w:shd w:val="clear" w:color="auto" w:fill="FFFFFF"/>
        </w:rPr>
        <w:t>）进行免费注册登记（详见“常见问题解答</w:t>
      </w:r>
      <w:r>
        <w:rPr>
          <w:rFonts w:ascii="宋体" w:cs="??_GB2312"/>
          <w:color w:val="000000"/>
          <w:shd w:val="clear" w:color="auto" w:fill="FFFFFF"/>
        </w:rPr>
        <w:t>-</w:t>
      </w:r>
      <w:r>
        <w:rPr>
          <w:rFonts w:ascii="宋体" w:hAnsi="宋体" w:cs="??_GB2312" w:hint="eastAsia"/>
          <w:color w:val="000000"/>
          <w:shd w:val="clear" w:color="auto" w:fill="FFFFFF"/>
        </w:rPr>
        <w:t>诚信库网上注册相关资料下载”）；</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2</w:t>
      </w:r>
      <w:r>
        <w:rPr>
          <w:rFonts w:ascii="宋体" w:hAnsi="宋体" w:cs="??_GB2312" w:hint="eastAsia"/>
          <w:color w:val="000000"/>
          <w:shd w:val="clear" w:color="auto" w:fill="FFFFFF"/>
        </w:rPr>
        <w:t>、在投标截止时间前均可登录【全国公共资源交易平台（河南省·许昌市）】“投标人</w:t>
      </w:r>
      <w:r>
        <w:rPr>
          <w:rFonts w:ascii="宋体" w:hAnsi="宋体" w:cs="??_GB2312"/>
          <w:color w:val="000000"/>
          <w:shd w:val="clear" w:color="auto" w:fill="FFFFFF"/>
        </w:rPr>
        <w:t>/</w:t>
      </w:r>
      <w:r>
        <w:rPr>
          <w:rFonts w:ascii="宋体" w:hAnsi="宋体" w:cs="??_GB2312" w:hint="eastAsia"/>
          <w:color w:val="000000"/>
          <w:shd w:val="clear" w:color="auto" w:fill="FFFFFF"/>
        </w:rPr>
        <w:t>供应商登录”入口（</w:t>
      </w:r>
      <w:r>
        <w:rPr>
          <w:rFonts w:ascii="宋体" w:hAnsi="宋体" w:cs="??_GB2312"/>
          <w:color w:val="000000"/>
          <w:shd w:val="clear" w:color="auto" w:fill="FFFFFF"/>
        </w:rPr>
        <w:t>http://221.14.6.70:8088/ggzy/</w:t>
      </w:r>
      <w:r>
        <w:rPr>
          <w:rFonts w:ascii="宋体" w:hAnsi="宋体" w:cs="??_GB2312" w:hint="eastAsia"/>
          <w:color w:val="000000"/>
          <w:shd w:val="clear" w:color="auto" w:fill="FFFFFF"/>
        </w:rPr>
        <w:t>）自行下载招标文件（详见“常见问题解答</w:t>
      </w:r>
      <w:r>
        <w:rPr>
          <w:rFonts w:ascii="宋体" w:cs="??_GB2312"/>
          <w:color w:val="000000"/>
          <w:shd w:val="clear" w:color="auto" w:fill="FFFFFF"/>
        </w:rPr>
        <w:t>-</w:t>
      </w:r>
      <w:r>
        <w:rPr>
          <w:rFonts w:ascii="宋体" w:hAnsi="宋体" w:cs="??_GB2312" w:hint="eastAsia"/>
          <w:color w:val="000000"/>
          <w:shd w:val="clear" w:color="auto" w:fill="FFFFFF"/>
        </w:rPr>
        <w:t>交易系统操作手册”）。</w:t>
      </w:r>
    </w:p>
    <w:p w:rsidR="003112F1" w:rsidRDefault="003D1BA9">
      <w:pPr>
        <w:pStyle w:val="ab"/>
        <w:widowControl/>
        <w:shd w:val="clear" w:color="auto" w:fill="FFFFFF"/>
        <w:spacing w:line="400" w:lineRule="exact"/>
        <w:ind w:firstLine="420"/>
        <w:contextualSpacing/>
        <w:jc w:val="left"/>
        <w:rPr>
          <w:rFonts w:ascii="宋体" w:cs="??_GB2312"/>
          <w:color w:val="000000"/>
          <w:shd w:val="clear" w:color="auto" w:fill="FFFFFF"/>
        </w:rPr>
      </w:pPr>
      <w:r>
        <w:rPr>
          <w:rFonts w:ascii="宋体" w:hAnsi="宋体" w:cs="??_GB2312" w:hint="eastAsia"/>
          <w:color w:val="000000"/>
          <w:shd w:val="clear" w:color="auto" w:fill="FFFFFF"/>
        </w:rPr>
        <w:t>（二）招标文件售价</w:t>
      </w:r>
      <w:r>
        <w:rPr>
          <w:rFonts w:ascii="宋体" w:hAnsi="宋体" w:cs="??_GB2312"/>
          <w:color w:val="000000"/>
          <w:u w:val="single"/>
          <w:shd w:val="clear" w:color="auto" w:fill="FFFFFF"/>
        </w:rPr>
        <w:t>300</w:t>
      </w:r>
      <w:r>
        <w:rPr>
          <w:rFonts w:ascii="宋体" w:hAnsi="宋体" w:cs="??_GB2312" w:hint="eastAsia"/>
          <w:color w:val="000000"/>
          <w:shd w:val="clear" w:color="auto" w:fill="FFFFFF"/>
        </w:rPr>
        <w:t>元</w:t>
      </w:r>
      <w:r>
        <w:rPr>
          <w:rFonts w:ascii="宋体" w:hAnsi="宋体" w:cs="??_GB2312"/>
          <w:color w:val="000000"/>
          <w:shd w:val="clear" w:color="auto" w:fill="FFFFFF"/>
        </w:rPr>
        <w:t>/</w:t>
      </w:r>
      <w:r>
        <w:rPr>
          <w:rFonts w:ascii="宋体" w:hAnsi="宋体" w:cs="??_GB2312" w:hint="eastAsia"/>
          <w:color w:val="000000"/>
          <w:shd w:val="clear" w:color="auto" w:fill="FFFFFF"/>
        </w:rPr>
        <w:t>套，投标人在递交投标文件时向采购代理机构交纳采购文件费用，售后不退。</w:t>
      </w:r>
    </w:p>
    <w:p w:rsidR="003112F1" w:rsidRDefault="003D1BA9">
      <w:pPr>
        <w:pStyle w:val="ab"/>
        <w:widowControl/>
        <w:shd w:val="clear" w:color="auto" w:fill="FFFFFF"/>
        <w:spacing w:line="400" w:lineRule="exact"/>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3112F1" w:rsidRDefault="003D1BA9">
      <w:pPr>
        <w:pStyle w:val="a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lastRenderedPageBreak/>
        <w:t>（一）投标截止及开标时间：</w:t>
      </w:r>
      <w:r>
        <w:rPr>
          <w:rFonts w:ascii="宋体" w:hAnsi="宋体" w:cs="??_GB2312"/>
          <w:color w:val="000000"/>
        </w:rPr>
        <w:t>2019</w:t>
      </w:r>
      <w:r>
        <w:rPr>
          <w:rFonts w:ascii="宋体" w:hAnsi="宋体" w:cs="??_GB2312" w:hint="eastAsia"/>
          <w:color w:val="000000"/>
        </w:rPr>
        <w:t>年</w:t>
      </w:r>
      <w:r>
        <w:rPr>
          <w:rFonts w:ascii="宋体" w:hAnsi="宋体" w:cs="??_GB2312"/>
          <w:color w:val="000000"/>
          <w:u w:val="single"/>
        </w:rPr>
        <w:t xml:space="preserve"> </w:t>
      </w:r>
      <w:r>
        <w:rPr>
          <w:rFonts w:ascii="宋体" w:hAnsi="宋体" w:cs="??_GB2312" w:hint="eastAsia"/>
          <w:color w:val="000000"/>
          <w:u w:val="single"/>
        </w:rPr>
        <w:t>8</w:t>
      </w:r>
      <w:r>
        <w:rPr>
          <w:rFonts w:ascii="宋体" w:hAnsi="宋体" w:cs="??_GB2312"/>
          <w:color w:val="000000"/>
          <w:u w:val="single"/>
        </w:rPr>
        <w:t xml:space="preserve"> </w:t>
      </w:r>
      <w:r>
        <w:rPr>
          <w:rFonts w:ascii="宋体" w:hAnsi="宋体" w:cs="??_GB2312" w:hint="eastAsia"/>
          <w:color w:val="000000"/>
        </w:rPr>
        <w:t>月</w:t>
      </w:r>
      <w:r>
        <w:rPr>
          <w:rFonts w:ascii="宋体" w:hAnsi="宋体" w:cs="??_GB2312"/>
          <w:color w:val="000000"/>
          <w:u w:val="single"/>
        </w:rPr>
        <w:t xml:space="preserve"> </w:t>
      </w:r>
      <w:r>
        <w:rPr>
          <w:rFonts w:ascii="宋体" w:hAnsi="宋体" w:cs="??_GB2312" w:hint="eastAsia"/>
          <w:color w:val="000000"/>
          <w:u w:val="single"/>
        </w:rPr>
        <w:t>30</w:t>
      </w:r>
      <w:r>
        <w:rPr>
          <w:rFonts w:ascii="宋体" w:hAnsi="宋体" w:cs="??_GB2312"/>
          <w:color w:val="000000"/>
          <w:u w:val="single"/>
        </w:rPr>
        <w:t xml:space="preserve"> </w:t>
      </w:r>
      <w:r>
        <w:rPr>
          <w:rFonts w:ascii="宋体" w:hAnsi="宋体" w:cs="??_GB2312" w:hint="eastAsia"/>
          <w:color w:val="000000"/>
        </w:rPr>
        <w:t>日</w:t>
      </w:r>
      <w:r>
        <w:rPr>
          <w:rFonts w:ascii="宋体" w:hAnsi="宋体" w:cs="??_GB2312"/>
          <w:color w:val="000000"/>
          <w:u w:val="single"/>
        </w:rPr>
        <w:t xml:space="preserve"> </w:t>
      </w:r>
      <w:r>
        <w:rPr>
          <w:rFonts w:ascii="宋体" w:hAnsi="宋体" w:cs="??_GB2312" w:hint="eastAsia"/>
          <w:color w:val="000000"/>
          <w:u w:val="single"/>
        </w:rPr>
        <w:t>8</w:t>
      </w:r>
      <w:r>
        <w:rPr>
          <w:rFonts w:ascii="宋体" w:hAnsi="宋体" w:cs="??_GB2312"/>
          <w:color w:val="000000"/>
          <w:u w:val="single"/>
        </w:rPr>
        <w:t xml:space="preserve"> </w:t>
      </w:r>
      <w:r>
        <w:rPr>
          <w:rFonts w:ascii="宋体" w:hAnsi="宋体" w:cs="??_GB2312" w:hint="eastAsia"/>
          <w:color w:val="000000"/>
        </w:rPr>
        <w:t>时</w:t>
      </w:r>
      <w:r>
        <w:rPr>
          <w:rFonts w:ascii="宋体" w:hAnsi="宋体" w:cs="??_GB2312"/>
          <w:color w:val="000000"/>
          <w:u w:val="single"/>
        </w:rPr>
        <w:t xml:space="preserve"> </w:t>
      </w:r>
      <w:r>
        <w:rPr>
          <w:rFonts w:ascii="宋体" w:hAnsi="宋体" w:cs="??_GB2312" w:hint="eastAsia"/>
          <w:color w:val="000000"/>
          <w:u w:val="single"/>
        </w:rPr>
        <w:t>30</w:t>
      </w:r>
      <w:r>
        <w:rPr>
          <w:rFonts w:ascii="宋体" w:hAnsi="宋体" w:cs="??_GB2312"/>
          <w:color w:val="000000"/>
          <w:u w:val="single"/>
        </w:rPr>
        <w:t xml:space="preserve"> </w:t>
      </w:r>
      <w:r>
        <w:rPr>
          <w:rFonts w:ascii="宋体" w:hAnsi="宋体" w:cs="??_GB2312" w:hint="eastAsia"/>
          <w:color w:val="000000"/>
        </w:rPr>
        <w:t>分（北京时间），逾期提交或不符合规定的投标文件不予接受。</w:t>
      </w:r>
    </w:p>
    <w:p w:rsidR="003112F1" w:rsidRDefault="003D1BA9">
      <w:pPr>
        <w:pStyle w:val="a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t>（二）开标地点：许昌市公共资源交易中心（</w:t>
      </w:r>
      <w:r>
        <w:rPr>
          <w:rFonts w:ascii="宋体" w:hAnsi="宋体" w:cs="Arial" w:hint="eastAsia"/>
          <w:color w:val="000000"/>
        </w:rPr>
        <w:t>龙兴路与竹林路交汇处</w:t>
      </w:r>
      <w:r>
        <w:rPr>
          <w:rFonts w:ascii="宋体" w:hAnsi="宋体" w:cs="??_GB2312" w:hint="eastAsia"/>
          <w:color w:val="000000"/>
        </w:rPr>
        <w:t>公共资源大厦）三楼开标</w:t>
      </w:r>
      <w:r>
        <w:rPr>
          <w:rFonts w:ascii="宋体" w:hAnsi="宋体" w:cs="??_GB2312" w:hint="eastAsia"/>
          <w:color w:val="000000"/>
        </w:rPr>
        <w:t>五</w:t>
      </w:r>
      <w:r>
        <w:rPr>
          <w:rFonts w:ascii="宋体" w:hAnsi="宋体" w:cs="??_GB2312" w:hint="eastAsia"/>
          <w:color w:val="000000"/>
        </w:rPr>
        <w:t>室。</w:t>
      </w:r>
    </w:p>
    <w:p w:rsidR="003112F1" w:rsidRDefault="003D1BA9">
      <w:pPr>
        <w:pStyle w:val="ab"/>
        <w:widowControl/>
        <w:shd w:val="clear" w:color="auto" w:fill="FFFFFF"/>
        <w:spacing w:line="400" w:lineRule="exact"/>
        <w:ind w:firstLine="420"/>
        <w:contextualSpacing/>
        <w:jc w:val="left"/>
        <w:rPr>
          <w:rFonts w:ascii="宋体" w:cs="??_GB2312"/>
          <w:color w:val="000000"/>
        </w:rPr>
      </w:pPr>
      <w:r>
        <w:rPr>
          <w:rFonts w:ascii="宋体" w:hAnsi="宋体" w:cs="??_GB2312" w:hint="eastAsia"/>
          <w:color w:val="000000"/>
        </w:rPr>
        <w:t>（三）</w:t>
      </w:r>
      <w:r>
        <w:rPr>
          <w:rFonts w:ascii="宋体" w:hAnsi="宋体" w:cs="??_GB2312"/>
          <w:color w:val="000000"/>
        </w:rPr>
        <w:t xml:space="preserve"> </w:t>
      </w:r>
      <w:r>
        <w:rPr>
          <w:rFonts w:ascii="宋体" w:hAnsi="宋体" w:cs="??_GB2312" w:hint="eastAsia"/>
          <w:color w:val="000000"/>
        </w:rPr>
        <w:t>本项目为全流程电子化交易项目，投标人须提交电子投标文件和纸质投标文件。</w:t>
      </w:r>
    </w:p>
    <w:p w:rsidR="003112F1" w:rsidRDefault="003D1BA9">
      <w:pPr>
        <w:pStyle w:val="ab"/>
        <w:widowControl/>
        <w:shd w:val="clear" w:color="auto" w:fill="FFFFFF"/>
        <w:spacing w:line="400" w:lineRule="exact"/>
        <w:ind w:firstLine="420"/>
        <w:contextualSpacing/>
        <w:jc w:val="left"/>
        <w:rPr>
          <w:rFonts w:ascii="宋体" w:cs="??_GB2312"/>
          <w:color w:val="000000"/>
        </w:rPr>
      </w:pPr>
      <w:r>
        <w:rPr>
          <w:rFonts w:ascii="宋体" w:hAnsi="宋体" w:cs="??_GB2312"/>
          <w:color w:val="000000"/>
        </w:rPr>
        <w:t>1</w:t>
      </w:r>
      <w:r>
        <w:rPr>
          <w:rFonts w:ascii="宋体" w:hAnsi="宋体" w:cs="??_GB2312" w:hint="eastAsia"/>
          <w:color w:val="000000"/>
        </w:rPr>
        <w:t>、加密电子投标文件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_GB2312" w:hint="eastAsia"/>
          <w:color w:val="000000"/>
        </w:rPr>
        <w:t>在投标截止时间（开标时间）前通过《全国公共资源交易平台</w:t>
      </w:r>
      <w:r>
        <w:rPr>
          <w:rFonts w:ascii="宋体" w:hAnsi="宋体" w:cs="??_GB2312"/>
          <w:color w:val="000000"/>
        </w:rPr>
        <w:t>(</w:t>
      </w:r>
      <w:r>
        <w:rPr>
          <w:rFonts w:ascii="宋体" w:hAnsi="宋体" w:cs="??_GB2312" w:hint="eastAsia"/>
          <w:color w:val="000000"/>
        </w:rPr>
        <w:t>河南省</w:t>
      </w:r>
      <w:r>
        <w:rPr>
          <w:rFonts w:cs="Calibri"/>
          <w:color w:val="000000"/>
        </w:rPr>
        <w:t>·</w:t>
      </w:r>
      <w:r>
        <w:rPr>
          <w:rFonts w:ascii="宋体" w:hAnsi="宋体" w:cs="??_GB2312" w:hint="eastAsia"/>
          <w:color w:val="000000"/>
        </w:rPr>
        <w:t>许昌市</w:t>
      </w:r>
      <w:r>
        <w:rPr>
          <w:rFonts w:ascii="宋体" w:hAnsi="宋体" w:cs="??_GB2312"/>
          <w:color w:val="000000"/>
        </w:rPr>
        <w:t>)</w:t>
      </w:r>
      <w:r>
        <w:rPr>
          <w:rFonts w:ascii="宋体" w:hAnsi="宋体" w:cs="??_GB2312" w:hint="eastAsia"/>
          <w:color w:val="000000"/>
        </w:rPr>
        <w:t>》公共资源交易系统成功上传。</w:t>
      </w:r>
    </w:p>
    <w:p w:rsidR="003112F1" w:rsidRDefault="003D1BA9">
      <w:pPr>
        <w:pStyle w:val="ab"/>
        <w:widowControl/>
        <w:shd w:val="clear" w:color="auto" w:fill="FFFFFF"/>
        <w:spacing w:line="400" w:lineRule="exact"/>
        <w:ind w:firstLine="420"/>
        <w:contextualSpacing/>
        <w:jc w:val="left"/>
        <w:rPr>
          <w:rFonts w:ascii="宋体" w:cs="??_GB2312"/>
          <w:color w:val="000000"/>
          <w:shd w:val="pct10" w:color="auto" w:fill="FFFFFF"/>
        </w:rPr>
      </w:pPr>
      <w:r>
        <w:rPr>
          <w:rFonts w:ascii="宋体" w:hAnsi="宋体" w:cs="??_GB2312"/>
          <w:color w:val="000000"/>
        </w:rPr>
        <w:t>2</w:t>
      </w:r>
      <w:r>
        <w:rPr>
          <w:rFonts w:ascii="宋体" w:hAnsi="宋体" w:cs="??_GB2312" w:hint="eastAsia"/>
          <w:color w:val="000000"/>
        </w:rPr>
        <w:t>、纸质投标文件（正本</w:t>
      </w:r>
      <w:r>
        <w:rPr>
          <w:rFonts w:ascii="宋体" w:hAnsi="宋体" w:cs="??_GB2312" w:hint="eastAsia"/>
          <w:color w:val="000000"/>
        </w:rPr>
        <w:t>一份</w:t>
      </w:r>
      <w:r>
        <w:rPr>
          <w:rFonts w:ascii="宋体" w:hAnsi="宋体" w:cs="??_GB2312" w:hint="eastAsia"/>
          <w:color w:val="000000"/>
        </w:rPr>
        <w:t>、副本</w:t>
      </w:r>
      <w:r>
        <w:rPr>
          <w:rFonts w:ascii="宋体" w:hAnsi="宋体" w:cs="??_GB2312" w:hint="eastAsia"/>
          <w:color w:val="000000"/>
        </w:rPr>
        <w:t>三</w:t>
      </w:r>
      <w:r>
        <w:rPr>
          <w:rFonts w:ascii="宋体" w:hAnsi="宋体" w:cs="??_GB2312" w:hint="eastAsia"/>
          <w:color w:val="000000"/>
        </w:rPr>
        <w:t>份）和备份文件</w:t>
      </w:r>
      <w:r>
        <w:rPr>
          <w:rFonts w:ascii="宋体" w:hAnsi="宋体" w:cs="??_GB2312"/>
          <w:color w:val="000000"/>
        </w:rPr>
        <w:t>1</w:t>
      </w:r>
      <w:r>
        <w:rPr>
          <w:rFonts w:ascii="宋体" w:hAnsi="宋体" w:cs="??_GB2312" w:hint="eastAsia"/>
          <w:color w:val="000000"/>
        </w:rPr>
        <w:t>份</w:t>
      </w:r>
      <w:r>
        <w:rPr>
          <w:rFonts w:hAnsi="宋体" w:hint="eastAsia"/>
          <w:color w:val="000000"/>
        </w:rPr>
        <w:t>（使用电子介质存储）</w:t>
      </w:r>
      <w:r>
        <w:rPr>
          <w:rFonts w:ascii="宋体" w:hAnsi="宋体" w:cs="??_GB2312" w:hint="eastAsia"/>
          <w:color w:val="000000"/>
        </w:rPr>
        <w:t>在投标截止时间（开标时间）前递交至本项目开标地点。</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黑体" w:hint="eastAsia"/>
          <w:b/>
          <w:bCs/>
          <w:color w:val="000000"/>
          <w:shd w:val="clear" w:color="auto" w:fill="FFFFFF"/>
        </w:rPr>
        <w:t>七、公告期限</w:t>
      </w:r>
    </w:p>
    <w:p w:rsidR="003112F1" w:rsidRDefault="003D1BA9">
      <w:pPr>
        <w:pStyle w:val="a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本招标公告自发布之日起公告期限为</w:t>
      </w:r>
      <w:r>
        <w:rPr>
          <w:rFonts w:ascii="宋体" w:hAnsi="宋体" w:cs="??_GB2312"/>
          <w:color w:val="000000"/>
        </w:rPr>
        <w:t>5</w:t>
      </w:r>
      <w:r>
        <w:rPr>
          <w:rFonts w:ascii="宋体" w:hAnsi="宋体" w:cs="??_GB2312" w:hint="eastAsia"/>
          <w:color w:val="000000"/>
        </w:rPr>
        <w:t>个工作日。</w:t>
      </w:r>
    </w:p>
    <w:p w:rsidR="003112F1" w:rsidRDefault="003D1BA9">
      <w:pPr>
        <w:pStyle w:val="ab"/>
        <w:widowControl/>
        <w:shd w:val="clear" w:color="auto" w:fill="FFFFFF"/>
        <w:spacing w:line="360" w:lineRule="auto"/>
        <w:ind w:firstLine="420"/>
        <w:contextualSpacing/>
        <w:jc w:val="left"/>
        <w:rPr>
          <w:rFonts w:ascii="宋体" w:cs="黑体"/>
          <w:b/>
          <w:bCs/>
          <w:color w:val="000000"/>
        </w:rPr>
      </w:pPr>
      <w:r>
        <w:rPr>
          <w:rFonts w:ascii="宋体" w:hAnsi="宋体" w:cs="黑体" w:hint="eastAsia"/>
          <w:b/>
          <w:bCs/>
          <w:color w:val="000000"/>
        </w:rPr>
        <w:t>八、联系方式</w:t>
      </w:r>
    </w:p>
    <w:p w:rsidR="003112F1" w:rsidRDefault="003D1BA9">
      <w:pPr>
        <w:pStyle w:val="ab"/>
        <w:widowControl/>
        <w:shd w:val="clear" w:color="auto" w:fill="FFFFFF"/>
        <w:spacing w:line="360" w:lineRule="auto"/>
        <w:ind w:firstLine="420"/>
        <w:contextualSpacing/>
        <w:jc w:val="left"/>
        <w:rPr>
          <w:rFonts w:ascii="宋体" w:cs="??_GB2312"/>
          <w:color w:val="000000"/>
        </w:rPr>
      </w:pPr>
      <w:r>
        <w:rPr>
          <w:rFonts w:ascii="宋体" w:hAnsi="宋体" w:cs="??_GB2312" w:hint="eastAsia"/>
          <w:color w:val="000000"/>
        </w:rPr>
        <w:t>采购人：许昌学院</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地</w:t>
      </w:r>
      <w:r>
        <w:rPr>
          <w:rFonts w:ascii="宋体" w:hAnsi="宋体" w:cs="??_GB2312" w:hint="eastAsia"/>
          <w:color w:val="000000"/>
        </w:rPr>
        <w:t xml:space="preserve"> </w:t>
      </w:r>
      <w:r>
        <w:rPr>
          <w:rFonts w:ascii="宋体" w:hAnsi="宋体" w:cs="??_GB2312" w:hint="eastAsia"/>
          <w:color w:val="000000"/>
        </w:rPr>
        <w:t>址：许昌市八一路东段</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联系人：</w:t>
      </w:r>
      <w:r>
        <w:rPr>
          <w:rFonts w:ascii="宋体" w:hAnsi="宋体" w:cs="??_GB2312" w:hint="eastAsia"/>
          <w:color w:val="000000"/>
        </w:rPr>
        <w:t xml:space="preserve"> </w:t>
      </w:r>
      <w:r>
        <w:rPr>
          <w:rFonts w:ascii="宋体" w:hAnsi="宋体" w:cs="??_GB2312" w:hint="eastAsia"/>
          <w:color w:val="000000"/>
        </w:rPr>
        <w:t>杨老师</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联系电话：</w:t>
      </w:r>
      <w:r>
        <w:rPr>
          <w:rFonts w:ascii="宋体" w:hAnsi="宋体" w:cs="??_GB2312" w:hint="eastAsia"/>
          <w:color w:val="000000"/>
        </w:rPr>
        <w:t>0374-2968716</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代理机构：河南宏业建设管理股份有限公司</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地</w:t>
      </w:r>
      <w:r>
        <w:rPr>
          <w:rFonts w:ascii="宋体" w:hAnsi="宋体" w:cs="??_GB2312" w:hint="eastAsia"/>
          <w:color w:val="000000"/>
        </w:rPr>
        <w:t xml:space="preserve"> </w:t>
      </w:r>
      <w:r>
        <w:rPr>
          <w:rFonts w:ascii="宋体" w:hAnsi="宋体" w:cs="??_GB2312" w:hint="eastAsia"/>
          <w:color w:val="000000"/>
        </w:rPr>
        <w:t>址：</w:t>
      </w:r>
      <w:r>
        <w:rPr>
          <w:rFonts w:ascii="宋体" w:hAnsi="宋体" w:cs="??_GB2312" w:hint="eastAsia"/>
          <w:color w:val="000000"/>
        </w:rPr>
        <w:t>郑州郑东新区商都路与中兴南路交叉口</w:t>
      </w:r>
      <w:proofErr w:type="gramStart"/>
      <w:r>
        <w:rPr>
          <w:rFonts w:ascii="宋体" w:hAnsi="宋体" w:cs="??_GB2312" w:hint="eastAsia"/>
          <w:color w:val="000000"/>
        </w:rPr>
        <w:t>凯</w:t>
      </w:r>
      <w:proofErr w:type="gramEnd"/>
      <w:r>
        <w:rPr>
          <w:rFonts w:ascii="宋体" w:hAnsi="宋体" w:cs="??_GB2312" w:hint="eastAsia"/>
          <w:color w:val="000000"/>
        </w:rPr>
        <w:t>利国际中心</w:t>
      </w:r>
    </w:p>
    <w:p w:rsidR="003112F1" w:rsidRDefault="003D1BA9">
      <w:pPr>
        <w:pStyle w:val="ab"/>
        <w:widowControl/>
        <w:shd w:val="clear" w:color="auto" w:fill="FFFFFF"/>
        <w:spacing w:line="360" w:lineRule="auto"/>
        <w:ind w:firstLine="420"/>
        <w:contextualSpacing/>
        <w:jc w:val="left"/>
        <w:rPr>
          <w:rFonts w:ascii="宋体" w:hAnsi="宋体" w:cs="??_GB2312"/>
          <w:color w:val="000000"/>
        </w:rPr>
      </w:pPr>
      <w:r>
        <w:rPr>
          <w:rFonts w:ascii="宋体" w:hAnsi="宋体" w:cs="??_GB2312" w:hint="eastAsia"/>
          <w:color w:val="000000"/>
        </w:rPr>
        <w:t>联系人：</w:t>
      </w:r>
      <w:r>
        <w:rPr>
          <w:rFonts w:ascii="宋体" w:hAnsi="宋体" w:cs="??_GB2312" w:hint="eastAsia"/>
          <w:color w:val="000000"/>
        </w:rPr>
        <w:t>韩先生</w:t>
      </w:r>
    </w:p>
    <w:p w:rsidR="003112F1" w:rsidRDefault="003D1BA9">
      <w:pPr>
        <w:pStyle w:val="ab"/>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hint="eastAsia"/>
          <w:color w:val="000000"/>
        </w:rPr>
        <w:t>联系电话：</w:t>
      </w:r>
      <w:r>
        <w:rPr>
          <w:rFonts w:ascii="宋体" w:hAnsi="宋体" w:cs="??_GB2312" w:hint="eastAsia"/>
          <w:color w:val="000000"/>
        </w:rPr>
        <w:t>13613749370</w:t>
      </w:r>
    </w:p>
    <w:p w:rsidR="003112F1" w:rsidRDefault="003D1BA9">
      <w:pPr>
        <w:autoSpaceDE w:val="0"/>
        <w:autoSpaceDN w:val="0"/>
        <w:adjustRightInd w:val="0"/>
        <w:spacing w:line="700" w:lineRule="exact"/>
        <w:ind w:firstLine="560"/>
        <w:rPr>
          <w:rFonts w:ascii="宋体" w:cs="宋体"/>
          <w:sz w:val="24"/>
          <w:szCs w:val="24"/>
          <w:lang w:val="zh-CN"/>
        </w:rPr>
      </w:pPr>
      <w:r>
        <w:rPr>
          <w:rFonts w:ascii="宋体" w:hAnsi="宋体" w:cs="宋体"/>
          <w:sz w:val="24"/>
          <w:szCs w:val="24"/>
          <w:lang w:val="zh-CN"/>
        </w:rPr>
        <w:t xml:space="preserve">                                         </w:t>
      </w:r>
      <w:r>
        <w:rPr>
          <w:rFonts w:ascii="宋体" w:hAnsi="宋体" w:cs="宋体" w:hint="eastAsia"/>
          <w:sz w:val="24"/>
          <w:szCs w:val="24"/>
          <w:lang w:val="zh-CN"/>
        </w:rPr>
        <w:t>许昌学院</w:t>
      </w:r>
    </w:p>
    <w:p w:rsidR="003112F1" w:rsidRDefault="003D1BA9">
      <w:pPr>
        <w:autoSpaceDE w:val="0"/>
        <w:autoSpaceDN w:val="0"/>
        <w:adjustRightInd w:val="0"/>
        <w:spacing w:line="700" w:lineRule="exact"/>
        <w:ind w:firstLine="560"/>
        <w:rPr>
          <w:rFonts w:hAnsi="宋体"/>
          <w:b/>
          <w:sz w:val="32"/>
          <w:szCs w:val="32"/>
        </w:rPr>
      </w:pPr>
      <w:r>
        <w:rPr>
          <w:rFonts w:ascii="宋体" w:hAnsi="宋体" w:cs="??_GB2312"/>
          <w:color w:val="000000"/>
          <w:sz w:val="24"/>
          <w:szCs w:val="24"/>
        </w:rPr>
        <w:t xml:space="preserve">                                    </w:t>
      </w:r>
      <w:r>
        <w:rPr>
          <w:rFonts w:ascii="宋体" w:hAnsi="宋体" w:cs="??_GB2312" w:hint="eastAsia"/>
          <w:color w:val="000000"/>
          <w:sz w:val="24"/>
          <w:szCs w:val="24"/>
        </w:rPr>
        <w:t>二〇一九年</w:t>
      </w:r>
      <w:r>
        <w:rPr>
          <w:rFonts w:ascii="宋体" w:hAnsi="宋体" w:cs="??_GB2312" w:hint="eastAsia"/>
          <w:color w:val="000000"/>
          <w:sz w:val="24"/>
          <w:szCs w:val="24"/>
        </w:rPr>
        <w:t>八</w:t>
      </w:r>
      <w:r>
        <w:rPr>
          <w:rFonts w:ascii="宋体" w:hAnsi="宋体" w:cs="??_GB2312" w:hint="eastAsia"/>
          <w:color w:val="000000"/>
          <w:sz w:val="24"/>
          <w:szCs w:val="24"/>
        </w:rPr>
        <w:t>月</w:t>
      </w:r>
      <w:r>
        <w:rPr>
          <w:rFonts w:ascii="宋体" w:hAnsi="宋体" w:cs="??_GB2312" w:hint="eastAsia"/>
          <w:color w:val="000000"/>
          <w:sz w:val="24"/>
          <w:szCs w:val="24"/>
        </w:rPr>
        <w:t>七</w:t>
      </w:r>
      <w:r>
        <w:rPr>
          <w:rFonts w:ascii="宋体" w:hAnsi="宋体" w:cs="??_GB2312" w:hint="eastAsia"/>
          <w:color w:val="000000"/>
          <w:sz w:val="24"/>
          <w:szCs w:val="24"/>
        </w:rPr>
        <w:t>日</w:t>
      </w:r>
    </w:p>
    <w:p w:rsidR="003112F1" w:rsidRDefault="003D1BA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112F1" w:rsidRDefault="003D1BA9">
      <w:pPr>
        <w:spacing w:line="360" w:lineRule="auto"/>
        <w:ind w:firstLineChars="200" w:firstLine="562"/>
        <w:rPr>
          <w:rFonts w:ascii="??_GB2312" w:eastAsia="Times New Roman"/>
          <w:b/>
          <w:sz w:val="32"/>
          <w:szCs w:val="32"/>
        </w:rPr>
      </w:pPr>
      <w:r>
        <w:rPr>
          <w:rFonts w:hAnsi="宋体" w:hint="eastAsia"/>
          <w:b/>
          <w:sz w:val="28"/>
          <w:szCs w:val="28"/>
        </w:rPr>
        <w:t>本项目为全流程电子化交易项目，请认真阅读招标文件，并注意以下事项。</w:t>
      </w:r>
    </w:p>
    <w:p w:rsidR="003112F1" w:rsidRDefault="003D1BA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1.</w:t>
      </w:r>
      <w:r>
        <w:rPr>
          <w:rFonts w:hAnsi="宋体" w:hint="eastAsia"/>
          <w:b/>
          <w:color w:val="000000"/>
          <w:sz w:val="24"/>
          <w:szCs w:val="24"/>
        </w:rPr>
        <w:t>投标人应按招标文件规定编制、提交电子投标文件和纸质投标文件。开、</w:t>
      </w:r>
      <w:r>
        <w:rPr>
          <w:rFonts w:hAnsi="宋体" w:hint="eastAsia"/>
          <w:b/>
          <w:color w:val="000000"/>
          <w:sz w:val="24"/>
          <w:szCs w:val="24"/>
        </w:rPr>
        <w:lastRenderedPageBreak/>
        <w:t>评标现场不接受投标人递交的备份电子投标文件和纸质投标文件以外的其他资料。</w:t>
      </w:r>
    </w:p>
    <w:p w:rsidR="003112F1" w:rsidRDefault="003D1BA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hint="eastAsia"/>
          <w:b/>
          <w:color w:val="000000"/>
          <w:sz w:val="24"/>
          <w:szCs w:val="24"/>
        </w:rPr>
        <w:t>数字证书（证书须在有效期内）。</w:t>
      </w:r>
    </w:p>
    <w:p w:rsidR="003112F1" w:rsidRDefault="003D1BA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Ansi="宋体" w:hint="eastAsia"/>
          <w:b/>
          <w:color w:val="000000"/>
          <w:sz w:val="24"/>
          <w:szCs w:val="24"/>
        </w:rPr>
        <w:t>电子投标文件的制作</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hAnsi="宋体"/>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cs="Calibri"/>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112F1" w:rsidRDefault="003D1BA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112F1" w:rsidRDefault="003D1BA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3112F1" w:rsidRDefault="003D1BA9">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ascii="宋体" w:hAnsi="宋体"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cs="Calibri"/>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 xml:space="preserve">4.2 </w:t>
      </w:r>
      <w:r>
        <w:rPr>
          <w:rFonts w:hAnsi="宋体" w:hint="eastAsia"/>
          <w:color w:val="000000"/>
          <w:sz w:val="24"/>
          <w:szCs w:val="24"/>
        </w:rPr>
        <w:t>投标人对同一项目多个标段进行投标的，加密电子投标文件应按标段分别提交。</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112F1" w:rsidRDefault="003D1BA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Ansi="宋体" w:hint="eastAsia"/>
          <w:b/>
          <w:color w:val="000000"/>
          <w:sz w:val="24"/>
          <w:szCs w:val="24"/>
        </w:rPr>
        <w:t>评标依据</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lastRenderedPageBreak/>
        <w:t>5.1</w:t>
      </w:r>
      <w:r>
        <w:rPr>
          <w:rFonts w:hAnsi="宋体" w:hint="eastAsia"/>
          <w:color w:val="000000"/>
          <w:sz w:val="24"/>
          <w:szCs w:val="24"/>
        </w:rPr>
        <w:t>采用全流程电子化交易评标时，评标委员会以电子投标文件为依据评标。</w:t>
      </w:r>
    </w:p>
    <w:p w:rsidR="003112F1" w:rsidRDefault="003D1BA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autoSpaceDE w:val="0"/>
        <w:autoSpaceDN w:val="0"/>
        <w:adjustRightInd w:val="0"/>
        <w:spacing w:line="700" w:lineRule="exact"/>
        <w:ind w:firstLine="560"/>
        <w:rPr>
          <w:rFonts w:ascii="宋体" w:cs="??_GB2312"/>
          <w:color w:val="000000"/>
          <w:sz w:val="24"/>
          <w:szCs w:val="24"/>
        </w:rPr>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D1BA9">
      <w:pPr>
        <w:numPr>
          <w:ilvl w:val="0"/>
          <w:numId w:val="4"/>
        </w:numPr>
        <w:jc w:val="center"/>
        <w:rPr>
          <w:rFonts w:ascii="宋体" w:cs="宋体"/>
          <w:b/>
          <w:kern w:val="0"/>
          <w:sz w:val="36"/>
          <w:szCs w:val="36"/>
        </w:rPr>
      </w:pPr>
      <w:r>
        <w:rPr>
          <w:rFonts w:ascii="宋体" w:hAnsi="宋体" w:cs="宋体" w:hint="eastAsia"/>
          <w:b/>
          <w:kern w:val="0"/>
          <w:sz w:val="36"/>
          <w:szCs w:val="36"/>
        </w:rPr>
        <w:t>项目需求</w:t>
      </w:r>
    </w:p>
    <w:p w:rsidR="003112F1" w:rsidRDefault="003112F1">
      <w:pPr>
        <w:rPr>
          <w:rFonts w:ascii="宋体" w:cs="宋体"/>
          <w:b/>
          <w:kern w:val="0"/>
          <w:sz w:val="32"/>
          <w:szCs w:val="32"/>
        </w:rPr>
      </w:pPr>
    </w:p>
    <w:p w:rsidR="003112F1" w:rsidRDefault="003D1BA9">
      <w:pPr>
        <w:widowControl/>
        <w:numPr>
          <w:ilvl w:val="0"/>
          <w:numId w:val="5"/>
        </w:numPr>
        <w:shd w:val="clear" w:color="auto" w:fill="FFFFFF"/>
        <w:spacing w:line="360" w:lineRule="auto"/>
        <w:ind w:firstLineChars="200" w:firstLine="482"/>
        <w:contextualSpacing/>
        <w:jc w:val="left"/>
        <w:rPr>
          <w:rFonts w:ascii="宋体" w:cs="黑体"/>
          <w:b/>
          <w:bCs/>
          <w:color w:val="000000"/>
          <w:sz w:val="24"/>
          <w:szCs w:val="24"/>
          <w:shd w:val="clear" w:color="auto" w:fill="FFFFFF"/>
        </w:rPr>
      </w:pPr>
      <w:r>
        <w:rPr>
          <w:rFonts w:ascii="宋体" w:hAnsi="宋体" w:cs="黑体" w:hint="eastAsia"/>
          <w:b/>
          <w:bCs/>
          <w:color w:val="000000"/>
          <w:sz w:val="24"/>
          <w:szCs w:val="24"/>
          <w:shd w:val="clear" w:color="auto" w:fill="FFFFFF"/>
        </w:rPr>
        <w:t>本项目需实现的功能或者目标</w:t>
      </w:r>
    </w:p>
    <w:p w:rsidR="003112F1" w:rsidRDefault="003D1BA9">
      <w:pPr>
        <w:tabs>
          <w:tab w:val="left" w:pos="7095"/>
        </w:tabs>
        <w:spacing w:line="360" w:lineRule="auto"/>
        <w:ind w:firstLineChars="200" w:firstLine="480"/>
        <w:contextualSpacing/>
        <w:rPr>
          <w:rFonts w:hAnsi="宋体"/>
          <w:color w:val="000000"/>
          <w:sz w:val="24"/>
          <w:szCs w:val="24"/>
          <w:lang w:val="zh-CN"/>
        </w:rPr>
      </w:pPr>
      <w:r>
        <w:rPr>
          <w:rFonts w:ascii="宋体" w:hAnsi="宋体" w:cs="??_GB2312" w:hint="eastAsia"/>
          <w:color w:val="000000"/>
          <w:sz w:val="24"/>
          <w:szCs w:val="24"/>
          <w:shd w:val="clear" w:color="auto" w:fill="FFFFFF"/>
        </w:rPr>
        <w:t>许昌学院智慧建造研发实训中心空调项目</w:t>
      </w:r>
    </w:p>
    <w:p w:rsidR="003112F1" w:rsidRDefault="003D1BA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cs="黑体" w:hint="eastAsia"/>
          <w:b/>
          <w:bCs/>
          <w:color w:val="000000"/>
          <w:sz w:val="24"/>
          <w:szCs w:val="24"/>
          <w:shd w:val="clear" w:color="auto" w:fill="FFFFFF"/>
        </w:rPr>
        <w:t>二、采购清单</w:t>
      </w:r>
    </w:p>
    <w:tbl>
      <w:tblPr>
        <w:tblW w:w="8823" w:type="dxa"/>
        <w:jc w:val="center"/>
        <w:tblLayout w:type="fixed"/>
        <w:tblLook w:val="04A0" w:firstRow="1" w:lastRow="0" w:firstColumn="1" w:lastColumn="0" w:noHBand="0" w:noVBand="1"/>
      </w:tblPr>
      <w:tblGrid>
        <w:gridCol w:w="694"/>
        <w:gridCol w:w="1305"/>
        <w:gridCol w:w="4923"/>
        <w:gridCol w:w="796"/>
        <w:gridCol w:w="1105"/>
      </w:tblGrid>
      <w:tr w:rsidR="003112F1">
        <w:trPr>
          <w:trHeight w:val="855"/>
          <w:jc w:val="center"/>
        </w:trPr>
        <w:tc>
          <w:tcPr>
            <w:tcW w:w="694" w:type="dxa"/>
            <w:tcBorders>
              <w:top w:val="single" w:sz="6" w:space="0" w:color="auto"/>
              <w:left w:val="single" w:sz="6" w:space="0" w:color="auto"/>
              <w:bottom w:val="single" w:sz="6" w:space="0" w:color="auto"/>
              <w:right w:val="single" w:sz="6" w:space="0" w:color="auto"/>
            </w:tcBorders>
            <w:shd w:val="clear" w:color="auto" w:fill="F1F1F1"/>
            <w:vAlign w:val="center"/>
          </w:tcPr>
          <w:p w:rsidR="003112F1" w:rsidRDefault="003D1BA9">
            <w:pPr>
              <w:pStyle w:val="a5"/>
              <w:jc w:val="center"/>
              <w:rPr>
                <w:rFonts w:ascii="宋体" w:eastAsia="宋体" w:hAnsi="宋体" w:cs="宋体"/>
                <w:sz w:val="24"/>
                <w:szCs w:val="24"/>
              </w:rPr>
            </w:pPr>
            <w:r>
              <w:rPr>
                <w:rFonts w:ascii="宋体" w:eastAsia="宋体" w:hAnsi="宋体" w:cs="宋体" w:hint="eastAsia"/>
                <w:sz w:val="24"/>
                <w:szCs w:val="24"/>
              </w:rPr>
              <w:t>序号</w:t>
            </w:r>
          </w:p>
        </w:tc>
        <w:tc>
          <w:tcPr>
            <w:tcW w:w="1305" w:type="dxa"/>
            <w:tcBorders>
              <w:top w:val="single" w:sz="6" w:space="0" w:color="auto"/>
              <w:left w:val="single" w:sz="6" w:space="0" w:color="auto"/>
              <w:bottom w:val="single" w:sz="6" w:space="0" w:color="auto"/>
              <w:right w:val="single" w:sz="6" w:space="0" w:color="auto"/>
            </w:tcBorders>
            <w:shd w:val="clear" w:color="auto" w:fill="F1F1F1"/>
            <w:vAlign w:val="center"/>
          </w:tcPr>
          <w:p w:rsidR="003112F1" w:rsidRDefault="003D1BA9">
            <w:pPr>
              <w:pStyle w:val="a5"/>
              <w:jc w:val="center"/>
              <w:rPr>
                <w:rFonts w:ascii="宋体" w:eastAsia="宋体" w:hAnsi="宋体" w:cs="宋体"/>
                <w:sz w:val="24"/>
                <w:szCs w:val="24"/>
              </w:rPr>
            </w:pPr>
            <w:r>
              <w:rPr>
                <w:rFonts w:ascii="宋体" w:eastAsia="宋体" w:hAnsi="宋体" w:cs="宋体" w:hint="eastAsia"/>
                <w:sz w:val="24"/>
                <w:szCs w:val="24"/>
              </w:rPr>
              <w:t>设备名称</w:t>
            </w:r>
          </w:p>
        </w:tc>
        <w:tc>
          <w:tcPr>
            <w:tcW w:w="4923" w:type="dxa"/>
            <w:tcBorders>
              <w:top w:val="single" w:sz="6" w:space="0" w:color="auto"/>
              <w:left w:val="single" w:sz="6" w:space="0" w:color="auto"/>
              <w:bottom w:val="single" w:sz="6" w:space="0" w:color="auto"/>
              <w:right w:val="single" w:sz="6" w:space="0" w:color="auto"/>
            </w:tcBorders>
            <w:shd w:val="clear" w:color="auto" w:fill="F1F1F1"/>
            <w:vAlign w:val="center"/>
          </w:tcPr>
          <w:p w:rsidR="003112F1" w:rsidRDefault="003D1BA9">
            <w:pPr>
              <w:pStyle w:val="a5"/>
              <w:jc w:val="center"/>
              <w:rPr>
                <w:rFonts w:ascii="宋体" w:eastAsia="宋体" w:hAnsi="宋体" w:cs="宋体"/>
                <w:sz w:val="24"/>
                <w:szCs w:val="24"/>
              </w:rPr>
            </w:pPr>
            <w:r>
              <w:rPr>
                <w:rFonts w:ascii="宋体" w:eastAsia="宋体" w:hAnsi="宋体" w:cs="宋体" w:hint="eastAsia"/>
                <w:sz w:val="24"/>
                <w:szCs w:val="24"/>
              </w:rPr>
              <w:t>设计参数</w:t>
            </w:r>
          </w:p>
        </w:tc>
        <w:tc>
          <w:tcPr>
            <w:tcW w:w="796" w:type="dxa"/>
            <w:tcBorders>
              <w:top w:val="single" w:sz="6" w:space="0" w:color="auto"/>
              <w:left w:val="single" w:sz="6" w:space="0" w:color="auto"/>
              <w:bottom w:val="single" w:sz="6" w:space="0" w:color="auto"/>
              <w:right w:val="single" w:sz="6" w:space="0" w:color="auto"/>
            </w:tcBorders>
            <w:shd w:val="clear" w:color="auto" w:fill="F1F1F1"/>
            <w:vAlign w:val="center"/>
          </w:tcPr>
          <w:p w:rsidR="003112F1" w:rsidRDefault="003D1BA9">
            <w:pPr>
              <w:pStyle w:val="a5"/>
              <w:jc w:val="center"/>
              <w:rPr>
                <w:rFonts w:ascii="宋体" w:eastAsia="宋体" w:hAnsi="宋体" w:cs="宋体"/>
                <w:sz w:val="24"/>
                <w:szCs w:val="24"/>
              </w:rPr>
            </w:pPr>
            <w:r>
              <w:rPr>
                <w:rFonts w:ascii="宋体" w:eastAsia="宋体" w:hAnsi="宋体" w:cs="宋体" w:hint="eastAsia"/>
                <w:sz w:val="24"/>
                <w:szCs w:val="24"/>
              </w:rPr>
              <w:t>数量</w:t>
            </w:r>
          </w:p>
        </w:tc>
        <w:tc>
          <w:tcPr>
            <w:tcW w:w="1105" w:type="dxa"/>
            <w:tcBorders>
              <w:top w:val="single" w:sz="6" w:space="0" w:color="auto"/>
              <w:left w:val="single" w:sz="6" w:space="0" w:color="auto"/>
              <w:bottom w:val="single" w:sz="6" w:space="0" w:color="auto"/>
              <w:right w:val="single" w:sz="6" w:space="0" w:color="auto"/>
            </w:tcBorders>
            <w:shd w:val="clear" w:color="auto" w:fill="F1F1F1"/>
            <w:vAlign w:val="center"/>
          </w:tcPr>
          <w:p w:rsidR="003112F1" w:rsidRDefault="003D1BA9">
            <w:pPr>
              <w:pStyle w:val="a5"/>
              <w:jc w:val="center"/>
              <w:rPr>
                <w:rFonts w:ascii="宋体" w:eastAsia="宋体" w:hAnsi="宋体" w:cs="宋体"/>
                <w:sz w:val="24"/>
                <w:szCs w:val="24"/>
              </w:rPr>
            </w:pPr>
            <w:r>
              <w:rPr>
                <w:rFonts w:ascii="宋体" w:eastAsia="宋体" w:hAnsi="宋体" w:cs="宋体" w:hint="eastAsia"/>
                <w:sz w:val="24"/>
                <w:szCs w:val="24"/>
              </w:rPr>
              <w:t>备注</w:t>
            </w:r>
          </w:p>
        </w:tc>
      </w:tr>
      <w:tr w:rsidR="003112F1">
        <w:trPr>
          <w:trHeight w:val="2091"/>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1</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风机</w:t>
            </w:r>
          </w:p>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盘管（一）</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*3</w:t>
            </w:r>
            <w:r>
              <w:rPr>
                <w:rFonts w:ascii="宋体" w:hAnsi="宋体" w:cs="宋体" w:hint="eastAsia"/>
                <w:szCs w:val="21"/>
              </w:rPr>
              <w:t>、</w:t>
            </w:r>
            <w:r>
              <w:rPr>
                <w:rFonts w:ascii="宋体" w:hAnsi="宋体" w:hint="eastAsia"/>
                <w:szCs w:val="21"/>
              </w:rPr>
              <w:t>冷量：</w:t>
            </w:r>
            <w:r>
              <w:rPr>
                <w:rFonts w:ascii="宋体" w:hAnsi="宋体" w:cs="宋体" w:hint="eastAsia"/>
                <w:szCs w:val="21"/>
              </w:rPr>
              <w:t>≧</w:t>
            </w:r>
            <w:r>
              <w:rPr>
                <w:rFonts w:ascii="宋体" w:hAnsi="宋体" w:cs="宋体"/>
                <w:szCs w:val="21"/>
              </w:rPr>
              <w:t>5000W</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Cs w:val="21"/>
              </w:rPr>
              <w:t>≧</w:t>
            </w:r>
            <w:r>
              <w:rPr>
                <w:rFonts w:ascii="宋体" w:hAnsi="宋体" w:cs="宋体"/>
                <w:szCs w:val="21"/>
              </w:rPr>
              <w:t>8000W</w:t>
            </w:r>
          </w:p>
          <w:p w:rsidR="003112F1" w:rsidRDefault="003D1BA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 w:val="21"/>
                <w:szCs w:val="21"/>
              </w:rPr>
              <w:t>≦</w:t>
            </w:r>
            <w:r>
              <w:rPr>
                <w:rFonts w:ascii="宋体" w:hAnsi="宋体"/>
                <w:sz w:val="21"/>
                <w:szCs w:val="21"/>
              </w:rPr>
              <w:t xml:space="preserve">120W </w:t>
            </w:r>
          </w:p>
          <w:p w:rsidR="003112F1" w:rsidRDefault="003D1BA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3112F1" w:rsidRDefault="003D1BA9">
            <w:pPr>
              <w:spacing w:line="260" w:lineRule="exact"/>
              <w:rPr>
                <w:rFonts w:ascii="宋体"/>
                <w:szCs w:val="21"/>
              </w:rPr>
            </w:pPr>
            <w:r>
              <w:rPr>
                <w:rFonts w:ascii="宋体" w:hAnsi="宋体"/>
                <w:szCs w:val="21"/>
              </w:rPr>
              <w:t>7</w:t>
            </w:r>
            <w:r>
              <w:rPr>
                <w:rFonts w:ascii="宋体" w:hAnsi="宋体" w:hint="eastAsia"/>
                <w:szCs w:val="21"/>
              </w:rPr>
              <w:t>、含支架制作安装</w:t>
            </w:r>
          </w:p>
          <w:p w:rsidR="003112F1" w:rsidRDefault="003D1BA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8</w:t>
            </w:r>
            <w:r>
              <w:rPr>
                <w:rFonts w:ascii="宋体" w:hAnsi="宋体" w:cs="宋体" w:hint="eastAsia"/>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szCs w:val="21"/>
              </w:rPr>
            </w:pPr>
          </w:p>
        </w:tc>
      </w:tr>
      <w:tr w:rsidR="003112F1">
        <w:trPr>
          <w:trHeight w:val="855"/>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2</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风机</w:t>
            </w:r>
          </w:p>
          <w:p w:rsidR="003112F1" w:rsidRDefault="003D1BA9">
            <w:pPr>
              <w:autoSpaceDE w:val="0"/>
              <w:autoSpaceDN w:val="0"/>
              <w:adjustRightInd w:val="0"/>
              <w:spacing w:line="260" w:lineRule="exact"/>
              <w:jc w:val="center"/>
              <w:rPr>
                <w:rFonts w:ascii="宋体" w:cs="宋体"/>
                <w:szCs w:val="21"/>
              </w:rPr>
            </w:pPr>
            <w:r>
              <w:rPr>
                <w:rFonts w:ascii="宋体" w:hAnsi="宋体" w:hint="eastAsia"/>
                <w:szCs w:val="21"/>
              </w:rPr>
              <w:t>盘管（二）</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、冷量：</w:t>
            </w:r>
            <w:r>
              <w:rPr>
                <w:rFonts w:ascii="宋体" w:hAnsi="宋体" w:cs="宋体" w:hint="eastAsia"/>
                <w:sz w:val="24"/>
                <w:szCs w:val="24"/>
              </w:rPr>
              <w:t>≧</w:t>
            </w:r>
            <w:r>
              <w:rPr>
                <w:rFonts w:ascii="宋体" w:hAnsi="宋体" w:cs="宋体"/>
                <w:szCs w:val="21"/>
              </w:rPr>
              <w:t>7000W</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 w:val="24"/>
                <w:szCs w:val="24"/>
              </w:rPr>
              <w:t>≧</w:t>
            </w:r>
            <w:r>
              <w:rPr>
                <w:rFonts w:ascii="宋体" w:hAnsi="宋体" w:cs="宋体"/>
                <w:szCs w:val="21"/>
              </w:rPr>
              <w:t>11000W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ascii="宋体" w:hAnsi="宋体" w:hint="eastAsia"/>
                <w:szCs w:val="21"/>
              </w:rPr>
              <w:t>、功率：</w:t>
            </w:r>
            <w:r>
              <w:rPr>
                <w:rFonts w:hint="eastAsia"/>
              </w:rPr>
              <w:t>≦</w:t>
            </w:r>
            <w:r>
              <w:t>180</w:t>
            </w:r>
            <w:r>
              <w:rPr>
                <w:rFonts w:ascii="宋体" w:hAnsi="宋体"/>
                <w:szCs w:val="21"/>
              </w:rPr>
              <w:t>W</w:t>
            </w:r>
          </w:p>
          <w:p w:rsidR="003112F1" w:rsidRDefault="003D1BA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3112F1" w:rsidRDefault="003D1BA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p w:rsidR="003112F1" w:rsidRDefault="003D1BA9">
            <w:pPr>
              <w:autoSpaceDE w:val="0"/>
              <w:autoSpaceDN w:val="0"/>
              <w:adjustRightInd w:val="0"/>
              <w:spacing w:line="260" w:lineRule="exact"/>
              <w:rPr>
                <w:rFonts w:ascii="宋体" w:cs="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83</w:t>
            </w:r>
            <w:r>
              <w:rPr>
                <w:rFonts w:ascii="宋体" w:hAnsi="宋体" w:cs="宋体" w:hint="eastAsia"/>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szCs w:val="21"/>
              </w:rPr>
            </w:pPr>
          </w:p>
        </w:tc>
      </w:tr>
      <w:tr w:rsidR="003112F1">
        <w:trPr>
          <w:trHeight w:val="855"/>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3</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风机</w:t>
            </w:r>
          </w:p>
          <w:p w:rsidR="003112F1" w:rsidRDefault="003D1BA9">
            <w:pPr>
              <w:autoSpaceDE w:val="0"/>
              <w:autoSpaceDN w:val="0"/>
              <w:adjustRightInd w:val="0"/>
              <w:spacing w:line="260" w:lineRule="exact"/>
              <w:jc w:val="center"/>
              <w:rPr>
                <w:rFonts w:ascii="宋体" w:cs="宋体"/>
                <w:b/>
                <w:bCs/>
                <w:szCs w:val="21"/>
              </w:rPr>
            </w:pPr>
            <w:r>
              <w:rPr>
                <w:rFonts w:ascii="宋体" w:hAnsi="宋体" w:hint="eastAsia"/>
                <w:szCs w:val="21"/>
              </w:rPr>
              <w:t>盘管（三）</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、名称：风机盘管</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、形式：卧式暗装</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、冷量：</w:t>
            </w:r>
            <w:r>
              <w:rPr>
                <w:rFonts w:ascii="宋体" w:hAnsi="宋体" w:cs="宋体" w:hint="eastAsia"/>
                <w:sz w:val="24"/>
                <w:szCs w:val="24"/>
              </w:rPr>
              <w:t>≧</w:t>
            </w:r>
            <w:r>
              <w:rPr>
                <w:rFonts w:ascii="宋体" w:hAnsi="宋体" w:cs="宋体"/>
                <w:szCs w:val="21"/>
              </w:rPr>
              <w:t>8000W</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、热量：</w:t>
            </w:r>
            <w:r>
              <w:rPr>
                <w:rFonts w:ascii="宋体" w:hAnsi="宋体" w:cs="宋体" w:hint="eastAsia"/>
                <w:sz w:val="24"/>
                <w:szCs w:val="24"/>
              </w:rPr>
              <w:t>≧</w:t>
            </w:r>
            <w:r>
              <w:rPr>
                <w:rFonts w:ascii="宋体" w:hAnsi="宋体" w:cs="宋体"/>
                <w:szCs w:val="21"/>
              </w:rPr>
              <w:t>13100W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ascii="宋体" w:hAnsi="宋体" w:hint="eastAsia"/>
                <w:szCs w:val="21"/>
              </w:rPr>
              <w:t>、功率：</w:t>
            </w:r>
            <w:r>
              <w:rPr>
                <w:rFonts w:hint="eastAsia"/>
              </w:rPr>
              <w:t>≦</w:t>
            </w:r>
            <w:r>
              <w:t>220</w:t>
            </w:r>
            <w:r>
              <w:rPr>
                <w:rFonts w:ascii="宋体" w:hAnsi="宋体"/>
                <w:szCs w:val="21"/>
              </w:rPr>
              <w:t>W</w:t>
            </w:r>
          </w:p>
          <w:p w:rsidR="003112F1" w:rsidRDefault="003D1BA9">
            <w:pPr>
              <w:pStyle w:val="13"/>
              <w:spacing w:line="260" w:lineRule="exact"/>
              <w:rPr>
                <w:rFonts w:ascii="宋体" w:cs="宋体"/>
                <w:sz w:val="21"/>
                <w:szCs w:val="21"/>
              </w:rPr>
            </w:pPr>
            <w:r>
              <w:rPr>
                <w:rFonts w:ascii="宋体" w:hAnsi="宋体"/>
                <w:sz w:val="21"/>
                <w:szCs w:val="21"/>
              </w:rPr>
              <w:t>6</w:t>
            </w:r>
            <w:r>
              <w:rPr>
                <w:rFonts w:ascii="宋体" w:hAnsi="宋体" w:hint="eastAsia"/>
                <w:sz w:val="21"/>
                <w:szCs w:val="21"/>
              </w:rPr>
              <w:t>、</w:t>
            </w:r>
            <w:r>
              <w:rPr>
                <w:rFonts w:ascii="宋体" w:hAnsi="宋体" w:cs="宋体"/>
                <w:sz w:val="21"/>
                <w:szCs w:val="21"/>
              </w:rPr>
              <w:t>50Pa</w:t>
            </w:r>
            <w:r>
              <w:rPr>
                <w:rFonts w:ascii="宋体" w:hAnsi="宋体" w:cs="宋体" w:hint="eastAsia"/>
                <w:sz w:val="21"/>
                <w:szCs w:val="21"/>
              </w:rPr>
              <w:t>静压型（高静压型）</w:t>
            </w:r>
          </w:p>
          <w:p w:rsidR="003112F1" w:rsidRDefault="003D1BA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p w:rsidR="003112F1" w:rsidRDefault="003D1BA9">
            <w:pPr>
              <w:autoSpaceDE w:val="0"/>
              <w:autoSpaceDN w:val="0"/>
              <w:adjustRightInd w:val="0"/>
              <w:spacing w:line="260" w:lineRule="exact"/>
              <w:rPr>
                <w:rFonts w:ascii="宋体" w:cs="宋体"/>
                <w:b/>
                <w:bCs/>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Cs/>
                <w:szCs w:val="21"/>
              </w:rPr>
            </w:pPr>
            <w:r>
              <w:rPr>
                <w:rFonts w:ascii="宋体" w:hAnsi="宋体" w:cs="宋体"/>
                <w:bCs/>
                <w:szCs w:val="21"/>
              </w:rPr>
              <w:t>11</w:t>
            </w:r>
            <w:r>
              <w:rPr>
                <w:rFonts w:ascii="宋体" w:hAnsi="宋体" w:cs="宋体" w:hint="eastAsia"/>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Cs/>
                <w:szCs w:val="21"/>
              </w:rPr>
            </w:pPr>
          </w:p>
        </w:tc>
      </w:tr>
      <w:tr w:rsidR="003112F1">
        <w:trPr>
          <w:trHeight w:val="1702"/>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4</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hint="eastAsia"/>
                <w:szCs w:val="21"/>
              </w:rPr>
              <w:t>空调室内机（一）</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、名称：空调室内机</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w:t>
            </w:r>
            <w:proofErr w:type="gramStart"/>
            <w:r>
              <w:rPr>
                <w:rFonts w:ascii="宋体" w:hAnsi="宋体" w:hint="eastAsia"/>
                <w:szCs w:val="21"/>
              </w:rPr>
              <w:t>风管式暗装</w:t>
            </w:r>
            <w:proofErr w:type="gramEnd"/>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、制冷量：</w:t>
            </w:r>
            <w:r>
              <w:rPr>
                <w:rFonts w:ascii="宋体" w:hAnsi="宋体" w:cs="宋体" w:hint="eastAsia"/>
                <w:szCs w:val="21"/>
              </w:rPr>
              <w:t>≧</w:t>
            </w:r>
            <w:r>
              <w:rPr>
                <w:rFonts w:ascii="宋体" w:hAnsi="宋体"/>
                <w:szCs w:val="21"/>
              </w:rPr>
              <w:t>5.6KW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ascii="宋体" w:hAnsi="宋体" w:hint="eastAsia"/>
                <w:szCs w:val="21"/>
              </w:rPr>
              <w:t>、制热量：</w:t>
            </w:r>
            <w:r>
              <w:rPr>
                <w:rFonts w:ascii="宋体" w:hAnsi="宋体" w:cs="宋体" w:hint="eastAsia"/>
                <w:szCs w:val="21"/>
              </w:rPr>
              <w:t>≧</w:t>
            </w:r>
            <w:r>
              <w:rPr>
                <w:rFonts w:ascii="宋体" w:hAnsi="宋体"/>
                <w:szCs w:val="21"/>
              </w:rPr>
              <w:t>6.3KW</w:t>
            </w:r>
          </w:p>
          <w:p w:rsidR="003112F1" w:rsidRDefault="003D1BA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 w:val="21"/>
                <w:szCs w:val="21"/>
              </w:rPr>
              <w:t>≦</w:t>
            </w:r>
            <w:r>
              <w:rPr>
                <w:rFonts w:ascii="宋体" w:hAnsi="宋体"/>
                <w:sz w:val="21"/>
                <w:szCs w:val="21"/>
              </w:rPr>
              <w:t xml:space="preserve">80W </w:t>
            </w:r>
          </w:p>
          <w:p w:rsidR="003112F1" w:rsidRDefault="003D1BA9">
            <w:pPr>
              <w:pStyle w:val="13"/>
              <w:spacing w:line="260" w:lineRule="exact"/>
              <w:rPr>
                <w:rFonts w:ascii="宋体" w:cs="宋体"/>
                <w:szCs w:val="21"/>
              </w:rPr>
            </w:pPr>
            <w:r>
              <w:rPr>
                <w:rFonts w:ascii="宋体" w:hAnsi="宋体"/>
                <w:sz w:val="21"/>
                <w:szCs w:val="21"/>
              </w:rPr>
              <w:t>6</w:t>
            </w:r>
            <w:r>
              <w:rPr>
                <w:rFonts w:ascii="宋体" w:hAnsi="宋体" w:hint="eastAsia"/>
                <w:sz w:val="21"/>
                <w:szCs w:val="21"/>
              </w:rPr>
              <w:t>、其它</w:t>
            </w:r>
            <w:r>
              <w:rPr>
                <w:rFonts w:ascii="宋体" w:hAnsi="宋体"/>
                <w:sz w:val="21"/>
                <w:szCs w:val="21"/>
              </w:rPr>
              <w:t>:</w:t>
            </w:r>
            <w:r>
              <w:rPr>
                <w:rFonts w:ascii="宋体" w:hAnsi="宋体" w:hint="eastAsia"/>
                <w:sz w:val="21"/>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192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1813"/>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5</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hint="eastAsia"/>
                <w:szCs w:val="21"/>
              </w:rPr>
              <w:t>空调室内机（二）</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、名称：空调室内机</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w:t>
            </w:r>
            <w:proofErr w:type="gramStart"/>
            <w:r>
              <w:rPr>
                <w:rFonts w:ascii="宋体" w:hAnsi="宋体" w:hint="eastAsia"/>
                <w:szCs w:val="21"/>
              </w:rPr>
              <w:t>风管式暗装</w:t>
            </w:r>
            <w:proofErr w:type="gramEnd"/>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ascii="宋体" w:hAnsi="宋体" w:hint="eastAsia"/>
                <w:szCs w:val="21"/>
              </w:rPr>
              <w:t>、制冷量：</w:t>
            </w:r>
            <w:r>
              <w:rPr>
                <w:rFonts w:ascii="宋体" w:hAnsi="宋体" w:cs="宋体" w:hint="eastAsia"/>
                <w:sz w:val="24"/>
                <w:szCs w:val="24"/>
              </w:rPr>
              <w:t>≧</w:t>
            </w:r>
            <w:r>
              <w:rPr>
                <w:rFonts w:ascii="宋体" w:hAnsi="宋体"/>
                <w:szCs w:val="21"/>
              </w:rPr>
              <w:t>7.1KW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ascii="宋体" w:hAnsi="宋体" w:hint="eastAsia"/>
                <w:szCs w:val="21"/>
              </w:rPr>
              <w:t>、制热量：</w:t>
            </w:r>
            <w:r>
              <w:rPr>
                <w:rFonts w:ascii="宋体" w:hAnsi="宋体" w:cs="宋体" w:hint="eastAsia"/>
                <w:sz w:val="24"/>
                <w:szCs w:val="24"/>
              </w:rPr>
              <w:t>≧</w:t>
            </w:r>
            <w:r>
              <w:rPr>
                <w:rFonts w:ascii="宋体" w:hAnsi="宋体"/>
                <w:szCs w:val="21"/>
              </w:rPr>
              <w:t>8.0KW</w:t>
            </w:r>
          </w:p>
          <w:p w:rsidR="003112F1" w:rsidRDefault="003D1BA9">
            <w:pPr>
              <w:pStyle w:val="1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ascii="宋体" w:hAnsi="宋体" w:hint="eastAsia"/>
                <w:sz w:val="21"/>
                <w:szCs w:val="21"/>
              </w:rPr>
              <w:t>、功率：</w:t>
            </w:r>
            <w:r>
              <w:rPr>
                <w:rFonts w:hint="eastAsia"/>
                <w:szCs w:val="22"/>
              </w:rPr>
              <w:t>≦</w:t>
            </w:r>
            <w:r>
              <w:rPr>
                <w:rFonts w:ascii="宋体" w:hAnsi="宋体"/>
                <w:szCs w:val="21"/>
              </w:rPr>
              <w:t>120W</w:t>
            </w:r>
          </w:p>
          <w:p w:rsidR="003112F1" w:rsidRDefault="003D1BA9">
            <w:pPr>
              <w:spacing w:line="260" w:lineRule="exact"/>
              <w:rPr>
                <w:rFonts w:ascii="宋体"/>
                <w:szCs w:val="21"/>
              </w:rPr>
            </w:pPr>
            <w:r>
              <w:rPr>
                <w:rFonts w:ascii="宋体" w:hAnsi="宋体"/>
                <w:szCs w:val="21"/>
              </w:rPr>
              <w:t>6</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64</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249"/>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lastRenderedPageBreak/>
              <w:t>6</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空调器（一）</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VRV</w:t>
            </w:r>
            <w:r>
              <w:rPr>
                <w:rFonts w:ascii="宋体" w:hAnsi="宋体" w:hint="eastAsia"/>
                <w:szCs w:val="21"/>
              </w:rPr>
              <w:t>空调室外机</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、形式：全直流变频</w:t>
            </w:r>
          </w:p>
          <w:p w:rsidR="003112F1" w:rsidRDefault="003D1BA9">
            <w:pPr>
              <w:pStyle w:val="13"/>
              <w:spacing w:line="260" w:lineRule="exact"/>
              <w:rPr>
                <w:rFonts w:ascii="宋体" w:hAnsi="宋体"/>
                <w:sz w:val="21"/>
                <w:szCs w:val="21"/>
              </w:rPr>
            </w:pPr>
            <w:r>
              <w:rPr>
                <w:rFonts w:ascii="宋体" w:hAnsi="宋体"/>
                <w:sz w:val="21"/>
                <w:szCs w:val="21"/>
              </w:rPr>
              <w:t>3</w:t>
            </w:r>
            <w:r>
              <w:rPr>
                <w:rFonts w:ascii="宋体" w:hAnsi="宋体" w:hint="eastAsia"/>
                <w:sz w:val="21"/>
                <w:szCs w:val="21"/>
              </w:rPr>
              <w:t>、制冷综合性能系数</w:t>
            </w:r>
            <w:r>
              <w:rPr>
                <w:rFonts w:ascii="宋体" w:hAnsi="宋体"/>
                <w:sz w:val="21"/>
                <w:szCs w:val="21"/>
              </w:rPr>
              <w:t>IPLV</w:t>
            </w:r>
            <w:r>
              <w:rPr>
                <w:rFonts w:ascii="宋体" w:hAnsi="宋体" w:hint="eastAsia"/>
                <w:sz w:val="21"/>
                <w:szCs w:val="21"/>
              </w:rPr>
              <w:t>（</w:t>
            </w:r>
            <w:r>
              <w:rPr>
                <w:rFonts w:ascii="宋体" w:hAnsi="宋体"/>
                <w:sz w:val="21"/>
                <w:szCs w:val="21"/>
              </w:rPr>
              <w:t>C</w:t>
            </w:r>
            <w:r>
              <w:rPr>
                <w:rFonts w:ascii="宋体" w:hAnsi="宋体" w:hint="eastAsia"/>
                <w:sz w:val="21"/>
                <w:szCs w:val="21"/>
              </w:rPr>
              <w:t>）：</w:t>
            </w:r>
            <w:r>
              <w:rPr>
                <w:rFonts w:ascii="宋体" w:hAnsi="宋体"/>
                <w:sz w:val="21"/>
                <w:szCs w:val="21"/>
              </w:rPr>
              <w:t>8.0</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、制冷量：</w:t>
            </w:r>
            <w:r>
              <w:rPr>
                <w:rFonts w:ascii="宋体" w:hAnsi="宋体" w:cs="宋体" w:hint="eastAsia"/>
                <w:sz w:val="24"/>
                <w:szCs w:val="24"/>
              </w:rPr>
              <w:t>≧</w:t>
            </w:r>
            <w:r>
              <w:rPr>
                <w:rFonts w:ascii="宋体" w:hAnsi="宋体"/>
                <w:szCs w:val="21"/>
              </w:rPr>
              <w:t>24.1KW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ascii="宋体" w:hAnsi="宋体" w:hint="eastAsia"/>
                <w:szCs w:val="21"/>
              </w:rPr>
              <w:t>、制热量：</w:t>
            </w:r>
            <w:r>
              <w:rPr>
                <w:rFonts w:ascii="宋体" w:hAnsi="宋体" w:cs="宋体" w:hint="eastAsia"/>
                <w:sz w:val="24"/>
                <w:szCs w:val="24"/>
              </w:rPr>
              <w:t>≧</w:t>
            </w:r>
            <w:r>
              <w:rPr>
                <w:rFonts w:ascii="宋体" w:hAnsi="宋体"/>
                <w:szCs w:val="21"/>
              </w:rPr>
              <w:t>26KW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ascii="宋体" w:hAnsi="宋体" w:hint="eastAsia"/>
                <w:szCs w:val="21"/>
              </w:rPr>
              <w:t>、制冷功率：</w:t>
            </w:r>
            <w:r>
              <w:rPr>
                <w:rFonts w:hint="eastAsia"/>
              </w:rPr>
              <w:t>≦</w:t>
            </w:r>
            <w:r>
              <w:t>8.3</w:t>
            </w:r>
            <w:r>
              <w:rPr>
                <w:rFonts w:ascii="宋体" w:hAnsi="宋体"/>
                <w:szCs w:val="21"/>
              </w:rPr>
              <w:t>KW</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ascii="宋体" w:hAnsi="宋体" w:hint="eastAsia"/>
                <w:szCs w:val="21"/>
              </w:rPr>
              <w:t>、制热功率：</w:t>
            </w:r>
            <w:r>
              <w:rPr>
                <w:rFonts w:hint="eastAsia"/>
              </w:rPr>
              <w:t>≦</w:t>
            </w:r>
            <w:r>
              <w:rPr>
                <w:rFonts w:ascii="宋体" w:hAnsi="宋体"/>
                <w:szCs w:val="21"/>
              </w:rPr>
              <w:t>6</w:t>
            </w:r>
            <w:r>
              <w:rPr>
                <w:rFonts w:ascii="宋体"/>
                <w:szCs w:val="21"/>
              </w:rPr>
              <w:t>.</w:t>
            </w:r>
            <w:r>
              <w:rPr>
                <w:rFonts w:ascii="宋体" w:hAnsi="宋体"/>
                <w:szCs w:val="21"/>
              </w:rPr>
              <w:t>6KW</w:t>
            </w:r>
          </w:p>
          <w:p w:rsidR="003112F1" w:rsidRDefault="003D1BA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185"/>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7</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空调器（二）</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VRV</w:t>
            </w:r>
            <w:r>
              <w:rPr>
                <w:rFonts w:ascii="宋体" w:hAnsi="宋体" w:hint="eastAsia"/>
                <w:szCs w:val="21"/>
              </w:rPr>
              <w:t>空调室外机</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、形式：全直流变频</w:t>
            </w:r>
          </w:p>
          <w:p w:rsidR="003112F1" w:rsidRDefault="003D1BA9">
            <w:pPr>
              <w:pStyle w:val="13"/>
              <w:spacing w:line="260" w:lineRule="exact"/>
              <w:rPr>
                <w:rFonts w:ascii="宋体" w:hAnsi="宋体"/>
                <w:sz w:val="21"/>
                <w:szCs w:val="21"/>
              </w:rPr>
            </w:pPr>
            <w:r>
              <w:t>3</w:t>
            </w:r>
            <w:r>
              <w:rPr>
                <w:rFonts w:hint="eastAsia"/>
              </w:rPr>
              <w:t>、</w:t>
            </w:r>
            <w:r>
              <w:rPr>
                <w:rFonts w:ascii="宋体" w:hAnsi="宋体" w:hint="eastAsia"/>
                <w:sz w:val="21"/>
                <w:szCs w:val="21"/>
              </w:rPr>
              <w:t>制冷综合性能系数</w:t>
            </w:r>
            <w:r>
              <w:rPr>
                <w:rFonts w:ascii="宋体" w:hAnsi="宋体"/>
                <w:sz w:val="21"/>
                <w:szCs w:val="21"/>
              </w:rPr>
              <w:t>IPLV</w:t>
            </w:r>
            <w:r>
              <w:rPr>
                <w:rFonts w:ascii="宋体" w:hAnsi="宋体" w:hint="eastAsia"/>
                <w:sz w:val="21"/>
                <w:szCs w:val="21"/>
              </w:rPr>
              <w:t>（</w:t>
            </w:r>
            <w:r>
              <w:rPr>
                <w:rFonts w:ascii="宋体" w:hAnsi="宋体"/>
                <w:sz w:val="21"/>
                <w:szCs w:val="21"/>
              </w:rPr>
              <w:t>C</w:t>
            </w:r>
            <w:r>
              <w:rPr>
                <w:rFonts w:ascii="宋体" w:hAnsi="宋体" w:hint="eastAsia"/>
                <w:sz w:val="21"/>
                <w:szCs w:val="21"/>
              </w:rPr>
              <w:t>）：</w:t>
            </w:r>
            <w:r>
              <w:rPr>
                <w:rFonts w:ascii="宋体" w:hAnsi="宋体"/>
                <w:sz w:val="21"/>
                <w:szCs w:val="21"/>
              </w:rPr>
              <w:t>8.0</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、制冷量：</w:t>
            </w:r>
            <w:r>
              <w:rPr>
                <w:rFonts w:ascii="宋体" w:hAnsi="宋体" w:cs="宋体" w:hint="eastAsia"/>
                <w:sz w:val="24"/>
                <w:szCs w:val="24"/>
              </w:rPr>
              <w:t>≧</w:t>
            </w:r>
            <w:r>
              <w:rPr>
                <w:rFonts w:ascii="宋体" w:hAnsi="宋体"/>
                <w:szCs w:val="21"/>
              </w:rPr>
              <w:t>28KW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ascii="宋体" w:hAnsi="宋体" w:hint="eastAsia"/>
                <w:szCs w:val="21"/>
              </w:rPr>
              <w:t>、制热量：</w:t>
            </w:r>
            <w:r>
              <w:rPr>
                <w:rFonts w:ascii="宋体" w:hAnsi="宋体" w:cs="宋体" w:hint="eastAsia"/>
                <w:sz w:val="24"/>
                <w:szCs w:val="24"/>
              </w:rPr>
              <w:t>≧</w:t>
            </w:r>
            <w:r>
              <w:rPr>
                <w:rFonts w:ascii="宋体" w:hAnsi="宋体"/>
                <w:szCs w:val="21"/>
              </w:rPr>
              <w:t>31.5KW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ascii="宋体" w:hAnsi="宋体" w:hint="eastAsia"/>
                <w:szCs w:val="21"/>
              </w:rPr>
              <w:t>、制冷功率：</w:t>
            </w:r>
            <w:r>
              <w:rPr>
                <w:rFonts w:hint="eastAsia"/>
              </w:rPr>
              <w:t>≦</w:t>
            </w:r>
            <w:r>
              <w:t>9.8</w:t>
            </w:r>
            <w:r>
              <w:rPr>
                <w:rFonts w:ascii="宋体" w:hAnsi="宋体"/>
                <w:szCs w:val="21"/>
              </w:rPr>
              <w:t>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7</w:t>
            </w:r>
            <w:r>
              <w:rPr>
                <w:rFonts w:ascii="宋体" w:hAnsi="宋体" w:hint="eastAsia"/>
                <w:szCs w:val="21"/>
              </w:rPr>
              <w:t>、制热功率：</w:t>
            </w:r>
            <w:r>
              <w:rPr>
                <w:rFonts w:hint="eastAsia"/>
              </w:rPr>
              <w:t>≦</w:t>
            </w:r>
            <w:r>
              <w:t>8.5</w:t>
            </w:r>
            <w:r>
              <w:rPr>
                <w:rFonts w:ascii="宋体" w:hAnsi="宋体"/>
                <w:szCs w:val="21"/>
              </w:rPr>
              <w:t>KW</w:t>
            </w:r>
          </w:p>
          <w:p w:rsidR="003112F1" w:rsidRDefault="003D1BA9">
            <w:pPr>
              <w:spacing w:line="260" w:lineRule="exact"/>
              <w:rPr>
                <w:rFonts w:ascii="宋体"/>
                <w:szCs w:val="21"/>
              </w:rPr>
            </w:pPr>
            <w:r>
              <w:rPr>
                <w:rFonts w:ascii="宋体" w:hAnsi="宋体"/>
                <w:szCs w:val="21"/>
              </w:rPr>
              <w:t>8</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445"/>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8</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空调器（三）</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ind w:left="-360"/>
              <w:rPr>
                <w:rFonts w:ascii="宋体"/>
                <w:szCs w:val="21"/>
              </w:rPr>
            </w:pPr>
            <w:r>
              <w:rPr>
                <w:rFonts w:ascii="宋体" w:hAnsi="宋体"/>
                <w:szCs w:val="21"/>
              </w:rPr>
              <w:t>1  1</w:t>
            </w:r>
            <w:r>
              <w:rPr>
                <w:rFonts w:ascii="宋体" w:hAnsi="宋体" w:hint="eastAsia"/>
                <w:szCs w:val="21"/>
              </w:rPr>
              <w:t>、</w:t>
            </w:r>
            <w:r>
              <w:rPr>
                <w:rFonts w:ascii="宋体" w:hAnsi="宋体"/>
                <w:szCs w:val="21"/>
              </w:rPr>
              <w:t>1</w:t>
            </w:r>
            <w:r>
              <w:rPr>
                <w:rFonts w:ascii="宋体" w:hAnsi="宋体" w:hint="eastAsia"/>
                <w:szCs w:val="21"/>
              </w:rPr>
              <w:t>、名称：吊顶式空调机组</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、工况形式：回风</w:t>
            </w:r>
          </w:p>
          <w:p w:rsidR="003112F1" w:rsidRDefault="003D1BA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、风量：</w:t>
            </w:r>
            <w:r>
              <w:rPr>
                <w:rFonts w:ascii="宋体" w:hAnsi="宋体" w:cs="宋体" w:hint="eastAsia"/>
                <w:sz w:val="24"/>
                <w:szCs w:val="24"/>
              </w:rPr>
              <w:t>≧</w:t>
            </w:r>
            <w:r>
              <w:rPr>
                <w:rFonts w:ascii="宋体" w:hAnsi="宋体"/>
                <w:szCs w:val="21"/>
              </w:rPr>
              <w:t>7000m3/h</w:t>
            </w:r>
          </w:p>
          <w:p w:rsidR="003112F1" w:rsidRDefault="003D1BA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、冷量：</w:t>
            </w:r>
            <w:r>
              <w:rPr>
                <w:rFonts w:ascii="宋体" w:hAnsi="宋体" w:cs="宋体" w:hint="eastAsia"/>
                <w:sz w:val="24"/>
                <w:szCs w:val="24"/>
              </w:rPr>
              <w:t>≧</w:t>
            </w:r>
            <w:r>
              <w:rPr>
                <w:rFonts w:ascii="宋体" w:hAnsi="宋体"/>
                <w:szCs w:val="21"/>
              </w:rPr>
              <w:t>39KW</w:t>
            </w:r>
          </w:p>
          <w:p w:rsidR="003112F1" w:rsidRDefault="003D1BA9">
            <w:pPr>
              <w:autoSpaceDE w:val="0"/>
              <w:autoSpaceDN w:val="0"/>
              <w:adjustRightInd w:val="0"/>
              <w:spacing w:line="260" w:lineRule="exact"/>
              <w:rPr>
                <w:rFonts w:ascii="宋体" w:hAnsi="宋体"/>
                <w:szCs w:val="21"/>
              </w:rPr>
            </w:pPr>
            <w:r>
              <w:rPr>
                <w:rFonts w:ascii="宋体" w:hAnsi="宋体"/>
                <w:szCs w:val="21"/>
              </w:rPr>
              <w:t>5</w:t>
            </w:r>
            <w:r>
              <w:rPr>
                <w:rFonts w:ascii="宋体" w:hAnsi="宋体" w:hint="eastAsia"/>
                <w:szCs w:val="21"/>
              </w:rPr>
              <w:t>、热量：</w:t>
            </w:r>
            <w:r>
              <w:rPr>
                <w:rFonts w:ascii="宋体" w:hAnsi="宋体" w:cs="宋体" w:hint="eastAsia"/>
                <w:sz w:val="24"/>
                <w:szCs w:val="24"/>
              </w:rPr>
              <w:t>≧</w:t>
            </w:r>
            <w:r>
              <w:rPr>
                <w:rFonts w:ascii="宋体" w:hAnsi="宋体"/>
                <w:szCs w:val="21"/>
              </w:rPr>
              <w:t>66 KW</w:t>
            </w:r>
          </w:p>
          <w:p w:rsidR="003112F1" w:rsidRDefault="003D1BA9">
            <w:pPr>
              <w:pStyle w:val="13"/>
              <w:spacing w:line="260" w:lineRule="exact"/>
              <w:rPr>
                <w:rFonts w:ascii="宋体" w:hAnsi="宋体"/>
                <w:sz w:val="21"/>
                <w:szCs w:val="21"/>
              </w:rPr>
            </w:pPr>
            <w:r>
              <w:rPr>
                <w:rFonts w:ascii="宋体" w:hAnsi="宋体"/>
                <w:sz w:val="21"/>
                <w:szCs w:val="21"/>
              </w:rPr>
              <w:t>6</w:t>
            </w:r>
            <w:r>
              <w:rPr>
                <w:rFonts w:ascii="宋体" w:hAnsi="宋体" w:hint="eastAsia"/>
                <w:sz w:val="21"/>
                <w:szCs w:val="21"/>
              </w:rPr>
              <w:t>、全压</w:t>
            </w:r>
            <w:r>
              <w:rPr>
                <w:rFonts w:ascii="宋体" w:hAnsi="宋体"/>
                <w:sz w:val="21"/>
                <w:szCs w:val="21"/>
              </w:rPr>
              <w:t>:</w:t>
            </w:r>
            <w:r>
              <w:rPr>
                <w:rFonts w:ascii="宋体" w:hAnsi="宋体" w:cs="宋体"/>
                <w:szCs w:val="24"/>
              </w:rPr>
              <w:t xml:space="preserve"> </w:t>
            </w:r>
            <w:r>
              <w:rPr>
                <w:rFonts w:ascii="宋体" w:hAnsi="宋体" w:cs="宋体" w:hint="eastAsia"/>
                <w:szCs w:val="24"/>
              </w:rPr>
              <w:t>≧</w:t>
            </w:r>
            <w:r>
              <w:rPr>
                <w:rFonts w:ascii="宋体" w:hAnsi="宋体"/>
                <w:sz w:val="21"/>
                <w:szCs w:val="21"/>
              </w:rPr>
              <w:t>160Pa</w:t>
            </w:r>
          </w:p>
          <w:p w:rsidR="003112F1" w:rsidRDefault="003D1BA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、电机功率：</w:t>
            </w:r>
            <w:r>
              <w:rPr>
                <w:rFonts w:hint="eastAsia"/>
              </w:rPr>
              <w:t>≦</w:t>
            </w:r>
            <w:r>
              <w:rPr>
                <w:rFonts w:ascii="宋体" w:hAnsi="宋体"/>
                <w:szCs w:val="21"/>
              </w:rPr>
              <w:t>1.1KW</w:t>
            </w:r>
          </w:p>
          <w:p w:rsidR="003112F1" w:rsidRDefault="003D1BA9">
            <w:pPr>
              <w:spacing w:line="260" w:lineRule="exact"/>
              <w:rPr>
                <w:rFonts w:ascii="宋体"/>
                <w:szCs w:val="21"/>
              </w:rPr>
            </w:pPr>
            <w:r>
              <w:rPr>
                <w:rFonts w:ascii="宋体" w:hAnsi="宋体"/>
                <w:szCs w:val="21"/>
              </w:rPr>
              <w:t>8.</w:t>
            </w:r>
            <w:r>
              <w:rPr>
                <w:rFonts w:ascii="宋体" w:hAnsi="宋体" w:hint="eastAsia"/>
                <w:szCs w:val="21"/>
              </w:rPr>
              <w:t>含支架制作安装</w:t>
            </w:r>
          </w:p>
          <w:p w:rsidR="003112F1" w:rsidRDefault="003D1BA9">
            <w:pPr>
              <w:spacing w:line="260" w:lineRule="exact"/>
              <w:rPr>
                <w:rFonts w:ascii="宋体"/>
                <w:szCs w:val="21"/>
              </w:rPr>
            </w:pPr>
            <w:r>
              <w:rPr>
                <w:rFonts w:ascii="宋体" w:hAnsi="宋体"/>
                <w:szCs w:val="21"/>
              </w:rPr>
              <w:t>9.</w:t>
            </w:r>
            <w:r>
              <w:rPr>
                <w:rFonts w:ascii="宋体" w:hAnsi="宋体" w:hint="eastAsia"/>
                <w:szCs w:val="21"/>
              </w:rPr>
              <w:t>其它</w:t>
            </w:r>
            <w:r>
              <w:rPr>
                <w:rFonts w:ascii="宋体" w:hAnsi="宋体"/>
                <w:szCs w:val="21"/>
              </w:rPr>
              <w:t>:</w:t>
            </w:r>
            <w:r>
              <w:rPr>
                <w:rFonts w:ascii="宋体" w:hAnsi="宋体" w:hint="eastAsia"/>
                <w:szCs w:val="21"/>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4</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461"/>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9</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空调器（四）</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、名称：吊顶式空调机组</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、工况形式：新风</w:t>
            </w:r>
          </w:p>
          <w:p w:rsidR="003112F1" w:rsidRDefault="003D1BA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、风量：</w:t>
            </w:r>
            <w:r>
              <w:rPr>
                <w:rFonts w:ascii="宋体" w:hAnsi="宋体" w:cs="宋体" w:hint="eastAsia"/>
                <w:sz w:val="24"/>
                <w:szCs w:val="24"/>
              </w:rPr>
              <w:t>≧</w:t>
            </w:r>
            <w:r>
              <w:rPr>
                <w:rFonts w:ascii="宋体" w:hAnsi="宋体"/>
                <w:szCs w:val="21"/>
              </w:rPr>
              <w:t>7000m3/h</w:t>
            </w:r>
          </w:p>
          <w:p w:rsidR="003112F1" w:rsidRDefault="003D1BA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、冷量：</w:t>
            </w:r>
            <w:r>
              <w:rPr>
                <w:rFonts w:ascii="宋体" w:hAnsi="宋体" w:cs="宋体" w:hint="eastAsia"/>
                <w:sz w:val="24"/>
                <w:szCs w:val="24"/>
              </w:rPr>
              <w:t>≧</w:t>
            </w:r>
            <w:r>
              <w:rPr>
                <w:rFonts w:ascii="宋体" w:hAnsi="宋体"/>
                <w:szCs w:val="21"/>
              </w:rPr>
              <w:t>83KW</w:t>
            </w:r>
          </w:p>
          <w:p w:rsidR="003112F1" w:rsidRDefault="003D1BA9">
            <w:pPr>
              <w:autoSpaceDE w:val="0"/>
              <w:autoSpaceDN w:val="0"/>
              <w:adjustRightInd w:val="0"/>
              <w:spacing w:line="260" w:lineRule="exact"/>
              <w:rPr>
                <w:rFonts w:ascii="宋体" w:hAnsi="宋体"/>
                <w:szCs w:val="21"/>
              </w:rPr>
            </w:pPr>
            <w:r>
              <w:rPr>
                <w:rFonts w:ascii="宋体" w:hAnsi="宋体"/>
                <w:szCs w:val="21"/>
              </w:rPr>
              <w:t>5</w:t>
            </w:r>
            <w:r>
              <w:rPr>
                <w:rFonts w:ascii="宋体" w:hAnsi="宋体" w:hint="eastAsia"/>
                <w:szCs w:val="21"/>
              </w:rPr>
              <w:t>、热量：</w:t>
            </w:r>
            <w:r>
              <w:rPr>
                <w:rFonts w:ascii="宋体" w:hAnsi="宋体" w:cs="宋体" w:hint="eastAsia"/>
                <w:sz w:val="24"/>
                <w:szCs w:val="24"/>
              </w:rPr>
              <w:t>≧</w:t>
            </w:r>
            <w:r>
              <w:rPr>
                <w:rFonts w:ascii="宋体" w:hAnsi="宋体"/>
                <w:szCs w:val="21"/>
              </w:rPr>
              <w:t>89.5KW</w:t>
            </w:r>
          </w:p>
          <w:p w:rsidR="003112F1" w:rsidRDefault="003D1BA9">
            <w:pPr>
              <w:pStyle w:val="13"/>
              <w:spacing w:line="260" w:lineRule="exact"/>
              <w:rPr>
                <w:rFonts w:ascii="宋体" w:hAnsi="宋体"/>
                <w:sz w:val="21"/>
                <w:szCs w:val="21"/>
              </w:rPr>
            </w:pPr>
            <w:r>
              <w:rPr>
                <w:rFonts w:ascii="宋体" w:hAnsi="宋体"/>
                <w:sz w:val="21"/>
                <w:szCs w:val="21"/>
              </w:rPr>
              <w:t>6</w:t>
            </w:r>
            <w:r>
              <w:rPr>
                <w:rFonts w:ascii="宋体" w:hAnsi="宋体" w:hint="eastAsia"/>
                <w:sz w:val="21"/>
                <w:szCs w:val="21"/>
              </w:rPr>
              <w:t>、全压</w:t>
            </w:r>
            <w:r>
              <w:rPr>
                <w:rFonts w:ascii="宋体" w:hAnsi="宋体"/>
                <w:sz w:val="21"/>
                <w:szCs w:val="21"/>
              </w:rPr>
              <w:t>:</w:t>
            </w:r>
            <w:r>
              <w:rPr>
                <w:rFonts w:ascii="宋体" w:hAnsi="宋体" w:cs="宋体"/>
                <w:szCs w:val="24"/>
              </w:rPr>
              <w:t xml:space="preserve"> </w:t>
            </w:r>
            <w:r>
              <w:rPr>
                <w:rFonts w:ascii="宋体" w:hAnsi="宋体" w:cs="宋体" w:hint="eastAsia"/>
                <w:szCs w:val="24"/>
              </w:rPr>
              <w:t>≧</w:t>
            </w:r>
            <w:r>
              <w:rPr>
                <w:rFonts w:ascii="宋体" w:hAnsi="宋体"/>
                <w:sz w:val="21"/>
                <w:szCs w:val="21"/>
              </w:rPr>
              <w:t>160Pa</w:t>
            </w:r>
          </w:p>
          <w:p w:rsidR="003112F1" w:rsidRDefault="003D1BA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、电机功率：</w:t>
            </w:r>
            <w:r>
              <w:rPr>
                <w:rFonts w:hint="eastAsia"/>
              </w:rPr>
              <w:t>≦</w:t>
            </w:r>
            <w:r>
              <w:rPr>
                <w:rFonts w:ascii="宋体" w:hAnsi="宋体"/>
                <w:szCs w:val="21"/>
              </w:rPr>
              <w:t>1.1KW</w:t>
            </w:r>
          </w:p>
          <w:p w:rsidR="003112F1" w:rsidRDefault="003D1BA9">
            <w:pPr>
              <w:spacing w:line="260" w:lineRule="exact"/>
              <w:rPr>
                <w:rFonts w:ascii="宋体"/>
                <w:szCs w:val="21"/>
              </w:rPr>
            </w:pPr>
            <w:r>
              <w:rPr>
                <w:rFonts w:ascii="宋体" w:hAnsi="宋体"/>
                <w:szCs w:val="21"/>
              </w:rPr>
              <w:t>8.</w:t>
            </w:r>
            <w:r>
              <w:rPr>
                <w:rFonts w:ascii="宋体" w:hAnsi="宋体" w:hint="eastAsia"/>
                <w:szCs w:val="21"/>
              </w:rPr>
              <w:t>含支架制作安装</w:t>
            </w:r>
          </w:p>
          <w:p w:rsidR="003112F1" w:rsidRDefault="003D1BA9">
            <w:pPr>
              <w:spacing w:line="260" w:lineRule="exact"/>
              <w:rPr>
                <w:rFonts w:ascii="宋体" w:cs="宋体"/>
                <w:szCs w:val="21"/>
              </w:rPr>
            </w:pPr>
            <w:r>
              <w:t>9.</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1688"/>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10</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空调器（五）</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、名称：全热交换器</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、形式：双向换气</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3</w:t>
            </w:r>
            <w:r>
              <w:rPr>
                <w:rFonts w:ascii="宋体" w:hAnsi="宋体" w:hint="eastAsia"/>
                <w:szCs w:val="21"/>
              </w:rPr>
              <w:t>、额定风量：</w:t>
            </w:r>
            <w:r>
              <w:rPr>
                <w:rFonts w:ascii="宋体" w:hAnsi="宋体" w:cs="宋体" w:hint="eastAsia"/>
                <w:szCs w:val="24"/>
              </w:rPr>
              <w:t>≧</w:t>
            </w:r>
            <w:r>
              <w:rPr>
                <w:rFonts w:ascii="宋体" w:hAnsi="宋体"/>
                <w:szCs w:val="21"/>
              </w:rPr>
              <w:t>1000m3/h</w:t>
            </w:r>
          </w:p>
          <w:p w:rsidR="003112F1" w:rsidRDefault="003D1BA9">
            <w:pPr>
              <w:pStyle w:val="13"/>
              <w:spacing w:line="260" w:lineRule="exact"/>
              <w:rPr>
                <w:rFonts w:ascii="宋体"/>
                <w:sz w:val="21"/>
                <w:szCs w:val="21"/>
              </w:rPr>
            </w:pPr>
            <w:r>
              <w:rPr>
                <w:rFonts w:ascii="宋体" w:hAnsi="宋体"/>
                <w:sz w:val="21"/>
                <w:szCs w:val="21"/>
              </w:rPr>
              <w:t>4</w:t>
            </w:r>
            <w:r>
              <w:rPr>
                <w:rFonts w:ascii="宋体" w:hAnsi="宋体" w:hint="eastAsia"/>
                <w:sz w:val="21"/>
                <w:szCs w:val="21"/>
              </w:rPr>
              <w:t>、热回收效率≧</w:t>
            </w:r>
            <w:r>
              <w:rPr>
                <w:rFonts w:ascii="宋体" w:hAnsi="宋体"/>
                <w:sz w:val="21"/>
                <w:szCs w:val="21"/>
              </w:rPr>
              <w:t>60%</w:t>
            </w:r>
          </w:p>
          <w:p w:rsidR="003112F1" w:rsidRDefault="003D1BA9">
            <w:pPr>
              <w:spacing w:line="260" w:lineRule="exact"/>
              <w:rPr>
                <w:rFonts w:ascii="宋体"/>
                <w:szCs w:val="21"/>
              </w:rPr>
            </w:pPr>
            <w:r>
              <w:rPr>
                <w:rFonts w:ascii="宋体" w:hAnsi="宋体"/>
                <w:szCs w:val="21"/>
              </w:rPr>
              <w:t>5</w:t>
            </w:r>
            <w:r>
              <w:rPr>
                <w:rFonts w:ascii="宋体" w:hAnsi="宋体" w:hint="eastAsia"/>
                <w:szCs w:val="21"/>
              </w:rPr>
              <w:t>、含支架制作安装</w:t>
            </w:r>
          </w:p>
          <w:p w:rsidR="003112F1" w:rsidRDefault="003D1BA9">
            <w:pPr>
              <w:spacing w:line="260" w:lineRule="exact"/>
              <w:rPr>
                <w:rFonts w:ascii="宋体" w:cs="宋体"/>
                <w:szCs w:val="21"/>
              </w:rPr>
            </w:pPr>
            <w:r>
              <w:t>6</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33</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1953"/>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t>11</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空调器（六）</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、名称：空调柜机</w:t>
            </w:r>
          </w:p>
          <w:p w:rsidR="003112F1" w:rsidRDefault="003D1BA9">
            <w:pPr>
              <w:autoSpaceDE w:val="0"/>
              <w:autoSpaceDN w:val="0"/>
              <w:adjustRightInd w:val="0"/>
              <w:spacing w:line="260" w:lineRule="exact"/>
              <w:rPr>
                <w:rFonts w:ascii="宋体" w:hAnsi="宋体"/>
                <w:szCs w:val="21"/>
              </w:rPr>
            </w:pPr>
            <w:r>
              <w:rPr>
                <w:rFonts w:ascii="宋体" w:hAnsi="宋体"/>
                <w:szCs w:val="21"/>
              </w:rPr>
              <w:t>2</w:t>
            </w:r>
            <w:r>
              <w:rPr>
                <w:rFonts w:ascii="宋体" w:hAnsi="宋体" w:hint="eastAsia"/>
                <w:szCs w:val="21"/>
              </w:rPr>
              <w:t>、型号：</w:t>
            </w:r>
            <w:r>
              <w:rPr>
                <w:rFonts w:ascii="宋体" w:hAnsi="宋体"/>
                <w:szCs w:val="21"/>
              </w:rPr>
              <w:t>3P</w:t>
            </w:r>
          </w:p>
          <w:p w:rsidR="003112F1" w:rsidRDefault="003D1BA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、型式：变频圆柱立式</w:t>
            </w:r>
          </w:p>
          <w:p w:rsidR="003112F1" w:rsidRDefault="003D1BA9">
            <w:pPr>
              <w:autoSpaceDE w:val="0"/>
              <w:autoSpaceDN w:val="0"/>
              <w:adjustRightInd w:val="0"/>
              <w:spacing w:line="260" w:lineRule="exact"/>
              <w:rPr>
                <w:rFonts w:ascii="宋体"/>
                <w:szCs w:val="21"/>
              </w:rPr>
            </w:pPr>
            <w:r>
              <w:rPr>
                <w:rFonts w:ascii="宋体" w:hAnsi="宋体"/>
                <w:szCs w:val="21"/>
              </w:rPr>
              <w:t>4</w:t>
            </w:r>
            <w:r>
              <w:rPr>
                <w:rFonts w:ascii="宋体" w:hAnsi="宋体" w:hint="eastAsia"/>
                <w:szCs w:val="21"/>
              </w:rPr>
              <w:t>、制冷量：≧</w:t>
            </w:r>
            <w:r>
              <w:rPr>
                <w:rFonts w:ascii="宋体" w:hAnsi="宋体"/>
                <w:szCs w:val="21"/>
              </w:rPr>
              <w:t>7.2KW</w:t>
            </w:r>
          </w:p>
          <w:p w:rsidR="003112F1" w:rsidRDefault="003D1BA9">
            <w:pPr>
              <w:autoSpaceDE w:val="0"/>
              <w:autoSpaceDN w:val="0"/>
              <w:adjustRightInd w:val="0"/>
              <w:spacing w:line="260" w:lineRule="exact"/>
              <w:rPr>
                <w:rFonts w:ascii="宋体" w:hAnsi="宋体"/>
                <w:szCs w:val="21"/>
              </w:rPr>
            </w:pPr>
            <w:r>
              <w:rPr>
                <w:rFonts w:ascii="宋体" w:hAnsi="宋体"/>
                <w:szCs w:val="21"/>
              </w:rPr>
              <w:t>5</w:t>
            </w:r>
            <w:r>
              <w:rPr>
                <w:rFonts w:ascii="宋体" w:hAnsi="宋体" w:hint="eastAsia"/>
                <w:szCs w:val="21"/>
              </w:rPr>
              <w:t>、制热量：≧</w:t>
            </w:r>
            <w:r>
              <w:rPr>
                <w:rFonts w:ascii="宋体" w:hAnsi="宋体"/>
                <w:szCs w:val="21"/>
              </w:rPr>
              <w:t>9.3KW</w:t>
            </w:r>
          </w:p>
          <w:p w:rsidR="003112F1" w:rsidRDefault="003D1BA9">
            <w:pPr>
              <w:autoSpaceDE w:val="0"/>
              <w:autoSpaceDN w:val="0"/>
              <w:adjustRightInd w:val="0"/>
              <w:spacing w:line="260" w:lineRule="exact"/>
              <w:rPr>
                <w:rFonts w:ascii="宋体"/>
                <w:szCs w:val="21"/>
              </w:rPr>
            </w:pPr>
            <w:r>
              <w:rPr>
                <w:rFonts w:ascii="宋体" w:hAnsi="宋体"/>
                <w:szCs w:val="21"/>
              </w:rPr>
              <w:t>6</w:t>
            </w:r>
            <w:r>
              <w:rPr>
                <w:rFonts w:ascii="宋体" w:hAnsi="宋体" w:hint="eastAsia"/>
                <w:szCs w:val="21"/>
              </w:rPr>
              <w:t>、制冷功率：≦</w:t>
            </w:r>
            <w:r>
              <w:rPr>
                <w:rFonts w:ascii="宋体" w:hAnsi="宋体"/>
                <w:szCs w:val="21"/>
              </w:rPr>
              <w:t>2.3KW</w:t>
            </w:r>
          </w:p>
          <w:p w:rsidR="003112F1" w:rsidRDefault="003D1BA9">
            <w:pPr>
              <w:autoSpaceDE w:val="0"/>
              <w:autoSpaceDN w:val="0"/>
              <w:adjustRightInd w:val="0"/>
              <w:spacing w:line="260" w:lineRule="exact"/>
              <w:rPr>
                <w:rFonts w:ascii="宋体"/>
                <w:szCs w:val="21"/>
              </w:rPr>
            </w:pPr>
            <w:r>
              <w:rPr>
                <w:rFonts w:ascii="宋体" w:hAnsi="宋体"/>
                <w:szCs w:val="21"/>
              </w:rPr>
              <w:t>7</w:t>
            </w:r>
            <w:r>
              <w:rPr>
                <w:rFonts w:ascii="宋体" w:hAnsi="宋体" w:hint="eastAsia"/>
                <w:szCs w:val="21"/>
              </w:rPr>
              <w:t>、含支架制作安装</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244"/>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szCs w:val="21"/>
              </w:rPr>
            </w:pPr>
            <w:r>
              <w:rPr>
                <w:rFonts w:ascii="宋体" w:hAnsi="宋体" w:cs="宋体"/>
                <w:szCs w:val="21"/>
              </w:rPr>
              <w:lastRenderedPageBreak/>
              <w:t>12</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冷风机</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rPr>
                <w:rFonts w:ascii="宋体"/>
                <w:szCs w:val="21"/>
              </w:rPr>
            </w:pPr>
            <w:r>
              <w:rPr>
                <w:rFonts w:ascii="宋体" w:hAnsi="宋体"/>
                <w:szCs w:val="21"/>
              </w:rPr>
              <w:t>1</w:t>
            </w:r>
            <w:r>
              <w:rPr>
                <w:rFonts w:ascii="宋体" w:hAnsi="宋体" w:hint="eastAsia"/>
                <w:szCs w:val="21"/>
              </w:rPr>
              <w:t>、名称：风冷热泵主机</w:t>
            </w:r>
          </w:p>
          <w:p w:rsidR="003112F1" w:rsidRDefault="003D1BA9">
            <w:pPr>
              <w:autoSpaceDE w:val="0"/>
              <w:autoSpaceDN w:val="0"/>
              <w:adjustRightInd w:val="0"/>
              <w:spacing w:line="260" w:lineRule="exact"/>
              <w:rPr>
                <w:rFonts w:ascii="宋体"/>
                <w:szCs w:val="21"/>
              </w:rPr>
            </w:pPr>
            <w:r>
              <w:rPr>
                <w:rFonts w:ascii="宋体" w:hAnsi="宋体"/>
                <w:szCs w:val="21"/>
              </w:rPr>
              <w:t>2</w:t>
            </w:r>
            <w:r>
              <w:rPr>
                <w:rFonts w:ascii="宋体" w:hAnsi="宋体" w:hint="eastAsia"/>
                <w:szCs w:val="21"/>
              </w:rPr>
              <w:t>、形式：全直流变频（涡旋式）</w:t>
            </w:r>
          </w:p>
          <w:p w:rsidR="003112F1" w:rsidRDefault="003D1BA9">
            <w:pPr>
              <w:autoSpaceDE w:val="0"/>
              <w:autoSpaceDN w:val="0"/>
              <w:adjustRightInd w:val="0"/>
              <w:spacing w:line="260" w:lineRule="exact"/>
              <w:rPr>
                <w:rFonts w:ascii="宋体"/>
                <w:szCs w:val="21"/>
              </w:rPr>
            </w:pPr>
            <w:r>
              <w:rPr>
                <w:rFonts w:ascii="宋体" w:hAnsi="宋体"/>
                <w:szCs w:val="21"/>
              </w:rPr>
              <w:t>3</w:t>
            </w:r>
            <w:r>
              <w:rPr>
                <w:rFonts w:ascii="宋体" w:hAnsi="宋体" w:hint="eastAsia"/>
                <w:szCs w:val="21"/>
              </w:rPr>
              <w:t>、制冷性能系数</w:t>
            </w:r>
            <w:r>
              <w:rPr>
                <w:rFonts w:ascii="宋体" w:hAnsi="宋体"/>
                <w:szCs w:val="21"/>
              </w:rPr>
              <w:t>COP</w:t>
            </w:r>
            <w:r>
              <w:rPr>
                <w:rFonts w:ascii="宋体" w:hAnsi="宋体" w:hint="eastAsia"/>
                <w:szCs w:val="21"/>
              </w:rPr>
              <w:t>值：</w:t>
            </w:r>
            <w:r>
              <w:rPr>
                <w:rFonts w:ascii="宋体" w:hAnsi="宋体"/>
                <w:szCs w:val="21"/>
              </w:rPr>
              <w:t>3.63</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ascii="宋体" w:hAnsi="宋体" w:hint="eastAsia"/>
                <w:szCs w:val="21"/>
              </w:rPr>
              <w:t>、制冷量：≧</w:t>
            </w:r>
            <w:r>
              <w:rPr>
                <w:rFonts w:ascii="宋体" w:hAnsi="宋体"/>
                <w:szCs w:val="21"/>
              </w:rPr>
              <w:t>130KW</w:t>
            </w:r>
          </w:p>
          <w:p w:rsidR="003112F1" w:rsidRDefault="003D1BA9">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ascii="宋体" w:hAnsi="宋体" w:hint="eastAsia"/>
                <w:szCs w:val="21"/>
              </w:rPr>
              <w:t>、制热量：≧</w:t>
            </w:r>
            <w:r>
              <w:rPr>
                <w:rFonts w:ascii="宋体" w:hAnsi="宋体"/>
                <w:szCs w:val="21"/>
              </w:rPr>
              <w:t>120KW</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ascii="宋体" w:hAnsi="宋体" w:hint="eastAsia"/>
                <w:szCs w:val="21"/>
              </w:rPr>
              <w:t>、制冷功率：≦</w:t>
            </w:r>
            <w:r>
              <w:rPr>
                <w:rFonts w:ascii="宋体" w:hAnsi="宋体"/>
                <w:szCs w:val="21"/>
              </w:rPr>
              <w:t xml:space="preserve">40KW </w:t>
            </w:r>
          </w:p>
          <w:p w:rsidR="003112F1" w:rsidRDefault="003D1BA9">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ascii="宋体" w:hAnsi="宋体" w:hint="eastAsia"/>
                <w:szCs w:val="21"/>
              </w:rPr>
              <w:t>、制热功率：≦</w:t>
            </w:r>
            <w:r>
              <w:rPr>
                <w:rFonts w:ascii="宋体" w:hAnsi="宋体"/>
                <w:szCs w:val="21"/>
              </w:rPr>
              <w:t>41KW</w:t>
            </w:r>
          </w:p>
          <w:p w:rsidR="003112F1" w:rsidRDefault="003D1BA9">
            <w:pPr>
              <w:spacing w:line="260" w:lineRule="exact"/>
              <w:rPr>
                <w:rFonts w:ascii="宋体" w:cs="宋体"/>
                <w:szCs w:val="21"/>
              </w:rPr>
            </w:pPr>
            <w:r>
              <w:t>8</w:t>
            </w:r>
            <w:r>
              <w:rPr>
                <w:rFonts w:hint="eastAsia"/>
              </w:rPr>
              <w:t>、其它</w:t>
            </w:r>
            <w:r>
              <w:t>:</w:t>
            </w:r>
            <w:r>
              <w:rPr>
                <w:rFonts w:hint="eastAsia"/>
              </w:rPr>
              <w:t>详见图纸及相关规范要求</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6</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1943"/>
          <w:jc w:val="center"/>
        </w:trPr>
        <w:tc>
          <w:tcPr>
            <w:tcW w:w="69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hAnsi="宋体" w:cs="宋体"/>
                <w:szCs w:val="21"/>
              </w:rPr>
            </w:pPr>
            <w:r>
              <w:rPr>
                <w:rFonts w:ascii="宋体" w:hAnsi="宋体" w:cs="宋体"/>
                <w:szCs w:val="21"/>
              </w:rPr>
              <w:t>13</w:t>
            </w:r>
          </w:p>
        </w:tc>
        <w:tc>
          <w:tcPr>
            <w:tcW w:w="130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szCs w:val="21"/>
              </w:rPr>
            </w:pPr>
            <w:r>
              <w:rPr>
                <w:rFonts w:ascii="宋体" w:hAnsi="宋体" w:hint="eastAsia"/>
                <w:szCs w:val="21"/>
              </w:rPr>
              <w:t>循环</w:t>
            </w:r>
          </w:p>
          <w:p w:rsidR="003112F1" w:rsidRDefault="003D1BA9">
            <w:pPr>
              <w:autoSpaceDE w:val="0"/>
              <w:autoSpaceDN w:val="0"/>
              <w:adjustRightInd w:val="0"/>
              <w:spacing w:line="260" w:lineRule="exact"/>
              <w:jc w:val="center"/>
              <w:rPr>
                <w:rFonts w:ascii="宋体"/>
                <w:szCs w:val="21"/>
              </w:rPr>
            </w:pPr>
            <w:r>
              <w:rPr>
                <w:rFonts w:ascii="宋体" w:hAnsi="宋体" w:hint="eastAsia"/>
                <w:szCs w:val="21"/>
              </w:rPr>
              <w:t>水泵</w:t>
            </w:r>
          </w:p>
        </w:tc>
        <w:tc>
          <w:tcPr>
            <w:tcW w:w="4923" w:type="dxa"/>
            <w:tcBorders>
              <w:top w:val="single" w:sz="6" w:space="0" w:color="auto"/>
              <w:left w:val="single" w:sz="6" w:space="0" w:color="auto"/>
              <w:bottom w:val="single" w:sz="6" w:space="0" w:color="auto"/>
              <w:right w:val="single" w:sz="6" w:space="0" w:color="auto"/>
            </w:tcBorders>
            <w:vAlign w:val="center"/>
          </w:tcPr>
          <w:p w:rsidR="003112F1" w:rsidRDefault="003D1BA9">
            <w:pPr>
              <w:spacing w:line="260" w:lineRule="exact"/>
              <w:rPr>
                <w:rFonts w:ascii="宋体"/>
                <w:szCs w:val="21"/>
              </w:rPr>
            </w:pPr>
            <w:r>
              <w:rPr>
                <w:rFonts w:ascii="宋体" w:hAnsi="宋体"/>
                <w:szCs w:val="21"/>
              </w:rPr>
              <w:t>1.</w:t>
            </w:r>
            <w:r>
              <w:rPr>
                <w:rFonts w:ascii="宋体" w:hAnsi="宋体" w:hint="eastAsia"/>
                <w:szCs w:val="21"/>
              </w:rPr>
              <w:t>名称</w:t>
            </w:r>
            <w:r>
              <w:rPr>
                <w:rFonts w:ascii="宋体" w:hAnsi="宋体"/>
                <w:szCs w:val="21"/>
              </w:rPr>
              <w:t>:</w:t>
            </w:r>
            <w:r>
              <w:rPr>
                <w:rFonts w:ascii="宋体" w:hAnsi="宋体" w:hint="eastAsia"/>
                <w:szCs w:val="21"/>
              </w:rPr>
              <w:t>立式空调冷冻水循环水泵</w:t>
            </w:r>
          </w:p>
          <w:p w:rsidR="003112F1" w:rsidRDefault="003D1BA9">
            <w:pPr>
              <w:spacing w:line="260" w:lineRule="exact"/>
              <w:rPr>
                <w:rFonts w:ascii="宋体" w:hAnsi="宋体"/>
                <w:szCs w:val="21"/>
              </w:rPr>
            </w:pPr>
            <w:r>
              <w:rPr>
                <w:rFonts w:ascii="宋体" w:hAnsi="宋体"/>
                <w:szCs w:val="21"/>
              </w:rPr>
              <w:t>2</w:t>
            </w:r>
            <w:r>
              <w:rPr>
                <w:rFonts w:ascii="宋体" w:hAnsi="宋体" w:hint="eastAsia"/>
                <w:szCs w:val="21"/>
              </w:rPr>
              <w:t>、流量</w:t>
            </w:r>
            <w:r>
              <w:rPr>
                <w:rFonts w:ascii="宋体" w:hAnsi="宋体"/>
                <w:szCs w:val="21"/>
              </w:rPr>
              <w:t xml:space="preserve">: </w:t>
            </w:r>
            <w:r>
              <w:rPr>
                <w:rFonts w:ascii="宋体" w:hAnsi="宋体" w:hint="eastAsia"/>
                <w:szCs w:val="21"/>
              </w:rPr>
              <w:t>≧</w:t>
            </w:r>
            <w:r>
              <w:rPr>
                <w:rFonts w:ascii="宋体" w:hAnsi="宋体"/>
                <w:szCs w:val="21"/>
              </w:rPr>
              <w:t>81m3/h</w:t>
            </w:r>
          </w:p>
          <w:p w:rsidR="003112F1" w:rsidRDefault="003D1BA9">
            <w:pPr>
              <w:spacing w:line="260" w:lineRule="exact"/>
              <w:rPr>
                <w:rFonts w:ascii="宋体" w:hAnsi="宋体"/>
                <w:szCs w:val="21"/>
              </w:rPr>
            </w:pPr>
            <w:r>
              <w:rPr>
                <w:rFonts w:ascii="宋体" w:hAnsi="宋体"/>
                <w:szCs w:val="21"/>
              </w:rPr>
              <w:t>3</w:t>
            </w:r>
            <w:r>
              <w:rPr>
                <w:rFonts w:ascii="宋体" w:hAnsi="宋体" w:hint="eastAsia"/>
                <w:szCs w:val="21"/>
              </w:rPr>
              <w:t>、扬程</w:t>
            </w:r>
            <w:r>
              <w:rPr>
                <w:rFonts w:ascii="宋体" w:hAnsi="宋体"/>
                <w:szCs w:val="21"/>
              </w:rPr>
              <w:t xml:space="preserve">: </w:t>
            </w:r>
            <w:r>
              <w:rPr>
                <w:rFonts w:ascii="宋体" w:hAnsi="宋体" w:hint="eastAsia"/>
                <w:szCs w:val="21"/>
              </w:rPr>
              <w:t>≧</w:t>
            </w:r>
            <w:r>
              <w:rPr>
                <w:rFonts w:ascii="宋体" w:hAnsi="宋体"/>
                <w:szCs w:val="21"/>
              </w:rPr>
              <w:t>32m</w:t>
            </w:r>
          </w:p>
          <w:p w:rsidR="003112F1" w:rsidRDefault="003D1BA9">
            <w:pPr>
              <w:spacing w:line="260" w:lineRule="exact"/>
              <w:rPr>
                <w:rFonts w:ascii="宋体" w:hAnsi="宋体"/>
                <w:szCs w:val="21"/>
              </w:rPr>
            </w:pPr>
            <w:r>
              <w:rPr>
                <w:rFonts w:ascii="宋体" w:hAnsi="宋体"/>
                <w:szCs w:val="21"/>
              </w:rPr>
              <w:t>4</w:t>
            </w:r>
            <w:r>
              <w:rPr>
                <w:rFonts w:ascii="宋体" w:hAnsi="宋体" w:hint="eastAsia"/>
                <w:szCs w:val="21"/>
              </w:rPr>
              <w:t>、功率</w:t>
            </w:r>
            <w:r>
              <w:rPr>
                <w:rFonts w:ascii="宋体" w:hAnsi="宋体"/>
                <w:szCs w:val="21"/>
              </w:rPr>
              <w:t xml:space="preserve">: </w:t>
            </w:r>
            <w:r>
              <w:rPr>
                <w:rFonts w:ascii="宋体" w:hAnsi="宋体" w:hint="eastAsia"/>
                <w:szCs w:val="21"/>
              </w:rPr>
              <w:t>≦</w:t>
            </w:r>
            <w:r>
              <w:rPr>
                <w:rFonts w:ascii="宋体" w:hAnsi="宋体"/>
                <w:szCs w:val="21"/>
              </w:rPr>
              <w:t>15KW</w:t>
            </w:r>
          </w:p>
          <w:p w:rsidR="003112F1" w:rsidRDefault="003D1BA9">
            <w:pPr>
              <w:spacing w:line="260" w:lineRule="exact"/>
              <w:rPr>
                <w:rFonts w:ascii="宋体" w:hAnsi="宋体"/>
                <w:szCs w:val="21"/>
              </w:rPr>
            </w:pPr>
            <w:r>
              <w:rPr>
                <w:rFonts w:ascii="宋体" w:hAnsi="宋体"/>
                <w:szCs w:val="21"/>
              </w:rPr>
              <w:t>5</w:t>
            </w:r>
            <w:r>
              <w:rPr>
                <w:rFonts w:ascii="宋体" w:hAnsi="宋体" w:hint="eastAsia"/>
                <w:szCs w:val="21"/>
              </w:rPr>
              <w:t>、转速</w:t>
            </w:r>
            <w:r>
              <w:rPr>
                <w:rFonts w:ascii="宋体" w:hAnsi="宋体"/>
                <w:szCs w:val="21"/>
              </w:rPr>
              <w:t xml:space="preserve">: </w:t>
            </w:r>
            <w:r>
              <w:rPr>
                <w:rFonts w:ascii="宋体" w:hAnsi="宋体" w:hint="eastAsia"/>
                <w:szCs w:val="21"/>
              </w:rPr>
              <w:t>≧</w:t>
            </w:r>
            <w:r>
              <w:rPr>
                <w:rFonts w:ascii="宋体" w:hAnsi="宋体"/>
                <w:szCs w:val="21"/>
              </w:rPr>
              <w:t>1480r/min</w:t>
            </w:r>
          </w:p>
          <w:p w:rsidR="003112F1" w:rsidRDefault="003D1BA9">
            <w:pPr>
              <w:pStyle w:val="13"/>
              <w:spacing w:line="260" w:lineRule="exact"/>
              <w:rPr>
                <w:sz w:val="21"/>
                <w:szCs w:val="21"/>
              </w:rPr>
            </w:pPr>
            <w:r>
              <w:rPr>
                <w:sz w:val="21"/>
                <w:szCs w:val="21"/>
              </w:rPr>
              <w:t>6</w:t>
            </w:r>
            <w:r>
              <w:rPr>
                <w:rFonts w:hint="eastAsia"/>
                <w:sz w:val="21"/>
                <w:szCs w:val="21"/>
              </w:rPr>
              <w:t>、两用</w:t>
            </w:r>
            <w:proofErr w:type="gramStart"/>
            <w:r>
              <w:rPr>
                <w:rFonts w:hint="eastAsia"/>
                <w:sz w:val="21"/>
                <w:szCs w:val="21"/>
              </w:rPr>
              <w:t>一</w:t>
            </w:r>
            <w:proofErr w:type="gramEnd"/>
            <w:r>
              <w:rPr>
                <w:rFonts w:hint="eastAsia"/>
                <w:sz w:val="21"/>
                <w:szCs w:val="21"/>
              </w:rPr>
              <w:t>备</w:t>
            </w:r>
          </w:p>
          <w:p w:rsidR="003112F1" w:rsidRDefault="003D1BA9">
            <w:pPr>
              <w:spacing w:line="260" w:lineRule="exact"/>
              <w:rPr>
                <w:rFonts w:ascii="宋体"/>
                <w:szCs w:val="21"/>
              </w:rPr>
            </w:pPr>
            <w:r>
              <w:rPr>
                <w:rFonts w:ascii="宋体" w:hAnsi="宋体"/>
                <w:szCs w:val="21"/>
              </w:rPr>
              <w:t>7</w:t>
            </w:r>
            <w:r>
              <w:rPr>
                <w:rFonts w:ascii="宋体" w:hAnsi="宋体" w:hint="eastAsia"/>
                <w:szCs w:val="21"/>
              </w:rPr>
              <w:t>、其它</w:t>
            </w:r>
            <w:r>
              <w:rPr>
                <w:rFonts w:ascii="宋体" w:hAnsi="宋体"/>
                <w:szCs w:val="21"/>
              </w:rPr>
              <w:t>:</w:t>
            </w:r>
            <w:r>
              <w:rPr>
                <w:rFonts w:ascii="宋体" w:hAnsi="宋体" w:hint="eastAsia"/>
                <w:szCs w:val="21"/>
              </w:rPr>
              <w:t>未尽事宜详见图纸及相关规范图集。</w:t>
            </w:r>
          </w:p>
        </w:tc>
        <w:tc>
          <w:tcPr>
            <w:tcW w:w="796"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260" w:lineRule="exact"/>
              <w:jc w:val="center"/>
              <w:rPr>
                <w:rFonts w:ascii="宋体" w:cs="宋体"/>
                <w:b/>
                <w:bCs/>
                <w:szCs w:val="21"/>
              </w:rPr>
            </w:pPr>
            <w:r>
              <w:rPr>
                <w:rFonts w:ascii="宋体" w:hAnsi="宋体" w:cs="宋体"/>
                <w:b/>
                <w:bCs/>
                <w:szCs w:val="21"/>
              </w:rPr>
              <w:t>3</w:t>
            </w:r>
            <w:r>
              <w:rPr>
                <w:rFonts w:ascii="宋体" w:hAnsi="宋体" w:cs="宋体" w:hint="eastAsia"/>
                <w:b/>
                <w:bCs/>
                <w:szCs w:val="21"/>
              </w:rPr>
              <w:t>台</w:t>
            </w:r>
          </w:p>
        </w:tc>
        <w:tc>
          <w:tcPr>
            <w:tcW w:w="1105"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260" w:lineRule="exact"/>
              <w:jc w:val="center"/>
              <w:rPr>
                <w:rFonts w:ascii="宋体" w:cs="宋体"/>
                <w:b/>
                <w:bCs/>
                <w:szCs w:val="21"/>
              </w:rPr>
            </w:pPr>
          </w:p>
        </w:tc>
      </w:tr>
      <w:tr w:rsidR="003112F1">
        <w:trPr>
          <w:trHeight w:val="2631"/>
          <w:jc w:val="center"/>
        </w:trPr>
        <w:tc>
          <w:tcPr>
            <w:tcW w:w="8823" w:type="dxa"/>
            <w:gridSpan w:val="5"/>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320" w:lineRule="exact"/>
              <w:rPr>
                <w:rFonts w:ascii="宋体"/>
                <w:b/>
                <w:sz w:val="24"/>
                <w:szCs w:val="24"/>
              </w:rPr>
            </w:pPr>
            <w:r>
              <w:rPr>
                <w:rFonts w:ascii="宋体" w:hAnsi="宋体" w:hint="eastAsia"/>
                <w:b/>
                <w:sz w:val="24"/>
                <w:szCs w:val="24"/>
              </w:rPr>
              <w:t>备注：本项目采购设备均需免费安装到指定位置。设备报价应包含以下内容：</w:t>
            </w:r>
          </w:p>
          <w:p w:rsidR="003112F1" w:rsidRDefault="003D1BA9">
            <w:pPr>
              <w:autoSpaceDE w:val="0"/>
              <w:autoSpaceDN w:val="0"/>
              <w:adjustRightInd w:val="0"/>
              <w:spacing w:line="320" w:lineRule="exact"/>
              <w:rPr>
                <w:rFonts w:ascii="宋体"/>
                <w:b/>
                <w:sz w:val="24"/>
                <w:szCs w:val="24"/>
              </w:rPr>
            </w:pPr>
            <w:r>
              <w:rPr>
                <w:rFonts w:ascii="宋体" w:hAnsi="宋体"/>
                <w:b/>
                <w:sz w:val="24"/>
                <w:szCs w:val="24"/>
              </w:rPr>
              <w:t>A.</w:t>
            </w:r>
            <w:r>
              <w:rPr>
                <w:rFonts w:ascii="宋体" w:hAnsi="宋体" w:hint="eastAsia"/>
                <w:b/>
                <w:sz w:val="24"/>
                <w:szCs w:val="24"/>
              </w:rPr>
              <w:t>施工图纸上与空调系统相关的管道、开关、接口、刷油、管道绝热保温、支架制作和安装、风口、散流器、百叶窗、各类阀门、钢管、塑料管、铜管、过滤器、仪表、给排水附件、水泵、水箱、软水器、除尘器、套管等材料配件费用；</w:t>
            </w:r>
          </w:p>
          <w:p w:rsidR="003112F1" w:rsidRDefault="003D1BA9">
            <w:pPr>
              <w:autoSpaceDE w:val="0"/>
              <w:autoSpaceDN w:val="0"/>
              <w:adjustRightInd w:val="0"/>
              <w:spacing w:line="320" w:lineRule="exact"/>
              <w:rPr>
                <w:rFonts w:ascii="宋体"/>
                <w:b/>
                <w:sz w:val="24"/>
                <w:szCs w:val="24"/>
              </w:rPr>
            </w:pPr>
            <w:r>
              <w:rPr>
                <w:rFonts w:ascii="宋体" w:hAnsi="宋体"/>
                <w:b/>
                <w:sz w:val="24"/>
                <w:szCs w:val="24"/>
              </w:rPr>
              <w:t>B.</w:t>
            </w:r>
            <w:r>
              <w:rPr>
                <w:rFonts w:ascii="宋体" w:hAnsi="宋体" w:hint="eastAsia"/>
                <w:b/>
                <w:sz w:val="24"/>
                <w:szCs w:val="24"/>
              </w:rPr>
              <w:t>安装、检测、调试，以及施工所需的人工、机械、设备、脚手架搭拆等所有在内与空调安装有关的费用。</w:t>
            </w:r>
          </w:p>
          <w:p w:rsidR="003112F1" w:rsidRDefault="003D1BA9">
            <w:pPr>
              <w:autoSpaceDE w:val="0"/>
              <w:autoSpaceDN w:val="0"/>
              <w:adjustRightInd w:val="0"/>
              <w:spacing w:line="320" w:lineRule="exact"/>
              <w:rPr>
                <w:rFonts w:ascii="宋体" w:cs="宋体"/>
                <w:b/>
                <w:bCs/>
                <w:szCs w:val="21"/>
              </w:rPr>
            </w:pPr>
            <w:r>
              <w:rPr>
                <w:rFonts w:ascii="宋体" w:hAnsi="宋体"/>
                <w:b/>
                <w:sz w:val="24"/>
                <w:szCs w:val="24"/>
              </w:rPr>
              <w:t>C.</w:t>
            </w:r>
            <w:r>
              <w:rPr>
                <w:rFonts w:hAnsi="宋体"/>
                <w:b/>
                <w:sz w:val="24"/>
                <w:szCs w:val="24"/>
              </w:rPr>
              <w:t xml:space="preserve"> </w:t>
            </w:r>
            <w:r>
              <w:rPr>
                <w:rFonts w:hAnsi="宋体" w:hint="eastAsia"/>
                <w:b/>
                <w:sz w:val="24"/>
                <w:szCs w:val="24"/>
              </w:rPr>
              <w:t>验收费用、税金、规费等所有费用。</w:t>
            </w:r>
          </w:p>
        </w:tc>
      </w:tr>
    </w:tbl>
    <w:p w:rsidR="003112F1" w:rsidRDefault="003112F1">
      <w:pPr>
        <w:rPr>
          <w:b/>
          <w:color w:val="FF0000"/>
          <w:sz w:val="24"/>
          <w:szCs w:val="24"/>
        </w:rPr>
      </w:pPr>
    </w:p>
    <w:p w:rsidR="003112F1" w:rsidRDefault="003D1BA9">
      <w:pPr>
        <w:rPr>
          <w:rFonts w:ascii="宋体" w:hAnsi="宋体" w:cs="仿宋_GB2312"/>
          <w:b/>
          <w:bCs/>
          <w:sz w:val="24"/>
          <w:szCs w:val="24"/>
        </w:rPr>
      </w:pPr>
      <w:r>
        <w:rPr>
          <w:rFonts w:ascii="宋体" w:hAnsi="宋体" w:cs="仿宋_GB2312" w:hint="eastAsia"/>
          <w:b/>
          <w:bCs/>
          <w:sz w:val="24"/>
          <w:szCs w:val="24"/>
        </w:rPr>
        <w:t>注</w:t>
      </w:r>
      <w:r>
        <w:rPr>
          <w:rFonts w:ascii="宋体" w:hAnsi="宋体" w:cs="仿宋_GB2312" w:hint="eastAsia"/>
          <w:b/>
          <w:bCs/>
          <w:sz w:val="24"/>
          <w:szCs w:val="24"/>
        </w:rPr>
        <w:t>:</w:t>
      </w:r>
      <w:r>
        <w:rPr>
          <w:rFonts w:ascii="宋体" w:hAnsi="宋体" w:cs="仿宋_GB2312" w:hint="eastAsia"/>
          <w:b/>
          <w:bCs/>
          <w:sz w:val="24"/>
          <w:szCs w:val="24"/>
        </w:rPr>
        <w:t>核心产品为“空调室内机（一）”、“空调器（一）”。核心产品需三个品牌以上投标，否则作废标处理。</w:t>
      </w:r>
    </w:p>
    <w:p w:rsidR="003112F1" w:rsidRDefault="003D1BA9">
      <w:pPr>
        <w:rPr>
          <w:b/>
          <w:sz w:val="24"/>
          <w:szCs w:val="24"/>
        </w:rPr>
      </w:pPr>
      <w:r>
        <w:rPr>
          <w:rFonts w:hint="eastAsia"/>
          <w:b/>
          <w:sz w:val="24"/>
          <w:szCs w:val="24"/>
        </w:rPr>
        <w:t>三、其它要求：</w:t>
      </w:r>
    </w:p>
    <w:p w:rsidR="003112F1" w:rsidRDefault="003D1BA9">
      <w:pPr>
        <w:pStyle w:val="13"/>
        <w:spacing w:line="440" w:lineRule="exact"/>
        <w:ind w:firstLineChars="200" w:firstLine="482"/>
        <w:rPr>
          <w:rFonts w:ascii="宋体"/>
          <w:b/>
          <w:bCs/>
          <w:szCs w:val="24"/>
        </w:rPr>
      </w:pPr>
      <w:r>
        <w:rPr>
          <w:rFonts w:ascii="宋体" w:hAnsi="宋体" w:hint="eastAsia"/>
          <w:b/>
          <w:szCs w:val="24"/>
        </w:rPr>
        <w:t>（</w:t>
      </w:r>
      <w:r>
        <w:rPr>
          <w:rFonts w:ascii="宋体" w:hAnsi="宋体"/>
          <w:b/>
          <w:szCs w:val="24"/>
        </w:rPr>
        <w:t>1</w:t>
      </w:r>
      <w:r>
        <w:rPr>
          <w:rFonts w:ascii="宋体" w:hAnsi="宋体" w:hint="eastAsia"/>
          <w:b/>
          <w:szCs w:val="24"/>
        </w:rPr>
        <w:t>）</w:t>
      </w:r>
      <w:r>
        <w:rPr>
          <w:rFonts w:ascii="宋体" w:hAnsi="宋体" w:cs="仿宋_GB2312" w:hint="eastAsia"/>
          <w:szCs w:val="24"/>
        </w:rPr>
        <w:t>本项目为包干工程。包设备、</w:t>
      </w:r>
      <w:r>
        <w:rPr>
          <w:rFonts w:ascii="宋体" w:hAnsi="宋体" w:hint="eastAsia"/>
          <w:szCs w:val="24"/>
        </w:rPr>
        <w:t>包工、包料、包机械、包质量、包安全文明、包工期、包市场风险、包验收合格、包税金等所有费用，采购方不再另行支付其它费用。</w:t>
      </w:r>
      <w:r>
        <w:rPr>
          <w:rFonts w:ascii="宋体" w:hAnsi="宋体" w:cs="仿宋_GB2312" w:hint="eastAsia"/>
          <w:b/>
          <w:bCs/>
          <w:szCs w:val="24"/>
        </w:rPr>
        <w:t>需投标人结合招标文件及图纸要求，自行勘察现场。</w:t>
      </w:r>
    </w:p>
    <w:p w:rsidR="003112F1" w:rsidRDefault="003D1BA9">
      <w:pPr>
        <w:pStyle w:val="a7"/>
        <w:spacing w:line="440" w:lineRule="exact"/>
        <w:ind w:firstLineChars="200" w:firstLine="480"/>
        <w:contextualSpacing/>
        <w:rPr>
          <w:rFonts w:asci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2</w:t>
      </w:r>
      <w:r>
        <w:rPr>
          <w:rFonts w:ascii="宋体" w:hAnsi="宋体" w:cs="仿宋_GB2312" w:hint="eastAsia"/>
          <w:sz w:val="24"/>
          <w:szCs w:val="24"/>
          <w:lang w:val="zh-CN"/>
        </w:rPr>
        <w:t>）</w:t>
      </w:r>
      <w:r>
        <w:rPr>
          <w:rFonts w:ascii="宋体" w:hAnsi="宋体" w:cs="仿宋_GB2312" w:hint="eastAsia"/>
          <w:b/>
          <w:sz w:val="24"/>
          <w:szCs w:val="24"/>
          <w:lang w:val="zh-CN"/>
        </w:rPr>
        <w:t>本次采购产品所属品目列入强制性节能产品品目清单范围的，</w:t>
      </w:r>
      <w:r>
        <w:rPr>
          <w:rFonts w:ascii="宋体" w:hAnsi="宋体" w:cs="仿宋_GB2312" w:hint="eastAsia"/>
          <w:b/>
          <w:sz w:val="24"/>
          <w:szCs w:val="24"/>
          <w:lang w:val="zh-CN"/>
        </w:rPr>
        <w:t>投标人所</w:t>
      </w:r>
      <w:r>
        <w:rPr>
          <w:rFonts w:ascii="宋体" w:hAnsi="宋体" w:cs="仿宋_GB2312"/>
          <w:b/>
          <w:sz w:val="24"/>
          <w:szCs w:val="24"/>
          <w:lang w:val="zh-CN"/>
        </w:rPr>
        <w:t>投</w:t>
      </w:r>
      <w:r>
        <w:rPr>
          <w:rFonts w:ascii="宋体" w:hAnsi="宋体" w:cs="仿宋_GB2312" w:hint="eastAsia"/>
          <w:b/>
          <w:sz w:val="24"/>
          <w:szCs w:val="24"/>
          <w:lang w:val="zh-CN"/>
        </w:rPr>
        <w:t>产</w:t>
      </w:r>
      <w:r>
        <w:rPr>
          <w:rFonts w:ascii="宋体" w:hAnsi="宋体" w:cs="仿宋_GB2312"/>
          <w:b/>
          <w:sz w:val="24"/>
          <w:szCs w:val="24"/>
          <w:lang w:val="zh-CN"/>
        </w:rPr>
        <w:t>品必须为</w:t>
      </w:r>
      <w:r>
        <w:rPr>
          <w:rFonts w:ascii="宋体" w:hAnsi="宋体" w:cs="仿宋_GB2312" w:hint="eastAsia"/>
          <w:b/>
          <w:sz w:val="24"/>
          <w:szCs w:val="24"/>
          <w:lang w:val="zh-CN"/>
        </w:rPr>
        <w:t>强制性节能产品，</w:t>
      </w:r>
      <w:r>
        <w:rPr>
          <w:rFonts w:ascii="宋体" w:hAnsi="宋体" w:cs="仿宋_GB2312" w:hint="eastAsia"/>
          <w:sz w:val="24"/>
          <w:szCs w:val="24"/>
          <w:lang w:val="zh-CN"/>
        </w:rPr>
        <w:t>且须提供国家确定的认证机构出具的、符合相关检测标准的、处于有效期之内的节能产品认证证书，否则，视为不响应招标文件要求，该投标文件废标。</w:t>
      </w:r>
    </w:p>
    <w:p w:rsidR="003112F1" w:rsidRDefault="003D1BA9">
      <w:pPr>
        <w:pStyle w:val="a7"/>
        <w:spacing w:line="440" w:lineRule="exact"/>
        <w:ind w:firstLineChars="200" w:firstLine="480"/>
        <w:contextualSpacing/>
        <w:rPr>
          <w:rFonts w:asci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3</w:t>
      </w:r>
      <w:r>
        <w:rPr>
          <w:rFonts w:ascii="宋体" w:hAnsi="宋体" w:cs="仿宋_GB2312" w:hint="eastAsia"/>
          <w:sz w:val="24"/>
          <w:szCs w:val="24"/>
          <w:lang w:val="zh-CN"/>
        </w:rPr>
        <w:t>）</w:t>
      </w:r>
      <w:r>
        <w:rPr>
          <w:rFonts w:ascii="宋体" w:hAnsi="宋体" w:cs="黑体" w:hint="eastAsia"/>
          <w:b/>
          <w:bCs/>
          <w:color w:val="000000"/>
          <w:sz w:val="24"/>
          <w:szCs w:val="24"/>
          <w:shd w:val="clear" w:color="auto" w:fill="FFFFFF"/>
        </w:rPr>
        <w:t>采购清单</w:t>
      </w:r>
      <w:r>
        <w:rPr>
          <w:rFonts w:ascii="宋体" w:hAnsi="宋体" w:cs="仿宋_GB2312" w:hint="eastAsia"/>
          <w:sz w:val="24"/>
          <w:szCs w:val="24"/>
        </w:rPr>
        <w:t>未体现的辅材、配件等均按照图纸说明要求标准执行。</w:t>
      </w:r>
    </w:p>
    <w:p w:rsidR="003112F1" w:rsidRDefault="003D1BA9">
      <w:pPr>
        <w:spacing w:line="360" w:lineRule="auto"/>
        <w:ind w:firstLineChars="200" w:firstLine="480"/>
        <w:contextualSpacing/>
        <w:rPr>
          <w:rFonts w:ascii="宋体" w:cs="微软雅黑"/>
          <w:b/>
          <w:sz w:val="24"/>
          <w:szCs w:val="24"/>
        </w:rPr>
      </w:pPr>
      <w:r>
        <w:rPr>
          <w:rFonts w:ascii="宋体" w:hAnsi="宋体" w:cs="仿宋_GB2312" w:hint="eastAsia"/>
          <w:sz w:val="24"/>
          <w:szCs w:val="24"/>
        </w:rPr>
        <w:t>（</w:t>
      </w:r>
      <w:r>
        <w:rPr>
          <w:rFonts w:ascii="宋体" w:hAnsi="宋体" w:cs="仿宋_GB2312"/>
          <w:sz w:val="24"/>
          <w:szCs w:val="24"/>
        </w:rPr>
        <w:t>4</w:t>
      </w:r>
      <w:r>
        <w:rPr>
          <w:rFonts w:ascii="宋体" w:hAnsi="宋体" w:cs="仿宋_GB2312" w:hint="eastAsia"/>
          <w:sz w:val="24"/>
          <w:szCs w:val="24"/>
        </w:rPr>
        <w:t>）</w:t>
      </w:r>
      <w:r>
        <w:rPr>
          <w:rFonts w:ascii="宋体" w:hAnsi="宋体" w:cs="微软雅黑" w:hint="eastAsia"/>
          <w:b/>
          <w:sz w:val="24"/>
          <w:szCs w:val="24"/>
        </w:rPr>
        <w:t>本采购清单中所列技术规格及主要</w:t>
      </w:r>
      <w:r>
        <w:rPr>
          <w:rFonts w:ascii="宋体" w:hAnsi="宋体" w:cs="微软雅黑" w:hint="eastAsia"/>
          <w:b/>
          <w:sz w:val="24"/>
          <w:szCs w:val="24"/>
        </w:rPr>
        <w:t>参数为最低要求，不</w:t>
      </w:r>
      <w:r>
        <w:rPr>
          <w:rFonts w:ascii="宋体" w:hAnsi="宋体" w:cs="微软雅黑" w:hint="eastAsia"/>
          <w:b/>
          <w:sz w:val="24"/>
          <w:szCs w:val="24"/>
        </w:rPr>
        <w:t>允许负偏离，否则视为非实质性响应投标。</w:t>
      </w:r>
    </w:p>
    <w:p w:rsidR="003112F1" w:rsidRDefault="003D1BA9">
      <w:pPr>
        <w:spacing w:line="480" w:lineRule="exact"/>
        <w:ind w:firstLineChars="200" w:firstLine="480"/>
        <w:rPr>
          <w:rFonts w:ascii="宋体"/>
          <w:sz w:val="24"/>
          <w:szCs w:val="24"/>
        </w:rPr>
      </w:pPr>
      <w:r>
        <w:rPr>
          <w:rFonts w:ascii="宋体" w:hAnsi="宋体" w:cs="Arial" w:hint="eastAsia"/>
          <w:sz w:val="24"/>
          <w:szCs w:val="24"/>
        </w:rPr>
        <w:t>（</w:t>
      </w:r>
      <w:r>
        <w:rPr>
          <w:rFonts w:ascii="宋体" w:hAnsi="宋体" w:cs="Arial"/>
          <w:sz w:val="24"/>
          <w:szCs w:val="24"/>
        </w:rPr>
        <w:t>5</w:t>
      </w:r>
      <w:r>
        <w:rPr>
          <w:rFonts w:ascii="宋体" w:hAnsi="宋体" w:cs="Arial" w:hint="eastAsia"/>
          <w:sz w:val="24"/>
          <w:szCs w:val="24"/>
        </w:rPr>
        <w:t>）</w:t>
      </w:r>
      <w:r>
        <w:rPr>
          <w:rFonts w:ascii="宋体" w:hAnsi="宋体" w:hint="eastAsia"/>
          <w:sz w:val="24"/>
          <w:szCs w:val="24"/>
        </w:rPr>
        <w:t>中</w:t>
      </w:r>
      <w:r>
        <w:rPr>
          <w:rFonts w:ascii="宋体" w:hAnsi="宋体"/>
          <w:sz w:val="24"/>
          <w:szCs w:val="24"/>
        </w:rPr>
        <w:t>标</w:t>
      </w:r>
      <w:r>
        <w:rPr>
          <w:rFonts w:ascii="宋体" w:hAnsi="宋体" w:hint="eastAsia"/>
          <w:sz w:val="24"/>
          <w:szCs w:val="24"/>
        </w:rPr>
        <w:t>方应从主体施工单位指定的水、电接口点</w:t>
      </w:r>
      <w:proofErr w:type="gramStart"/>
      <w:r>
        <w:rPr>
          <w:rFonts w:ascii="宋体" w:hAnsi="宋体" w:hint="eastAsia"/>
          <w:sz w:val="24"/>
          <w:szCs w:val="24"/>
        </w:rPr>
        <w:t>接施工</w:t>
      </w:r>
      <w:proofErr w:type="gramEnd"/>
      <w:r>
        <w:rPr>
          <w:rFonts w:ascii="宋体" w:hAnsi="宋体" w:hint="eastAsia"/>
          <w:sz w:val="24"/>
          <w:szCs w:val="24"/>
        </w:rPr>
        <w:t>用水、用电，承担其所实际消耗的水电费，并自行与总包单位结算水电费用。</w:t>
      </w:r>
    </w:p>
    <w:p w:rsidR="003112F1" w:rsidRDefault="003D1BA9">
      <w:pPr>
        <w:spacing w:line="480" w:lineRule="exact"/>
        <w:ind w:firstLineChars="200" w:firstLine="480"/>
        <w:rPr>
          <w:rFonts w:ascii="宋体"/>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）中标</w:t>
      </w:r>
      <w:r>
        <w:rPr>
          <w:rFonts w:ascii="宋体" w:hAnsi="宋体"/>
          <w:sz w:val="24"/>
          <w:szCs w:val="24"/>
        </w:rPr>
        <w:t>方</w:t>
      </w:r>
      <w:r>
        <w:rPr>
          <w:rFonts w:ascii="宋体" w:hAnsi="宋体" w:hint="eastAsia"/>
          <w:sz w:val="24"/>
          <w:szCs w:val="24"/>
        </w:rPr>
        <w:t>与主体施工单位的配合费由其自行协商，若协商无果，</w:t>
      </w:r>
      <w:r>
        <w:rPr>
          <w:rFonts w:ascii="宋体" w:hAnsi="宋体" w:hint="eastAsia"/>
          <w:sz w:val="24"/>
          <w:szCs w:val="24"/>
        </w:rPr>
        <w:t>招标方有权暂扣中</w:t>
      </w:r>
      <w:r>
        <w:rPr>
          <w:rFonts w:ascii="宋体" w:hAnsi="宋体"/>
          <w:sz w:val="24"/>
          <w:szCs w:val="24"/>
        </w:rPr>
        <w:t>标</w:t>
      </w:r>
      <w:proofErr w:type="gramStart"/>
      <w:r>
        <w:rPr>
          <w:rFonts w:ascii="宋体" w:hAnsi="宋体"/>
          <w:sz w:val="24"/>
          <w:szCs w:val="24"/>
        </w:rPr>
        <w:t>方</w:t>
      </w:r>
      <w:r>
        <w:rPr>
          <w:rFonts w:ascii="宋体" w:hAnsi="宋体" w:hint="eastAsia"/>
          <w:sz w:val="24"/>
          <w:szCs w:val="24"/>
        </w:rPr>
        <w:t>合同</w:t>
      </w:r>
      <w:proofErr w:type="gramEnd"/>
      <w:r>
        <w:rPr>
          <w:rFonts w:ascii="宋体" w:hAnsi="宋体" w:hint="eastAsia"/>
          <w:sz w:val="24"/>
          <w:szCs w:val="24"/>
        </w:rPr>
        <w:t>总价的</w:t>
      </w:r>
      <w:r>
        <w:rPr>
          <w:rFonts w:ascii="宋体" w:hAnsi="宋体"/>
          <w:sz w:val="24"/>
          <w:szCs w:val="24"/>
        </w:rPr>
        <w:t>5%</w:t>
      </w:r>
      <w:r>
        <w:rPr>
          <w:rFonts w:ascii="宋体" w:hAnsi="宋体" w:hint="eastAsia"/>
          <w:sz w:val="24"/>
          <w:szCs w:val="24"/>
        </w:rPr>
        <w:t>，待协商一致后再行支付。</w:t>
      </w:r>
    </w:p>
    <w:p w:rsidR="003112F1" w:rsidRDefault="003D1BA9">
      <w:pPr>
        <w:spacing w:line="360" w:lineRule="auto"/>
        <w:ind w:firstLineChars="200" w:firstLine="482"/>
        <w:contextualSpacing/>
        <w:rPr>
          <w:b/>
          <w:sz w:val="24"/>
          <w:szCs w:val="24"/>
        </w:rPr>
      </w:pPr>
      <w:r>
        <w:rPr>
          <w:rFonts w:ascii="宋体" w:hAnsi="宋体" w:cs="宋体" w:hint="eastAsia"/>
          <w:b/>
          <w:kern w:val="0"/>
          <w:sz w:val="24"/>
          <w:szCs w:val="24"/>
          <w:lang w:val="zh-CN"/>
        </w:rPr>
        <w:t>四、施工</w:t>
      </w:r>
      <w:r>
        <w:rPr>
          <w:rFonts w:hint="eastAsia"/>
          <w:b/>
          <w:sz w:val="24"/>
          <w:szCs w:val="24"/>
        </w:rPr>
        <w:t>图纸（另附）</w:t>
      </w:r>
    </w:p>
    <w:p w:rsidR="003112F1" w:rsidRDefault="003D1BA9">
      <w:pPr>
        <w:pStyle w:val="a0"/>
        <w:ind w:firstLine="240"/>
        <w:rPr>
          <w:b/>
          <w:sz w:val="24"/>
          <w:szCs w:val="24"/>
        </w:rPr>
      </w:pPr>
      <w:r>
        <w:rPr>
          <w:sz w:val="24"/>
          <w:szCs w:val="24"/>
        </w:rPr>
        <w:t xml:space="preserve">  </w:t>
      </w:r>
      <w:r>
        <w:rPr>
          <w:rFonts w:hint="eastAsia"/>
          <w:b/>
          <w:sz w:val="24"/>
          <w:szCs w:val="24"/>
        </w:rPr>
        <w:t>特别说明：图纸中设备参数要求与本招标文件第</w:t>
      </w:r>
      <w:r>
        <w:rPr>
          <w:b/>
          <w:sz w:val="24"/>
          <w:szCs w:val="24"/>
        </w:rPr>
        <w:t>二</w:t>
      </w:r>
      <w:proofErr w:type="gramStart"/>
      <w:r>
        <w:rPr>
          <w:b/>
          <w:sz w:val="24"/>
          <w:szCs w:val="24"/>
        </w:rPr>
        <w:t>章</w:t>
      </w:r>
      <w:r>
        <w:rPr>
          <w:rFonts w:hint="eastAsia"/>
          <w:b/>
          <w:sz w:val="24"/>
          <w:szCs w:val="24"/>
        </w:rPr>
        <w:t>项目</w:t>
      </w:r>
      <w:proofErr w:type="gramEnd"/>
      <w:r>
        <w:rPr>
          <w:b/>
          <w:sz w:val="24"/>
          <w:szCs w:val="24"/>
        </w:rPr>
        <w:t>需求中</w:t>
      </w:r>
      <w:r>
        <w:rPr>
          <w:rFonts w:hint="eastAsia"/>
          <w:b/>
          <w:sz w:val="24"/>
          <w:szCs w:val="24"/>
        </w:rPr>
        <w:t>采购</w:t>
      </w:r>
      <w:r>
        <w:rPr>
          <w:b/>
          <w:sz w:val="24"/>
          <w:szCs w:val="24"/>
        </w:rPr>
        <w:t>清单</w:t>
      </w:r>
      <w:r>
        <w:rPr>
          <w:rFonts w:hint="eastAsia"/>
          <w:b/>
          <w:sz w:val="24"/>
          <w:szCs w:val="24"/>
        </w:rPr>
        <w:t>有冲突时，以采购清单为准。其它严格按照图纸施工。</w:t>
      </w:r>
    </w:p>
    <w:p w:rsidR="003112F1" w:rsidRDefault="003D1BA9">
      <w:pPr>
        <w:spacing w:line="360" w:lineRule="auto"/>
        <w:ind w:firstLineChars="200" w:firstLine="482"/>
        <w:contextualSpacing/>
        <w:rPr>
          <w:rFonts w:ascii="Times New Roman" w:hAnsi="Times New Roman"/>
          <w:bCs/>
          <w:i/>
          <w:color w:val="8496B0"/>
          <w:kern w:val="0"/>
          <w:sz w:val="24"/>
          <w:szCs w:val="24"/>
        </w:rPr>
      </w:pPr>
      <w:r>
        <w:rPr>
          <w:rFonts w:ascii="宋体" w:hAnsi="宋体" w:cs="宋体" w:hint="eastAsia"/>
          <w:b/>
          <w:kern w:val="0"/>
          <w:sz w:val="24"/>
          <w:szCs w:val="24"/>
          <w:lang w:val="zh-CN"/>
        </w:rPr>
        <w:t>五、</w:t>
      </w:r>
      <w:r>
        <w:rPr>
          <w:rFonts w:ascii="宋体" w:hAnsi="宋体" w:cs="宋体" w:hint="eastAsia"/>
          <w:b/>
          <w:color w:val="000000"/>
          <w:kern w:val="0"/>
          <w:sz w:val="24"/>
          <w:szCs w:val="24"/>
          <w:lang w:val="zh-CN"/>
        </w:rPr>
        <w:t>采购标的执行标准</w:t>
      </w:r>
      <w:r>
        <w:rPr>
          <w:rFonts w:ascii="宋体" w:hAnsi="宋体" w:cs="宋体" w:hint="eastAsia"/>
          <w:bCs/>
          <w:color w:val="000000"/>
          <w:kern w:val="0"/>
          <w:sz w:val="24"/>
          <w:szCs w:val="24"/>
          <w:lang w:val="zh-CN"/>
        </w:rPr>
        <w:t>：</w:t>
      </w:r>
      <w:r>
        <w:rPr>
          <w:rFonts w:ascii="宋体" w:hAnsi="宋体" w:cs="宋体" w:hint="eastAsia"/>
          <w:bCs/>
          <w:kern w:val="0"/>
          <w:sz w:val="24"/>
          <w:szCs w:val="24"/>
          <w:lang w:val="zh-CN"/>
        </w:rPr>
        <w:t>国家及行业标准。</w:t>
      </w:r>
    </w:p>
    <w:p w:rsidR="003112F1" w:rsidRDefault="003D1BA9">
      <w:pPr>
        <w:widowControl/>
        <w:shd w:val="clear" w:color="auto" w:fill="FFFFFF"/>
        <w:spacing w:line="360" w:lineRule="auto"/>
        <w:ind w:firstLineChars="200" w:firstLine="482"/>
        <w:jc w:val="left"/>
        <w:rPr>
          <w:rFonts w:ascii="宋体" w:cs="宋体"/>
          <w:b/>
          <w:kern w:val="0"/>
          <w:sz w:val="24"/>
          <w:szCs w:val="24"/>
          <w:lang w:val="zh-CN"/>
        </w:rPr>
      </w:pPr>
      <w:r>
        <w:rPr>
          <w:rFonts w:ascii="宋体" w:hAnsi="宋体" w:cs="宋体" w:hint="eastAsia"/>
          <w:b/>
          <w:kern w:val="0"/>
          <w:sz w:val="24"/>
          <w:szCs w:val="24"/>
          <w:lang w:val="zh-CN"/>
        </w:rPr>
        <w:t>六、采购标的</w:t>
      </w:r>
      <w:proofErr w:type="gramStart"/>
      <w:r>
        <w:rPr>
          <w:rFonts w:ascii="宋体" w:hAnsi="宋体" w:cs="宋体" w:hint="eastAsia"/>
          <w:b/>
          <w:kern w:val="0"/>
          <w:sz w:val="24"/>
          <w:szCs w:val="24"/>
          <w:lang w:val="zh-CN"/>
        </w:rPr>
        <w:t>的</w:t>
      </w:r>
      <w:proofErr w:type="gramEnd"/>
      <w:r>
        <w:rPr>
          <w:rFonts w:ascii="宋体" w:hAnsi="宋体" w:cs="宋体" w:hint="eastAsia"/>
          <w:b/>
          <w:kern w:val="0"/>
          <w:sz w:val="24"/>
          <w:szCs w:val="24"/>
          <w:lang w:val="zh-CN"/>
        </w:rPr>
        <w:t>其他技术、服务等要求</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1</w:t>
      </w:r>
      <w:r>
        <w:rPr>
          <w:rFonts w:hAnsi="宋体" w:hint="eastAsia"/>
          <w:color w:val="000000"/>
          <w:sz w:val="24"/>
          <w:szCs w:val="24"/>
        </w:rPr>
        <w:t>、保修及服务</w:t>
      </w:r>
    </w:p>
    <w:p w:rsidR="003112F1" w:rsidRDefault="003D1BA9">
      <w:pPr>
        <w:tabs>
          <w:tab w:val="left" w:pos="7095"/>
        </w:tabs>
        <w:spacing w:line="360" w:lineRule="auto"/>
        <w:ind w:firstLineChars="200" w:firstLine="480"/>
        <w:contextualSpacing/>
        <w:rPr>
          <w:rFonts w:hAnsi="宋体"/>
          <w:b/>
          <w:sz w:val="24"/>
          <w:szCs w:val="24"/>
        </w:rPr>
      </w:pPr>
      <w:r>
        <w:rPr>
          <w:rFonts w:hAnsi="宋体"/>
          <w:sz w:val="24"/>
          <w:szCs w:val="24"/>
        </w:rPr>
        <w:t>1.1</w:t>
      </w:r>
      <w:r>
        <w:rPr>
          <w:rFonts w:hAnsi="宋体" w:hint="eastAsia"/>
          <w:sz w:val="24"/>
          <w:szCs w:val="24"/>
        </w:rPr>
        <w:t>项目</w:t>
      </w:r>
      <w:r>
        <w:rPr>
          <w:rFonts w:hAnsi="宋体"/>
          <w:sz w:val="24"/>
          <w:szCs w:val="24"/>
        </w:rPr>
        <w:t>质保期不</w:t>
      </w:r>
      <w:r>
        <w:rPr>
          <w:rFonts w:hAnsi="宋体" w:hint="eastAsia"/>
          <w:sz w:val="24"/>
          <w:szCs w:val="24"/>
        </w:rPr>
        <w:t>低于两</w:t>
      </w:r>
      <w:r>
        <w:rPr>
          <w:rFonts w:hAnsi="宋体"/>
          <w:sz w:val="24"/>
          <w:szCs w:val="24"/>
        </w:rPr>
        <w:t>年，其中主要设备质保期</w:t>
      </w:r>
      <w:r>
        <w:rPr>
          <w:rFonts w:hAnsi="宋体" w:hint="eastAsia"/>
          <w:sz w:val="24"/>
          <w:szCs w:val="24"/>
        </w:rPr>
        <w:t>按</w:t>
      </w:r>
      <w:r>
        <w:rPr>
          <w:rFonts w:hAnsi="宋体"/>
          <w:sz w:val="24"/>
          <w:szCs w:val="24"/>
        </w:rPr>
        <w:t>不低于国家规定</w:t>
      </w:r>
      <w:r>
        <w:rPr>
          <w:rFonts w:hAnsi="宋体" w:hint="eastAsia"/>
          <w:sz w:val="24"/>
          <w:szCs w:val="24"/>
        </w:rPr>
        <w:t>的最</w:t>
      </w:r>
      <w:r>
        <w:rPr>
          <w:rFonts w:hAnsi="宋体"/>
          <w:sz w:val="24"/>
          <w:szCs w:val="24"/>
        </w:rPr>
        <w:t>低质保年限执行</w:t>
      </w:r>
      <w:r>
        <w:rPr>
          <w:rFonts w:hAnsi="宋体" w:hint="eastAsia"/>
          <w:sz w:val="24"/>
          <w:szCs w:val="24"/>
        </w:rPr>
        <w:t>，</w:t>
      </w:r>
      <w:r>
        <w:rPr>
          <w:rFonts w:hAnsi="宋体"/>
          <w:sz w:val="24"/>
          <w:szCs w:val="24"/>
        </w:rPr>
        <w:t>否则视为</w:t>
      </w:r>
      <w:proofErr w:type="gramStart"/>
      <w:r>
        <w:rPr>
          <w:rFonts w:hAnsi="宋体"/>
          <w:sz w:val="24"/>
          <w:szCs w:val="24"/>
        </w:rPr>
        <w:t>不</w:t>
      </w:r>
      <w:proofErr w:type="gramEnd"/>
      <w:r>
        <w:rPr>
          <w:rFonts w:hAnsi="宋体"/>
          <w:sz w:val="24"/>
          <w:szCs w:val="24"/>
        </w:rPr>
        <w:t>实</w:t>
      </w:r>
      <w:r>
        <w:rPr>
          <w:rFonts w:hAnsi="宋体" w:hint="eastAsia"/>
          <w:sz w:val="24"/>
          <w:szCs w:val="24"/>
        </w:rPr>
        <w:t>质</w:t>
      </w:r>
      <w:r>
        <w:rPr>
          <w:rFonts w:hAnsi="宋体"/>
          <w:sz w:val="24"/>
          <w:szCs w:val="24"/>
        </w:rPr>
        <w:t>性响应。</w:t>
      </w:r>
      <w:r>
        <w:rPr>
          <w:rFonts w:hAnsi="宋体" w:hint="eastAsia"/>
          <w:sz w:val="24"/>
          <w:szCs w:val="24"/>
        </w:rPr>
        <w:t>质</w:t>
      </w:r>
      <w:r>
        <w:rPr>
          <w:rFonts w:hAnsi="宋体"/>
          <w:sz w:val="24"/>
          <w:szCs w:val="24"/>
        </w:rPr>
        <w:t>保期内</w:t>
      </w:r>
      <w:r>
        <w:rPr>
          <w:rFonts w:hAnsi="宋体" w:hint="eastAsia"/>
          <w:sz w:val="24"/>
          <w:szCs w:val="24"/>
        </w:rPr>
        <w:t>投标人按</w:t>
      </w:r>
      <w:r>
        <w:rPr>
          <w:rFonts w:hAnsi="宋体"/>
          <w:sz w:val="24"/>
          <w:szCs w:val="24"/>
        </w:rPr>
        <w:t>规定</w:t>
      </w:r>
      <w:r>
        <w:rPr>
          <w:rFonts w:hAnsi="宋体" w:hint="eastAsia"/>
          <w:sz w:val="24"/>
          <w:szCs w:val="24"/>
        </w:rPr>
        <w:t>进行免费巡检、免费保修。</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sz w:val="24"/>
          <w:szCs w:val="24"/>
        </w:rPr>
        <w:t>1.2</w:t>
      </w:r>
      <w:r>
        <w:rPr>
          <w:rFonts w:hAnsi="宋体" w:hint="eastAsia"/>
          <w:sz w:val="24"/>
          <w:szCs w:val="24"/>
        </w:rPr>
        <w:t>投标人须明确在接到服务要求时的响应时间。须明确维修点</w:t>
      </w:r>
      <w:r>
        <w:rPr>
          <w:rFonts w:hAnsi="宋体" w:hint="eastAsia"/>
          <w:color w:val="000000"/>
          <w:sz w:val="24"/>
          <w:szCs w:val="24"/>
        </w:rPr>
        <w:t>地址、负责人、联系人和联系电话，维修点具备何等维修能力等详细资料，否则为无效投标。保修期内提供</w:t>
      </w:r>
      <w:r>
        <w:rPr>
          <w:rFonts w:hAnsi="宋体"/>
          <w:color w:val="000000"/>
          <w:sz w:val="24"/>
          <w:szCs w:val="24"/>
        </w:rPr>
        <w:t>24</w:t>
      </w:r>
      <w:r>
        <w:rPr>
          <w:rFonts w:hAnsi="宋体" w:hint="eastAsia"/>
          <w:color w:val="000000"/>
          <w:sz w:val="24"/>
          <w:szCs w:val="24"/>
        </w:rPr>
        <w:t>小时免费技术支持服务。</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2</w:t>
      </w:r>
      <w:r>
        <w:rPr>
          <w:rFonts w:hAnsi="宋体" w:hint="eastAsia"/>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、所提供的技术资料完整正确，数据和资料准确无误，能够保证设备按时正确地安装、调试和验收，并能满足正常运行和维修保养的需要。</w:t>
      </w:r>
    </w:p>
    <w:p w:rsidR="003112F1" w:rsidRDefault="003D1BA9">
      <w:pPr>
        <w:tabs>
          <w:tab w:val="left" w:pos="7095"/>
        </w:tabs>
        <w:spacing w:line="360"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hint="eastAsia"/>
          <w:sz w:val="24"/>
          <w:szCs w:val="24"/>
        </w:rPr>
        <w:t>中标后，</w:t>
      </w:r>
      <w:r>
        <w:rPr>
          <w:rFonts w:hAnsi="宋体" w:hint="eastAsia"/>
          <w:color w:val="000000"/>
          <w:sz w:val="24"/>
          <w:szCs w:val="24"/>
        </w:rPr>
        <w:t>供应商在售后服务过程</w:t>
      </w:r>
      <w:r>
        <w:rPr>
          <w:rFonts w:hAnsi="宋体" w:hint="eastAsia"/>
          <w:color w:val="000000"/>
          <w:sz w:val="24"/>
          <w:szCs w:val="24"/>
        </w:rPr>
        <w:t>中若不能按报修响应时间提供服务的，将罚款并在履约保证金中扣除。</w:t>
      </w:r>
    </w:p>
    <w:p w:rsidR="003112F1" w:rsidRDefault="003D1BA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cs="微软雅黑" w:hint="eastAsia"/>
          <w:b/>
          <w:color w:val="FF0000"/>
          <w:sz w:val="24"/>
          <w:szCs w:val="24"/>
        </w:rPr>
        <w:t>★</w:t>
      </w:r>
      <w:r>
        <w:rPr>
          <w:rFonts w:ascii="宋体" w:hAnsi="宋体" w:cs="宋体" w:hint="eastAsia"/>
          <w:b/>
          <w:color w:val="000000"/>
          <w:kern w:val="0"/>
          <w:sz w:val="24"/>
          <w:szCs w:val="24"/>
          <w:lang w:val="zh-CN"/>
        </w:rPr>
        <w:t>七、验收标准</w:t>
      </w:r>
    </w:p>
    <w:p w:rsidR="003112F1" w:rsidRDefault="003D1BA9">
      <w:pPr>
        <w:tabs>
          <w:tab w:val="left" w:pos="7095"/>
        </w:tabs>
        <w:spacing w:line="360" w:lineRule="auto"/>
        <w:ind w:firstLineChars="200" w:firstLine="480"/>
        <w:contextualSpacing/>
        <w:rPr>
          <w:rFonts w:hAnsi="宋体"/>
          <w:color w:val="000000"/>
          <w:sz w:val="24"/>
          <w:szCs w:val="24"/>
          <w:lang w:val="zh-CN"/>
        </w:rPr>
      </w:pPr>
      <w:r>
        <w:rPr>
          <w:rFonts w:hAnsi="宋体"/>
          <w:color w:val="000000"/>
          <w:sz w:val="24"/>
          <w:szCs w:val="24"/>
          <w:lang w:val="zh-CN"/>
        </w:rPr>
        <w:t>1</w:t>
      </w:r>
      <w:r>
        <w:rPr>
          <w:rFonts w:hAnsi="宋体" w:hint="eastAsia"/>
          <w:color w:val="000000"/>
          <w:sz w:val="24"/>
          <w:szCs w:val="24"/>
          <w:lang w:val="zh-CN"/>
        </w:rPr>
        <w:t>、由采购人成立验收小组</w:t>
      </w:r>
      <w:r>
        <w:rPr>
          <w:rFonts w:hAnsi="宋体"/>
          <w:color w:val="000000"/>
          <w:sz w:val="24"/>
          <w:szCs w:val="24"/>
          <w:lang w:val="zh-CN"/>
        </w:rPr>
        <w:t>,</w:t>
      </w:r>
      <w:r>
        <w:rPr>
          <w:rFonts w:hAnsi="宋体" w:hint="eastAsia"/>
          <w:color w:val="000000"/>
          <w:sz w:val="24"/>
          <w:szCs w:val="24"/>
          <w:lang w:val="zh-CN"/>
        </w:rPr>
        <w:t>按照采购合同的约定对中标人履约情况进行验收。验收时</w:t>
      </w:r>
      <w:r>
        <w:rPr>
          <w:rFonts w:hAnsi="宋体"/>
          <w:color w:val="000000"/>
          <w:sz w:val="24"/>
          <w:szCs w:val="24"/>
          <w:lang w:val="zh-CN"/>
        </w:rPr>
        <w:t>,</w:t>
      </w:r>
      <w:r>
        <w:rPr>
          <w:rFonts w:hAnsi="宋体" w:hint="eastAsia"/>
          <w:color w:val="000000"/>
          <w:sz w:val="24"/>
          <w:szCs w:val="24"/>
          <w:lang w:val="zh-CN"/>
        </w:rPr>
        <w:t>按照采购合同的约定对每一项技术、服务、安全标准的履约情况进行确认。</w:t>
      </w:r>
    </w:p>
    <w:p w:rsidR="003112F1" w:rsidRDefault="003D1BA9">
      <w:pPr>
        <w:tabs>
          <w:tab w:val="left" w:pos="7095"/>
        </w:tabs>
        <w:spacing w:line="360" w:lineRule="auto"/>
        <w:ind w:firstLineChars="200" w:firstLine="480"/>
        <w:contextualSpacing/>
        <w:rPr>
          <w:rFonts w:hAnsi="宋体"/>
          <w:color w:val="000000"/>
          <w:sz w:val="24"/>
          <w:szCs w:val="24"/>
          <w:lang w:val="zh-CN"/>
        </w:rPr>
      </w:pPr>
      <w:r>
        <w:rPr>
          <w:rFonts w:hAnsi="宋体"/>
          <w:color w:val="000000"/>
          <w:sz w:val="24"/>
          <w:szCs w:val="24"/>
          <w:lang w:val="zh-CN"/>
        </w:rPr>
        <w:t>2</w:t>
      </w:r>
      <w:r>
        <w:rPr>
          <w:rFonts w:hAnsi="宋体" w:hint="eastAsia"/>
          <w:color w:val="000000"/>
          <w:sz w:val="24"/>
          <w:szCs w:val="24"/>
          <w:lang w:val="zh-CN"/>
        </w:rPr>
        <w:t>、按照招标文件要求、投标文件响应和承诺验收；</w:t>
      </w:r>
    </w:p>
    <w:p w:rsidR="003112F1" w:rsidRDefault="003D1BA9">
      <w:pPr>
        <w:tabs>
          <w:tab w:val="left" w:pos="7095"/>
        </w:tabs>
        <w:spacing w:line="360" w:lineRule="auto"/>
        <w:ind w:firstLineChars="200" w:firstLine="480"/>
        <w:contextualSpacing/>
        <w:rPr>
          <w:rFonts w:hAnsi="宋体"/>
          <w:color w:val="000000"/>
          <w:sz w:val="24"/>
          <w:szCs w:val="24"/>
          <w:lang w:val="zh-CN"/>
        </w:rPr>
      </w:pPr>
      <w:r>
        <w:rPr>
          <w:rFonts w:hAnsi="宋体"/>
          <w:color w:val="000000"/>
          <w:sz w:val="24"/>
          <w:szCs w:val="24"/>
          <w:lang w:val="zh-CN"/>
        </w:rPr>
        <w:t>3</w:t>
      </w:r>
      <w:r>
        <w:rPr>
          <w:rFonts w:hAnsi="宋体" w:hint="eastAsia"/>
          <w:color w:val="000000"/>
          <w:sz w:val="24"/>
          <w:szCs w:val="24"/>
          <w:lang w:val="zh-CN"/>
        </w:rPr>
        <w:t>、按照国家相关标准、行业标准、地方标准或者其他标准、规范验收（与采购标的执行标准一致）。</w:t>
      </w:r>
    </w:p>
    <w:p w:rsidR="003112F1" w:rsidRDefault="003D1BA9">
      <w:pPr>
        <w:pStyle w:val="ab"/>
        <w:widowControl/>
        <w:shd w:val="clear" w:color="auto" w:fill="FFFFFF"/>
        <w:spacing w:line="360" w:lineRule="auto"/>
        <w:ind w:firstLine="420"/>
        <w:contextualSpacing/>
        <w:jc w:val="left"/>
        <w:rPr>
          <w:rFonts w:ascii="宋体" w:cs="黑体"/>
          <w:b/>
          <w:bCs/>
          <w:color w:val="000000"/>
          <w:shd w:val="clear" w:color="auto" w:fill="FFFFFF"/>
        </w:rPr>
      </w:pPr>
      <w:r>
        <w:rPr>
          <w:rFonts w:ascii="宋体" w:hAnsi="宋体" w:cs="微软雅黑" w:hint="eastAsia"/>
          <w:b/>
          <w:color w:val="FF0000"/>
        </w:rPr>
        <w:lastRenderedPageBreak/>
        <w:t>★</w:t>
      </w:r>
      <w:r>
        <w:rPr>
          <w:rFonts w:ascii="宋体" w:hAnsi="宋体" w:cs="黑体" w:hint="eastAsia"/>
          <w:b/>
          <w:bCs/>
          <w:color w:val="000000"/>
          <w:shd w:val="clear" w:color="auto" w:fill="FFFFFF"/>
        </w:rPr>
        <w:t>八、本项目预算金额</w:t>
      </w:r>
      <w:r>
        <w:rPr>
          <w:rFonts w:ascii="宋体" w:hAnsi="宋体" w:cs="黑体"/>
          <w:b/>
          <w:bCs/>
          <w:color w:val="000000"/>
          <w:shd w:val="clear" w:color="auto" w:fill="FFFFFF"/>
        </w:rPr>
        <w:t>5723453.49</w:t>
      </w:r>
      <w:r>
        <w:rPr>
          <w:rFonts w:ascii="宋体" w:hAnsi="宋体" w:cs="黑体" w:hint="eastAsia"/>
          <w:b/>
          <w:bCs/>
          <w:color w:val="000000"/>
          <w:shd w:val="clear" w:color="auto" w:fill="FFFFFF"/>
        </w:rPr>
        <w:t>元，最高限价</w:t>
      </w:r>
      <w:r>
        <w:rPr>
          <w:rFonts w:ascii="宋体" w:hAnsi="宋体" w:cs="黑体"/>
          <w:b/>
          <w:bCs/>
          <w:color w:val="000000"/>
          <w:shd w:val="clear" w:color="auto" w:fill="FFFFFF"/>
        </w:rPr>
        <w:t>5723453.49</w:t>
      </w:r>
      <w:r>
        <w:rPr>
          <w:rFonts w:ascii="宋体" w:hAnsi="宋体" w:cs="宋体" w:hint="eastAsia"/>
          <w:b/>
          <w:color w:val="000000"/>
          <w:kern w:val="0"/>
          <w:lang w:val="zh-CN"/>
        </w:rPr>
        <w:t>元。超出最高限价的投标无效。</w:t>
      </w:r>
    </w:p>
    <w:p w:rsidR="003112F1" w:rsidRDefault="003D1BA9">
      <w:pPr>
        <w:widowControl/>
        <w:shd w:val="clear" w:color="auto" w:fill="FFFFFF"/>
        <w:spacing w:line="360" w:lineRule="auto"/>
        <w:ind w:firstLineChars="200" w:firstLine="482"/>
        <w:contextualSpacing/>
        <w:jc w:val="left"/>
        <w:rPr>
          <w:rFonts w:ascii="宋体" w:cs="宋体"/>
          <w:b/>
          <w:color w:val="000000"/>
          <w:kern w:val="0"/>
          <w:sz w:val="24"/>
          <w:szCs w:val="24"/>
          <w:lang w:val="zh-CN"/>
        </w:rPr>
      </w:pPr>
      <w:r>
        <w:rPr>
          <w:rFonts w:ascii="宋体" w:hAnsi="宋体" w:cs="微软雅黑" w:hint="eastAsia"/>
          <w:b/>
          <w:color w:val="FF0000"/>
          <w:sz w:val="24"/>
          <w:szCs w:val="24"/>
        </w:rPr>
        <w:t>★</w:t>
      </w:r>
      <w:r>
        <w:rPr>
          <w:rFonts w:ascii="宋体" w:hAnsi="宋体" w:cs="宋体" w:hint="eastAsia"/>
          <w:b/>
          <w:color w:val="000000"/>
          <w:kern w:val="0"/>
          <w:sz w:val="24"/>
          <w:szCs w:val="24"/>
          <w:lang w:val="zh-CN"/>
        </w:rPr>
        <w:t>九、资金支付</w:t>
      </w:r>
    </w:p>
    <w:p w:rsidR="003112F1" w:rsidRDefault="003D1BA9">
      <w:pPr>
        <w:tabs>
          <w:tab w:val="left" w:pos="7095"/>
        </w:tabs>
        <w:spacing w:line="360" w:lineRule="auto"/>
        <w:ind w:firstLineChars="200" w:firstLine="480"/>
        <w:contextualSpacing/>
        <w:rPr>
          <w:rFonts w:ascii="宋体"/>
          <w:color w:val="000000"/>
          <w:sz w:val="24"/>
          <w:szCs w:val="24"/>
          <w:lang w:val="zh-CN"/>
        </w:rPr>
      </w:pPr>
      <w:r>
        <w:rPr>
          <w:rFonts w:ascii="宋体" w:hAnsi="宋体"/>
          <w:color w:val="000000"/>
          <w:sz w:val="24"/>
          <w:szCs w:val="24"/>
          <w:lang w:val="zh-CN"/>
        </w:rPr>
        <w:t>1</w:t>
      </w:r>
      <w:r>
        <w:rPr>
          <w:rFonts w:ascii="宋体" w:hAnsi="宋体" w:hint="eastAsia"/>
          <w:color w:val="000000"/>
          <w:sz w:val="24"/>
          <w:szCs w:val="24"/>
          <w:lang w:val="zh-CN"/>
        </w:rPr>
        <w:t>、支付方式：银行转账</w:t>
      </w:r>
    </w:p>
    <w:p w:rsidR="003112F1" w:rsidRDefault="003D1BA9">
      <w:pPr>
        <w:tabs>
          <w:tab w:val="left" w:pos="7095"/>
        </w:tabs>
        <w:spacing w:line="360" w:lineRule="auto"/>
        <w:ind w:firstLineChars="200" w:firstLine="480"/>
        <w:contextualSpacing/>
        <w:rPr>
          <w:rFonts w:ascii="宋体"/>
          <w:color w:val="FF0000"/>
          <w:sz w:val="24"/>
          <w:szCs w:val="24"/>
        </w:rPr>
      </w:pPr>
      <w:r>
        <w:rPr>
          <w:rFonts w:ascii="宋体" w:hAnsi="宋体"/>
          <w:color w:val="000000"/>
          <w:sz w:val="24"/>
          <w:szCs w:val="24"/>
          <w:lang w:val="zh-CN"/>
        </w:rPr>
        <w:t>2</w:t>
      </w:r>
      <w:r>
        <w:rPr>
          <w:rFonts w:ascii="宋体" w:hAnsi="宋体" w:hint="eastAsia"/>
          <w:color w:val="000000"/>
          <w:sz w:val="24"/>
          <w:szCs w:val="24"/>
          <w:lang w:val="zh-CN"/>
        </w:rPr>
        <w:t>、分</w:t>
      </w:r>
      <w:r>
        <w:rPr>
          <w:rFonts w:ascii="宋体" w:hAnsi="宋体"/>
          <w:color w:val="000000"/>
          <w:sz w:val="24"/>
          <w:szCs w:val="24"/>
          <w:lang w:val="zh-CN"/>
        </w:rPr>
        <w:t>三次支付，</w:t>
      </w:r>
      <w:r>
        <w:rPr>
          <w:rFonts w:ascii="宋体" w:hAnsi="宋体" w:hint="eastAsia"/>
          <w:sz w:val="24"/>
          <w:szCs w:val="24"/>
          <w:lang w:val="zh-CN"/>
        </w:rPr>
        <w:t>支付时间及条件如</w:t>
      </w:r>
      <w:r>
        <w:rPr>
          <w:rFonts w:ascii="宋体" w:hAnsi="宋体"/>
          <w:sz w:val="24"/>
          <w:szCs w:val="24"/>
          <w:lang w:val="zh-CN"/>
        </w:rPr>
        <w:t>下</w:t>
      </w:r>
      <w:r>
        <w:rPr>
          <w:rFonts w:ascii="宋体" w:hAnsi="宋体" w:hint="eastAsia"/>
          <w:sz w:val="24"/>
          <w:szCs w:val="24"/>
          <w:lang w:val="zh-CN"/>
        </w:rPr>
        <w:t>：</w:t>
      </w:r>
      <w:r>
        <w:rPr>
          <w:rFonts w:ascii="宋体" w:hAnsi="宋体" w:hint="eastAsia"/>
          <w:sz w:val="24"/>
          <w:szCs w:val="24"/>
        </w:rPr>
        <w:t>（</w:t>
      </w:r>
      <w:r>
        <w:rPr>
          <w:rFonts w:ascii="宋体" w:hAnsi="宋体"/>
          <w:sz w:val="24"/>
          <w:szCs w:val="24"/>
        </w:rPr>
        <w:t>1</w:t>
      </w:r>
      <w:r>
        <w:rPr>
          <w:rFonts w:ascii="宋体" w:hAnsi="宋体" w:hint="eastAsia"/>
          <w:sz w:val="24"/>
          <w:szCs w:val="24"/>
        </w:rPr>
        <w:t>）合同签订</w:t>
      </w:r>
      <w:proofErr w:type="gramStart"/>
      <w:r>
        <w:rPr>
          <w:rFonts w:ascii="宋体" w:hAnsi="宋体" w:hint="eastAsia"/>
          <w:sz w:val="24"/>
          <w:szCs w:val="24"/>
        </w:rPr>
        <w:t>且接到</w:t>
      </w:r>
      <w:proofErr w:type="gramEnd"/>
      <w:r>
        <w:rPr>
          <w:rFonts w:ascii="宋体" w:hAnsi="宋体" w:hint="eastAsia"/>
          <w:sz w:val="24"/>
          <w:szCs w:val="24"/>
        </w:rPr>
        <w:t>招标人书面订货通知后支付合同总价的</w:t>
      </w:r>
      <w:r>
        <w:rPr>
          <w:rFonts w:ascii="宋体" w:hAnsi="宋体"/>
          <w:sz w:val="24"/>
          <w:szCs w:val="24"/>
        </w:rPr>
        <w:t>20%</w:t>
      </w:r>
      <w:r>
        <w:rPr>
          <w:rFonts w:ascii="宋体" w:hAnsi="宋体" w:hint="eastAsia"/>
          <w:sz w:val="24"/>
          <w:szCs w:val="24"/>
        </w:rPr>
        <w:t>作为设备预付款；（</w:t>
      </w:r>
      <w:r>
        <w:rPr>
          <w:rFonts w:ascii="宋体" w:hAnsi="宋体"/>
          <w:sz w:val="24"/>
          <w:szCs w:val="24"/>
        </w:rPr>
        <w:t>2</w:t>
      </w:r>
      <w:r>
        <w:rPr>
          <w:rFonts w:ascii="宋体" w:hAnsi="宋体" w:hint="eastAsia"/>
          <w:sz w:val="24"/>
          <w:szCs w:val="24"/>
        </w:rPr>
        <w:t>）货物到达工地经初步验收后，招标人支付合同总价的</w:t>
      </w:r>
      <w:r>
        <w:rPr>
          <w:rFonts w:ascii="宋体" w:hAnsi="宋体"/>
          <w:sz w:val="24"/>
          <w:szCs w:val="24"/>
        </w:rPr>
        <w:t>35%</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）安装调试完毕，经验收合格且手续完备后，并经招标人验收通过支付合同总价的</w:t>
      </w:r>
      <w:r>
        <w:rPr>
          <w:rFonts w:ascii="宋体" w:hAnsi="宋体"/>
          <w:sz w:val="24"/>
          <w:szCs w:val="24"/>
        </w:rPr>
        <w:t>45%</w:t>
      </w:r>
      <w:r>
        <w:rPr>
          <w:rFonts w:ascii="宋体" w:hAnsi="宋体" w:hint="eastAsia"/>
          <w:sz w:val="24"/>
          <w:szCs w:val="24"/>
        </w:rPr>
        <w:t>。</w:t>
      </w:r>
    </w:p>
    <w:p w:rsidR="003112F1" w:rsidRDefault="003D1BA9">
      <w:pPr>
        <w:tabs>
          <w:tab w:val="left" w:pos="7095"/>
        </w:tabs>
        <w:spacing w:line="360" w:lineRule="auto"/>
        <w:ind w:firstLineChars="200" w:firstLine="482"/>
        <w:contextualSpacing/>
        <w:rPr>
          <w:rFonts w:hAnsi="宋体"/>
          <w:sz w:val="24"/>
          <w:szCs w:val="24"/>
          <w:lang w:val="zh-CN"/>
        </w:rPr>
      </w:pPr>
      <w:r>
        <w:rPr>
          <w:rFonts w:hAnsi="宋体"/>
          <w:b/>
          <w:sz w:val="24"/>
          <w:szCs w:val="24"/>
          <w:lang w:val="zh-CN"/>
        </w:rPr>
        <w:t>3</w:t>
      </w:r>
      <w:r>
        <w:rPr>
          <w:rFonts w:hAnsi="宋体" w:hint="eastAsia"/>
          <w:b/>
          <w:sz w:val="24"/>
          <w:szCs w:val="24"/>
          <w:lang w:val="zh-CN"/>
        </w:rPr>
        <w:t>、履约保证金：合同签订前，</w:t>
      </w:r>
      <w:proofErr w:type="gramStart"/>
      <w:r>
        <w:rPr>
          <w:rFonts w:hAnsi="宋体" w:hint="eastAsia"/>
          <w:b/>
          <w:sz w:val="24"/>
          <w:szCs w:val="24"/>
          <w:lang w:val="zh-CN"/>
        </w:rPr>
        <w:t>转帐</w:t>
      </w:r>
      <w:proofErr w:type="gramEnd"/>
      <w:r>
        <w:rPr>
          <w:rFonts w:hAnsi="宋体" w:hint="eastAsia"/>
          <w:b/>
          <w:sz w:val="24"/>
          <w:szCs w:val="24"/>
          <w:lang w:val="zh-CN"/>
        </w:rPr>
        <w:t>形式交纳中标金额的</w:t>
      </w:r>
      <w:r>
        <w:rPr>
          <w:rFonts w:hAnsi="宋体"/>
          <w:b/>
          <w:sz w:val="24"/>
          <w:szCs w:val="24"/>
          <w:lang w:val="zh-CN"/>
        </w:rPr>
        <w:t>10%</w:t>
      </w:r>
      <w:r>
        <w:rPr>
          <w:rFonts w:hAnsi="宋体" w:hint="eastAsia"/>
          <w:b/>
          <w:sz w:val="24"/>
          <w:szCs w:val="24"/>
          <w:lang w:val="zh-CN"/>
        </w:rPr>
        <w:t>至采购方。全部设备安装、调试完成并验收通过后，履约保证金无息退还</w:t>
      </w:r>
      <w:r>
        <w:rPr>
          <w:rFonts w:hAnsi="宋体"/>
          <w:b/>
          <w:sz w:val="24"/>
          <w:szCs w:val="24"/>
          <w:lang w:val="zh-CN"/>
        </w:rPr>
        <w:t>70%</w:t>
      </w:r>
      <w:r>
        <w:rPr>
          <w:rFonts w:hAnsi="宋体" w:hint="eastAsia"/>
          <w:b/>
          <w:sz w:val="24"/>
          <w:szCs w:val="24"/>
          <w:lang w:val="zh-CN"/>
        </w:rPr>
        <w:t>，剩余履约保证金自动转为质保金，质保金</w:t>
      </w:r>
      <w:r>
        <w:rPr>
          <w:rFonts w:hAnsi="宋体" w:hint="eastAsia"/>
          <w:b/>
          <w:sz w:val="24"/>
          <w:szCs w:val="24"/>
          <w:lang w:val="zh-CN"/>
        </w:rPr>
        <w:t>在项目质</w:t>
      </w:r>
      <w:r>
        <w:rPr>
          <w:rFonts w:hAnsi="宋体"/>
          <w:b/>
          <w:sz w:val="24"/>
          <w:szCs w:val="24"/>
          <w:lang w:val="zh-CN"/>
        </w:rPr>
        <w:t>保期</w:t>
      </w:r>
      <w:r>
        <w:rPr>
          <w:rFonts w:hAnsi="宋体" w:hint="eastAsia"/>
          <w:b/>
          <w:sz w:val="24"/>
          <w:szCs w:val="24"/>
          <w:lang w:val="zh-CN"/>
        </w:rPr>
        <w:t>满无</w:t>
      </w:r>
      <w:r>
        <w:rPr>
          <w:rFonts w:hAnsi="宋体" w:hint="eastAsia"/>
          <w:b/>
          <w:sz w:val="24"/>
          <w:szCs w:val="24"/>
          <w:lang w:val="zh-CN"/>
        </w:rPr>
        <w:t>息退还。</w:t>
      </w:r>
    </w:p>
    <w:p w:rsidR="003112F1" w:rsidRDefault="003112F1">
      <w:pPr>
        <w:pStyle w:val="a0"/>
        <w:ind w:firstLine="200"/>
        <w:rPr>
          <w:lang w:val="zh-CN"/>
        </w:rPr>
      </w:pPr>
    </w:p>
    <w:p w:rsidR="003112F1" w:rsidRDefault="003112F1">
      <w:pPr>
        <w:autoSpaceDE w:val="0"/>
        <w:autoSpaceDN w:val="0"/>
        <w:adjustRightInd w:val="0"/>
        <w:jc w:val="center"/>
        <w:rPr>
          <w:rFonts w:ascii="宋体" w:cs="宋体"/>
          <w:b/>
          <w:kern w:val="0"/>
          <w:sz w:val="36"/>
          <w:szCs w:val="36"/>
        </w:rPr>
      </w:pPr>
    </w:p>
    <w:p w:rsidR="003112F1" w:rsidRDefault="003D1BA9">
      <w:pPr>
        <w:tabs>
          <w:tab w:val="left" w:pos="5225"/>
        </w:tabs>
        <w:autoSpaceDE w:val="0"/>
        <w:autoSpaceDN w:val="0"/>
        <w:adjustRightInd w:val="0"/>
        <w:jc w:val="left"/>
        <w:rPr>
          <w:rFonts w:ascii="宋体" w:cs="宋体"/>
          <w:b/>
          <w:kern w:val="0"/>
          <w:sz w:val="36"/>
          <w:szCs w:val="36"/>
        </w:rPr>
      </w:pPr>
      <w:r>
        <w:rPr>
          <w:rFonts w:ascii="宋体" w:cs="宋体"/>
          <w:b/>
          <w:kern w:val="0"/>
          <w:sz w:val="36"/>
          <w:szCs w:val="36"/>
        </w:rPr>
        <w:tab/>
      </w:r>
    </w:p>
    <w:p w:rsidR="003112F1" w:rsidRDefault="003112F1">
      <w:pPr>
        <w:tabs>
          <w:tab w:val="left" w:pos="5225"/>
        </w:tabs>
        <w:autoSpaceDE w:val="0"/>
        <w:autoSpaceDN w:val="0"/>
        <w:adjustRightInd w:val="0"/>
        <w:jc w:val="left"/>
        <w:rPr>
          <w:rFonts w:ascii="宋体" w:cs="宋体"/>
          <w:b/>
          <w:kern w:val="0"/>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pPr>
        <w:tabs>
          <w:tab w:val="left" w:pos="5225"/>
        </w:tabs>
        <w:autoSpaceDE w:val="0"/>
        <w:autoSpaceDN w:val="0"/>
        <w:adjustRightInd w:val="0"/>
        <w:jc w:val="left"/>
        <w:rPr>
          <w:rFonts w:ascii="宋体" w:cs="宋体"/>
          <w:b/>
          <w:kern w:val="0"/>
          <w:sz w:val="36"/>
          <w:szCs w:val="36"/>
        </w:rPr>
      </w:pPr>
    </w:p>
    <w:p w:rsidR="003112F1" w:rsidRDefault="003D1BA9">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投标人须知前附表</w:t>
      </w:r>
    </w:p>
    <w:p w:rsidR="003112F1" w:rsidRDefault="003D1BA9">
      <w:pPr>
        <w:autoSpaceDE w:val="0"/>
        <w:autoSpaceDN w:val="0"/>
        <w:adjustRightInd w:val="0"/>
        <w:spacing w:line="360" w:lineRule="auto"/>
        <w:ind w:right="-11"/>
        <w:jc w:val="left"/>
        <w:rPr>
          <w:rFonts w:asci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3112F1">
        <w:trPr>
          <w:trHeight w:val="636"/>
          <w:jc w:val="center"/>
        </w:trPr>
        <w:tc>
          <w:tcPr>
            <w:tcW w:w="806" w:type="dxa"/>
            <w:vAlign w:val="center"/>
          </w:tcPr>
          <w:p w:rsidR="003112F1" w:rsidRDefault="003D1BA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序号</w:t>
            </w:r>
          </w:p>
        </w:tc>
        <w:tc>
          <w:tcPr>
            <w:tcW w:w="2268" w:type="dxa"/>
            <w:vAlign w:val="center"/>
          </w:tcPr>
          <w:p w:rsidR="003112F1" w:rsidRDefault="003D1BA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条款名称</w:t>
            </w:r>
          </w:p>
        </w:tc>
        <w:tc>
          <w:tcPr>
            <w:tcW w:w="6813" w:type="dxa"/>
            <w:vAlign w:val="center"/>
          </w:tcPr>
          <w:p w:rsidR="003112F1" w:rsidRDefault="003D1BA9">
            <w:pPr>
              <w:autoSpaceDE w:val="0"/>
              <w:autoSpaceDN w:val="0"/>
              <w:adjustRightInd w:val="0"/>
              <w:spacing w:line="276" w:lineRule="auto"/>
              <w:jc w:val="center"/>
              <w:rPr>
                <w:rFonts w:ascii="宋体" w:cs="??_GB2312"/>
                <w:b/>
                <w:sz w:val="24"/>
                <w:szCs w:val="24"/>
              </w:rPr>
            </w:pPr>
            <w:r>
              <w:rPr>
                <w:rFonts w:ascii="宋体" w:hAnsi="宋体" w:cs="??_GB2312" w:hint="eastAsia"/>
                <w:b/>
                <w:sz w:val="24"/>
                <w:szCs w:val="24"/>
              </w:rPr>
              <w:t>说明和要求</w:t>
            </w:r>
          </w:p>
        </w:tc>
      </w:tr>
      <w:tr w:rsidR="003112F1">
        <w:trPr>
          <w:trHeight w:val="1278"/>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采购项目</w:t>
            </w:r>
          </w:p>
        </w:tc>
        <w:tc>
          <w:tcPr>
            <w:tcW w:w="6813" w:type="dxa"/>
          </w:tcPr>
          <w:p w:rsidR="003112F1" w:rsidRDefault="003D1BA9">
            <w:pPr>
              <w:tabs>
                <w:tab w:val="left" w:pos="7095"/>
              </w:tabs>
              <w:spacing w:line="360" w:lineRule="auto"/>
              <w:contextualSpacing/>
              <w:rPr>
                <w:rFonts w:hAnsi="宋体"/>
                <w:color w:val="000000"/>
                <w:sz w:val="24"/>
                <w:szCs w:val="24"/>
              </w:rPr>
            </w:pPr>
            <w:r>
              <w:rPr>
                <w:rFonts w:ascii="宋体" w:hAnsi="宋体" w:cs="??_GB2312" w:hint="eastAsia"/>
                <w:sz w:val="24"/>
                <w:szCs w:val="24"/>
              </w:rPr>
              <w:t>项目名称</w:t>
            </w:r>
            <w:r>
              <w:rPr>
                <w:rFonts w:hAnsi="宋体" w:hint="eastAsia"/>
                <w:color w:val="000000"/>
                <w:sz w:val="24"/>
                <w:szCs w:val="24"/>
              </w:rPr>
              <w:t>：</w:t>
            </w:r>
            <w:r>
              <w:rPr>
                <w:rFonts w:ascii="宋体" w:hAnsi="宋体" w:cs="??_GB2312" w:hint="eastAsia"/>
                <w:color w:val="000000"/>
                <w:sz w:val="24"/>
                <w:szCs w:val="24"/>
                <w:shd w:val="clear" w:color="auto" w:fill="FFFFFF"/>
              </w:rPr>
              <w:t>许昌学院智慧建造研发实训中心空调项目</w:t>
            </w:r>
          </w:p>
          <w:p w:rsidR="003112F1" w:rsidRDefault="003D1BA9">
            <w:pPr>
              <w:autoSpaceDE w:val="0"/>
              <w:autoSpaceDN w:val="0"/>
              <w:adjustRightInd w:val="0"/>
              <w:spacing w:line="360" w:lineRule="auto"/>
              <w:jc w:val="left"/>
              <w:rPr>
                <w:rFonts w:hAnsi="宋体"/>
                <w:color w:val="000000"/>
                <w:sz w:val="24"/>
                <w:szCs w:val="24"/>
              </w:rPr>
            </w:pPr>
            <w:r>
              <w:rPr>
                <w:rFonts w:hAnsi="宋体" w:hint="eastAsia"/>
                <w:color w:val="000000"/>
                <w:sz w:val="24"/>
                <w:szCs w:val="24"/>
              </w:rPr>
              <w:t>项目编号：</w:t>
            </w:r>
            <w:r>
              <w:rPr>
                <w:rFonts w:hAnsi="宋体"/>
                <w:color w:val="000000"/>
                <w:sz w:val="24"/>
                <w:szCs w:val="24"/>
              </w:rPr>
              <w:t xml:space="preserve">JZFCG-G2019    </w:t>
            </w:r>
            <w:r>
              <w:rPr>
                <w:rFonts w:hAnsi="宋体" w:hint="eastAsia"/>
                <w:color w:val="000000"/>
                <w:sz w:val="24"/>
                <w:szCs w:val="24"/>
              </w:rPr>
              <w:t>（</w:t>
            </w:r>
            <w:proofErr w:type="gramStart"/>
            <w:r>
              <w:rPr>
                <w:rFonts w:hAnsi="宋体" w:hint="eastAsia"/>
                <w:color w:val="000000"/>
                <w:sz w:val="24"/>
                <w:szCs w:val="24"/>
              </w:rPr>
              <w:t>豫财招标</w:t>
            </w:r>
            <w:proofErr w:type="gramEnd"/>
            <w:r>
              <w:rPr>
                <w:rFonts w:hAnsi="宋体" w:hint="eastAsia"/>
                <w:color w:val="000000"/>
                <w:sz w:val="24"/>
                <w:szCs w:val="24"/>
              </w:rPr>
              <w:t>采购</w:t>
            </w:r>
            <w:r>
              <w:rPr>
                <w:rFonts w:hAnsi="宋体"/>
                <w:color w:val="000000"/>
                <w:sz w:val="24"/>
                <w:szCs w:val="24"/>
              </w:rPr>
              <w:t>-2019-</w:t>
            </w:r>
            <w:r>
              <w:rPr>
                <w:rFonts w:hAnsi="宋体" w:hint="eastAsia"/>
                <w:color w:val="000000"/>
                <w:sz w:val="24"/>
                <w:szCs w:val="24"/>
              </w:rPr>
              <w:t>1549</w:t>
            </w:r>
            <w:r>
              <w:rPr>
                <w:rFonts w:hAnsi="宋体" w:hint="eastAsia"/>
                <w:color w:val="000000"/>
                <w:sz w:val="24"/>
                <w:szCs w:val="24"/>
              </w:rPr>
              <w:t>）</w:t>
            </w:r>
          </w:p>
          <w:p w:rsidR="003112F1" w:rsidRDefault="003D1BA9">
            <w:pPr>
              <w:autoSpaceDE w:val="0"/>
              <w:autoSpaceDN w:val="0"/>
              <w:adjustRightInd w:val="0"/>
              <w:spacing w:line="360" w:lineRule="auto"/>
              <w:jc w:val="left"/>
              <w:rPr>
                <w:rFonts w:ascii="宋体"/>
                <w:color w:val="000000"/>
                <w:kern w:val="0"/>
                <w:sz w:val="24"/>
                <w:szCs w:val="24"/>
              </w:rPr>
            </w:pPr>
            <w:r>
              <w:rPr>
                <w:rFonts w:ascii="宋体" w:hAnsi="宋体" w:cs="??_GB2312" w:hint="eastAsia"/>
                <w:sz w:val="24"/>
                <w:szCs w:val="24"/>
              </w:rPr>
              <w:t>项目内容：</w:t>
            </w:r>
            <w:r>
              <w:rPr>
                <w:rFonts w:ascii="宋体" w:hAnsi="宋体" w:cs="??_GB2312" w:hint="eastAsia"/>
                <w:color w:val="000000"/>
                <w:sz w:val="24"/>
                <w:szCs w:val="24"/>
                <w:shd w:val="clear" w:color="auto" w:fill="FFFFFF"/>
              </w:rPr>
              <w:t>许昌学院智慧建造研发实训中心空调</w:t>
            </w:r>
          </w:p>
          <w:p w:rsidR="003112F1" w:rsidRDefault="003D1BA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项目地址：许昌市八一路东段许昌学院</w:t>
            </w:r>
          </w:p>
        </w:tc>
      </w:tr>
      <w:tr w:rsidR="003112F1">
        <w:trPr>
          <w:trHeight w:val="1421"/>
          <w:jc w:val="center"/>
        </w:trPr>
        <w:tc>
          <w:tcPr>
            <w:tcW w:w="806" w:type="dxa"/>
            <w:vAlign w:val="center"/>
          </w:tcPr>
          <w:p w:rsidR="003112F1" w:rsidRDefault="003D1BA9">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采购人</w:t>
            </w:r>
          </w:p>
        </w:tc>
        <w:tc>
          <w:tcPr>
            <w:tcW w:w="6813" w:type="dxa"/>
            <w:vAlign w:val="center"/>
          </w:tcPr>
          <w:p w:rsidR="003112F1" w:rsidRDefault="003D1BA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名称：许昌学院</w:t>
            </w:r>
          </w:p>
          <w:p w:rsidR="003112F1" w:rsidRDefault="003D1BA9">
            <w:pPr>
              <w:autoSpaceDE w:val="0"/>
              <w:autoSpaceDN w:val="0"/>
              <w:adjustRightInd w:val="0"/>
              <w:spacing w:line="360" w:lineRule="auto"/>
              <w:jc w:val="left"/>
              <w:rPr>
                <w:rFonts w:ascii="宋体" w:cs="??_GB2312"/>
                <w:sz w:val="24"/>
                <w:szCs w:val="24"/>
              </w:rPr>
            </w:pPr>
            <w:r>
              <w:rPr>
                <w:rFonts w:ascii="宋体" w:hAnsi="宋体" w:cs="??_GB2312" w:hint="eastAsia"/>
                <w:sz w:val="24"/>
                <w:szCs w:val="24"/>
              </w:rPr>
              <w:t>地址：许昌市八一路东段</w:t>
            </w:r>
          </w:p>
          <w:p w:rsidR="003112F1" w:rsidRDefault="003D1BA9">
            <w:pPr>
              <w:autoSpaceDE w:val="0"/>
              <w:autoSpaceDN w:val="0"/>
              <w:adjustRightInd w:val="0"/>
              <w:spacing w:line="360" w:lineRule="auto"/>
              <w:jc w:val="left"/>
              <w:rPr>
                <w:rFonts w:ascii="宋体" w:cs="??_GB2312"/>
                <w:color w:val="FF0000"/>
                <w:sz w:val="24"/>
                <w:szCs w:val="24"/>
              </w:rPr>
            </w:pPr>
            <w:r>
              <w:rPr>
                <w:rFonts w:ascii="宋体" w:hAnsi="宋体" w:cs="??_GB2312" w:hint="eastAsia"/>
                <w:sz w:val="24"/>
                <w:szCs w:val="24"/>
              </w:rPr>
              <w:t>联系人：杨老师</w:t>
            </w:r>
          </w:p>
          <w:p w:rsidR="003112F1" w:rsidRDefault="003D1BA9">
            <w:pPr>
              <w:pStyle w:val="ab"/>
              <w:widowControl/>
              <w:shd w:val="clear" w:color="auto" w:fill="FFFFFF"/>
              <w:spacing w:line="360" w:lineRule="auto"/>
              <w:contextualSpacing/>
              <w:jc w:val="left"/>
              <w:rPr>
                <w:rFonts w:ascii="宋体" w:cs="??_GB2312"/>
              </w:rPr>
            </w:pPr>
            <w:r>
              <w:rPr>
                <w:rFonts w:ascii="宋体" w:hAnsi="宋体" w:cs="??_GB2312" w:hint="eastAsia"/>
              </w:rPr>
              <w:t>电话：</w:t>
            </w:r>
            <w:r>
              <w:rPr>
                <w:rFonts w:ascii="宋体" w:hAnsi="宋体" w:cs="??_GB2312"/>
              </w:rPr>
              <w:t>0374-</w:t>
            </w:r>
            <w:r>
              <w:rPr>
                <w:rFonts w:ascii="宋体" w:hAnsi="宋体" w:cs="??_GB2312"/>
                <w:color w:val="000000"/>
              </w:rPr>
              <w:t xml:space="preserve">2968716    </w:t>
            </w:r>
          </w:p>
        </w:tc>
      </w:tr>
      <w:tr w:rsidR="003112F1">
        <w:trPr>
          <w:trHeight w:val="323"/>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代理机构</w:t>
            </w:r>
          </w:p>
        </w:tc>
        <w:tc>
          <w:tcPr>
            <w:tcW w:w="6813" w:type="dxa"/>
            <w:vAlign w:val="center"/>
          </w:tcPr>
          <w:p w:rsidR="003112F1" w:rsidRDefault="003D1BA9">
            <w:pPr>
              <w:autoSpaceDE w:val="0"/>
              <w:autoSpaceDN w:val="0"/>
              <w:adjustRightInd w:val="0"/>
              <w:spacing w:line="360" w:lineRule="auto"/>
              <w:jc w:val="left"/>
              <w:rPr>
                <w:rFonts w:ascii="宋体" w:hAnsi="宋体" w:cs="??_GB2312"/>
                <w:sz w:val="24"/>
                <w:szCs w:val="24"/>
              </w:rPr>
            </w:pPr>
            <w:r>
              <w:rPr>
                <w:rFonts w:ascii="宋体" w:hAnsi="宋体" w:cs="??_GB2312" w:hint="eastAsia"/>
                <w:sz w:val="24"/>
                <w:szCs w:val="24"/>
              </w:rPr>
              <w:t>名称：河南宏业建设管理股份有限公司</w:t>
            </w:r>
          </w:p>
          <w:p w:rsidR="003112F1" w:rsidRDefault="003D1BA9">
            <w:pPr>
              <w:autoSpaceDE w:val="0"/>
              <w:autoSpaceDN w:val="0"/>
              <w:adjustRightInd w:val="0"/>
              <w:spacing w:line="360" w:lineRule="auto"/>
              <w:jc w:val="left"/>
              <w:rPr>
                <w:rFonts w:ascii="宋体" w:hAnsi="宋体" w:cs="??_GB2312"/>
                <w:sz w:val="24"/>
                <w:szCs w:val="24"/>
              </w:rPr>
            </w:pPr>
            <w:r>
              <w:rPr>
                <w:rFonts w:ascii="宋体" w:hAnsi="宋体" w:cs="??_GB2312" w:hint="eastAsia"/>
                <w:sz w:val="24"/>
                <w:szCs w:val="24"/>
              </w:rPr>
              <w:t>地址：郑州郑东新区商都路与中兴南路交叉口</w:t>
            </w:r>
            <w:proofErr w:type="gramStart"/>
            <w:r>
              <w:rPr>
                <w:rFonts w:ascii="宋体" w:hAnsi="宋体" w:cs="??_GB2312" w:hint="eastAsia"/>
                <w:sz w:val="24"/>
                <w:szCs w:val="24"/>
              </w:rPr>
              <w:t>凯</w:t>
            </w:r>
            <w:proofErr w:type="gramEnd"/>
            <w:r>
              <w:rPr>
                <w:rFonts w:ascii="宋体" w:hAnsi="宋体" w:cs="??_GB2312" w:hint="eastAsia"/>
                <w:sz w:val="24"/>
                <w:szCs w:val="24"/>
              </w:rPr>
              <w:t>利国际中心</w:t>
            </w:r>
          </w:p>
          <w:p w:rsidR="003112F1" w:rsidRDefault="003D1BA9">
            <w:pPr>
              <w:autoSpaceDE w:val="0"/>
              <w:autoSpaceDN w:val="0"/>
              <w:adjustRightInd w:val="0"/>
              <w:spacing w:line="360" w:lineRule="auto"/>
              <w:jc w:val="left"/>
              <w:rPr>
                <w:rFonts w:ascii="宋体" w:hAnsi="宋体" w:cs="??_GB2312"/>
                <w:sz w:val="24"/>
                <w:szCs w:val="24"/>
              </w:rPr>
            </w:pPr>
            <w:r>
              <w:rPr>
                <w:rFonts w:ascii="宋体" w:hAnsi="宋体" w:cs="??_GB2312" w:hint="eastAsia"/>
                <w:sz w:val="24"/>
                <w:szCs w:val="24"/>
              </w:rPr>
              <w:t>联系人：</w:t>
            </w:r>
            <w:r>
              <w:rPr>
                <w:rFonts w:ascii="宋体" w:hAnsi="宋体" w:cs="??_GB2312" w:hint="eastAsia"/>
                <w:sz w:val="24"/>
                <w:szCs w:val="24"/>
              </w:rPr>
              <w:t>韩先生</w:t>
            </w:r>
            <w:r>
              <w:rPr>
                <w:rFonts w:ascii="宋体" w:hAnsi="宋体" w:cs="??_GB2312" w:hint="eastAsia"/>
                <w:sz w:val="24"/>
                <w:szCs w:val="24"/>
              </w:rPr>
              <w:t xml:space="preserve">                     </w:t>
            </w:r>
          </w:p>
          <w:p w:rsidR="003112F1" w:rsidRDefault="003D1BA9">
            <w:pPr>
              <w:autoSpaceDE w:val="0"/>
              <w:autoSpaceDN w:val="0"/>
              <w:adjustRightInd w:val="0"/>
              <w:spacing w:line="360" w:lineRule="auto"/>
              <w:jc w:val="left"/>
              <w:rPr>
                <w:rFonts w:ascii="宋体" w:hAnsi="宋体" w:cs="??_GB2312"/>
                <w:sz w:val="24"/>
                <w:szCs w:val="24"/>
              </w:rPr>
            </w:pPr>
            <w:r>
              <w:rPr>
                <w:rFonts w:ascii="宋体" w:hAnsi="宋体" w:cs="??_GB2312" w:hint="eastAsia"/>
                <w:sz w:val="24"/>
                <w:szCs w:val="24"/>
              </w:rPr>
              <w:t>电话：</w:t>
            </w:r>
            <w:r>
              <w:rPr>
                <w:rFonts w:ascii="宋体" w:hAnsi="宋体" w:cs="??_GB2312" w:hint="eastAsia"/>
                <w:sz w:val="24"/>
                <w:szCs w:val="24"/>
              </w:rPr>
              <w:t>13613749370</w:t>
            </w:r>
            <w:r>
              <w:rPr>
                <w:rFonts w:ascii="宋体" w:hAnsi="宋体" w:cs="??_GB2312" w:hint="eastAsia"/>
                <w:sz w:val="24"/>
                <w:szCs w:val="24"/>
              </w:rPr>
              <w:t xml:space="preserve"> </w:t>
            </w:r>
          </w:p>
        </w:tc>
      </w:tr>
      <w:tr w:rsidR="003112F1">
        <w:trPr>
          <w:trHeight w:val="9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微软雅黑" w:hint="eastAsia"/>
                <w:b/>
                <w:color w:val="FF0000"/>
                <w:sz w:val="24"/>
                <w:szCs w:val="24"/>
              </w:rPr>
              <w:t>★</w:t>
            </w:r>
            <w:r>
              <w:rPr>
                <w:rFonts w:ascii="宋体" w:hAnsi="宋体" w:cs="??_GB2312" w:hint="eastAsia"/>
                <w:sz w:val="24"/>
                <w:szCs w:val="24"/>
              </w:rPr>
              <w:t>投标人资格</w:t>
            </w:r>
          </w:p>
        </w:tc>
        <w:tc>
          <w:tcPr>
            <w:tcW w:w="6813" w:type="dxa"/>
            <w:vAlign w:val="center"/>
          </w:tcPr>
          <w:p w:rsidR="003112F1" w:rsidRDefault="003D1BA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、企业法人营业执照或营业执照。（企业投标提供）</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ascii="宋体" w:hAnsi="宋体" w:cs="宋体" w:hint="eastAsia"/>
                <w:bCs/>
                <w:sz w:val="24"/>
                <w:szCs w:val="24"/>
                <w:lang w:val="zh-CN"/>
              </w:rPr>
              <w:t>、事业单位法人证书。（事业单位投标提供）</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ascii="宋体" w:hAnsi="宋体" w:cs="宋体" w:hint="eastAsia"/>
                <w:bCs/>
                <w:sz w:val="24"/>
                <w:szCs w:val="24"/>
                <w:lang w:val="zh-CN"/>
              </w:rPr>
              <w:t>、执业许可证。（非专业服务机构投标提供）</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ascii="宋体" w:hAnsi="宋体" w:cs="宋体" w:hint="eastAsia"/>
                <w:bCs/>
                <w:sz w:val="24"/>
                <w:szCs w:val="24"/>
                <w:lang w:val="zh-CN"/>
              </w:rPr>
              <w:t>、个体工商户营业执照。（个体工商户投标提供）</w:t>
            </w:r>
          </w:p>
          <w:p w:rsidR="003112F1" w:rsidRDefault="003D1BA9">
            <w:pPr>
              <w:autoSpaceDE w:val="0"/>
              <w:autoSpaceDN w:val="0"/>
              <w:adjustRightInd w:val="0"/>
              <w:spacing w:line="360" w:lineRule="auto"/>
              <w:jc w:val="left"/>
              <w:rPr>
                <w:rFonts w:ascii="宋体" w:cs="??_GB2312"/>
                <w:sz w:val="24"/>
                <w:szCs w:val="24"/>
              </w:rPr>
            </w:pPr>
            <w:r>
              <w:rPr>
                <w:rFonts w:ascii="宋体" w:hAnsi="宋体" w:cs="宋体"/>
                <w:bCs/>
                <w:sz w:val="24"/>
                <w:szCs w:val="24"/>
                <w:lang w:val="zh-CN"/>
              </w:rPr>
              <w:t>5</w:t>
            </w:r>
            <w:r>
              <w:rPr>
                <w:rFonts w:ascii="宋体" w:hAnsi="宋体" w:cs="宋体" w:hint="eastAsia"/>
                <w:bCs/>
                <w:sz w:val="24"/>
                <w:szCs w:val="24"/>
                <w:lang w:val="zh-CN"/>
              </w:rPr>
              <w:t>、自然人身份证明。（自然人投标提供）</w:t>
            </w:r>
          </w:p>
          <w:p w:rsidR="003112F1" w:rsidRDefault="003D1BA9">
            <w:pPr>
              <w:autoSpaceDE w:val="0"/>
              <w:autoSpaceDN w:val="0"/>
              <w:adjustRightInd w:val="0"/>
              <w:spacing w:line="360" w:lineRule="auto"/>
              <w:jc w:val="left"/>
              <w:rPr>
                <w:rFonts w:ascii="宋体" w:cs="??_GB2312"/>
                <w:b/>
                <w:sz w:val="24"/>
                <w:szCs w:val="24"/>
              </w:rPr>
            </w:pPr>
            <w:r>
              <w:rPr>
                <w:rFonts w:ascii="宋体" w:hAnsi="宋体" w:cs="??_GB2312" w:hint="eastAsia"/>
                <w:b/>
                <w:sz w:val="24"/>
                <w:szCs w:val="24"/>
              </w:rPr>
              <w:t>二、财务状况报告相关材料</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t>1</w:t>
            </w:r>
            <w:r>
              <w:rPr>
                <w:rFonts w:ascii="宋体" w:hAnsi="宋体" w:cs="??_GB2312" w:hint="eastAsia"/>
                <w:sz w:val="24"/>
                <w:szCs w:val="24"/>
              </w:rPr>
              <w:t>、</w:t>
            </w:r>
            <w:r>
              <w:rPr>
                <w:rFonts w:ascii="宋体" w:hAnsi="宋体" w:cs="宋体"/>
                <w:bCs/>
                <w:sz w:val="24"/>
                <w:szCs w:val="24"/>
              </w:rPr>
              <w:t>2018</w:t>
            </w:r>
            <w:r>
              <w:rPr>
                <w:rFonts w:ascii="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_GB2312"/>
                <w:sz w:val="24"/>
                <w:szCs w:val="24"/>
              </w:rPr>
              <w:lastRenderedPageBreak/>
              <w:t>2</w:t>
            </w:r>
            <w:r>
              <w:rPr>
                <w:rFonts w:ascii="宋体" w:hAnsi="宋体" w:cs="??_GB2312" w:hint="eastAsia"/>
                <w:sz w:val="24"/>
                <w:szCs w:val="24"/>
              </w:rPr>
              <w:t>、</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3112F1" w:rsidRDefault="003D1BA9">
            <w:pPr>
              <w:autoSpaceDE w:val="0"/>
              <w:autoSpaceDN w:val="0"/>
              <w:adjustRightInd w:val="0"/>
              <w:spacing w:line="360" w:lineRule="auto"/>
              <w:ind w:right="-11"/>
              <w:rPr>
                <w:rFonts w:ascii="宋体" w:cs="??_GB2312"/>
                <w:b/>
                <w:sz w:val="24"/>
                <w:szCs w:val="24"/>
              </w:rPr>
            </w:pPr>
            <w:r>
              <w:rPr>
                <w:rFonts w:ascii="宋体" w:hAnsi="宋体" w:cs="??_GB2312" w:hint="eastAsia"/>
                <w:b/>
                <w:sz w:val="24"/>
                <w:szCs w:val="24"/>
              </w:rPr>
              <w:t>三、依法缴纳税收相关材料</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3112F1" w:rsidRDefault="003D1BA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四、依法缴纳社会保障资金的证明材料</w:t>
            </w:r>
          </w:p>
          <w:p w:rsidR="003112F1" w:rsidRDefault="003D1BA9">
            <w:pPr>
              <w:autoSpaceDE w:val="0"/>
              <w:autoSpaceDN w:val="0"/>
              <w:adjustRightInd w:val="0"/>
              <w:spacing w:line="360" w:lineRule="auto"/>
              <w:ind w:right="-11"/>
              <w:rPr>
                <w:rFonts w:asci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112F1" w:rsidRDefault="003D1BA9">
            <w:pPr>
              <w:autoSpaceDE w:val="0"/>
              <w:autoSpaceDN w:val="0"/>
              <w:adjustRightInd w:val="0"/>
              <w:spacing w:line="360" w:lineRule="auto"/>
              <w:ind w:right="-11"/>
              <w:rPr>
                <w:rFonts w:asci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3112F1" w:rsidRDefault="003D1BA9">
            <w:pPr>
              <w:autoSpaceDE w:val="0"/>
              <w:autoSpaceDN w:val="0"/>
              <w:adjustRightInd w:val="0"/>
              <w:spacing w:line="360" w:lineRule="auto"/>
              <w:jc w:val="left"/>
              <w:rPr>
                <w:rFonts w:asci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w:t>
            </w:r>
          </w:p>
          <w:p w:rsidR="003112F1" w:rsidRDefault="003D1BA9">
            <w:pPr>
              <w:autoSpaceDE w:val="0"/>
              <w:autoSpaceDN w:val="0"/>
              <w:adjustRightInd w:val="0"/>
              <w:spacing w:line="360" w:lineRule="auto"/>
              <w:ind w:right="-11"/>
              <w:rPr>
                <w:rFonts w:ascii="宋体" w:cs="宋体"/>
                <w:b/>
                <w:bCs/>
                <w:sz w:val="24"/>
                <w:szCs w:val="24"/>
                <w:lang w:val="zh-CN"/>
              </w:rPr>
            </w:pPr>
            <w:r>
              <w:rPr>
                <w:rFonts w:ascii="宋体" w:hAnsi="宋体" w:cs="宋体" w:hint="eastAsia"/>
                <w:b/>
                <w:kern w:val="0"/>
                <w:sz w:val="24"/>
                <w:szCs w:val="24"/>
              </w:rPr>
              <w:t>六、</w:t>
            </w:r>
            <w:r>
              <w:rPr>
                <w:rFonts w:ascii="宋体" w:hAnsi="宋体" w:cs="宋体" w:hint="eastAsia"/>
                <w:b/>
                <w:bCs/>
                <w:sz w:val="24"/>
                <w:szCs w:val="24"/>
                <w:lang w:val="zh-CN"/>
              </w:rPr>
              <w:t>参加政府采购活动前</w:t>
            </w:r>
            <w:r>
              <w:rPr>
                <w:rFonts w:ascii="宋体" w:hAnsi="宋体" w:cs="宋体"/>
                <w:b/>
                <w:bCs/>
                <w:sz w:val="24"/>
                <w:szCs w:val="24"/>
                <w:lang w:val="zh-CN"/>
              </w:rPr>
              <w:t>3</w:t>
            </w:r>
            <w:r>
              <w:rPr>
                <w:rFonts w:ascii="宋体" w:hAnsi="宋体" w:cs="宋体" w:hint="eastAsia"/>
                <w:b/>
                <w:bCs/>
                <w:sz w:val="24"/>
                <w:szCs w:val="24"/>
                <w:lang w:val="zh-CN"/>
              </w:rPr>
              <w:t>年内在经营活动中没有重大违法记录的声明</w:t>
            </w:r>
          </w:p>
          <w:p w:rsidR="003112F1" w:rsidRDefault="003D1BA9">
            <w:pPr>
              <w:autoSpaceDE w:val="0"/>
              <w:autoSpaceDN w:val="0"/>
              <w:spacing w:line="360" w:lineRule="auto"/>
              <w:contextualSpacing/>
              <w:jc w:val="left"/>
              <w:rPr>
                <w:rFonts w:ascii="宋体" w:cs="宋体"/>
                <w:b/>
                <w:kern w:val="0"/>
                <w:sz w:val="24"/>
                <w:szCs w:val="24"/>
                <w:lang w:val="zh-CN"/>
              </w:rPr>
            </w:pPr>
            <w:r>
              <w:rPr>
                <w:rFonts w:ascii="宋体" w:hAnsi="宋体" w:cs="宋体" w:hint="eastAsia"/>
                <w:bCs/>
                <w:sz w:val="24"/>
                <w:szCs w:val="24"/>
                <w:lang w:val="zh-CN"/>
              </w:rPr>
              <w:t>投标人“参加政府采购活动前</w:t>
            </w:r>
            <w:r>
              <w:rPr>
                <w:rFonts w:ascii="宋体" w:hAnsi="宋体" w:cs="宋体"/>
                <w:bCs/>
                <w:sz w:val="24"/>
                <w:szCs w:val="24"/>
                <w:lang w:val="zh-CN"/>
              </w:rPr>
              <w:t>3</w:t>
            </w:r>
            <w:r>
              <w:rPr>
                <w:rFonts w:ascii="宋体" w:hAnsi="宋体" w:cs="宋体" w:hint="eastAsia"/>
                <w:bCs/>
                <w:sz w:val="24"/>
                <w:szCs w:val="24"/>
                <w:lang w:val="zh-CN"/>
              </w:rPr>
              <w:t>年内在经营活动中没有重大违法记录的书面声明”。</w:t>
            </w:r>
            <w:r>
              <w:rPr>
                <w:rFonts w:ascii="宋体" w:hAnsi="宋体" w:cs="宋体"/>
                <w:bCs/>
                <w:sz w:val="24"/>
                <w:szCs w:val="24"/>
                <w:lang w:val="zh-CN"/>
              </w:rPr>
              <w:t xml:space="preserve"> </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3112F1" w:rsidRDefault="003D1BA9">
            <w:pPr>
              <w:autoSpaceDE w:val="0"/>
              <w:autoSpaceDN w:val="0"/>
              <w:spacing w:line="360" w:lineRule="auto"/>
              <w:contextualSpacing/>
              <w:jc w:val="left"/>
              <w:rPr>
                <w:rFonts w:ascii="宋体" w:cs="宋体"/>
                <w:kern w:val="0"/>
                <w:sz w:val="24"/>
                <w:szCs w:val="24"/>
              </w:rPr>
            </w:pPr>
            <w:r>
              <w:rPr>
                <w:rFonts w:ascii="宋体" w:hAnsi="宋体" w:cs="宋体" w:hint="eastAsia"/>
                <w:b/>
                <w:bCs/>
                <w:sz w:val="24"/>
                <w:szCs w:val="24"/>
                <w:lang w:val="zh-CN"/>
              </w:rPr>
              <w:t>七、</w:t>
            </w:r>
            <w:r>
              <w:rPr>
                <w:rFonts w:ascii="宋体" w:hAnsi="宋体" w:cs="??_GB2312" w:hint="eastAsia"/>
                <w:b/>
                <w:color w:val="000000"/>
                <w:sz w:val="24"/>
                <w:szCs w:val="24"/>
                <w:shd w:val="clear" w:color="auto" w:fill="FFFFFF"/>
              </w:rPr>
              <w:t>未被列入“信用中国”网站</w:t>
            </w:r>
            <w:r>
              <w:rPr>
                <w:rFonts w:ascii="宋体" w:hAnsi="宋体" w:cs="??_GB2312"/>
                <w:b/>
                <w:color w:val="000000"/>
                <w:sz w:val="24"/>
                <w:szCs w:val="24"/>
                <w:shd w:val="clear" w:color="auto" w:fill="FFFFFF"/>
              </w:rPr>
              <w:t>(www.creditchina.gov.cn)</w:t>
            </w:r>
            <w:r>
              <w:rPr>
                <w:rFonts w:ascii="宋体" w:hAnsi="宋体" w:cs="??_GB2312" w:hint="eastAsia"/>
                <w:b/>
                <w:color w:val="000000"/>
                <w:sz w:val="24"/>
                <w:szCs w:val="24"/>
                <w:shd w:val="clear" w:color="auto" w:fill="FFFFFF"/>
              </w:rPr>
              <w:t>失信被执行人、重大税收违法案件当事人名单、政府采购严重违法失信名单的投标人；“中国政府采购网”</w:t>
            </w:r>
            <w:r>
              <w:rPr>
                <w:rFonts w:ascii="宋体" w:hAnsi="宋体" w:cs="??_GB2312"/>
                <w:b/>
                <w:color w:val="000000"/>
                <w:sz w:val="24"/>
                <w:szCs w:val="24"/>
                <w:shd w:val="clear" w:color="auto" w:fill="FFFFFF"/>
              </w:rPr>
              <w:t xml:space="preserve"> (www.ccgp.gov.cn)</w:t>
            </w:r>
            <w:r>
              <w:rPr>
                <w:rFonts w:ascii="宋体" w:hAnsi="宋体" w:cs="??_GB2312" w:hint="eastAsia"/>
                <w:b/>
                <w:color w:val="000000"/>
                <w:sz w:val="24"/>
                <w:szCs w:val="24"/>
                <w:shd w:val="clear" w:color="auto" w:fill="FFFFFF"/>
              </w:rPr>
              <w:t>政府采购严重违法失信行为记录名单的投标人</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、截止时间：同投标截止时间；</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w:t>
            </w:r>
            <w:r>
              <w:rPr>
                <w:rFonts w:ascii="宋体" w:hAnsi="宋体" w:cs="宋体" w:hint="eastAsia"/>
                <w:kern w:val="0"/>
                <w:sz w:val="24"/>
                <w:szCs w:val="24"/>
              </w:rPr>
              <w:lastRenderedPageBreak/>
              <w:t>询结果网页截图作为查询记录和证据，与其他采购文件一并保存；</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3112F1" w:rsidRDefault="003D1BA9">
            <w:pPr>
              <w:autoSpaceDE w:val="0"/>
              <w:autoSpaceDN w:val="0"/>
              <w:spacing w:line="360" w:lineRule="auto"/>
              <w:contextualSpacing/>
              <w:rPr>
                <w:rFonts w:ascii="宋体" w:cs="??_GB2312"/>
                <w:sz w:val="24"/>
                <w:szCs w:val="24"/>
              </w:rPr>
            </w:pP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w:t>
            </w:r>
            <w:r>
              <w:rPr>
                <w:rFonts w:ascii="宋体" w:hAnsi="宋体" w:cs="宋体" w:hint="eastAsia"/>
                <w:kern w:val="0"/>
                <w:sz w:val="24"/>
                <w:szCs w:val="24"/>
              </w:rPr>
              <w:t>，投标人自行提供的与网站信息不一致的其他证明材料亦不作为评审依据。</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lastRenderedPageBreak/>
              <w:t>5</w:t>
            </w:r>
          </w:p>
        </w:tc>
        <w:tc>
          <w:tcPr>
            <w:tcW w:w="2268" w:type="dxa"/>
            <w:vAlign w:val="center"/>
          </w:tcPr>
          <w:p w:rsidR="003112F1" w:rsidRDefault="003D1BA9">
            <w:pPr>
              <w:autoSpaceDE w:val="0"/>
              <w:autoSpaceDN w:val="0"/>
              <w:adjustRightInd w:val="0"/>
              <w:spacing w:line="276" w:lineRule="auto"/>
              <w:jc w:val="center"/>
              <w:rPr>
                <w:rFonts w:asci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3112F1" w:rsidRDefault="003D1BA9">
            <w:pPr>
              <w:autoSpaceDE w:val="0"/>
              <w:autoSpaceDN w:val="0"/>
              <w:adjustRightInd w:val="0"/>
              <w:spacing w:line="276" w:lineRule="auto"/>
              <w:rPr>
                <w:rFonts w:ascii="宋体" w:cs="宋体"/>
                <w:bCs/>
                <w:sz w:val="24"/>
                <w:szCs w:val="24"/>
                <w:lang w:val="zh-CN"/>
              </w:rPr>
            </w:pPr>
            <w:r>
              <w:rPr>
                <w:rFonts w:ascii="宋体" w:hAnsi="宋体" w:cs="宋体" w:hint="eastAsia"/>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rsidR="003112F1" w:rsidRDefault="003D1BA9">
            <w:pPr>
              <w:autoSpaceDE w:val="0"/>
              <w:autoSpaceDN w:val="0"/>
              <w:adjustRightInd w:val="0"/>
              <w:spacing w:line="276" w:lineRule="auto"/>
              <w:ind w:firstLineChars="150" w:firstLine="361"/>
              <w:rPr>
                <w:rFonts w:asci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6813" w:type="dxa"/>
            <w:vAlign w:val="center"/>
          </w:tcPr>
          <w:p w:rsidR="003112F1" w:rsidRDefault="003D1BA9">
            <w:pPr>
              <w:autoSpaceDE w:val="0"/>
              <w:autoSpaceDN w:val="0"/>
              <w:adjustRightInd w:val="0"/>
              <w:spacing w:line="276" w:lineRule="auto"/>
              <w:ind w:firstLineChars="100" w:firstLine="240"/>
              <w:rPr>
                <w:rFonts w:ascii="宋体" w:cs="宋体"/>
                <w:bCs/>
                <w:sz w:val="24"/>
                <w:szCs w:val="24"/>
                <w:lang w:val="zh-CN"/>
              </w:rPr>
            </w:pPr>
            <w:r>
              <w:rPr>
                <w:rFonts w:ascii="宋体" w:hAnsi="宋体" w:cs="宋体"/>
                <w:bCs/>
                <w:sz w:val="24"/>
                <w:szCs w:val="24"/>
              </w:rPr>
              <w:t>5723453</w:t>
            </w:r>
            <w:r>
              <w:rPr>
                <w:rFonts w:ascii="宋体" w:hAnsi="宋体" w:cs="宋体" w:hint="eastAsia"/>
                <w:bCs/>
                <w:sz w:val="24"/>
                <w:szCs w:val="24"/>
              </w:rPr>
              <w:t>.00</w:t>
            </w:r>
            <w:r>
              <w:rPr>
                <w:rFonts w:ascii="宋体" w:hAnsi="宋体" w:cs="宋体" w:hint="eastAsia"/>
                <w:bCs/>
                <w:sz w:val="24"/>
                <w:szCs w:val="24"/>
                <w:lang w:val="zh-CN"/>
              </w:rPr>
              <w:t>元，超出最高限价的投标无效</w:t>
            </w:r>
          </w:p>
        </w:tc>
      </w:tr>
      <w:tr w:rsidR="003112F1">
        <w:trPr>
          <w:trHeight w:val="907"/>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rsidR="003112F1" w:rsidRDefault="003D1BA9">
            <w:pPr>
              <w:autoSpaceDE w:val="0"/>
              <w:autoSpaceDN w:val="0"/>
              <w:adjustRightInd w:val="0"/>
              <w:spacing w:line="276" w:lineRule="auto"/>
              <w:jc w:val="center"/>
              <w:rPr>
                <w:rFonts w:ascii="宋体" w:cs="宋体"/>
                <w:bCs/>
                <w:sz w:val="24"/>
                <w:szCs w:val="24"/>
                <w:lang w:val="zh-CN"/>
              </w:rPr>
            </w:pPr>
            <w:r>
              <w:rPr>
                <w:rFonts w:ascii="宋体" w:hAnsi="宋体" w:cs="宋体" w:hint="eastAsia"/>
                <w:bCs/>
                <w:sz w:val="24"/>
                <w:szCs w:val="24"/>
                <w:lang w:val="zh-CN"/>
              </w:rPr>
              <w:t>现场考察</w:t>
            </w:r>
          </w:p>
        </w:tc>
        <w:tc>
          <w:tcPr>
            <w:tcW w:w="6813" w:type="dxa"/>
            <w:vAlign w:val="center"/>
          </w:tcPr>
          <w:p w:rsidR="003112F1" w:rsidRDefault="003D1BA9">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不组织</w:t>
            </w:r>
          </w:p>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bCs/>
                <w:sz w:val="24"/>
                <w:szCs w:val="24"/>
                <w:lang w:val="zh-CN"/>
              </w:rPr>
              <w:t xml:space="preserve">      </w:t>
            </w:r>
            <w:r>
              <w:rPr>
                <w:rFonts w:ascii="宋体" w:hAnsi="宋体" w:cs="宋体" w:hint="eastAsia"/>
                <w:bCs/>
                <w:sz w:val="24"/>
                <w:szCs w:val="24"/>
                <w:lang w:val="zh-CN"/>
              </w:rPr>
              <w:t>地点：</w:t>
            </w:r>
          </w:p>
        </w:tc>
      </w:tr>
      <w:tr w:rsidR="003112F1">
        <w:trPr>
          <w:trHeight w:val="907"/>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rsidR="003112F1" w:rsidRDefault="003D1BA9">
            <w:pPr>
              <w:autoSpaceDE w:val="0"/>
              <w:autoSpaceDN w:val="0"/>
              <w:adjustRightInd w:val="0"/>
              <w:spacing w:line="276" w:lineRule="auto"/>
              <w:jc w:val="center"/>
              <w:rPr>
                <w:rFonts w:ascii="宋体" w:cs="宋体"/>
                <w:bCs/>
                <w:sz w:val="24"/>
                <w:szCs w:val="24"/>
                <w:lang w:val="zh-CN"/>
              </w:rPr>
            </w:pPr>
            <w:r>
              <w:rPr>
                <w:rFonts w:ascii="宋体" w:hAnsi="宋体" w:cs="宋体" w:hint="eastAsia"/>
                <w:bCs/>
                <w:sz w:val="24"/>
                <w:szCs w:val="24"/>
                <w:lang w:val="zh-CN"/>
              </w:rPr>
              <w:t>开标前答疑会</w:t>
            </w:r>
          </w:p>
        </w:tc>
        <w:tc>
          <w:tcPr>
            <w:tcW w:w="6813" w:type="dxa"/>
            <w:vAlign w:val="center"/>
          </w:tcPr>
          <w:p w:rsidR="003112F1" w:rsidRDefault="003D1BA9">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不召开</w:t>
            </w:r>
          </w:p>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□召开，时间：</w:t>
            </w:r>
            <w:r>
              <w:rPr>
                <w:rFonts w:ascii="宋体" w:hAnsi="宋体" w:cs="宋体"/>
                <w:bCs/>
                <w:sz w:val="24"/>
                <w:szCs w:val="24"/>
                <w:lang w:val="zh-CN"/>
              </w:rPr>
              <w:t xml:space="preserve">      </w:t>
            </w:r>
            <w:r>
              <w:rPr>
                <w:rFonts w:ascii="宋体" w:hAnsi="宋体" w:cs="宋体" w:hint="eastAsia"/>
                <w:bCs/>
                <w:sz w:val="24"/>
                <w:szCs w:val="24"/>
                <w:lang w:val="zh-CN"/>
              </w:rPr>
              <w:t>地点：</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进口产品参与</w:t>
            </w:r>
          </w:p>
        </w:tc>
        <w:tc>
          <w:tcPr>
            <w:tcW w:w="6813" w:type="dxa"/>
            <w:vAlign w:val="center"/>
          </w:tcPr>
          <w:p w:rsidR="003112F1" w:rsidRDefault="003D1BA9">
            <w:pPr>
              <w:autoSpaceDE w:val="0"/>
              <w:autoSpaceDN w:val="0"/>
              <w:adjustRightInd w:val="0"/>
              <w:spacing w:line="276" w:lineRule="auto"/>
              <w:rPr>
                <w:rFonts w:asci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不允许</w:t>
            </w:r>
            <w:r>
              <w:rPr>
                <w:rFonts w:ascii="宋体" w:hAnsi="宋体" w:cs="宋体"/>
                <w:bCs/>
                <w:sz w:val="24"/>
                <w:szCs w:val="24"/>
                <w:lang w:val="zh-CN"/>
              </w:rPr>
              <w:t xml:space="preserve">    </w:t>
            </w:r>
            <w:r>
              <w:rPr>
                <w:rFonts w:ascii="宋体" w:hAnsi="宋体" w:cs="宋体" w:hint="eastAsia"/>
                <w:b/>
                <w:bCs/>
                <w:sz w:val="24"/>
                <w:szCs w:val="24"/>
                <w:lang w:val="zh-CN"/>
              </w:rPr>
              <w:t>□</w:t>
            </w:r>
            <w:r>
              <w:rPr>
                <w:rFonts w:ascii="宋体" w:hAnsi="宋体" w:hint="eastAsia"/>
                <w:sz w:val="24"/>
                <w:szCs w:val="24"/>
              </w:rPr>
              <w:t>允许</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微软雅黑" w:hint="eastAsia"/>
                <w:b/>
                <w:color w:val="FF0000"/>
                <w:sz w:val="24"/>
                <w:szCs w:val="24"/>
              </w:rPr>
              <w:t>★</w:t>
            </w:r>
            <w:r>
              <w:rPr>
                <w:rFonts w:ascii="宋体" w:hAnsi="宋体" w:cs="??_GB2312" w:hint="eastAsia"/>
                <w:sz w:val="24"/>
                <w:szCs w:val="24"/>
              </w:rPr>
              <w:t>投标有效期</w:t>
            </w:r>
          </w:p>
        </w:tc>
        <w:tc>
          <w:tcPr>
            <w:tcW w:w="6813" w:type="dxa"/>
            <w:vAlign w:val="center"/>
          </w:tcPr>
          <w:p w:rsidR="003112F1" w:rsidRDefault="003D1BA9">
            <w:pPr>
              <w:autoSpaceDE w:val="0"/>
              <w:autoSpaceDN w:val="0"/>
              <w:adjustRightInd w:val="0"/>
              <w:spacing w:line="360" w:lineRule="auto"/>
              <w:rPr>
                <w:rFonts w:ascii="宋体" w:cs="??_GB2312"/>
                <w:sz w:val="24"/>
                <w:szCs w:val="24"/>
              </w:rPr>
            </w:pPr>
            <w:r>
              <w:rPr>
                <w:rFonts w:ascii="宋体" w:hAnsi="宋体" w:cs="??_GB2312"/>
                <w:sz w:val="24"/>
                <w:szCs w:val="24"/>
              </w:rPr>
              <w:t>60</w:t>
            </w:r>
            <w:r>
              <w:rPr>
                <w:rFonts w:ascii="宋体" w:hAnsi="宋体" w:cs="??_GB2312" w:hint="eastAsia"/>
                <w:sz w:val="24"/>
                <w:szCs w:val="24"/>
              </w:rPr>
              <w:t>天（自</w:t>
            </w:r>
            <w:r>
              <w:rPr>
                <w:rFonts w:ascii="宋体" w:hAnsi="宋体" w:cs="宋体" w:hint="eastAsia"/>
                <w:kern w:val="0"/>
                <w:sz w:val="24"/>
                <w:szCs w:val="24"/>
              </w:rPr>
              <w:t>提交投标文件的截止之日起算</w:t>
            </w:r>
            <w:r>
              <w:rPr>
                <w:rFonts w:ascii="宋体" w:hAnsi="宋体" w:cs="??_GB2312" w:hint="eastAsia"/>
                <w:sz w:val="24"/>
                <w:szCs w:val="24"/>
              </w:rPr>
              <w:t>）</w:t>
            </w:r>
          </w:p>
          <w:p w:rsidR="003112F1" w:rsidRDefault="003D1BA9">
            <w:pPr>
              <w:autoSpaceDE w:val="0"/>
              <w:autoSpaceDN w:val="0"/>
              <w:adjustRightInd w:val="0"/>
              <w:spacing w:line="360" w:lineRule="auto"/>
              <w:rPr>
                <w:rFonts w:ascii="宋体" w:cs="??_GB2312"/>
                <w:sz w:val="24"/>
                <w:szCs w:val="24"/>
              </w:rPr>
            </w:pPr>
            <w:r>
              <w:rPr>
                <w:rFonts w:ascii="宋体" w:hAnsi="宋体" w:cs="??_GB2312"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rsidR="003112F1" w:rsidRDefault="003D1BA9">
            <w:pPr>
              <w:autoSpaceDE w:val="0"/>
              <w:autoSpaceDN w:val="0"/>
              <w:adjustRightInd w:val="0"/>
              <w:jc w:val="center"/>
              <w:rPr>
                <w:rFonts w:ascii="宋体" w:cs="宋体"/>
                <w:bCs/>
                <w:sz w:val="24"/>
                <w:szCs w:val="24"/>
                <w:lang w:val="zh-CN"/>
              </w:rPr>
            </w:pPr>
            <w:r>
              <w:rPr>
                <w:rFonts w:ascii="宋体" w:hAnsi="宋体" w:cs="宋体" w:hint="eastAsia"/>
                <w:bCs/>
                <w:sz w:val="24"/>
                <w:szCs w:val="24"/>
                <w:lang w:val="zh-CN"/>
              </w:rPr>
              <w:t>中标人将本项目的非主体、非关键性</w:t>
            </w:r>
          </w:p>
          <w:p w:rsidR="003112F1" w:rsidRDefault="003D1BA9">
            <w:pPr>
              <w:autoSpaceDE w:val="0"/>
              <w:autoSpaceDN w:val="0"/>
              <w:adjustRightInd w:val="0"/>
              <w:jc w:val="center"/>
              <w:rPr>
                <w:rFonts w:ascii="宋体" w:cs="??_GB2312"/>
                <w:sz w:val="24"/>
                <w:szCs w:val="24"/>
              </w:rPr>
            </w:pPr>
            <w:r>
              <w:rPr>
                <w:rFonts w:ascii="宋体" w:hAnsi="宋体" w:cs="宋体" w:hint="eastAsia"/>
                <w:bCs/>
                <w:sz w:val="24"/>
                <w:szCs w:val="24"/>
                <w:lang w:val="zh-CN"/>
              </w:rPr>
              <w:t>工作分包</w:t>
            </w:r>
          </w:p>
        </w:tc>
        <w:tc>
          <w:tcPr>
            <w:tcW w:w="6813" w:type="dxa"/>
            <w:vAlign w:val="center"/>
          </w:tcPr>
          <w:p w:rsidR="003112F1" w:rsidRDefault="003D1BA9">
            <w:pPr>
              <w:autoSpaceDE w:val="0"/>
              <w:autoSpaceDN w:val="0"/>
              <w:adjustRightInd w:val="0"/>
              <w:spacing w:line="276" w:lineRule="auto"/>
              <w:rPr>
                <w:rFonts w:ascii="宋体" w:cs="??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不允许</w:t>
            </w:r>
            <w:r>
              <w:rPr>
                <w:rFonts w:ascii="宋体" w:hAnsi="宋体" w:cs="宋体"/>
                <w:bCs/>
                <w:sz w:val="24"/>
                <w:szCs w:val="24"/>
                <w:lang w:val="zh-CN"/>
              </w:rPr>
              <w:t xml:space="preserve">   </w:t>
            </w:r>
            <w:r>
              <w:rPr>
                <w:rFonts w:ascii="宋体" w:hAnsi="宋体" w:cs="宋体" w:hint="eastAsia"/>
                <w:b/>
                <w:bCs/>
                <w:sz w:val="24"/>
                <w:szCs w:val="24"/>
                <w:lang w:val="zh-CN"/>
              </w:rPr>
              <w:t>□</w:t>
            </w:r>
            <w:r>
              <w:rPr>
                <w:rFonts w:ascii="宋体" w:hAnsi="宋体" w:cs="??_GB2312" w:hint="eastAsia"/>
                <w:sz w:val="24"/>
                <w:szCs w:val="24"/>
              </w:rPr>
              <w:t>允许</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投标截止及</w:t>
            </w:r>
          </w:p>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3112F1" w:rsidRDefault="003D1BA9">
            <w:pPr>
              <w:autoSpaceDE w:val="0"/>
              <w:autoSpaceDN w:val="0"/>
              <w:adjustRightInd w:val="0"/>
              <w:spacing w:line="360" w:lineRule="auto"/>
              <w:ind w:firstLineChars="100" w:firstLine="240"/>
              <w:rPr>
                <w:rFonts w:ascii="宋体" w:cs="宋体"/>
                <w:bCs/>
                <w:sz w:val="24"/>
                <w:szCs w:val="24"/>
                <w:lang w:val="zh-CN"/>
              </w:rPr>
            </w:pPr>
            <w:r>
              <w:rPr>
                <w:rFonts w:ascii="宋体" w:hAnsi="宋体" w:cs="宋体"/>
                <w:bCs/>
                <w:sz w:val="24"/>
                <w:szCs w:val="24"/>
              </w:rPr>
              <w:t>2019</w:t>
            </w:r>
            <w:r>
              <w:rPr>
                <w:rFonts w:ascii="宋体" w:hAnsi="宋体" w:cs="宋体" w:hint="eastAsia"/>
                <w:bCs/>
                <w:sz w:val="24"/>
                <w:szCs w:val="24"/>
                <w:lang w:val="zh-CN"/>
              </w:rPr>
              <w:t>年</w:t>
            </w:r>
            <w:r>
              <w:rPr>
                <w:rFonts w:ascii="宋体" w:hAnsi="宋体" w:cs="宋体" w:hint="eastAsia"/>
                <w:bCs/>
                <w:sz w:val="24"/>
                <w:szCs w:val="24"/>
              </w:rPr>
              <w:t>8</w:t>
            </w:r>
            <w:r>
              <w:rPr>
                <w:rFonts w:ascii="宋体" w:hAnsi="宋体" w:cs="宋体" w:hint="eastAsia"/>
                <w:bCs/>
                <w:sz w:val="24"/>
                <w:szCs w:val="24"/>
                <w:lang w:val="zh-CN"/>
              </w:rPr>
              <w:t>月</w:t>
            </w:r>
            <w:r>
              <w:rPr>
                <w:rFonts w:ascii="宋体" w:hAnsi="宋体" w:cs="宋体" w:hint="eastAsia"/>
                <w:bCs/>
                <w:sz w:val="24"/>
                <w:szCs w:val="24"/>
              </w:rPr>
              <w:t>30</w:t>
            </w:r>
            <w:r>
              <w:rPr>
                <w:rFonts w:ascii="宋体" w:hAnsi="宋体" w:cs="宋体" w:hint="eastAsia"/>
                <w:bCs/>
                <w:sz w:val="24"/>
                <w:szCs w:val="24"/>
                <w:lang w:val="zh-CN"/>
              </w:rPr>
              <w:t>日</w:t>
            </w:r>
            <w:r>
              <w:rPr>
                <w:rFonts w:ascii="宋体" w:hAnsi="宋体" w:cs="宋体" w:hint="eastAsia"/>
                <w:bCs/>
                <w:sz w:val="24"/>
                <w:szCs w:val="24"/>
              </w:rPr>
              <w:t>08</w:t>
            </w:r>
            <w:r>
              <w:rPr>
                <w:rFonts w:ascii="宋体" w:hAnsi="宋体" w:cs="宋体" w:hint="eastAsia"/>
                <w:bCs/>
                <w:sz w:val="24"/>
                <w:szCs w:val="24"/>
                <w:lang w:val="zh-CN"/>
              </w:rPr>
              <w:t>时</w:t>
            </w:r>
            <w:r>
              <w:rPr>
                <w:rFonts w:ascii="宋体" w:hAnsi="宋体" w:cs="宋体" w:hint="eastAsia"/>
                <w:bCs/>
                <w:sz w:val="24"/>
                <w:szCs w:val="24"/>
              </w:rPr>
              <w:t>30</w:t>
            </w:r>
            <w:r>
              <w:rPr>
                <w:rFonts w:ascii="宋体" w:hAnsi="宋体" w:cs="宋体" w:hint="eastAsia"/>
                <w:bCs/>
                <w:sz w:val="24"/>
                <w:szCs w:val="24"/>
                <w:lang w:val="zh-CN"/>
              </w:rPr>
              <w:t>分（北京时间）</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递交投标文件</w:t>
            </w:r>
          </w:p>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及开标地点</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许昌市公共资源交易中心三楼开标</w:t>
            </w:r>
            <w:r>
              <w:rPr>
                <w:rFonts w:ascii="宋体" w:hAnsi="宋体" w:cs="宋体"/>
                <w:bCs/>
                <w:sz w:val="24"/>
                <w:szCs w:val="24"/>
                <w:u w:val="single"/>
                <w:lang w:val="zh-CN"/>
              </w:rPr>
              <w:t xml:space="preserve"> </w:t>
            </w:r>
            <w:r>
              <w:rPr>
                <w:rFonts w:ascii="宋体" w:hAnsi="宋体" w:cs="宋体" w:hint="eastAsia"/>
                <w:bCs/>
                <w:sz w:val="24"/>
                <w:szCs w:val="24"/>
                <w:u w:val="single"/>
              </w:rPr>
              <w:t>五</w:t>
            </w:r>
            <w:r>
              <w:rPr>
                <w:rFonts w:ascii="宋体" w:hAnsi="宋体" w:cs="宋体"/>
                <w:bCs/>
                <w:sz w:val="24"/>
                <w:szCs w:val="24"/>
                <w:u w:val="single"/>
                <w:lang w:val="zh-CN"/>
              </w:rPr>
              <w:t xml:space="preserve"> </w:t>
            </w:r>
            <w:r>
              <w:rPr>
                <w:rFonts w:ascii="宋体" w:hAnsi="宋体" w:cs="宋体" w:hint="eastAsia"/>
                <w:bCs/>
                <w:sz w:val="24"/>
                <w:szCs w:val="24"/>
                <w:lang w:val="zh-CN"/>
              </w:rPr>
              <w:t>室（龙兴路与竹林路交汇处公共资源大厦）</w:t>
            </w:r>
          </w:p>
        </w:tc>
      </w:tr>
      <w:tr w:rsidR="003112F1">
        <w:trPr>
          <w:trHeight w:val="504"/>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rsidR="003112F1" w:rsidRDefault="003D1BA9">
            <w:pPr>
              <w:autoSpaceDE w:val="0"/>
              <w:autoSpaceDN w:val="0"/>
              <w:adjustRightInd w:val="0"/>
              <w:spacing w:line="276" w:lineRule="auto"/>
              <w:jc w:val="center"/>
              <w:rPr>
                <w:rFonts w:ascii="宋体" w:cs="宋体"/>
                <w:bCs/>
                <w:sz w:val="24"/>
                <w:szCs w:val="24"/>
                <w:lang w:val="zh-CN"/>
              </w:rPr>
            </w:pPr>
            <w:r>
              <w:rPr>
                <w:rFonts w:ascii="宋体" w:hAnsi="宋体" w:cs="宋体" w:hint="eastAsia"/>
                <w:kern w:val="0"/>
                <w:sz w:val="24"/>
                <w:szCs w:val="24"/>
              </w:rPr>
              <w:t>投标保证金</w:t>
            </w:r>
          </w:p>
        </w:tc>
        <w:tc>
          <w:tcPr>
            <w:tcW w:w="6813" w:type="dxa"/>
            <w:vAlign w:val="center"/>
          </w:tcPr>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cs="??_GB2312" w:hint="eastAsia"/>
                <w:sz w:val="24"/>
                <w:szCs w:val="24"/>
                <w:lang w:val="zh-CN"/>
              </w:rPr>
              <w:t>不收取</w:t>
            </w:r>
          </w:p>
        </w:tc>
      </w:tr>
      <w:tr w:rsidR="003112F1">
        <w:trPr>
          <w:trHeight w:val="156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lastRenderedPageBreak/>
              <w:t>15</w:t>
            </w:r>
          </w:p>
        </w:tc>
        <w:tc>
          <w:tcPr>
            <w:tcW w:w="2268" w:type="dxa"/>
            <w:vAlign w:val="center"/>
          </w:tcPr>
          <w:p w:rsidR="003112F1" w:rsidRDefault="003D1BA9">
            <w:pPr>
              <w:autoSpaceDE w:val="0"/>
              <w:autoSpaceDN w:val="0"/>
              <w:adjustRightInd w:val="0"/>
              <w:spacing w:line="276" w:lineRule="auto"/>
              <w:jc w:val="center"/>
              <w:rPr>
                <w:rFonts w:ascii="宋体" w:cs="??_GB2312"/>
                <w:sz w:val="24"/>
                <w:szCs w:val="24"/>
              </w:rPr>
            </w:pPr>
            <w:r>
              <w:rPr>
                <w:rFonts w:ascii="宋体" w:hAnsi="宋体" w:cs="??_GB2312" w:hint="eastAsia"/>
                <w:sz w:val="24"/>
                <w:szCs w:val="24"/>
              </w:rPr>
              <w:t>公告发布</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rsidR="003112F1" w:rsidRDefault="003D1BA9">
            <w:pPr>
              <w:autoSpaceDE w:val="0"/>
              <w:autoSpaceDN w:val="0"/>
              <w:adjustRightInd w:val="0"/>
              <w:spacing w:line="360" w:lineRule="auto"/>
              <w:jc w:val="center"/>
              <w:rPr>
                <w:rFonts w:ascii="宋体" w:cs="黑体"/>
                <w:sz w:val="24"/>
                <w:szCs w:val="24"/>
              </w:rPr>
            </w:pPr>
            <w:r>
              <w:rPr>
                <w:rFonts w:ascii="宋体" w:hAnsi="宋体" w:cs="??_GB2312" w:hint="eastAsia"/>
                <w:sz w:val="24"/>
                <w:szCs w:val="24"/>
              </w:rPr>
              <w:t>采购人澄清或修改招标文件时间</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投标截止时间</w:t>
            </w:r>
            <w:r>
              <w:rPr>
                <w:rFonts w:ascii="宋体" w:hAnsi="宋体" w:cs="宋体"/>
                <w:bCs/>
                <w:sz w:val="24"/>
                <w:szCs w:val="24"/>
                <w:lang w:val="zh-CN"/>
              </w:rPr>
              <w:t>15</w:t>
            </w:r>
            <w:r>
              <w:rPr>
                <w:rFonts w:ascii="宋体" w:hAnsi="宋体" w:cs="宋体" w:hint="eastAsia"/>
                <w:bCs/>
                <w:sz w:val="24"/>
                <w:szCs w:val="24"/>
                <w:lang w:val="zh-CN"/>
              </w:rPr>
              <w:t>日前（</w:t>
            </w:r>
            <w:r>
              <w:rPr>
                <w:rFonts w:ascii="宋体" w:hAnsi="宋体" w:cs="??_GB2312" w:hint="eastAsia"/>
                <w:sz w:val="24"/>
                <w:szCs w:val="24"/>
                <w:lang w:val="zh-CN"/>
              </w:rPr>
              <w:t>澄清内容可能影响投标文件编制的）</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投标人对采购文件质疑截止时间</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招标公告期满之日起七个工作日</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投标文件份数</w:t>
            </w:r>
          </w:p>
        </w:tc>
        <w:tc>
          <w:tcPr>
            <w:tcW w:w="6813" w:type="dxa"/>
            <w:vAlign w:val="center"/>
          </w:tcPr>
          <w:p w:rsidR="003112F1" w:rsidRDefault="003D1BA9">
            <w:pPr>
              <w:autoSpaceDE w:val="0"/>
              <w:autoSpaceDN w:val="0"/>
              <w:adjustRightInd w:val="0"/>
              <w:spacing w:line="360" w:lineRule="auto"/>
              <w:rPr>
                <w:rFonts w:ascii="宋体" w:cs="宋体"/>
                <w:color w:val="000000"/>
                <w:sz w:val="24"/>
                <w:szCs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w:t>
            </w:r>
            <w:r>
              <w:rPr>
                <w:rFonts w:ascii="新宋体" w:eastAsia="新宋体" w:hAnsi="新宋体"/>
                <w:sz w:val="24"/>
              </w:rPr>
              <w:t>1</w:t>
            </w:r>
            <w:r>
              <w:rPr>
                <w:rFonts w:ascii="新宋体" w:eastAsia="新宋体" w:hAnsi="新宋体" w:hint="eastAsia"/>
                <w:sz w:val="24"/>
              </w:rPr>
              <w:t>份</w:t>
            </w:r>
            <w:r>
              <w:rPr>
                <w:rFonts w:hAnsi="宋体" w:cs="宋体" w:hint="eastAsia"/>
                <w:sz w:val="24"/>
                <w:lang w:val="zh-CN"/>
              </w:rPr>
              <w:t>（文件格式为：</w:t>
            </w:r>
            <w:r>
              <w:rPr>
                <w:rFonts w:hAnsi="宋体" w:cs="宋体"/>
                <w:sz w:val="24"/>
                <w:lang w:val="zh-CN"/>
              </w:rPr>
              <w:t xml:space="preserve"> XXX</w:t>
            </w:r>
            <w:r>
              <w:rPr>
                <w:rFonts w:hAnsi="宋体" w:cs="宋体" w:hint="eastAsia"/>
                <w:sz w:val="24"/>
                <w:lang w:val="zh-CN"/>
              </w:rPr>
              <w:t>公司</w:t>
            </w:r>
            <w:r>
              <w:rPr>
                <w:rFonts w:hAnsi="宋体" w:cs="宋体"/>
                <w:sz w:val="24"/>
                <w:lang w:val="zh-CN"/>
              </w:rPr>
              <w:t>XXX</w:t>
            </w:r>
            <w:r>
              <w:rPr>
                <w:rFonts w:hAnsi="宋体" w:cs="宋体" w:hint="eastAsia"/>
                <w:sz w:val="24"/>
                <w:lang w:val="zh-CN"/>
              </w:rPr>
              <w:t>项目编号</w:t>
            </w:r>
            <w:r>
              <w:rPr>
                <w:rFonts w:hAnsi="宋体" w:cs="宋体"/>
                <w:sz w:val="24"/>
                <w:lang w:val="zh-CN"/>
              </w:rPr>
              <w:t>.file</w:t>
            </w:r>
            <w:r>
              <w:rPr>
                <w:rFonts w:hAnsi="宋体" w:cs="宋体" w:hint="eastAsia"/>
                <w:sz w:val="24"/>
                <w:lang w:val="zh-CN"/>
              </w:rPr>
              <w:t>）。</w:t>
            </w:r>
            <w:r>
              <w:rPr>
                <w:rFonts w:ascii="新宋体" w:eastAsia="新宋体" w:hAnsi="新宋体" w:hint="eastAsia"/>
                <w:sz w:val="24"/>
              </w:rPr>
              <w:t>使用电子介质存储的备份文件</w:t>
            </w:r>
            <w:r>
              <w:rPr>
                <w:rFonts w:ascii="新宋体" w:eastAsia="新宋体" w:hAnsi="新宋体"/>
                <w:sz w:val="24"/>
              </w:rPr>
              <w:t>1</w:t>
            </w:r>
            <w:r>
              <w:rPr>
                <w:rFonts w:ascii="新宋体" w:eastAsia="新宋体" w:hAnsi="新宋体" w:hint="eastAsia"/>
                <w:sz w:val="24"/>
              </w:rPr>
              <w:t>份（文件格式为：名称为“备份”的文件夹）。</w:t>
            </w:r>
          </w:p>
          <w:p w:rsidR="003112F1" w:rsidRDefault="003D1BA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纸质投标文件：</w:t>
            </w:r>
            <w:r>
              <w:rPr>
                <w:rFonts w:ascii="宋体" w:hAnsi="宋体" w:cs="??_GB2312" w:hint="eastAsia"/>
                <w:sz w:val="24"/>
                <w:szCs w:val="24"/>
              </w:rPr>
              <w:t>正本</w:t>
            </w:r>
            <w:r>
              <w:rPr>
                <w:rFonts w:ascii="宋体" w:hAnsi="宋体" w:cs="??_GB2312" w:hint="eastAsia"/>
                <w:b/>
                <w:sz w:val="24"/>
                <w:szCs w:val="24"/>
              </w:rPr>
              <w:t>一</w:t>
            </w:r>
            <w:r>
              <w:rPr>
                <w:rFonts w:ascii="宋体" w:hAnsi="宋体" w:cs="??_GB2312" w:hint="eastAsia"/>
                <w:sz w:val="24"/>
                <w:szCs w:val="24"/>
              </w:rPr>
              <w:t>份，</w:t>
            </w:r>
            <w:r>
              <w:rPr>
                <w:rFonts w:ascii="宋体" w:hAnsi="宋体" w:cs="??_GB2312" w:hint="eastAsia"/>
                <w:sz w:val="24"/>
                <w:szCs w:val="24"/>
              </w:rPr>
              <w:t>副本</w:t>
            </w:r>
            <w:r>
              <w:rPr>
                <w:rFonts w:ascii="宋体" w:hAnsi="宋体" w:cs="??_GB2312" w:hint="eastAsia"/>
                <w:b/>
                <w:bCs/>
                <w:sz w:val="24"/>
                <w:szCs w:val="24"/>
                <w:u w:val="single"/>
              </w:rPr>
              <w:t>叁</w:t>
            </w:r>
            <w:r>
              <w:rPr>
                <w:rFonts w:ascii="宋体" w:hAnsi="宋体" w:cs="??_GB2312" w:hint="eastAsia"/>
                <w:sz w:val="24"/>
                <w:szCs w:val="24"/>
              </w:rPr>
              <w:t>份。</w:t>
            </w:r>
            <w:r>
              <w:rPr>
                <w:rFonts w:ascii="宋体" w:hAnsi="宋体" w:cs="??_GB2312" w:hint="eastAsia"/>
                <w:sz w:val="24"/>
                <w:szCs w:val="24"/>
              </w:rPr>
              <w:t>使用</w:t>
            </w:r>
            <w:r>
              <w:rPr>
                <w:rFonts w:ascii="新宋体" w:eastAsia="新宋体" w:hAnsi="新宋体" w:hint="eastAsia"/>
                <w:sz w:val="24"/>
              </w:rPr>
              <w:t>格式为“投标文件（供打印）</w:t>
            </w:r>
            <w:r>
              <w:rPr>
                <w:rFonts w:ascii="新宋体" w:eastAsia="新宋体" w:hAnsi="新宋体"/>
                <w:sz w:val="24"/>
              </w:rPr>
              <w:t>.PDF</w:t>
            </w:r>
            <w:r>
              <w:rPr>
                <w:rFonts w:ascii="新宋体" w:eastAsia="新宋体" w:hAnsi="新宋体" w:hint="eastAsia"/>
                <w:sz w:val="24"/>
              </w:rPr>
              <w:t>”的文件</w:t>
            </w:r>
          </w:p>
          <w:p w:rsidR="003112F1" w:rsidRDefault="003D1BA9">
            <w:pPr>
              <w:autoSpaceDE w:val="0"/>
              <w:autoSpaceDN w:val="0"/>
              <w:adjustRightInd w:val="0"/>
              <w:spacing w:line="360" w:lineRule="auto"/>
              <w:rPr>
                <w:rFonts w:asci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投标文件的</w:t>
            </w:r>
          </w:p>
          <w:p w:rsidR="003112F1" w:rsidRDefault="003D1BA9">
            <w:pPr>
              <w:autoSpaceDE w:val="0"/>
              <w:autoSpaceDN w:val="0"/>
              <w:adjustRightInd w:val="0"/>
              <w:spacing w:line="360" w:lineRule="auto"/>
              <w:jc w:val="center"/>
              <w:rPr>
                <w:rFonts w:ascii="宋体" w:cs="黑体"/>
                <w:sz w:val="24"/>
                <w:szCs w:val="24"/>
              </w:rPr>
            </w:pPr>
            <w:r>
              <w:rPr>
                <w:rFonts w:ascii="宋体" w:hAnsi="宋体" w:cs="黑体" w:hint="eastAsia"/>
                <w:sz w:val="24"/>
                <w:szCs w:val="24"/>
              </w:rPr>
              <w:t>签署盖章</w:t>
            </w:r>
          </w:p>
        </w:tc>
        <w:tc>
          <w:tcPr>
            <w:tcW w:w="6813" w:type="dxa"/>
            <w:vAlign w:val="center"/>
          </w:tcPr>
          <w:p w:rsidR="003112F1" w:rsidRDefault="003D1BA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电子投标文件：按招标文件要求加盖投标人电子印章和法人电子印章。</w:t>
            </w:r>
          </w:p>
          <w:p w:rsidR="003112F1" w:rsidRDefault="003D1BA9">
            <w:pPr>
              <w:autoSpaceDE w:val="0"/>
              <w:autoSpaceDN w:val="0"/>
              <w:adjustRightInd w:val="0"/>
              <w:spacing w:line="420" w:lineRule="exact"/>
              <w:rPr>
                <w:rFonts w:ascii="宋体" w:cs="??_GB2312"/>
                <w:sz w:val="24"/>
                <w:szCs w:val="24"/>
                <w:highlight w:val="lightGray"/>
              </w:rPr>
            </w:pPr>
            <w:r>
              <w:rPr>
                <w:rFonts w:ascii="新宋体" w:eastAsia="新宋体" w:hAnsi="新宋体"/>
                <w:b/>
                <w:sz w:val="24"/>
              </w:rPr>
              <w:fldChar w:fldCharType="begin"/>
            </w:r>
            <w:r>
              <w:rPr>
                <w:rFonts w:ascii="新宋体" w:eastAsia="新宋体" w:hAnsi="新宋体"/>
                <w:b/>
                <w:sz w:val="24"/>
              </w:rPr>
              <w:instrText>eq \o\ac(</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hint="eastAsia"/>
                <w:b/>
                <w:sz w:val="24"/>
              </w:rPr>
              <w:instrText>√</w:instrText>
            </w:r>
            <w:r>
              <w:rPr>
                <w:rFonts w:ascii="新宋体" w:eastAsia="新宋体" w:hAnsi="新宋体"/>
                <w:b/>
                <w:sz w:val="24"/>
              </w:rPr>
              <w:instrText>)</w:instrText>
            </w:r>
            <w:r>
              <w:rPr>
                <w:rFonts w:ascii="新宋体" w:eastAsia="新宋体" w:hAnsi="新宋体"/>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color w:val="000000"/>
                <w:sz w:val="24"/>
                <w:szCs w:val="24"/>
              </w:rPr>
              <w:t>“</w:t>
            </w:r>
            <w:r>
              <w:rPr>
                <w:rFonts w:hAnsi="宋体"/>
                <w:color w:val="000000"/>
                <w:sz w:val="24"/>
                <w:szCs w:val="24"/>
              </w:rPr>
              <w:t>.PDF</w:t>
            </w:r>
            <w:r>
              <w:rPr>
                <w:rFonts w:hAnsi="宋体" w:hint="eastAsia"/>
                <w:color w:val="000000"/>
                <w:sz w:val="24"/>
                <w:szCs w:val="24"/>
              </w:rPr>
              <w:t>”的文件</w:t>
            </w:r>
            <w:r>
              <w:rPr>
                <w:rFonts w:ascii="新宋体" w:eastAsia="新宋体" w:hAnsi="新宋体" w:hint="eastAsia"/>
                <w:sz w:val="24"/>
              </w:rPr>
              <w:t>打印的纸质投标文件）。</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rsidR="003112F1" w:rsidRDefault="003D1BA9">
            <w:pPr>
              <w:autoSpaceDE w:val="0"/>
              <w:autoSpaceDN w:val="0"/>
              <w:adjustRightInd w:val="0"/>
              <w:spacing w:line="360" w:lineRule="auto"/>
              <w:jc w:val="center"/>
              <w:rPr>
                <w:rFonts w:ascii="宋体" w:cs="??_GB2312"/>
                <w:sz w:val="24"/>
                <w:szCs w:val="24"/>
              </w:rPr>
            </w:pPr>
            <w:r>
              <w:rPr>
                <w:rFonts w:ascii="宋体" w:hAnsi="宋体" w:cs="黑体" w:hint="eastAsia"/>
                <w:sz w:val="24"/>
                <w:szCs w:val="24"/>
              </w:rPr>
              <w:t>评标委员会组建</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_GB2312" w:hint="eastAsia"/>
                <w:sz w:val="24"/>
                <w:szCs w:val="24"/>
                <w:lang w:val="zh-CN"/>
              </w:rPr>
              <w:t>由采购人代表和评审专家组成，其中评审专家的人数不少于评标委员会成员总数的三分之二。评审专家从政府采购评审专家库中随机抽取。</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_GB2312" w:hint="eastAsia"/>
                <w:sz w:val="24"/>
                <w:szCs w:val="24"/>
              </w:rPr>
              <w:t>评标方法</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b/>
                <w:bCs/>
                <w:sz w:val="24"/>
                <w:szCs w:val="24"/>
                <w:lang w:val="zh-CN"/>
              </w:rPr>
              <w:t>□</w:t>
            </w:r>
            <w:r>
              <w:rPr>
                <w:rFonts w:ascii="宋体" w:hAnsi="宋体" w:cs="??_GB2312" w:hint="eastAsia"/>
                <w:sz w:val="24"/>
                <w:szCs w:val="24"/>
                <w:lang w:val="zh-CN"/>
              </w:rPr>
              <w:t>最低评标价法</w:t>
            </w:r>
          </w:p>
        </w:tc>
      </w:tr>
      <w:tr w:rsidR="003112F1">
        <w:trPr>
          <w:trHeight w:val="1587"/>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授权函</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_GB2312" w:hint="eastAsia"/>
                <w:sz w:val="24"/>
                <w:szCs w:val="24"/>
                <w:lang w:val="zh-CN"/>
              </w:rPr>
              <w:t>楼电子</w:t>
            </w:r>
            <w:proofErr w:type="gramEnd"/>
            <w:r>
              <w:rPr>
                <w:rFonts w:ascii="宋体" w:hAnsi="宋体" w:cs="??_GB2312" w:hint="eastAsia"/>
                <w:sz w:val="24"/>
                <w:szCs w:val="24"/>
                <w:lang w:val="zh-CN"/>
              </w:rPr>
              <w:t>监督室，并向采购代理机构出具授权函，且不得超过</w:t>
            </w:r>
            <w:r>
              <w:rPr>
                <w:rFonts w:ascii="宋体" w:hAnsi="宋体" w:cs="??_GB2312"/>
                <w:sz w:val="24"/>
                <w:szCs w:val="24"/>
                <w:lang w:val="zh-CN"/>
              </w:rPr>
              <w:t>2</w:t>
            </w:r>
            <w:r>
              <w:rPr>
                <w:rFonts w:ascii="宋体" w:hAnsi="宋体" w:cs="??_GB2312" w:hint="eastAsia"/>
                <w:sz w:val="24"/>
                <w:szCs w:val="24"/>
                <w:lang w:val="zh-CN"/>
              </w:rPr>
              <w:t>人。</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hAnsi="宋体" w:cs="黑体"/>
                <w:sz w:val="24"/>
                <w:szCs w:val="24"/>
              </w:rPr>
            </w:pPr>
            <w:r>
              <w:rPr>
                <w:rFonts w:ascii="宋体" w:hAnsi="宋体" w:cs="黑体"/>
                <w:sz w:val="24"/>
                <w:szCs w:val="24"/>
              </w:rPr>
              <w:lastRenderedPageBreak/>
              <w:t>23</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3112F1" w:rsidRDefault="003D1BA9">
            <w:pPr>
              <w:autoSpaceDE w:val="0"/>
              <w:autoSpaceDN w:val="0"/>
              <w:adjustRightInd w:val="0"/>
              <w:spacing w:line="360" w:lineRule="auto"/>
              <w:rPr>
                <w:rFonts w:ascii="宋体" w:cs="宋体"/>
                <w:color w:val="000000"/>
                <w:kern w:val="0"/>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无要求</w:t>
            </w:r>
          </w:p>
          <w:p w:rsidR="003112F1" w:rsidRDefault="003D1BA9">
            <w:pPr>
              <w:autoSpaceDE w:val="0"/>
              <w:autoSpaceDN w:val="0"/>
              <w:adjustRightInd w:val="0"/>
              <w:spacing w:line="360" w:lineRule="auto"/>
              <w:rPr>
                <w:rFonts w:ascii="宋体" w:cs="??_GB2312"/>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eq \o\ac(</w:instrText>
            </w:r>
            <w:r>
              <w:rPr>
                <w:rFonts w:ascii="宋体" w:hAnsi="宋体" w:cs="宋体" w:hint="eastAsia"/>
                <w:b/>
                <w:kern w:val="0"/>
                <w:sz w:val="24"/>
                <w:szCs w:val="24"/>
                <w:lang w:val="zh-CN"/>
              </w:rPr>
              <w:instrText>□</w:instrText>
            </w:r>
            <w:r>
              <w:rPr>
                <w:rFonts w:ascii="宋体" w:cs="宋体"/>
                <w:b/>
                <w:kern w:val="0"/>
                <w:sz w:val="24"/>
                <w:szCs w:val="24"/>
                <w:lang w:val="zh-CN"/>
              </w:rPr>
              <w:instrText>,</w:instrText>
            </w:r>
            <w:r>
              <w:rPr>
                <w:rFonts w:ascii="宋体" w:hAnsi="宋体" w:cs="宋体" w:hint="eastAsia"/>
                <w:b/>
                <w:kern w:val="0"/>
                <w:position w:val="2"/>
                <w:sz w:val="16"/>
                <w:szCs w:val="24"/>
                <w:lang w:val="zh-CN"/>
              </w:rPr>
              <w:instrText>√</w:instrText>
            </w:r>
            <w:r>
              <w:rPr>
                <w:rFonts w:ascii="宋体" w:hAnsi="宋体" w:cs="宋体"/>
                <w:b/>
                <w:kern w:val="0"/>
                <w:sz w:val="24"/>
                <w:szCs w:val="24"/>
                <w:lang w:val="zh-CN"/>
              </w:rPr>
              <w:instrText>)</w:instrText>
            </w:r>
            <w:r>
              <w:rPr>
                <w:rFonts w:ascii="宋体" w:hAnsi="宋体" w:cs="宋体"/>
                <w:b/>
                <w:kern w:val="0"/>
                <w:sz w:val="24"/>
                <w:szCs w:val="24"/>
                <w:lang w:val="zh-CN"/>
              </w:rPr>
              <w:fldChar w:fldCharType="end"/>
            </w:r>
            <w:r>
              <w:rPr>
                <w:rFonts w:ascii="宋体" w:hAnsi="宋体" w:cs="宋体" w:hint="eastAsia"/>
                <w:sz w:val="24"/>
                <w:szCs w:val="24"/>
              </w:rPr>
              <w:t>要求提交。</w:t>
            </w:r>
            <w:r>
              <w:rPr>
                <w:rFonts w:ascii="宋体" w:hAnsi="宋体" w:cs="??_GB2312" w:hint="eastAsia"/>
                <w:sz w:val="24"/>
                <w:szCs w:val="24"/>
                <w:lang w:val="zh-CN"/>
              </w:rPr>
              <w:t>履约保证金：合同签订前，</w:t>
            </w:r>
            <w:proofErr w:type="gramStart"/>
            <w:r>
              <w:rPr>
                <w:rFonts w:ascii="宋体" w:hAnsi="宋体" w:cs="??_GB2312" w:hint="eastAsia"/>
                <w:sz w:val="24"/>
                <w:szCs w:val="24"/>
                <w:lang w:val="zh-CN"/>
              </w:rPr>
              <w:t>转帐</w:t>
            </w:r>
            <w:proofErr w:type="gramEnd"/>
            <w:r>
              <w:rPr>
                <w:rFonts w:ascii="宋体" w:hAnsi="宋体" w:cs="??_GB2312" w:hint="eastAsia"/>
                <w:sz w:val="24"/>
                <w:szCs w:val="24"/>
                <w:lang w:val="zh-CN"/>
              </w:rPr>
              <w:t>形式交纳中标金额的</w:t>
            </w:r>
            <w:r>
              <w:rPr>
                <w:rFonts w:ascii="宋体" w:hAnsi="宋体" w:cs="??_GB2312"/>
                <w:sz w:val="24"/>
                <w:szCs w:val="24"/>
                <w:lang w:val="zh-CN"/>
              </w:rPr>
              <w:t>10%</w:t>
            </w:r>
            <w:r>
              <w:rPr>
                <w:rFonts w:ascii="宋体" w:hAnsi="宋体" w:cs="??_GB2312" w:hint="eastAsia"/>
                <w:sz w:val="24"/>
                <w:szCs w:val="24"/>
                <w:lang w:val="zh-CN"/>
              </w:rPr>
              <w:t>至采购方。</w:t>
            </w:r>
          </w:p>
          <w:p w:rsidR="003112F1" w:rsidRDefault="003D1BA9">
            <w:pPr>
              <w:tabs>
                <w:tab w:val="left" w:pos="7095"/>
              </w:tabs>
              <w:spacing w:line="360" w:lineRule="auto"/>
              <w:ind w:firstLineChars="200" w:firstLine="480"/>
              <w:contextualSpacing/>
              <w:rPr>
                <w:rFonts w:ascii="宋体" w:cs="宋体"/>
                <w:bCs/>
                <w:sz w:val="24"/>
                <w:szCs w:val="24"/>
                <w:lang w:val="zh-CN"/>
              </w:rPr>
            </w:pPr>
            <w:r>
              <w:rPr>
                <w:rFonts w:ascii="宋体" w:hAnsi="宋体" w:cs="??_GB2312" w:hint="eastAsia"/>
                <w:sz w:val="24"/>
                <w:szCs w:val="24"/>
                <w:lang w:val="zh-CN"/>
              </w:rPr>
              <w:t>退还事宜：</w:t>
            </w:r>
            <w:r>
              <w:rPr>
                <w:rFonts w:hAnsi="宋体" w:hint="eastAsia"/>
                <w:b/>
                <w:sz w:val="24"/>
                <w:szCs w:val="24"/>
                <w:lang w:val="zh-CN"/>
              </w:rPr>
              <w:t>全部设备安装、调试完成并验收通过后，履约保证金无息退还</w:t>
            </w:r>
            <w:r>
              <w:rPr>
                <w:rFonts w:hAnsi="宋体"/>
                <w:b/>
                <w:sz w:val="24"/>
                <w:szCs w:val="24"/>
                <w:lang w:val="zh-CN"/>
              </w:rPr>
              <w:t>70%</w:t>
            </w:r>
            <w:r>
              <w:rPr>
                <w:rFonts w:hAnsi="宋体" w:hint="eastAsia"/>
                <w:b/>
                <w:sz w:val="24"/>
                <w:szCs w:val="24"/>
                <w:lang w:val="zh-CN"/>
              </w:rPr>
              <w:t>，剩余履约保证金自动转为质保金，质保金</w:t>
            </w:r>
            <w:r>
              <w:rPr>
                <w:rFonts w:hAnsi="宋体" w:hint="eastAsia"/>
                <w:b/>
                <w:sz w:val="24"/>
                <w:szCs w:val="24"/>
                <w:lang w:val="zh-CN"/>
              </w:rPr>
              <w:t>项目质保期满无息退还。</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cs="黑体"/>
                <w:sz w:val="24"/>
                <w:szCs w:val="24"/>
              </w:rPr>
            </w:pPr>
            <w:r>
              <w:rPr>
                <w:rFonts w:ascii="宋体" w:hAnsi="宋体" w:cs="黑体"/>
                <w:sz w:val="24"/>
                <w:szCs w:val="24"/>
              </w:rPr>
              <w:t>24</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中标人需提交</w:t>
            </w:r>
          </w:p>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的资料</w:t>
            </w:r>
          </w:p>
        </w:tc>
        <w:tc>
          <w:tcPr>
            <w:tcW w:w="6813" w:type="dxa"/>
            <w:vAlign w:val="center"/>
          </w:tcPr>
          <w:p w:rsidR="003112F1" w:rsidRDefault="003D1BA9">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名称、规格型号、数量、单价、服务要求等）电子文档，并同时通知代理机构联系人。代理机构邮箱：</w:t>
            </w:r>
            <w:r>
              <w:rPr>
                <w:rFonts w:ascii="宋体" w:hAnsi="宋体" w:cs="宋体"/>
                <w:bCs/>
                <w:sz w:val="24"/>
                <w:szCs w:val="24"/>
              </w:rPr>
              <w:t>hongye316@126.com</w:t>
            </w:r>
            <w:r>
              <w:rPr>
                <w:rFonts w:ascii="宋体" w:hAnsi="宋体" w:cs="宋体" w:hint="eastAsia"/>
                <w:bCs/>
                <w:sz w:val="24"/>
                <w:szCs w:val="24"/>
                <w:lang w:val="zh-CN"/>
              </w:rPr>
              <w:t>。</w:t>
            </w:r>
          </w:p>
        </w:tc>
      </w:tr>
      <w:tr w:rsidR="003112F1">
        <w:trPr>
          <w:trHeight w:val="510"/>
          <w:jc w:val="center"/>
        </w:trPr>
        <w:tc>
          <w:tcPr>
            <w:tcW w:w="806" w:type="dxa"/>
            <w:vAlign w:val="center"/>
          </w:tcPr>
          <w:p w:rsidR="003112F1" w:rsidRDefault="003D1BA9">
            <w:pPr>
              <w:autoSpaceDE w:val="0"/>
              <w:autoSpaceDN w:val="0"/>
              <w:adjustRightInd w:val="0"/>
              <w:spacing w:line="276" w:lineRule="auto"/>
              <w:jc w:val="center"/>
              <w:rPr>
                <w:rFonts w:ascii="宋体" w:cs="黑体"/>
                <w:sz w:val="24"/>
                <w:szCs w:val="24"/>
              </w:rPr>
            </w:pPr>
            <w:r>
              <w:rPr>
                <w:rFonts w:ascii="宋体" w:hAnsi="宋体" w:cs="黑体"/>
                <w:sz w:val="24"/>
                <w:szCs w:val="24"/>
              </w:rPr>
              <w:t>25</w:t>
            </w:r>
          </w:p>
        </w:tc>
        <w:tc>
          <w:tcPr>
            <w:tcW w:w="2268" w:type="dxa"/>
            <w:vAlign w:val="center"/>
          </w:tcPr>
          <w:p w:rsidR="003112F1" w:rsidRDefault="003D1BA9">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3112F1" w:rsidRDefault="003D1BA9">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cs="宋体"/>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b/>
                <w:color w:val="000000"/>
                <w:kern w:val="0"/>
                <w:sz w:val="24"/>
                <w:szCs w:val="24"/>
                <w:lang w:val="zh-CN"/>
              </w:rPr>
              <w:instrText>)</w:instrText>
            </w:r>
            <w:r>
              <w:rPr>
                <w:rFonts w:ascii="宋体" w:hAnsi="宋体" w:cs="宋体"/>
                <w:b/>
                <w:color w:val="000000"/>
                <w:kern w:val="0"/>
                <w:sz w:val="24"/>
                <w:szCs w:val="24"/>
                <w:lang w:val="zh-CN"/>
              </w:rPr>
              <w:fldChar w:fldCharType="end"/>
            </w:r>
            <w:r>
              <w:rPr>
                <w:rFonts w:ascii="宋体" w:hAnsi="宋体" w:cs="宋体" w:hint="eastAsia"/>
                <w:bCs/>
                <w:sz w:val="24"/>
                <w:szCs w:val="24"/>
                <w:lang w:val="zh-CN"/>
              </w:rPr>
              <w:t>是。</w:t>
            </w:r>
            <w:r>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112F1" w:rsidRDefault="003D1BA9">
            <w:pPr>
              <w:autoSpaceDE w:val="0"/>
              <w:autoSpaceDN w:val="0"/>
              <w:adjustRightInd w:val="0"/>
              <w:spacing w:line="360" w:lineRule="auto"/>
              <w:contextualSpacing/>
              <w:rPr>
                <w:rFonts w:asci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112F1" w:rsidRDefault="003112F1">
      <w:pPr>
        <w:tabs>
          <w:tab w:val="left" w:pos="1260"/>
        </w:tabs>
        <w:autoSpaceDE w:val="0"/>
        <w:autoSpaceDN w:val="0"/>
        <w:adjustRightInd w:val="0"/>
        <w:spacing w:line="360" w:lineRule="auto"/>
        <w:contextualSpacing/>
        <w:jc w:val="center"/>
        <w:rPr>
          <w:rFonts w:ascii="宋体" w:cs="宋体"/>
          <w:b/>
          <w:kern w:val="0"/>
          <w:sz w:val="36"/>
          <w:szCs w:val="36"/>
        </w:rPr>
      </w:pPr>
    </w:p>
    <w:p w:rsidR="003112F1" w:rsidRDefault="003112F1">
      <w:pPr>
        <w:tabs>
          <w:tab w:val="left" w:pos="1260"/>
        </w:tabs>
        <w:autoSpaceDE w:val="0"/>
        <w:autoSpaceDN w:val="0"/>
        <w:adjustRightInd w:val="0"/>
        <w:spacing w:line="360" w:lineRule="auto"/>
        <w:contextualSpacing/>
        <w:jc w:val="center"/>
        <w:rPr>
          <w:rFonts w:ascii="宋体" w:cs="宋体"/>
          <w:b/>
          <w:kern w:val="0"/>
          <w:sz w:val="36"/>
          <w:szCs w:val="36"/>
        </w:rPr>
      </w:pPr>
    </w:p>
    <w:p w:rsidR="003112F1" w:rsidRDefault="003112F1">
      <w:pPr>
        <w:tabs>
          <w:tab w:val="left" w:pos="1260"/>
        </w:tabs>
        <w:autoSpaceDE w:val="0"/>
        <w:autoSpaceDN w:val="0"/>
        <w:adjustRightInd w:val="0"/>
        <w:spacing w:line="360" w:lineRule="auto"/>
        <w:contextualSpacing/>
        <w:jc w:val="center"/>
        <w:rPr>
          <w:rFonts w:ascii="宋体" w:cs="宋体"/>
          <w:b/>
          <w:kern w:val="0"/>
          <w:sz w:val="36"/>
          <w:szCs w:val="36"/>
        </w:rPr>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112F1">
      <w:pPr>
        <w:pStyle w:val="a0"/>
        <w:ind w:firstLine="200"/>
      </w:pPr>
    </w:p>
    <w:p w:rsidR="003112F1" w:rsidRDefault="003D1BA9">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第四章</w:t>
      </w:r>
      <w:r>
        <w:rPr>
          <w:rFonts w:ascii="宋体" w:hAnsi="宋体" w:cs="宋体"/>
          <w:b/>
          <w:kern w:val="0"/>
          <w:sz w:val="36"/>
          <w:szCs w:val="36"/>
        </w:rPr>
        <w:t xml:space="preserve"> </w:t>
      </w:r>
      <w:r>
        <w:rPr>
          <w:rFonts w:ascii="宋体" w:hAnsi="宋体" w:cs="宋体" w:hint="eastAsia"/>
          <w:b/>
          <w:kern w:val="0"/>
          <w:sz w:val="36"/>
          <w:szCs w:val="36"/>
        </w:rPr>
        <w:t>投标人须知</w:t>
      </w:r>
    </w:p>
    <w:p w:rsidR="003112F1" w:rsidRDefault="003112F1">
      <w:pPr>
        <w:tabs>
          <w:tab w:val="left" w:pos="1260"/>
        </w:tabs>
        <w:autoSpaceDE w:val="0"/>
        <w:autoSpaceDN w:val="0"/>
        <w:adjustRightInd w:val="0"/>
        <w:spacing w:line="360" w:lineRule="auto"/>
        <w:contextualSpacing/>
        <w:jc w:val="center"/>
        <w:rPr>
          <w:rFonts w:ascii="宋体" w:cs="宋体"/>
          <w:b/>
          <w:kern w:val="0"/>
          <w:sz w:val="28"/>
          <w:szCs w:val="28"/>
        </w:rPr>
      </w:pPr>
    </w:p>
    <w:p w:rsidR="003112F1" w:rsidRDefault="003D1BA9">
      <w:pPr>
        <w:tabs>
          <w:tab w:val="left" w:pos="1260"/>
        </w:tabs>
        <w:autoSpaceDE w:val="0"/>
        <w:autoSpaceDN w:val="0"/>
        <w:adjustRightInd w:val="0"/>
        <w:spacing w:line="360" w:lineRule="auto"/>
        <w:contextualSpacing/>
        <w:jc w:val="center"/>
        <w:rPr>
          <w:rFonts w:ascii="宋体" w:cs="宋体"/>
          <w:b/>
          <w:kern w:val="0"/>
          <w:sz w:val="28"/>
          <w:szCs w:val="28"/>
        </w:rPr>
      </w:pPr>
      <w:r>
        <w:rPr>
          <w:rFonts w:ascii="宋体" w:hAnsi="宋体" w:cs="宋体" w:hint="eastAsia"/>
          <w:b/>
          <w:kern w:val="0"/>
          <w:sz w:val="28"/>
          <w:szCs w:val="28"/>
        </w:rPr>
        <w:t>一、概念释义</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ascii="宋体" w:hAnsi="宋体" w:cs="宋体" w:hint="eastAsia"/>
          <w:b/>
          <w:kern w:val="0"/>
          <w:sz w:val="24"/>
          <w:szCs w:val="24"/>
        </w:rPr>
        <w:t>适用范围</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本招标文件仅适用于本次“投标邀请”中所述采购项目。</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本招标文件解释权属于“投标邀请”所述的采购人。</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“采购项目”：“投标人须知前附表”中所述的采购项目。</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2.2</w:t>
      </w:r>
      <w:r>
        <w:rPr>
          <w:rFonts w:ascii="宋体" w:hAnsi="宋体" w:cs="宋体" w:hint="eastAsia"/>
          <w:kern w:val="0"/>
          <w:sz w:val="24"/>
          <w:szCs w:val="24"/>
        </w:rPr>
        <w:t>“招标人”：“投标人须知前附表”中所述的组织本次招标的代理机构和采购人。</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3112F1" w:rsidRDefault="003D1BA9">
      <w:pPr>
        <w:spacing w:line="360" w:lineRule="auto"/>
        <w:contextualSpacing/>
        <w:rPr>
          <w:rFonts w:asci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hint="eastAsia"/>
          <w:kern w:val="0"/>
          <w:sz w:val="24"/>
          <w:szCs w:val="24"/>
        </w:rPr>
        <w:t>“进口产品”：是指通过中国海关报关验放进入中国境内且产自关境外的产品，包括已经进入中国境内的进口产品。详见《关于政府采购进口</w:t>
      </w:r>
      <w:r>
        <w:rPr>
          <w:rFonts w:ascii="宋体" w:hAnsi="宋体" w:cs="宋体" w:hint="eastAsia"/>
          <w:kern w:val="0"/>
          <w:sz w:val="24"/>
          <w:szCs w:val="24"/>
        </w:rPr>
        <w:t>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7</w:t>
      </w:r>
      <w:r>
        <w:rPr>
          <w:rFonts w:ascii="宋体" w:hAnsi="宋体" w:cs="宋体"/>
          <w:kern w:val="0"/>
          <w:sz w:val="24"/>
          <w:szCs w:val="24"/>
        </w:rPr>
        <w:t xml:space="preserve">.1 </w:t>
      </w:r>
      <w:r>
        <w:rPr>
          <w:rFonts w:ascii="宋体" w:hAnsi="宋体" w:cs="宋体" w:hint="eastAsia"/>
          <w:kern w:val="0"/>
          <w:sz w:val="24"/>
          <w:szCs w:val="24"/>
        </w:rPr>
        <w:t>招标文件列明不允许或未列明允许进口产品参加投标的，均视为拒绝进口产品参加投标。</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7</w:t>
      </w:r>
      <w:r>
        <w:rPr>
          <w:rFonts w:ascii="宋体" w:hAnsi="宋体" w:cs="宋体"/>
          <w:kern w:val="0"/>
          <w:sz w:val="24"/>
          <w:szCs w:val="24"/>
        </w:rPr>
        <w:t xml:space="preserve">.2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 xml:space="preserve">2.9 </w:t>
      </w:r>
      <w:r>
        <w:rPr>
          <w:rFonts w:ascii="宋体" w:hAnsi="宋体" w:cs="宋体" w:hint="eastAsia"/>
          <w:kern w:val="0"/>
          <w:sz w:val="24"/>
          <w:szCs w:val="24"/>
        </w:rPr>
        <w:t>招标文件中凡标有“★”的条款均系实质性要求条款。</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ascii="宋体" w:hAnsi="宋体" w:cs="宋体" w:hint="eastAsia"/>
          <w:b/>
          <w:kern w:val="0"/>
          <w:sz w:val="24"/>
          <w:szCs w:val="24"/>
        </w:rPr>
        <w:t>合格的投标人</w:t>
      </w:r>
    </w:p>
    <w:p w:rsidR="003112F1" w:rsidRDefault="003D1BA9">
      <w:pPr>
        <w:pStyle w:val="1"/>
        <w:numPr>
          <w:ilvl w:val="0"/>
          <w:numId w:val="0"/>
        </w:numPr>
        <w:tabs>
          <w:tab w:val="left" w:pos="0"/>
        </w:tabs>
        <w:adjustRightInd/>
        <w:spacing w:line="360" w:lineRule="auto"/>
        <w:contextualSpacing/>
        <w:rPr>
          <w:rFonts w:cs="宋体"/>
          <w:sz w:val="24"/>
          <w:szCs w:val="24"/>
        </w:rPr>
      </w:pPr>
      <w:r>
        <w:rPr>
          <w:rFonts w:cs="宋体"/>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符合本项目“投标邀请”和“投标人须知前附表”中规定的合格投标人所必须具备的条件。</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3.3</w:t>
      </w: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_GB2312" w:hint="eastAsia"/>
          <w:color w:val="000000"/>
          <w:sz w:val="24"/>
          <w:szCs w:val="24"/>
          <w:shd w:val="clear" w:color="auto" w:fill="FFFFFF"/>
        </w:rPr>
        <w:t>政府采购严重违法失信名单、</w:t>
      </w:r>
      <w:r>
        <w:rPr>
          <w:rFonts w:ascii="宋体" w:hAnsi="宋体" w:cs="宋体" w:hint="eastAsia"/>
          <w:kern w:val="0"/>
          <w:sz w:val="24"/>
          <w:szCs w:val="24"/>
        </w:rPr>
        <w:t>政府采购严重违法失信行为记录名单（联合体形式投标的，联合体成员存在不良信用记录，视同联合体存在不良信用记录）。</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w:t>
      </w:r>
      <w:r>
        <w:rPr>
          <w:rFonts w:ascii="宋体" w:hAnsi="宋体" w:cs="宋体"/>
          <w:kern w:val="0"/>
          <w:sz w:val="24"/>
          <w:szCs w:val="24"/>
        </w:rPr>
        <w:t>.creditchina.gov.cn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）截止时间：同投标截止时间；</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ascii="宋体" w:hAnsi="宋体" w:cs="宋体" w:hint="eastAsia"/>
          <w:kern w:val="0"/>
          <w:sz w:val="24"/>
          <w:szCs w:val="24"/>
        </w:rPr>
        <w:t>单位负责人为同一人或者存在直接控股、管理关系的不同供应商，不得参加同一合同项下的政府采购活动；</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w:t>
      </w:r>
      <w:r>
        <w:rPr>
          <w:rFonts w:ascii="宋体" w:hAnsi="宋体" w:cs="宋体" w:hint="eastAsia"/>
          <w:kern w:val="0"/>
          <w:sz w:val="24"/>
          <w:szCs w:val="24"/>
        </w:rPr>
        <w:t>守以下规定：</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12"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ascii="宋体" w:hAnsi="宋体" w:cs="宋体" w:hint="eastAsia"/>
          <w:kern w:val="0"/>
          <w:sz w:val="24"/>
          <w:szCs w:val="24"/>
        </w:rPr>
        <w:t>法律、行政法规规定的其他条件。</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ascii="宋体" w:hAnsi="宋体" w:cs="宋体" w:hint="eastAsia"/>
          <w:b/>
          <w:kern w:val="0"/>
          <w:sz w:val="24"/>
          <w:szCs w:val="24"/>
        </w:rPr>
        <w:t>．合格的货物和服务</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hAnsi="宋体" w:cs="宋体"/>
          <w:kern w:val="0"/>
          <w:sz w:val="24"/>
          <w:szCs w:val="24"/>
        </w:rPr>
        <w:t xml:space="preserve">CCC </w:t>
      </w:r>
      <w:r>
        <w:rPr>
          <w:rFonts w:ascii="宋体" w:hAnsi="宋体" w:cs="宋体" w:hint="eastAsia"/>
          <w:kern w:val="0"/>
          <w:sz w:val="24"/>
          <w:szCs w:val="24"/>
        </w:rPr>
        <w:t>认证）。投标人不能提供超出此目录范畴外的替代品。</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投标人所投产品如被列入《信息安全产品强制性认证目录》，则该产品应具备中国信息安全认证中心颁发的《</w:t>
      </w:r>
      <w:hyperlink r:id="rId13"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ascii="宋体" w:hAnsi="宋体" w:cs="宋体" w:hint="eastAsia"/>
          <w:b/>
          <w:kern w:val="0"/>
          <w:sz w:val="24"/>
          <w:szCs w:val="24"/>
        </w:rPr>
        <w:t>．投标费用</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ascii="宋体" w:hAnsi="宋体" w:cs="宋体" w:hint="eastAsia"/>
          <w:b/>
          <w:kern w:val="0"/>
          <w:sz w:val="24"/>
          <w:szCs w:val="24"/>
        </w:rPr>
        <w:t>．信息发布</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w:t>
      </w:r>
      <w:r>
        <w:rPr>
          <w:rFonts w:ascii="宋体" w:hAnsi="宋体" w:cs="宋体" w:hint="eastAsia"/>
          <w:kern w:val="0"/>
          <w:sz w:val="24"/>
          <w:szCs w:val="24"/>
        </w:rPr>
        <w:t>延长投标截止时间等与招标活动有关的通知，招标人均将通过在</w:t>
      </w:r>
      <w:r>
        <w:rPr>
          <w:rFonts w:ascii="宋体" w:hAnsi="宋体" w:cs="宋体" w:hint="eastAsia"/>
          <w:color w:val="000000"/>
          <w:sz w:val="24"/>
          <w:szCs w:val="24"/>
        </w:rPr>
        <w:t>《中</w:t>
      </w:r>
      <w:r>
        <w:rPr>
          <w:rFonts w:ascii="宋体" w:hAnsi="宋体" w:cs="宋体" w:hint="eastAsia"/>
          <w:color w:val="000000"/>
          <w:sz w:val="24"/>
          <w:szCs w:val="24"/>
        </w:rPr>
        <w:lastRenderedPageBreak/>
        <w:t>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7. </w:t>
      </w:r>
      <w:r>
        <w:rPr>
          <w:rFonts w:ascii="宋体" w:hAnsi="宋体" w:cs="宋体" w:hint="eastAsia"/>
          <w:b/>
          <w:kern w:val="0"/>
          <w:sz w:val="24"/>
          <w:szCs w:val="24"/>
        </w:rPr>
        <w:t>其他</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w:t>
      </w:r>
      <w:r>
        <w:rPr>
          <w:rFonts w:ascii="宋体" w:hAnsi="宋体" w:cs="宋体" w:hint="eastAsia"/>
          <w:kern w:val="0"/>
          <w:sz w:val="24"/>
          <w:szCs w:val="24"/>
        </w:rPr>
        <w:t>同一内容的表述不一致的，以“投标邀请”、“</w:t>
      </w:r>
      <w:r>
        <w:rPr>
          <w:rFonts w:ascii="宋体" w:hAnsi="宋体" w:cs="宋体"/>
          <w:kern w:val="0"/>
          <w:sz w:val="24"/>
          <w:szCs w:val="24"/>
        </w:rPr>
        <w:t xml:space="preserve"> </w:t>
      </w:r>
      <w:r>
        <w:rPr>
          <w:rFonts w:ascii="宋体" w:hAnsi="宋体" w:cs="宋体" w:hint="eastAsia"/>
          <w:kern w:val="0"/>
          <w:sz w:val="24"/>
          <w:szCs w:val="24"/>
        </w:rPr>
        <w:t>项目需求”、</w:t>
      </w:r>
      <w:r>
        <w:rPr>
          <w:rFonts w:ascii="宋体" w:hAnsi="宋体" w:cs="宋体"/>
          <w:kern w:val="0"/>
          <w:sz w:val="24"/>
          <w:szCs w:val="24"/>
        </w:rPr>
        <w:t xml:space="preserve"> </w:t>
      </w:r>
      <w:r>
        <w:rPr>
          <w:rFonts w:ascii="宋体" w:hAnsi="宋体" w:cs="宋体" w:hint="eastAsia"/>
          <w:kern w:val="0"/>
          <w:sz w:val="24"/>
          <w:szCs w:val="24"/>
        </w:rPr>
        <w:t>“投标人须知前附表”和“资格审查与评标”中规定的内容为准。</w:t>
      </w:r>
    </w:p>
    <w:p w:rsidR="003112F1" w:rsidRDefault="003112F1">
      <w:pPr>
        <w:autoSpaceDE w:val="0"/>
        <w:autoSpaceDN w:val="0"/>
        <w:spacing w:line="360" w:lineRule="auto"/>
        <w:contextualSpacing/>
        <w:rPr>
          <w:rFonts w:ascii="宋体" w:cs="宋体"/>
          <w:kern w:val="0"/>
          <w:sz w:val="24"/>
          <w:szCs w:val="24"/>
        </w:rPr>
      </w:pPr>
    </w:p>
    <w:p w:rsidR="003112F1" w:rsidRDefault="003112F1">
      <w:pPr>
        <w:autoSpaceDE w:val="0"/>
        <w:autoSpaceDN w:val="0"/>
        <w:spacing w:line="360" w:lineRule="auto"/>
        <w:contextualSpacing/>
        <w:rPr>
          <w:rFonts w:ascii="宋体" w:cs="宋体"/>
          <w:kern w:val="0"/>
          <w:sz w:val="24"/>
          <w:szCs w:val="24"/>
        </w:rPr>
      </w:pPr>
    </w:p>
    <w:p w:rsidR="003112F1" w:rsidRDefault="003D1BA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二、招标文件说明</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ascii="宋体" w:hAnsi="宋体" w:cs="宋体" w:hint="eastAsia"/>
          <w:b/>
          <w:kern w:val="0"/>
          <w:sz w:val="24"/>
          <w:szCs w:val="24"/>
        </w:rPr>
        <w:t>．招标文件构成</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招标文件由以下部分组成：</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3112F1" w:rsidRDefault="003D1BA9">
      <w:pPr>
        <w:autoSpaceDE w:val="0"/>
        <w:autoSpaceDN w:val="0"/>
        <w:spacing w:line="360" w:lineRule="auto"/>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）本项目招标文件的澄清、答复、修改、补充内容（如有的话）</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w:t>
      </w:r>
      <w:r>
        <w:rPr>
          <w:rFonts w:ascii="宋体" w:hAnsi="宋体" w:cs="宋体" w:hint="eastAsia"/>
          <w:kern w:val="0"/>
          <w:sz w:val="24"/>
          <w:szCs w:val="24"/>
        </w:rPr>
        <w:lastRenderedPageBreak/>
        <w:t>为借口而提出额外补偿等要求，否则，由此引起的一切后果由中标人负责。</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ascii="宋体" w:hAnsi="宋体" w:cs="宋体" w:hint="eastAsia"/>
          <w:b/>
          <w:kern w:val="0"/>
          <w:sz w:val="24"/>
          <w:szCs w:val="24"/>
        </w:rPr>
        <w:t>现场考察、开标前答疑会</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w:t>
      </w:r>
      <w:r>
        <w:rPr>
          <w:rFonts w:ascii="宋体" w:hAnsi="宋体" w:cs="宋体"/>
          <w:kern w:val="0"/>
          <w:sz w:val="24"/>
          <w:szCs w:val="24"/>
        </w:rPr>
        <w:t xml:space="preserve">0.3 </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ascii="宋体" w:hAnsi="宋体" w:cs="宋体" w:hint="eastAsia"/>
          <w:b/>
          <w:kern w:val="0"/>
          <w:sz w:val="24"/>
          <w:szCs w:val="24"/>
        </w:rPr>
        <w:t>招标文件的澄清或修改</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ascii="宋体" w:hAnsi="宋体" w:cs="宋体" w:hint="eastAsia"/>
          <w:kern w:val="0"/>
          <w:sz w:val="24"/>
          <w:szCs w:val="24"/>
        </w:rPr>
        <w:t>招标人可以对已发出的招标文件进行必要的澄清或者修改。澄清或者修</w:t>
      </w:r>
      <w:r>
        <w:rPr>
          <w:rFonts w:ascii="宋体" w:hAnsi="宋体" w:cs="宋体" w:hint="eastAsia"/>
          <w:kern w:val="0"/>
          <w:sz w:val="24"/>
          <w:szCs w:val="24"/>
        </w:rPr>
        <w:t>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3112F1" w:rsidRDefault="003112F1">
      <w:pPr>
        <w:autoSpaceDE w:val="0"/>
        <w:autoSpaceDN w:val="0"/>
        <w:spacing w:line="360" w:lineRule="auto"/>
        <w:contextualSpacing/>
        <w:rPr>
          <w:rFonts w:ascii="宋体" w:cs="宋体"/>
          <w:kern w:val="0"/>
          <w:sz w:val="24"/>
          <w:szCs w:val="24"/>
        </w:rPr>
      </w:pPr>
    </w:p>
    <w:p w:rsidR="003112F1" w:rsidRDefault="003112F1">
      <w:pPr>
        <w:tabs>
          <w:tab w:val="left" w:pos="1260"/>
        </w:tabs>
        <w:autoSpaceDE w:val="0"/>
        <w:autoSpaceDN w:val="0"/>
        <w:spacing w:line="360" w:lineRule="auto"/>
        <w:contextualSpacing/>
        <w:jc w:val="center"/>
        <w:rPr>
          <w:rFonts w:ascii="宋体" w:hAnsi="宋体" w:cs="宋体"/>
          <w:b/>
          <w:kern w:val="0"/>
          <w:sz w:val="28"/>
          <w:szCs w:val="28"/>
        </w:rPr>
      </w:pPr>
    </w:p>
    <w:p w:rsidR="003112F1" w:rsidRDefault="003D1BA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三、投标文件的编制</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ascii="宋体" w:hAnsi="宋体" w:cs="宋体" w:hint="eastAsia"/>
          <w:b/>
          <w:kern w:val="0"/>
          <w:sz w:val="24"/>
          <w:szCs w:val="24"/>
        </w:rPr>
        <w:t>．</w:t>
      </w:r>
      <w:r>
        <w:rPr>
          <w:rFonts w:ascii="宋体" w:hAnsi="宋体" w:cs="宋体"/>
          <w:b/>
          <w:kern w:val="0"/>
          <w:sz w:val="24"/>
          <w:szCs w:val="24"/>
        </w:rPr>
        <w:t xml:space="preserve"> </w:t>
      </w:r>
      <w:r>
        <w:rPr>
          <w:rFonts w:ascii="宋体" w:hAnsi="宋体" w:cs="宋体" w:hint="eastAsia"/>
          <w:b/>
          <w:kern w:val="0"/>
          <w:sz w:val="24"/>
          <w:szCs w:val="24"/>
        </w:rPr>
        <w:t>投标的语言及计量单位</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ascii="宋体" w:hAnsi="宋体" w:cs="宋体" w:hint="eastAsia"/>
          <w:b/>
          <w:kern w:val="0"/>
          <w:sz w:val="24"/>
          <w:szCs w:val="24"/>
        </w:rPr>
        <w:t>投标报价</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3112F1" w:rsidRDefault="003D1BA9">
      <w:pPr>
        <w:pStyle w:val="af3"/>
        <w:spacing w:line="374" w:lineRule="auto"/>
        <w:ind w:firstLineChars="0" w:firstLine="0"/>
        <w:rPr>
          <w:rFonts w:ascii="宋体" w:cs="宋体"/>
          <w:kern w:val="0"/>
          <w:sz w:val="24"/>
          <w:szCs w:val="24"/>
        </w:rPr>
      </w:pPr>
      <w:r>
        <w:rPr>
          <w:rFonts w:ascii="宋体" w:hAnsi="宋体" w:cs="宋体"/>
          <w:kern w:val="0"/>
          <w:sz w:val="24"/>
          <w:szCs w:val="24"/>
        </w:rPr>
        <w:t xml:space="preserve">13.3 </w:t>
      </w:r>
      <w:r>
        <w:rPr>
          <w:rFonts w:ascii="宋体" w:hAnsi="宋体" w:cs="宋体" w:hint="eastAsia"/>
          <w:kern w:val="0"/>
          <w:sz w:val="24"/>
          <w:szCs w:val="24"/>
        </w:rPr>
        <w:t>投标人应对项目要求的全部内容进行报价，少报</w:t>
      </w:r>
      <w:r>
        <w:rPr>
          <w:rFonts w:ascii="宋体" w:hAnsi="宋体" w:cs="宋体" w:hint="eastAsia"/>
          <w:kern w:val="0"/>
          <w:sz w:val="24"/>
          <w:szCs w:val="24"/>
        </w:rPr>
        <w:t>漏报将导致其投标</w:t>
      </w:r>
      <w:r>
        <w:rPr>
          <w:rFonts w:ascii="宋体" w:hAnsi="宋体" w:cs="宋体" w:hint="eastAsia"/>
          <w:sz w:val="24"/>
          <w:szCs w:val="24"/>
          <w:lang w:val="en-GB"/>
        </w:rPr>
        <w:t>为非实质性响应予以拒绝。</w:t>
      </w:r>
    </w:p>
    <w:p w:rsidR="003112F1" w:rsidRDefault="003D1BA9">
      <w:pPr>
        <w:spacing w:line="360" w:lineRule="auto"/>
        <w:outlineLvl w:val="0"/>
        <w:rPr>
          <w:rFonts w:ascii="宋体" w:cs="宋体"/>
          <w:kern w:val="0"/>
          <w:sz w:val="24"/>
          <w:szCs w:val="24"/>
        </w:rPr>
      </w:pPr>
      <w:r>
        <w:rPr>
          <w:rFonts w:ascii="宋体" w:hAnsi="宋体" w:cs="宋体"/>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ascii="宋体" w:hAnsi="宋体" w:cs="宋体" w:hint="eastAsia"/>
          <w:kern w:val="0"/>
          <w:sz w:val="24"/>
          <w:szCs w:val="24"/>
        </w:rPr>
        <w:t>本项目所涉及的运输、施工、安装、集成、调试、验收、备品和工具等费用均包含在投标报价中。</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13.6</w:t>
      </w:r>
      <w:r>
        <w:rPr>
          <w:rFonts w:ascii="宋体" w:hAnsi="宋体" w:cs="宋体"/>
          <w:kern w:val="0"/>
          <w:sz w:val="24"/>
          <w:szCs w:val="24"/>
        </w:rPr>
        <w:t xml:space="preserve">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cs="宋体"/>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13.8 </w:t>
      </w:r>
      <w:r>
        <w:rPr>
          <w:rFonts w:ascii="宋体" w:hAnsi="宋体" w:cs="宋体" w:hint="eastAsia"/>
          <w:kern w:val="0"/>
          <w:sz w:val="24"/>
          <w:szCs w:val="24"/>
        </w:rPr>
        <w:t>最低报价不能作为中标的保证。</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ascii="宋体" w:hAnsi="宋体" w:cs="宋体" w:hint="eastAsia"/>
          <w:b/>
          <w:kern w:val="0"/>
          <w:sz w:val="24"/>
          <w:szCs w:val="24"/>
        </w:rPr>
        <w:t>．投标有效期</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lastRenderedPageBreak/>
        <w:t xml:space="preserve">14.1 </w:t>
      </w:r>
      <w:r>
        <w:rPr>
          <w:rFonts w:ascii="宋体" w:hAnsi="宋体" w:cs="宋体" w:hint="eastAsia"/>
          <w:kern w:val="0"/>
          <w:sz w:val="24"/>
          <w:szCs w:val="24"/>
        </w:rPr>
        <w:t>投标有效期从提交投标文件的截止之日起算。本项目投标有效期详</w:t>
      </w:r>
      <w:r>
        <w:rPr>
          <w:rFonts w:ascii="宋体" w:hAnsi="宋体" w:cs="??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112F1" w:rsidRDefault="003D1BA9">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中标人的投标文件作为项目合同的附件，其有效期至中标人</w:t>
      </w:r>
      <w:r>
        <w:rPr>
          <w:rFonts w:ascii="宋体" w:hAnsi="宋体" w:cs="宋体" w:hint="eastAsia"/>
          <w:kern w:val="0"/>
          <w:sz w:val="24"/>
          <w:szCs w:val="24"/>
        </w:rPr>
        <w:t>全部合同义务履行完毕为止。</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ascii="宋体" w:hAnsi="宋体" w:cs="宋体" w:hint="eastAsia"/>
          <w:b/>
          <w:kern w:val="0"/>
          <w:sz w:val="24"/>
          <w:szCs w:val="24"/>
        </w:rPr>
        <w:t>．投标文件构成</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ascii="宋体" w:hAnsi="宋体" w:cs="宋体" w:hint="eastAsia"/>
          <w:kern w:val="0"/>
          <w:sz w:val="24"/>
          <w:szCs w:val="24"/>
        </w:rPr>
        <w:t>投标文件的构成应符合法律法规及招标文件的要求。</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3112F1" w:rsidRDefault="003D1BA9">
      <w:pPr>
        <w:spacing w:line="360" w:lineRule="auto"/>
        <w:contextualSpacing/>
        <w:rPr>
          <w:rFonts w:ascii="宋体" w:cs="宋体"/>
          <w:kern w:val="0"/>
          <w:sz w:val="24"/>
          <w:szCs w:val="24"/>
        </w:rPr>
      </w:pPr>
      <w:r>
        <w:rPr>
          <w:rFonts w:ascii="宋体" w:hAnsi="宋体" w:cs="宋体"/>
          <w:kern w:val="0"/>
          <w:sz w:val="24"/>
          <w:szCs w:val="24"/>
        </w:rPr>
        <w:t xml:space="preserve">15.3 </w:t>
      </w:r>
      <w:r>
        <w:rPr>
          <w:rFonts w:ascii="宋体" w:hAnsi="宋体" w:cs="宋体" w:hint="eastAsia"/>
          <w:kern w:val="0"/>
          <w:sz w:val="24"/>
          <w:szCs w:val="24"/>
        </w:rPr>
        <w:t>投标文件由资格证明材料、符合性证明材料、其它材料等组成。</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112F1" w:rsidRDefault="003D1BA9">
      <w:pPr>
        <w:tabs>
          <w:tab w:val="left" w:pos="7095"/>
        </w:tabs>
        <w:spacing w:line="360" w:lineRule="auto"/>
        <w:rPr>
          <w:rFonts w:hAnsi="宋体"/>
          <w:color w:val="000000"/>
          <w:sz w:val="24"/>
          <w:szCs w:val="24"/>
        </w:rPr>
      </w:pPr>
      <w:r>
        <w:rPr>
          <w:rFonts w:ascii="宋体" w:hAnsi="宋体" w:cs="宋体"/>
          <w:kern w:val="0"/>
          <w:sz w:val="24"/>
          <w:szCs w:val="24"/>
        </w:rPr>
        <w:t xml:space="preserve">15.5 </w:t>
      </w:r>
      <w:r>
        <w:rPr>
          <w:rFonts w:hAnsi="宋体" w:hint="eastAsia"/>
          <w:color w:val="000000"/>
          <w:sz w:val="24"/>
          <w:szCs w:val="24"/>
        </w:rPr>
        <w:t>投标人登录许昌公共资源交易系统下载“许昌投标文件制作系统</w:t>
      </w:r>
      <w:r>
        <w:rPr>
          <w:rFonts w:hAnsi="宋体"/>
          <w:color w:val="000000"/>
          <w:sz w:val="24"/>
          <w:szCs w:val="24"/>
        </w:rPr>
        <w:t>SEARUN V1.0</w:t>
      </w:r>
      <w:r>
        <w:rPr>
          <w:rFonts w:hAnsi="宋体" w:hint="eastAsia"/>
          <w:color w:val="000000"/>
          <w:sz w:val="24"/>
          <w:szCs w:val="24"/>
        </w:rPr>
        <w:t>”，按招标文件要求根据所投标</w:t>
      </w:r>
      <w:proofErr w:type="gramStart"/>
      <w:r>
        <w:rPr>
          <w:rFonts w:hAnsi="宋体" w:hint="eastAsia"/>
          <w:color w:val="000000"/>
          <w:sz w:val="24"/>
          <w:szCs w:val="24"/>
        </w:rPr>
        <w:t>段制作</w:t>
      </w:r>
      <w:proofErr w:type="gramEnd"/>
      <w:r>
        <w:rPr>
          <w:rFonts w:hAnsi="宋体" w:hint="eastAsia"/>
          <w:color w:val="000000"/>
          <w:sz w:val="24"/>
          <w:szCs w:val="24"/>
        </w:rPr>
        <w:t>电子投标文件。</w:t>
      </w:r>
    </w:p>
    <w:p w:rsidR="003112F1" w:rsidRDefault="003D1BA9">
      <w:pPr>
        <w:tabs>
          <w:tab w:val="left" w:pos="7095"/>
        </w:tabs>
        <w:spacing w:line="360" w:lineRule="auto"/>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112F1" w:rsidRDefault="003D1BA9">
      <w:pPr>
        <w:autoSpaceDE w:val="0"/>
        <w:autoSpaceDN w:val="0"/>
        <w:spacing w:line="360" w:lineRule="auto"/>
        <w:contextualSpacing/>
        <w:rPr>
          <w:rFonts w:ascii="宋体" w:cs="宋体"/>
          <w:b/>
          <w:kern w:val="0"/>
          <w:sz w:val="24"/>
          <w:szCs w:val="24"/>
        </w:rPr>
      </w:pPr>
      <w:r>
        <w:rPr>
          <w:rFonts w:hAnsi="宋体" w:cs="宋体" w:hint="eastAsia"/>
          <w:sz w:val="24"/>
        </w:rPr>
        <w:t>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ascii="宋体" w:hAnsi="宋体" w:cs="宋体" w:hint="eastAsia"/>
          <w:b/>
          <w:kern w:val="0"/>
          <w:sz w:val="24"/>
          <w:szCs w:val="24"/>
        </w:rPr>
        <w:t>投标文件格式</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ascii="宋体" w:hAnsi="宋体" w:cs="宋体" w:hint="eastAsia"/>
          <w:kern w:val="0"/>
          <w:sz w:val="24"/>
          <w:szCs w:val="24"/>
        </w:rPr>
        <w:t>投标文件应参照招标文件第七部分（投标文件有关格式）的内容要求、编</w:t>
      </w:r>
      <w:r>
        <w:rPr>
          <w:rFonts w:ascii="宋体" w:hAnsi="宋体" w:cs="宋体" w:hint="eastAsia"/>
          <w:kern w:val="0"/>
          <w:sz w:val="24"/>
          <w:szCs w:val="24"/>
        </w:rPr>
        <w:t>排顺序和格式要求，投标人应按照以上要求将投标文件编上唯一的连贯页码并以</w:t>
      </w:r>
      <w:r>
        <w:rPr>
          <w:rFonts w:ascii="宋体" w:hAnsi="宋体" w:cs="宋体"/>
          <w:b/>
          <w:kern w:val="0"/>
          <w:sz w:val="24"/>
          <w:szCs w:val="24"/>
        </w:rPr>
        <w:lastRenderedPageBreak/>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3112F1" w:rsidRDefault="003D1BA9">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ascii="宋体" w:hAnsi="宋体" w:cs="??_GB2312" w:hint="eastAsia"/>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投标文件的数量和签署盖章</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.1 </w:t>
      </w:r>
      <w:r>
        <w:rPr>
          <w:rFonts w:ascii="宋体" w:hAnsi="宋体" w:cs="??_GB2312" w:hint="eastAsia"/>
          <w:sz w:val="24"/>
          <w:szCs w:val="24"/>
          <w:lang w:val="zh-CN"/>
        </w:rPr>
        <w:t>投标人应提交投标文件份数见“投标人须知前附表”。</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.2 </w:t>
      </w:r>
      <w:r>
        <w:rPr>
          <w:rFonts w:ascii="宋体" w:hAnsi="宋体" w:cs="??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.3 </w:t>
      </w:r>
      <w:r>
        <w:rPr>
          <w:rFonts w:ascii="宋体" w:hAnsi="宋体" w:cs="??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color w:val="000000"/>
          <w:sz w:val="24"/>
          <w:szCs w:val="24"/>
        </w:rPr>
        <w:t>.PDF</w:t>
      </w:r>
      <w:r>
        <w:rPr>
          <w:rFonts w:hAnsi="宋体" w:hint="eastAsia"/>
          <w:color w:val="000000"/>
          <w:sz w:val="24"/>
          <w:szCs w:val="24"/>
        </w:rPr>
        <w:t>”的文件打印的投标文件。</w:t>
      </w:r>
      <w:r>
        <w:rPr>
          <w:rFonts w:ascii="宋体" w:hAnsi="宋体" w:cs="??_GB2312" w:hint="eastAsia"/>
          <w:sz w:val="24"/>
          <w:szCs w:val="24"/>
          <w:lang w:val="zh-CN"/>
        </w:rPr>
        <w:t>纸质投标文件正本和副本封面上应清楚标明</w:t>
      </w:r>
      <w:r>
        <w:rPr>
          <w:rFonts w:ascii="宋体" w:cs="??_GB2312" w:hint="eastAsia"/>
          <w:sz w:val="24"/>
          <w:szCs w:val="24"/>
          <w:lang w:val="zh-CN"/>
        </w:rPr>
        <w:t>“</w:t>
      </w:r>
      <w:r>
        <w:rPr>
          <w:rFonts w:ascii="宋体" w:hAnsi="宋体" w:cs="??_GB2312" w:hint="eastAsia"/>
          <w:sz w:val="24"/>
          <w:szCs w:val="24"/>
          <w:lang w:val="zh-CN"/>
        </w:rPr>
        <w:t>正本</w:t>
      </w:r>
      <w:r>
        <w:rPr>
          <w:rFonts w:ascii="宋体" w:cs="??_GB2312" w:hint="eastAsia"/>
          <w:sz w:val="24"/>
          <w:szCs w:val="24"/>
          <w:lang w:val="zh-CN"/>
        </w:rPr>
        <w:t>”</w:t>
      </w:r>
      <w:r>
        <w:rPr>
          <w:rFonts w:ascii="宋体" w:hAnsi="宋体" w:cs="??_GB2312" w:hint="eastAsia"/>
          <w:sz w:val="24"/>
          <w:szCs w:val="24"/>
          <w:lang w:val="zh-CN"/>
        </w:rPr>
        <w:t>或</w:t>
      </w:r>
      <w:r>
        <w:rPr>
          <w:rFonts w:ascii="宋体" w:cs="??_GB2312" w:hint="eastAsia"/>
          <w:sz w:val="24"/>
          <w:szCs w:val="24"/>
          <w:lang w:val="zh-CN"/>
        </w:rPr>
        <w:t>“</w:t>
      </w:r>
      <w:r>
        <w:rPr>
          <w:rFonts w:ascii="宋体" w:hAnsi="宋体" w:cs="??_GB2312" w:hint="eastAsia"/>
          <w:sz w:val="24"/>
          <w:szCs w:val="24"/>
          <w:lang w:val="zh-CN"/>
        </w:rPr>
        <w:t>副本</w:t>
      </w:r>
      <w:r>
        <w:rPr>
          <w:rFonts w:ascii="宋体" w:cs="??_GB2312" w:hint="eastAsia"/>
          <w:sz w:val="24"/>
          <w:szCs w:val="24"/>
          <w:lang w:val="zh-CN"/>
        </w:rPr>
        <w:t>”</w:t>
      </w:r>
      <w:r>
        <w:rPr>
          <w:rFonts w:ascii="宋体" w:hAnsi="宋体" w:cs="??_GB2312" w:hint="eastAsia"/>
          <w:sz w:val="24"/>
          <w:szCs w:val="24"/>
          <w:lang w:val="zh-CN"/>
        </w:rPr>
        <w:t>字样；一旦正本和副本内容不一致时，以正本为准。纸质投标文件的正本及所有副本的封面均须由投标人加盖投标人公章。</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rPr>
        <w:t>7</w:t>
      </w:r>
      <w:r>
        <w:rPr>
          <w:rFonts w:ascii="宋体" w:hAnsi="宋体" w:cs="??_GB2312"/>
          <w:sz w:val="24"/>
          <w:szCs w:val="24"/>
          <w:lang w:val="zh-CN"/>
        </w:rPr>
        <w:t xml:space="preserve">.4 </w:t>
      </w:r>
      <w:r>
        <w:rPr>
          <w:rFonts w:ascii="宋体" w:hAnsi="宋体" w:cs="??_GB2312" w:hint="eastAsia"/>
          <w:sz w:val="24"/>
          <w:szCs w:val="24"/>
          <w:lang w:val="zh-CN"/>
        </w:rPr>
        <w:t>纸质投标文件副本可以是纸质投标文件的正本复印而成。</w:t>
      </w:r>
    </w:p>
    <w:p w:rsidR="003112F1" w:rsidRDefault="003112F1">
      <w:pPr>
        <w:tabs>
          <w:tab w:val="left" w:pos="1260"/>
        </w:tabs>
        <w:autoSpaceDE w:val="0"/>
        <w:autoSpaceDN w:val="0"/>
        <w:spacing w:line="360" w:lineRule="auto"/>
        <w:contextualSpacing/>
        <w:rPr>
          <w:rFonts w:ascii="宋体" w:cs="??_GB2312"/>
          <w:sz w:val="24"/>
          <w:szCs w:val="24"/>
          <w:lang w:val="zh-CN"/>
        </w:rPr>
      </w:pPr>
    </w:p>
    <w:p w:rsidR="003112F1" w:rsidRDefault="003D1BA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ascii="宋体" w:hAnsi="宋体" w:cs="??_GB2312" w:hint="eastAsia"/>
          <w:b/>
          <w:sz w:val="24"/>
          <w:szCs w:val="24"/>
          <w:lang w:val="zh-CN"/>
        </w:rPr>
        <w:t>投标文件的密封</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ascii="宋体" w:hAnsi="宋体" w:cs="??_GB2312" w:hint="eastAsia"/>
          <w:sz w:val="24"/>
          <w:szCs w:val="24"/>
          <w:lang w:val="zh-CN"/>
        </w:rPr>
        <w:t>投标人应将纸质投标文件“正本”、“</w:t>
      </w:r>
      <w:r>
        <w:rPr>
          <w:rFonts w:ascii="宋体" w:hAnsi="宋体" w:cs="??_GB2312"/>
          <w:sz w:val="24"/>
          <w:szCs w:val="24"/>
          <w:lang w:val="zh-CN"/>
        </w:rPr>
        <w:t xml:space="preserve"> </w:t>
      </w:r>
      <w:r>
        <w:rPr>
          <w:rFonts w:ascii="宋体" w:hAnsi="宋体" w:cs="??_GB2312" w:hint="eastAsia"/>
          <w:sz w:val="24"/>
          <w:szCs w:val="24"/>
          <w:lang w:val="zh-CN"/>
        </w:rPr>
        <w:t>副本”密封包装。</w:t>
      </w:r>
      <w:r>
        <w:rPr>
          <w:rFonts w:hAnsi="宋体" w:cs="宋体" w:hint="eastAsia"/>
          <w:sz w:val="24"/>
        </w:rPr>
        <w:t>使用电子介质存储的投标文件单独密封包装，并随纸质投标文件一并提交。</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ascii="宋体" w:hAnsi="宋体" w:cs="??_GB2312" w:hint="eastAsia"/>
          <w:sz w:val="24"/>
          <w:szCs w:val="24"/>
          <w:lang w:val="zh-CN"/>
        </w:rPr>
        <w:t>投标文件如果未按规定密封，招标人将拒绝接收。</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ascii="宋体" w:hAnsi="宋体" w:cs="??_GB2312" w:hint="eastAsia"/>
          <w:b/>
          <w:sz w:val="24"/>
          <w:szCs w:val="24"/>
          <w:lang w:val="zh-CN"/>
        </w:rPr>
        <w:t>．投标截止时间</w:t>
      </w:r>
    </w:p>
    <w:p w:rsidR="003112F1" w:rsidRDefault="003D1BA9">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3112F1" w:rsidRDefault="003D1BA9">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3112F1" w:rsidRDefault="003D1BA9">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ascii="宋体" w:hAnsi="宋体" w:hint="eastAsia"/>
          <w:bCs/>
          <w:sz w:val="24"/>
          <w:szCs w:val="24"/>
        </w:rPr>
        <w:t>招标人可以按本须知第</w:t>
      </w:r>
      <w:r>
        <w:rPr>
          <w:rFonts w:ascii="宋体" w:hAnsi="宋体"/>
          <w:bCs/>
          <w:sz w:val="24"/>
          <w:szCs w:val="24"/>
        </w:rPr>
        <w:t>10</w:t>
      </w:r>
      <w:r>
        <w:rPr>
          <w:rFonts w:ascii="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lastRenderedPageBreak/>
        <w:t>21</w:t>
      </w:r>
      <w:r>
        <w:rPr>
          <w:rFonts w:ascii="宋体" w:hAnsi="宋体" w:cs="??_GB2312"/>
          <w:b/>
          <w:sz w:val="24"/>
          <w:szCs w:val="24"/>
          <w:lang w:val="zh-CN"/>
        </w:rPr>
        <w:t xml:space="preserve">. </w:t>
      </w:r>
      <w:r>
        <w:rPr>
          <w:rFonts w:ascii="宋体" w:hAnsi="宋体" w:cs="??_GB2312" w:hint="eastAsia"/>
          <w:b/>
          <w:sz w:val="24"/>
          <w:szCs w:val="24"/>
          <w:lang w:val="zh-CN"/>
        </w:rPr>
        <w:t>迟交的投标文件</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投标截止时间之后送达</w:t>
      </w:r>
      <w:r>
        <w:rPr>
          <w:rFonts w:ascii="宋体" w:hAnsi="宋体" w:cs="??_GB2312"/>
          <w:sz w:val="24"/>
          <w:szCs w:val="24"/>
          <w:lang w:val="zh-CN"/>
        </w:rPr>
        <w:t>/</w:t>
      </w:r>
      <w:r>
        <w:rPr>
          <w:rFonts w:ascii="宋体" w:hAnsi="宋体" w:cs="??_GB2312" w:hint="eastAsia"/>
          <w:sz w:val="24"/>
          <w:szCs w:val="24"/>
          <w:lang w:val="zh-CN"/>
        </w:rPr>
        <w:t>上传的投标文件，招标人将拒绝接收。</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ascii="宋体" w:hAnsi="宋体" w:cs="??_GB2312" w:hint="eastAsia"/>
          <w:b/>
          <w:sz w:val="24"/>
          <w:szCs w:val="24"/>
          <w:lang w:val="zh-CN"/>
        </w:rPr>
        <w:t>投标文件的修改和撤回</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ascii="宋体" w:hAnsi="宋体" w:cs="??_GB2312" w:hint="eastAsia"/>
          <w:sz w:val="24"/>
          <w:szCs w:val="24"/>
          <w:lang w:val="zh-CN"/>
        </w:rPr>
        <w:t>投标人在投标截止时间前，对所递交的纸质投标文件进行补充、修改或者撤回的，须书面通知招标人。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w:t>
      </w:r>
      <w:r>
        <w:rPr>
          <w:rFonts w:hAnsi="宋体" w:cs="宋体" w:hint="eastAsia"/>
          <w:sz w:val="24"/>
        </w:rPr>
        <w:t>取得“投标文件提交回执单”的，视为撤回投标文件。</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ascii="宋体" w:hAnsi="宋体" w:hint="eastAsia"/>
          <w:bCs/>
          <w:sz w:val="24"/>
          <w:szCs w:val="24"/>
        </w:rPr>
        <w:t>投标人</w:t>
      </w:r>
      <w:r>
        <w:rPr>
          <w:rFonts w:ascii="宋体" w:hAnsi="宋体" w:cs="??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_GB2312" w:hint="eastAsia"/>
          <w:sz w:val="24"/>
          <w:szCs w:val="24"/>
          <w:lang w:val="zh-CN"/>
        </w:rPr>
        <w:t>应当按招标文件要求签署、盖章、</w:t>
      </w:r>
      <w:r>
        <w:rPr>
          <w:rFonts w:ascii="宋体" w:hAnsi="宋体" w:hint="eastAsia"/>
          <w:bCs/>
          <w:sz w:val="24"/>
          <w:szCs w:val="24"/>
        </w:rPr>
        <w:t>密封</w:t>
      </w:r>
      <w:r>
        <w:rPr>
          <w:rFonts w:ascii="宋体" w:hAnsi="宋体" w:cs="??_GB2312" w:hint="eastAsia"/>
          <w:sz w:val="24"/>
          <w:szCs w:val="24"/>
          <w:lang w:val="zh-CN"/>
        </w:rPr>
        <w:t>、递交，</w:t>
      </w:r>
      <w:r>
        <w:rPr>
          <w:rFonts w:ascii="宋体" w:hAnsi="宋体" w:hint="eastAsia"/>
          <w:bCs/>
          <w:sz w:val="24"/>
          <w:szCs w:val="24"/>
        </w:rPr>
        <w:t>并应注明“修改</w:t>
      </w:r>
      <w:r>
        <w:rPr>
          <w:rFonts w:ascii="宋体" w:hint="eastAsia"/>
          <w:bCs/>
          <w:sz w:val="24"/>
          <w:szCs w:val="24"/>
        </w:rPr>
        <w:t>”</w:t>
      </w:r>
      <w:r>
        <w:rPr>
          <w:rFonts w:ascii="宋体" w:hAnsi="宋体" w:hint="eastAsia"/>
          <w:bCs/>
          <w:sz w:val="24"/>
          <w:szCs w:val="24"/>
        </w:rPr>
        <w:t>或“补充</w:t>
      </w:r>
      <w:r>
        <w:rPr>
          <w:rFonts w:ascii="宋体" w:hint="eastAsia"/>
          <w:bCs/>
          <w:sz w:val="24"/>
          <w:szCs w:val="24"/>
        </w:rPr>
        <w:t>”</w:t>
      </w:r>
      <w:r>
        <w:rPr>
          <w:rFonts w:ascii="宋体" w:hAnsi="宋体" w:hint="eastAsia"/>
          <w:bCs/>
          <w:sz w:val="24"/>
          <w:szCs w:val="24"/>
        </w:rPr>
        <w:t>字样。</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ascii="宋体" w:hAnsi="宋体" w:cs="??_GB2312" w:hint="eastAsia"/>
          <w:sz w:val="24"/>
          <w:szCs w:val="24"/>
          <w:lang w:val="zh-CN"/>
        </w:rPr>
        <w:t>投标人在递交投标文件后，可以撤回其投标，但投标人必须在规定的投标截止时间前以书面形式告知招标人。</w:t>
      </w:r>
    </w:p>
    <w:p w:rsidR="003112F1" w:rsidRDefault="003D1BA9">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ascii="宋体" w:hAnsi="宋体" w:cs="宋体" w:hint="eastAsia"/>
          <w:kern w:val="0"/>
          <w:sz w:val="24"/>
          <w:szCs w:val="24"/>
        </w:rPr>
        <w:t>投标人不得在投标有效期内撤销投标文件。</w:t>
      </w:r>
    </w:p>
    <w:p w:rsidR="003112F1" w:rsidRDefault="003D1BA9">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3112F1" w:rsidRDefault="003112F1">
      <w:pPr>
        <w:autoSpaceDE w:val="0"/>
        <w:autoSpaceDN w:val="0"/>
        <w:spacing w:line="360" w:lineRule="auto"/>
        <w:contextualSpacing/>
        <w:rPr>
          <w:rFonts w:ascii="宋体" w:cs="宋体"/>
          <w:kern w:val="0"/>
          <w:sz w:val="24"/>
          <w:szCs w:val="24"/>
        </w:rPr>
      </w:pPr>
    </w:p>
    <w:p w:rsidR="003112F1" w:rsidRDefault="003D1BA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ascii="宋体" w:hAnsi="宋体" w:cs="??_GB2312" w:hint="eastAsia"/>
          <w:b/>
          <w:sz w:val="24"/>
          <w:szCs w:val="24"/>
          <w:lang w:val="zh-CN"/>
        </w:rPr>
        <w:t>开标</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招标人将按招标文件规定的时间和地点组织公开开标。开标由代理机构主持，邀请投标人参加。评标委员会成员不得参加开标活动。</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招标人应当对开标、评标现场活动进行全程录音录像。录音录像应当清晰可辨，音像资料作为采购文件一并存档。</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ascii="宋体" w:hAnsi="宋体" w:cs="??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_GB2312" w:hint="eastAsia"/>
          <w:sz w:val="24"/>
          <w:szCs w:val="24"/>
          <w:lang w:val="zh-CN"/>
        </w:rPr>
        <w:t>（</w:t>
      </w:r>
      <w:r>
        <w:rPr>
          <w:rFonts w:hAnsi="宋体" w:cs="宋体" w:hint="eastAsia"/>
          <w:sz w:val="24"/>
        </w:rPr>
        <w:t>使用电子介质存储</w:t>
      </w:r>
      <w:r>
        <w:rPr>
          <w:rFonts w:ascii="宋体" w:hAnsi="宋体" w:cs="??_GB2312" w:hint="eastAsia"/>
          <w:sz w:val="24"/>
          <w:szCs w:val="24"/>
          <w:lang w:val="zh-CN"/>
        </w:rPr>
        <w:t>）</w:t>
      </w:r>
      <w:r>
        <w:rPr>
          <w:rFonts w:hAnsi="宋体" w:cs="宋体" w:hint="eastAsia"/>
          <w:sz w:val="24"/>
        </w:rPr>
        <w:t>的</w:t>
      </w:r>
      <w:r>
        <w:rPr>
          <w:rFonts w:ascii="宋体" w:hAnsi="宋体" w:cs="??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ascii="宋体" w:hAnsi="宋体" w:cs="??_GB2312" w:hint="eastAsia"/>
          <w:sz w:val="24"/>
          <w:szCs w:val="24"/>
          <w:lang w:val="zh-CN"/>
        </w:rPr>
        <w:t>电子投标文件的解密</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全流程电子化交易项目电子投标文件采用双重加密。解密需分标段进行两次解密。</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lastRenderedPageBreak/>
        <w:t>（</w:t>
      </w:r>
      <w:r>
        <w:rPr>
          <w:rFonts w:ascii="宋体" w:hAnsi="宋体" w:cs="??_GB2312"/>
          <w:sz w:val="24"/>
          <w:szCs w:val="24"/>
          <w:lang w:val="zh-CN"/>
        </w:rPr>
        <w:t>1</w:t>
      </w:r>
      <w:r>
        <w:rPr>
          <w:rFonts w:ascii="宋体" w:hAnsi="宋体" w:cs="??_GB2312" w:hint="eastAsia"/>
          <w:sz w:val="24"/>
          <w:szCs w:val="24"/>
          <w:lang w:val="zh-CN"/>
        </w:rPr>
        <w:t>）投标人解密：投标人使用本单位</w:t>
      </w:r>
      <w:r>
        <w:rPr>
          <w:rFonts w:ascii="宋体" w:hAnsi="宋体" w:cs="??_GB2312"/>
          <w:sz w:val="24"/>
          <w:szCs w:val="24"/>
          <w:lang w:val="zh-CN"/>
        </w:rPr>
        <w:t>CA</w:t>
      </w:r>
      <w:r>
        <w:rPr>
          <w:rFonts w:ascii="宋体" w:hAnsi="宋体" w:cs="??_GB2312" w:hint="eastAsia"/>
          <w:sz w:val="24"/>
          <w:szCs w:val="24"/>
          <w:lang w:val="zh-CN"/>
        </w:rPr>
        <w:t>数字证书远程或现场进行解密。需开标现场使用一体机进行解密的，请在代理机构引导下进行。</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）代理机构解密：代理机构按电子投标文件到达交易系统的先后顺序，使用本单位</w:t>
      </w:r>
      <w:r>
        <w:rPr>
          <w:rFonts w:ascii="宋体" w:hAnsi="宋体" w:cs="??_GB2312"/>
          <w:sz w:val="24"/>
          <w:szCs w:val="24"/>
          <w:lang w:val="zh-CN"/>
        </w:rPr>
        <w:t>CA</w:t>
      </w:r>
      <w:r>
        <w:rPr>
          <w:rFonts w:ascii="宋体" w:hAnsi="宋体" w:cs="??_GB2312" w:hint="eastAsia"/>
          <w:sz w:val="24"/>
          <w:szCs w:val="24"/>
          <w:lang w:val="zh-CN"/>
        </w:rPr>
        <w:t>数字证书进行再次解密。</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ascii="宋体" w:hAnsi="宋体" w:cs="??_GB2312" w:hint="eastAsia"/>
          <w:sz w:val="24"/>
          <w:szCs w:val="24"/>
          <w:lang w:val="zh-CN"/>
        </w:rPr>
        <w:t>电子投标文件解密异常情况处理</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1</w:t>
      </w:r>
      <w:r>
        <w:rPr>
          <w:rFonts w:ascii="宋体" w:hAnsi="宋体" w:cs="??_GB2312" w:hint="eastAsia"/>
          <w:sz w:val="24"/>
          <w:szCs w:val="24"/>
          <w:lang w:val="zh-CN"/>
        </w:rPr>
        <w:t>）因电子交易系统异常无法解密电子投标文件的，使用纸质投标文件以人工方式进行。</w:t>
      </w:r>
    </w:p>
    <w:p w:rsidR="003112F1" w:rsidRDefault="003D1BA9">
      <w:pPr>
        <w:autoSpaceDE w:val="0"/>
        <w:autoSpaceDN w:val="0"/>
        <w:adjustRightInd w:val="0"/>
        <w:spacing w:line="360" w:lineRule="auto"/>
        <w:rPr>
          <w:rFonts w:ascii="宋体" w:cs="??_GB2312"/>
          <w:sz w:val="24"/>
          <w:szCs w:val="24"/>
          <w:lang w:val="zh-CN"/>
        </w:rPr>
      </w:pPr>
      <w:r>
        <w:rPr>
          <w:rFonts w:ascii="宋体" w:hAnsi="宋体" w:cs="??_GB2312" w:hint="eastAsia"/>
          <w:sz w:val="24"/>
          <w:szCs w:val="24"/>
          <w:lang w:val="zh-CN"/>
        </w:rPr>
        <w:t>（</w:t>
      </w:r>
      <w:r>
        <w:rPr>
          <w:rFonts w:ascii="宋体" w:hAnsi="宋体" w:cs="??_GB2312"/>
          <w:sz w:val="24"/>
          <w:szCs w:val="24"/>
          <w:lang w:val="zh-CN"/>
        </w:rPr>
        <w:t>2</w:t>
      </w:r>
      <w:r>
        <w:rPr>
          <w:rFonts w:ascii="宋体" w:hAnsi="宋体" w:cs="??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ascii="宋体" w:hAnsi="宋体" w:cs="??_GB2312" w:hint="eastAsia"/>
          <w:sz w:val="24"/>
          <w:szCs w:val="24"/>
          <w:lang w:val="zh-CN"/>
        </w:rPr>
        <w:t>投标人不足</w:t>
      </w:r>
      <w:r>
        <w:rPr>
          <w:rFonts w:ascii="宋体" w:hAnsi="宋体" w:cs="??_GB2312"/>
          <w:sz w:val="24"/>
          <w:szCs w:val="24"/>
          <w:lang w:val="zh-CN"/>
        </w:rPr>
        <w:t>3</w:t>
      </w:r>
      <w:r>
        <w:rPr>
          <w:rFonts w:ascii="宋体" w:hAnsi="宋体" w:cs="??_GB2312" w:hint="eastAsia"/>
          <w:sz w:val="24"/>
          <w:szCs w:val="24"/>
          <w:lang w:val="zh-CN"/>
        </w:rPr>
        <w:t>家的，不得开标。</w:t>
      </w:r>
    </w:p>
    <w:p w:rsidR="003112F1" w:rsidRDefault="003D1BA9">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ascii="宋体" w:hAnsi="宋体" w:hint="eastAsia"/>
          <w:bCs/>
          <w:sz w:val="24"/>
          <w:szCs w:val="24"/>
        </w:rPr>
        <w:t>开标过程</w:t>
      </w:r>
      <w:r>
        <w:rPr>
          <w:rFonts w:ascii="宋体" w:hAnsi="宋体" w:cs="??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ascii="宋体" w:hAnsi="宋体" w:cs="??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w:t>
      </w:r>
      <w:r>
        <w:rPr>
          <w:rFonts w:ascii="宋体" w:hAnsi="宋体" w:cs="??_GB2312" w:hint="eastAsia"/>
          <w:sz w:val="24"/>
          <w:szCs w:val="24"/>
          <w:lang w:val="zh-CN"/>
        </w:rPr>
        <w:t>回避申请应当及时处理。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ascii="宋体" w:hAnsi="宋体" w:cs="??_GB2312" w:hint="eastAsia"/>
          <w:sz w:val="24"/>
          <w:szCs w:val="24"/>
          <w:lang w:val="zh-CN"/>
        </w:rPr>
        <w:t>投标人未参加开标的，视同认可开标结果。</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ascii="宋体" w:hAnsi="宋体" w:cs="??_GB2312" w:hint="eastAsia"/>
          <w:b/>
          <w:sz w:val="24"/>
          <w:szCs w:val="24"/>
          <w:lang w:val="zh-CN"/>
        </w:rPr>
        <w:t>资格审查</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hint="eastAsia"/>
          <w:bCs/>
          <w:sz w:val="24"/>
          <w:szCs w:val="24"/>
        </w:rPr>
        <w:t>开标结束后，采购人依法对投标人的资格进行审查。</w:t>
      </w:r>
      <w:r>
        <w:rPr>
          <w:rFonts w:ascii="宋体" w:hAnsi="宋体" w:cs="??_GB2312" w:hint="eastAsia"/>
          <w:sz w:val="24"/>
          <w:szCs w:val="24"/>
          <w:lang w:val="zh-CN"/>
        </w:rPr>
        <w:t>合格投标人不足</w:t>
      </w:r>
      <w:r>
        <w:rPr>
          <w:rFonts w:ascii="宋体" w:hAnsi="宋体" w:cs="??_GB2312"/>
          <w:sz w:val="24"/>
          <w:szCs w:val="24"/>
          <w:lang w:val="zh-CN"/>
        </w:rPr>
        <w:t>3</w:t>
      </w:r>
      <w:r>
        <w:rPr>
          <w:rFonts w:ascii="宋体" w:hAnsi="宋体" w:cs="??_GB2312" w:hint="eastAsia"/>
          <w:sz w:val="24"/>
          <w:szCs w:val="24"/>
          <w:lang w:val="zh-CN"/>
        </w:rPr>
        <w:t>家的，不得评标。</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ascii="宋体" w:hAnsi="宋体" w:cs="??_GB2312" w:hint="eastAsia"/>
          <w:b/>
          <w:sz w:val="24"/>
          <w:szCs w:val="24"/>
          <w:lang w:val="zh-CN"/>
        </w:rPr>
        <w:t>评标委员会的组成</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w:t>
      </w:r>
      <w:r>
        <w:rPr>
          <w:rFonts w:ascii="宋体" w:hAnsi="宋体" w:cs="??_GB2312"/>
          <w:sz w:val="24"/>
          <w:szCs w:val="24"/>
          <w:lang w:val="zh-CN"/>
        </w:rPr>
        <w:t xml:space="preserve">1 </w:t>
      </w:r>
      <w:r>
        <w:rPr>
          <w:rFonts w:ascii="宋体" w:hAnsi="宋体" w:cs="??_GB2312" w:hint="eastAsia"/>
          <w:sz w:val="24"/>
          <w:szCs w:val="24"/>
          <w:lang w:bidi="ar"/>
        </w:rPr>
        <w:t xml:space="preserve"> </w:t>
      </w:r>
      <w:r>
        <w:rPr>
          <w:rFonts w:ascii="宋体" w:hAnsi="宋体" w:cs="??_GB2312" w:hint="eastAsia"/>
          <w:sz w:val="24"/>
          <w:szCs w:val="24"/>
          <w:lang w:bidi="ar"/>
        </w:rPr>
        <w:t>招标人将依法组建评标委员会，成员人数应当为</w:t>
      </w:r>
      <w:r>
        <w:rPr>
          <w:rFonts w:ascii="宋体" w:hAnsi="宋体" w:cs="??_GB2312" w:hint="eastAsia"/>
          <w:sz w:val="24"/>
          <w:szCs w:val="24"/>
          <w:lang w:bidi="ar"/>
        </w:rPr>
        <w:t>5</w:t>
      </w:r>
      <w:r>
        <w:rPr>
          <w:rFonts w:ascii="宋体" w:hAnsi="宋体" w:cs="??_GB2312" w:hint="eastAsia"/>
          <w:sz w:val="24"/>
          <w:szCs w:val="24"/>
          <w:lang w:bidi="ar"/>
        </w:rPr>
        <w:t>人以上单数，由采购人代表和评审专家组成</w:t>
      </w:r>
      <w:r>
        <w:rPr>
          <w:rFonts w:ascii="宋体" w:hAnsi="宋体" w:cs="??_GB2312" w:hint="eastAsia"/>
          <w:sz w:val="24"/>
          <w:szCs w:val="24"/>
          <w:lang w:bidi="ar"/>
        </w:rPr>
        <w:t xml:space="preserve">, </w:t>
      </w:r>
      <w:r>
        <w:rPr>
          <w:rFonts w:ascii="宋体" w:hAnsi="宋体" w:cs="??_GB2312" w:hint="eastAsia"/>
          <w:sz w:val="24"/>
          <w:szCs w:val="24"/>
          <w:lang w:bidi="ar"/>
        </w:rPr>
        <w:t>评审专家依法从政府采购评审专家库中随机抽取。</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ascii="宋体" w:hAnsi="宋体" w:cs="??_GB2312" w:hint="eastAsia"/>
          <w:sz w:val="24"/>
          <w:szCs w:val="24"/>
          <w:lang w:val="zh-CN"/>
        </w:rPr>
        <w:t>采购项目符合下列情形之一的，评标委员会成员人数应当为</w:t>
      </w:r>
      <w:r>
        <w:rPr>
          <w:rFonts w:ascii="宋体" w:hAnsi="宋体" w:cs="??_GB2312"/>
          <w:sz w:val="24"/>
          <w:szCs w:val="24"/>
          <w:lang w:val="zh-CN"/>
        </w:rPr>
        <w:t>7</w:t>
      </w:r>
      <w:r>
        <w:rPr>
          <w:rFonts w:ascii="宋体" w:hAnsi="宋体" w:cs="??_GB2312" w:hint="eastAsia"/>
          <w:sz w:val="24"/>
          <w:szCs w:val="24"/>
          <w:lang w:val="zh-CN"/>
        </w:rPr>
        <w:t>人以上单数：</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（一）采购预算金额在</w:t>
      </w:r>
      <w:r>
        <w:rPr>
          <w:rFonts w:ascii="宋体" w:hAnsi="宋体" w:cs="??_GB2312"/>
          <w:sz w:val="24"/>
          <w:szCs w:val="24"/>
          <w:lang w:val="zh-CN"/>
        </w:rPr>
        <w:t>1000</w:t>
      </w:r>
      <w:r>
        <w:rPr>
          <w:rFonts w:ascii="宋体" w:hAnsi="宋体" w:cs="??_GB2312" w:hint="eastAsia"/>
          <w:sz w:val="24"/>
          <w:szCs w:val="24"/>
          <w:lang w:val="zh-CN"/>
        </w:rPr>
        <w:t>万元以上；</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（二）技术复杂；</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（三）社会影响较大。</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评审专家对本单位的采购项目只能作为采购人代表参与评标。采购代理机</w:t>
      </w:r>
      <w:r>
        <w:rPr>
          <w:rFonts w:ascii="宋体" w:hAnsi="宋体" w:cs="??_GB2312" w:hint="eastAsia"/>
          <w:sz w:val="24"/>
          <w:szCs w:val="24"/>
          <w:lang w:val="zh-CN"/>
        </w:rPr>
        <w:lastRenderedPageBreak/>
        <w:t>构工作人员不得参加由本机构代理的政府采购项目的评标。</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ascii="宋体" w:hAnsi="宋体" w:cs="??_GB2312" w:hint="eastAsia"/>
          <w:sz w:val="24"/>
          <w:szCs w:val="24"/>
          <w:lang w:val="zh-CN"/>
        </w:rPr>
        <w:t>评审专家与投标人存在下列利害关系之一的</w:t>
      </w:r>
      <w:r>
        <w:rPr>
          <w:rFonts w:ascii="宋体" w:cs="??_GB2312"/>
          <w:sz w:val="24"/>
          <w:szCs w:val="24"/>
          <w:lang w:val="zh-CN"/>
        </w:rPr>
        <w:t>,</w:t>
      </w:r>
      <w:r>
        <w:rPr>
          <w:rFonts w:ascii="宋体" w:hAnsi="宋体" w:cs="??_GB2312" w:hint="eastAsia"/>
          <w:sz w:val="24"/>
          <w:szCs w:val="24"/>
          <w:lang w:val="zh-CN"/>
        </w:rPr>
        <w:t>应当回避</w:t>
      </w:r>
      <w:r>
        <w:rPr>
          <w:rFonts w:ascii="宋体" w:hAnsi="宋体" w:cs="??_GB2312"/>
          <w:sz w:val="24"/>
          <w:szCs w:val="24"/>
          <w:lang w:val="zh-CN"/>
        </w:rPr>
        <w:t>:</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proofErr w:type="gramStart"/>
      <w:r>
        <w:rPr>
          <w:rFonts w:ascii="宋体" w:hAnsi="宋体" w:cs="??_GB2312" w:hint="eastAsia"/>
          <w:sz w:val="24"/>
          <w:szCs w:val="24"/>
          <w:lang w:val="zh-CN"/>
        </w:rPr>
        <w:t>一</w:t>
      </w:r>
      <w:proofErr w:type="gramEnd"/>
      <w:r>
        <w:rPr>
          <w:rFonts w:ascii="宋体" w:hAnsi="宋体" w:cs="??_GB2312"/>
          <w:sz w:val="24"/>
          <w:szCs w:val="24"/>
          <w:lang w:val="zh-CN"/>
        </w:rPr>
        <w:t>)</w:t>
      </w:r>
      <w:r>
        <w:rPr>
          <w:rFonts w:ascii="宋体" w:hAnsi="宋体" w:cs="??_GB2312" w:hint="eastAsia"/>
          <w:sz w:val="24"/>
          <w:szCs w:val="24"/>
          <w:lang w:val="zh-CN"/>
        </w:rPr>
        <w:t>参加采购活动前三年内</w:t>
      </w:r>
      <w:r>
        <w:rPr>
          <w:rFonts w:ascii="宋体" w:cs="??_GB2312"/>
          <w:sz w:val="24"/>
          <w:szCs w:val="24"/>
          <w:lang w:val="zh-CN"/>
        </w:rPr>
        <w:t>,</w:t>
      </w:r>
      <w:r>
        <w:rPr>
          <w:rFonts w:ascii="宋体" w:hAnsi="宋体" w:cs="??_GB2312" w:hint="eastAsia"/>
          <w:sz w:val="24"/>
          <w:szCs w:val="24"/>
          <w:lang w:val="zh-CN"/>
        </w:rPr>
        <w:t>与供应</w:t>
      </w:r>
      <w:proofErr w:type="gramStart"/>
      <w:r>
        <w:rPr>
          <w:rFonts w:ascii="宋体" w:hAnsi="宋体" w:cs="??_GB2312" w:hint="eastAsia"/>
          <w:sz w:val="24"/>
          <w:szCs w:val="24"/>
          <w:lang w:val="zh-CN"/>
        </w:rPr>
        <w:t>商存在</w:t>
      </w:r>
      <w:proofErr w:type="gramEnd"/>
      <w:r>
        <w:rPr>
          <w:rFonts w:ascii="宋体" w:hAnsi="宋体" w:cs="??_GB2312" w:hint="eastAsia"/>
          <w:sz w:val="24"/>
          <w:szCs w:val="24"/>
          <w:lang w:val="zh-CN"/>
        </w:rPr>
        <w:t>劳动关系</w:t>
      </w:r>
      <w:r>
        <w:rPr>
          <w:rFonts w:ascii="宋体" w:cs="??_GB2312"/>
          <w:sz w:val="24"/>
          <w:szCs w:val="24"/>
          <w:lang w:val="zh-CN"/>
        </w:rPr>
        <w:t>,</w:t>
      </w:r>
      <w:r>
        <w:rPr>
          <w:rFonts w:ascii="宋体" w:hAnsi="宋体" w:cs="??_GB2312" w:hint="eastAsia"/>
          <w:sz w:val="24"/>
          <w:szCs w:val="24"/>
          <w:lang w:val="zh-CN"/>
        </w:rPr>
        <w:t>或者担任</w:t>
      </w:r>
      <w:proofErr w:type="gramStart"/>
      <w:r>
        <w:rPr>
          <w:rFonts w:ascii="宋体" w:hAnsi="宋体" w:cs="??_GB2312" w:hint="eastAsia"/>
          <w:sz w:val="24"/>
          <w:szCs w:val="24"/>
          <w:lang w:val="zh-CN"/>
        </w:rPr>
        <w:t>过供应</w:t>
      </w:r>
      <w:proofErr w:type="gramEnd"/>
      <w:r>
        <w:rPr>
          <w:rFonts w:ascii="宋体" w:hAnsi="宋体" w:cs="??_GB2312" w:hint="eastAsia"/>
          <w:sz w:val="24"/>
          <w:szCs w:val="24"/>
          <w:lang w:val="zh-CN"/>
        </w:rPr>
        <w:t>商的董事、监事</w:t>
      </w:r>
      <w:r>
        <w:rPr>
          <w:rFonts w:ascii="宋体" w:cs="??_GB2312"/>
          <w:sz w:val="24"/>
          <w:szCs w:val="24"/>
          <w:lang w:val="zh-CN"/>
        </w:rPr>
        <w:t>,</w:t>
      </w:r>
      <w:r>
        <w:rPr>
          <w:rFonts w:ascii="宋体" w:hAnsi="宋体" w:cs="??_GB2312" w:hint="eastAsia"/>
          <w:sz w:val="24"/>
          <w:szCs w:val="24"/>
          <w:lang w:val="zh-CN"/>
        </w:rPr>
        <w:t>或者是供应商的控股股东或实际控制人；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二</w:t>
      </w:r>
      <w:r>
        <w:rPr>
          <w:rFonts w:ascii="宋体" w:hAnsi="宋体" w:cs="??_GB2312"/>
          <w:sz w:val="24"/>
          <w:szCs w:val="24"/>
          <w:lang w:val="zh-CN"/>
        </w:rPr>
        <w:t>)</w:t>
      </w:r>
      <w:r>
        <w:rPr>
          <w:rFonts w:ascii="宋体" w:hAnsi="宋体" w:cs="??_GB2312" w:hint="eastAsia"/>
          <w:sz w:val="24"/>
          <w:szCs w:val="24"/>
          <w:lang w:val="zh-CN"/>
        </w:rPr>
        <w:t>与供应商的法定代表人或者负责人有夫妻、直系血亲、三代以内旁系血亲或者近姻亲关系；</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ascii="宋体" w:hAnsi="宋体" w:cs="??_GB2312" w:hint="eastAsia"/>
          <w:sz w:val="24"/>
          <w:szCs w:val="24"/>
          <w:lang w:val="zh-CN"/>
        </w:rPr>
        <w:t>三</w:t>
      </w:r>
      <w:r>
        <w:rPr>
          <w:rFonts w:ascii="宋体" w:hAnsi="宋体" w:cs="??_GB2312"/>
          <w:sz w:val="24"/>
          <w:szCs w:val="24"/>
          <w:lang w:val="zh-CN"/>
        </w:rPr>
        <w:t>)</w:t>
      </w:r>
      <w:r>
        <w:rPr>
          <w:rFonts w:ascii="宋体" w:hAnsi="宋体" w:cs="??_GB2312" w:hint="eastAsia"/>
          <w:sz w:val="24"/>
          <w:szCs w:val="24"/>
          <w:lang w:val="zh-CN"/>
        </w:rPr>
        <w:t>与供应商有其他可能影响政府采购活动公平、公正进行的关系。</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ascii="宋体" w:hAnsi="宋体" w:cs="??_GB2312" w:hint="eastAsia"/>
          <w:sz w:val="24"/>
          <w:szCs w:val="24"/>
          <w:lang w:val="zh-CN"/>
        </w:rPr>
        <w:t>评审专家发现本人与参加采购活动的供应商有利害关系的</w:t>
      </w:r>
      <w:r>
        <w:rPr>
          <w:rFonts w:ascii="宋体" w:cs="??_GB2312"/>
          <w:sz w:val="24"/>
          <w:szCs w:val="24"/>
          <w:lang w:val="zh-CN"/>
        </w:rPr>
        <w:t>,</w:t>
      </w:r>
      <w:r>
        <w:rPr>
          <w:rFonts w:ascii="宋体" w:hAnsi="宋体" w:cs="??_GB2312" w:hint="eastAsia"/>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ascii="宋体" w:hAnsi="宋体" w:cs="??_GB2312" w:hint="eastAsia"/>
          <w:sz w:val="24"/>
          <w:szCs w:val="24"/>
          <w:lang w:val="zh-CN"/>
        </w:rPr>
        <w:t>应当要求其回避。</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ascii="宋体" w:hAnsi="宋体" w:cs="??_GB2312" w:hint="eastAsia"/>
          <w:sz w:val="24"/>
          <w:szCs w:val="24"/>
          <w:lang w:val="zh-CN"/>
        </w:rPr>
        <w:t>采购人不得担任评标小组长。</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ascii="宋体" w:hAnsi="宋体" w:cs="??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ascii="宋体" w:hAnsi="宋体" w:cs="??_GB2312" w:hint="eastAsia"/>
          <w:sz w:val="24"/>
          <w:szCs w:val="24"/>
          <w:lang w:val="zh-CN"/>
        </w:rPr>
        <w:t>评标委员会成员名单在评标结果公告前应当保密。</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符合性审查</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评标委员会依据有关法律法规和招标文件的规定，对符合资格的投标人的投标文件进行符合性审查，以确定其是否满足招标文件的实质性要求。</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审查、评价投标文件是否符合招标文件的商务、技术等实质性要求。</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ascii="宋体" w:hAnsi="宋体" w:cs="??_GB2312" w:hint="eastAsia"/>
          <w:sz w:val="24"/>
          <w:szCs w:val="24"/>
          <w:lang w:val="zh-CN"/>
        </w:rPr>
        <w:t>可要求投标人对投标文件有关事项</w:t>
      </w:r>
      <w:proofErr w:type="gramStart"/>
      <w:r>
        <w:rPr>
          <w:rFonts w:ascii="宋体" w:hAnsi="宋体" w:cs="??_GB2312" w:hint="eastAsia"/>
          <w:sz w:val="24"/>
          <w:szCs w:val="24"/>
          <w:lang w:val="zh-CN"/>
        </w:rPr>
        <w:t>作出</w:t>
      </w:r>
      <w:proofErr w:type="gramEnd"/>
      <w:r>
        <w:rPr>
          <w:rFonts w:ascii="宋体" w:hAnsi="宋体" w:cs="??_GB2312" w:hint="eastAsia"/>
          <w:sz w:val="24"/>
          <w:szCs w:val="24"/>
          <w:lang w:val="zh-CN"/>
        </w:rPr>
        <w:t>澄清或者说明。</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投标文件的澄清</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宋体" w:hAnsi="宋体" w:cs="??_GB2312" w:hint="eastAsia"/>
          <w:sz w:val="24"/>
          <w:szCs w:val="24"/>
          <w:lang w:val="zh-CN"/>
        </w:rPr>
        <w:t>作出</w:t>
      </w:r>
      <w:proofErr w:type="gramEnd"/>
      <w:r>
        <w:rPr>
          <w:rFonts w:ascii="宋体" w:hAnsi="宋体" w:cs="??_GB2312" w:hint="eastAsia"/>
          <w:sz w:val="24"/>
          <w:szCs w:val="24"/>
          <w:lang w:val="zh-CN"/>
        </w:rPr>
        <w:t>必要的澄清、说明或者补正。</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ascii="宋体" w:hAnsi="宋体" w:cs="??_GB2312" w:hint="eastAsia"/>
          <w:sz w:val="24"/>
          <w:szCs w:val="24"/>
          <w:lang w:val="zh-CN"/>
        </w:rPr>
        <w:t>投标人的澄清文件是其投标文件的组成部分。</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ascii="宋体" w:hAnsi="宋体" w:cs="??_GB2312" w:hint="eastAsia"/>
          <w:b/>
          <w:sz w:val="24"/>
          <w:szCs w:val="24"/>
          <w:lang w:val="zh-CN"/>
        </w:rPr>
        <w:t>投标文件报价出现前后不一致的修正</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lastRenderedPageBreak/>
        <w:t>2</w:t>
      </w:r>
      <w:r>
        <w:rPr>
          <w:rFonts w:ascii="宋体" w:hAnsi="宋体" w:cs="??_GB2312"/>
          <w:sz w:val="24"/>
          <w:szCs w:val="24"/>
        </w:rPr>
        <w:t>9</w:t>
      </w:r>
      <w:r>
        <w:rPr>
          <w:rFonts w:ascii="宋体" w:hAnsi="宋体" w:cs="??_GB2312"/>
          <w:sz w:val="24"/>
          <w:szCs w:val="24"/>
          <w:lang w:val="zh-CN"/>
        </w:rPr>
        <w:t xml:space="preserve">.1 </w:t>
      </w:r>
      <w:r>
        <w:rPr>
          <w:rFonts w:ascii="宋体" w:hAnsi="宋体" w:cs="??_GB2312" w:hint="eastAsia"/>
          <w:sz w:val="24"/>
          <w:szCs w:val="24"/>
          <w:lang w:val="zh-CN"/>
        </w:rPr>
        <w:t>投标文件中开标一览表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内容与投标文件中相应内容不一致的，以开标一览表</w:t>
      </w:r>
      <w:r>
        <w:rPr>
          <w:rFonts w:ascii="宋体" w:hAnsi="宋体" w:cs="??_GB2312"/>
          <w:sz w:val="24"/>
          <w:szCs w:val="24"/>
          <w:lang w:val="zh-CN"/>
        </w:rPr>
        <w:t>(</w:t>
      </w:r>
      <w:r>
        <w:rPr>
          <w:rFonts w:ascii="宋体" w:hAnsi="宋体" w:cs="??_GB2312" w:hint="eastAsia"/>
          <w:sz w:val="24"/>
          <w:szCs w:val="24"/>
          <w:lang w:val="zh-CN"/>
        </w:rPr>
        <w:t>报价表</w:t>
      </w:r>
      <w:r>
        <w:rPr>
          <w:rFonts w:ascii="宋体" w:hAnsi="宋体" w:cs="??_GB2312"/>
          <w:sz w:val="24"/>
          <w:szCs w:val="24"/>
          <w:lang w:val="zh-CN"/>
        </w:rPr>
        <w:t>)</w:t>
      </w:r>
      <w:r>
        <w:rPr>
          <w:rFonts w:ascii="宋体" w:hAnsi="宋体" w:cs="??_GB2312" w:hint="eastAsia"/>
          <w:sz w:val="24"/>
          <w:szCs w:val="24"/>
          <w:lang w:val="zh-CN"/>
        </w:rPr>
        <w:t>为准；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ascii="宋体" w:hAnsi="宋体" w:cs="??_GB2312" w:hint="eastAsia"/>
          <w:sz w:val="24"/>
          <w:szCs w:val="24"/>
          <w:lang w:val="zh-CN"/>
        </w:rPr>
        <w:t>大写金额和小写金额不一致的，以大写金额为准；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ascii="宋体" w:hAnsi="宋体" w:cs="??_GB2312" w:hint="eastAsia"/>
          <w:sz w:val="24"/>
          <w:szCs w:val="24"/>
          <w:lang w:val="zh-CN"/>
        </w:rPr>
        <w:t>单价金额小数点或者百分比有明显错位的，以开标一览表的总价为准，并修改单价；</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ascii="宋体" w:hAnsi="宋体" w:cs="??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ascii="宋体" w:hAnsi="宋体" w:cs="??_GB2312" w:hint="eastAsia"/>
          <w:sz w:val="24"/>
          <w:szCs w:val="24"/>
          <w:lang w:val="zh-CN"/>
        </w:rPr>
        <w:t>规定经投标人确认后产生约束</w:t>
      </w:r>
      <w:r>
        <w:rPr>
          <w:rFonts w:ascii="宋体" w:hAnsi="宋体" w:cs="??_GB2312" w:hint="eastAsia"/>
          <w:sz w:val="24"/>
          <w:szCs w:val="24"/>
          <w:lang w:val="zh-CN"/>
        </w:rPr>
        <w:t>力，投标人不确认的，其投标无效。</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ascii="宋体" w:hAnsi="宋体" w:cs="??_GB2312" w:hint="eastAsia"/>
          <w:b/>
          <w:sz w:val="24"/>
          <w:szCs w:val="24"/>
          <w:lang w:val="zh-CN"/>
        </w:rPr>
        <w:t>投标无效情形</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ascii="宋体" w:hAnsi="宋体" w:cs="??_GB2312" w:hint="eastAsia"/>
          <w:sz w:val="24"/>
          <w:szCs w:val="24"/>
          <w:lang w:val="zh-CN"/>
        </w:rPr>
        <w:t>投标文件属下列情况之一的，按照无效投标处理：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1</w:t>
      </w:r>
      <w:r>
        <w:rPr>
          <w:rFonts w:ascii="宋体" w:hAnsi="宋体" w:cs="??_GB2312"/>
          <w:sz w:val="24"/>
          <w:szCs w:val="24"/>
          <w:lang w:val="zh-CN"/>
        </w:rPr>
        <w:t xml:space="preserve"> </w:t>
      </w:r>
      <w:r>
        <w:rPr>
          <w:rFonts w:ascii="宋体" w:hAnsi="宋体" w:cs="??_GB2312" w:hint="eastAsia"/>
          <w:sz w:val="24"/>
          <w:szCs w:val="24"/>
          <w:lang w:val="zh-CN"/>
        </w:rPr>
        <w:t>投标文件未按招标文件要求签署、盖章的；</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2</w:t>
      </w:r>
      <w:r>
        <w:rPr>
          <w:rFonts w:ascii="宋体" w:hAnsi="宋体" w:cs="??_GB2312" w:hint="eastAsia"/>
          <w:sz w:val="24"/>
          <w:szCs w:val="24"/>
          <w:lang w:val="zh-CN"/>
        </w:rPr>
        <w:t>不具备招标文件中规定的资格要求的；</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3</w:t>
      </w:r>
      <w:r>
        <w:rPr>
          <w:rFonts w:ascii="宋体" w:hAnsi="宋体" w:cs="??_GB2312"/>
          <w:sz w:val="24"/>
          <w:szCs w:val="24"/>
          <w:lang w:val="zh-CN"/>
        </w:rPr>
        <w:t xml:space="preserve"> </w:t>
      </w:r>
      <w:r>
        <w:rPr>
          <w:rFonts w:ascii="宋体" w:hAnsi="宋体" w:cs="??_GB2312" w:hint="eastAsia"/>
          <w:sz w:val="24"/>
          <w:szCs w:val="24"/>
          <w:lang w:val="zh-CN"/>
        </w:rPr>
        <w:t>报价超过招标文件中规定的预算金额或者最高限价的；</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ascii="宋体" w:hAnsi="宋体" w:cs="??_GB2312" w:hint="eastAsia"/>
          <w:sz w:val="24"/>
          <w:szCs w:val="24"/>
        </w:rPr>
        <w:t>4</w:t>
      </w:r>
      <w:r>
        <w:rPr>
          <w:rFonts w:ascii="宋体" w:hAnsi="宋体" w:cs="??_GB2312"/>
          <w:sz w:val="24"/>
          <w:szCs w:val="24"/>
          <w:lang w:val="zh-CN"/>
        </w:rPr>
        <w:t xml:space="preserve"> </w:t>
      </w:r>
      <w:r>
        <w:rPr>
          <w:rFonts w:ascii="宋体" w:hAnsi="宋体" w:cs="??_GB2312" w:hint="eastAsia"/>
          <w:sz w:val="24"/>
          <w:szCs w:val="24"/>
          <w:lang w:val="zh-CN"/>
        </w:rPr>
        <w:t>投标文件含有采购人不能接受的附加条件的。</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ascii="宋体" w:hAnsi="宋体" w:cs="??_GB2312" w:hint="eastAsia"/>
          <w:sz w:val="24"/>
          <w:szCs w:val="24"/>
          <w:lang w:val="zh-CN"/>
        </w:rPr>
        <w:t>有下列情形之一的，视为投标人串通投标，其投标无效：</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ascii="宋体" w:hAnsi="宋体" w:cs="??_GB2312" w:hint="eastAsia"/>
          <w:sz w:val="24"/>
          <w:szCs w:val="24"/>
          <w:lang w:val="zh-CN"/>
        </w:rPr>
        <w:t>不同投标人的投标文件由同一单位或者个人编制；</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ascii="宋体" w:hAnsi="宋体" w:cs="??_GB2312" w:hint="eastAsia"/>
          <w:sz w:val="24"/>
          <w:szCs w:val="24"/>
          <w:lang w:val="zh-CN"/>
        </w:rPr>
        <w:t>不同投标人委托同一单位或者个人办理投标事宜；</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ascii="宋体" w:hAnsi="宋体" w:cs="??_GB2312" w:hint="eastAsia"/>
          <w:sz w:val="24"/>
          <w:szCs w:val="24"/>
          <w:lang w:val="zh-CN"/>
        </w:rPr>
        <w:t>不同投标人的投标文件载明的项目管理成员或者联系人员为同一人；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ascii="宋体" w:hAnsi="宋体" w:cs="??_GB2312" w:hint="eastAsia"/>
          <w:sz w:val="24"/>
          <w:szCs w:val="24"/>
          <w:lang w:val="zh-CN"/>
        </w:rPr>
        <w:t>不同投标人的投标文件异常一致或者投标报价呈规律性差异；</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ascii="宋体" w:hAnsi="宋体" w:cs="??_GB2312" w:hint="eastAsia"/>
          <w:sz w:val="24"/>
          <w:szCs w:val="24"/>
          <w:lang w:val="zh-CN"/>
        </w:rPr>
        <w:t>不同投标人的投标文件相互混装；</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ascii="宋体" w:hAnsi="宋体" w:cs="??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ascii="宋体" w:hAnsi="宋体" w:cs="??_GB2312" w:hint="eastAsia"/>
          <w:sz w:val="24"/>
          <w:szCs w:val="24"/>
          <w:lang w:val="zh-CN"/>
        </w:rPr>
        <w:t>评标委员会认为投标人的报价明显低于其他通过符合性审查投标人的报价，有可能影响产品质量或者不能</w:t>
      </w:r>
      <w:r>
        <w:rPr>
          <w:rFonts w:ascii="宋体" w:hAnsi="宋体" w:cs="??_GB2312" w:hint="eastAsia"/>
          <w:sz w:val="24"/>
          <w:szCs w:val="24"/>
          <w:lang w:val="zh-CN"/>
        </w:rPr>
        <w:t>诚信履约的，应当要求其在评标现场合理的时间内提供书面说明，必要时提交相关证明材料；投标人不能证明其报价合理性的，评标委员会应当将其作为无效投标处理。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ascii="宋体" w:hAnsi="宋体" w:cs="??_GB2312" w:hint="eastAsia"/>
          <w:sz w:val="24"/>
          <w:szCs w:val="24"/>
          <w:lang w:val="zh-CN"/>
        </w:rPr>
        <w:t>法律、法规和招标文件规定的其他无效情形。</w:t>
      </w:r>
    </w:p>
    <w:p w:rsidR="003112F1" w:rsidRDefault="003D1BA9">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b/>
          <w:bCs/>
          <w:sz w:val="24"/>
          <w:szCs w:val="24"/>
          <w:lang w:val="zh-CN"/>
        </w:rPr>
        <w:t xml:space="preserve"> </w:t>
      </w:r>
      <w:r>
        <w:rPr>
          <w:rFonts w:ascii="宋体" w:hAnsi="宋体" w:hint="eastAsia"/>
          <w:b/>
          <w:bCs/>
          <w:sz w:val="24"/>
          <w:szCs w:val="24"/>
          <w:lang w:val="zh-CN"/>
        </w:rPr>
        <w:t>相同品牌投标人的认定</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lastRenderedPageBreak/>
        <w:t xml:space="preserve">31.1 </w:t>
      </w:r>
      <w:r>
        <w:rPr>
          <w:rFonts w:ascii="宋体" w:hAnsi="宋体" w:cs="??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ascii="宋体" w:hAnsi="宋体" w:cs="??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ascii="宋体" w:hAnsi="宋体" w:cs="??_GB2312" w:hint="eastAsia"/>
          <w:sz w:val="24"/>
          <w:szCs w:val="24"/>
          <w:lang w:val="zh-CN"/>
        </w:rPr>
        <w:t>评审得分相同的，由采购人或者采购人委托评标委员会按照招</w:t>
      </w:r>
      <w:r>
        <w:rPr>
          <w:rFonts w:ascii="宋体" w:hAnsi="宋体" w:cs="??_GB2312" w:hint="eastAsia"/>
          <w:sz w:val="24"/>
          <w:szCs w:val="24"/>
          <w:lang w:val="zh-CN"/>
        </w:rPr>
        <w:t>标文件规定的方式确定一个投标人获得中标人推荐资格，招标文件未规定的采取随机抽取方式确定，其他同品牌投标人不作为中标候选人。</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ascii="宋体" w:hAnsi="宋体" w:cs="??_GB2312" w:hint="eastAsia"/>
          <w:b/>
          <w:sz w:val="24"/>
          <w:szCs w:val="24"/>
          <w:lang w:val="zh-CN"/>
        </w:rPr>
        <w:t>投标文件的比较与评价</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评标委员会按照招标文件中规定的评标方法和标准，对符合性审查合格的投标文件进行商务和技术评估，综合比较与评价。</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ascii="宋体" w:hAnsi="宋体" w:cs="??_GB2312" w:hint="eastAsia"/>
          <w:b/>
          <w:sz w:val="24"/>
          <w:szCs w:val="24"/>
          <w:lang w:val="zh-CN"/>
        </w:rPr>
        <w:t>评标方法、评标标准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ascii="宋体" w:hAnsi="宋体" w:cs="??_GB2312" w:hint="eastAsia"/>
          <w:sz w:val="24"/>
          <w:szCs w:val="24"/>
          <w:lang w:val="zh-CN"/>
        </w:rPr>
        <w:t>评标方法分为最低评标价法和综合评分法。</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ascii="宋体" w:hAnsi="宋体" w:cs="??_GB2312" w:hint="eastAsia"/>
          <w:sz w:val="24"/>
          <w:szCs w:val="24"/>
          <w:lang w:val="zh-CN"/>
        </w:rPr>
        <w:t>最低评标价法</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ascii="宋体" w:hAnsi="宋体" w:cs="??_GB2312" w:hint="eastAsia"/>
          <w:sz w:val="24"/>
          <w:szCs w:val="24"/>
          <w:lang w:val="zh-CN"/>
        </w:rPr>
        <w:t>最低评标价法，是指投标文件满足招标文件全部实质性要求，且投标报价最低的投标人为中标候选人的评标方法。</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ascii="宋体" w:hAnsi="宋体" w:cs="??_GB2312" w:hint="eastAsia"/>
          <w:sz w:val="24"/>
          <w:szCs w:val="24"/>
          <w:lang w:val="zh-CN"/>
        </w:rPr>
        <w:t>采用最低评标价法评标时，除了算术修正和落实政府采购政策需进行的价格扣除外，不能对投标人的投标价格进行任何调整。</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ascii="宋体" w:hAnsi="宋体" w:cs="??_GB2312" w:hint="eastAsia"/>
          <w:sz w:val="24"/>
          <w:szCs w:val="24"/>
          <w:lang w:val="zh-CN"/>
        </w:rPr>
        <w:t>综合评分法，是指投标文件满足招标文件全部实质性要求，</w:t>
      </w:r>
      <w:proofErr w:type="gramStart"/>
      <w:r>
        <w:rPr>
          <w:rFonts w:ascii="宋体" w:hAnsi="宋体" w:cs="??_GB2312" w:hint="eastAsia"/>
          <w:sz w:val="24"/>
          <w:szCs w:val="24"/>
          <w:lang w:val="zh-CN"/>
        </w:rPr>
        <w:t>且按照</w:t>
      </w:r>
      <w:proofErr w:type="gramEnd"/>
      <w:r>
        <w:rPr>
          <w:rFonts w:ascii="宋体" w:hAnsi="宋体" w:cs="??_GB2312" w:hint="eastAsia"/>
          <w:sz w:val="24"/>
          <w:szCs w:val="24"/>
          <w:lang w:val="zh-CN"/>
        </w:rPr>
        <w:t>评审因素的量化指标评审得分最高的投标人为中标候选人的评标方法。</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ascii="宋体" w:hAnsi="宋体" w:cs="??_GB2312" w:hint="eastAsia"/>
          <w:sz w:val="24"/>
          <w:szCs w:val="24"/>
          <w:lang w:val="zh-CN"/>
        </w:rPr>
        <w:t>价格分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ascii="宋体" w:hAnsi="宋体" w:cs="??_GB2312" w:hint="eastAsia"/>
          <w:sz w:val="24"/>
          <w:szCs w:val="24"/>
          <w:lang w:val="zh-CN"/>
        </w:rPr>
        <w:t>价格分采用低价优先法计算，即满足招标文件要求且投标价格最低的投标报价为评标基准价，其价格分为满分。其他投标人的价格</w:t>
      </w:r>
      <w:proofErr w:type="gramStart"/>
      <w:r>
        <w:rPr>
          <w:rFonts w:ascii="宋体" w:hAnsi="宋体" w:cs="??_GB2312" w:hint="eastAsia"/>
          <w:sz w:val="24"/>
          <w:szCs w:val="24"/>
          <w:lang w:val="zh-CN"/>
        </w:rPr>
        <w:t>分统一</w:t>
      </w:r>
      <w:proofErr w:type="gramEnd"/>
      <w:r>
        <w:rPr>
          <w:rFonts w:ascii="宋体" w:hAnsi="宋体" w:cs="??_GB2312" w:hint="eastAsia"/>
          <w:sz w:val="24"/>
          <w:szCs w:val="24"/>
          <w:lang w:val="zh-CN"/>
        </w:rPr>
        <w:t>按照下列公式计算：</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投标报价得分</w:t>
      </w:r>
      <w:r>
        <w:rPr>
          <w:rFonts w:ascii="宋体" w:hAnsi="宋体" w:cs="??_GB2312"/>
          <w:sz w:val="24"/>
          <w:szCs w:val="24"/>
          <w:lang w:val="zh-CN"/>
        </w:rPr>
        <w:t>=(</w:t>
      </w: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投标报价</w:t>
      </w:r>
      <w:r>
        <w:rPr>
          <w:rFonts w:ascii="宋体" w:hAnsi="宋体" w:cs="??_GB2312"/>
          <w:sz w:val="24"/>
          <w:szCs w:val="24"/>
          <w:lang w:val="zh-CN"/>
        </w:rPr>
        <w:t>)</w:t>
      </w:r>
      <w:r>
        <w:rPr>
          <w:rFonts w:ascii="宋体" w:hAnsi="宋体" w:cs="??_GB2312" w:hint="eastAsia"/>
          <w:sz w:val="24"/>
          <w:szCs w:val="24"/>
          <w:lang w:val="zh-CN"/>
        </w:rPr>
        <w:t>×</w:t>
      </w:r>
      <w:r>
        <w:rPr>
          <w:rFonts w:ascii="宋体" w:hAnsi="宋体" w:cs="??_GB2312"/>
          <w:sz w:val="24"/>
          <w:szCs w:val="24"/>
          <w:lang w:val="zh-CN"/>
        </w:rPr>
        <w:t>100</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评标总得分</w:t>
      </w: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A1+F2</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w:t>
      </w:r>
      <w:r>
        <w:rPr>
          <w:rFonts w:ascii="宋体" w:hAnsi="宋体" w:cs="??_GB2312"/>
          <w:sz w:val="24"/>
          <w:szCs w:val="24"/>
          <w:lang w:val="zh-CN"/>
        </w:rPr>
        <w:t>An</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ascii="宋体" w:hAnsi="宋体" w:cs="??_GB2312" w:hint="eastAsia"/>
          <w:sz w:val="24"/>
          <w:szCs w:val="24"/>
          <w:lang w:val="zh-CN"/>
        </w:rPr>
        <w:t>、</w:t>
      </w:r>
      <w:r>
        <w:rPr>
          <w:rFonts w:ascii="宋体" w:hAnsi="宋体" w:cs="??_GB2312"/>
          <w:sz w:val="24"/>
          <w:szCs w:val="24"/>
          <w:lang w:val="zh-CN"/>
        </w:rPr>
        <w:t>F2</w:t>
      </w:r>
      <w:r>
        <w:rPr>
          <w:rFonts w:ascii="宋体" w:hAnsi="宋体" w:cs="??_GB2312" w:hint="eastAsia"/>
          <w:sz w:val="24"/>
          <w:szCs w:val="24"/>
          <w:lang w:val="zh-CN"/>
        </w:rPr>
        <w:t>……</w:t>
      </w:r>
      <w:r>
        <w:rPr>
          <w:rFonts w:ascii="宋体" w:hAnsi="宋体" w:cs="??_GB2312"/>
          <w:sz w:val="24"/>
          <w:szCs w:val="24"/>
          <w:lang w:val="zh-CN"/>
        </w:rPr>
        <w:t>Fn</w:t>
      </w:r>
      <w:r>
        <w:rPr>
          <w:rFonts w:ascii="宋体" w:hAnsi="宋体" w:cs="??_GB2312" w:hint="eastAsia"/>
          <w:sz w:val="24"/>
          <w:szCs w:val="24"/>
          <w:lang w:val="zh-CN"/>
        </w:rPr>
        <w:t>分别为各项评审因素的得分</w:t>
      </w:r>
      <w:r>
        <w:rPr>
          <w:rFonts w:ascii="宋体" w:hAnsi="宋体" w:cs="??_GB2312"/>
          <w:sz w:val="24"/>
          <w:szCs w:val="24"/>
          <w:lang w:val="zh-CN"/>
        </w:rPr>
        <w:t>;</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lastRenderedPageBreak/>
        <w:t>A1</w:t>
      </w:r>
      <w:r>
        <w:rPr>
          <w:rFonts w:ascii="宋体" w:hAnsi="宋体" w:cs="??_GB2312" w:hint="eastAsia"/>
          <w:sz w:val="24"/>
          <w:szCs w:val="24"/>
          <w:lang w:val="zh-CN"/>
        </w:rPr>
        <w:t>、</w:t>
      </w:r>
      <w:r>
        <w:rPr>
          <w:rFonts w:ascii="宋体" w:hAnsi="宋体" w:cs="??_GB2312"/>
          <w:sz w:val="24"/>
          <w:szCs w:val="24"/>
          <w:lang w:val="zh-CN"/>
        </w:rPr>
        <w:t>A2</w:t>
      </w:r>
      <w:r>
        <w:rPr>
          <w:rFonts w:ascii="宋体" w:hAnsi="宋体" w:cs="??_GB2312" w:hint="eastAsia"/>
          <w:sz w:val="24"/>
          <w:szCs w:val="24"/>
          <w:lang w:val="zh-CN"/>
        </w:rPr>
        <w:t>、……</w:t>
      </w:r>
      <w:r>
        <w:rPr>
          <w:rFonts w:ascii="宋体" w:hAnsi="宋体" w:cs="??_GB2312"/>
          <w:sz w:val="24"/>
          <w:szCs w:val="24"/>
          <w:lang w:val="zh-CN"/>
        </w:rPr>
        <w:t xml:space="preserve">An </w:t>
      </w:r>
      <w:r>
        <w:rPr>
          <w:rFonts w:ascii="宋体" w:hAnsi="宋体" w:cs="??_GB2312" w:hint="eastAsia"/>
          <w:sz w:val="24"/>
          <w:szCs w:val="24"/>
          <w:lang w:val="zh-CN"/>
        </w:rPr>
        <w:t>分别为各项评审因素所占的权重</w:t>
      </w:r>
      <w:r>
        <w:rPr>
          <w:rFonts w:ascii="宋体" w:hAnsi="宋体" w:cs="??_GB2312"/>
          <w:sz w:val="24"/>
          <w:szCs w:val="24"/>
          <w:lang w:val="zh-CN"/>
        </w:rPr>
        <w:t>(A1+A2+</w:t>
      </w:r>
      <w:r>
        <w:rPr>
          <w:rFonts w:ascii="宋体" w:hAnsi="宋体" w:cs="??_GB2312" w:hint="eastAsia"/>
          <w:sz w:val="24"/>
          <w:szCs w:val="24"/>
          <w:lang w:val="zh-CN"/>
        </w:rPr>
        <w:t>……</w:t>
      </w:r>
      <w:r>
        <w:rPr>
          <w:rFonts w:ascii="宋体" w:hAnsi="宋体" w:cs="??_GB2312"/>
          <w:sz w:val="24"/>
          <w:szCs w:val="24"/>
          <w:lang w:val="zh-CN"/>
        </w:rPr>
        <w:t>+An=1)</w:t>
      </w:r>
      <w:r>
        <w:rPr>
          <w:rFonts w:ascii="宋体" w:hAnsi="宋体" w:cs="??_GB2312" w:hint="eastAsia"/>
          <w:sz w:val="24"/>
          <w:szCs w:val="24"/>
          <w:lang w:val="zh-CN"/>
        </w:rPr>
        <w:t>。</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ascii="宋体" w:hAnsi="宋体" w:cs="??_GB2312" w:hint="eastAsia"/>
          <w:sz w:val="24"/>
          <w:szCs w:val="24"/>
          <w:lang w:val="zh-CN"/>
        </w:rPr>
        <w:t>评标过程中，不得去掉报价中的最高报价和最低报价。</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ascii="宋体" w:hAnsi="宋体" w:cs="??_GB2312" w:hint="eastAsia"/>
          <w:sz w:val="24"/>
          <w:szCs w:val="24"/>
          <w:lang w:val="zh-CN"/>
        </w:rPr>
        <w:t>因落实政府采购政策进行价格调整的，以调整后的价格计算评标基准价和投标报价。</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b/>
          <w:sz w:val="24"/>
          <w:szCs w:val="24"/>
          <w:lang w:val="zh-CN"/>
        </w:rPr>
        <w:t xml:space="preserve"> </w:t>
      </w:r>
      <w:r>
        <w:rPr>
          <w:rFonts w:ascii="宋体" w:hAnsi="宋体" w:cs="??_GB2312" w:hint="eastAsia"/>
          <w:b/>
          <w:sz w:val="24"/>
          <w:szCs w:val="24"/>
          <w:lang w:val="zh-CN"/>
        </w:rPr>
        <w:t>本次评标具体评标方法、评标标准见（第六章</w:t>
      </w:r>
      <w:r>
        <w:rPr>
          <w:rFonts w:ascii="宋体" w:hAnsi="宋体" w:cs="??_GB2312"/>
          <w:b/>
          <w:sz w:val="24"/>
          <w:szCs w:val="24"/>
          <w:lang w:val="zh-CN"/>
        </w:rPr>
        <w:t xml:space="preserve"> </w:t>
      </w:r>
      <w:r>
        <w:rPr>
          <w:rFonts w:ascii="宋体" w:hAnsi="宋体" w:cs="??_GB2312" w:hint="eastAsia"/>
          <w:b/>
          <w:sz w:val="24"/>
          <w:szCs w:val="24"/>
          <w:lang w:val="zh-CN"/>
        </w:rPr>
        <w:t>资格审查与</w:t>
      </w:r>
      <w:r>
        <w:rPr>
          <w:rFonts w:ascii="宋体" w:hAnsi="宋体" w:cs="宋体" w:hint="eastAsia"/>
          <w:b/>
          <w:kern w:val="0"/>
          <w:sz w:val="24"/>
          <w:szCs w:val="24"/>
        </w:rPr>
        <w:t>评标</w:t>
      </w:r>
      <w:r>
        <w:rPr>
          <w:rFonts w:ascii="宋体" w:hAnsi="宋体" w:cs="??_GB2312" w:hint="eastAsia"/>
          <w:b/>
          <w:sz w:val="24"/>
          <w:szCs w:val="24"/>
          <w:lang w:val="zh-CN"/>
        </w:rPr>
        <w:t>）。</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ascii="宋体" w:hAnsi="宋体" w:hint="eastAsia"/>
          <w:b/>
          <w:bCs/>
          <w:sz w:val="24"/>
          <w:szCs w:val="24"/>
          <w:lang w:val="zh-CN"/>
        </w:rPr>
        <w:t>推荐中标候选人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ascii="宋体" w:hAnsi="宋体" w:cs="??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ascii="宋体" w:hAnsi="宋体" w:cs="??_GB2312" w:hint="eastAsia"/>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w:t>
      </w:r>
      <w:proofErr w:type="gramStart"/>
      <w:r>
        <w:rPr>
          <w:rFonts w:ascii="宋体" w:hAnsi="宋体" w:cs="??_GB2312" w:hint="eastAsia"/>
          <w:sz w:val="24"/>
          <w:szCs w:val="24"/>
          <w:lang w:val="zh-CN"/>
        </w:rPr>
        <w:t>且按照</w:t>
      </w:r>
      <w:proofErr w:type="gramEnd"/>
      <w:r>
        <w:rPr>
          <w:rFonts w:ascii="宋体" w:hAnsi="宋体" w:cs="??_GB2312" w:hint="eastAsia"/>
          <w:sz w:val="24"/>
          <w:szCs w:val="24"/>
          <w:lang w:val="zh-CN"/>
        </w:rPr>
        <w:t>评审因素的量化指标评审得分最高的投标人为排名第一的中标候选人。</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ascii="宋体" w:hAnsi="宋体" w:cs="??_GB2312" w:hint="eastAsia"/>
          <w:b/>
          <w:sz w:val="24"/>
          <w:szCs w:val="24"/>
          <w:lang w:val="zh-CN"/>
        </w:rPr>
        <w:t>评审意见无效情形</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评标委员会及其成员有下列行为之一的，其评审意见无效：</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ascii="宋体" w:hAnsi="宋体" w:cs="??_GB2312" w:hint="eastAsia"/>
          <w:sz w:val="24"/>
          <w:szCs w:val="24"/>
          <w:lang w:val="zh-CN"/>
        </w:rPr>
        <w:t>确定参</w:t>
      </w:r>
      <w:r>
        <w:rPr>
          <w:rFonts w:ascii="宋体" w:hAnsi="宋体" w:cs="??_GB2312" w:hint="eastAsia"/>
          <w:sz w:val="24"/>
          <w:szCs w:val="24"/>
          <w:lang w:val="zh-CN"/>
        </w:rPr>
        <w:t>与评标至评标结束前私自接触投标人；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ascii="宋体" w:hAnsi="宋体" w:cs="??_GB2312" w:hint="eastAsia"/>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ascii="宋体" w:hAnsi="宋体" w:cs="??_GB2312" w:hint="eastAsia"/>
          <w:sz w:val="24"/>
          <w:szCs w:val="24"/>
          <w:lang w:val="zh-CN"/>
        </w:rPr>
        <w:t>条规定的情形除外；</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ascii="宋体" w:hAnsi="宋体" w:cs="??_GB2312" w:hint="eastAsia"/>
          <w:sz w:val="24"/>
          <w:szCs w:val="24"/>
          <w:lang w:val="zh-CN"/>
        </w:rPr>
        <w:t>违反评标纪律发表倾向性意见或者征询采购人的倾向性意见；</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ascii="宋体" w:hAnsi="宋体" w:cs="??_GB2312" w:hint="eastAsia"/>
          <w:sz w:val="24"/>
          <w:szCs w:val="24"/>
          <w:lang w:val="zh-CN"/>
        </w:rPr>
        <w:t>对需要专业判断的主观评审因素协商评分；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ascii="宋体" w:hAnsi="宋体" w:cs="??_GB2312" w:hint="eastAsia"/>
          <w:sz w:val="24"/>
          <w:szCs w:val="24"/>
          <w:lang w:val="zh-CN"/>
        </w:rPr>
        <w:t>在评标过程中擅离职守，影响评标程序正常进行的；</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ascii="宋体" w:hAnsi="宋体" w:cs="??_GB2312" w:hint="eastAsia"/>
          <w:sz w:val="24"/>
          <w:szCs w:val="24"/>
          <w:lang w:val="zh-CN"/>
        </w:rPr>
        <w:t>记录、复制或者带走任何评标资料；</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ascii="宋体" w:hAnsi="宋体" w:cs="??_GB2312" w:hint="eastAsia"/>
          <w:sz w:val="24"/>
          <w:szCs w:val="24"/>
          <w:lang w:val="zh-CN"/>
        </w:rPr>
        <w:t>其他不遵守评标纪律的行为。</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ascii="宋体" w:hAnsi="宋体" w:cs="??_GB2312" w:hint="eastAsia"/>
          <w:b/>
          <w:sz w:val="24"/>
          <w:szCs w:val="24"/>
          <w:lang w:val="zh-CN"/>
        </w:rPr>
        <w:t>保密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ascii="宋体" w:hAnsi="宋体" w:cs="??_GB2312" w:hint="eastAsia"/>
          <w:sz w:val="24"/>
          <w:szCs w:val="24"/>
          <w:lang w:val="zh-CN"/>
        </w:rPr>
        <w:t>评审专家应当遵守评审工作纪律，不得泄露评审文件、评审情况和评审中获悉的商业秘密。</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ascii="宋体" w:hAnsi="宋体" w:cs="??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3112F1" w:rsidRDefault="003112F1">
      <w:pPr>
        <w:tabs>
          <w:tab w:val="left" w:pos="1260"/>
        </w:tabs>
        <w:autoSpaceDE w:val="0"/>
        <w:autoSpaceDN w:val="0"/>
        <w:spacing w:line="360" w:lineRule="auto"/>
        <w:contextualSpacing/>
        <w:rPr>
          <w:rFonts w:ascii="宋体" w:cs="??_GB2312"/>
          <w:sz w:val="24"/>
          <w:szCs w:val="24"/>
          <w:lang w:val="zh-CN"/>
        </w:rPr>
      </w:pPr>
    </w:p>
    <w:p w:rsidR="003112F1" w:rsidRDefault="003D1BA9">
      <w:pPr>
        <w:tabs>
          <w:tab w:val="left" w:pos="1260"/>
        </w:tabs>
        <w:autoSpaceDE w:val="0"/>
        <w:autoSpaceDN w:val="0"/>
        <w:spacing w:line="360"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ascii="宋体" w:hAnsi="宋体" w:cs="??_GB2312" w:hint="eastAsia"/>
          <w:b/>
          <w:sz w:val="24"/>
          <w:szCs w:val="24"/>
          <w:lang w:val="zh-CN"/>
        </w:rPr>
        <w:t>确定中标人</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ascii="宋体" w:hAnsi="宋体" w:cs="??_GB2312" w:hint="eastAsia"/>
          <w:sz w:val="24"/>
          <w:szCs w:val="24"/>
          <w:lang w:val="zh-CN"/>
        </w:rPr>
        <w:t>采购人应当自收到评标报告之日起</w:t>
      </w:r>
      <w:r>
        <w:rPr>
          <w:rFonts w:ascii="宋体" w:hAnsi="宋体" w:cs="??_GB2312"/>
          <w:sz w:val="24"/>
          <w:szCs w:val="24"/>
        </w:rPr>
        <w:t>5</w:t>
      </w:r>
      <w:r>
        <w:rPr>
          <w:rFonts w:ascii="宋体" w:hAnsi="宋体" w:cs="??_GB2312" w:hint="eastAsia"/>
          <w:sz w:val="24"/>
          <w:szCs w:val="24"/>
          <w:lang w:val="zh-CN"/>
        </w:rPr>
        <w:t>个工作日内，在评标报告确定的中标候选人名单中按顺序确定中标人。中标候选人并列的，由采购人采取随机抽取的方式确定。</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ascii="宋体" w:hAnsi="宋体" w:cs="??_GB2312" w:hint="eastAsia"/>
          <w:sz w:val="24"/>
          <w:szCs w:val="24"/>
          <w:lang w:val="zh-CN"/>
        </w:rPr>
        <w:t>采购人在收到评标报告</w:t>
      </w:r>
      <w:r>
        <w:rPr>
          <w:rFonts w:ascii="宋体" w:hAnsi="宋体" w:cs="??_GB2312"/>
          <w:sz w:val="24"/>
          <w:szCs w:val="24"/>
          <w:lang w:val="zh-CN"/>
        </w:rPr>
        <w:t>5</w:t>
      </w:r>
      <w:r>
        <w:rPr>
          <w:rFonts w:ascii="宋体" w:hAnsi="宋体" w:cs="??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ascii="宋体" w:hAnsi="宋体" w:cs="??_GB2312" w:hint="eastAsia"/>
          <w:b/>
          <w:sz w:val="24"/>
          <w:szCs w:val="24"/>
          <w:lang w:val="zh-CN"/>
        </w:rPr>
        <w:t>中标公告、发出中标通知书</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ascii="宋体" w:hAnsi="宋体" w:cs="??_GB2312" w:hint="eastAsia"/>
          <w:sz w:val="24"/>
          <w:szCs w:val="24"/>
          <w:lang w:val="zh-CN"/>
        </w:rPr>
        <w:t>采购人确认中标人后，招标人在公告中标结果的同时，向中标人发出中标通知书。</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ascii="宋体" w:hAnsi="宋体" w:cs="??_GB2312" w:hint="eastAsia"/>
          <w:sz w:val="24"/>
          <w:szCs w:val="24"/>
          <w:lang w:val="zh-CN"/>
        </w:rPr>
        <w:t>中标通知书发出后，采购人不得违法改变中标结果，中标人无正当理由不得放弃中标。</w:t>
      </w:r>
    </w:p>
    <w:p w:rsidR="003112F1" w:rsidRDefault="003D1BA9">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w:t>
      </w:r>
    </w:p>
    <w:p w:rsidR="003112F1" w:rsidRDefault="003D1BA9">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ascii="宋体" w:hAnsi="宋体" w:cs="??_GB2312" w:hint="eastAsia"/>
          <w:b/>
          <w:sz w:val="24"/>
          <w:szCs w:val="24"/>
          <w:lang w:val="zh-CN"/>
        </w:rPr>
        <w:t>质疑提出与答复</w:t>
      </w:r>
    </w:p>
    <w:p w:rsidR="003112F1" w:rsidRDefault="003D1BA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ascii="宋体" w:hAnsi="宋体" w:cs="??_GB2312" w:hint="eastAsia"/>
          <w:sz w:val="24"/>
          <w:szCs w:val="24"/>
        </w:rPr>
        <w:t>供应商认为采购文件、采购过程和中标结果使自己的权益受到损害的，可以依法向采购人</w:t>
      </w:r>
      <w:r>
        <w:rPr>
          <w:rFonts w:ascii="宋体" w:hAnsi="宋体" w:cs="宋体" w:hint="eastAsia"/>
          <w:bCs/>
          <w:color w:val="000000"/>
          <w:sz w:val="24"/>
          <w:szCs w:val="24"/>
          <w:lang w:val="zh-CN"/>
        </w:rPr>
        <w:t>、采购代理机构提出质</w:t>
      </w:r>
      <w:r>
        <w:rPr>
          <w:rFonts w:ascii="宋体" w:hAnsi="宋体" w:cs="??_GB2312" w:hint="eastAsia"/>
          <w:sz w:val="24"/>
          <w:szCs w:val="24"/>
        </w:rPr>
        <w:t>疑。提出质疑的供应商应当是参与本项目采购活动的供应商。</w:t>
      </w:r>
    </w:p>
    <w:p w:rsidR="003112F1" w:rsidRDefault="003D1BA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ascii="宋体" w:hAnsi="宋体" w:cs="??_GB2312" w:hint="eastAsia"/>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ascii="宋体" w:hAnsi="宋体" w:cs="??_GB2312" w:hint="eastAsia"/>
          <w:sz w:val="24"/>
          <w:szCs w:val="24"/>
        </w:rPr>
        <w:t>个工作日内通过《全国公共资源交易平台（河南省·许昌市）》一次性提出，如未提出视为全面接受；</w:t>
      </w:r>
      <w:r>
        <w:rPr>
          <w:rFonts w:ascii="宋体" w:cs="??_GB2312"/>
          <w:sz w:val="24"/>
          <w:szCs w:val="24"/>
        </w:rPr>
        <w:br/>
      </w:r>
      <w:r>
        <w:rPr>
          <w:rFonts w:ascii="宋体" w:hAnsi="宋体" w:cs="??_GB2312"/>
          <w:sz w:val="24"/>
          <w:szCs w:val="24"/>
        </w:rPr>
        <w:t xml:space="preserve">39.1.2 </w:t>
      </w:r>
      <w:r>
        <w:rPr>
          <w:rFonts w:ascii="宋体" w:hAnsi="宋体" w:cs="??_GB2312" w:hint="eastAsia"/>
          <w:sz w:val="24"/>
          <w:szCs w:val="24"/>
        </w:rPr>
        <w:t>对采购过程提出质疑的，为各采购程序环节结束之日起七个工作日内，以书面形式向采购人和采购代理机构一次性提出；</w:t>
      </w:r>
      <w:r>
        <w:rPr>
          <w:rFonts w:ascii="宋体" w:cs="??_GB2312"/>
          <w:sz w:val="24"/>
          <w:szCs w:val="24"/>
        </w:rPr>
        <w:br/>
      </w:r>
      <w:r>
        <w:rPr>
          <w:rFonts w:ascii="宋体" w:hAnsi="宋体" w:cs="??_GB2312"/>
          <w:sz w:val="24"/>
          <w:szCs w:val="24"/>
        </w:rPr>
        <w:t xml:space="preserve">39.1.3 </w:t>
      </w:r>
      <w:r>
        <w:rPr>
          <w:rFonts w:ascii="宋体" w:hAnsi="宋体" w:cs="??_GB2312" w:hint="eastAsia"/>
          <w:sz w:val="24"/>
          <w:szCs w:val="24"/>
        </w:rPr>
        <w:t>对中标结果提出质疑的，为中标结果公告期限届满之日起七个工作日内，以书面形式向采购人和采购代理机构一次性提出。</w:t>
      </w:r>
    </w:p>
    <w:p w:rsidR="003112F1" w:rsidRDefault="003D1BA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ascii="宋体" w:hAnsi="宋体" w:cs="??_GB2312" w:hint="eastAsia"/>
          <w:sz w:val="24"/>
          <w:szCs w:val="24"/>
        </w:rPr>
        <w:t>采购人、采购代理机构认为供应商质疑不成立，或者成立但未对中标结果</w:t>
      </w:r>
      <w:r>
        <w:rPr>
          <w:rFonts w:ascii="宋体" w:hAnsi="宋体" w:cs="??_GB2312" w:hint="eastAsia"/>
          <w:sz w:val="24"/>
          <w:szCs w:val="24"/>
        </w:rPr>
        <w:lastRenderedPageBreak/>
        <w:t>构成影响的，继续开展采购活动；认为供应商质疑成立且影响或者可能影响中标结果的，按照下列情况处理：</w:t>
      </w:r>
    </w:p>
    <w:p w:rsidR="003112F1" w:rsidRDefault="003D1BA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ascii="宋体" w:hAnsi="宋体" w:cs="??_GB2312" w:hint="eastAsia"/>
          <w:sz w:val="24"/>
          <w:szCs w:val="24"/>
        </w:rPr>
        <w:t>对采购文件提出的质疑，依法通过澄清或者修改可以继续开展采购活动的，澄清或者修改采购文件后继续开展采购活动；否则应当修改采购文件后重新开展采购活动。</w:t>
      </w:r>
    </w:p>
    <w:p w:rsidR="003112F1" w:rsidRDefault="003D1BA9">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ascii="宋体" w:hAnsi="宋体" w:cs="??_GB2312" w:hint="eastAsia"/>
          <w:sz w:val="24"/>
          <w:szCs w:val="24"/>
        </w:rPr>
        <w:t>对采购过程、中标结果提出的质疑，合格供应</w:t>
      </w:r>
      <w:proofErr w:type="gramStart"/>
      <w:r>
        <w:rPr>
          <w:rFonts w:ascii="宋体" w:hAnsi="宋体" w:cs="??_GB2312" w:hint="eastAsia"/>
          <w:sz w:val="24"/>
          <w:szCs w:val="24"/>
        </w:rPr>
        <w:t>商符合</w:t>
      </w:r>
      <w:proofErr w:type="gramEnd"/>
      <w:r>
        <w:rPr>
          <w:rFonts w:ascii="宋体" w:hAnsi="宋体" w:cs="??_GB2312" w:hint="eastAsia"/>
          <w:sz w:val="24"/>
          <w:szCs w:val="24"/>
        </w:rPr>
        <w:t>法定数量时，可以从合格的中标候选人中另行确定中标供应商的，应当依法另行确定中标供应商；否则应当重新开展采购活动。</w:t>
      </w:r>
    </w:p>
    <w:p w:rsidR="003112F1" w:rsidRDefault="003D1BA9">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ascii="宋体" w:hAnsi="宋体" w:cs="??_GB2312"/>
          <w:b/>
          <w:sz w:val="24"/>
          <w:szCs w:val="24"/>
        </w:rPr>
        <w:t>.</w:t>
      </w:r>
      <w:r>
        <w:rPr>
          <w:rFonts w:ascii="宋体" w:hAnsi="宋体" w:cs="??_GB2312" w:hint="eastAsia"/>
          <w:b/>
          <w:sz w:val="24"/>
          <w:szCs w:val="24"/>
          <w:lang w:val="zh-CN"/>
        </w:rPr>
        <w:t>签订合同</w:t>
      </w:r>
    </w:p>
    <w:p w:rsidR="003112F1" w:rsidRDefault="003D1BA9">
      <w:pPr>
        <w:tabs>
          <w:tab w:val="left" w:pos="1260"/>
        </w:tabs>
        <w:autoSpaceDE w:val="0"/>
        <w:autoSpaceDN w:val="0"/>
        <w:spacing w:line="360" w:lineRule="auto"/>
        <w:contextualSpacing/>
        <w:rPr>
          <w:rFonts w:ascii="宋体" w:cs="??_GB2312"/>
          <w:sz w:val="24"/>
          <w:szCs w:val="24"/>
          <w:lang w:val="zh-CN"/>
        </w:rPr>
      </w:pPr>
      <w:r>
        <w:rPr>
          <w:rFonts w:ascii="宋体" w:hAnsi="宋体" w:cs="??_GB2312" w:hint="eastAsia"/>
          <w:sz w:val="24"/>
          <w:szCs w:val="24"/>
          <w:lang w:val="zh-CN"/>
        </w:rPr>
        <w:t>采购人应当自中标通知书发出之日起</w:t>
      </w:r>
      <w:r>
        <w:rPr>
          <w:rFonts w:ascii="宋体" w:hAnsi="宋体" w:cs="??_GB2312"/>
          <w:sz w:val="24"/>
          <w:szCs w:val="24"/>
          <w:lang w:val="zh-CN"/>
        </w:rPr>
        <w:t>30</w:t>
      </w:r>
      <w:r>
        <w:rPr>
          <w:rFonts w:ascii="宋体" w:hAnsi="宋体" w:cs="??_GB2312" w:hint="eastAsia"/>
          <w:sz w:val="24"/>
          <w:szCs w:val="24"/>
          <w:lang w:val="zh-CN"/>
        </w:rPr>
        <w:t>日内，按照招标文件和中标人投标文件的规定，与中标人签订书面合同。所签订的合同不得对招标文件确定的事项和中标人投标文件作实质性修改。</w:t>
      </w:r>
    </w:p>
    <w:p w:rsidR="003112F1" w:rsidRDefault="003D1BA9">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ascii="宋体" w:hAnsi="宋体" w:cs="??_GB2312" w:hint="eastAsia"/>
          <w:b/>
          <w:sz w:val="24"/>
          <w:szCs w:val="24"/>
        </w:rPr>
        <w:t>履约保证金</w:t>
      </w:r>
    </w:p>
    <w:p w:rsidR="003112F1" w:rsidRDefault="003D1BA9">
      <w:pPr>
        <w:topLinePunct/>
        <w:snapToGrid w:val="0"/>
        <w:spacing w:line="360" w:lineRule="auto"/>
        <w:rPr>
          <w:rFonts w:ascii="宋体" w:cs="宋体"/>
          <w:color w:val="333333"/>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w:t>
      </w:r>
      <w:r>
        <w:rPr>
          <w:rFonts w:ascii="宋体" w:hAnsi="宋体" w:cs="宋体" w:hint="eastAsia"/>
          <w:sz w:val="24"/>
          <w:szCs w:val="24"/>
        </w:rPr>
        <w:t>当以</w:t>
      </w:r>
      <w:proofErr w:type="gramStart"/>
      <w:r>
        <w:rPr>
          <w:rFonts w:ascii="宋体" w:hAnsi="宋体" w:cs="宋体" w:hint="eastAsia"/>
          <w:sz w:val="24"/>
          <w:szCs w:val="24"/>
        </w:rPr>
        <w:t>转帐</w:t>
      </w:r>
      <w:proofErr w:type="gramEnd"/>
      <w:r>
        <w:rPr>
          <w:rFonts w:ascii="宋体" w:hAnsi="宋体" w:cs="宋体" w:hint="eastAsia"/>
          <w:sz w:val="24"/>
          <w:szCs w:val="24"/>
        </w:rPr>
        <w:t>形式</w:t>
      </w:r>
      <w:r>
        <w:rPr>
          <w:rFonts w:ascii="宋体" w:hAnsi="宋体" w:cs="宋体" w:hint="eastAsia"/>
          <w:color w:val="333333"/>
          <w:sz w:val="24"/>
          <w:szCs w:val="24"/>
        </w:rPr>
        <w:t>向采购人提交。履约保证金的数额不得超过政府采购合同金额的</w:t>
      </w:r>
      <w:r>
        <w:rPr>
          <w:rFonts w:ascii="宋体" w:hAnsi="宋体" w:cs="宋体"/>
          <w:color w:val="333333"/>
          <w:sz w:val="24"/>
          <w:szCs w:val="24"/>
        </w:rPr>
        <w:t>10%</w:t>
      </w:r>
      <w:r>
        <w:rPr>
          <w:rFonts w:ascii="宋体" w:hAnsi="宋体" w:cs="宋体" w:hint="eastAsia"/>
          <w:color w:val="333333"/>
          <w:sz w:val="24"/>
          <w:szCs w:val="24"/>
        </w:rPr>
        <w:t>。</w:t>
      </w:r>
      <w:r>
        <w:rPr>
          <w:rFonts w:ascii="宋体" w:cs="宋体"/>
          <w:color w:val="333333"/>
          <w:sz w:val="24"/>
          <w:szCs w:val="24"/>
        </w:rPr>
        <w:br/>
      </w:r>
      <w:r>
        <w:rPr>
          <w:rFonts w:ascii="宋体" w:hAnsi="宋体" w:cs="宋体"/>
          <w:color w:val="333333"/>
          <w:sz w:val="24"/>
          <w:szCs w:val="24"/>
        </w:rPr>
        <w:t xml:space="preserve"> </w:t>
      </w:r>
      <w:r>
        <w:rPr>
          <w:rFonts w:ascii="宋体" w:hAnsi="宋体" w:cs="宋体" w:hint="eastAsia"/>
          <w:color w:val="333333"/>
          <w:sz w:val="24"/>
          <w:szCs w:val="24"/>
        </w:rPr>
        <w:t>注：中标后，供应商在售后服务过程中若不能满足投标时报的报修响应上门时间，将罚款并在履约保证金中扣除。</w:t>
      </w:r>
    </w:p>
    <w:p w:rsidR="003112F1" w:rsidRDefault="003112F1">
      <w:pPr>
        <w:tabs>
          <w:tab w:val="left" w:pos="1260"/>
        </w:tabs>
        <w:autoSpaceDE w:val="0"/>
        <w:autoSpaceDN w:val="0"/>
        <w:adjustRightInd w:val="0"/>
        <w:spacing w:line="360" w:lineRule="auto"/>
        <w:contextualSpacing/>
        <w:jc w:val="center"/>
        <w:rPr>
          <w:rFonts w:ascii="宋体" w:cs="宋体"/>
          <w:b/>
          <w:kern w:val="0"/>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112F1" w:rsidP="003D1BA9">
      <w:pPr>
        <w:pStyle w:val="a0"/>
        <w:ind w:firstLine="361"/>
        <w:rPr>
          <w:rFonts w:ascii="宋体" w:cs="宋体"/>
          <w:b/>
          <w:sz w:val="36"/>
          <w:szCs w:val="36"/>
        </w:rPr>
      </w:pPr>
    </w:p>
    <w:p w:rsidR="003112F1" w:rsidRDefault="003D1BA9">
      <w:pPr>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第五章</w:t>
      </w:r>
      <w:r>
        <w:rPr>
          <w:rFonts w:ascii="宋体" w:hAnsi="宋体" w:cs="宋体"/>
          <w:b/>
          <w:kern w:val="0"/>
          <w:sz w:val="36"/>
          <w:szCs w:val="36"/>
        </w:rPr>
        <w:t xml:space="preserve"> </w:t>
      </w:r>
      <w:r>
        <w:rPr>
          <w:rFonts w:ascii="宋体" w:hAnsi="宋体" w:cs="宋体" w:hint="eastAsia"/>
          <w:b/>
          <w:kern w:val="0"/>
          <w:sz w:val="36"/>
          <w:szCs w:val="36"/>
        </w:rPr>
        <w:t>政府采购政策功能</w:t>
      </w:r>
    </w:p>
    <w:p w:rsidR="003112F1" w:rsidRDefault="003112F1">
      <w:pPr>
        <w:jc w:val="center"/>
        <w:rPr>
          <w:rFonts w:ascii="宋体" w:cs="宋体"/>
          <w:b/>
          <w:kern w:val="0"/>
          <w:sz w:val="36"/>
          <w:szCs w:val="36"/>
        </w:rPr>
      </w:pPr>
    </w:p>
    <w:p w:rsidR="003112F1" w:rsidRDefault="003D1BA9">
      <w:pPr>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112F1" w:rsidRDefault="003D1BA9">
      <w:pPr>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一、促进中小企业发展</w:t>
      </w:r>
    </w:p>
    <w:p w:rsidR="003112F1" w:rsidRDefault="003D1BA9">
      <w:pPr>
        <w:topLinePunct/>
        <w:spacing w:line="360" w:lineRule="auto"/>
        <w:ind w:firstLineChars="200" w:firstLine="480"/>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、按照财政部、工业和信息化部发布的《政府采购促进中小企业发展暂行办法》（财库</w:t>
      </w:r>
      <w:r>
        <w:rPr>
          <w:rFonts w:ascii="宋体" w:hAnsi="宋体" w:cs="??_GB2312"/>
          <w:sz w:val="24"/>
          <w:szCs w:val="24"/>
          <w:lang w:val="zh-CN"/>
        </w:rPr>
        <w:t>[2011]181</w:t>
      </w:r>
      <w:r>
        <w:rPr>
          <w:rFonts w:ascii="宋体" w:hAnsi="宋体" w:cs="??_GB2312" w:hint="eastAsia"/>
          <w:sz w:val="24"/>
          <w:szCs w:val="24"/>
          <w:lang w:val="zh-CN"/>
        </w:rPr>
        <w:t>号）规定，本项目为非专门面向中小企业采购的项目，对小型和微型企业投标人产品的价格给予</w:t>
      </w:r>
      <w:r>
        <w:rPr>
          <w:rFonts w:ascii="宋体" w:hAnsi="宋体" w:cs="??_GB2312"/>
          <w:sz w:val="24"/>
          <w:szCs w:val="24"/>
          <w:lang w:val="zh-CN"/>
        </w:rPr>
        <w:t>6%-10%</w:t>
      </w:r>
      <w:r>
        <w:rPr>
          <w:rFonts w:ascii="宋体" w:hAnsi="宋体" w:cs="??_GB2312" w:hint="eastAsia"/>
          <w:sz w:val="24"/>
          <w:szCs w:val="24"/>
          <w:lang w:val="zh-CN"/>
        </w:rPr>
        <w:t>的扣除，用扣除后的价格参与评审。</w:t>
      </w:r>
    </w:p>
    <w:p w:rsidR="003112F1" w:rsidRDefault="003D1BA9">
      <w:pPr>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_GB2312"/>
          <w:sz w:val="24"/>
          <w:szCs w:val="24"/>
          <w:lang w:val="zh-CN"/>
        </w:rPr>
        <w:t>30%</w:t>
      </w:r>
      <w:r>
        <w:rPr>
          <w:rFonts w:ascii="宋体" w:hAnsi="宋体" w:cs="??_GB2312" w:hint="eastAsia"/>
          <w:sz w:val="24"/>
          <w:szCs w:val="24"/>
          <w:lang w:val="zh-CN"/>
        </w:rPr>
        <w:t>以上的，给予联合体</w:t>
      </w:r>
      <w:r>
        <w:rPr>
          <w:rFonts w:ascii="宋体" w:hAnsi="宋体" w:cs="??_GB2312"/>
          <w:sz w:val="24"/>
          <w:szCs w:val="24"/>
          <w:lang w:val="zh-CN"/>
        </w:rPr>
        <w:t>2%-3%</w:t>
      </w:r>
      <w:r>
        <w:rPr>
          <w:rFonts w:ascii="宋体" w:hAnsi="宋体" w:cs="??_GB2312" w:hint="eastAsia"/>
          <w:sz w:val="24"/>
          <w:szCs w:val="24"/>
          <w:lang w:val="zh-CN"/>
        </w:rPr>
        <w:t>的价格扣除，用扣除后的价格参与评审。</w:t>
      </w:r>
    </w:p>
    <w:p w:rsidR="003112F1" w:rsidRDefault="003D1BA9">
      <w:pPr>
        <w:topLinePunct/>
        <w:spacing w:line="360" w:lineRule="auto"/>
        <w:ind w:firstLineChars="200" w:firstLine="480"/>
        <w:contextualSpacing/>
        <w:rPr>
          <w:rFonts w:ascii="宋体" w:cs="??_GB2312"/>
          <w:sz w:val="24"/>
          <w:szCs w:val="24"/>
          <w:lang w:val="zh-CN"/>
        </w:rPr>
      </w:pPr>
      <w:r>
        <w:rPr>
          <w:rFonts w:ascii="宋体" w:hAnsi="宋体" w:cs="??_GB2312"/>
          <w:sz w:val="24"/>
          <w:szCs w:val="24"/>
          <w:lang w:val="zh-CN"/>
        </w:rPr>
        <w:t>3</w:t>
      </w:r>
      <w:r>
        <w:rPr>
          <w:rFonts w:ascii="宋体" w:hAnsi="宋体" w:cs="??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3112F1" w:rsidRDefault="003D1BA9">
      <w:pPr>
        <w:topLinePunct/>
        <w:spacing w:line="360" w:lineRule="auto"/>
        <w:ind w:firstLineChars="200" w:firstLine="480"/>
        <w:contextualSpacing/>
        <w:rPr>
          <w:rFonts w:ascii="宋体" w:cs="??_GB2312"/>
          <w:sz w:val="24"/>
          <w:szCs w:val="24"/>
          <w:lang w:val="zh-CN"/>
        </w:rPr>
      </w:pPr>
      <w:r>
        <w:rPr>
          <w:rFonts w:ascii="宋体" w:hAnsi="宋体" w:cs="??_GB2312"/>
          <w:sz w:val="24"/>
          <w:szCs w:val="24"/>
          <w:lang w:val="zh-CN"/>
        </w:rPr>
        <w:t>4</w:t>
      </w:r>
      <w:r>
        <w:rPr>
          <w:rFonts w:ascii="宋体" w:hAnsi="宋体" w:cs="??_GB2312" w:hint="eastAsia"/>
          <w:sz w:val="24"/>
          <w:szCs w:val="24"/>
          <w:lang w:val="zh-CN"/>
        </w:rPr>
        <w:t>、中小企业投标应提供《中小企业声明函》，如为联合投标的，联合体各方需分别填写《中小企业声明函》。</w:t>
      </w:r>
    </w:p>
    <w:p w:rsidR="003112F1" w:rsidRDefault="003D1BA9">
      <w:pPr>
        <w:topLinePunct/>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二、支持监狱企业发展</w:t>
      </w:r>
    </w:p>
    <w:p w:rsidR="003112F1" w:rsidRDefault="003D1BA9">
      <w:pPr>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按照财政部、司法部发布的《关于政府采购支</w:t>
      </w:r>
      <w:r>
        <w:rPr>
          <w:rFonts w:ascii="宋体" w:hAnsi="宋体" w:cs="??_GB2312" w:hint="eastAsia"/>
          <w:sz w:val="24"/>
          <w:szCs w:val="24"/>
          <w:lang w:val="zh-CN"/>
        </w:rPr>
        <w:t>持监狱企业发展有关问题的通知》（</w:t>
      </w:r>
      <w:bookmarkStart w:id="0" w:name="OLE_LINK6"/>
      <w:r>
        <w:rPr>
          <w:rFonts w:ascii="宋体" w:hAnsi="宋体" w:cs="??_GB2312" w:hint="eastAsia"/>
          <w:sz w:val="24"/>
          <w:szCs w:val="24"/>
          <w:lang w:val="zh-CN"/>
        </w:rPr>
        <w:t>财库</w:t>
      </w:r>
      <w:r>
        <w:rPr>
          <w:rFonts w:ascii="宋体" w:hAnsi="宋体" w:cs="??_GB2312"/>
          <w:sz w:val="24"/>
          <w:szCs w:val="24"/>
          <w:lang w:val="zh-CN"/>
        </w:rPr>
        <w:t>[2014]68</w:t>
      </w:r>
      <w:r>
        <w:rPr>
          <w:rFonts w:ascii="宋体" w:hAnsi="宋体" w:cs="??_GB2312" w:hint="eastAsia"/>
          <w:sz w:val="24"/>
          <w:szCs w:val="24"/>
          <w:lang w:val="zh-CN"/>
        </w:rPr>
        <w:t>号</w:t>
      </w:r>
      <w:bookmarkEnd w:id="0"/>
      <w:r>
        <w:rPr>
          <w:rFonts w:ascii="宋体" w:hAnsi="宋体" w:cs="??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_GB2312"/>
          <w:sz w:val="24"/>
          <w:szCs w:val="24"/>
          <w:lang w:val="zh-CN"/>
        </w:rPr>
        <w:t>(</w:t>
      </w:r>
      <w:r>
        <w:rPr>
          <w:rFonts w:ascii="宋体" w:hAnsi="宋体" w:cs="??_GB2312" w:hint="eastAsia"/>
          <w:sz w:val="24"/>
          <w:szCs w:val="24"/>
          <w:lang w:val="zh-CN"/>
        </w:rPr>
        <w:t>含新疆生产建设兵团</w:t>
      </w:r>
      <w:r>
        <w:rPr>
          <w:rFonts w:ascii="宋体" w:hAnsi="宋体" w:cs="??_GB2312"/>
          <w:sz w:val="24"/>
          <w:szCs w:val="24"/>
          <w:lang w:val="zh-CN"/>
        </w:rPr>
        <w:t>)</w:t>
      </w:r>
      <w:r>
        <w:rPr>
          <w:rFonts w:ascii="宋体" w:hAnsi="宋体" w:cs="??_GB2312" w:hint="eastAsia"/>
          <w:sz w:val="24"/>
          <w:szCs w:val="24"/>
          <w:lang w:val="zh-CN"/>
        </w:rPr>
        <w:t>出具的属于监狱企业的证明文件。</w:t>
      </w:r>
    </w:p>
    <w:p w:rsidR="003112F1" w:rsidRDefault="003D1BA9">
      <w:pPr>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三、促进残疾人就业</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szCs w:val="24"/>
          <w:lang w:val="zh-CN"/>
        </w:rPr>
        <w:t>1</w:t>
      </w:r>
      <w:r>
        <w:rPr>
          <w:rFonts w:ascii="宋体" w:hAnsi="宋体" w:cs="??_GB2312" w:hint="eastAsia"/>
          <w:szCs w:val="24"/>
          <w:lang w:val="zh-CN"/>
        </w:rPr>
        <w:t>、按照财政部、民政部、中国残疾人联合会和残疾人发布的《三部门联合发布关于促进残疾人就业政府采购政策的通知》（财库</w:t>
      </w:r>
      <w:r>
        <w:rPr>
          <w:rFonts w:ascii="宋体" w:hAnsi="宋体" w:cs="??_GB2312"/>
          <w:szCs w:val="24"/>
          <w:lang w:val="zh-CN"/>
        </w:rPr>
        <w:t>[2017]141</w:t>
      </w:r>
      <w:r>
        <w:rPr>
          <w:rFonts w:ascii="宋体" w:hAnsi="宋体" w:cs="??_GB2312" w:hint="eastAsia"/>
          <w:szCs w:val="24"/>
          <w:lang w:val="zh-CN"/>
        </w:rPr>
        <w:t>号）规定，在政府采购活动中，残疾人福利性单位视同小型、微型企业，享受评审中价格扣除的政府采购政策。对残疾</w:t>
      </w:r>
      <w:r>
        <w:rPr>
          <w:rFonts w:ascii="宋体" w:hAnsi="宋体" w:cs="??_GB2312" w:hint="eastAsia"/>
          <w:szCs w:val="24"/>
          <w:lang w:val="zh-CN"/>
        </w:rPr>
        <w:lastRenderedPageBreak/>
        <w:t>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szCs w:val="24"/>
          <w:lang w:val="zh-CN"/>
        </w:rPr>
        <w:t>2</w:t>
      </w:r>
      <w:r>
        <w:rPr>
          <w:rFonts w:ascii="宋体" w:hAnsi="宋体" w:cs="??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w:t>
      </w:r>
      <w:r>
        <w:rPr>
          <w:rFonts w:ascii="宋体" w:hAnsi="宋体" w:cs="??_GB2312" w:hint="eastAsia"/>
          <w:szCs w:val="24"/>
          <w:lang w:val="zh-CN"/>
        </w:rPr>
        <w:t>府采购活动中均不得要求残疾人福利性单位提供其他证明声明</w:t>
      </w:r>
      <w:proofErr w:type="gramStart"/>
      <w:r>
        <w:rPr>
          <w:rFonts w:ascii="宋体" w:hAnsi="宋体" w:cs="??_GB2312" w:hint="eastAsia"/>
          <w:szCs w:val="24"/>
          <w:lang w:val="zh-CN"/>
        </w:rPr>
        <w:t>函内容</w:t>
      </w:r>
      <w:proofErr w:type="gramEnd"/>
      <w:r>
        <w:rPr>
          <w:rFonts w:ascii="宋体" w:hAnsi="宋体" w:cs="??_GB2312" w:hint="eastAsia"/>
          <w:szCs w:val="24"/>
          <w:lang w:val="zh-CN"/>
        </w:rPr>
        <w:t>的材料。</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szCs w:val="24"/>
          <w:lang w:val="zh-CN"/>
        </w:rPr>
        <w:t>3</w:t>
      </w:r>
      <w:r>
        <w:rPr>
          <w:rFonts w:ascii="宋体" w:hAnsi="宋体" w:cs="??_GB2312" w:hint="eastAsia"/>
          <w:szCs w:val="24"/>
          <w:lang w:val="zh-CN"/>
        </w:rPr>
        <w:t>、中标人为残疾人福利性单位的，招标人应当随中标结果同时公告其《残疾人福利性单位声明函》，接受社会监督。</w:t>
      </w: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112F1">
      <w:pPr>
        <w:pStyle w:val="a7"/>
        <w:spacing w:line="360" w:lineRule="auto"/>
        <w:ind w:left="282" w:hangingChars="78" w:hanging="282"/>
        <w:contextualSpacing/>
        <w:jc w:val="center"/>
        <w:rPr>
          <w:rFonts w:ascii="宋体" w:cs="宋体"/>
          <w:b/>
          <w:kern w:val="0"/>
          <w:sz w:val="36"/>
          <w:szCs w:val="36"/>
        </w:rPr>
      </w:pPr>
    </w:p>
    <w:p w:rsidR="003112F1" w:rsidRDefault="003D1BA9">
      <w:pPr>
        <w:pStyle w:val="a7"/>
        <w:spacing w:line="360" w:lineRule="auto"/>
        <w:ind w:left="282" w:hangingChars="78" w:hanging="282"/>
        <w:contextualSpacing/>
        <w:jc w:val="center"/>
        <w:rPr>
          <w:rFonts w:ascii="宋体" w:cs="宋体"/>
          <w:b/>
          <w:kern w:val="0"/>
          <w:sz w:val="36"/>
          <w:szCs w:val="36"/>
        </w:rPr>
      </w:pPr>
      <w:r>
        <w:rPr>
          <w:rFonts w:ascii="宋体" w:hAnsi="宋体" w:cs="宋体" w:hint="eastAsia"/>
          <w:b/>
          <w:kern w:val="0"/>
          <w:sz w:val="36"/>
          <w:szCs w:val="36"/>
        </w:rPr>
        <w:lastRenderedPageBreak/>
        <w:t>第六章</w:t>
      </w:r>
      <w:r>
        <w:rPr>
          <w:rFonts w:ascii="宋体" w:hAnsi="宋体" w:cs="宋体"/>
          <w:b/>
          <w:kern w:val="0"/>
          <w:sz w:val="36"/>
          <w:szCs w:val="36"/>
        </w:rPr>
        <w:t xml:space="preserve"> </w:t>
      </w:r>
      <w:r>
        <w:rPr>
          <w:rFonts w:ascii="宋体" w:hAnsi="宋体" w:cs="宋体" w:hint="eastAsia"/>
          <w:b/>
          <w:kern w:val="0"/>
          <w:sz w:val="36"/>
          <w:szCs w:val="36"/>
        </w:rPr>
        <w:t>资格审查与评标</w:t>
      </w:r>
    </w:p>
    <w:p w:rsidR="003112F1" w:rsidRDefault="003112F1">
      <w:pPr>
        <w:pStyle w:val="a7"/>
        <w:spacing w:line="360" w:lineRule="auto"/>
        <w:contextualSpacing/>
        <w:rPr>
          <w:rFonts w:ascii="宋体" w:cs="??_GB2312"/>
          <w:lang w:val="zh-CN"/>
        </w:rPr>
      </w:pPr>
    </w:p>
    <w:p w:rsidR="003112F1" w:rsidRDefault="003D1BA9">
      <w:pPr>
        <w:pStyle w:val="a7"/>
        <w:spacing w:line="360" w:lineRule="auto"/>
        <w:contextualSpacing/>
        <w:jc w:val="center"/>
        <w:rPr>
          <w:rFonts w:ascii="宋体" w:cs="??_GB2312"/>
          <w:b/>
          <w:sz w:val="32"/>
          <w:szCs w:val="32"/>
          <w:lang w:val="zh-CN"/>
        </w:rPr>
      </w:pPr>
      <w:r>
        <w:rPr>
          <w:rFonts w:ascii="宋体" w:hAnsi="宋体" w:cs="??_GB2312" w:hint="eastAsia"/>
          <w:b/>
          <w:sz w:val="32"/>
          <w:szCs w:val="32"/>
          <w:lang w:val="zh-CN"/>
        </w:rPr>
        <w:t>一、资格审查</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（一）开标结束后，采购人（采购代理机构）依法对投标人资格进行审查。</w:t>
      </w:r>
    </w:p>
    <w:p w:rsidR="003112F1" w:rsidRDefault="003D1BA9">
      <w:pPr>
        <w:spacing w:line="360" w:lineRule="auto"/>
        <w:ind w:rightChars="200" w:right="420" w:firstLineChars="200" w:firstLine="480"/>
        <w:contextualSpacing/>
        <w:rPr>
          <w:rFonts w:ascii="宋体" w:cs="??_GB2312"/>
          <w:sz w:val="24"/>
          <w:szCs w:val="24"/>
          <w:lang w:val="zh-CN"/>
        </w:rPr>
      </w:pPr>
      <w:r>
        <w:rPr>
          <w:rFonts w:ascii="宋体" w:hAnsi="宋体" w:cs="??_GB2312" w:hint="eastAsia"/>
          <w:sz w:val="24"/>
          <w:szCs w:val="24"/>
          <w:lang w:val="zh-CN"/>
        </w:rPr>
        <w:t>（二）资格证明材料（本栏所列内容为本项目的资格审查条件，如有一项不符合要求，则不能进入下一步评审）。</w:t>
      </w:r>
    </w:p>
    <w:p w:rsidR="003112F1" w:rsidRDefault="003D1BA9">
      <w:pPr>
        <w:spacing w:line="360" w:lineRule="auto"/>
        <w:ind w:rightChars="200" w:right="420" w:firstLineChars="200" w:firstLine="480"/>
        <w:contextualSpacing/>
        <w:rPr>
          <w:rFonts w:ascii="宋体" w:cs="??_GB2312"/>
          <w:sz w:val="24"/>
          <w:szCs w:val="24"/>
          <w:lang w:val="zh-CN"/>
        </w:rPr>
      </w:pPr>
      <w:r>
        <w:rPr>
          <w:rFonts w:ascii="宋体" w:hAnsi="宋体" w:cs="??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3112F1">
        <w:trPr>
          <w:trHeight w:val="567"/>
        </w:trPr>
        <w:tc>
          <w:tcPr>
            <w:tcW w:w="9079" w:type="dxa"/>
            <w:vAlign w:val="center"/>
          </w:tcPr>
          <w:p w:rsidR="003112F1" w:rsidRDefault="003D1BA9">
            <w:pPr>
              <w:spacing w:line="360" w:lineRule="auto"/>
              <w:jc w:val="center"/>
              <w:rPr>
                <w:rFonts w:ascii="宋体"/>
                <w:b/>
                <w:sz w:val="24"/>
                <w:szCs w:val="24"/>
              </w:rPr>
            </w:pPr>
            <w:r>
              <w:rPr>
                <w:rFonts w:ascii="宋体" w:hAnsi="宋体" w:hint="eastAsia"/>
                <w:b/>
                <w:sz w:val="24"/>
                <w:szCs w:val="24"/>
              </w:rPr>
              <w:t>资格审查因素</w:t>
            </w:r>
          </w:p>
        </w:tc>
      </w:tr>
      <w:tr w:rsidR="003112F1">
        <w:trPr>
          <w:trHeight w:val="567"/>
        </w:trPr>
        <w:tc>
          <w:tcPr>
            <w:tcW w:w="9079" w:type="dxa"/>
            <w:vAlign w:val="center"/>
          </w:tcPr>
          <w:p w:rsidR="003112F1" w:rsidRDefault="003D1BA9">
            <w:pPr>
              <w:spacing w:line="360" w:lineRule="auto"/>
              <w:jc w:val="left"/>
              <w:rPr>
                <w:rFonts w:ascii="宋体"/>
                <w:b/>
                <w:sz w:val="24"/>
                <w:szCs w:val="24"/>
              </w:rPr>
            </w:pPr>
            <w:r>
              <w:rPr>
                <w:rFonts w:ascii="宋体" w:hAnsi="宋体"/>
                <w:b/>
                <w:sz w:val="24"/>
                <w:szCs w:val="24"/>
              </w:rPr>
              <w:t>1</w:t>
            </w:r>
            <w:r>
              <w:rPr>
                <w:rFonts w:ascii="宋体" w:hAnsi="宋体" w:hint="eastAsia"/>
                <w:b/>
                <w:sz w:val="24"/>
                <w:szCs w:val="24"/>
              </w:rPr>
              <w:t>、投标函</w:t>
            </w:r>
          </w:p>
        </w:tc>
      </w:tr>
      <w:tr w:rsidR="003112F1">
        <w:tc>
          <w:tcPr>
            <w:tcW w:w="9079" w:type="dxa"/>
            <w:vAlign w:val="center"/>
          </w:tcPr>
          <w:p w:rsidR="003112F1" w:rsidRDefault="003D1BA9">
            <w:pPr>
              <w:spacing w:line="360" w:lineRule="auto"/>
              <w:rPr>
                <w:rFonts w:ascii="宋体"/>
                <w:bCs/>
                <w:sz w:val="24"/>
                <w:szCs w:val="24"/>
              </w:rPr>
            </w:pPr>
            <w:r>
              <w:rPr>
                <w:rFonts w:ascii="宋体" w:hAnsi="宋体"/>
                <w:b/>
                <w:bCs/>
                <w:sz w:val="24"/>
                <w:szCs w:val="24"/>
              </w:rPr>
              <w:t>2</w:t>
            </w:r>
            <w:r>
              <w:rPr>
                <w:rFonts w:ascii="宋体" w:hAnsi="宋体" w:hint="eastAsia"/>
                <w:b/>
                <w:bCs/>
                <w:sz w:val="24"/>
                <w:szCs w:val="24"/>
              </w:rPr>
              <w:t>、法人或者其他组织的营业执照等证明文件，自然人的身份证明</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）企业法人营业执照或营业执照。（企业投标提供）</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）事业单位法人证书。（事业单位投标提供）</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）执业许可证。（非专业服务机构投标提供）</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）个体工商户营业执照。（个体工商户投标提供）</w:t>
            </w:r>
          </w:p>
          <w:p w:rsidR="003112F1" w:rsidRDefault="003D1BA9">
            <w:pPr>
              <w:spacing w:line="360" w:lineRule="auto"/>
              <w:rPr>
                <w:rFonts w:ascii="宋体"/>
                <w:b/>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）自然人身份证明。（自然人投标提供）</w:t>
            </w:r>
          </w:p>
        </w:tc>
      </w:tr>
      <w:tr w:rsidR="003112F1">
        <w:tc>
          <w:tcPr>
            <w:tcW w:w="9079" w:type="dxa"/>
            <w:vAlign w:val="center"/>
          </w:tcPr>
          <w:p w:rsidR="003112F1" w:rsidRDefault="003D1BA9">
            <w:pPr>
              <w:spacing w:line="360" w:lineRule="auto"/>
              <w:rPr>
                <w:rFonts w:ascii="宋体"/>
                <w:bCs/>
                <w:sz w:val="24"/>
                <w:szCs w:val="24"/>
              </w:rPr>
            </w:pPr>
            <w:r>
              <w:rPr>
                <w:rFonts w:ascii="宋体" w:hAnsi="宋体"/>
                <w:b/>
                <w:bCs/>
                <w:sz w:val="24"/>
                <w:szCs w:val="24"/>
              </w:rPr>
              <w:t>3</w:t>
            </w:r>
            <w:r>
              <w:rPr>
                <w:rFonts w:ascii="宋体" w:hAnsi="宋体" w:hint="eastAsia"/>
                <w:b/>
                <w:bCs/>
                <w:sz w:val="24"/>
                <w:szCs w:val="24"/>
              </w:rPr>
              <w:t>、财务状况报告相关材料</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2018</w:t>
            </w:r>
            <w:r>
              <w:rPr>
                <w:rFonts w:ascii="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3112F1" w:rsidRDefault="003D1BA9">
            <w:pPr>
              <w:spacing w:line="360" w:lineRule="auto"/>
              <w:rPr>
                <w:rFonts w:ascii="宋体"/>
                <w:b/>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3112F1">
        <w:tc>
          <w:tcPr>
            <w:tcW w:w="9079" w:type="dxa"/>
            <w:vAlign w:val="center"/>
          </w:tcPr>
          <w:p w:rsidR="003112F1" w:rsidRDefault="003D1BA9">
            <w:pPr>
              <w:spacing w:line="360" w:lineRule="auto"/>
              <w:rPr>
                <w:rFonts w:ascii="宋体"/>
                <w:bCs/>
                <w:sz w:val="24"/>
                <w:szCs w:val="24"/>
              </w:rPr>
            </w:pPr>
            <w:r>
              <w:rPr>
                <w:rFonts w:ascii="宋体" w:hAnsi="宋体"/>
                <w:b/>
                <w:bCs/>
                <w:sz w:val="24"/>
                <w:szCs w:val="24"/>
              </w:rPr>
              <w:t>4</w:t>
            </w:r>
            <w:r>
              <w:rPr>
                <w:rFonts w:ascii="宋体" w:hAnsi="宋体" w:hint="eastAsia"/>
                <w:b/>
                <w:bCs/>
                <w:sz w:val="24"/>
                <w:szCs w:val="24"/>
              </w:rPr>
              <w:t>、依法缴纳税收相关材料</w:t>
            </w:r>
          </w:p>
          <w:p w:rsidR="003112F1" w:rsidRDefault="003D1BA9">
            <w:pPr>
              <w:spacing w:line="360" w:lineRule="auto"/>
              <w:rPr>
                <w:rFonts w:ascii="宋体"/>
                <w:b/>
                <w:sz w:val="24"/>
                <w:szCs w:val="24"/>
              </w:rPr>
            </w:pPr>
            <w:r>
              <w:rPr>
                <w:rFonts w:ascii="宋体" w:hAnsi="宋体" w:hint="eastAsia"/>
                <w:bCs/>
                <w:sz w:val="24"/>
                <w:szCs w:val="24"/>
              </w:rPr>
              <w:t>税务登记证和投标截止时间前三个月内任意一个月缴纳税收凭据。（依法免税的投标人，应提供相应文</w:t>
            </w:r>
            <w:r>
              <w:rPr>
                <w:rFonts w:ascii="宋体" w:hAnsi="宋体" w:hint="eastAsia"/>
                <w:bCs/>
                <w:sz w:val="24"/>
                <w:szCs w:val="24"/>
              </w:rPr>
              <w:t>件证明依法免税）</w:t>
            </w:r>
          </w:p>
        </w:tc>
      </w:tr>
      <w:tr w:rsidR="003112F1">
        <w:tc>
          <w:tcPr>
            <w:tcW w:w="9079" w:type="dxa"/>
            <w:vAlign w:val="center"/>
          </w:tcPr>
          <w:p w:rsidR="003112F1" w:rsidRDefault="003D1BA9">
            <w:pPr>
              <w:spacing w:line="360" w:lineRule="auto"/>
              <w:rPr>
                <w:rFonts w:ascii="宋体"/>
                <w:bCs/>
                <w:sz w:val="24"/>
                <w:szCs w:val="24"/>
              </w:rPr>
            </w:pPr>
            <w:r>
              <w:rPr>
                <w:rFonts w:ascii="宋体" w:hAnsi="宋体"/>
                <w:b/>
                <w:bCs/>
                <w:sz w:val="24"/>
                <w:szCs w:val="24"/>
              </w:rPr>
              <w:t>5</w:t>
            </w:r>
            <w:r>
              <w:rPr>
                <w:rFonts w:ascii="宋体" w:hAnsi="宋体" w:hint="eastAsia"/>
                <w:b/>
                <w:bCs/>
                <w:sz w:val="24"/>
                <w:szCs w:val="24"/>
              </w:rPr>
              <w:t>、依法</w:t>
            </w:r>
            <w:bookmarkStart w:id="1" w:name="_GoBack"/>
            <w:r>
              <w:rPr>
                <w:rFonts w:ascii="宋体" w:hAnsi="宋体" w:hint="eastAsia"/>
                <w:b/>
                <w:bCs/>
                <w:sz w:val="24"/>
                <w:szCs w:val="24"/>
              </w:rPr>
              <w:t>缴纳社会保障资金</w:t>
            </w:r>
            <w:bookmarkEnd w:id="1"/>
            <w:r>
              <w:rPr>
                <w:rFonts w:ascii="宋体" w:hAnsi="宋体" w:hint="eastAsia"/>
                <w:b/>
                <w:bCs/>
                <w:sz w:val="24"/>
                <w:szCs w:val="24"/>
              </w:rPr>
              <w:t>的证明材料</w:t>
            </w:r>
          </w:p>
          <w:p w:rsidR="003112F1" w:rsidRDefault="003D1BA9">
            <w:pPr>
              <w:spacing w:line="360" w:lineRule="auto"/>
              <w:rPr>
                <w:rFonts w:ascii="宋体"/>
                <w:bCs/>
                <w:sz w:val="24"/>
                <w:szCs w:val="24"/>
              </w:rPr>
            </w:pPr>
            <w:r>
              <w:rPr>
                <w:rFonts w:ascii="宋体" w:hAnsi="宋体" w:hint="eastAsia"/>
                <w:bCs/>
                <w:sz w:val="24"/>
                <w:szCs w:val="24"/>
              </w:rPr>
              <w:t>投标截止时间前三个月内任意一个月缴纳社会保险凭据。（依法不需要缴纳社会保障</w:t>
            </w:r>
            <w:r>
              <w:rPr>
                <w:rFonts w:ascii="宋体" w:hAnsi="宋体" w:hint="eastAsia"/>
                <w:bCs/>
                <w:sz w:val="24"/>
                <w:szCs w:val="24"/>
              </w:rPr>
              <w:lastRenderedPageBreak/>
              <w:t>资金的投标人，应提供相应文件证明依法不需要缴纳社会保障资金）</w:t>
            </w:r>
          </w:p>
        </w:tc>
      </w:tr>
      <w:tr w:rsidR="003112F1">
        <w:tc>
          <w:tcPr>
            <w:tcW w:w="9079" w:type="dxa"/>
            <w:vAlign w:val="center"/>
          </w:tcPr>
          <w:p w:rsidR="003112F1" w:rsidRDefault="003D1BA9">
            <w:pPr>
              <w:spacing w:line="360" w:lineRule="auto"/>
              <w:rPr>
                <w:rFonts w:ascii="宋体"/>
                <w:b/>
                <w:bCs/>
                <w:sz w:val="24"/>
                <w:szCs w:val="24"/>
              </w:rPr>
            </w:pPr>
            <w:r>
              <w:rPr>
                <w:rFonts w:ascii="宋体" w:hAnsi="宋体"/>
                <w:b/>
                <w:bCs/>
                <w:sz w:val="24"/>
                <w:szCs w:val="24"/>
              </w:rPr>
              <w:lastRenderedPageBreak/>
              <w:t>6</w:t>
            </w:r>
            <w:r>
              <w:rPr>
                <w:rFonts w:ascii="宋体" w:hAnsi="宋体" w:hint="eastAsia"/>
                <w:b/>
                <w:bCs/>
                <w:sz w:val="24"/>
                <w:szCs w:val="24"/>
              </w:rPr>
              <w:t>、履行合同所必须的设备和专业技术能力的证明材料</w:t>
            </w:r>
          </w:p>
          <w:p w:rsidR="003112F1" w:rsidRDefault="003D1BA9">
            <w:pPr>
              <w:spacing w:line="360" w:lineRule="auto"/>
              <w:rPr>
                <w:rFonts w:ascii="宋体"/>
                <w:b/>
                <w:sz w:val="24"/>
                <w:szCs w:val="24"/>
              </w:rPr>
            </w:pPr>
            <w:r>
              <w:rPr>
                <w:rFonts w:ascii="宋体" w:hAnsi="宋体" w:hint="eastAsia"/>
                <w:bCs/>
                <w:sz w:val="24"/>
                <w:szCs w:val="24"/>
              </w:rPr>
              <w:t>相关设备的购置发票、专业技术人员职称证书、用工合同等或者投标人相关承诺函或声明。</w:t>
            </w:r>
          </w:p>
        </w:tc>
      </w:tr>
      <w:tr w:rsidR="003112F1">
        <w:tc>
          <w:tcPr>
            <w:tcW w:w="9079" w:type="dxa"/>
            <w:vAlign w:val="center"/>
          </w:tcPr>
          <w:p w:rsidR="003112F1" w:rsidRDefault="003D1BA9">
            <w:pPr>
              <w:spacing w:line="360" w:lineRule="auto"/>
              <w:rPr>
                <w:rFonts w:ascii="宋体"/>
                <w:b/>
                <w:bCs/>
                <w:sz w:val="24"/>
                <w:szCs w:val="24"/>
              </w:rPr>
            </w:pPr>
            <w:r>
              <w:rPr>
                <w:rFonts w:ascii="宋体" w:hAnsi="宋体"/>
                <w:b/>
                <w:bCs/>
                <w:sz w:val="24"/>
                <w:szCs w:val="24"/>
              </w:rPr>
              <w:t>7</w:t>
            </w:r>
            <w:r>
              <w:rPr>
                <w:rFonts w:ascii="宋体" w:hAnsi="宋体" w:hint="eastAsia"/>
                <w:b/>
                <w:bCs/>
                <w:sz w:val="24"/>
                <w:szCs w:val="24"/>
              </w:rPr>
              <w:t>、参加政府采购活动前</w:t>
            </w:r>
            <w:r>
              <w:rPr>
                <w:rFonts w:ascii="宋体" w:hAnsi="宋体"/>
                <w:b/>
                <w:bCs/>
                <w:sz w:val="24"/>
                <w:szCs w:val="24"/>
              </w:rPr>
              <w:t>3</w:t>
            </w:r>
            <w:r>
              <w:rPr>
                <w:rFonts w:ascii="宋体" w:hAnsi="宋体" w:hint="eastAsia"/>
                <w:b/>
                <w:bCs/>
                <w:sz w:val="24"/>
                <w:szCs w:val="24"/>
              </w:rPr>
              <w:t>年内在经营活动中没有重大违法记录的声明</w:t>
            </w:r>
          </w:p>
          <w:p w:rsidR="003112F1" w:rsidRDefault="003D1BA9">
            <w:pPr>
              <w:spacing w:line="360" w:lineRule="auto"/>
              <w:rPr>
                <w:rFonts w:ascii="宋体"/>
                <w:bCs/>
                <w:sz w:val="24"/>
                <w:szCs w:val="24"/>
              </w:rPr>
            </w:pPr>
            <w:r>
              <w:rPr>
                <w:rFonts w:ascii="宋体" w:hAnsi="宋体" w:hint="eastAsia"/>
                <w:bCs/>
                <w:sz w:val="24"/>
                <w:szCs w:val="24"/>
              </w:rPr>
              <w:t>投标人“参加政府采购活动前</w:t>
            </w:r>
            <w:r>
              <w:rPr>
                <w:rFonts w:ascii="宋体" w:hAnsi="宋体"/>
                <w:bCs/>
                <w:sz w:val="24"/>
                <w:szCs w:val="24"/>
              </w:rPr>
              <w:t>3</w:t>
            </w:r>
            <w:r>
              <w:rPr>
                <w:rFonts w:ascii="宋体" w:hAnsi="宋体" w:hint="eastAsia"/>
                <w:bCs/>
                <w:sz w:val="24"/>
                <w:szCs w:val="24"/>
              </w:rPr>
              <w:t>年内在经营活动中没有重大违法记录的书面声明”。</w:t>
            </w:r>
            <w:r>
              <w:rPr>
                <w:rFonts w:ascii="宋体" w:hAnsi="宋体"/>
                <w:bCs/>
                <w:sz w:val="24"/>
                <w:szCs w:val="24"/>
              </w:rPr>
              <w:t xml:space="preserve"> </w:t>
            </w:r>
            <w:r>
              <w:rPr>
                <w:rFonts w:ascii="宋体" w:hAnsi="宋体" w:hint="eastAsia"/>
                <w:bCs/>
                <w:sz w:val="24"/>
                <w:szCs w:val="24"/>
              </w:rPr>
              <w:t>重大违法记录，是指投标人因违法经营受到刑事处</w:t>
            </w:r>
            <w:r>
              <w:rPr>
                <w:rFonts w:ascii="宋体" w:hAnsi="宋体" w:hint="eastAsia"/>
                <w:bCs/>
                <w:sz w:val="24"/>
                <w:szCs w:val="24"/>
              </w:rPr>
              <w:t>罚或者责令停产停业、吊销许可证或者执照、较大数额罚款等行政处罚。</w:t>
            </w:r>
          </w:p>
        </w:tc>
      </w:tr>
      <w:tr w:rsidR="003112F1">
        <w:tc>
          <w:tcPr>
            <w:tcW w:w="9079" w:type="dxa"/>
            <w:vAlign w:val="center"/>
          </w:tcPr>
          <w:p w:rsidR="003112F1" w:rsidRDefault="003D1BA9">
            <w:pPr>
              <w:spacing w:line="360" w:lineRule="auto"/>
              <w:rPr>
                <w:rFonts w:ascii="宋体"/>
                <w:b/>
                <w:bCs/>
                <w:sz w:val="24"/>
                <w:szCs w:val="24"/>
              </w:rPr>
            </w:pPr>
            <w:r>
              <w:rPr>
                <w:rFonts w:ascii="宋体" w:hAnsi="宋体"/>
                <w:b/>
                <w:bCs/>
                <w:sz w:val="24"/>
                <w:szCs w:val="24"/>
              </w:rPr>
              <w:t>8</w:t>
            </w:r>
            <w:r>
              <w:rPr>
                <w:rFonts w:ascii="宋体" w:hAnsi="宋体" w:hint="eastAsia"/>
                <w:b/>
                <w:bCs/>
                <w:sz w:val="24"/>
                <w:szCs w:val="24"/>
              </w:rPr>
              <w:t>、</w:t>
            </w:r>
            <w:r>
              <w:rPr>
                <w:rFonts w:ascii="宋体" w:hAnsi="宋体" w:cs="??_GB2312" w:hint="eastAsia"/>
                <w:b/>
                <w:color w:val="000000"/>
                <w:sz w:val="24"/>
                <w:szCs w:val="24"/>
                <w:shd w:val="clear" w:color="auto" w:fill="FFFFFF"/>
              </w:rPr>
              <w:t>未被列入“信用中国”网站</w:t>
            </w:r>
            <w:r>
              <w:rPr>
                <w:rFonts w:ascii="宋体" w:hAnsi="宋体" w:cs="??_GB2312"/>
                <w:b/>
                <w:color w:val="000000"/>
                <w:sz w:val="24"/>
                <w:szCs w:val="24"/>
                <w:shd w:val="clear" w:color="auto" w:fill="FFFFFF"/>
              </w:rPr>
              <w:t>(www.creditchina.gov.cn)</w:t>
            </w:r>
            <w:r>
              <w:rPr>
                <w:rFonts w:ascii="宋体" w:hAnsi="宋体" w:cs="??_GB2312" w:hint="eastAsia"/>
                <w:b/>
                <w:color w:val="000000"/>
                <w:sz w:val="24"/>
                <w:szCs w:val="24"/>
                <w:shd w:val="clear" w:color="auto" w:fill="FFFFFF"/>
              </w:rPr>
              <w:t>失信被执行人、重大税收违法案件当事人名单、政府采购严重违法失信名单的投标人；</w:t>
            </w:r>
            <w:r>
              <w:rPr>
                <w:rFonts w:ascii="宋体" w:hAnsi="宋体" w:cs="??_GB2312" w:hint="eastAsia"/>
                <w:b/>
                <w:color w:val="000000"/>
                <w:shd w:val="clear" w:color="auto" w:fill="FFFFFF"/>
              </w:rPr>
              <w:t>“</w:t>
            </w:r>
            <w:r>
              <w:rPr>
                <w:rFonts w:ascii="宋体" w:hAnsi="宋体" w:cs="??_GB2312" w:hint="eastAsia"/>
                <w:b/>
                <w:color w:val="000000"/>
                <w:sz w:val="24"/>
                <w:szCs w:val="24"/>
                <w:shd w:val="clear" w:color="auto" w:fill="FFFFFF"/>
              </w:rPr>
              <w:t>中国政府采购网</w:t>
            </w:r>
            <w:r>
              <w:rPr>
                <w:rFonts w:ascii="宋体" w:hAnsi="宋体" w:cs="??_GB2312" w:hint="eastAsia"/>
                <w:b/>
                <w:color w:val="000000"/>
                <w:shd w:val="clear" w:color="auto" w:fill="FFFFFF"/>
              </w:rPr>
              <w:t>”</w:t>
            </w:r>
            <w:r>
              <w:rPr>
                <w:rFonts w:ascii="宋体" w:hAnsi="宋体" w:cs="??_GB2312"/>
                <w:b/>
                <w:color w:val="000000"/>
                <w:sz w:val="24"/>
                <w:szCs w:val="24"/>
                <w:shd w:val="clear" w:color="auto" w:fill="FFFFFF"/>
              </w:rPr>
              <w:t>(www.ccgp.gov.cn)</w:t>
            </w:r>
            <w:r>
              <w:rPr>
                <w:rFonts w:ascii="宋体" w:hAnsi="宋体" w:cs="??_GB2312" w:hint="eastAsia"/>
                <w:b/>
                <w:color w:val="000000"/>
                <w:sz w:val="24"/>
                <w:szCs w:val="24"/>
                <w:shd w:val="clear" w:color="auto" w:fill="FFFFFF"/>
              </w:rPr>
              <w:t>政府采购严重违法失信行为记录名单的投标人</w:t>
            </w:r>
            <w:r>
              <w:rPr>
                <w:rFonts w:ascii="宋体" w:hAnsi="宋体" w:hint="eastAsia"/>
                <w:b/>
                <w:bCs/>
                <w:sz w:val="24"/>
                <w:szCs w:val="24"/>
              </w:rPr>
              <w:t>。</w:t>
            </w:r>
          </w:p>
          <w:p w:rsidR="003112F1" w:rsidRDefault="003D1BA9">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）截止时间：同投标截止时间；</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3112F1" w:rsidRDefault="003D1BA9">
            <w:pPr>
              <w:spacing w:line="360" w:lineRule="auto"/>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3112F1">
        <w:trPr>
          <w:trHeight w:val="624"/>
        </w:trPr>
        <w:tc>
          <w:tcPr>
            <w:tcW w:w="9079" w:type="dxa"/>
            <w:vAlign w:val="center"/>
          </w:tcPr>
          <w:p w:rsidR="003112F1" w:rsidRDefault="003D1BA9">
            <w:pPr>
              <w:spacing w:line="360" w:lineRule="auto"/>
              <w:rPr>
                <w:rFonts w:ascii="宋体" w:cs="??_GB2312"/>
                <w:b/>
                <w:sz w:val="24"/>
                <w:szCs w:val="24"/>
                <w:lang w:val="zh-CN"/>
              </w:rPr>
            </w:pPr>
            <w:r>
              <w:rPr>
                <w:rFonts w:ascii="宋体" w:hAnsi="宋体"/>
                <w:b/>
                <w:bCs/>
                <w:sz w:val="24"/>
                <w:szCs w:val="24"/>
              </w:rPr>
              <w:t>9</w:t>
            </w:r>
            <w:r>
              <w:rPr>
                <w:rFonts w:ascii="宋体" w:hAnsi="宋体" w:hint="eastAsia"/>
                <w:b/>
                <w:bCs/>
                <w:sz w:val="24"/>
                <w:szCs w:val="24"/>
              </w:rPr>
              <w:t>、</w:t>
            </w:r>
            <w:r>
              <w:rPr>
                <w:rFonts w:ascii="宋体" w:hAnsi="宋体" w:cs="??_GB2312" w:hint="eastAsia"/>
                <w:b/>
                <w:sz w:val="24"/>
                <w:szCs w:val="24"/>
                <w:lang w:val="zh-CN"/>
              </w:rPr>
              <w:t>报价</w:t>
            </w:r>
          </w:p>
          <w:p w:rsidR="003112F1" w:rsidRDefault="003D1BA9">
            <w:pPr>
              <w:spacing w:line="360" w:lineRule="auto"/>
              <w:rPr>
                <w:rFonts w:ascii="宋体"/>
                <w:b/>
                <w:bCs/>
                <w:sz w:val="24"/>
                <w:szCs w:val="24"/>
              </w:rPr>
            </w:pPr>
            <w:r>
              <w:rPr>
                <w:rFonts w:ascii="宋体" w:hAnsi="宋体" w:cs="??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3112F1">
        <w:trPr>
          <w:trHeight w:val="624"/>
        </w:trPr>
        <w:tc>
          <w:tcPr>
            <w:tcW w:w="9079" w:type="dxa"/>
            <w:vAlign w:val="center"/>
          </w:tcPr>
          <w:p w:rsidR="003112F1" w:rsidRDefault="003D1BA9">
            <w:pPr>
              <w:spacing w:line="360" w:lineRule="auto"/>
              <w:rPr>
                <w:rFonts w:ascii="宋体"/>
                <w:b/>
                <w:bCs/>
                <w:sz w:val="24"/>
                <w:szCs w:val="24"/>
              </w:rPr>
            </w:pPr>
            <w:r>
              <w:rPr>
                <w:rFonts w:ascii="宋体" w:hAnsi="宋体"/>
                <w:b/>
                <w:bCs/>
                <w:sz w:val="24"/>
                <w:szCs w:val="24"/>
              </w:rPr>
              <w:t>10</w:t>
            </w:r>
            <w:r>
              <w:rPr>
                <w:rFonts w:ascii="宋体" w:hAnsi="宋体" w:hint="eastAsia"/>
                <w:b/>
                <w:bCs/>
                <w:sz w:val="24"/>
                <w:szCs w:val="24"/>
              </w:rPr>
              <w:t>、联合体协议</w:t>
            </w:r>
          </w:p>
          <w:p w:rsidR="003112F1" w:rsidRDefault="003D1BA9">
            <w:pPr>
              <w:spacing w:line="360" w:lineRule="auto"/>
              <w:rPr>
                <w:rFonts w:ascii="宋体"/>
                <w:b/>
                <w:bCs/>
                <w:sz w:val="24"/>
                <w:szCs w:val="24"/>
              </w:rPr>
            </w:pPr>
            <w:r>
              <w:rPr>
                <w:rFonts w:ascii="宋体" w:hAnsi="宋体" w:hint="eastAsia"/>
                <w:bCs/>
                <w:sz w:val="24"/>
                <w:szCs w:val="24"/>
              </w:rPr>
              <w:t>招标文件接受联合体投标且投标人为联合体的，投标人应提供本协议；否则无须提供。</w:t>
            </w:r>
          </w:p>
        </w:tc>
      </w:tr>
      <w:tr w:rsidR="003112F1">
        <w:trPr>
          <w:trHeight w:val="567"/>
        </w:trPr>
        <w:tc>
          <w:tcPr>
            <w:tcW w:w="9079" w:type="dxa"/>
            <w:vAlign w:val="center"/>
          </w:tcPr>
          <w:p w:rsidR="003112F1" w:rsidRDefault="003D1BA9">
            <w:pPr>
              <w:spacing w:line="360" w:lineRule="auto"/>
              <w:contextualSpacing/>
              <w:rPr>
                <w:rFonts w:ascii="宋体"/>
                <w:b/>
                <w:sz w:val="24"/>
                <w:szCs w:val="24"/>
              </w:rPr>
            </w:pPr>
            <w:r>
              <w:rPr>
                <w:rFonts w:ascii="宋体" w:hAnsi="宋体"/>
                <w:b/>
                <w:sz w:val="24"/>
                <w:szCs w:val="24"/>
              </w:rPr>
              <w:t>1</w:t>
            </w:r>
            <w:r>
              <w:rPr>
                <w:rFonts w:ascii="宋体" w:hAnsi="宋体" w:hint="eastAsia"/>
                <w:b/>
                <w:sz w:val="24"/>
                <w:szCs w:val="24"/>
              </w:rPr>
              <w:t>1</w:t>
            </w:r>
            <w:r>
              <w:rPr>
                <w:rFonts w:ascii="宋体" w:hAnsi="宋体" w:hint="eastAsia"/>
                <w:b/>
                <w:sz w:val="24"/>
                <w:szCs w:val="24"/>
              </w:rPr>
              <w:t>、法定代表人身份证明或提供法定代表人授权委托书及被授权人身份证明。</w:t>
            </w:r>
          </w:p>
        </w:tc>
      </w:tr>
    </w:tbl>
    <w:p w:rsidR="003112F1" w:rsidRDefault="003D1BA9">
      <w:pPr>
        <w:pStyle w:val="a7"/>
        <w:spacing w:line="360" w:lineRule="auto"/>
        <w:contextualSpacing/>
        <w:jc w:val="center"/>
        <w:rPr>
          <w:rFonts w:ascii="宋体" w:cs="??_GB2312"/>
          <w:b/>
          <w:sz w:val="32"/>
          <w:szCs w:val="32"/>
          <w:lang w:val="zh-CN"/>
        </w:rPr>
      </w:pPr>
      <w:r>
        <w:rPr>
          <w:rFonts w:ascii="宋体" w:hAnsi="宋体" w:cs="??_GB2312" w:hint="eastAsia"/>
          <w:b/>
          <w:sz w:val="32"/>
          <w:szCs w:val="32"/>
          <w:lang w:val="zh-CN"/>
        </w:rPr>
        <w:lastRenderedPageBreak/>
        <w:t>二、评标</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hint="eastAsia"/>
          <w:b/>
          <w:szCs w:val="24"/>
          <w:lang w:val="zh-CN"/>
        </w:rPr>
        <w:t>（一）评标方法</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本项目采用综合评分法。总分为</w:t>
      </w:r>
      <w:r>
        <w:rPr>
          <w:rFonts w:ascii="宋体" w:hAnsi="宋体" w:cs="??_GB2312"/>
          <w:szCs w:val="24"/>
          <w:lang w:val="zh-CN"/>
        </w:rPr>
        <w:t>100</w:t>
      </w:r>
      <w:r>
        <w:rPr>
          <w:rFonts w:ascii="宋体" w:hAnsi="宋体" w:cs="??_GB2312" w:hint="eastAsia"/>
          <w:szCs w:val="24"/>
          <w:lang w:val="zh-CN"/>
        </w:rPr>
        <w:t>分。</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hint="eastAsia"/>
          <w:b/>
          <w:szCs w:val="24"/>
          <w:lang w:val="zh-CN"/>
        </w:rPr>
        <w:t>（二）评标委员会负责具体评标事务，并独立履行下列职责</w:t>
      </w:r>
    </w:p>
    <w:p w:rsidR="003112F1" w:rsidRDefault="003D1BA9">
      <w:pPr>
        <w:pStyle w:val="a7"/>
        <w:spacing w:line="360" w:lineRule="auto"/>
        <w:ind w:firstLineChars="200" w:firstLine="442"/>
        <w:contextualSpacing/>
        <w:jc w:val="left"/>
        <w:rPr>
          <w:rFonts w:ascii="宋体" w:cs="??_GB2312"/>
          <w:b/>
          <w:szCs w:val="24"/>
          <w:lang w:val="zh-CN"/>
        </w:rPr>
      </w:pPr>
      <w:r>
        <w:rPr>
          <w:rFonts w:ascii="宋体" w:hAnsi="宋体" w:cs="??_GB2312"/>
          <w:b/>
          <w:szCs w:val="24"/>
          <w:lang w:val="zh-CN"/>
        </w:rPr>
        <w:t>1</w:t>
      </w:r>
      <w:r>
        <w:rPr>
          <w:rFonts w:ascii="宋体" w:hAnsi="宋体" w:cs="??_GB2312" w:hint="eastAsia"/>
          <w:b/>
          <w:szCs w:val="24"/>
          <w:lang w:val="zh-CN"/>
        </w:rPr>
        <w:t>、审查、评价投标文件是否符合招标文件的商务、技术等实质性要求；</w:t>
      </w:r>
    </w:p>
    <w:p w:rsidR="003112F1" w:rsidRDefault="003D1BA9">
      <w:pPr>
        <w:pStyle w:val="a7"/>
        <w:spacing w:line="360" w:lineRule="auto"/>
        <w:ind w:firstLineChars="200" w:firstLine="440"/>
        <w:contextualSpacing/>
        <w:jc w:val="left"/>
        <w:rPr>
          <w:rFonts w:ascii="宋体" w:cs="??_GB2312"/>
          <w:szCs w:val="24"/>
          <w:lang w:val="zh-CN"/>
        </w:rPr>
      </w:pPr>
      <w:r>
        <w:rPr>
          <w:rFonts w:ascii="宋体" w:hAnsi="宋体" w:cs="??_GB2312" w:hint="eastAsia"/>
          <w:szCs w:val="24"/>
          <w:lang w:val="zh-CN"/>
        </w:rPr>
        <w:t>评标委员会对符合资格的投标人的投标文件进行符合性审查，以确定其是否满足招标文件的商务、技术等实质性要求。</w:t>
      </w:r>
    </w:p>
    <w:p w:rsidR="003112F1" w:rsidRDefault="003D1BA9">
      <w:pPr>
        <w:pStyle w:val="a7"/>
        <w:spacing w:line="360" w:lineRule="auto"/>
        <w:ind w:firstLineChars="200" w:firstLine="440"/>
        <w:contextualSpacing/>
        <w:jc w:val="left"/>
        <w:rPr>
          <w:rFonts w:ascii="宋体" w:cs="??_GB2312"/>
          <w:szCs w:val="24"/>
          <w:lang w:val="zh-CN"/>
        </w:rPr>
      </w:pPr>
      <w:r>
        <w:rPr>
          <w:rFonts w:ascii="宋体" w:hAnsi="宋体" w:cs="??_GB2312" w:hint="eastAsia"/>
          <w:szCs w:val="24"/>
          <w:lang w:val="zh-CN"/>
        </w:rPr>
        <w:t>注：符合性审查中所涉及到的证书及材料，均应在电子投标文件中提供原件扫描件（或图片）。</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b/>
          <w:szCs w:val="24"/>
          <w:lang w:val="zh-CN"/>
        </w:rPr>
        <w:t>2</w:t>
      </w:r>
      <w:r>
        <w:rPr>
          <w:rFonts w:ascii="宋体" w:hAnsi="宋体" w:cs="??_GB2312" w:hint="eastAsia"/>
          <w:b/>
          <w:szCs w:val="24"/>
          <w:lang w:val="zh-CN"/>
        </w:rPr>
        <w:t>、要求投标人对投标文件有关事项</w:t>
      </w:r>
      <w:proofErr w:type="gramStart"/>
      <w:r>
        <w:rPr>
          <w:rFonts w:ascii="宋体" w:hAnsi="宋体" w:cs="??_GB2312" w:hint="eastAsia"/>
          <w:b/>
          <w:szCs w:val="24"/>
          <w:lang w:val="zh-CN"/>
        </w:rPr>
        <w:t>作出</w:t>
      </w:r>
      <w:proofErr w:type="gramEnd"/>
      <w:r>
        <w:rPr>
          <w:rFonts w:ascii="宋体" w:hAnsi="宋体" w:cs="??_GB2312" w:hint="eastAsia"/>
          <w:b/>
          <w:szCs w:val="24"/>
          <w:lang w:val="zh-CN"/>
        </w:rPr>
        <w:t>澄清或者说明；</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对于投标文件中含义不明确、同类问题表述不一致或者有明显文字和计算错误的内容，评标委员会应当以书面形式要求投标人</w:t>
      </w:r>
      <w:proofErr w:type="gramStart"/>
      <w:r>
        <w:rPr>
          <w:rFonts w:ascii="宋体" w:hAnsi="宋体" w:cs="??_GB2312" w:hint="eastAsia"/>
          <w:szCs w:val="24"/>
          <w:lang w:val="zh-CN"/>
        </w:rPr>
        <w:t>作出</w:t>
      </w:r>
      <w:proofErr w:type="gramEnd"/>
      <w:r>
        <w:rPr>
          <w:rFonts w:ascii="宋体" w:hAnsi="宋体" w:cs="??_GB2312" w:hint="eastAsia"/>
          <w:szCs w:val="24"/>
          <w:lang w:val="zh-CN"/>
        </w:rPr>
        <w:t>必要的澄清、说明或者补正。</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112F1" w:rsidRDefault="003D1BA9">
      <w:pPr>
        <w:pStyle w:val="a7"/>
        <w:spacing w:line="360" w:lineRule="auto"/>
        <w:ind w:firstLine="465"/>
        <w:contextualSpacing/>
        <w:jc w:val="left"/>
        <w:rPr>
          <w:rFonts w:ascii="宋体" w:cs="??_GB2312"/>
          <w:b/>
          <w:szCs w:val="24"/>
          <w:lang w:val="zh-CN"/>
        </w:rPr>
      </w:pPr>
      <w:r>
        <w:rPr>
          <w:rFonts w:ascii="宋体" w:hAnsi="宋体" w:cs="??_GB2312"/>
          <w:b/>
          <w:szCs w:val="24"/>
          <w:lang w:val="zh-CN"/>
        </w:rPr>
        <w:t>3</w:t>
      </w:r>
      <w:r>
        <w:rPr>
          <w:rFonts w:ascii="宋体" w:hAnsi="宋体" w:cs="??_GB2312" w:hint="eastAsia"/>
          <w:b/>
          <w:szCs w:val="24"/>
          <w:lang w:val="zh-CN"/>
        </w:rPr>
        <w:t>、对投标文件进行比较和评价；</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宋体" w:hAnsi="宋体" w:cs="??_GB2312" w:hint="eastAsia"/>
          <w:szCs w:val="24"/>
          <w:lang w:val="zh-CN"/>
        </w:rPr>
        <w:t>评价，并汇总每个投标人的得分。评标过程中，不得去掉报价中的最高报价和最低报价。</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注：评标标准中所涉及到的证书及材料，均应在电子投标文件中提供原件扫描件（或图片）。</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hint="eastAsia"/>
          <w:b/>
          <w:szCs w:val="24"/>
          <w:lang w:val="zh-CN"/>
        </w:rPr>
        <w:t>（</w:t>
      </w:r>
      <w:r>
        <w:rPr>
          <w:rFonts w:ascii="宋体" w:hAnsi="宋体" w:cs="??_GB2312"/>
          <w:b/>
          <w:szCs w:val="24"/>
          <w:lang w:val="zh-CN"/>
        </w:rPr>
        <w:t>1</w:t>
      </w:r>
      <w:r>
        <w:rPr>
          <w:rFonts w:ascii="宋体" w:hAnsi="宋体" w:cs="??_GB2312" w:hint="eastAsia"/>
          <w:b/>
          <w:szCs w:val="24"/>
          <w:lang w:val="zh-CN"/>
        </w:rPr>
        <w:t>）价格分计算</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112F1" w:rsidRDefault="003D1BA9">
      <w:pPr>
        <w:pStyle w:val="a7"/>
        <w:spacing w:line="360" w:lineRule="auto"/>
        <w:ind w:firstLineChars="200" w:firstLine="440"/>
        <w:contextualSpacing/>
        <w:rPr>
          <w:rFonts w:ascii="宋体" w:cs="??_GB2312"/>
          <w:szCs w:val="24"/>
          <w:lang w:val="zh-CN"/>
        </w:rPr>
      </w:pPr>
      <w:r>
        <w:rPr>
          <w:rFonts w:ascii="宋体" w:hAnsi="宋体" w:cs="??_GB2312"/>
          <w:szCs w:val="24"/>
          <w:lang w:val="zh-CN"/>
        </w:rPr>
        <w:t>1</w:t>
      </w:r>
      <w:r>
        <w:rPr>
          <w:rFonts w:ascii="宋体" w:hAnsi="宋体" w:cs="??_GB2312" w:hint="eastAsia"/>
          <w:szCs w:val="24"/>
          <w:lang w:val="zh-CN"/>
        </w:rPr>
        <w:t>）如果本项目非专门面向中小企业采购，对小型和微型企业投标人的投标价格给予</w:t>
      </w:r>
      <w:r>
        <w:rPr>
          <w:rFonts w:ascii="宋体" w:hAnsi="宋体" w:cs="??_GB2312"/>
          <w:szCs w:val="24"/>
          <w:lang w:val="zh-CN"/>
        </w:rPr>
        <w:t>6%</w:t>
      </w:r>
      <w:r>
        <w:rPr>
          <w:rFonts w:ascii="宋体" w:hAnsi="宋体" w:cs="??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_GB2312"/>
          <w:szCs w:val="24"/>
          <w:lang w:val="zh-CN"/>
        </w:rPr>
        <w:lastRenderedPageBreak/>
        <w:t>30%</w:t>
      </w:r>
      <w:r>
        <w:rPr>
          <w:rFonts w:ascii="宋体" w:hAnsi="宋体" w:cs="??_GB2312" w:hint="eastAsia"/>
          <w:szCs w:val="24"/>
          <w:lang w:val="zh-CN"/>
        </w:rPr>
        <w:t>以上的，给予联合体</w:t>
      </w:r>
      <w:r>
        <w:rPr>
          <w:rFonts w:ascii="宋体" w:hAnsi="宋体" w:cs="??_GB2312"/>
          <w:szCs w:val="24"/>
          <w:lang w:val="zh-CN"/>
        </w:rPr>
        <w:t>2%</w:t>
      </w:r>
      <w:r>
        <w:rPr>
          <w:rFonts w:ascii="宋体" w:hAnsi="宋体" w:cs="??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112F1" w:rsidRDefault="003D1BA9">
      <w:pPr>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）监狱企业视同小型、微型企业，对监狱企业价格给予</w:t>
      </w:r>
      <w:r>
        <w:rPr>
          <w:rFonts w:ascii="宋体" w:hAnsi="宋体" w:cs="??_GB2312"/>
          <w:sz w:val="24"/>
          <w:szCs w:val="24"/>
          <w:lang w:val="zh-CN"/>
        </w:rPr>
        <w:t>6</w:t>
      </w:r>
      <w:r>
        <w:rPr>
          <w:rFonts w:ascii="宋体" w:hAnsi="宋体" w:cs="??_GB2312"/>
          <w:sz w:val="24"/>
          <w:szCs w:val="24"/>
          <w:lang w:val="zh-CN"/>
        </w:rPr>
        <w:t>%</w:t>
      </w:r>
      <w:r>
        <w:rPr>
          <w:rFonts w:ascii="宋体" w:hAnsi="宋体" w:cs="??_GB2312" w:hint="eastAsia"/>
          <w:sz w:val="24"/>
          <w:szCs w:val="24"/>
          <w:lang w:val="zh-CN"/>
        </w:rPr>
        <w:t>的扣除，用扣除后的价格参与评审。监狱企业应当提供由省级以上监狱管理局、戒毒管理局</w:t>
      </w:r>
      <w:r>
        <w:rPr>
          <w:rFonts w:ascii="宋体" w:hAnsi="宋体" w:cs="??_GB2312"/>
          <w:sz w:val="24"/>
          <w:szCs w:val="24"/>
          <w:lang w:val="zh-CN"/>
        </w:rPr>
        <w:t>(</w:t>
      </w:r>
      <w:r>
        <w:rPr>
          <w:rFonts w:ascii="宋体" w:hAnsi="宋体" w:cs="??_GB2312" w:hint="eastAsia"/>
          <w:sz w:val="24"/>
          <w:szCs w:val="24"/>
          <w:lang w:val="zh-CN"/>
        </w:rPr>
        <w:t>含新疆生产建设兵团</w:t>
      </w:r>
      <w:r>
        <w:rPr>
          <w:rFonts w:ascii="宋体" w:hAnsi="宋体" w:cs="??_GB2312"/>
          <w:sz w:val="24"/>
          <w:szCs w:val="24"/>
          <w:lang w:val="zh-CN"/>
        </w:rPr>
        <w:t>)</w:t>
      </w:r>
      <w:r>
        <w:rPr>
          <w:rFonts w:ascii="宋体" w:hAnsi="宋体" w:cs="??_GB2312" w:hint="eastAsia"/>
          <w:sz w:val="24"/>
          <w:szCs w:val="24"/>
          <w:lang w:val="zh-CN"/>
        </w:rPr>
        <w:t>出具的属于监狱企业的证明文件。</w:t>
      </w:r>
    </w:p>
    <w:p w:rsidR="003112F1" w:rsidRDefault="003D1BA9">
      <w:pPr>
        <w:pStyle w:val="a7"/>
        <w:spacing w:line="360" w:lineRule="auto"/>
        <w:ind w:firstLineChars="200" w:firstLine="440"/>
        <w:contextualSpacing/>
        <w:rPr>
          <w:rFonts w:ascii="宋体"/>
          <w:color w:val="000000"/>
          <w:szCs w:val="24"/>
        </w:rPr>
      </w:pPr>
      <w:r>
        <w:rPr>
          <w:rFonts w:ascii="宋体" w:hAnsi="宋体" w:cs="??_GB2312"/>
          <w:szCs w:val="24"/>
          <w:lang w:val="zh-CN"/>
        </w:rPr>
        <w:t>3</w:t>
      </w:r>
      <w:r>
        <w:rPr>
          <w:rFonts w:ascii="宋体" w:hAnsi="宋体" w:cs="??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_GB2312"/>
          <w:szCs w:val="24"/>
          <w:lang w:val="zh-CN"/>
        </w:rPr>
        <w:t>6%</w:t>
      </w:r>
      <w:r>
        <w:rPr>
          <w:rFonts w:ascii="宋体" w:hAnsi="宋体" w:cs="??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hint="eastAsia"/>
          <w:b/>
          <w:szCs w:val="24"/>
          <w:lang w:val="zh-CN"/>
        </w:rPr>
        <w:t>（</w:t>
      </w:r>
      <w:r>
        <w:rPr>
          <w:rFonts w:ascii="宋体" w:hAnsi="宋体" w:cs="??_GB2312" w:hint="eastAsia"/>
          <w:b/>
          <w:szCs w:val="24"/>
        </w:rPr>
        <w:t>2</w:t>
      </w:r>
      <w:r>
        <w:rPr>
          <w:rFonts w:ascii="宋体" w:hAnsi="宋体" w:cs="??_GB2312" w:hint="eastAsia"/>
          <w:b/>
          <w:szCs w:val="24"/>
          <w:lang w:val="zh-CN"/>
        </w:rPr>
        <w:t>）关于相同品牌产品</w:t>
      </w:r>
    </w:p>
    <w:p w:rsidR="003112F1" w:rsidRDefault="003D1BA9">
      <w:pPr>
        <w:pStyle w:val="a7"/>
        <w:spacing w:line="360" w:lineRule="auto"/>
        <w:ind w:firstLine="465"/>
        <w:contextualSpacing/>
        <w:jc w:val="left"/>
        <w:rPr>
          <w:rFonts w:ascii="宋体" w:cs="??_GB2312"/>
          <w:szCs w:val="24"/>
          <w:lang w:val="zh-CN"/>
        </w:rPr>
      </w:pPr>
      <w:r>
        <w:rPr>
          <w:rFonts w:ascii="宋体" w:hAnsi="宋体" w:cs="??_GB2312"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3112F1" w:rsidRDefault="003D1BA9">
      <w:pPr>
        <w:pStyle w:val="a7"/>
        <w:spacing w:line="360" w:lineRule="auto"/>
        <w:ind w:firstLine="465"/>
        <w:contextualSpacing/>
        <w:jc w:val="left"/>
        <w:rPr>
          <w:rFonts w:ascii="宋体" w:cs="??_GB2312"/>
          <w:szCs w:val="24"/>
          <w:lang w:val="zh-CN"/>
        </w:rPr>
      </w:pPr>
      <w:r>
        <w:rPr>
          <w:rFonts w:ascii="宋体" w:hAnsi="宋体" w:cs="??_GB2312" w:hint="eastAsia"/>
          <w:szCs w:val="24"/>
          <w:lang w:val="zh-CN"/>
        </w:rPr>
        <w:t>采用综合</w:t>
      </w:r>
      <w:r>
        <w:rPr>
          <w:rFonts w:ascii="宋体" w:hAnsi="宋体" w:cs="??_GB2312" w:hint="eastAsia"/>
          <w:szCs w:val="24"/>
          <w:lang w:val="zh-CN"/>
        </w:rPr>
        <w:t>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3112F1" w:rsidRDefault="003D1BA9">
      <w:pPr>
        <w:pStyle w:val="a7"/>
        <w:spacing w:line="360" w:lineRule="auto"/>
        <w:ind w:firstLine="465"/>
        <w:contextualSpacing/>
        <w:jc w:val="left"/>
        <w:rPr>
          <w:rFonts w:ascii="宋体" w:cs="??_GB2312"/>
          <w:b/>
          <w:szCs w:val="24"/>
          <w:lang w:val="zh-CN"/>
        </w:rPr>
      </w:pPr>
      <w:r>
        <w:rPr>
          <w:rFonts w:ascii="宋体" w:hAnsi="宋体" w:cs="??_GB2312" w:hint="eastAsia"/>
          <w:b/>
          <w:szCs w:val="24"/>
          <w:lang w:val="zh-CN"/>
        </w:rPr>
        <w:t>（</w:t>
      </w:r>
      <w:r>
        <w:rPr>
          <w:rFonts w:ascii="宋体" w:hAnsi="宋体" w:cs="??_GB2312" w:hint="eastAsia"/>
          <w:b/>
          <w:szCs w:val="24"/>
        </w:rPr>
        <w:t>3</w:t>
      </w:r>
      <w:r>
        <w:rPr>
          <w:rFonts w:ascii="宋体" w:hAnsi="宋体" w:cs="??_GB2312" w:hint="eastAsia"/>
          <w:b/>
          <w:szCs w:val="24"/>
          <w:lang w:val="zh-CN"/>
        </w:rPr>
        <w:t>）关于强制性产品认证</w:t>
      </w:r>
    </w:p>
    <w:p w:rsidR="003112F1" w:rsidRDefault="003D1BA9">
      <w:pPr>
        <w:spacing w:line="360" w:lineRule="auto"/>
        <w:ind w:firstLineChars="200" w:firstLine="480"/>
        <w:contextualSpacing/>
        <w:rPr>
          <w:rFonts w:ascii="宋体" w:cs="宋体"/>
          <w:kern w:val="0"/>
          <w:sz w:val="24"/>
          <w:szCs w:val="24"/>
        </w:rPr>
      </w:pPr>
      <w:r>
        <w:rPr>
          <w:rFonts w:ascii="宋体" w:hAnsi="宋体" w:cs="??_GB2312"/>
          <w:sz w:val="24"/>
          <w:szCs w:val="24"/>
          <w:lang w:val="zh-CN"/>
        </w:rPr>
        <w:t>1</w:t>
      </w:r>
      <w:r>
        <w:rPr>
          <w:rFonts w:ascii="宋体" w:hAnsi="宋体" w:cs="??_GB2312" w:hint="eastAsia"/>
          <w:sz w:val="24"/>
          <w:szCs w:val="24"/>
          <w:lang w:val="zh-CN"/>
        </w:rPr>
        <w:t>）如投标人所投产</w:t>
      </w:r>
      <w:proofErr w:type="gramStart"/>
      <w:r>
        <w:rPr>
          <w:rFonts w:ascii="宋体" w:hAnsi="宋体" w:cs="??_GB2312" w:hint="eastAsia"/>
          <w:sz w:val="24"/>
          <w:szCs w:val="24"/>
          <w:lang w:val="zh-CN"/>
        </w:rPr>
        <w:t>品属于</w:t>
      </w:r>
      <w:proofErr w:type="gramEnd"/>
      <w:r>
        <w:rPr>
          <w:rFonts w:ascii="宋体" w:hAnsi="宋体" w:cs="??_GB2312" w:hint="eastAsia"/>
          <w:sz w:val="24"/>
          <w:szCs w:val="24"/>
          <w:lang w:val="zh-CN"/>
        </w:rPr>
        <w:t>“中国强制性产品认证”（</w:t>
      </w:r>
      <w:r>
        <w:rPr>
          <w:rFonts w:ascii="宋体" w:hAnsi="宋体" w:cs="??_GB2312"/>
          <w:sz w:val="24"/>
          <w:szCs w:val="24"/>
          <w:lang w:val="zh-CN"/>
        </w:rPr>
        <w:t>3C</w:t>
      </w:r>
      <w:r>
        <w:rPr>
          <w:rFonts w:ascii="宋体" w:hAnsi="宋体" w:cs="??_GB2312" w:hint="eastAsia"/>
          <w:sz w:val="24"/>
          <w:szCs w:val="24"/>
          <w:lang w:val="zh-CN"/>
        </w:rPr>
        <w:t>认证）范围内</w:t>
      </w:r>
      <w:r>
        <w:rPr>
          <w:rFonts w:ascii="宋体" w:cs="??_GB2312"/>
          <w:sz w:val="24"/>
          <w:szCs w:val="24"/>
          <w:lang w:val="zh-CN"/>
        </w:rPr>
        <w:t>,</w:t>
      </w:r>
      <w:r>
        <w:rPr>
          <w:rFonts w:ascii="宋体" w:hAnsi="宋体" w:cs="??_GB2312" w:hint="eastAsia"/>
          <w:sz w:val="24"/>
          <w:szCs w:val="24"/>
          <w:lang w:val="zh-CN"/>
        </w:rPr>
        <w:t>则必须承诺采用《中华人民共和国实施强制性产品认证的产品目录》并在有效期内的产</w:t>
      </w:r>
      <w:r>
        <w:rPr>
          <w:rFonts w:ascii="宋体" w:hAnsi="宋体" w:cs="??_GB2312" w:hint="eastAsia"/>
          <w:sz w:val="24"/>
          <w:szCs w:val="24"/>
          <w:lang w:val="zh-CN"/>
        </w:rPr>
        <w:t>品，应在投标文件中提供</w:t>
      </w:r>
      <w:r>
        <w:rPr>
          <w:rFonts w:ascii="宋体" w:hAnsi="宋体" w:cs="??_GB2312" w:hint="eastAsia"/>
          <w:lang w:val="zh-CN"/>
        </w:rPr>
        <w:t>“</w:t>
      </w:r>
      <w:r>
        <w:rPr>
          <w:rFonts w:ascii="宋体" w:hAnsi="宋体" w:cs="??_GB2312" w:hint="eastAsia"/>
          <w:sz w:val="24"/>
          <w:szCs w:val="24"/>
          <w:lang w:val="zh-CN"/>
        </w:rPr>
        <w:t>所投产品符合国家强制性要求承诺函</w:t>
      </w:r>
      <w:r>
        <w:rPr>
          <w:rFonts w:ascii="宋体" w:hAnsi="宋体" w:cs="??_GB2312" w:hint="eastAsia"/>
          <w:lang w:val="zh-CN"/>
        </w:rPr>
        <w:t>”</w:t>
      </w:r>
      <w:r>
        <w:rPr>
          <w:rFonts w:ascii="宋体" w:hAnsi="宋体" w:cs="??_GB2312" w:hint="eastAsia"/>
          <w:sz w:val="24"/>
          <w:szCs w:val="24"/>
          <w:lang w:val="zh-CN"/>
        </w:rPr>
        <w:t>并加盖投标人公章，否则将承担其投标被视为非实质性响应投标的风险。</w:t>
      </w:r>
    </w:p>
    <w:p w:rsidR="003112F1" w:rsidRDefault="003D1BA9">
      <w:pPr>
        <w:wordWrap w:val="0"/>
        <w:autoSpaceDE w:val="0"/>
        <w:autoSpaceDN w:val="0"/>
        <w:spacing w:line="360" w:lineRule="auto"/>
        <w:ind w:firstLineChars="200" w:firstLine="480"/>
        <w:contextualSpacing/>
        <w:rPr>
          <w:rFonts w:ascii="宋体" w:cs="??_GB2312"/>
          <w:sz w:val="24"/>
          <w:szCs w:val="24"/>
          <w:lang w:val="zh-CN"/>
        </w:rPr>
      </w:pPr>
      <w:r>
        <w:rPr>
          <w:rFonts w:ascii="宋体" w:hAnsi="宋体" w:cs="宋体"/>
          <w:kern w:val="0"/>
          <w:sz w:val="24"/>
          <w:szCs w:val="24"/>
        </w:rPr>
        <w:t>2)</w:t>
      </w:r>
      <w:r>
        <w:rPr>
          <w:rFonts w:ascii="宋体" w:hAnsi="宋体" w:cs="宋体" w:hint="eastAsia"/>
          <w:kern w:val="0"/>
          <w:sz w:val="24"/>
          <w:szCs w:val="24"/>
        </w:rPr>
        <w:t>投标人所投产品如被列入《信息安全产品强制性认证目录》，</w:t>
      </w:r>
      <w:r>
        <w:rPr>
          <w:rFonts w:ascii="宋体" w:hAnsi="宋体" w:cs="??_GB2312" w:hint="eastAsia"/>
          <w:sz w:val="24"/>
          <w:szCs w:val="24"/>
          <w:lang w:val="zh-CN"/>
        </w:rPr>
        <w:t>则投标文件中应根据本项目招标文件“第二章</w:t>
      </w:r>
      <w:r>
        <w:rPr>
          <w:rFonts w:ascii="宋体" w:hAnsi="宋体" w:cs="??_GB2312"/>
          <w:sz w:val="24"/>
          <w:szCs w:val="24"/>
          <w:lang w:val="zh-CN"/>
        </w:rPr>
        <w:t xml:space="preserve"> </w:t>
      </w:r>
      <w:r>
        <w:rPr>
          <w:rFonts w:ascii="宋体" w:hAnsi="宋体" w:cs="??_GB2312" w:hint="eastAsia"/>
          <w:sz w:val="24"/>
          <w:szCs w:val="24"/>
          <w:lang w:val="zh-CN"/>
        </w:rPr>
        <w:t>项目需求”提供：</w:t>
      </w:r>
    </w:p>
    <w:p w:rsidR="003112F1" w:rsidRDefault="003D1BA9">
      <w:pPr>
        <w:wordWrap w:val="0"/>
        <w:autoSpaceDE w:val="0"/>
        <w:autoSpaceDN w:val="0"/>
        <w:spacing w:line="360" w:lineRule="auto"/>
        <w:ind w:firstLineChars="200" w:firstLine="480"/>
        <w:contextualSpacing/>
        <w:rPr>
          <w:rFonts w:ascii="宋体" w:cs="??_GB2312"/>
          <w:sz w:val="24"/>
          <w:szCs w:val="24"/>
          <w:lang w:val="zh-CN"/>
        </w:rPr>
      </w:pPr>
      <w:r>
        <w:rPr>
          <w:rFonts w:ascii="宋体" w:hAnsi="宋体" w:cs="宋体" w:hint="eastAsia"/>
          <w:kern w:val="0"/>
          <w:sz w:val="24"/>
          <w:szCs w:val="24"/>
        </w:rPr>
        <w:lastRenderedPageBreak/>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_GB2312" w:hint="eastAsia"/>
          <w:sz w:val="24"/>
          <w:szCs w:val="24"/>
          <w:lang w:val="zh-CN"/>
        </w:rPr>
        <w:t>颁发的《中国国家信息安全产品认证证书》加盖投标人公章的原件扫描件（或图片）。</w:t>
      </w:r>
    </w:p>
    <w:p w:rsidR="003112F1" w:rsidRDefault="003D1BA9">
      <w:pPr>
        <w:tabs>
          <w:tab w:val="left" w:pos="1260"/>
        </w:tabs>
        <w:autoSpaceDE w:val="0"/>
        <w:autoSpaceDN w:val="0"/>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w:t>
      </w:r>
      <w:r>
        <w:rPr>
          <w:rFonts w:ascii="宋体" w:hAnsi="宋体" w:cs="??_GB2312" w:hint="eastAsia"/>
          <w:b/>
          <w:sz w:val="24"/>
          <w:szCs w:val="24"/>
        </w:rPr>
        <w:t>4</w:t>
      </w:r>
      <w:r>
        <w:rPr>
          <w:rFonts w:ascii="宋体" w:hAnsi="宋体" w:cs="??_GB2312" w:hint="eastAsia"/>
          <w:b/>
          <w:sz w:val="24"/>
          <w:szCs w:val="24"/>
          <w:lang w:val="zh-CN"/>
        </w:rPr>
        <w:t>）投标无效情形</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）符合性审查资料未按招标文件要求签署、盖章的；</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3</w:t>
      </w:r>
      <w:r>
        <w:rPr>
          <w:rFonts w:ascii="宋体" w:hAnsi="宋体" w:cs="??_GB2312" w:hint="eastAsia"/>
          <w:sz w:val="24"/>
          <w:szCs w:val="24"/>
          <w:lang w:val="zh-CN"/>
        </w:rPr>
        <w:t>）有下列情形之一的，视为投标人串通投标，其投标无效：</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a.</w:t>
      </w:r>
      <w:r>
        <w:rPr>
          <w:rFonts w:ascii="宋体" w:hAnsi="宋体" w:cs="??_GB2312" w:hint="eastAsia"/>
          <w:sz w:val="24"/>
          <w:szCs w:val="24"/>
          <w:lang w:val="zh-CN"/>
        </w:rPr>
        <w:t>不同投标人的投标文件由同一单位或者个人编制；</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b.</w:t>
      </w:r>
      <w:r>
        <w:rPr>
          <w:rFonts w:ascii="宋体" w:hAnsi="宋体" w:cs="??_GB2312" w:hint="eastAsia"/>
          <w:sz w:val="24"/>
          <w:szCs w:val="24"/>
          <w:lang w:val="zh-CN"/>
        </w:rPr>
        <w:t>不同投标人委托同一单位或者个人办理投标事宜；</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c.</w:t>
      </w:r>
      <w:r>
        <w:rPr>
          <w:rFonts w:ascii="宋体" w:hAnsi="宋体" w:cs="??_GB2312" w:hint="eastAsia"/>
          <w:sz w:val="24"/>
          <w:szCs w:val="24"/>
          <w:lang w:val="zh-CN"/>
        </w:rPr>
        <w:t>不同投标人的投标文件载明的项目管理成员或者联系人员为同一人；</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d.</w:t>
      </w:r>
      <w:r>
        <w:rPr>
          <w:rFonts w:ascii="宋体" w:hAnsi="宋体" w:cs="??_GB2312" w:hint="eastAsia"/>
          <w:sz w:val="24"/>
          <w:szCs w:val="24"/>
          <w:lang w:val="zh-CN"/>
        </w:rPr>
        <w:t>不同投标人的投标文件异常一致或者投标报价呈规律性差异；</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e.</w:t>
      </w:r>
      <w:r>
        <w:rPr>
          <w:rFonts w:ascii="宋体" w:hAnsi="宋体" w:cs="??_GB2312" w:hint="eastAsia"/>
          <w:sz w:val="24"/>
          <w:szCs w:val="24"/>
          <w:lang w:val="zh-CN"/>
        </w:rPr>
        <w:t>不同投标人的投标文件相互混装；</w:t>
      </w:r>
    </w:p>
    <w:p w:rsidR="003112F1" w:rsidRDefault="003D1BA9">
      <w:pPr>
        <w:spacing w:line="360" w:lineRule="auto"/>
        <w:ind w:firstLineChars="200" w:firstLine="480"/>
        <w:contextualSpacing/>
        <w:rPr>
          <w:rFonts w:ascii="宋体" w:cs="??_GB2312"/>
          <w:sz w:val="24"/>
          <w:szCs w:val="24"/>
          <w:lang w:val="zh-CN"/>
        </w:rPr>
      </w:pPr>
      <w:r>
        <w:rPr>
          <w:rFonts w:ascii="宋体" w:hAnsi="宋体" w:cs="??_GB2312"/>
          <w:sz w:val="24"/>
          <w:szCs w:val="24"/>
          <w:lang w:val="zh-CN"/>
        </w:rPr>
        <w:t>4</w:t>
      </w:r>
      <w:r>
        <w:rPr>
          <w:rFonts w:ascii="宋体" w:hAnsi="宋体" w:cs="??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5</w:t>
      </w:r>
      <w:r>
        <w:rPr>
          <w:rFonts w:ascii="宋体" w:hAnsi="宋体" w:cs="??_GB2312" w:hint="eastAsia"/>
          <w:sz w:val="24"/>
          <w:szCs w:val="24"/>
          <w:lang w:val="zh-CN"/>
        </w:rPr>
        <w:t>）法律、法规和招标文件规定的其他无效情形。</w:t>
      </w:r>
    </w:p>
    <w:p w:rsidR="003112F1" w:rsidRDefault="003D1BA9">
      <w:pPr>
        <w:pStyle w:val="a7"/>
        <w:spacing w:line="360" w:lineRule="auto"/>
        <w:ind w:firstLineChars="200" w:firstLine="442"/>
        <w:contextualSpacing/>
        <w:rPr>
          <w:rFonts w:ascii="宋体" w:cs="??_GB2312"/>
          <w:b/>
          <w:szCs w:val="24"/>
          <w:lang w:val="zh-CN"/>
        </w:rPr>
      </w:pPr>
      <w:r>
        <w:rPr>
          <w:rFonts w:ascii="宋体" w:hAnsi="宋体" w:cs="??_GB2312" w:hint="eastAsia"/>
          <w:b/>
          <w:szCs w:val="24"/>
          <w:lang w:val="zh-CN"/>
        </w:rPr>
        <w:t>（</w:t>
      </w:r>
      <w:r>
        <w:rPr>
          <w:rFonts w:ascii="宋体" w:hAnsi="宋体" w:cs="??_GB2312" w:hint="eastAsia"/>
          <w:b/>
          <w:szCs w:val="24"/>
        </w:rPr>
        <w:t>5</w:t>
      </w:r>
      <w:r>
        <w:rPr>
          <w:rFonts w:ascii="宋体" w:hAnsi="宋体" w:cs="??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3112F1">
        <w:trPr>
          <w:trHeight w:val="900"/>
          <w:jc w:val="center"/>
        </w:trPr>
        <w:tc>
          <w:tcPr>
            <w:tcW w:w="1762" w:type="dxa"/>
            <w:vAlign w:val="center"/>
          </w:tcPr>
          <w:p w:rsidR="003112F1" w:rsidRDefault="003D1BA9">
            <w:pPr>
              <w:spacing w:line="360" w:lineRule="auto"/>
              <w:jc w:val="center"/>
              <w:rPr>
                <w:rFonts w:ascii="宋体"/>
                <w:szCs w:val="21"/>
              </w:rPr>
            </w:pPr>
            <w:r>
              <w:rPr>
                <w:rFonts w:ascii="宋体" w:hAnsi="宋体" w:hint="eastAsia"/>
                <w:szCs w:val="21"/>
              </w:rPr>
              <w:t>分值构成</w:t>
            </w:r>
          </w:p>
          <w:p w:rsidR="003112F1" w:rsidRDefault="003D1BA9">
            <w:pPr>
              <w:spacing w:line="360" w:lineRule="auto"/>
              <w:jc w:val="center"/>
              <w:rPr>
                <w:rFonts w:ascii="宋体" w:hAns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7204" w:type="dxa"/>
            <w:gridSpan w:val="2"/>
            <w:vAlign w:val="center"/>
          </w:tcPr>
          <w:p w:rsidR="003112F1" w:rsidRDefault="003D1BA9">
            <w:pPr>
              <w:spacing w:line="360" w:lineRule="auto"/>
              <w:ind w:firstLineChars="200" w:firstLine="420"/>
              <w:rPr>
                <w:rFonts w:ascii="宋体"/>
                <w:szCs w:val="21"/>
              </w:rPr>
            </w:pPr>
            <w:r>
              <w:rPr>
                <w:rFonts w:ascii="宋体" w:hAnsi="宋体" w:hint="eastAsia"/>
                <w:szCs w:val="21"/>
              </w:rPr>
              <w:t>价格分值：</w:t>
            </w:r>
            <w:r>
              <w:rPr>
                <w:rFonts w:ascii="宋体" w:hAnsi="宋体"/>
                <w:szCs w:val="21"/>
                <w:u w:val="single"/>
              </w:rPr>
              <w:t xml:space="preserve"> 35</w:t>
            </w:r>
            <w:r>
              <w:rPr>
                <w:rFonts w:ascii="宋体" w:hAnsi="宋体" w:hint="eastAsia"/>
                <w:szCs w:val="21"/>
              </w:rPr>
              <w:t>分</w:t>
            </w:r>
          </w:p>
          <w:p w:rsidR="003112F1" w:rsidRDefault="003D1BA9">
            <w:pPr>
              <w:spacing w:line="360" w:lineRule="auto"/>
              <w:ind w:firstLineChars="200" w:firstLine="420"/>
              <w:rPr>
                <w:rFonts w:ascii="宋体"/>
                <w:szCs w:val="21"/>
              </w:rPr>
            </w:pPr>
            <w:r>
              <w:rPr>
                <w:rFonts w:ascii="宋体" w:hAnsi="宋体" w:hint="eastAsia"/>
                <w:szCs w:val="21"/>
              </w:rPr>
              <w:t>商务部分：</w:t>
            </w:r>
            <w:r>
              <w:rPr>
                <w:rFonts w:ascii="宋体" w:hAnsi="宋体"/>
                <w:szCs w:val="21"/>
                <w:u w:val="single"/>
              </w:rPr>
              <w:t xml:space="preserve"> 30 </w:t>
            </w:r>
            <w:r>
              <w:rPr>
                <w:rFonts w:ascii="宋体" w:hAnsi="宋体" w:hint="eastAsia"/>
                <w:szCs w:val="21"/>
              </w:rPr>
              <w:t>分</w:t>
            </w:r>
          </w:p>
          <w:p w:rsidR="003112F1" w:rsidRDefault="003D1BA9">
            <w:pPr>
              <w:spacing w:line="360" w:lineRule="auto"/>
              <w:ind w:firstLineChars="200" w:firstLine="420"/>
              <w:rPr>
                <w:rFonts w:ascii="宋体"/>
                <w:szCs w:val="21"/>
              </w:rPr>
            </w:pPr>
            <w:r>
              <w:rPr>
                <w:rFonts w:ascii="宋体" w:hAnsi="宋体" w:hint="eastAsia"/>
                <w:szCs w:val="21"/>
              </w:rPr>
              <w:t>技术部分：</w:t>
            </w:r>
            <w:r>
              <w:rPr>
                <w:rFonts w:ascii="宋体" w:hAnsi="宋体"/>
                <w:szCs w:val="21"/>
                <w:u w:val="single"/>
              </w:rPr>
              <w:t xml:space="preserve"> 35 </w:t>
            </w:r>
            <w:r>
              <w:rPr>
                <w:rFonts w:ascii="宋体" w:hAnsi="宋体" w:hint="eastAsia"/>
                <w:szCs w:val="21"/>
              </w:rPr>
              <w:t>分</w:t>
            </w:r>
          </w:p>
        </w:tc>
      </w:tr>
      <w:tr w:rsidR="003112F1">
        <w:trPr>
          <w:trHeight w:val="567"/>
          <w:jc w:val="center"/>
        </w:trPr>
        <w:tc>
          <w:tcPr>
            <w:tcW w:w="8966" w:type="dxa"/>
            <w:gridSpan w:val="3"/>
            <w:vAlign w:val="center"/>
          </w:tcPr>
          <w:p w:rsidR="003112F1" w:rsidRDefault="003D1BA9">
            <w:pPr>
              <w:jc w:val="center"/>
              <w:rPr>
                <w:rFonts w:ascii="宋体"/>
                <w:b/>
                <w:szCs w:val="21"/>
              </w:rPr>
            </w:pPr>
            <w:r>
              <w:rPr>
                <w:rFonts w:ascii="宋体" w:hAnsi="宋体" w:hint="eastAsia"/>
                <w:b/>
                <w:szCs w:val="21"/>
              </w:rPr>
              <w:t>价格部分（满分</w:t>
            </w:r>
            <w:r>
              <w:rPr>
                <w:rFonts w:ascii="宋体" w:hAnsi="宋体"/>
                <w:b/>
                <w:szCs w:val="21"/>
                <w:u w:val="single"/>
              </w:rPr>
              <w:t xml:space="preserve"> 35 </w:t>
            </w:r>
            <w:r>
              <w:rPr>
                <w:rFonts w:ascii="宋体" w:hAnsi="宋体" w:hint="eastAsia"/>
                <w:b/>
                <w:szCs w:val="21"/>
              </w:rPr>
              <w:t>分）</w:t>
            </w:r>
          </w:p>
        </w:tc>
      </w:tr>
      <w:tr w:rsidR="003112F1">
        <w:trPr>
          <w:trHeight w:val="567"/>
          <w:jc w:val="center"/>
        </w:trPr>
        <w:tc>
          <w:tcPr>
            <w:tcW w:w="1762" w:type="dxa"/>
            <w:vAlign w:val="center"/>
          </w:tcPr>
          <w:p w:rsidR="003112F1" w:rsidRDefault="003D1BA9">
            <w:pPr>
              <w:jc w:val="center"/>
              <w:rPr>
                <w:rFonts w:ascii="宋体"/>
                <w:b/>
                <w:szCs w:val="21"/>
              </w:rPr>
            </w:pPr>
            <w:r>
              <w:rPr>
                <w:rFonts w:ascii="宋体" w:hAnsi="宋体" w:hint="eastAsia"/>
                <w:b/>
                <w:szCs w:val="21"/>
              </w:rPr>
              <w:t>评分因素</w:t>
            </w:r>
          </w:p>
        </w:tc>
        <w:tc>
          <w:tcPr>
            <w:tcW w:w="6237" w:type="dxa"/>
            <w:vAlign w:val="center"/>
          </w:tcPr>
          <w:p w:rsidR="003112F1" w:rsidRDefault="003D1BA9">
            <w:pPr>
              <w:jc w:val="center"/>
              <w:rPr>
                <w:rFonts w:ascii="宋体"/>
                <w:b/>
                <w:szCs w:val="21"/>
              </w:rPr>
            </w:pPr>
            <w:r>
              <w:rPr>
                <w:rFonts w:ascii="宋体" w:hAnsi="宋体" w:hint="eastAsia"/>
                <w:b/>
                <w:szCs w:val="21"/>
              </w:rPr>
              <w:t>评标标准</w:t>
            </w:r>
          </w:p>
        </w:tc>
        <w:tc>
          <w:tcPr>
            <w:tcW w:w="967" w:type="dxa"/>
            <w:vAlign w:val="center"/>
          </w:tcPr>
          <w:p w:rsidR="003112F1" w:rsidRDefault="003D1BA9">
            <w:pPr>
              <w:jc w:val="center"/>
              <w:rPr>
                <w:rFonts w:ascii="宋体"/>
                <w:b/>
                <w:szCs w:val="21"/>
              </w:rPr>
            </w:pPr>
            <w:r>
              <w:rPr>
                <w:rFonts w:ascii="宋体" w:hAnsi="宋体" w:hint="eastAsia"/>
                <w:b/>
                <w:szCs w:val="21"/>
              </w:rPr>
              <w:t>分值</w:t>
            </w:r>
          </w:p>
        </w:tc>
      </w:tr>
      <w:tr w:rsidR="003112F1">
        <w:trPr>
          <w:trHeight w:val="1519"/>
          <w:jc w:val="center"/>
        </w:trPr>
        <w:tc>
          <w:tcPr>
            <w:tcW w:w="1762" w:type="dxa"/>
            <w:vAlign w:val="center"/>
          </w:tcPr>
          <w:p w:rsidR="003112F1" w:rsidRDefault="003D1BA9">
            <w:pPr>
              <w:spacing w:line="360" w:lineRule="auto"/>
              <w:jc w:val="center"/>
              <w:rPr>
                <w:rFonts w:ascii="宋体"/>
                <w:szCs w:val="21"/>
              </w:rPr>
            </w:pPr>
            <w:r>
              <w:rPr>
                <w:rFonts w:ascii="宋体" w:hAnsi="宋体" w:hint="eastAsia"/>
                <w:szCs w:val="21"/>
              </w:rPr>
              <w:t>投标报价</w:t>
            </w:r>
          </w:p>
          <w:p w:rsidR="003112F1" w:rsidRDefault="003D1BA9">
            <w:pPr>
              <w:spacing w:line="360" w:lineRule="auto"/>
              <w:jc w:val="center"/>
              <w:rPr>
                <w:rFonts w:ascii="宋体"/>
                <w:szCs w:val="21"/>
              </w:rPr>
            </w:pPr>
            <w:r>
              <w:rPr>
                <w:rFonts w:ascii="宋体" w:hAnsi="宋体" w:hint="eastAsia"/>
                <w:szCs w:val="21"/>
              </w:rPr>
              <w:t>评分标准</w:t>
            </w:r>
          </w:p>
        </w:tc>
        <w:tc>
          <w:tcPr>
            <w:tcW w:w="6237" w:type="dxa"/>
            <w:vAlign w:val="center"/>
          </w:tcPr>
          <w:p w:rsidR="003112F1" w:rsidRDefault="003D1BA9">
            <w:pPr>
              <w:spacing w:line="360" w:lineRule="auto"/>
              <w:rPr>
                <w:rFonts w:ascii="宋体"/>
                <w:color w:val="000000"/>
                <w:szCs w:val="21"/>
              </w:rPr>
            </w:pPr>
            <w:r>
              <w:rPr>
                <w:rFonts w:ascii="宋体" w:hAnsi="宋体" w:hint="eastAsia"/>
                <w:color w:val="000000"/>
                <w:szCs w:val="21"/>
              </w:rPr>
              <w:t>评标基准价：满足招标文件要求的有效投标报价中，最低的投标报价为评标基准价。</w:t>
            </w:r>
          </w:p>
          <w:p w:rsidR="003112F1" w:rsidRDefault="003D1BA9">
            <w:pPr>
              <w:spacing w:line="360" w:lineRule="auto"/>
              <w:rPr>
                <w:rFonts w:ascii="宋体"/>
                <w:color w:val="000000"/>
                <w:szCs w:val="21"/>
              </w:rPr>
            </w:pPr>
            <w:r>
              <w:rPr>
                <w:rFonts w:ascii="宋体" w:hAnsi="宋体" w:hint="eastAsia"/>
                <w:color w:val="000000"/>
                <w:szCs w:val="21"/>
              </w:rPr>
              <w:t>投标报价得分</w:t>
            </w:r>
            <w:r>
              <w:rPr>
                <w:rFonts w:ascii="宋体" w:hAnsi="宋体"/>
                <w:color w:val="000000"/>
                <w:szCs w:val="21"/>
              </w:rPr>
              <w:t>=</w:t>
            </w:r>
            <w:r>
              <w:rPr>
                <w:rFonts w:ascii="宋体" w:hAnsi="宋体" w:hint="eastAsia"/>
                <w:color w:val="000000"/>
                <w:szCs w:val="21"/>
              </w:rPr>
              <w:t>（评标基准价</w:t>
            </w:r>
            <w:r>
              <w:rPr>
                <w:rFonts w:ascii="宋体" w:hAnsi="宋体"/>
                <w:color w:val="000000"/>
                <w:szCs w:val="21"/>
              </w:rPr>
              <w:t>/</w:t>
            </w:r>
            <w:r>
              <w:rPr>
                <w:rFonts w:ascii="宋体" w:hAnsi="宋体" w:hint="eastAsia"/>
                <w:color w:val="000000"/>
                <w:szCs w:val="21"/>
              </w:rPr>
              <w:t>投标报价）×</w:t>
            </w:r>
            <w:r>
              <w:rPr>
                <w:rFonts w:ascii="宋体" w:hAnsi="宋体"/>
                <w:color w:val="000000"/>
                <w:szCs w:val="21"/>
                <w:u w:val="single"/>
              </w:rPr>
              <w:t xml:space="preserve"> 35 </w:t>
            </w:r>
          </w:p>
        </w:tc>
        <w:tc>
          <w:tcPr>
            <w:tcW w:w="967" w:type="dxa"/>
            <w:vAlign w:val="center"/>
          </w:tcPr>
          <w:p w:rsidR="003112F1" w:rsidRDefault="003D1BA9">
            <w:pPr>
              <w:jc w:val="center"/>
              <w:rPr>
                <w:rFonts w:ascii="宋体"/>
                <w:color w:val="000000"/>
                <w:szCs w:val="21"/>
              </w:rPr>
            </w:pPr>
            <w:r>
              <w:rPr>
                <w:rFonts w:ascii="宋体" w:hAnsi="宋体"/>
                <w:color w:val="000000"/>
                <w:szCs w:val="21"/>
                <w:u w:val="single"/>
              </w:rPr>
              <w:t>35</w:t>
            </w:r>
            <w:r>
              <w:rPr>
                <w:rFonts w:ascii="宋体" w:hAnsi="宋体" w:hint="eastAsia"/>
                <w:color w:val="000000"/>
                <w:szCs w:val="21"/>
              </w:rPr>
              <w:t>分</w:t>
            </w:r>
          </w:p>
        </w:tc>
      </w:tr>
      <w:tr w:rsidR="003112F1">
        <w:trPr>
          <w:trHeight w:val="567"/>
          <w:jc w:val="center"/>
        </w:trPr>
        <w:tc>
          <w:tcPr>
            <w:tcW w:w="8966" w:type="dxa"/>
            <w:gridSpan w:val="3"/>
            <w:vAlign w:val="center"/>
          </w:tcPr>
          <w:p w:rsidR="003112F1" w:rsidRDefault="003D1BA9">
            <w:pPr>
              <w:jc w:val="center"/>
              <w:rPr>
                <w:rFonts w:ascii="宋体"/>
                <w:b/>
                <w:color w:val="000000"/>
                <w:szCs w:val="21"/>
              </w:rPr>
            </w:pPr>
            <w:r>
              <w:rPr>
                <w:rFonts w:ascii="宋体" w:hAnsi="宋体" w:hint="eastAsia"/>
                <w:b/>
                <w:color w:val="000000"/>
                <w:szCs w:val="21"/>
              </w:rPr>
              <w:lastRenderedPageBreak/>
              <w:t>商务部分（满</w:t>
            </w:r>
            <w:r>
              <w:rPr>
                <w:rFonts w:ascii="宋体" w:hAnsi="宋体" w:hint="eastAsia"/>
                <w:b/>
                <w:szCs w:val="21"/>
              </w:rPr>
              <w:t>分</w:t>
            </w:r>
            <w:r>
              <w:rPr>
                <w:rFonts w:ascii="宋体" w:hAnsi="宋体"/>
                <w:b/>
                <w:szCs w:val="21"/>
                <w:u w:val="single"/>
              </w:rPr>
              <w:t>3</w:t>
            </w:r>
            <w:r>
              <w:rPr>
                <w:rFonts w:ascii="宋体"/>
                <w:b/>
                <w:szCs w:val="21"/>
                <w:u w:val="single"/>
              </w:rPr>
              <w:t>0</w:t>
            </w:r>
            <w:r>
              <w:rPr>
                <w:rFonts w:ascii="宋体" w:hAnsi="宋体" w:hint="eastAsia"/>
                <w:b/>
                <w:szCs w:val="21"/>
              </w:rPr>
              <w:t>分）</w:t>
            </w:r>
          </w:p>
        </w:tc>
      </w:tr>
      <w:tr w:rsidR="003112F1">
        <w:trPr>
          <w:trHeight w:val="567"/>
          <w:jc w:val="center"/>
        </w:trPr>
        <w:tc>
          <w:tcPr>
            <w:tcW w:w="1762" w:type="dxa"/>
            <w:vAlign w:val="center"/>
          </w:tcPr>
          <w:p w:rsidR="003112F1" w:rsidRDefault="003D1BA9">
            <w:pPr>
              <w:jc w:val="center"/>
              <w:rPr>
                <w:rFonts w:ascii="宋体"/>
                <w:b/>
                <w:szCs w:val="21"/>
              </w:rPr>
            </w:pPr>
            <w:r>
              <w:rPr>
                <w:rFonts w:ascii="宋体" w:hAnsi="宋体" w:hint="eastAsia"/>
                <w:b/>
                <w:szCs w:val="21"/>
              </w:rPr>
              <w:t>评分因素</w:t>
            </w:r>
          </w:p>
        </w:tc>
        <w:tc>
          <w:tcPr>
            <w:tcW w:w="6237" w:type="dxa"/>
            <w:vAlign w:val="center"/>
          </w:tcPr>
          <w:p w:rsidR="003112F1" w:rsidRDefault="003D1BA9">
            <w:pPr>
              <w:jc w:val="center"/>
              <w:rPr>
                <w:rFonts w:ascii="宋体"/>
                <w:b/>
                <w:color w:val="000000"/>
                <w:szCs w:val="21"/>
              </w:rPr>
            </w:pPr>
            <w:r>
              <w:rPr>
                <w:rFonts w:ascii="宋体" w:hAnsi="宋体" w:hint="eastAsia"/>
                <w:b/>
                <w:color w:val="000000"/>
                <w:szCs w:val="21"/>
              </w:rPr>
              <w:t>评标标准</w:t>
            </w:r>
          </w:p>
        </w:tc>
        <w:tc>
          <w:tcPr>
            <w:tcW w:w="967" w:type="dxa"/>
            <w:vAlign w:val="center"/>
          </w:tcPr>
          <w:p w:rsidR="003112F1" w:rsidRDefault="003D1BA9">
            <w:pPr>
              <w:jc w:val="center"/>
              <w:rPr>
                <w:rFonts w:ascii="宋体"/>
                <w:b/>
                <w:color w:val="000000"/>
                <w:szCs w:val="21"/>
              </w:rPr>
            </w:pPr>
            <w:r>
              <w:rPr>
                <w:rFonts w:ascii="宋体" w:hAnsi="宋体" w:hint="eastAsia"/>
                <w:b/>
                <w:color w:val="000000"/>
                <w:szCs w:val="21"/>
              </w:rPr>
              <w:t>分值</w:t>
            </w:r>
          </w:p>
        </w:tc>
      </w:tr>
      <w:tr w:rsidR="003112F1">
        <w:trPr>
          <w:trHeight w:val="567"/>
          <w:jc w:val="center"/>
        </w:trPr>
        <w:tc>
          <w:tcPr>
            <w:tcW w:w="1762" w:type="dxa"/>
            <w:vAlign w:val="center"/>
          </w:tcPr>
          <w:p w:rsidR="003112F1" w:rsidRDefault="003D1BA9">
            <w:pPr>
              <w:spacing w:line="360" w:lineRule="exact"/>
              <w:jc w:val="center"/>
              <w:rPr>
                <w:rFonts w:ascii="宋体"/>
                <w:szCs w:val="21"/>
              </w:rPr>
            </w:pPr>
            <w:r>
              <w:rPr>
                <w:rFonts w:ascii="宋体" w:hAnsi="宋体" w:hint="eastAsia"/>
                <w:szCs w:val="21"/>
              </w:rPr>
              <w:t>企业实力</w:t>
            </w:r>
          </w:p>
        </w:tc>
        <w:tc>
          <w:tcPr>
            <w:tcW w:w="6237" w:type="dxa"/>
            <w:vAlign w:val="center"/>
          </w:tcPr>
          <w:p w:rsidR="003112F1" w:rsidRDefault="003D1BA9">
            <w:pPr>
              <w:topLinePunct/>
              <w:snapToGrid w:val="0"/>
              <w:spacing w:line="360" w:lineRule="auto"/>
              <w:rPr>
                <w:rFonts w:ascii="宋体" w:cs="宋体"/>
                <w:kern w:val="0"/>
                <w:szCs w:val="21"/>
              </w:rPr>
            </w:pPr>
            <w:r>
              <w:rPr>
                <w:rFonts w:ascii="宋体" w:hAnsi="宋体" w:cs="宋体"/>
                <w:kern w:val="0"/>
                <w:szCs w:val="21"/>
              </w:rPr>
              <w:t>1</w:t>
            </w:r>
            <w:r>
              <w:rPr>
                <w:rFonts w:ascii="宋体" w:hAnsi="宋体" w:cs="宋体" w:hint="eastAsia"/>
                <w:kern w:val="0"/>
                <w:szCs w:val="21"/>
              </w:rPr>
              <w:t>、根据投标人在本项目以前社会对其认可</w:t>
            </w:r>
            <w:r>
              <w:rPr>
                <w:rFonts w:ascii="宋体" w:hAnsi="宋体" w:cs="宋体" w:hint="eastAsia"/>
                <w:szCs w:val="21"/>
              </w:rPr>
              <w:t>度以及行政主管部门、工商、银行、行业部门颁发的荣誉证书等情况</w:t>
            </w:r>
            <w:r>
              <w:rPr>
                <w:rFonts w:ascii="宋体" w:hAnsi="宋体" w:cs="宋体" w:hint="eastAsia"/>
                <w:kern w:val="0"/>
                <w:szCs w:val="21"/>
              </w:rPr>
              <w:t>评定，每提供一份省级及以上荣誉证书得</w:t>
            </w:r>
            <w:r>
              <w:rPr>
                <w:rFonts w:ascii="宋体" w:hAnsi="宋体" w:cs="宋体"/>
                <w:kern w:val="0"/>
                <w:szCs w:val="21"/>
              </w:rPr>
              <w:t>1</w:t>
            </w:r>
            <w:r>
              <w:rPr>
                <w:rFonts w:ascii="宋体" w:hAnsi="宋体" w:cs="宋体" w:hint="eastAsia"/>
                <w:kern w:val="0"/>
                <w:szCs w:val="21"/>
              </w:rPr>
              <w:t>分，市级荣誉证书加</w:t>
            </w:r>
            <w:r>
              <w:rPr>
                <w:rFonts w:ascii="宋体" w:hAnsi="宋体" w:cs="宋体"/>
                <w:kern w:val="0"/>
                <w:szCs w:val="21"/>
              </w:rPr>
              <w:t>0.5</w:t>
            </w:r>
            <w:r>
              <w:rPr>
                <w:rFonts w:ascii="宋体" w:hAnsi="宋体" w:cs="宋体" w:hint="eastAsia"/>
                <w:kern w:val="0"/>
                <w:szCs w:val="21"/>
              </w:rPr>
              <w:t>分，本项满分</w:t>
            </w:r>
            <w:r>
              <w:rPr>
                <w:rFonts w:ascii="宋体" w:hAnsi="宋体" w:cs="宋体"/>
                <w:kern w:val="0"/>
                <w:szCs w:val="21"/>
              </w:rPr>
              <w:t>3</w:t>
            </w:r>
            <w:r>
              <w:rPr>
                <w:rFonts w:ascii="宋体" w:hAnsi="宋体" w:cs="宋体" w:hint="eastAsia"/>
                <w:kern w:val="0"/>
                <w:szCs w:val="21"/>
              </w:rPr>
              <w:t>分。</w:t>
            </w:r>
          </w:p>
          <w:p w:rsidR="003112F1" w:rsidRDefault="003D1BA9">
            <w:pPr>
              <w:topLinePunct/>
              <w:snapToGrid w:val="0"/>
              <w:spacing w:line="360" w:lineRule="auto"/>
              <w:rPr>
                <w:rFonts w:ascii="宋体" w:cs="宋体"/>
                <w:szCs w:val="21"/>
              </w:rPr>
            </w:pPr>
            <w:r>
              <w:rPr>
                <w:rFonts w:ascii="宋体" w:hAnsi="宋体" w:cs="宋体"/>
                <w:szCs w:val="21"/>
              </w:rPr>
              <w:t>2</w:t>
            </w:r>
            <w:r>
              <w:rPr>
                <w:rFonts w:ascii="宋体" w:hAnsi="宋体" w:cs="宋体" w:hint="eastAsia"/>
                <w:szCs w:val="21"/>
              </w:rPr>
              <w:t>、投标人通过质量管理体系认证、环境体系认证、职业健康管理体系认证的，每提供一项认证证书得</w:t>
            </w:r>
            <w:r>
              <w:rPr>
                <w:rFonts w:ascii="宋体" w:hAnsi="宋体" w:cs="宋体"/>
                <w:szCs w:val="21"/>
              </w:rPr>
              <w:t>1</w:t>
            </w:r>
            <w:r>
              <w:rPr>
                <w:rFonts w:ascii="宋体" w:hAnsi="宋体" w:cs="宋体" w:hint="eastAsia"/>
                <w:szCs w:val="21"/>
              </w:rPr>
              <w:t>分，满分</w:t>
            </w:r>
            <w:r>
              <w:rPr>
                <w:rFonts w:ascii="宋体" w:hAnsi="宋体" w:cs="宋体"/>
                <w:szCs w:val="21"/>
              </w:rPr>
              <w:t>3</w:t>
            </w:r>
            <w:r>
              <w:rPr>
                <w:rFonts w:ascii="宋体" w:hAnsi="宋体" w:cs="宋体" w:hint="eastAsia"/>
                <w:szCs w:val="21"/>
              </w:rPr>
              <w:t>分。</w:t>
            </w:r>
          </w:p>
          <w:p w:rsidR="003112F1" w:rsidRDefault="003D1BA9">
            <w:pPr>
              <w:spacing w:line="360" w:lineRule="auto"/>
              <w:rPr>
                <w:rFonts w:ascii="宋体" w:cs="宋体"/>
                <w:szCs w:val="21"/>
              </w:rPr>
            </w:pPr>
            <w:r>
              <w:rPr>
                <w:rFonts w:ascii="宋体" w:hAnsi="宋体" w:cs="宋体"/>
                <w:szCs w:val="21"/>
              </w:rPr>
              <w:t>3</w:t>
            </w:r>
            <w:r>
              <w:rPr>
                <w:rFonts w:ascii="宋体" w:hAnsi="宋体" w:cs="宋体" w:hint="eastAsia"/>
                <w:szCs w:val="21"/>
              </w:rPr>
              <w:t>、投标人被省级及以上行政主管部门认定为省级及以上服务标准化示范单位的</w:t>
            </w:r>
            <w:r>
              <w:rPr>
                <w:rFonts w:ascii="宋体" w:hAnsi="宋体" w:cs="宋体"/>
                <w:szCs w:val="21"/>
              </w:rPr>
              <w:t>1</w:t>
            </w:r>
            <w:r>
              <w:rPr>
                <w:rFonts w:ascii="宋体" w:hAnsi="宋体" w:cs="宋体" w:hint="eastAsia"/>
                <w:szCs w:val="21"/>
              </w:rPr>
              <w:t>分。提供证书或文件等证明材料。</w:t>
            </w:r>
          </w:p>
          <w:p w:rsidR="003112F1" w:rsidRDefault="003D1BA9">
            <w:pPr>
              <w:spacing w:line="360" w:lineRule="auto"/>
              <w:rPr>
                <w:rFonts w:ascii="宋体"/>
                <w:b/>
                <w:i/>
                <w:color w:val="8496B0"/>
                <w:kern w:val="0"/>
                <w:szCs w:val="21"/>
              </w:rPr>
            </w:pPr>
            <w:r>
              <w:rPr>
                <w:rFonts w:ascii="宋体" w:hAnsi="宋体" w:cs="宋体"/>
                <w:szCs w:val="21"/>
              </w:rPr>
              <w:t>4</w:t>
            </w:r>
            <w:r>
              <w:rPr>
                <w:rFonts w:ascii="宋体" w:hAnsi="宋体" w:cs="宋体" w:hint="eastAsia"/>
                <w:szCs w:val="21"/>
              </w:rPr>
              <w:t>、</w:t>
            </w:r>
            <w:r>
              <w:rPr>
                <w:rFonts w:ascii="宋体" w:hAnsi="宋体" w:cs="Courier New" w:hint="eastAsia"/>
                <w:bCs/>
                <w:szCs w:val="21"/>
              </w:rPr>
              <w:t>企业规章制度健全</w:t>
            </w:r>
            <w:proofErr w:type="gramStart"/>
            <w:r>
              <w:rPr>
                <w:rFonts w:ascii="宋体" w:hAnsi="宋体" w:cs="Courier New" w:hint="eastAsia"/>
                <w:bCs/>
                <w:szCs w:val="21"/>
              </w:rPr>
              <w:t>且完善</w:t>
            </w:r>
            <w:proofErr w:type="gramEnd"/>
            <w:r>
              <w:rPr>
                <w:rFonts w:ascii="宋体" w:hAnsi="宋体" w:cs="Courier New" w:hint="eastAsia"/>
                <w:bCs/>
                <w:szCs w:val="21"/>
              </w:rPr>
              <w:t>的得</w:t>
            </w:r>
            <w:r>
              <w:rPr>
                <w:rFonts w:ascii="宋体" w:hAnsi="宋体" w:cs="Courier New"/>
                <w:bCs/>
                <w:szCs w:val="21"/>
              </w:rPr>
              <w:t>2</w:t>
            </w:r>
            <w:r>
              <w:rPr>
                <w:rFonts w:ascii="宋体" w:hAnsi="宋体" w:cs="Courier New" w:hint="eastAsia"/>
                <w:bCs/>
                <w:szCs w:val="21"/>
              </w:rPr>
              <w:t>分，有相关描述的得</w:t>
            </w:r>
            <w:r>
              <w:rPr>
                <w:rFonts w:ascii="宋体" w:hAnsi="宋体" w:cs="Courier New"/>
                <w:bCs/>
                <w:szCs w:val="21"/>
              </w:rPr>
              <w:t>1</w:t>
            </w:r>
            <w:r>
              <w:rPr>
                <w:rFonts w:ascii="宋体" w:hAnsi="宋体" w:cs="Courier New" w:hint="eastAsia"/>
                <w:bCs/>
                <w:szCs w:val="21"/>
              </w:rPr>
              <w:t>分，没有的不得分</w:t>
            </w:r>
            <w:r>
              <w:rPr>
                <w:rFonts w:ascii="宋体" w:hAnsi="宋体" w:cs="宋体" w:hint="eastAsia"/>
                <w:szCs w:val="21"/>
              </w:rPr>
              <w:t>，本项满分</w:t>
            </w:r>
            <w:r>
              <w:rPr>
                <w:rFonts w:ascii="宋体" w:hAnsi="宋体" w:cs="宋体"/>
                <w:szCs w:val="21"/>
              </w:rPr>
              <w:t>2</w:t>
            </w:r>
            <w:r>
              <w:rPr>
                <w:rFonts w:ascii="宋体" w:hAnsi="宋体" w:cs="宋体" w:hint="eastAsia"/>
                <w:szCs w:val="21"/>
              </w:rPr>
              <w:t>分。</w:t>
            </w:r>
          </w:p>
        </w:tc>
        <w:tc>
          <w:tcPr>
            <w:tcW w:w="967" w:type="dxa"/>
            <w:vAlign w:val="center"/>
          </w:tcPr>
          <w:p w:rsidR="003112F1" w:rsidRDefault="003D1BA9">
            <w:pPr>
              <w:jc w:val="center"/>
              <w:rPr>
                <w:rFonts w:ascii="仿宋" w:eastAsia="仿宋" w:hAnsi="仿宋"/>
                <w:szCs w:val="21"/>
              </w:rPr>
            </w:pPr>
            <w:r>
              <w:rPr>
                <w:rFonts w:ascii="宋体" w:hAnsi="宋体"/>
                <w:color w:val="000000"/>
                <w:szCs w:val="21"/>
              </w:rPr>
              <w:t>9</w:t>
            </w:r>
            <w:r>
              <w:rPr>
                <w:rFonts w:ascii="宋体" w:hAnsi="宋体" w:hint="eastAsia"/>
                <w:color w:val="000000"/>
                <w:szCs w:val="21"/>
                <w:lang w:val="en-GB"/>
              </w:rPr>
              <w:t>分</w:t>
            </w:r>
          </w:p>
        </w:tc>
      </w:tr>
      <w:tr w:rsidR="003112F1">
        <w:trPr>
          <w:trHeight w:val="3486"/>
          <w:jc w:val="center"/>
        </w:trPr>
        <w:tc>
          <w:tcPr>
            <w:tcW w:w="1762" w:type="dxa"/>
            <w:vAlign w:val="center"/>
          </w:tcPr>
          <w:p w:rsidR="003112F1" w:rsidRDefault="003D1BA9">
            <w:pPr>
              <w:topLinePunct/>
              <w:snapToGrid w:val="0"/>
              <w:spacing w:line="360" w:lineRule="auto"/>
              <w:rPr>
                <w:rFonts w:ascii="宋体" w:hAnsi="宋体" w:cs="宋体"/>
                <w:szCs w:val="21"/>
              </w:rPr>
            </w:pPr>
            <w:r>
              <w:rPr>
                <w:rFonts w:ascii="宋体" w:hAnsi="宋体" w:cs="宋体" w:hint="eastAsia"/>
                <w:szCs w:val="21"/>
              </w:rPr>
              <w:t>售后服务及服务能力</w:t>
            </w:r>
          </w:p>
        </w:tc>
        <w:tc>
          <w:tcPr>
            <w:tcW w:w="6237" w:type="dxa"/>
            <w:vAlign w:val="center"/>
          </w:tcPr>
          <w:p w:rsidR="003112F1" w:rsidRDefault="003D1BA9">
            <w:pPr>
              <w:topLinePunct/>
              <w:snapToGrid w:val="0"/>
              <w:spacing w:line="360" w:lineRule="auto"/>
              <w:rPr>
                <w:rFonts w:ascii="宋体" w:hAnsi="宋体" w:cs="宋体"/>
                <w:szCs w:val="21"/>
              </w:rPr>
            </w:pPr>
            <w:r>
              <w:rPr>
                <w:rFonts w:ascii="宋体" w:hAnsi="宋体" w:cs="宋体" w:hint="eastAsia"/>
                <w:szCs w:val="21"/>
              </w:rPr>
              <w:t>投标人承诺报修响应上门时间</w:t>
            </w:r>
            <w:r>
              <w:rPr>
                <w:rFonts w:ascii="宋体" w:hAnsi="宋体" w:cs="宋体" w:hint="eastAsia"/>
                <w:szCs w:val="21"/>
              </w:rPr>
              <w:t>1</w:t>
            </w:r>
            <w:r>
              <w:rPr>
                <w:rFonts w:ascii="宋体" w:hAnsi="宋体" w:cs="宋体" w:hint="eastAsia"/>
                <w:szCs w:val="21"/>
              </w:rPr>
              <w:t>小时内</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2</w:t>
            </w:r>
            <w:r>
              <w:rPr>
                <w:rFonts w:ascii="宋体" w:hAnsi="宋体" w:cs="宋体" w:hint="eastAsia"/>
                <w:szCs w:val="21"/>
              </w:rPr>
              <w:t>小时内</w:t>
            </w:r>
            <w:r>
              <w:rPr>
                <w:rFonts w:ascii="宋体" w:hAnsi="宋体" w:cs="宋体" w:hint="eastAsia"/>
                <w:szCs w:val="21"/>
              </w:rPr>
              <w:t>1</w:t>
            </w:r>
            <w:r>
              <w:rPr>
                <w:rFonts w:ascii="宋体" w:hAnsi="宋体" w:cs="宋体" w:hint="eastAsia"/>
                <w:szCs w:val="21"/>
              </w:rPr>
              <w:t>分，超过两小时不得分。</w:t>
            </w:r>
          </w:p>
          <w:p w:rsidR="003112F1" w:rsidRDefault="003D1BA9">
            <w:pPr>
              <w:topLinePunct/>
              <w:snapToGrid w:v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、根据安装组织方案（含安全施工方案），优</w:t>
            </w:r>
            <w:r>
              <w:rPr>
                <w:rFonts w:ascii="宋体" w:hAnsi="宋体" w:cs="宋体" w:hint="eastAsia"/>
                <w:szCs w:val="21"/>
              </w:rPr>
              <w:t>4-5</w:t>
            </w:r>
            <w:r>
              <w:rPr>
                <w:rFonts w:ascii="宋体" w:hAnsi="宋体" w:cs="宋体" w:hint="eastAsia"/>
                <w:szCs w:val="21"/>
              </w:rPr>
              <w:t>分，良好</w:t>
            </w:r>
            <w:r>
              <w:rPr>
                <w:rFonts w:ascii="宋体" w:hAnsi="宋体" w:cs="宋体" w:hint="eastAsia"/>
                <w:szCs w:val="21"/>
              </w:rPr>
              <w:t>2-3</w:t>
            </w:r>
            <w:r>
              <w:rPr>
                <w:rFonts w:ascii="宋体" w:hAnsi="宋体" w:cs="宋体" w:hint="eastAsia"/>
                <w:szCs w:val="21"/>
              </w:rPr>
              <w:t>分，一般得</w:t>
            </w:r>
            <w:r>
              <w:rPr>
                <w:rFonts w:ascii="宋体" w:hAnsi="宋体" w:cs="宋体" w:hint="eastAsia"/>
                <w:szCs w:val="21"/>
              </w:rPr>
              <w:t>1</w:t>
            </w:r>
            <w:r>
              <w:rPr>
                <w:rFonts w:ascii="宋体" w:hAnsi="宋体" w:cs="宋体" w:hint="eastAsia"/>
                <w:szCs w:val="21"/>
              </w:rPr>
              <w:t>分，没有不得分。</w:t>
            </w:r>
          </w:p>
          <w:p w:rsidR="003112F1" w:rsidRDefault="003D1BA9">
            <w:pPr>
              <w:topLinePunct/>
              <w:snapToGrid w:val="0"/>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、投标人安装工</w:t>
            </w:r>
            <w:r>
              <w:rPr>
                <w:rFonts w:ascii="宋体" w:hAnsi="宋体" w:cs="宋体" w:hint="eastAsia"/>
                <w:szCs w:val="21"/>
              </w:rPr>
              <w:t>有省级安监部门颁</w:t>
            </w:r>
            <w:r>
              <w:rPr>
                <w:rFonts w:ascii="宋体" w:hAnsi="宋体" w:cs="宋体" w:hint="eastAsia"/>
                <w:szCs w:val="21"/>
              </w:rPr>
              <w:t>发的特种作业操作证，每证</w:t>
            </w:r>
            <w:r>
              <w:rPr>
                <w:rFonts w:ascii="宋体" w:hAnsi="宋体" w:cs="宋体" w:hint="eastAsia"/>
                <w:szCs w:val="21"/>
              </w:rPr>
              <w:t>1</w:t>
            </w:r>
            <w:r>
              <w:rPr>
                <w:rFonts w:ascii="宋体" w:hAnsi="宋体" w:cs="宋体" w:hint="eastAsia"/>
                <w:szCs w:val="21"/>
              </w:rPr>
              <w:t>分，满分</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 xml:space="preserve"> </w:t>
            </w:r>
          </w:p>
          <w:p w:rsidR="003112F1" w:rsidRDefault="003D1BA9">
            <w:pPr>
              <w:topLinePunct/>
              <w:snapToGrid w:val="0"/>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、培训。投标</w:t>
            </w:r>
            <w:proofErr w:type="gramStart"/>
            <w:r>
              <w:rPr>
                <w:rFonts w:ascii="宋体" w:hAnsi="宋体" w:cs="宋体" w:hint="eastAsia"/>
                <w:szCs w:val="21"/>
              </w:rPr>
              <w:t>方培训</w:t>
            </w:r>
            <w:proofErr w:type="gramEnd"/>
            <w:r>
              <w:rPr>
                <w:rFonts w:ascii="宋体" w:hAnsi="宋体" w:cs="宋体" w:hint="eastAsia"/>
                <w:szCs w:val="21"/>
              </w:rPr>
              <w:t>安排情况，由评委在</w:t>
            </w:r>
            <w:r>
              <w:rPr>
                <w:rFonts w:ascii="宋体" w:hAnsi="宋体" w:cs="宋体" w:hint="eastAsia"/>
                <w:szCs w:val="21"/>
              </w:rPr>
              <w:t>0-2</w:t>
            </w:r>
            <w:r>
              <w:rPr>
                <w:rFonts w:ascii="宋体" w:hAnsi="宋体" w:cs="宋体" w:hint="eastAsia"/>
                <w:szCs w:val="21"/>
              </w:rPr>
              <w:t>分间打分。</w:t>
            </w:r>
          </w:p>
          <w:p w:rsidR="003112F1" w:rsidRDefault="003D1BA9">
            <w:pPr>
              <w:topLinePunct/>
              <w:snapToGrid w:val="0"/>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、优惠承诺：投标方有其它实质性优惠承诺的，由评委在</w:t>
            </w:r>
            <w:r>
              <w:rPr>
                <w:rFonts w:ascii="宋体" w:hAnsi="宋体" w:cs="宋体" w:hint="eastAsia"/>
                <w:szCs w:val="21"/>
              </w:rPr>
              <w:t>0-</w:t>
            </w:r>
            <w:r>
              <w:rPr>
                <w:rFonts w:ascii="宋体" w:hAnsi="宋体" w:cs="宋体" w:hint="eastAsia"/>
                <w:szCs w:val="21"/>
              </w:rPr>
              <w:t>3</w:t>
            </w:r>
            <w:r>
              <w:rPr>
                <w:rFonts w:ascii="宋体" w:hAnsi="宋体" w:cs="宋体" w:hint="eastAsia"/>
                <w:szCs w:val="21"/>
              </w:rPr>
              <w:t>分间打分。</w:t>
            </w:r>
          </w:p>
        </w:tc>
        <w:tc>
          <w:tcPr>
            <w:tcW w:w="967" w:type="dxa"/>
            <w:vAlign w:val="center"/>
          </w:tcPr>
          <w:p w:rsidR="003112F1" w:rsidRDefault="003D1BA9">
            <w:pPr>
              <w:jc w:val="center"/>
              <w:rPr>
                <w:rFonts w:ascii="宋体"/>
                <w:color w:val="FF0000"/>
                <w:szCs w:val="21"/>
              </w:rPr>
            </w:pPr>
            <w:r>
              <w:rPr>
                <w:rFonts w:ascii="宋体" w:hAnsi="宋体"/>
                <w:szCs w:val="21"/>
                <w:u w:val="single"/>
              </w:rPr>
              <w:t>1</w:t>
            </w:r>
            <w:r>
              <w:rPr>
                <w:rFonts w:ascii="宋体" w:hAnsi="宋体" w:hint="eastAsia"/>
                <w:szCs w:val="21"/>
                <w:u w:val="single"/>
              </w:rPr>
              <w:t>5</w:t>
            </w:r>
            <w:r>
              <w:rPr>
                <w:rFonts w:ascii="宋体" w:hAnsi="宋体" w:hint="eastAsia"/>
                <w:szCs w:val="21"/>
              </w:rPr>
              <w:t>分</w:t>
            </w:r>
          </w:p>
        </w:tc>
      </w:tr>
      <w:tr w:rsidR="003112F1">
        <w:trPr>
          <w:trHeight w:val="567"/>
          <w:jc w:val="center"/>
        </w:trPr>
        <w:tc>
          <w:tcPr>
            <w:tcW w:w="1762" w:type="dxa"/>
            <w:vAlign w:val="center"/>
          </w:tcPr>
          <w:p w:rsidR="003112F1" w:rsidRDefault="003D1BA9">
            <w:pPr>
              <w:spacing w:line="400" w:lineRule="exact"/>
              <w:jc w:val="center"/>
              <w:rPr>
                <w:rFonts w:ascii="仿宋" w:eastAsia="仿宋" w:hAnsi="仿宋"/>
                <w:b/>
                <w:i/>
                <w:kern w:val="0"/>
                <w:szCs w:val="21"/>
              </w:rPr>
            </w:pPr>
            <w:r>
              <w:rPr>
                <w:rFonts w:ascii="宋体" w:hAnsi="宋体" w:hint="eastAsia"/>
                <w:szCs w:val="21"/>
              </w:rPr>
              <w:t>类似业绩</w:t>
            </w:r>
          </w:p>
        </w:tc>
        <w:tc>
          <w:tcPr>
            <w:tcW w:w="6237" w:type="dxa"/>
            <w:vAlign w:val="center"/>
          </w:tcPr>
          <w:p w:rsidR="003112F1" w:rsidRDefault="003D1BA9">
            <w:pPr>
              <w:autoSpaceDE w:val="0"/>
              <w:autoSpaceDN w:val="0"/>
              <w:adjustRightInd w:val="0"/>
              <w:spacing w:line="430" w:lineRule="exact"/>
              <w:rPr>
                <w:rFonts w:ascii="宋体"/>
                <w:szCs w:val="21"/>
                <w:lang w:val="en-GB"/>
              </w:rPr>
            </w:pPr>
            <w:r>
              <w:rPr>
                <w:rFonts w:ascii="宋体" w:cs="宋体" w:hint="eastAsia"/>
                <w:szCs w:val="21"/>
              </w:rPr>
              <w:t>投标人</w:t>
            </w:r>
            <w:r>
              <w:rPr>
                <w:rFonts w:ascii="宋体" w:cs="宋体"/>
                <w:szCs w:val="21"/>
              </w:rPr>
              <w:t>2016</w:t>
            </w:r>
            <w:r>
              <w:rPr>
                <w:rFonts w:ascii="宋体" w:cs="宋体" w:hint="eastAsia"/>
                <w:szCs w:val="21"/>
              </w:rPr>
              <w:t>年</w:t>
            </w:r>
            <w:r>
              <w:rPr>
                <w:rFonts w:ascii="宋体" w:cs="宋体"/>
                <w:szCs w:val="21"/>
              </w:rPr>
              <w:t>1</w:t>
            </w:r>
            <w:r>
              <w:rPr>
                <w:rFonts w:ascii="宋体" w:cs="宋体" w:hint="eastAsia"/>
                <w:szCs w:val="21"/>
              </w:rPr>
              <w:t>月</w:t>
            </w:r>
            <w:r>
              <w:rPr>
                <w:rFonts w:ascii="宋体" w:cs="宋体"/>
                <w:szCs w:val="21"/>
              </w:rPr>
              <w:t>1</w:t>
            </w:r>
            <w:r>
              <w:rPr>
                <w:rFonts w:ascii="宋体" w:cs="宋体" w:hint="eastAsia"/>
                <w:szCs w:val="21"/>
              </w:rPr>
              <w:t>日以来具有中央空调类项目业绩</w:t>
            </w:r>
            <w:r>
              <w:rPr>
                <w:rFonts w:ascii="宋体" w:hAnsi="宋体" w:cs="宋体" w:hint="eastAsia"/>
                <w:bCs/>
                <w:szCs w:val="21"/>
              </w:rPr>
              <w:t>：</w:t>
            </w:r>
            <w:r>
              <w:rPr>
                <w:rFonts w:ascii="宋体" w:cs="宋体" w:hint="eastAsia"/>
                <w:szCs w:val="21"/>
              </w:rPr>
              <w:t>每个有效合同</w:t>
            </w:r>
            <w:r>
              <w:rPr>
                <w:rFonts w:ascii="宋体" w:cs="宋体" w:hint="eastAsia"/>
                <w:szCs w:val="21"/>
              </w:rPr>
              <w:t>得</w:t>
            </w:r>
            <w:r>
              <w:rPr>
                <w:rFonts w:ascii="宋体" w:cs="宋体"/>
                <w:szCs w:val="21"/>
              </w:rPr>
              <w:t>2</w:t>
            </w:r>
            <w:r>
              <w:rPr>
                <w:rFonts w:ascii="宋体" w:cs="宋体" w:hint="eastAsia"/>
                <w:szCs w:val="21"/>
              </w:rPr>
              <w:t>分，满分</w:t>
            </w:r>
            <w:r>
              <w:rPr>
                <w:rFonts w:ascii="宋体" w:cs="宋体"/>
                <w:szCs w:val="21"/>
              </w:rPr>
              <w:t>6</w:t>
            </w:r>
            <w:r>
              <w:rPr>
                <w:rFonts w:ascii="宋体" w:cs="宋体" w:hint="eastAsia"/>
                <w:szCs w:val="21"/>
              </w:rPr>
              <w:t>分（</w:t>
            </w:r>
            <w:r>
              <w:rPr>
                <w:rFonts w:ascii="宋体" w:cs="宋体" w:hint="eastAsia"/>
                <w:szCs w:val="21"/>
              </w:rPr>
              <w:t>提供</w:t>
            </w:r>
            <w:r>
              <w:rPr>
                <w:rFonts w:hAnsi="宋体" w:cs="宋体" w:hint="eastAsia"/>
                <w:szCs w:val="21"/>
              </w:rPr>
              <w:t>合同和中标通知书，日期以合同签订日期为准，合同要素齐全</w:t>
            </w:r>
            <w:r>
              <w:rPr>
                <w:rFonts w:ascii="宋体" w:cs="宋体"/>
                <w:szCs w:val="21"/>
              </w:rPr>
              <w:t>)</w:t>
            </w:r>
            <w:r>
              <w:rPr>
                <w:rFonts w:ascii="宋体" w:cs="宋体" w:hint="eastAsia"/>
                <w:szCs w:val="21"/>
              </w:rPr>
              <w:t>。</w:t>
            </w:r>
          </w:p>
        </w:tc>
        <w:tc>
          <w:tcPr>
            <w:tcW w:w="967" w:type="dxa"/>
            <w:vAlign w:val="center"/>
          </w:tcPr>
          <w:p w:rsidR="003112F1" w:rsidRDefault="003D1BA9">
            <w:pPr>
              <w:jc w:val="center"/>
              <w:rPr>
                <w:rFonts w:ascii="宋体"/>
                <w:szCs w:val="21"/>
                <w:u w:val="single"/>
              </w:rPr>
            </w:pPr>
            <w:r>
              <w:rPr>
                <w:rFonts w:ascii="仿宋" w:eastAsia="仿宋" w:hAnsi="仿宋"/>
                <w:szCs w:val="21"/>
                <w:u w:val="single"/>
              </w:rPr>
              <w:t xml:space="preserve"> 6</w:t>
            </w:r>
            <w:r>
              <w:rPr>
                <w:rFonts w:ascii="仿宋" w:eastAsia="仿宋" w:hAnsi="仿宋" w:hint="eastAsia"/>
                <w:szCs w:val="21"/>
              </w:rPr>
              <w:t>分</w:t>
            </w:r>
          </w:p>
        </w:tc>
      </w:tr>
      <w:tr w:rsidR="003112F1">
        <w:trPr>
          <w:trHeight w:val="90"/>
          <w:jc w:val="center"/>
        </w:trPr>
        <w:tc>
          <w:tcPr>
            <w:tcW w:w="8966" w:type="dxa"/>
            <w:gridSpan w:val="3"/>
            <w:vAlign w:val="center"/>
          </w:tcPr>
          <w:p w:rsidR="003112F1" w:rsidRDefault="003D1BA9">
            <w:pPr>
              <w:jc w:val="center"/>
              <w:rPr>
                <w:rFonts w:ascii="宋体"/>
                <w:b/>
                <w:szCs w:val="21"/>
              </w:rPr>
            </w:pPr>
            <w:r>
              <w:rPr>
                <w:rFonts w:ascii="宋体" w:hAnsi="宋体" w:hint="eastAsia"/>
                <w:b/>
                <w:szCs w:val="21"/>
              </w:rPr>
              <w:t>技术部分（满分</w:t>
            </w:r>
            <w:r>
              <w:rPr>
                <w:rFonts w:ascii="宋体" w:hAnsi="宋体"/>
                <w:b/>
                <w:szCs w:val="21"/>
                <w:u w:val="single"/>
              </w:rPr>
              <w:t>35</w:t>
            </w:r>
            <w:r>
              <w:rPr>
                <w:rFonts w:ascii="宋体" w:hAnsi="宋体" w:hint="eastAsia"/>
                <w:b/>
                <w:szCs w:val="21"/>
              </w:rPr>
              <w:t>分）</w:t>
            </w:r>
          </w:p>
        </w:tc>
      </w:tr>
      <w:tr w:rsidR="003112F1">
        <w:trPr>
          <w:trHeight w:val="567"/>
          <w:jc w:val="center"/>
        </w:trPr>
        <w:tc>
          <w:tcPr>
            <w:tcW w:w="1762" w:type="dxa"/>
            <w:vAlign w:val="center"/>
          </w:tcPr>
          <w:p w:rsidR="003112F1" w:rsidRDefault="003D1BA9">
            <w:pPr>
              <w:jc w:val="center"/>
              <w:rPr>
                <w:rFonts w:ascii="宋体"/>
                <w:b/>
                <w:szCs w:val="21"/>
              </w:rPr>
            </w:pPr>
            <w:r>
              <w:rPr>
                <w:rFonts w:ascii="宋体" w:hAnsi="宋体" w:hint="eastAsia"/>
                <w:b/>
                <w:szCs w:val="21"/>
              </w:rPr>
              <w:t>评分因素</w:t>
            </w:r>
          </w:p>
        </w:tc>
        <w:tc>
          <w:tcPr>
            <w:tcW w:w="6237" w:type="dxa"/>
            <w:vAlign w:val="center"/>
          </w:tcPr>
          <w:p w:rsidR="003112F1" w:rsidRDefault="003D1BA9">
            <w:pPr>
              <w:jc w:val="center"/>
              <w:rPr>
                <w:rFonts w:ascii="宋体"/>
                <w:b/>
                <w:szCs w:val="21"/>
              </w:rPr>
            </w:pPr>
            <w:r>
              <w:rPr>
                <w:rFonts w:ascii="宋体" w:hAnsi="宋体" w:hint="eastAsia"/>
                <w:b/>
                <w:szCs w:val="21"/>
              </w:rPr>
              <w:t>评标标准</w:t>
            </w:r>
          </w:p>
        </w:tc>
        <w:tc>
          <w:tcPr>
            <w:tcW w:w="967" w:type="dxa"/>
            <w:vAlign w:val="center"/>
          </w:tcPr>
          <w:p w:rsidR="003112F1" w:rsidRDefault="003D1BA9">
            <w:pPr>
              <w:jc w:val="center"/>
              <w:rPr>
                <w:rFonts w:ascii="宋体"/>
                <w:b/>
                <w:szCs w:val="21"/>
              </w:rPr>
            </w:pPr>
            <w:r>
              <w:rPr>
                <w:rFonts w:ascii="宋体" w:hAnsi="宋体" w:hint="eastAsia"/>
                <w:b/>
                <w:szCs w:val="21"/>
              </w:rPr>
              <w:t>分值</w:t>
            </w:r>
          </w:p>
        </w:tc>
      </w:tr>
      <w:tr w:rsidR="003112F1">
        <w:trPr>
          <w:trHeight w:val="567"/>
          <w:jc w:val="center"/>
        </w:trPr>
        <w:tc>
          <w:tcPr>
            <w:tcW w:w="1762" w:type="dxa"/>
            <w:vMerge w:val="restart"/>
            <w:vAlign w:val="center"/>
          </w:tcPr>
          <w:p w:rsidR="003112F1" w:rsidRDefault="003D1BA9">
            <w:pPr>
              <w:jc w:val="center"/>
              <w:rPr>
                <w:rFonts w:ascii="仿宋" w:eastAsia="仿宋" w:hAnsi="仿宋"/>
                <w:szCs w:val="21"/>
              </w:rPr>
            </w:pPr>
            <w:r>
              <w:rPr>
                <w:rFonts w:ascii="宋体" w:hAnsi="宋体" w:hint="eastAsia"/>
                <w:color w:val="000000"/>
                <w:szCs w:val="21"/>
              </w:rPr>
              <w:t>投标文件的规范程度</w:t>
            </w:r>
          </w:p>
        </w:tc>
        <w:tc>
          <w:tcPr>
            <w:tcW w:w="6237" w:type="dxa"/>
            <w:vAlign w:val="center"/>
          </w:tcPr>
          <w:p w:rsidR="003112F1" w:rsidRDefault="003D1BA9">
            <w:pPr>
              <w:widowControl/>
              <w:jc w:val="left"/>
              <w:rPr>
                <w:rFonts w:ascii="仿宋" w:eastAsia="仿宋" w:hAnsi="仿宋"/>
                <w:b/>
                <w:szCs w:val="21"/>
              </w:rPr>
            </w:pPr>
            <w:r>
              <w:rPr>
                <w:rFonts w:ascii="宋体" w:hAnsi="宋体" w:cs="Courier New"/>
                <w:bCs/>
                <w:color w:val="000000"/>
                <w:szCs w:val="21"/>
              </w:rPr>
              <w:t>1</w:t>
            </w:r>
            <w:r>
              <w:rPr>
                <w:rFonts w:ascii="宋体" w:hAnsi="宋体" w:cs="Courier New" w:hint="eastAsia"/>
                <w:bCs/>
                <w:color w:val="000000"/>
                <w:szCs w:val="21"/>
              </w:rPr>
              <w:t>、</w:t>
            </w:r>
            <w:r>
              <w:rPr>
                <w:rFonts w:ascii="宋体" w:hAnsi="宋体" w:cs="宋体" w:hint="eastAsia"/>
                <w:szCs w:val="21"/>
              </w:rPr>
              <w:t>电子投标文件制作规范、无差错</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分；排版或格式错误的</w:t>
            </w:r>
            <w:r>
              <w:rPr>
                <w:rFonts w:ascii="宋体" w:hAnsi="宋体" w:cs="宋体" w:hint="eastAsia"/>
                <w:szCs w:val="21"/>
              </w:rPr>
              <w:t>不</w:t>
            </w:r>
            <w:r>
              <w:rPr>
                <w:rFonts w:ascii="宋体" w:hAnsi="宋体" w:cs="宋体" w:hint="eastAsia"/>
                <w:szCs w:val="21"/>
              </w:rPr>
              <w:t>得分</w:t>
            </w:r>
          </w:p>
        </w:tc>
        <w:tc>
          <w:tcPr>
            <w:tcW w:w="967" w:type="dxa"/>
            <w:vAlign w:val="center"/>
          </w:tcPr>
          <w:p w:rsidR="003112F1" w:rsidRDefault="003D1BA9">
            <w:pPr>
              <w:jc w:val="center"/>
              <w:rPr>
                <w:rFonts w:ascii="宋体"/>
                <w:szCs w:val="21"/>
              </w:rPr>
            </w:pPr>
            <w:r>
              <w:rPr>
                <w:rFonts w:ascii="宋体" w:hAnsi="宋体"/>
                <w:szCs w:val="21"/>
                <w:u w:val="single"/>
              </w:rPr>
              <w:t xml:space="preserve"> 2</w:t>
            </w:r>
            <w:r>
              <w:rPr>
                <w:rFonts w:ascii="宋体" w:hAnsi="宋体" w:hint="eastAsia"/>
                <w:szCs w:val="21"/>
              </w:rPr>
              <w:t>分</w:t>
            </w:r>
          </w:p>
        </w:tc>
      </w:tr>
      <w:tr w:rsidR="003112F1">
        <w:trPr>
          <w:trHeight w:val="567"/>
          <w:jc w:val="center"/>
        </w:trPr>
        <w:tc>
          <w:tcPr>
            <w:tcW w:w="1762" w:type="dxa"/>
            <w:vMerge/>
            <w:vAlign w:val="center"/>
          </w:tcPr>
          <w:p w:rsidR="003112F1" w:rsidRDefault="003112F1">
            <w:pPr>
              <w:jc w:val="center"/>
              <w:rPr>
                <w:rFonts w:ascii="宋体"/>
                <w:color w:val="000000"/>
                <w:szCs w:val="21"/>
              </w:rPr>
            </w:pPr>
          </w:p>
        </w:tc>
        <w:tc>
          <w:tcPr>
            <w:tcW w:w="6237" w:type="dxa"/>
            <w:vAlign w:val="center"/>
          </w:tcPr>
          <w:p w:rsidR="003112F1" w:rsidRDefault="003D1BA9">
            <w:pPr>
              <w:spacing w:line="360" w:lineRule="exact"/>
              <w:rPr>
                <w:rFonts w:ascii="仿宋" w:eastAsia="仿宋" w:hAnsi="仿宋"/>
                <w:b/>
                <w:szCs w:val="21"/>
              </w:rPr>
            </w:pPr>
            <w:r>
              <w:rPr>
                <w:rFonts w:ascii="宋体" w:hAnsi="宋体" w:cs="Courier New"/>
                <w:bCs/>
                <w:szCs w:val="21"/>
              </w:rPr>
              <w:t>2</w:t>
            </w:r>
            <w:r>
              <w:rPr>
                <w:rFonts w:ascii="宋体" w:hAnsi="宋体" w:cs="Courier New" w:hint="eastAsia"/>
                <w:bCs/>
                <w:szCs w:val="21"/>
              </w:rPr>
              <w:t>、</w:t>
            </w:r>
            <w:r>
              <w:rPr>
                <w:rFonts w:ascii="宋体" w:hAnsi="宋体" w:cs="Courier New" w:hint="eastAsia"/>
                <w:bCs/>
                <w:szCs w:val="21"/>
              </w:rPr>
              <w:t>投标文件</w:t>
            </w:r>
            <w:r>
              <w:rPr>
                <w:rFonts w:ascii="宋体" w:hAnsi="宋体" w:cs="宋体" w:hint="eastAsia"/>
                <w:szCs w:val="21"/>
              </w:rPr>
              <w:t>文字、图片清晰完整</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分；有文字错误或图片模糊不清不得分。</w:t>
            </w:r>
          </w:p>
        </w:tc>
        <w:tc>
          <w:tcPr>
            <w:tcW w:w="967" w:type="dxa"/>
            <w:vAlign w:val="center"/>
          </w:tcPr>
          <w:p w:rsidR="003112F1" w:rsidRDefault="003D1BA9">
            <w:pPr>
              <w:jc w:val="center"/>
              <w:rPr>
                <w:rFonts w:ascii="宋体"/>
                <w:szCs w:val="21"/>
                <w:u w:val="single"/>
              </w:rPr>
            </w:pPr>
            <w:r>
              <w:rPr>
                <w:rFonts w:ascii="宋体" w:hAnsi="宋体"/>
                <w:szCs w:val="21"/>
                <w:u w:val="single"/>
              </w:rPr>
              <w:t xml:space="preserve"> 2</w:t>
            </w:r>
            <w:r>
              <w:rPr>
                <w:rFonts w:ascii="宋体" w:hAnsi="宋体" w:hint="eastAsia"/>
                <w:szCs w:val="21"/>
              </w:rPr>
              <w:t>分</w:t>
            </w:r>
          </w:p>
        </w:tc>
      </w:tr>
      <w:tr w:rsidR="003112F1">
        <w:trPr>
          <w:trHeight w:val="282"/>
          <w:jc w:val="center"/>
        </w:trPr>
        <w:tc>
          <w:tcPr>
            <w:tcW w:w="1762" w:type="dxa"/>
            <w:vAlign w:val="center"/>
          </w:tcPr>
          <w:p w:rsidR="003112F1" w:rsidRDefault="003D1BA9">
            <w:pPr>
              <w:jc w:val="center"/>
              <w:rPr>
                <w:rFonts w:ascii="仿宋" w:eastAsia="仿宋" w:hAnsi="仿宋"/>
                <w:szCs w:val="21"/>
              </w:rPr>
            </w:pPr>
            <w:r>
              <w:rPr>
                <w:rFonts w:ascii="宋体" w:hAnsi="宋体" w:hint="eastAsia"/>
                <w:szCs w:val="21"/>
              </w:rPr>
              <w:t>对招标文件的响应程度</w:t>
            </w:r>
          </w:p>
        </w:tc>
        <w:tc>
          <w:tcPr>
            <w:tcW w:w="6237" w:type="dxa"/>
            <w:vAlign w:val="center"/>
          </w:tcPr>
          <w:p w:rsidR="003112F1" w:rsidRDefault="003D1BA9">
            <w:pPr>
              <w:spacing w:line="360" w:lineRule="exact"/>
              <w:rPr>
                <w:rFonts w:ascii="宋体" w:cs="Courier New"/>
                <w:bCs/>
                <w:szCs w:val="21"/>
              </w:rPr>
            </w:pPr>
            <w:r>
              <w:rPr>
                <w:rFonts w:ascii="宋体" w:hAnsi="宋体" w:cs="Courier New" w:hint="eastAsia"/>
                <w:bCs/>
                <w:szCs w:val="21"/>
              </w:rPr>
              <w:t>所投产品的规格和技术参数满足招标文件技术参数要求的，得基本分</w:t>
            </w:r>
            <w:r>
              <w:rPr>
                <w:rFonts w:ascii="宋体" w:hAnsi="宋体" w:cs="Courier New"/>
                <w:bCs/>
                <w:szCs w:val="21"/>
              </w:rPr>
              <w:t>2</w:t>
            </w:r>
            <w:r>
              <w:rPr>
                <w:rFonts w:ascii="宋体" w:cs="Courier New"/>
                <w:bCs/>
                <w:szCs w:val="21"/>
              </w:rPr>
              <w:t>0</w:t>
            </w:r>
            <w:r>
              <w:rPr>
                <w:rFonts w:ascii="宋体" w:hAnsi="宋体" w:cs="Courier New" w:hint="eastAsia"/>
                <w:bCs/>
                <w:szCs w:val="21"/>
              </w:rPr>
              <w:t>分；</w:t>
            </w:r>
          </w:p>
          <w:p w:rsidR="003112F1" w:rsidRDefault="003D1BA9">
            <w:pPr>
              <w:spacing w:line="360" w:lineRule="exact"/>
              <w:rPr>
                <w:rFonts w:ascii="宋体" w:cs="Courier New"/>
                <w:bCs/>
                <w:szCs w:val="21"/>
              </w:rPr>
            </w:pPr>
            <w:r>
              <w:rPr>
                <w:rFonts w:ascii="宋体" w:hAnsi="宋体" w:cs="Courier New" w:hint="eastAsia"/>
                <w:bCs/>
                <w:szCs w:val="21"/>
              </w:rPr>
              <w:t>加“</w:t>
            </w:r>
            <w:r>
              <w:rPr>
                <w:rFonts w:ascii="宋体" w:hAnsi="宋体" w:cs="Courier New"/>
                <w:bCs/>
                <w:szCs w:val="21"/>
              </w:rPr>
              <w:t>*</w:t>
            </w:r>
            <w:r>
              <w:rPr>
                <w:rFonts w:ascii="宋体" w:hAnsi="宋体" w:cs="Courier New" w:hint="eastAsia"/>
                <w:bCs/>
                <w:szCs w:val="21"/>
              </w:rPr>
              <w:t>”的技术参数每有一条优于招标文件要求加</w:t>
            </w:r>
            <w:r>
              <w:rPr>
                <w:rFonts w:ascii="宋体" w:hAnsi="宋体" w:cs="Courier New"/>
                <w:bCs/>
                <w:szCs w:val="21"/>
              </w:rPr>
              <w:t>2</w:t>
            </w:r>
            <w:r>
              <w:rPr>
                <w:rFonts w:ascii="宋体" w:hAnsi="宋体" w:cs="Courier New" w:hint="eastAsia"/>
                <w:bCs/>
                <w:szCs w:val="21"/>
              </w:rPr>
              <w:t>分，最多加</w:t>
            </w:r>
            <w:r>
              <w:rPr>
                <w:rFonts w:ascii="宋体" w:hAnsi="宋体" w:cs="Courier New"/>
                <w:bCs/>
                <w:szCs w:val="21"/>
              </w:rPr>
              <w:t>11</w:t>
            </w:r>
            <w:r>
              <w:rPr>
                <w:rFonts w:ascii="宋体" w:hAnsi="宋体" w:cs="Courier New" w:hint="eastAsia"/>
                <w:bCs/>
                <w:szCs w:val="21"/>
              </w:rPr>
              <w:t>分。</w:t>
            </w:r>
          </w:p>
        </w:tc>
        <w:tc>
          <w:tcPr>
            <w:tcW w:w="967" w:type="dxa"/>
            <w:vAlign w:val="center"/>
          </w:tcPr>
          <w:p w:rsidR="003112F1" w:rsidRDefault="003D1BA9">
            <w:pPr>
              <w:jc w:val="center"/>
              <w:rPr>
                <w:rFonts w:ascii="宋体"/>
                <w:szCs w:val="21"/>
              </w:rPr>
            </w:pPr>
            <w:r>
              <w:rPr>
                <w:rFonts w:ascii="宋体" w:hAnsi="宋体"/>
                <w:szCs w:val="21"/>
                <w:u w:val="single"/>
              </w:rPr>
              <w:t>31</w:t>
            </w:r>
            <w:r>
              <w:rPr>
                <w:rFonts w:ascii="宋体" w:hAnsi="宋体" w:hint="eastAsia"/>
                <w:szCs w:val="21"/>
              </w:rPr>
              <w:t>分</w:t>
            </w:r>
          </w:p>
        </w:tc>
      </w:tr>
    </w:tbl>
    <w:p w:rsidR="003112F1" w:rsidRDefault="003D1BA9">
      <w:pPr>
        <w:spacing w:line="360" w:lineRule="auto"/>
        <w:ind w:firstLineChars="200" w:firstLine="482"/>
        <w:rPr>
          <w:rFonts w:ascii="宋体" w:cs="??_GB2312"/>
          <w:b/>
          <w:sz w:val="24"/>
          <w:szCs w:val="24"/>
          <w:lang w:val="zh-CN"/>
        </w:rPr>
      </w:pPr>
      <w:r>
        <w:rPr>
          <w:rFonts w:ascii="宋体" w:hAnsi="宋体" w:cs="??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3112F1">
        <w:trPr>
          <w:trHeight w:val="557"/>
        </w:trPr>
        <w:tc>
          <w:tcPr>
            <w:tcW w:w="721" w:type="dxa"/>
            <w:vAlign w:val="center"/>
          </w:tcPr>
          <w:p w:rsidR="003112F1" w:rsidRDefault="003D1BA9">
            <w:pPr>
              <w:jc w:val="center"/>
              <w:rPr>
                <w:rFonts w:asci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112F1" w:rsidRDefault="003D1BA9">
            <w:pPr>
              <w:jc w:val="center"/>
              <w:rPr>
                <w:rFonts w:asci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112F1" w:rsidRDefault="003D1BA9">
            <w:pPr>
              <w:jc w:val="center"/>
              <w:rPr>
                <w:rFonts w:asci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112F1" w:rsidRDefault="003D1BA9">
            <w:pPr>
              <w:jc w:val="center"/>
              <w:rPr>
                <w:rFonts w:ascii="宋体"/>
                <w:b/>
                <w:color w:val="000000"/>
                <w:sz w:val="24"/>
                <w:szCs w:val="24"/>
                <w:lang w:val="en-GB"/>
              </w:rPr>
            </w:pPr>
            <w:r>
              <w:rPr>
                <w:rFonts w:ascii="宋体" w:hAnsi="宋体" w:hint="eastAsia"/>
                <w:b/>
                <w:color w:val="000000"/>
                <w:sz w:val="24"/>
                <w:szCs w:val="24"/>
                <w:lang w:val="en-GB"/>
              </w:rPr>
              <w:t>计算公式</w:t>
            </w:r>
          </w:p>
        </w:tc>
      </w:tr>
      <w:tr w:rsidR="003112F1">
        <w:trPr>
          <w:trHeight w:val="891"/>
        </w:trPr>
        <w:tc>
          <w:tcPr>
            <w:tcW w:w="721" w:type="dxa"/>
            <w:vAlign w:val="center"/>
          </w:tcPr>
          <w:p w:rsidR="003112F1" w:rsidRDefault="003D1BA9">
            <w:pPr>
              <w:jc w:val="center"/>
              <w:rPr>
                <w:rFonts w:ascii="宋体" w:hAnsi="宋体"/>
                <w:b/>
                <w:color w:val="000000"/>
                <w:sz w:val="24"/>
                <w:szCs w:val="24"/>
                <w:lang w:val="en-GB"/>
              </w:rPr>
            </w:pPr>
            <w:r>
              <w:rPr>
                <w:rFonts w:ascii="宋体" w:hAnsi="宋体"/>
                <w:b/>
                <w:color w:val="000000"/>
                <w:sz w:val="24"/>
                <w:szCs w:val="24"/>
                <w:lang w:val="en-GB"/>
              </w:rPr>
              <w:t>1</w:t>
            </w:r>
          </w:p>
        </w:tc>
        <w:tc>
          <w:tcPr>
            <w:tcW w:w="2823"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非联合体投标人</w:t>
            </w:r>
          </w:p>
          <w:p w:rsidR="003112F1" w:rsidRDefault="003D1BA9">
            <w:pPr>
              <w:jc w:val="center"/>
              <w:rPr>
                <w:rFonts w:asci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112F1" w:rsidRDefault="003D1BA9">
            <w:pPr>
              <w:jc w:val="center"/>
              <w:rPr>
                <w:rFonts w:asci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rsidR="003112F1" w:rsidRDefault="003D1BA9">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ascii="宋体" w:hAnsi="宋体" w:hint="eastAsia"/>
                <w:color w:val="000000"/>
                <w:sz w:val="24"/>
                <w:szCs w:val="24"/>
                <w:lang w:val="en-GB"/>
              </w:rPr>
              <w:t>×</w:t>
            </w:r>
            <w:r>
              <w:rPr>
                <w:color w:val="000000"/>
                <w:sz w:val="24"/>
                <w:szCs w:val="24"/>
                <w:lang w:val="en-GB"/>
              </w:rPr>
              <w:t>6%</w:t>
            </w:r>
          </w:p>
          <w:p w:rsidR="003112F1" w:rsidRDefault="003112F1">
            <w:pPr>
              <w:jc w:val="center"/>
              <w:rPr>
                <w:rFonts w:ascii="宋体"/>
                <w:b/>
                <w:color w:val="000000"/>
                <w:sz w:val="24"/>
                <w:szCs w:val="24"/>
                <w:lang w:val="en-GB"/>
              </w:rPr>
            </w:pPr>
          </w:p>
        </w:tc>
      </w:tr>
      <w:tr w:rsidR="003112F1">
        <w:trPr>
          <w:trHeight w:val="1414"/>
        </w:trPr>
        <w:tc>
          <w:tcPr>
            <w:tcW w:w="721" w:type="dxa"/>
            <w:vAlign w:val="center"/>
          </w:tcPr>
          <w:p w:rsidR="003112F1" w:rsidRDefault="003D1BA9">
            <w:pPr>
              <w:jc w:val="center"/>
              <w:rPr>
                <w:rFonts w:ascii="宋体" w:hAnsi="宋体"/>
                <w:b/>
                <w:color w:val="000000"/>
                <w:sz w:val="24"/>
                <w:szCs w:val="24"/>
                <w:lang w:val="en-GB"/>
              </w:rPr>
            </w:pPr>
            <w:r>
              <w:rPr>
                <w:rFonts w:ascii="宋体" w:hAnsi="宋体"/>
                <w:b/>
                <w:color w:val="000000"/>
                <w:sz w:val="24"/>
                <w:szCs w:val="24"/>
                <w:lang w:val="en-GB"/>
              </w:rPr>
              <w:t>2</w:t>
            </w:r>
          </w:p>
        </w:tc>
        <w:tc>
          <w:tcPr>
            <w:tcW w:w="2823" w:type="dxa"/>
            <w:vAlign w:val="center"/>
          </w:tcPr>
          <w:p w:rsidR="003112F1" w:rsidRDefault="003D1BA9">
            <w:pPr>
              <w:jc w:val="center"/>
              <w:rPr>
                <w:rFonts w:asci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112F1" w:rsidRDefault="003D1BA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sz w:val="24"/>
                <w:szCs w:val="24"/>
              </w:rPr>
              <w:t>%</w:t>
            </w:r>
          </w:p>
          <w:p w:rsidR="003112F1" w:rsidRDefault="003D1BA9">
            <w:pPr>
              <w:jc w:val="center"/>
              <w:rPr>
                <w:rFonts w:ascii="宋体"/>
                <w:b/>
                <w:sz w:val="24"/>
                <w:szCs w:val="24"/>
                <w:lang w:val="en-GB"/>
              </w:rPr>
            </w:pPr>
            <w:r>
              <w:rPr>
                <w:rFonts w:ascii="宋体" w:hAnsi="宋体" w:hint="eastAsia"/>
                <w:sz w:val="24"/>
                <w:szCs w:val="24"/>
              </w:rPr>
              <w:t>（不再享受序号</w:t>
            </w:r>
            <w:r>
              <w:rPr>
                <w:rFonts w:ascii="宋体" w:hAnsi="宋体"/>
                <w:sz w:val="24"/>
                <w:szCs w:val="24"/>
              </w:rPr>
              <w:t>3</w:t>
            </w:r>
            <w:r>
              <w:rPr>
                <w:rFonts w:ascii="宋体" w:hAnsi="宋体" w:hint="eastAsia"/>
                <w:sz w:val="24"/>
                <w:szCs w:val="24"/>
              </w:rPr>
              <w:t>的价格折扣）</w:t>
            </w:r>
          </w:p>
        </w:tc>
        <w:tc>
          <w:tcPr>
            <w:tcW w:w="2835" w:type="dxa"/>
            <w:vMerge/>
          </w:tcPr>
          <w:p w:rsidR="003112F1" w:rsidRDefault="003112F1">
            <w:pPr>
              <w:rPr>
                <w:rFonts w:ascii="宋体"/>
                <w:color w:val="000000"/>
                <w:sz w:val="24"/>
                <w:szCs w:val="24"/>
                <w:lang w:val="en-GB"/>
              </w:rPr>
            </w:pPr>
          </w:p>
        </w:tc>
      </w:tr>
      <w:tr w:rsidR="003112F1">
        <w:trPr>
          <w:trHeight w:val="707"/>
        </w:trPr>
        <w:tc>
          <w:tcPr>
            <w:tcW w:w="721" w:type="dxa"/>
            <w:vAlign w:val="center"/>
          </w:tcPr>
          <w:p w:rsidR="003112F1" w:rsidRDefault="003D1BA9">
            <w:pPr>
              <w:jc w:val="center"/>
              <w:rPr>
                <w:rFonts w:ascii="宋体" w:hAnsi="宋体"/>
                <w:b/>
                <w:color w:val="000000"/>
                <w:sz w:val="24"/>
                <w:szCs w:val="24"/>
                <w:lang w:val="en-GB"/>
              </w:rPr>
            </w:pPr>
            <w:r>
              <w:rPr>
                <w:rFonts w:ascii="宋体" w:hAnsi="宋体"/>
                <w:b/>
                <w:color w:val="000000"/>
                <w:sz w:val="24"/>
                <w:szCs w:val="24"/>
                <w:lang w:val="en-GB"/>
              </w:rPr>
              <w:t>3</w:t>
            </w:r>
          </w:p>
        </w:tc>
        <w:tc>
          <w:tcPr>
            <w:tcW w:w="2823" w:type="dxa"/>
            <w:vAlign w:val="center"/>
          </w:tcPr>
          <w:p w:rsidR="003112F1" w:rsidRDefault="003D1BA9">
            <w:pPr>
              <w:jc w:val="center"/>
              <w:rPr>
                <w:rFonts w:asci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3112F1" w:rsidRDefault="003D1BA9">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rsidR="003112F1" w:rsidRDefault="003D1BA9">
            <w:pPr>
              <w:jc w:val="center"/>
              <w:rPr>
                <w:rFonts w:ascii="宋体"/>
                <w:color w:val="FF0000"/>
                <w:sz w:val="24"/>
                <w:szCs w:val="24"/>
                <w:u w:val="single"/>
              </w:rPr>
            </w:pPr>
            <w:r>
              <w:rPr>
                <w:rFonts w:ascii="宋体" w:hAnsi="宋体" w:hint="eastAsia"/>
                <w:color w:val="000000"/>
                <w:sz w:val="24"/>
                <w:szCs w:val="24"/>
                <w:lang w:val="en-GB"/>
              </w:rPr>
              <w:t>评标价格＝投标报价×</w:t>
            </w:r>
            <w:r>
              <w:rPr>
                <w:rFonts w:ascii="宋体" w:hAnsi="宋体"/>
                <w:color w:val="000000"/>
                <w:sz w:val="24"/>
                <w:szCs w:val="24"/>
              </w:rPr>
              <w:t>(1-</w:t>
            </w:r>
            <w:r>
              <w:rPr>
                <w:rFonts w:ascii="宋体" w:hAnsi="宋体"/>
                <w:color w:val="000000"/>
                <w:sz w:val="24"/>
                <w:szCs w:val="24"/>
                <w:u w:val="single"/>
              </w:rPr>
              <w:t>2%)</w:t>
            </w:r>
          </w:p>
          <w:p w:rsidR="003112F1" w:rsidRDefault="003112F1">
            <w:pPr>
              <w:jc w:val="center"/>
              <w:rPr>
                <w:rFonts w:ascii="宋体"/>
                <w:b/>
                <w:color w:val="000000"/>
                <w:sz w:val="24"/>
                <w:szCs w:val="24"/>
                <w:lang w:val="en-GB"/>
              </w:rPr>
            </w:pPr>
          </w:p>
        </w:tc>
      </w:tr>
      <w:tr w:rsidR="003112F1">
        <w:trPr>
          <w:trHeight w:val="707"/>
        </w:trPr>
        <w:tc>
          <w:tcPr>
            <w:tcW w:w="721" w:type="dxa"/>
            <w:vAlign w:val="center"/>
          </w:tcPr>
          <w:p w:rsidR="003112F1" w:rsidRDefault="003D1BA9">
            <w:pPr>
              <w:jc w:val="center"/>
              <w:rPr>
                <w:rFonts w:ascii="宋体" w:hAnsi="宋体"/>
                <w:b/>
                <w:color w:val="000000"/>
                <w:sz w:val="24"/>
                <w:szCs w:val="24"/>
                <w:lang w:val="en-GB"/>
              </w:rPr>
            </w:pPr>
            <w:r>
              <w:rPr>
                <w:rFonts w:ascii="宋体" w:hAnsi="宋体"/>
                <w:b/>
                <w:color w:val="000000"/>
                <w:sz w:val="24"/>
                <w:szCs w:val="24"/>
                <w:lang w:val="en-GB"/>
              </w:rPr>
              <w:t>4</w:t>
            </w:r>
          </w:p>
        </w:tc>
        <w:tc>
          <w:tcPr>
            <w:tcW w:w="2823"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视同小型、微型企业</w:t>
            </w:r>
          </w:p>
          <w:p w:rsidR="003112F1" w:rsidRDefault="003D1BA9">
            <w:pPr>
              <w:jc w:val="center"/>
              <w:rPr>
                <w:rFonts w:asci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rsidR="003112F1" w:rsidRDefault="003D1BA9">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ascii="宋体" w:hAnsi="宋体" w:hint="eastAsia"/>
                <w:color w:val="000000"/>
                <w:sz w:val="24"/>
                <w:szCs w:val="24"/>
                <w:lang w:val="en-GB"/>
              </w:rPr>
              <w:t>×</w:t>
            </w:r>
            <w:r>
              <w:rPr>
                <w:color w:val="000000"/>
                <w:sz w:val="24"/>
                <w:szCs w:val="24"/>
                <w:lang w:val="en-GB"/>
              </w:rPr>
              <w:t>6%</w:t>
            </w:r>
          </w:p>
        </w:tc>
      </w:tr>
      <w:tr w:rsidR="003112F1">
        <w:trPr>
          <w:trHeight w:val="707"/>
        </w:trPr>
        <w:tc>
          <w:tcPr>
            <w:tcW w:w="721" w:type="dxa"/>
            <w:vAlign w:val="center"/>
          </w:tcPr>
          <w:p w:rsidR="003112F1" w:rsidRDefault="003D1BA9">
            <w:pPr>
              <w:jc w:val="center"/>
              <w:rPr>
                <w:rFonts w:ascii="宋体" w:hAnsi="宋体"/>
                <w:b/>
                <w:color w:val="000000"/>
                <w:sz w:val="24"/>
                <w:szCs w:val="24"/>
                <w:lang w:val="en-GB"/>
              </w:rPr>
            </w:pPr>
            <w:r>
              <w:rPr>
                <w:rFonts w:ascii="宋体" w:hAnsi="宋体"/>
                <w:b/>
                <w:color w:val="000000"/>
                <w:sz w:val="24"/>
                <w:szCs w:val="24"/>
                <w:lang w:val="en-GB"/>
              </w:rPr>
              <w:t>5</w:t>
            </w:r>
          </w:p>
        </w:tc>
        <w:tc>
          <w:tcPr>
            <w:tcW w:w="2823"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112F1" w:rsidRDefault="003D1BA9">
            <w:pPr>
              <w:jc w:val="center"/>
              <w:rPr>
                <w:rFonts w:ascii="宋体"/>
                <w:color w:val="000000"/>
                <w:sz w:val="24"/>
                <w:szCs w:val="24"/>
                <w:lang w:val="en-GB"/>
              </w:rPr>
            </w:pPr>
            <w:r>
              <w:rPr>
                <w:rFonts w:ascii="宋体" w:hAnsi="宋体" w:hint="eastAsia"/>
                <w:color w:val="000000"/>
                <w:sz w:val="24"/>
                <w:szCs w:val="24"/>
                <w:lang w:val="en-GB"/>
              </w:rPr>
              <w:t>视同小型、微型企业</w:t>
            </w:r>
          </w:p>
          <w:p w:rsidR="003112F1" w:rsidRDefault="003D1BA9">
            <w:pPr>
              <w:jc w:val="center"/>
              <w:rPr>
                <w:rFonts w:asci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rsidR="003112F1" w:rsidRDefault="003D1BA9">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ascii="宋体" w:hAnsi="宋体" w:hint="eastAsia"/>
                <w:color w:val="000000"/>
                <w:sz w:val="24"/>
                <w:szCs w:val="24"/>
                <w:lang w:val="en-GB"/>
              </w:rPr>
              <w:t>×</w:t>
            </w:r>
            <w:r>
              <w:rPr>
                <w:color w:val="000000"/>
                <w:sz w:val="24"/>
                <w:szCs w:val="24"/>
                <w:lang w:val="en-GB"/>
              </w:rPr>
              <w:t>6%</w:t>
            </w:r>
          </w:p>
        </w:tc>
      </w:tr>
      <w:tr w:rsidR="003112F1">
        <w:trPr>
          <w:trHeight w:val="2582"/>
        </w:trPr>
        <w:tc>
          <w:tcPr>
            <w:tcW w:w="8931" w:type="dxa"/>
            <w:gridSpan w:val="4"/>
            <w:vAlign w:val="center"/>
          </w:tcPr>
          <w:p w:rsidR="003112F1" w:rsidRDefault="003D1BA9">
            <w:pPr>
              <w:widowControl/>
              <w:adjustRightInd w:val="0"/>
              <w:spacing w:line="360" w:lineRule="auto"/>
              <w:ind w:leftChars="-1" w:left="-2" w:firstLineChars="200" w:firstLine="480"/>
              <w:jc w:val="left"/>
              <w:rPr>
                <w:rFonts w:ascii="宋体" w:cs="??_GB2312"/>
                <w:sz w:val="24"/>
                <w:szCs w:val="24"/>
                <w:lang w:val="zh-CN"/>
              </w:rPr>
            </w:pPr>
            <w:r>
              <w:rPr>
                <w:rFonts w:ascii="宋体" w:hAnsi="宋体" w:cs="??_GB2312"/>
                <w:sz w:val="24"/>
                <w:szCs w:val="24"/>
                <w:lang w:val="zh-CN"/>
              </w:rPr>
              <w:t>1</w:t>
            </w:r>
            <w:r>
              <w:rPr>
                <w:rFonts w:ascii="宋体" w:hAnsi="宋体" w:cs="??_GB2312" w:hint="eastAsia"/>
                <w:sz w:val="24"/>
                <w:szCs w:val="24"/>
                <w:lang w:val="zh-CN"/>
              </w:rPr>
              <w:t>、中小企业应在投标文件提供《中小企业声明函》。监狱企业应当在投标文件中提供由省级以上监狱管理局、戒毒管理局</w:t>
            </w:r>
            <w:r>
              <w:rPr>
                <w:rFonts w:ascii="宋体" w:hAnsi="宋体" w:cs="??_GB2312"/>
                <w:sz w:val="24"/>
                <w:szCs w:val="24"/>
                <w:lang w:val="zh-CN"/>
              </w:rPr>
              <w:t>(</w:t>
            </w:r>
            <w:r>
              <w:rPr>
                <w:rFonts w:ascii="宋体" w:hAnsi="宋体" w:cs="??_GB2312" w:hint="eastAsia"/>
                <w:sz w:val="24"/>
                <w:szCs w:val="24"/>
                <w:lang w:val="zh-CN"/>
              </w:rPr>
              <w:t>含新疆生产建设兵团</w:t>
            </w:r>
            <w:r>
              <w:rPr>
                <w:rFonts w:ascii="宋体" w:hAnsi="宋体" w:cs="??_GB2312"/>
                <w:sz w:val="24"/>
                <w:szCs w:val="24"/>
                <w:lang w:val="zh-CN"/>
              </w:rPr>
              <w:t>)</w:t>
            </w:r>
            <w:r>
              <w:rPr>
                <w:rFonts w:ascii="宋体" w:hAnsi="宋体" w:cs="??_GB2312" w:hint="eastAsia"/>
                <w:sz w:val="24"/>
                <w:szCs w:val="24"/>
                <w:lang w:val="zh-CN"/>
              </w:rPr>
              <w:t>出具的属于监狱企业的证明文件。残疾人福利性单位应当在投标文件中提供《残疾人福利性单位声明函》。</w:t>
            </w:r>
          </w:p>
          <w:p w:rsidR="003112F1" w:rsidRDefault="003D1BA9">
            <w:pPr>
              <w:widowControl/>
              <w:adjustRightInd w:val="0"/>
              <w:spacing w:line="360" w:lineRule="auto"/>
              <w:ind w:leftChars="-1" w:left="-2" w:firstLineChars="200" w:firstLine="480"/>
              <w:jc w:val="left"/>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_GB2312" w:hint="eastAsia"/>
                <w:sz w:val="24"/>
                <w:szCs w:val="24"/>
                <w:lang w:val="zh-CN"/>
              </w:rPr>
              <w:t>分统一</w:t>
            </w:r>
            <w:proofErr w:type="gramEnd"/>
            <w:r>
              <w:rPr>
                <w:rFonts w:ascii="宋体" w:hAnsi="宋体" w:cs="??_GB2312" w:hint="eastAsia"/>
                <w:sz w:val="24"/>
                <w:szCs w:val="24"/>
                <w:lang w:val="zh-CN"/>
              </w:rPr>
              <w:t>按下列公式计算。即：</w:t>
            </w:r>
          </w:p>
          <w:p w:rsidR="003112F1" w:rsidRDefault="003D1BA9" w:rsidP="003D1BA9">
            <w:pPr>
              <w:widowControl/>
              <w:adjustRightInd w:val="0"/>
              <w:spacing w:line="360" w:lineRule="auto"/>
              <w:ind w:leftChars="-42" w:left="-88" w:firstLineChars="214" w:firstLine="514"/>
              <w:jc w:val="left"/>
              <w:rPr>
                <w:rFonts w:ascii="宋体" w:cs="??_GB2312"/>
                <w:sz w:val="24"/>
                <w:szCs w:val="24"/>
                <w:lang w:val="zh-CN"/>
              </w:rPr>
            </w:pP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评标价格的最低价</w:t>
            </w:r>
          </w:p>
          <w:p w:rsidR="003112F1" w:rsidRDefault="003D1BA9" w:rsidP="003D1BA9">
            <w:pPr>
              <w:adjustRightInd w:val="0"/>
              <w:spacing w:line="360" w:lineRule="auto"/>
              <w:ind w:leftChars="-42" w:left="-88" w:firstLineChars="214" w:firstLine="514"/>
              <w:jc w:val="left"/>
              <w:rPr>
                <w:rFonts w:ascii="宋体" w:cs="??_GB2312"/>
                <w:sz w:val="24"/>
                <w:szCs w:val="24"/>
                <w:lang w:val="zh-CN"/>
              </w:rPr>
            </w:pPr>
            <w:r>
              <w:rPr>
                <w:rFonts w:ascii="宋体" w:hAnsi="宋体" w:cs="??_GB2312" w:hint="eastAsia"/>
                <w:sz w:val="24"/>
                <w:szCs w:val="24"/>
                <w:lang w:val="zh-CN"/>
              </w:rPr>
              <w:t>其他投标报价得分</w:t>
            </w:r>
            <w:r>
              <w:rPr>
                <w:rFonts w:ascii="宋体" w:hAnsi="宋体" w:cs="??_GB2312"/>
                <w:sz w:val="24"/>
                <w:szCs w:val="24"/>
                <w:lang w:val="zh-CN"/>
              </w:rPr>
              <w:t>=</w:t>
            </w:r>
            <w:r>
              <w:rPr>
                <w:rFonts w:ascii="宋体" w:hAnsi="宋体" w:cs="??_GB2312" w:hint="eastAsia"/>
                <w:sz w:val="24"/>
                <w:szCs w:val="24"/>
                <w:lang w:val="zh-CN"/>
              </w:rPr>
              <w:t>（评标基准价</w:t>
            </w:r>
            <w:r>
              <w:rPr>
                <w:rFonts w:ascii="宋体" w:hAnsi="宋体" w:cs="??_GB2312"/>
                <w:sz w:val="24"/>
                <w:szCs w:val="24"/>
                <w:lang w:val="zh-CN"/>
              </w:rPr>
              <w:t>/</w:t>
            </w:r>
            <w:r>
              <w:rPr>
                <w:rFonts w:ascii="宋体" w:hAnsi="宋体" w:cs="??_GB2312" w:hint="eastAsia"/>
                <w:sz w:val="24"/>
                <w:szCs w:val="24"/>
                <w:lang w:val="zh-CN"/>
              </w:rPr>
              <w:t>评标价格）×评标标准中价格分值</w:t>
            </w:r>
          </w:p>
        </w:tc>
      </w:tr>
    </w:tbl>
    <w:p w:rsidR="003112F1" w:rsidRDefault="003D1BA9">
      <w:pPr>
        <w:spacing w:line="360" w:lineRule="auto"/>
        <w:rPr>
          <w:rFonts w:ascii="宋体"/>
          <w:bCs/>
          <w:sz w:val="24"/>
          <w:szCs w:val="24"/>
          <w:lang w:val="en-GB"/>
        </w:rPr>
      </w:pPr>
      <w:r>
        <w:rPr>
          <w:rFonts w:ascii="宋体" w:hAnsi="宋体" w:hint="eastAsia"/>
          <w:bCs/>
          <w:sz w:val="24"/>
          <w:szCs w:val="24"/>
          <w:lang w:val="en-GB"/>
        </w:rPr>
        <w:t>备注：</w:t>
      </w:r>
    </w:p>
    <w:p w:rsidR="003112F1" w:rsidRDefault="003D1BA9">
      <w:pPr>
        <w:spacing w:line="360" w:lineRule="auto"/>
        <w:ind w:firstLineChars="200" w:firstLine="480"/>
        <w:rPr>
          <w:rFonts w:ascii="宋体"/>
          <w:bCs/>
          <w:sz w:val="24"/>
          <w:szCs w:val="24"/>
          <w:lang w:val="en-GB"/>
        </w:rPr>
      </w:pPr>
      <w:r>
        <w:rPr>
          <w:rFonts w:ascii="宋体" w:hAnsi="宋体"/>
          <w:bCs/>
          <w:sz w:val="24"/>
          <w:szCs w:val="24"/>
          <w:lang w:val="en-GB"/>
        </w:rPr>
        <w:t>a</w:t>
      </w:r>
      <w:r>
        <w:rPr>
          <w:rFonts w:ascii="宋体" w:hAnsi="宋体" w:hint="eastAsia"/>
          <w:bCs/>
          <w:sz w:val="24"/>
          <w:szCs w:val="24"/>
          <w:lang w:val="en-GB"/>
        </w:rPr>
        <w:t>、不接受联合体投标的项目，本表中第</w:t>
      </w:r>
      <w:r>
        <w:rPr>
          <w:rFonts w:ascii="宋体" w:hAnsi="宋体"/>
          <w:bCs/>
          <w:sz w:val="24"/>
          <w:szCs w:val="24"/>
          <w:lang w:val="en-GB"/>
        </w:rPr>
        <w:t>2</w:t>
      </w:r>
      <w:r>
        <w:rPr>
          <w:rFonts w:ascii="宋体" w:hAnsi="宋体" w:hint="eastAsia"/>
          <w:bCs/>
          <w:sz w:val="24"/>
          <w:szCs w:val="24"/>
          <w:lang w:val="en-GB"/>
        </w:rPr>
        <w:t>项、第</w:t>
      </w:r>
      <w:r>
        <w:rPr>
          <w:rFonts w:ascii="宋体" w:hAnsi="宋体"/>
          <w:bCs/>
          <w:sz w:val="24"/>
          <w:szCs w:val="24"/>
          <w:lang w:val="en-GB"/>
        </w:rPr>
        <w:t>3</w:t>
      </w:r>
      <w:r>
        <w:rPr>
          <w:rFonts w:ascii="宋体" w:hAnsi="宋体" w:hint="eastAsia"/>
          <w:bCs/>
          <w:sz w:val="24"/>
          <w:szCs w:val="24"/>
          <w:lang w:val="en-GB"/>
        </w:rPr>
        <w:t>项情形不适用。</w:t>
      </w:r>
    </w:p>
    <w:p w:rsidR="003112F1" w:rsidRDefault="003D1BA9">
      <w:pPr>
        <w:spacing w:line="360" w:lineRule="auto"/>
        <w:ind w:firstLineChars="200" w:firstLine="480"/>
        <w:rPr>
          <w:rFonts w:ascii="宋体"/>
          <w:bCs/>
          <w:sz w:val="24"/>
          <w:szCs w:val="24"/>
          <w:lang w:val="en-GB"/>
        </w:rPr>
      </w:pPr>
      <w:r>
        <w:rPr>
          <w:rFonts w:ascii="宋体" w:hAnsi="宋体"/>
          <w:bCs/>
          <w:sz w:val="24"/>
          <w:szCs w:val="24"/>
          <w:lang w:val="en-GB"/>
        </w:rPr>
        <w:t>b</w:t>
      </w:r>
      <w:r>
        <w:rPr>
          <w:rFonts w:ascii="宋体" w:hAnsi="宋体" w:hint="eastAsia"/>
          <w:bCs/>
          <w:sz w:val="24"/>
          <w:szCs w:val="24"/>
          <w:lang w:val="en-GB"/>
        </w:rPr>
        <w:t>、小型和微型企业产品包括货物及其提供的服务与工程。</w:t>
      </w:r>
    </w:p>
    <w:p w:rsidR="003112F1" w:rsidRDefault="003D1BA9">
      <w:pPr>
        <w:spacing w:line="360" w:lineRule="auto"/>
        <w:ind w:firstLineChars="200" w:firstLine="480"/>
        <w:rPr>
          <w:rFonts w:ascii="宋体"/>
          <w:bCs/>
          <w:sz w:val="24"/>
          <w:szCs w:val="24"/>
          <w:lang w:val="en-GB"/>
        </w:rPr>
      </w:pPr>
      <w:r>
        <w:rPr>
          <w:rFonts w:ascii="宋体" w:hAnsi="宋体"/>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3112F1" w:rsidRDefault="003D1BA9">
      <w:pPr>
        <w:spacing w:line="360" w:lineRule="auto"/>
        <w:ind w:firstLineChars="200" w:firstLine="480"/>
        <w:rPr>
          <w:rFonts w:ascii="宋体"/>
          <w:bCs/>
          <w:sz w:val="24"/>
          <w:szCs w:val="24"/>
          <w:lang w:val="en-GB"/>
        </w:rPr>
      </w:pPr>
      <w:r>
        <w:rPr>
          <w:rFonts w:ascii="宋体" w:hAnsi="宋体"/>
          <w:bCs/>
          <w:sz w:val="24"/>
          <w:szCs w:val="24"/>
          <w:lang w:val="en-GB"/>
        </w:rPr>
        <w:t>d</w:t>
      </w:r>
      <w:r>
        <w:rPr>
          <w:rFonts w:ascii="宋体" w:hAnsi="宋体" w:hint="eastAsia"/>
          <w:bCs/>
          <w:sz w:val="24"/>
          <w:szCs w:val="24"/>
          <w:lang w:val="en-GB"/>
        </w:rPr>
        <w:t>、残疾人福利性单位属于小型、微型企业的，不重复享受政策。</w:t>
      </w:r>
    </w:p>
    <w:p w:rsidR="003112F1" w:rsidRDefault="003D1BA9">
      <w:pPr>
        <w:pStyle w:val="a7"/>
        <w:spacing w:line="360" w:lineRule="auto"/>
        <w:ind w:firstLineChars="200" w:firstLine="442"/>
        <w:contextualSpacing/>
        <w:rPr>
          <w:rFonts w:ascii="宋体" w:cs="??_GB2312"/>
          <w:szCs w:val="24"/>
          <w:lang w:val="zh-CN"/>
        </w:rPr>
      </w:pPr>
      <w:r>
        <w:rPr>
          <w:rFonts w:ascii="宋体" w:hAnsi="宋体" w:cs="??_GB2312" w:hint="eastAsia"/>
          <w:b/>
          <w:szCs w:val="24"/>
          <w:lang w:val="zh-CN"/>
        </w:rPr>
        <w:t>（</w:t>
      </w:r>
      <w:r>
        <w:rPr>
          <w:rFonts w:ascii="宋体" w:hAnsi="宋体" w:cs="??_GB2312"/>
          <w:b/>
          <w:szCs w:val="24"/>
          <w:lang w:val="zh-CN"/>
        </w:rPr>
        <w:t>7</w:t>
      </w:r>
      <w:r>
        <w:rPr>
          <w:rFonts w:ascii="宋体" w:hAnsi="宋体" w:cs="??_GB2312" w:hint="eastAsia"/>
          <w:b/>
          <w:szCs w:val="24"/>
          <w:lang w:val="zh-CN"/>
        </w:rPr>
        <w:t>）评标结果汇总完成后，除下列情形外，任何人不得修改评标结果：</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lastRenderedPageBreak/>
        <w:t>1</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分值汇总计算错误的；</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2</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分项评分超出评分标准范围的；</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3</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评标委员会成员对客观评审因素评分不一致的；</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sz w:val="24"/>
          <w:szCs w:val="24"/>
          <w:lang w:val="zh-CN"/>
        </w:rPr>
        <w:t>4</w:t>
      </w:r>
      <w:r>
        <w:rPr>
          <w:rFonts w:ascii="宋体" w:hAnsi="宋体" w:cs="??_GB2312" w:hint="eastAsia"/>
          <w:sz w:val="24"/>
          <w:szCs w:val="24"/>
          <w:lang w:val="zh-CN"/>
        </w:rPr>
        <w:t>）</w:t>
      </w:r>
      <w:r>
        <w:rPr>
          <w:rFonts w:ascii="宋体" w:hAnsi="宋体" w:cs="??_GB2312"/>
          <w:sz w:val="24"/>
          <w:szCs w:val="24"/>
          <w:lang w:val="zh-CN"/>
        </w:rPr>
        <w:t xml:space="preserve"> </w:t>
      </w:r>
      <w:r>
        <w:rPr>
          <w:rFonts w:ascii="宋体" w:hAnsi="宋体" w:cs="??_GB2312" w:hint="eastAsia"/>
          <w:sz w:val="24"/>
          <w:szCs w:val="24"/>
          <w:lang w:val="zh-CN"/>
        </w:rPr>
        <w:t>经评标委员会认定评分畸高、</w:t>
      </w:r>
      <w:proofErr w:type="gramStart"/>
      <w:r>
        <w:rPr>
          <w:rFonts w:ascii="宋体" w:hAnsi="宋体" w:cs="??_GB2312" w:hint="eastAsia"/>
          <w:sz w:val="24"/>
          <w:szCs w:val="24"/>
          <w:lang w:val="zh-CN"/>
        </w:rPr>
        <w:t>畸</w:t>
      </w:r>
      <w:proofErr w:type="gramEnd"/>
      <w:r>
        <w:rPr>
          <w:rFonts w:ascii="宋体" w:hAnsi="宋体" w:cs="??_GB2312" w:hint="eastAsia"/>
          <w:sz w:val="24"/>
          <w:szCs w:val="24"/>
          <w:lang w:val="zh-CN"/>
        </w:rPr>
        <w:t>低的。</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投标人对本条第一款情形提出质疑的，采购人或者采购代理机构可以组织原评标委员会进行重新评审，重新评审改变评标结果的，应当书面报告本级财政部门。</w:t>
      </w:r>
    </w:p>
    <w:p w:rsidR="003112F1" w:rsidRDefault="003D1BA9">
      <w:pPr>
        <w:tabs>
          <w:tab w:val="left" w:pos="1260"/>
        </w:tabs>
        <w:autoSpaceDE w:val="0"/>
        <w:autoSpaceDN w:val="0"/>
        <w:spacing w:line="360" w:lineRule="auto"/>
        <w:ind w:firstLineChars="200" w:firstLine="482"/>
        <w:contextualSpacing/>
        <w:rPr>
          <w:rFonts w:ascii="宋体" w:cs="??_GB2312"/>
          <w:b/>
          <w:sz w:val="24"/>
          <w:szCs w:val="24"/>
          <w:lang w:val="zh-CN"/>
        </w:rPr>
      </w:pPr>
      <w:r>
        <w:rPr>
          <w:rFonts w:ascii="宋体" w:hAnsi="宋体" w:cs="??_GB2312" w:hint="eastAsia"/>
          <w:b/>
          <w:sz w:val="24"/>
          <w:szCs w:val="24"/>
          <w:lang w:val="zh-CN"/>
        </w:rPr>
        <w:t>（</w:t>
      </w:r>
      <w:r>
        <w:rPr>
          <w:rFonts w:ascii="宋体" w:hAnsi="宋体" w:cs="??_GB2312"/>
          <w:b/>
          <w:sz w:val="24"/>
          <w:szCs w:val="24"/>
          <w:lang w:val="zh-CN"/>
        </w:rPr>
        <w:t>8</w:t>
      </w:r>
      <w:r>
        <w:rPr>
          <w:rFonts w:ascii="宋体" w:hAnsi="宋体" w:cs="??_GB2312" w:hint="eastAsia"/>
          <w:b/>
          <w:sz w:val="24"/>
          <w:szCs w:val="24"/>
          <w:lang w:val="zh-CN"/>
        </w:rPr>
        <w:t>）评标委员会争议处理</w:t>
      </w:r>
    </w:p>
    <w:p w:rsidR="003112F1" w:rsidRDefault="003D1BA9">
      <w:pPr>
        <w:tabs>
          <w:tab w:val="left" w:pos="1260"/>
        </w:tabs>
        <w:autoSpaceDE w:val="0"/>
        <w:autoSpaceDN w:val="0"/>
        <w:spacing w:line="360" w:lineRule="auto"/>
        <w:ind w:firstLineChars="200" w:firstLine="480"/>
        <w:contextualSpacing/>
        <w:rPr>
          <w:rFonts w:ascii="宋体" w:cs="??_GB2312"/>
          <w:sz w:val="24"/>
          <w:szCs w:val="24"/>
          <w:lang w:val="zh-CN"/>
        </w:rPr>
      </w:pPr>
      <w:r>
        <w:rPr>
          <w:rFonts w:ascii="宋体" w:hAnsi="宋体" w:cs="??_GB2312" w:hint="eastAsia"/>
          <w:sz w:val="24"/>
          <w:szCs w:val="24"/>
          <w:lang w:val="zh-CN"/>
        </w:rPr>
        <w:t>评标委员会成员对需要共同认定的事项存在争议的，应当按照少数服从多数的原则</w:t>
      </w:r>
      <w:proofErr w:type="gramStart"/>
      <w:r>
        <w:rPr>
          <w:rFonts w:ascii="宋体" w:hAnsi="宋体" w:cs="??_GB2312" w:hint="eastAsia"/>
          <w:sz w:val="24"/>
          <w:szCs w:val="24"/>
          <w:lang w:val="zh-CN"/>
        </w:rPr>
        <w:t>作出</w:t>
      </w:r>
      <w:proofErr w:type="gramEnd"/>
      <w:r>
        <w:rPr>
          <w:rFonts w:ascii="宋体" w:hAnsi="宋体" w:cs="??_GB2312" w:hint="eastAsia"/>
          <w:sz w:val="24"/>
          <w:szCs w:val="24"/>
          <w:lang w:val="zh-CN"/>
        </w:rPr>
        <w:t>结论。持不同意见的评标委员</w:t>
      </w:r>
      <w:r>
        <w:rPr>
          <w:rFonts w:ascii="宋体" w:hAnsi="宋体" w:cs="??_GB2312" w:hint="eastAsia"/>
          <w:sz w:val="24"/>
          <w:szCs w:val="24"/>
          <w:lang w:val="zh-CN"/>
        </w:rPr>
        <w:t>会成员应当在评标报告上签署不同意见及理由，否则视为同意评标报告。</w:t>
      </w:r>
    </w:p>
    <w:p w:rsidR="003112F1" w:rsidRDefault="003D1BA9">
      <w:pPr>
        <w:spacing w:line="360" w:lineRule="auto"/>
        <w:ind w:firstLineChars="200" w:firstLine="482"/>
        <w:contextualSpacing/>
        <w:rPr>
          <w:rFonts w:ascii="宋体" w:cs="??_GB2312"/>
          <w:b/>
          <w:sz w:val="24"/>
          <w:szCs w:val="24"/>
          <w:lang w:val="zh-CN"/>
        </w:rPr>
      </w:pPr>
      <w:r>
        <w:rPr>
          <w:rFonts w:ascii="宋体" w:hAnsi="宋体" w:cs="??_GB2312"/>
          <w:b/>
          <w:sz w:val="24"/>
          <w:szCs w:val="24"/>
          <w:lang w:val="zh-CN"/>
        </w:rPr>
        <w:t>4</w:t>
      </w:r>
      <w:r>
        <w:rPr>
          <w:rFonts w:ascii="宋体" w:hAnsi="宋体" w:cs="??_GB2312" w:hint="eastAsia"/>
          <w:b/>
          <w:sz w:val="24"/>
          <w:szCs w:val="24"/>
          <w:lang w:val="zh-CN"/>
        </w:rPr>
        <w:t>、确定中标候选人名单，以及根据采购人委托直接确定中标人。</w:t>
      </w: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rsidP="003D1BA9">
      <w:pPr>
        <w:pStyle w:val="a0"/>
        <w:ind w:firstLine="200"/>
      </w:pP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rsidP="003D1BA9">
      <w:pPr>
        <w:pStyle w:val="a0"/>
        <w:ind w:firstLine="200"/>
        <w:rPr>
          <w:rFonts w:ascii="宋体" w:cs="Courier New"/>
          <w:szCs w:val="21"/>
        </w:rPr>
      </w:pPr>
    </w:p>
    <w:p w:rsidR="003112F1" w:rsidRDefault="003112F1" w:rsidP="003D1BA9">
      <w:pPr>
        <w:pStyle w:val="a0"/>
        <w:ind w:firstLine="200"/>
        <w:rPr>
          <w:rFonts w:ascii="宋体" w:cs="Courier New"/>
          <w:szCs w:val="21"/>
        </w:rPr>
      </w:pPr>
    </w:p>
    <w:p w:rsidR="003112F1" w:rsidRDefault="003112F1" w:rsidP="003D1BA9">
      <w:pPr>
        <w:pStyle w:val="a0"/>
        <w:ind w:firstLine="200"/>
        <w:rPr>
          <w:rFonts w:ascii="宋体" w:cs="Courier New"/>
          <w:szCs w:val="21"/>
        </w:rPr>
      </w:pPr>
    </w:p>
    <w:p w:rsidR="003112F1" w:rsidRDefault="003112F1" w:rsidP="003D1BA9">
      <w:pPr>
        <w:pStyle w:val="a0"/>
        <w:ind w:firstLine="200"/>
        <w:rPr>
          <w:rFonts w:ascii="宋体" w:cs="Courier New"/>
          <w:szCs w:val="21"/>
        </w:rPr>
      </w:pPr>
    </w:p>
    <w:p w:rsidR="003112F1" w:rsidRDefault="003112F1" w:rsidP="003D1BA9">
      <w:pPr>
        <w:pStyle w:val="a0"/>
        <w:ind w:firstLine="20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112F1">
      <w:pPr>
        <w:adjustRightInd w:val="0"/>
        <w:snapToGrid w:val="0"/>
        <w:spacing w:line="360" w:lineRule="auto"/>
        <w:ind w:firstLineChars="200" w:firstLine="420"/>
        <w:rPr>
          <w:rFonts w:ascii="宋体" w:cs="Courier New"/>
          <w:szCs w:val="21"/>
        </w:rPr>
      </w:pPr>
    </w:p>
    <w:p w:rsidR="003112F1" w:rsidRDefault="003D1BA9">
      <w:pPr>
        <w:pStyle w:val="a7"/>
        <w:spacing w:line="360" w:lineRule="auto"/>
        <w:contextualSpacing/>
        <w:jc w:val="center"/>
        <w:rPr>
          <w:rFonts w:ascii="宋体" w:cs="宋体"/>
          <w:b/>
          <w:kern w:val="0"/>
          <w:sz w:val="36"/>
          <w:szCs w:val="36"/>
        </w:rPr>
      </w:pPr>
      <w:r>
        <w:rPr>
          <w:rFonts w:ascii="宋体" w:hAnsi="宋体" w:cs="宋体" w:hint="eastAsia"/>
          <w:b/>
          <w:kern w:val="0"/>
          <w:sz w:val="36"/>
          <w:szCs w:val="36"/>
        </w:rPr>
        <w:lastRenderedPageBreak/>
        <w:t>第七章合同条款及格式</w:t>
      </w:r>
    </w:p>
    <w:p w:rsidR="003112F1" w:rsidRDefault="003112F1">
      <w:pPr>
        <w:pStyle w:val="a7"/>
        <w:spacing w:line="360" w:lineRule="auto"/>
        <w:contextualSpacing/>
        <w:jc w:val="center"/>
        <w:rPr>
          <w:rFonts w:ascii="宋体" w:cs="宋体"/>
          <w:b/>
          <w:kern w:val="0"/>
          <w:sz w:val="36"/>
          <w:szCs w:val="36"/>
        </w:rPr>
      </w:pPr>
    </w:p>
    <w:p w:rsidR="003112F1" w:rsidRDefault="003D1BA9">
      <w:pPr>
        <w:spacing w:line="360" w:lineRule="auto"/>
        <w:jc w:val="center"/>
        <w:rPr>
          <w:rFonts w:asci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3112F1" w:rsidRDefault="003D1BA9">
      <w:pPr>
        <w:spacing w:line="360" w:lineRule="auto"/>
        <w:jc w:val="center"/>
        <w:rPr>
          <w:rFonts w:asci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112F1">
      <w:pPr>
        <w:pStyle w:val="a7"/>
        <w:spacing w:line="360" w:lineRule="auto"/>
        <w:contextualSpacing/>
        <w:jc w:val="center"/>
        <w:rPr>
          <w:rFonts w:ascii="宋体" w:cs="宋体"/>
          <w:b/>
          <w:kern w:val="0"/>
          <w:sz w:val="36"/>
          <w:szCs w:val="36"/>
        </w:rPr>
      </w:pPr>
    </w:p>
    <w:p w:rsidR="003112F1" w:rsidRDefault="003D1BA9">
      <w:pPr>
        <w:pStyle w:val="a7"/>
        <w:spacing w:line="360" w:lineRule="auto"/>
        <w:contextualSpacing/>
        <w:jc w:val="center"/>
        <w:rPr>
          <w:rFonts w:ascii="宋体" w:cs="黑体"/>
          <w:b/>
          <w:bCs/>
          <w:sz w:val="44"/>
          <w:szCs w:val="44"/>
          <w:lang w:val="zh-CN"/>
        </w:rPr>
      </w:pPr>
      <w:r>
        <w:rPr>
          <w:rFonts w:ascii="宋体" w:hAnsi="宋体" w:cs="宋体" w:hint="eastAsia"/>
          <w:b/>
          <w:kern w:val="0"/>
          <w:sz w:val="36"/>
          <w:szCs w:val="36"/>
        </w:rPr>
        <w:t>第八章</w:t>
      </w:r>
      <w:r>
        <w:rPr>
          <w:rFonts w:ascii="宋体" w:hAnsi="宋体" w:cs="宋体"/>
          <w:b/>
          <w:kern w:val="0"/>
          <w:sz w:val="36"/>
          <w:szCs w:val="36"/>
        </w:rPr>
        <w:t xml:space="preserve"> </w:t>
      </w:r>
      <w:r>
        <w:rPr>
          <w:rFonts w:ascii="宋体" w:hAnsi="宋体" w:cs="宋体" w:hint="eastAsia"/>
          <w:b/>
          <w:kern w:val="0"/>
          <w:sz w:val="36"/>
          <w:szCs w:val="36"/>
        </w:rPr>
        <w:t>投标文件有关格式</w:t>
      </w:r>
    </w:p>
    <w:p w:rsidR="003112F1" w:rsidRDefault="003D1BA9">
      <w:pPr>
        <w:jc w:val="right"/>
        <w:rPr>
          <w:rStyle w:val="2Char"/>
          <w:rFonts w:ascii="宋体" w:eastAsia="宋体" w:hAnsi="Calibri"/>
          <w:bCs/>
          <w:szCs w:val="32"/>
        </w:rPr>
      </w:pPr>
      <w:r>
        <w:rPr>
          <w:rStyle w:val="2Char"/>
          <w:rFonts w:ascii="宋体" w:eastAsia="宋体" w:hAnsi="宋体" w:hint="eastAsia"/>
          <w:bCs/>
          <w:szCs w:val="32"/>
        </w:rPr>
        <w:t>正本</w:t>
      </w:r>
      <w:r>
        <w:rPr>
          <w:rStyle w:val="2Char"/>
          <w:rFonts w:ascii="宋体" w:eastAsia="宋体" w:hAnsi="宋体"/>
          <w:bCs/>
          <w:szCs w:val="32"/>
        </w:rPr>
        <w:t>/</w:t>
      </w:r>
      <w:r>
        <w:rPr>
          <w:rStyle w:val="2Char"/>
          <w:rFonts w:ascii="宋体" w:eastAsia="宋体" w:hAnsi="宋体" w:hint="eastAsia"/>
          <w:bCs/>
          <w:szCs w:val="32"/>
        </w:rPr>
        <w:t>副本</w:t>
      </w:r>
    </w:p>
    <w:p w:rsidR="003112F1" w:rsidRDefault="003112F1">
      <w:pPr>
        <w:jc w:val="left"/>
        <w:rPr>
          <w:rStyle w:val="2Char"/>
          <w:rFonts w:ascii="宋体" w:eastAsia="宋体" w:hAnsi="Calibri"/>
          <w:bCs/>
          <w:szCs w:val="32"/>
        </w:rPr>
      </w:pPr>
    </w:p>
    <w:p w:rsidR="003112F1" w:rsidRDefault="003112F1">
      <w:pPr>
        <w:rPr>
          <w:rFonts w:ascii="宋体" w:cs="微软雅黑"/>
          <w:sz w:val="28"/>
          <w:szCs w:val="28"/>
          <w:u w:val="single"/>
        </w:rPr>
      </w:pPr>
    </w:p>
    <w:p w:rsidR="003112F1" w:rsidRDefault="003D1BA9">
      <w:pPr>
        <w:spacing w:line="276" w:lineRule="auto"/>
        <w:jc w:val="center"/>
        <w:rPr>
          <w:rFonts w:ascii="宋体" w:cs="宋体"/>
          <w:b/>
          <w:bCs/>
          <w:sz w:val="40"/>
          <w:szCs w:val="40"/>
          <w:u w:val="single"/>
        </w:rPr>
      </w:pPr>
      <w:r>
        <w:rPr>
          <w:rFonts w:ascii="宋体" w:hAnsi="宋体" w:cs="宋体" w:hint="eastAsia"/>
          <w:b/>
          <w:bCs/>
          <w:sz w:val="40"/>
          <w:szCs w:val="40"/>
          <w:u w:val="single"/>
        </w:rPr>
        <w:t>（项目名称）</w:t>
      </w:r>
    </w:p>
    <w:p w:rsidR="003112F1" w:rsidRDefault="003112F1">
      <w:pPr>
        <w:jc w:val="center"/>
        <w:rPr>
          <w:rFonts w:ascii="宋体" w:cs="微软雅黑"/>
          <w:sz w:val="28"/>
          <w:szCs w:val="28"/>
          <w:u w:val="single"/>
        </w:rPr>
      </w:pPr>
    </w:p>
    <w:p w:rsidR="003112F1" w:rsidRDefault="003112F1">
      <w:pPr>
        <w:rPr>
          <w:rFonts w:ascii="宋体" w:cs="微软雅黑"/>
          <w:sz w:val="20"/>
          <w:szCs w:val="20"/>
        </w:rPr>
      </w:pPr>
    </w:p>
    <w:p w:rsidR="003112F1" w:rsidRDefault="003112F1">
      <w:pPr>
        <w:rPr>
          <w:rFonts w:ascii="宋体" w:cs="微软雅黑"/>
          <w:sz w:val="20"/>
          <w:szCs w:val="20"/>
        </w:rPr>
      </w:pPr>
    </w:p>
    <w:p w:rsidR="003112F1" w:rsidRDefault="003D1BA9">
      <w:pPr>
        <w:jc w:val="center"/>
        <w:rPr>
          <w:rFonts w:ascii="宋体" w:cs="微软雅黑"/>
          <w:sz w:val="72"/>
          <w:szCs w:val="72"/>
        </w:rPr>
      </w:pPr>
      <w:r>
        <w:rPr>
          <w:rFonts w:ascii="宋体" w:hAnsi="宋体" w:cs="微软雅黑" w:hint="eastAsia"/>
          <w:sz w:val="72"/>
          <w:szCs w:val="72"/>
        </w:rPr>
        <w:t>投</w:t>
      </w:r>
      <w:r>
        <w:rPr>
          <w:rFonts w:ascii="宋体" w:hAnsi="宋体" w:cs="微软雅黑"/>
          <w:sz w:val="72"/>
          <w:szCs w:val="72"/>
        </w:rPr>
        <w:t xml:space="preserve"> </w:t>
      </w:r>
      <w:r>
        <w:rPr>
          <w:rFonts w:ascii="宋体" w:hAnsi="宋体" w:cs="微软雅黑" w:hint="eastAsia"/>
          <w:sz w:val="72"/>
          <w:szCs w:val="72"/>
        </w:rPr>
        <w:t>标</w:t>
      </w:r>
      <w:r>
        <w:rPr>
          <w:rFonts w:ascii="宋体" w:hAnsi="宋体" w:cs="微软雅黑"/>
          <w:sz w:val="72"/>
          <w:szCs w:val="72"/>
        </w:rPr>
        <w:t xml:space="preserve"> </w:t>
      </w:r>
      <w:r>
        <w:rPr>
          <w:rFonts w:ascii="宋体" w:hAnsi="宋体" w:cs="微软雅黑" w:hint="eastAsia"/>
          <w:sz w:val="72"/>
          <w:szCs w:val="72"/>
        </w:rPr>
        <w:t>文</w:t>
      </w:r>
      <w:r>
        <w:rPr>
          <w:rFonts w:ascii="宋体" w:hAnsi="宋体" w:cs="微软雅黑"/>
          <w:sz w:val="72"/>
          <w:szCs w:val="72"/>
        </w:rPr>
        <w:t xml:space="preserve"> </w:t>
      </w:r>
      <w:r>
        <w:rPr>
          <w:rFonts w:ascii="宋体" w:hAnsi="宋体" w:cs="微软雅黑" w:hint="eastAsia"/>
          <w:sz w:val="72"/>
          <w:szCs w:val="72"/>
        </w:rPr>
        <w:t>件</w:t>
      </w:r>
    </w:p>
    <w:p w:rsidR="003112F1" w:rsidRDefault="003112F1">
      <w:pPr>
        <w:rPr>
          <w:rFonts w:ascii="宋体" w:cs="微软雅黑"/>
          <w:sz w:val="28"/>
          <w:szCs w:val="28"/>
        </w:rPr>
      </w:pPr>
    </w:p>
    <w:p w:rsidR="003112F1" w:rsidRDefault="003D1BA9">
      <w:pPr>
        <w:ind w:firstLineChars="1100" w:firstLine="3080"/>
        <w:rPr>
          <w:rFonts w:ascii="宋体" w:cs="微软雅黑"/>
          <w:sz w:val="28"/>
          <w:szCs w:val="28"/>
        </w:rPr>
      </w:pPr>
      <w:r>
        <w:rPr>
          <w:rFonts w:ascii="宋体" w:hAnsi="宋体" w:cs="微软雅黑" w:hint="eastAsia"/>
          <w:sz w:val="28"/>
          <w:szCs w:val="28"/>
        </w:rPr>
        <w:t>项目编号：</w:t>
      </w:r>
    </w:p>
    <w:p w:rsidR="003112F1" w:rsidRDefault="003112F1">
      <w:pPr>
        <w:rPr>
          <w:rFonts w:ascii="宋体" w:cs="微软雅黑"/>
          <w:sz w:val="28"/>
          <w:szCs w:val="28"/>
        </w:rPr>
      </w:pPr>
    </w:p>
    <w:p w:rsidR="003112F1" w:rsidRDefault="003112F1">
      <w:pPr>
        <w:rPr>
          <w:rFonts w:ascii="宋体" w:cs="微软雅黑"/>
          <w:sz w:val="28"/>
          <w:szCs w:val="28"/>
        </w:rPr>
      </w:pPr>
    </w:p>
    <w:p w:rsidR="003112F1" w:rsidRDefault="003112F1">
      <w:pPr>
        <w:pStyle w:val="a0"/>
        <w:ind w:firstLine="200"/>
      </w:pPr>
    </w:p>
    <w:p w:rsidR="003112F1" w:rsidRDefault="003112F1">
      <w:pPr>
        <w:rPr>
          <w:rFonts w:ascii="宋体" w:cs="微软雅黑"/>
          <w:sz w:val="28"/>
          <w:szCs w:val="28"/>
        </w:rPr>
      </w:pPr>
    </w:p>
    <w:p w:rsidR="003112F1" w:rsidRDefault="003112F1">
      <w:pPr>
        <w:rPr>
          <w:rFonts w:ascii="宋体" w:cs="微软雅黑"/>
          <w:sz w:val="28"/>
          <w:szCs w:val="28"/>
        </w:rPr>
      </w:pPr>
    </w:p>
    <w:p w:rsidR="003112F1" w:rsidRDefault="003D1BA9">
      <w:pPr>
        <w:ind w:leftChars="514" w:left="1079"/>
        <w:jc w:val="left"/>
        <w:rPr>
          <w:rFonts w:ascii="宋体" w:cs="微软雅黑"/>
          <w:sz w:val="28"/>
          <w:szCs w:val="28"/>
          <w:u w:val="single"/>
        </w:rPr>
      </w:pPr>
      <w:r>
        <w:rPr>
          <w:rFonts w:ascii="宋体" w:hAnsi="宋体" w:cs="微软雅黑" w:hint="eastAsia"/>
          <w:sz w:val="28"/>
          <w:szCs w:val="28"/>
        </w:rPr>
        <w:t>投</w:t>
      </w:r>
      <w:r>
        <w:rPr>
          <w:rFonts w:ascii="宋体" w:hAnsi="宋体" w:cs="微软雅黑"/>
          <w:sz w:val="28"/>
          <w:szCs w:val="28"/>
        </w:rPr>
        <w:t xml:space="preserve">  </w:t>
      </w:r>
      <w:r>
        <w:rPr>
          <w:rFonts w:ascii="宋体" w:hAnsi="宋体" w:cs="微软雅黑" w:hint="eastAsia"/>
          <w:sz w:val="28"/>
          <w:szCs w:val="28"/>
        </w:rPr>
        <w:t>标</w:t>
      </w:r>
      <w:r>
        <w:rPr>
          <w:rFonts w:ascii="宋体" w:hAnsi="宋体" w:cs="微软雅黑"/>
          <w:sz w:val="28"/>
          <w:szCs w:val="28"/>
        </w:rPr>
        <w:t xml:space="preserve">  </w:t>
      </w:r>
      <w:r>
        <w:rPr>
          <w:rFonts w:ascii="宋体" w:hAnsi="宋体" w:cs="微软雅黑" w:hint="eastAsia"/>
          <w:sz w:val="28"/>
          <w:szCs w:val="28"/>
        </w:rPr>
        <w:t>人：（盖单位章）</w:t>
      </w:r>
    </w:p>
    <w:p w:rsidR="003112F1" w:rsidRDefault="003D1BA9">
      <w:pPr>
        <w:ind w:leftChars="514" w:left="1079"/>
        <w:jc w:val="left"/>
        <w:rPr>
          <w:rFonts w:ascii="宋体" w:cs="微软雅黑"/>
          <w:sz w:val="28"/>
          <w:szCs w:val="28"/>
        </w:rPr>
      </w:pPr>
      <w:r>
        <w:rPr>
          <w:rFonts w:ascii="宋体" w:hAnsi="宋体" w:cs="微软雅黑" w:hint="eastAsia"/>
          <w:sz w:val="28"/>
          <w:szCs w:val="28"/>
        </w:rPr>
        <w:t>法定代表人或其委托代理人：（签字或盖章）</w:t>
      </w:r>
    </w:p>
    <w:p w:rsidR="003112F1" w:rsidRDefault="003D1BA9">
      <w:pPr>
        <w:ind w:firstLineChars="1200" w:firstLine="3360"/>
        <w:rPr>
          <w:rFonts w:ascii="宋体" w:cs="微软雅黑"/>
          <w:sz w:val="28"/>
          <w:szCs w:val="28"/>
        </w:rPr>
      </w:pPr>
      <w:r>
        <w:rPr>
          <w:rFonts w:ascii="宋体" w:hAnsi="宋体" w:cs="微软雅黑" w:hint="eastAsia"/>
          <w:sz w:val="28"/>
          <w:szCs w:val="28"/>
        </w:rPr>
        <w:t>年</w:t>
      </w:r>
      <w:r>
        <w:rPr>
          <w:rFonts w:ascii="宋体" w:hAnsi="宋体" w:cs="微软雅黑"/>
          <w:sz w:val="28"/>
          <w:szCs w:val="28"/>
        </w:rPr>
        <w:t xml:space="preserve">    </w:t>
      </w:r>
      <w:r>
        <w:rPr>
          <w:rFonts w:ascii="宋体" w:hAnsi="宋体" w:cs="微软雅黑" w:hint="eastAsia"/>
          <w:sz w:val="28"/>
          <w:szCs w:val="28"/>
        </w:rPr>
        <w:t>月</w:t>
      </w:r>
      <w:r>
        <w:rPr>
          <w:rFonts w:ascii="宋体" w:hAnsi="宋体" w:cs="微软雅黑"/>
          <w:sz w:val="28"/>
          <w:szCs w:val="28"/>
        </w:rPr>
        <w:t xml:space="preserve">    </w:t>
      </w:r>
      <w:r>
        <w:rPr>
          <w:rFonts w:ascii="宋体" w:hAnsi="宋体" w:cs="微软雅黑" w:hint="eastAsia"/>
          <w:sz w:val="28"/>
          <w:szCs w:val="28"/>
        </w:rPr>
        <w:t>日</w:t>
      </w:r>
    </w:p>
    <w:p w:rsidR="003112F1" w:rsidRDefault="003112F1">
      <w:pPr>
        <w:autoSpaceDE w:val="0"/>
        <w:autoSpaceDN w:val="0"/>
        <w:adjustRightInd w:val="0"/>
        <w:spacing w:line="700" w:lineRule="exact"/>
        <w:ind w:firstLine="551"/>
        <w:jc w:val="center"/>
        <w:rPr>
          <w:rFonts w:ascii="宋体" w:cs="黑体"/>
          <w:b/>
          <w:bCs/>
          <w:sz w:val="44"/>
          <w:szCs w:val="44"/>
          <w:lang w:val="zh-CN"/>
        </w:rPr>
      </w:pPr>
    </w:p>
    <w:p w:rsidR="003112F1" w:rsidRDefault="003112F1">
      <w:pPr>
        <w:autoSpaceDE w:val="0"/>
        <w:autoSpaceDN w:val="0"/>
        <w:adjustRightInd w:val="0"/>
        <w:spacing w:line="700" w:lineRule="exact"/>
        <w:ind w:firstLine="551"/>
        <w:jc w:val="center"/>
        <w:rPr>
          <w:rFonts w:ascii="宋体" w:cs="黑体"/>
          <w:b/>
          <w:bCs/>
          <w:sz w:val="44"/>
          <w:szCs w:val="44"/>
          <w:lang w:val="zh-CN"/>
        </w:rPr>
      </w:pPr>
    </w:p>
    <w:p w:rsidR="003112F1" w:rsidRDefault="003D1BA9">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84023138"/>
      <w:bookmarkStart w:id="3" w:name="_Toc174185203"/>
      <w:bookmarkStart w:id="4" w:name="_Toc186274126"/>
      <w:r>
        <w:rPr>
          <w:rFonts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3112F1">
        <w:tc>
          <w:tcPr>
            <w:tcW w:w="468" w:type="dxa"/>
            <w:vAlign w:val="center"/>
          </w:tcPr>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序号</w:t>
            </w:r>
          </w:p>
        </w:tc>
        <w:tc>
          <w:tcPr>
            <w:tcW w:w="3751" w:type="dxa"/>
            <w:gridSpan w:val="4"/>
            <w:vAlign w:val="center"/>
          </w:tcPr>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项目</w:t>
            </w:r>
          </w:p>
        </w:tc>
        <w:tc>
          <w:tcPr>
            <w:tcW w:w="1559" w:type="dxa"/>
            <w:vAlign w:val="center"/>
          </w:tcPr>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投标人应答</w:t>
            </w:r>
          </w:p>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（有</w:t>
            </w:r>
            <w:r>
              <w:rPr>
                <w:rFonts w:ascii="宋体" w:hAnsi="宋体" w:cs="微软雅黑"/>
                <w:b/>
                <w:sz w:val="24"/>
                <w:szCs w:val="24"/>
              </w:rPr>
              <w:t>/</w:t>
            </w:r>
            <w:r>
              <w:rPr>
                <w:rFonts w:ascii="宋体" w:hAnsi="宋体" w:cs="微软雅黑" w:hint="eastAsia"/>
                <w:b/>
                <w:sz w:val="24"/>
                <w:szCs w:val="24"/>
              </w:rPr>
              <w:t>没有）</w:t>
            </w:r>
          </w:p>
        </w:tc>
        <w:tc>
          <w:tcPr>
            <w:tcW w:w="1560" w:type="dxa"/>
            <w:vAlign w:val="center"/>
          </w:tcPr>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投标文件中所在页码</w:t>
            </w:r>
          </w:p>
        </w:tc>
        <w:tc>
          <w:tcPr>
            <w:tcW w:w="2018" w:type="dxa"/>
            <w:vAlign w:val="center"/>
          </w:tcPr>
          <w:p w:rsidR="003112F1" w:rsidRDefault="003D1BA9">
            <w:pPr>
              <w:snapToGrid w:val="0"/>
              <w:spacing w:line="400" w:lineRule="exact"/>
              <w:jc w:val="center"/>
              <w:rPr>
                <w:rFonts w:ascii="宋体" w:cs="微软雅黑"/>
                <w:b/>
                <w:sz w:val="24"/>
                <w:szCs w:val="24"/>
              </w:rPr>
            </w:pPr>
            <w:r>
              <w:rPr>
                <w:rFonts w:ascii="宋体" w:hAnsi="宋体" w:cs="微软雅黑" w:hint="eastAsia"/>
                <w:b/>
                <w:sz w:val="24"/>
                <w:szCs w:val="24"/>
              </w:rPr>
              <w:t>备注说明</w:t>
            </w: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投标人应答索引表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4"/>
            <w:vAlign w:val="center"/>
          </w:tcPr>
          <w:p w:rsidR="003112F1" w:rsidRDefault="003D1BA9">
            <w:pPr>
              <w:pStyle w:val="a7"/>
              <w:kinsoku w:val="0"/>
              <w:overflowPunct w:val="0"/>
              <w:autoSpaceDE w:val="0"/>
              <w:autoSpaceDN w:val="0"/>
              <w:spacing w:line="320" w:lineRule="exact"/>
              <w:rPr>
                <w:rFonts w:hAnsi="宋体"/>
                <w:kern w:val="0"/>
                <w:sz w:val="24"/>
                <w:szCs w:val="22"/>
              </w:rPr>
            </w:pPr>
            <w:r>
              <w:rPr>
                <w:rFonts w:hAnsi="宋体" w:hint="eastAsia"/>
                <w:kern w:val="0"/>
                <w:sz w:val="24"/>
                <w:szCs w:val="22"/>
              </w:rPr>
              <w:t>开标一览表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投标函</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4"/>
            <w:vAlign w:val="center"/>
          </w:tcPr>
          <w:p w:rsidR="003112F1" w:rsidRDefault="003D1BA9">
            <w:pPr>
              <w:pStyle w:val="a7"/>
              <w:kinsoku w:val="0"/>
              <w:overflowPunct w:val="0"/>
              <w:autoSpaceDE w:val="0"/>
              <w:autoSpaceDN w:val="0"/>
              <w:spacing w:line="320" w:lineRule="exact"/>
              <w:rPr>
                <w:rFonts w:hAnsi="宋体"/>
                <w:kern w:val="0"/>
                <w:sz w:val="24"/>
                <w:szCs w:val="22"/>
              </w:rPr>
            </w:pPr>
            <w:r>
              <w:rPr>
                <w:rFonts w:ascii="宋体" w:hAnsi="宋体" w:cs="宋体" w:hint="eastAsia"/>
                <w:bCs/>
                <w:sz w:val="24"/>
                <w:szCs w:val="24"/>
                <w:lang w:val="zh-CN"/>
              </w:rPr>
              <w:t>法定代表人资格证明书</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4"/>
            <w:vAlign w:val="center"/>
          </w:tcPr>
          <w:p w:rsidR="003112F1" w:rsidRDefault="003D1BA9">
            <w:pPr>
              <w:pStyle w:val="a7"/>
              <w:kinsoku w:val="0"/>
              <w:overflowPunct w:val="0"/>
              <w:autoSpaceDE w:val="0"/>
              <w:autoSpaceDN w:val="0"/>
              <w:spacing w:line="320" w:lineRule="exact"/>
              <w:rPr>
                <w:rFonts w:hAnsi="宋体"/>
                <w:kern w:val="0"/>
                <w:sz w:val="24"/>
                <w:szCs w:val="22"/>
              </w:rPr>
            </w:pPr>
            <w:r>
              <w:rPr>
                <w:rFonts w:hAnsi="宋体" w:hint="eastAsia"/>
                <w:kern w:val="0"/>
                <w:sz w:val="24"/>
                <w:szCs w:val="22"/>
              </w:rPr>
              <w:t>法定代表人授权书</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4"/>
            <w:vAlign w:val="center"/>
          </w:tcPr>
          <w:p w:rsidR="003112F1" w:rsidRDefault="003D1BA9">
            <w:pPr>
              <w:pStyle w:val="a7"/>
              <w:kinsoku w:val="0"/>
              <w:overflowPunct w:val="0"/>
              <w:autoSpaceDE w:val="0"/>
              <w:autoSpaceDN w:val="0"/>
              <w:spacing w:line="320" w:lineRule="exact"/>
              <w:rPr>
                <w:rFonts w:hAnsi="宋体"/>
                <w:kern w:val="0"/>
                <w:sz w:val="24"/>
                <w:szCs w:val="22"/>
              </w:rPr>
            </w:pPr>
            <w:r>
              <w:rPr>
                <w:rFonts w:hAnsi="宋体" w:hint="eastAsia"/>
                <w:kern w:val="0"/>
                <w:sz w:val="24"/>
                <w:szCs w:val="22"/>
              </w:rPr>
              <w:t>营业执照等证明</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Merge w:val="restart"/>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774" w:type="dxa"/>
            <w:vMerge w:val="restart"/>
            <w:tcBorders>
              <w:right w:val="single" w:sz="6" w:space="0" w:color="auto"/>
            </w:tcBorders>
            <w:vAlign w:val="center"/>
          </w:tcPr>
          <w:p w:rsidR="003112F1" w:rsidRDefault="003D1BA9">
            <w:pPr>
              <w:pStyle w:val="a7"/>
              <w:kinsoku w:val="0"/>
              <w:overflowPunct w:val="0"/>
              <w:autoSpaceDE w:val="0"/>
              <w:autoSpaceDN w:val="0"/>
              <w:spacing w:line="320" w:lineRule="exact"/>
              <w:jc w:val="center"/>
              <w:rPr>
                <w:rFonts w:hAnsi="宋体" w:cs="微软雅黑"/>
                <w:bCs/>
                <w:kern w:val="0"/>
                <w:sz w:val="24"/>
                <w:szCs w:val="22"/>
              </w:rPr>
            </w:pPr>
            <w:r>
              <w:rPr>
                <w:rFonts w:hAnsi="宋体" w:hint="eastAsia"/>
                <w:kern w:val="0"/>
                <w:sz w:val="24"/>
                <w:szCs w:val="24"/>
              </w:rPr>
              <w:t>纳税证明</w:t>
            </w:r>
          </w:p>
        </w:tc>
        <w:tc>
          <w:tcPr>
            <w:tcW w:w="2977" w:type="dxa"/>
            <w:gridSpan w:val="3"/>
            <w:tcBorders>
              <w:left w:val="single" w:sz="6"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税务登记证</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Merge/>
            <w:vAlign w:val="center"/>
          </w:tcPr>
          <w:p w:rsidR="003112F1" w:rsidRDefault="003112F1">
            <w:p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3112F1" w:rsidRDefault="003112F1">
            <w:pPr>
              <w:pStyle w:val="a7"/>
              <w:kinsoku w:val="0"/>
              <w:overflowPunct w:val="0"/>
              <w:autoSpaceDE w:val="0"/>
              <w:autoSpaceDN w:val="0"/>
              <w:spacing w:line="320" w:lineRule="exact"/>
              <w:rPr>
                <w:rFonts w:hAnsi="宋体"/>
                <w:kern w:val="0"/>
                <w:sz w:val="24"/>
                <w:szCs w:val="24"/>
              </w:rPr>
            </w:pPr>
          </w:p>
        </w:tc>
        <w:tc>
          <w:tcPr>
            <w:tcW w:w="2977" w:type="dxa"/>
            <w:gridSpan w:val="3"/>
            <w:tcBorders>
              <w:left w:val="single" w:sz="6" w:space="0" w:color="auto"/>
            </w:tcBorders>
            <w:vAlign w:val="center"/>
          </w:tcPr>
          <w:p w:rsidR="003112F1" w:rsidRDefault="003D1BA9">
            <w:pPr>
              <w:pStyle w:val="a7"/>
              <w:kinsoku w:val="0"/>
              <w:overflowPunct w:val="0"/>
              <w:autoSpaceDE w:val="0"/>
              <w:autoSpaceDN w:val="0"/>
              <w:spacing w:line="320" w:lineRule="exact"/>
              <w:rPr>
                <w:rFonts w:hAnsi="宋体"/>
                <w:kern w:val="0"/>
                <w:sz w:val="24"/>
                <w:szCs w:val="24"/>
              </w:rPr>
            </w:pPr>
            <w:r>
              <w:rPr>
                <w:rFonts w:ascii="宋体" w:hAnsi="宋体" w:hint="eastAsia"/>
                <w:bCs/>
                <w:sz w:val="24"/>
                <w:szCs w:val="24"/>
              </w:rPr>
              <w:t>纳税凭据原件扫描件</w:t>
            </w:r>
          </w:p>
        </w:tc>
        <w:tc>
          <w:tcPr>
            <w:tcW w:w="1559" w:type="dxa"/>
            <w:vAlign w:val="center"/>
          </w:tcPr>
          <w:p w:rsidR="003112F1" w:rsidRDefault="003112F1">
            <w:pPr>
              <w:pStyle w:val="a7"/>
              <w:rPr>
                <w:rFonts w:ascii="宋体" w:cs="微软雅黑"/>
                <w:sz w:val="24"/>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Merge w:val="restart"/>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sz="4" w:space="0" w:color="auto"/>
            </w:tcBorders>
            <w:vAlign w:val="center"/>
          </w:tcPr>
          <w:p w:rsidR="003112F1" w:rsidRDefault="003D1BA9">
            <w:pPr>
              <w:snapToGrid w:val="0"/>
              <w:spacing w:line="400" w:lineRule="exact"/>
              <w:jc w:val="center"/>
              <w:rPr>
                <w:rFonts w:asci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资产负债表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709" w:type="dxa"/>
            <w:gridSpan w:val="2"/>
            <w:vMerge/>
            <w:tcBorders>
              <w:left w:val="single" w:sz="4" w:space="0" w:color="auto"/>
              <w:right w:val="single" w:sz="6" w:space="0" w:color="auto"/>
            </w:tcBorders>
            <w:vAlign w:val="center"/>
          </w:tcPr>
          <w:p w:rsidR="003112F1" w:rsidRDefault="003112F1">
            <w:pPr>
              <w:snapToGrid w:val="0"/>
              <w:spacing w:line="400" w:lineRule="exact"/>
              <w:rPr>
                <w:rFonts w:ascii="宋体" w:cs="微软雅黑"/>
                <w:sz w:val="24"/>
                <w:szCs w:val="24"/>
              </w:rPr>
            </w:pP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利润表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709" w:type="dxa"/>
            <w:gridSpan w:val="2"/>
            <w:vMerge/>
            <w:tcBorders>
              <w:left w:val="single" w:sz="4" w:space="0" w:color="auto"/>
              <w:right w:val="single" w:sz="6" w:space="0" w:color="auto"/>
            </w:tcBorders>
            <w:vAlign w:val="center"/>
          </w:tcPr>
          <w:p w:rsidR="003112F1" w:rsidRDefault="003112F1">
            <w:pPr>
              <w:snapToGrid w:val="0"/>
              <w:spacing w:line="400" w:lineRule="exact"/>
              <w:rPr>
                <w:rFonts w:ascii="宋体" w:cs="微软雅黑"/>
                <w:sz w:val="24"/>
                <w:szCs w:val="24"/>
              </w:rPr>
            </w:pP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现金流量表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709" w:type="dxa"/>
            <w:gridSpan w:val="2"/>
            <w:vMerge/>
            <w:tcBorders>
              <w:left w:val="single" w:sz="4" w:space="0" w:color="auto"/>
              <w:right w:val="single" w:sz="6" w:space="0" w:color="auto"/>
            </w:tcBorders>
            <w:vAlign w:val="center"/>
          </w:tcPr>
          <w:p w:rsidR="003112F1" w:rsidRDefault="003112F1">
            <w:pPr>
              <w:snapToGrid w:val="0"/>
              <w:spacing w:line="400" w:lineRule="exact"/>
              <w:rPr>
                <w:rFonts w:ascii="宋体" w:cs="微软雅黑"/>
                <w:sz w:val="24"/>
                <w:szCs w:val="24"/>
              </w:rPr>
            </w:pP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所有者权益变动表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709" w:type="dxa"/>
            <w:gridSpan w:val="2"/>
            <w:vMerge/>
            <w:tcBorders>
              <w:left w:val="single" w:sz="4" w:space="0" w:color="auto"/>
              <w:right w:val="single" w:sz="6" w:space="0" w:color="auto"/>
            </w:tcBorders>
            <w:vAlign w:val="center"/>
          </w:tcPr>
          <w:p w:rsidR="003112F1" w:rsidRDefault="003112F1">
            <w:pPr>
              <w:snapToGrid w:val="0"/>
              <w:spacing w:line="400" w:lineRule="exact"/>
              <w:rPr>
                <w:rFonts w:ascii="宋体" w:cs="微软雅黑"/>
                <w:sz w:val="24"/>
                <w:szCs w:val="24"/>
              </w:rPr>
            </w:pP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附注</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2977" w:type="dxa"/>
            <w:gridSpan w:val="3"/>
            <w:tcBorders>
              <w:left w:val="single" w:sz="4"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基本开户银行资信证明</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2977" w:type="dxa"/>
            <w:gridSpan w:val="3"/>
            <w:tcBorders>
              <w:left w:val="single" w:sz="4"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银行资信证明</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510"/>
        </w:trPr>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3112F1" w:rsidRDefault="003112F1">
            <w:pPr>
              <w:snapToGrid w:val="0"/>
              <w:spacing w:line="400" w:lineRule="exact"/>
              <w:rPr>
                <w:rFonts w:ascii="宋体" w:cs="微软雅黑"/>
                <w:sz w:val="24"/>
                <w:szCs w:val="24"/>
              </w:rPr>
            </w:pPr>
          </w:p>
        </w:tc>
        <w:tc>
          <w:tcPr>
            <w:tcW w:w="2977" w:type="dxa"/>
            <w:gridSpan w:val="3"/>
            <w:tcBorders>
              <w:left w:val="single" w:sz="4"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政府采购投标担保函</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hRule="exact" w:val="855"/>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4"/>
            <w:vAlign w:val="center"/>
          </w:tcPr>
          <w:p w:rsidR="003112F1" w:rsidRDefault="003D1BA9">
            <w:pPr>
              <w:snapToGrid w:val="0"/>
              <w:spacing w:line="400" w:lineRule="exact"/>
              <w:rPr>
                <w:rFonts w:ascii="宋体" w:cs="微软雅黑"/>
                <w:sz w:val="24"/>
                <w:szCs w:val="24"/>
              </w:rPr>
            </w:pPr>
            <w:r>
              <w:rPr>
                <w:rFonts w:ascii="宋体" w:hAnsi="宋体" w:hint="eastAsia"/>
                <w:bCs/>
                <w:sz w:val="24"/>
                <w:szCs w:val="24"/>
              </w:rPr>
              <w:t>依法缴纳社会保险凭据原件扫描件</w:t>
            </w:r>
          </w:p>
        </w:tc>
        <w:tc>
          <w:tcPr>
            <w:tcW w:w="1559" w:type="dxa"/>
            <w:vAlign w:val="center"/>
          </w:tcPr>
          <w:p w:rsidR="003112F1" w:rsidRDefault="003112F1">
            <w:pPr>
              <w:snapToGrid w:val="0"/>
              <w:spacing w:line="400" w:lineRule="exact"/>
              <w:jc w:val="center"/>
              <w:rPr>
                <w:rFonts w:ascii="宋体" w:cs="微软雅黑"/>
                <w:szCs w:val="21"/>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c>
          <w:tcPr>
            <w:tcW w:w="468" w:type="dxa"/>
            <w:vMerge w:val="restart"/>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sz="6" w:space="0" w:color="auto"/>
            </w:tcBorders>
            <w:vAlign w:val="center"/>
          </w:tcPr>
          <w:p w:rsidR="003112F1" w:rsidRDefault="003D1BA9">
            <w:pPr>
              <w:snapToGrid w:val="0"/>
              <w:spacing w:line="400" w:lineRule="exact"/>
              <w:jc w:val="center"/>
              <w:rPr>
                <w:rFonts w:asci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112F1" w:rsidRDefault="003D1BA9">
            <w:pPr>
              <w:snapToGrid w:val="0"/>
              <w:spacing w:line="400" w:lineRule="exact"/>
              <w:rPr>
                <w:rFonts w:ascii="宋体" w:cs="微软雅黑"/>
                <w:sz w:val="24"/>
                <w:szCs w:val="24"/>
              </w:rPr>
            </w:pPr>
            <w:r>
              <w:rPr>
                <w:rFonts w:ascii="宋体" w:hAnsi="宋体" w:cs="微软雅黑" w:hint="eastAsia"/>
                <w:sz w:val="24"/>
                <w:szCs w:val="24"/>
              </w:rPr>
              <w:t>设备购置发票</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 w:val="24"/>
                <w:szCs w:val="24"/>
              </w:rPr>
            </w:pPr>
          </w:p>
        </w:tc>
      </w:tr>
      <w:tr w:rsidR="003112F1">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c>
          <w:tcPr>
            <w:tcW w:w="709" w:type="dxa"/>
            <w:gridSpan w:val="2"/>
            <w:vMerge/>
            <w:tcBorders>
              <w:left w:val="single" w:sz="6" w:space="0" w:color="auto"/>
              <w:right w:val="single" w:sz="6" w:space="0" w:color="auto"/>
            </w:tcBorders>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c>
          <w:tcPr>
            <w:tcW w:w="2268" w:type="dxa"/>
            <w:tcBorders>
              <w:left w:val="single" w:sz="6"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4"/>
              </w:rPr>
            </w:pPr>
            <w:r>
              <w:rPr>
                <w:rFonts w:hAnsi="宋体" w:cs="微软雅黑" w:hint="eastAsia"/>
                <w:bCs/>
                <w:kern w:val="0"/>
                <w:sz w:val="24"/>
                <w:szCs w:val="24"/>
              </w:rPr>
              <w:t>技术人员职称证书</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r>
      <w:tr w:rsidR="003112F1">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c>
          <w:tcPr>
            <w:tcW w:w="709" w:type="dxa"/>
            <w:gridSpan w:val="2"/>
            <w:vMerge/>
            <w:tcBorders>
              <w:left w:val="single" w:sz="6" w:space="0" w:color="auto"/>
              <w:right w:val="single" w:sz="6" w:space="0" w:color="auto"/>
            </w:tcBorders>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c>
          <w:tcPr>
            <w:tcW w:w="2268" w:type="dxa"/>
            <w:tcBorders>
              <w:left w:val="single" w:sz="6"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4"/>
              </w:rPr>
            </w:pPr>
            <w:r>
              <w:rPr>
                <w:rFonts w:hAnsi="宋体" w:cs="微软雅黑" w:hint="eastAsia"/>
                <w:bCs/>
                <w:kern w:val="0"/>
                <w:sz w:val="24"/>
                <w:szCs w:val="24"/>
              </w:rPr>
              <w:t>用工合同</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r>
      <w:tr w:rsidR="003112F1">
        <w:tc>
          <w:tcPr>
            <w:tcW w:w="468" w:type="dxa"/>
            <w:vMerge/>
            <w:vAlign w:val="center"/>
          </w:tcPr>
          <w:p w:rsidR="003112F1" w:rsidRDefault="003112F1">
            <w:pPr>
              <w:numPr>
                <w:ilvl w:val="0"/>
                <w:numId w:val="6"/>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3112F1" w:rsidRDefault="003112F1">
            <w:pPr>
              <w:pStyle w:val="a7"/>
              <w:kinsoku w:val="0"/>
              <w:overflowPunct w:val="0"/>
              <w:autoSpaceDE w:val="0"/>
              <w:autoSpaceDN w:val="0"/>
              <w:spacing w:line="320" w:lineRule="exact"/>
              <w:rPr>
                <w:rFonts w:hAnsi="宋体" w:cs="微软雅黑"/>
                <w:bCs/>
                <w:kern w:val="0"/>
                <w:sz w:val="24"/>
                <w:szCs w:val="24"/>
              </w:rPr>
            </w:pPr>
          </w:p>
        </w:tc>
        <w:tc>
          <w:tcPr>
            <w:tcW w:w="2977" w:type="dxa"/>
            <w:gridSpan w:val="3"/>
            <w:tcBorders>
              <w:left w:val="single" w:sz="6"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4"/>
              </w:rPr>
            </w:pPr>
            <w:r>
              <w:rPr>
                <w:rFonts w:ascii="宋体" w:hAnsi="宋体" w:hint="eastAsia"/>
                <w:bCs/>
                <w:sz w:val="24"/>
                <w:szCs w:val="24"/>
              </w:rPr>
              <w:t>投标人相关承诺函或声明</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hint="eastAsia"/>
                <w:kern w:val="0"/>
                <w:sz w:val="24"/>
                <w:szCs w:val="22"/>
              </w:rPr>
              <w:t>没有重大违法记录的声明</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4"/>
            <w:vAlign w:val="center"/>
          </w:tcPr>
          <w:p w:rsidR="003112F1" w:rsidRDefault="003D1BA9">
            <w:pPr>
              <w:pStyle w:val="a7"/>
              <w:kinsoku w:val="0"/>
              <w:overflowPunct w:val="0"/>
              <w:autoSpaceDE w:val="0"/>
              <w:autoSpaceDN w:val="0"/>
              <w:spacing w:line="320" w:lineRule="exact"/>
              <w:rPr>
                <w:rFonts w:hAnsi="宋体"/>
                <w:kern w:val="0"/>
                <w:sz w:val="24"/>
                <w:szCs w:val="22"/>
              </w:rPr>
            </w:pPr>
            <w:r>
              <w:rPr>
                <w:rFonts w:hAnsi="宋体" w:cs="微软雅黑" w:hint="eastAsia"/>
                <w:bCs/>
                <w:kern w:val="0"/>
                <w:sz w:val="24"/>
                <w:szCs w:val="22"/>
              </w:rPr>
              <w:t>投标人须具备的特殊资质证书</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ascii="宋体" w:hAnsi="宋体" w:cs="宋体" w:hint="eastAsia"/>
                <w:bCs/>
                <w:sz w:val="24"/>
                <w:szCs w:val="24"/>
                <w:lang w:val="zh-CN"/>
              </w:rPr>
              <w:t>联合体协议</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宋体"/>
                <w:bCs/>
                <w:sz w:val="24"/>
                <w:szCs w:val="24"/>
                <w:lang w:val="zh-CN"/>
              </w:rPr>
            </w:pPr>
            <w:r>
              <w:rPr>
                <w:rFonts w:ascii="宋体" w:hAnsi="宋体" w:cs="宋体"/>
                <w:bCs/>
                <w:sz w:val="24"/>
                <w:szCs w:val="24"/>
                <w:lang w:val="zh-CN"/>
              </w:rPr>
              <w:lastRenderedPageBreak/>
              <w:t>14</w:t>
            </w:r>
          </w:p>
        </w:tc>
        <w:tc>
          <w:tcPr>
            <w:tcW w:w="3751" w:type="dxa"/>
            <w:gridSpan w:val="4"/>
            <w:vAlign w:val="center"/>
          </w:tcPr>
          <w:p w:rsidR="003112F1" w:rsidRDefault="003D1BA9">
            <w:pPr>
              <w:pStyle w:val="a7"/>
              <w:kinsoku w:val="0"/>
              <w:overflowPunct w:val="0"/>
              <w:autoSpaceDE w:val="0"/>
              <w:autoSpaceDN w:val="0"/>
              <w:spacing w:line="320" w:lineRule="exact"/>
              <w:rPr>
                <w:rFonts w:ascii="宋体" w:cs="宋体"/>
                <w:bCs/>
                <w:sz w:val="24"/>
                <w:szCs w:val="24"/>
                <w:lang w:val="zh-CN"/>
              </w:rPr>
            </w:pPr>
            <w:r>
              <w:rPr>
                <w:rFonts w:hAnsi="宋体" w:cs="微软雅黑" w:hint="eastAsia"/>
                <w:bCs/>
                <w:kern w:val="0"/>
                <w:sz w:val="24"/>
                <w:szCs w:val="22"/>
              </w:rPr>
              <w:t>投标分项报价表</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tcBorders>
              <w:top w:val="double" w:sz="4" w:space="0" w:color="auto"/>
            </w:tcBorders>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4"/>
            <w:tcBorders>
              <w:top w:val="double" w:sz="4"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技术规格偏离表</w:t>
            </w:r>
          </w:p>
        </w:tc>
        <w:tc>
          <w:tcPr>
            <w:tcW w:w="1559" w:type="dxa"/>
            <w:tcBorders>
              <w:top w:val="double" w:sz="4" w:space="0" w:color="auto"/>
            </w:tcBorders>
            <w:vAlign w:val="center"/>
          </w:tcPr>
          <w:p w:rsidR="003112F1" w:rsidRDefault="003112F1">
            <w:pPr>
              <w:jc w:val="center"/>
            </w:pPr>
          </w:p>
        </w:tc>
        <w:tc>
          <w:tcPr>
            <w:tcW w:w="1560" w:type="dxa"/>
            <w:tcBorders>
              <w:top w:val="double" w:sz="4" w:space="0" w:color="auto"/>
            </w:tcBorders>
            <w:vAlign w:val="center"/>
          </w:tcPr>
          <w:p w:rsidR="003112F1" w:rsidRDefault="003112F1">
            <w:pPr>
              <w:snapToGrid w:val="0"/>
              <w:spacing w:line="400" w:lineRule="exact"/>
              <w:rPr>
                <w:rFonts w:ascii="宋体" w:cs="微软雅黑"/>
                <w:szCs w:val="21"/>
              </w:rPr>
            </w:pPr>
          </w:p>
        </w:tc>
        <w:tc>
          <w:tcPr>
            <w:tcW w:w="2018" w:type="dxa"/>
            <w:tcBorders>
              <w:top w:val="double" w:sz="4" w:space="0" w:color="auto"/>
            </w:tcBorders>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售后服务方案</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业绩情况表</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中小企业声明函</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ascii="宋体" w:hAnsi="宋体" w:cs="??_GB2312" w:hint="eastAsia"/>
                <w:sz w:val="24"/>
                <w:szCs w:val="24"/>
                <w:lang w:val="zh-CN"/>
              </w:rPr>
              <w:t>残疾人福利性单位声明函</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监狱企业证明文件</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1089"/>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ascii="宋体" w:hAnsi="宋体" w:cs="微软雅黑" w:hint="eastAsia"/>
                <w:szCs w:val="21"/>
              </w:rPr>
              <w:t>1</w:t>
            </w:r>
          </w:p>
        </w:tc>
        <w:tc>
          <w:tcPr>
            <w:tcW w:w="1058" w:type="dxa"/>
            <w:gridSpan w:val="2"/>
            <w:tcBorders>
              <w:right w:val="single" w:sz="4"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bCs/>
                <w:kern w:val="0"/>
                <w:sz w:val="24"/>
                <w:szCs w:val="22"/>
              </w:rPr>
              <w:t>CCC</w:t>
            </w:r>
            <w:r>
              <w:rPr>
                <w:rFonts w:hAnsi="宋体" w:cs="微软雅黑" w:hint="eastAsia"/>
                <w:bCs/>
                <w:kern w:val="0"/>
                <w:sz w:val="24"/>
                <w:szCs w:val="22"/>
              </w:rPr>
              <w:t>强制性产品认证</w:t>
            </w:r>
          </w:p>
        </w:tc>
        <w:tc>
          <w:tcPr>
            <w:tcW w:w="2693" w:type="dxa"/>
            <w:gridSpan w:val="2"/>
            <w:tcBorders>
              <w:left w:val="single" w:sz="4" w:space="0" w:color="auto"/>
            </w:tcBorders>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ascii="宋体" w:hAnsi="宋体" w:cs="宋体" w:hint="eastAsia"/>
                <w:bCs/>
                <w:sz w:val="24"/>
                <w:szCs w:val="24"/>
                <w:lang w:val="zh-CN"/>
              </w:rPr>
              <w:t>所投产品符合国家强制性要求承诺函</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Merge w:val="restart"/>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ascii="宋体" w:hAnsi="宋体" w:cs="微软雅黑" w:hint="eastAsia"/>
                <w:szCs w:val="21"/>
              </w:rPr>
              <w:t>2</w:t>
            </w:r>
          </w:p>
        </w:tc>
        <w:tc>
          <w:tcPr>
            <w:tcW w:w="1058" w:type="dxa"/>
            <w:gridSpan w:val="2"/>
            <w:vMerge w:val="restart"/>
            <w:tcBorders>
              <w:right w:val="single" w:sz="4" w:space="0" w:color="auto"/>
            </w:tcBorders>
            <w:vAlign w:val="center"/>
          </w:tcPr>
          <w:p w:rsidR="003112F1" w:rsidRDefault="003D1BA9">
            <w:pPr>
              <w:pStyle w:val="a7"/>
              <w:kinsoku w:val="0"/>
              <w:overflowPunct w:val="0"/>
              <w:autoSpaceDE w:val="0"/>
              <w:autoSpaceDN w:val="0"/>
              <w:spacing w:line="320" w:lineRule="exact"/>
              <w:rPr>
                <w:rFonts w:ascii="宋体" w:cs="宋体"/>
                <w:kern w:val="0"/>
                <w:sz w:val="24"/>
                <w:szCs w:val="24"/>
              </w:rPr>
            </w:pPr>
            <w:r>
              <w:rPr>
                <w:rFonts w:ascii="宋体" w:hAnsi="宋体" w:cs="宋体" w:hint="eastAsia"/>
                <w:kern w:val="0"/>
                <w:sz w:val="24"/>
                <w:szCs w:val="24"/>
              </w:rPr>
              <w:t>信息安全产品强制性认证</w:t>
            </w:r>
          </w:p>
        </w:tc>
        <w:tc>
          <w:tcPr>
            <w:tcW w:w="2693" w:type="dxa"/>
            <w:gridSpan w:val="2"/>
            <w:tcBorders>
              <w:left w:val="single" w:sz="4" w:space="0" w:color="auto"/>
            </w:tcBorders>
            <w:vAlign w:val="center"/>
          </w:tcPr>
          <w:p w:rsidR="003112F1" w:rsidRDefault="003D1BA9">
            <w:pPr>
              <w:pStyle w:val="a7"/>
              <w:kinsoku w:val="0"/>
              <w:overflowPunct w:val="0"/>
              <w:autoSpaceDE w:val="0"/>
              <w:autoSpaceDN w:val="0"/>
              <w:spacing w:line="320" w:lineRule="exact"/>
              <w:rPr>
                <w:rFonts w:ascii="宋体" w:cs="宋体"/>
                <w:bCs/>
                <w:sz w:val="24"/>
                <w:szCs w:val="24"/>
                <w:lang w:val="zh-CN"/>
              </w:rPr>
            </w:pPr>
            <w:r>
              <w:rPr>
                <w:rFonts w:ascii="宋体" w:hAnsi="宋体" w:cs="宋体" w:hint="eastAsia"/>
                <w:kern w:val="0"/>
                <w:sz w:val="24"/>
                <w:szCs w:val="24"/>
              </w:rPr>
              <w:t>认证机构颁发的认证证书</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Merge/>
            <w:vAlign w:val="center"/>
          </w:tcPr>
          <w:p w:rsidR="003112F1" w:rsidRDefault="003112F1">
            <w:pPr>
              <w:adjustRightInd w:val="0"/>
              <w:snapToGrid w:val="0"/>
              <w:spacing w:line="400" w:lineRule="exact"/>
              <w:jc w:val="center"/>
              <w:textAlignment w:val="baseline"/>
              <w:rPr>
                <w:rFonts w:ascii="宋体" w:cs="微软雅黑"/>
                <w:szCs w:val="21"/>
              </w:rPr>
            </w:pPr>
          </w:p>
        </w:tc>
        <w:tc>
          <w:tcPr>
            <w:tcW w:w="1058" w:type="dxa"/>
            <w:gridSpan w:val="2"/>
            <w:vMerge/>
            <w:tcBorders>
              <w:right w:val="single" w:sz="4" w:space="0" w:color="auto"/>
            </w:tcBorders>
            <w:vAlign w:val="center"/>
          </w:tcPr>
          <w:p w:rsidR="003112F1" w:rsidRDefault="003112F1">
            <w:pPr>
              <w:pStyle w:val="a7"/>
              <w:kinsoku w:val="0"/>
              <w:overflowPunct w:val="0"/>
              <w:autoSpaceDE w:val="0"/>
              <w:autoSpaceDN w:val="0"/>
              <w:spacing w:line="320" w:lineRule="exact"/>
              <w:rPr>
                <w:rFonts w:ascii="宋体" w:cs="宋体"/>
                <w:bCs/>
                <w:sz w:val="24"/>
                <w:szCs w:val="24"/>
                <w:lang w:val="zh-CN"/>
              </w:rPr>
            </w:pPr>
          </w:p>
        </w:tc>
        <w:tc>
          <w:tcPr>
            <w:tcW w:w="2693" w:type="dxa"/>
            <w:gridSpan w:val="2"/>
            <w:tcBorders>
              <w:left w:val="single" w:sz="4" w:space="0" w:color="auto"/>
            </w:tcBorders>
            <w:vAlign w:val="center"/>
          </w:tcPr>
          <w:p w:rsidR="003112F1" w:rsidRDefault="003D1BA9">
            <w:pPr>
              <w:pStyle w:val="a7"/>
              <w:kinsoku w:val="0"/>
              <w:overflowPunct w:val="0"/>
              <w:autoSpaceDE w:val="0"/>
              <w:autoSpaceDN w:val="0"/>
              <w:spacing w:line="320" w:lineRule="exact"/>
              <w:rPr>
                <w:rFonts w:ascii="宋体" w:cs="宋体"/>
                <w:bCs/>
                <w:sz w:val="24"/>
                <w:szCs w:val="24"/>
                <w:lang w:val="zh-CN"/>
              </w:rPr>
            </w:pPr>
            <w:r>
              <w:rPr>
                <w:rFonts w:ascii="宋体" w:hAnsi="宋体" w:cs="宋体" w:hint="eastAsia"/>
                <w:kern w:val="0"/>
                <w:sz w:val="24"/>
                <w:szCs w:val="24"/>
              </w:rPr>
              <w:t>中国信息安全认证中心</w:t>
            </w:r>
            <w:proofErr w:type="gramStart"/>
            <w:r>
              <w:rPr>
                <w:rFonts w:ascii="宋体" w:hAnsi="宋体" w:cs="宋体" w:hint="eastAsia"/>
                <w:kern w:val="0"/>
                <w:sz w:val="24"/>
                <w:szCs w:val="24"/>
              </w:rPr>
              <w:t>官网产品</w:t>
            </w:r>
            <w:proofErr w:type="gramEnd"/>
            <w:r>
              <w:rPr>
                <w:rFonts w:ascii="宋体" w:hAnsi="宋体" w:cs="宋体" w:hint="eastAsia"/>
                <w:kern w:val="0"/>
                <w:sz w:val="24"/>
                <w:szCs w:val="24"/>
              </w:rPr>
              <w:t>查询结果截图</w:t>
            </w:r>
          </w:p>
        </w:tc>
        <w:tc>
          <w:tcPr>
            <w:tcW w:w="1559" w:type="dxa"/>
            <w:vAlign w:val="center"/>
          </w:tcPr>
          <w:p w:rsidR="003112F1" w:rsidRDefault="003112F1">
            <w:pPr>
              <w:pStyle w:val="a7"/>
              <w:rPr>
                <w:sz w:val="24"/>
                <w:szCs w:val="22"/>
              </w:rP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D1BA9">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ascii="宋体" w:hAnsi="宋体" w:cs="微软雅黑" w:hint="eastAsia"/>
                <w:szCs w:val="21"/>
              </w:rPr>
              <w:t>3</w:t>
            </w:r>
          </w:p>
        </w:tc>
        <w:tc>
          <w:tcPr>
            <w:tcW w:w="3751" w:type="dxa"/>
            <w:gridSpan w:val="4"/>
            <w:vAlign w:val="center"/>
          </w:tcPr>
          <w:p w:rsidR="003112F1" w:rsidRDefault="003D1BA9">
            <w:pPr>
              <w:pStyle w:val="a7"/>
              <w:kinsoku w:val="0"/>
              <w:overflowPunct w:val="0"/>
              <w:autoSpaceDE w:val="0"/>
              <w:autoSpaceDN w:val="0"/>
              <w:spacing w:line="320" w:lineRule="exact"/>
              <w:rPr>
                <w:rFonts w:hAnsi="宋体" w:cs="微软雅黑"/>
                <w:bCs/>
                <w:kern w:val="0"/>
                <w:sz w:val="24"/>
                <w:szCs w:val="22"/>
              </w:rPr>
            </w:pPr>
            <w:r>
              <w:rPr>
                <w:rFonts w:hAnsi="宋体" w:cs="微软雅黑" w:hint="eastAsia"/>
                <w:bCs/>
                <w:kern w:val="0"/>
                <w:sz w:val="24"/>
                <w:szCs w:val="22"/>
              </w:rPr>
              <w:t>其它资料</w:t>
            </w: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r w:rsidR="003112F1">
        <w:trPr>
          <w:trHeight w:val="510"/>
        </w:trPr>
        <w:tc>
          <w:tcPr>
            <w:tcW w:w="468" w:type="dxa"/>
            <w:vAlign w:val="center"/>
          </w:tcPr>
          <w:p w:rsidR="003112F1" w:rsidRDefault="003112F1">
            <w:pPr>
              <w:adjustRightInd w:val="0"/>
              <w:snapToGrid w:val="0"/>
              <w:spacing w:line="400" w:lineRule="exact"/>
              <w:jc w:val="center"/>
              <w:textAlignment w:val="baseline"/>
              <w:rPr>
                <w:rFonts w:ascii="宋体" w:cs="微软雅黑"/>
                <w:szCs w:val="21"/>
              </w:rPr>
            </w:pPr>
          </w:p>
        </w:tc>
        <w:tc>
          <w:tcPr>
            <w:tcW w:w="3751" w:type="dxa"/>
            <w:gridSpan w:val="4"/>
            <w:vAlign w:val="center"/>
          </w:tcPr>
          <w:p w:rsidR="003112F1" w:rsidRDefault="003112F1">
            <w:pPr>
              <w:pStyle w:val="a7"/>
              <w:kinsoku w:val="0"/>
              <w:overflowPunct w:val="0"/>
              <w:autoSpaceDE w:val="0"/>
              <w:autoSpaceDN w:val="0"/>
              <w:spacing w:line="320" w:lineRule="exact"/>
              <w:rPr>
                <w:rFonts w:hAnsi="宋体" w:cs="微软雅黑"/>
                <w:bCs/>
                <w:kern w:val="0"/>
                <w:sz w:val="24"/>
                <w:szCs w:val="22"/>
              </w:rPr>
            </w:pPr>
          </w:p>
        </w:tc>
        <w:tc>
          <w:tcPr>
            <w:tcW w:w="1559" w:type="dxa"/>
            <w:vAlign w:val="center"/>
          </w:tcPr>
          <w:p w:rsidR="003112F1" w:rsidRDefault="003112F1">
            <w:pPr>
              <w:jc w:val="center"/>
            </w:pPr>
          </w:p>
        </w:tc>
        <w:tc>
          <w:tcPr>
            <w:tcW w:w="1560" w:type="dxa"/>
            <w:vAlign w:val="center"/>
          </w:tcPr>
          <w:p w:rsidR="003112F1" w:rsidRDefault="003112F1">
            <w:pPr>
              <w:snapToGrid w:val="0"/>
              <w:spacing w:line="400" w:lineRule="exact"/>
              <w:rPr>
                <w:rFonts w:ascii="宋体" w:cs="微软雅黑"/>
                <w:szCs w:val="21"/>
              </w:rPr>
            </w:pPr>
          </w:p>
        </w:tc>
        <w:tc>
          <w:tcPr>
            <w:tcW w:w="2018" w:type="dxa"/>
            <w:vAlign w:val="center"/>
          </w:tcPr>
          <w:p w:rsidR="003112F1" w:rsidRDefault="003112F1">
            <w:pPr>
              <w:snapToGrid w:val="0"/>
              <w:spacing w:line="400" w:lineRule="exact"/>
              <w:rPr>
                <w:rFonts w:ascii="宋体" w:cs="微软雅黑"/>
                <w:szCs w:val="21"/>
              </w:rPr>
            </w:pPr>
          </w:p>
        </w:tc>
      </w:tr>
    </w:tbl>
    <w:p w:rsidR="003112F1" w:rsidRDefault="003112F1">
      <w:pPr>
        <w:autoSpaceDE w:val="0"/>
        <w:autoSpaceDN w:val="0"/>
        <w:adjustRightInd w:val="0"/>
        <w:spacing w:line="700" w:lineRule="exact"/>
        <w:ind w:firstLine="551"/>
        <w:jc w:val="center"/>
        <w:rPr>
          <w:rFonts w:ascii="宋体" w:cs="黑体"/>
          <w:b/>
          <w:bCs/>
          <w:sz w:val="44"/>
          <w:szCs w:val="44"/>
          <w:lang w:val="zh-CN"/>
        </w:rPr>
      </w:pPr>
    </w:p>
    <w:p w:rsidR="003112F1" w:rsidRDefault="003112F1">
      <w:pPr>
        <w:autoSpaceDE w:val="0"/>
        <w:autoSpaceDN w:val="0"/>
        <w:adjustRightInd w:val="0"/>
        <w:spacing w:line="700" w:lineRule="exact"/>
        <w:ind w:firstLine="551"/>
        <w:jc w:val="center"/>
        <w:rPr>
          <w:rFonts w:ascii="宋体" w:cs="黑体"/>
          <w:b/>
          <w:bCs/>
          <w:sz w:val="44"/>
          <w:szCs w:val="44"/>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0"/>
        <w:ind w:firstLine="200"/>
        <w:rPr>
          <w:lang w:val="zh-CN"/>
        </w:rPr>
      </w:pPr>
    </w:p>
    <w:p w:rsidR="003112F1" w:rsidRDefault="003112F1">
      <w:pPr>
        <w:pStyle w:val="a7"/>
        <w:spacing w:line="360" w:lineRule="auto"/>
        <w:jc w:val="center"/>
        <w:rPr>
          <w:rFonts w:ascii="宋体" w:hAnsi="宋体"/>
          <w:b/>
          <w:snapToGrid w:val="0"/>
          <w:kern w:val="0"/>
          <w:sz w:val="36"/>
          <w:szCs w:val="36"/>
        </w:rPr>
      </w:pPr>
    </w:p>
    <w:p w:rsidR="003112F1" w:rsidRDefault="003112F1">
      <w:pPr>
        <w:pStyle w:val="a7"/>
        <w:spacing w:line="360" w:lineRule="auto"/>
        <w:jc w:val="center"/>
        <w:rPr>
          <w:rFonts w:ascii="宋体" w:hAnsi="宋体"/>
          <w:b/>
          <w:snapToGrid w:val="0"/>
          <w:kern w:val="0"/>
          <w:sz w:val="36"/>
          <w:szCs w:val="36"/>
        </w:rPr>
      </w:pPr>
    </w:p>
    <w:p w:rsidR="003112F1" w:rsidRDefault="003112F1">
      <w:pPr>
        <w:pStyle w:val="a7"/>
        <w:spacing w:line="360" w:lineRule="auto"/>
        <w:jc w:val="center"/>
        <w:rPr>
          <w:rFonts w:ascii="宋体" w:hAnsi="宋体"/>
          <w:b/>
          <w:snapToGrid w:val="0"/>
          <w:kern w:val="0"/>
          <w:sz w:val="36"/>
          <w:szCs w:val="36"/>
        </w:rPr>
      </w:pPr>
    </w:p>
    <w:p w:rsidR="003112F1" w:rsidRDefault="003D1BA9">
      <w:pPr>
        <w:pStyle w:val="a7"/>
        <w:spacing w:line="360" w:lineRule="auto"/>
        <w:jc w:val="center"/>
        <w:rPr>
          <w:rFonts w:ascii="宋体"/>
          <w:b/>
          <w:snapToGrid w:val="0"/>
          <w:kern w:val="0"/>
          <w:sz w:val="36"/>
          <w:szCs w:val="36"/>
        </w:rPr>
      </w:pPr>
      <w:r>
        <w:rPr>
          <w:rFonts w:ascii="宋体" w:hAnsi="宋体" w:hint="eastAsia"/>
          <w:b/>
          <w:snapToGrid w:val="0"/>
          <w:kern w:val="0"/>
          <w:sz w:val="36"/>
          <w:szCs w:val="36"/>
        </w:rPr>
        <w:lastRenderedPageBreak/>
        <w:t>二、开标一览表</w:t>
      </w:r>
    </w:p>
    <w:p w:rsidR="003112F1" w:rsidRDefault="003D1BA9">
      <w:pPr>
        <w:spacing w:before="50" w:afterLines="50" w:after="156" w:line="360" w:lineRule="auto"/>
        <w:contextualSpacing/>
        <w:jc w:val="left"/>
        <w:rPr>
          <w:rFonts w:ascii="宋体"/>
          <w:color w:val="000000"/>
          <w:sz w:val="24"/>
          <w:szCs w:val="24"/>
        </w:rPr>
      </w:pPr>
      <w:r>
        <w:rPr>
          <w:rFonts w:ascii="宋体" w:hAnsi="宋体" w:hint="eastAsia"/>
          <w:color w:val="000000"/>
          <w:sz w:val="24"/>
          <w:szCs w:val="24"/>
        </w:rPr>
        <w:t>项目编号：</w:t>
      </w:r>
    </w:p>
    <w:p w:rsidR="003112F1" w:rsidRDefault="003D1BA9">
      <w:pPr>
        <w:spacing w:line="360" w:lineRule="auto"/>
        <w:contextualSpacing/>
        <w:rPr>
          <w:rFonts w:ascii="宋体"/>
          <w:color w:val="000000"/>
          <w:sz w:val="24"/>
          <w:szCs w:val="24"/>
        </w:rPr>
      </w:pPr>
      <w:r>
        <w:rPr>
          <w:rFonts w:ascii="宋体" w:hAnsi="宋体" w:hint="eastAsia"/>
          <w:color w:val="000000"/>
          <w:sz w:val="24"/>
          <w:szCs w:val="24"/>
        </w:rPr>
        <w:t>项目名称：</w:t>
      </w:r>
      <w:r>
        <w:rPr>
          <w:rFonts w:ascii="宋体" w:hAnsi="宋体"/>
          <w:color w:val="000000"/>
          <w:sz w:val="24"/>
          <w:szCs w:val="24"/>
        </w:rPr>
        <w:t xml:space="preserve">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392"/>
        <w:gridCol w:w="1301"/>
      </w:tblGrid>
      <w:tr w:rsidR="003112F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480" w:lineRule="exact"/>
              <w:jc w:val="center"/>
              <w:rPr>
                <w:rFonts w:ascii="宋体" w:cs="宋体"/>
                <w:b/>
                <w:sz w:val="24"/>
                <w:szCs w:val="24"/>
                <w:lang w:val="zh-CN"/>
              </w:rPr>
            </w:pPr>
            <w:r>
              <w:rPr>
                <w:rFonts w:ascii="宋体" w:hAnsi="宋体" w:cs="宋体" w:hint="eastAsia"/>
                <w:b/>
                <w:sz w:val="24"/>
                <w:szCs w:val="24"/>
                <w:lang w:val="zh-CN"/>
              </w:rPr>
              <w:t>投标报价</w:t>
            </w:r>
          </w:p>
        </w:tc>
        <w:tc>
          <w:tcPr>
            <w:tcW w:w="1392"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400" w:lineRule="exact"/>
              <w:jc w:val="center"/>
              <w:rPr>
                <w:rFonts w:ascii="宋体" w:cs="宋体"/>
                <w:b/>
                <w:sz w:val="24"/>
                <w:szCs w:val="24"/>
                <w:lang w:val="zh-CN"/>
              </w:rPr>
            </w:pPr>
            <w:r>
              <w:rPr>
                <w:rFonts w:ascii="宋体" w:hAnsi="宋体" w:cs="宋体" w:hint="eastAsia"/>
                <w:b/>
                <w:sz w:val="24"/>
                <w:szCs w:val="24"/>
                <w:lang w:val="zh-CN"/>
              </w:rPr>
              <w:t>交付时间（天）</w:t>
            </w:r>
          </w:p>
        </w:tc>
        <w:tc>
          <w:tcPr>
            <w:tcW w:w="1301"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400" w:lineRule="exact"/>
              <w:jc w:val="center"/>
              <w:rPr>
                <w:rFonts w:ascii="宋体" w:cs="宋体"/>
                <w:b/>
                <w:color w:val="FF0000"/>
                <w:sz w:val="24"/>
                <w:szCs w:val="24"/>
              </w:rPr>
            </w:pPr>
            <w:r>
              <w:rPr>
                <w:rFonts w:ascii="宋体" w:hAnsi="宋体" w:cs="宋体" w:hint="eastAsia"/>
                <w:b/>
                <w:sz w:val="24"/>
                <w:szCs w:val="24"/>
                <w:lang w:val="zh-CN"/>
              </w:rPr>
              <w:t>质保期</w:t>
            </w:r>
            <w:r>
              <w:rPr>
                <w:rFonts w:ascii="宋体" w:hAnsi="宋体" w:cs="宋体" w:hint="eastAsia"/>
                <w:b/>
                <w:sz w:val="24"/>
                <w:szCs w:val="24"/>
              </w:rPr>
              <w:t>(</w:t>
            </w:r>
            <w:r>
              <w:rPr>
                <w:rFonts w:ascii="宋体" w:hAnsi="宋体" w:cs="宋体" w:hint="eastAsia"/>
                <w:b/>
                <w:sz w:val="24"/>
                <w:szCs w:val="24"/>
              </w:rPr>
              <w:t>年</w:t>
            </w:r>
            <w:r>
              <w:rPr>
                <w:rFonts w:ascii="宋体" w:hAnsi="宋体" w:cs="宋体" w:hint="eastAsia"/>
                <w:b/>
                <w:sz w:val="24"/>
                <w:szCs w:val="24"/>
              </w:rPr>
              <w:t>)</w:t>
            </w:r>
          </w:p>
        </w:tc>
      </w:tr>
      <w:tr w:rsidR="003112F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cs="宋体"/>
                <w:sz w:val="24"/>
                <w:szCs w:val="24"/>
                <w:lang w:val="zh-CN"/>
              </w:rPr>
            </w:pPr>
          </w:p>
        </w:tc>
        <w:tc>
          <w:tcPr>
            <w:tcW w:w="1301"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cs="宋体"/>
                <w:sz w:val="24"/>
                <w:szCs w:val="24"/>
                <w:lang w:val="zh-CN"/>
              </w:rPr>
            </w:pPr>
          </w:p>
        </w:tc>
      </w:tr>
      <w:tr w:rsidR="003112F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ind w:firstLine="240"/>
              <w:rPr>
                <w:rFonts w:ascii="宋体"/>
                <w:sz w:val="24"/>
                <w:szCs w:val="24"/>
              </w:rPr>
            </w:pPr>
            <w:r>
              <w:rPr>
                <w:rFonts w:ascii="宋体" w:hAnsi="宋体"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cs="宋体"/>
                <w:sz w:val="24"/>
                <w:szCs w:val="24"/>
                <w:lang w:val="zh-CN"/>
              </w:rPr>
            </w:pPr>
          </w:p>
        </w:tc>
        <w:tc>
          <w:tcPr>
            <w:tcW w:w="1301"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ind w:firstLine="240"/>
              <w:rPr>
                <w:rFonts w:ascii="宋体" w:cs="宋体"/>
                <w:sz w:val="24"/>
                <w:szCs w:val="24"/>
                <w:lang w:val="zh-CN"/>
              </w:rPr>
            </w:pPr>
          </w:p>
        </w:tc>
      </w:tr>
    </w:tbl>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投标人名称：</w:t>
      </w:r>
      <w:r>
        <w:rPr>
          <w:rFonts w:ascii="宋体" w:hAnsi="宋体" w:cs="宋体"/>
          <w:sz w:val="24"/>
          <w:szCs w:val="24"/>
          <w:u w:val="single"/>
          <w:lang w:val="zh-CN"/>
        </w:rPr>
        <w:t xml:space="preserve">     </w:t>
      </w:r>
      <w:r>
        <w:rPr>
          <w:rFonts w:ascii="宋体" w:hAnsi="宋体" w:cs="宋体" w:hint="eastAsia"/>
          <w:sz w:val="24"/>
          <w:szCs w:val="24"/>
          <w:u w:val="single"/>
          <w:lang w:val="zh-CN"/>
        </w:rPr>
        <w:t>（全称）</w:t>
      </w:r>
      <w:r>
        <w:rPr>
          <w:rFonts w:ascii="宋体" w:hAnsi="宋体" w:cs="宋体"/>
          <w:sz w:val="24"/>
          <w:szCs w:val="24"/>
          <w:u w:val="single"/>
          <w:lang w:val="zh-CN"/>
        </w:rPr>
        <w:t xml:space="preserve">   </w:t>
      </w:r>
      <w:r>
        <w:rPr>
          <w:rFonts w:ascii="宋体" w:hAnsi="宋体" w:cs="宋体" w:hint="eastAsia"/>
          <w:sz w:val="24"/>
          <w:szCs w:val="24"/>
          <w:lang w:val="zh-CN"/>
        </w:rPr>
        <w:t>（公章）：</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日期：年月日</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注：交付日期指完成该项目的最终时间（日历天）。</w:t>
      </w: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rPr>
          <w:rFonts w:ascii="宋体" w:cs="宋体"/>
          <w:sz w:val="2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D1BA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三、资格审查证明材料</w:t>
      </w: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112F1">
      <w:pPr>
        <w:pStyle w:val="a7"/>
        <w:spacing w:line="360" w:lineRule="auto"/>
        <w:jc w:val="center"/>
        <w:rPr>
          <w:rFonts w:ascii="宋体"/>
          <w:b/>
          <w:snapToGrid w:val="0"/>
          <w:kern w:val="0"/>
          <w:sz w:val="36"/>
          <w:szCs w:val="36"/>
        </w:rPr>
      </w:pPr>
    </w:p>
    <w:p w:rsidR="003112F1" w:rsidRDefault="003D1BA9">
      <w:pPr>
        <w:pStyle w:val="a7"/>
        <w:spacing w:line="360" w:lineRule="auto"/>
        <w:jc w:val="center"/>
        <w:rPr>
          <w:rFonts w:ascii="宋体"/>
          <w:b/>
          <w:snapToGrid w:val="0"/>
          <w:kern w:val="0"/>
          <w:sz w:val="36"/>
          <w:szCs w:val="36"/>
        </w:rPr>
      </w:pPr>
      <w:r>
        <w:rPr>
          <w:rFonts w:ascii="宋体" w:hAnsi="宋体"/>
          <w:b/>
          <w:snapToGrid w:val="0"/>
          <w:kern w:val="0"/>
          <w:sz w:val="36"/>
          <w:szCs w:val="36"/>
        </w:rPr>
        <w:lastRenderedPageBreak/>
        <w:t xml:space="preserve">3.1 </w:t>
      </w:r>
      <w:r>
        <w:rPr>
          <w:rFonts w:ascii="宋体" w:hAnsi="宋体" w:hint="eastAsia"/>
          <w:b/>
          <w:snapToGrid w:val="0"/>
          <w:kern w:val="0"/>
          <w:sz w:val="36"/>
          <w:szCs w:val="36"/>
        </w:rPr>
        <w:t>投</w:t>
      </w:r>
      <w:r>
        <w:rPr>
          <w:rFonts w:ascii="宋体" w:hAnsi="宋体"/>
          <w:b/>
          <w:snapToGrid w:val="0"/>
          <w:kern w:val="0"/>
          <w:sz w:val="36"/>
          <w:szCs w:val="36"/>
        </w:rPr>
        <w:t xml:space="preserve"> </w:t>
      </w:r>
      <w:r>
        <w:rPr>
          <w:rFonts w:ascii="宋体" w:hAnsi="宋体" w:hint="eastAsia"/>
          <w:b/>
          <w:snapToGrid w:val="0"/>
          <w:kern w:val="0"/>
          <w:sz w:val="36"/>
          <w:szCs w:val="36"/>
        </w:rPr>
        <w:t>标</w:t>
      </w:r>
      <w:r>
        <w:rPr>
          <w:rFonts w:ascii="宋体" w:hAnsi="宋体"/>
          <w:b/>
          <w:snapToGrid w:val="0"/>
          <w:kern w:val="0"/>
          <w:sz w:val="36"/>
          <w:szCs w:val="36"/>
        </w:rPr>
        <w:t xml:space="preserve"> </w:t>
      </w:r>
      <w:r>
        <w:rPr>
          <w:rFonts w:ascii="宋体" w:hAnsi="宋体" w:hint="eastAsia"/>
          <w:b/>
          <w:snapToGrid w:val="0"/>
          <w:kern w:val="0"/>
          <w:sz w:val="36"/>
          <w:szCs w:val="36"/>
        </w:rPr>
        <w:t>函</w:t>
      </w:r>
    </w:p>
    <w:p w:rsidR="003112F1" w:rsidRDefault="003D1BA9">
      <w:pPr>
        <w:adjustRightInd w:val="0"/>
        <w:spacing w:line="360" w:lineRule="auto"/>
        <w:contextualSpacing/>
        <w:rPr>
          <w:rFonts w:asci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3112F1" w:rsidRDefault="003D1BA9">
      <w:pPr>
        <w:adjustRightInd w:val="0"/>
        <w:spacing w:line="360" w:lineRule="auto"/>
        <w:ind w:firstLineChars="200" w:firstLine="480"/>
        <w:contextualSpacing/>
        <w:outlineLvl w:val="0"/>
        <w:rPr>
          <w:rFonts w:ascii="宋体"/>
          <w:snapToGrid w:val="0"/>
          <w:kern w:val="0"/>
          <w:sz w:val="24"/>
          <w:szCs w:val="24"/>
        </w:rPr>
      </w:pPr>
      <w:r>
        <w:rPr>
          <w:rFonts w:ascii="宋体" w:hAnsi="宋体" w:hint="eastAsia"/>
          <w:snapToGrid w:val="0"/>
          <w:kern w:val="0"/>
          <w:sz w:val="24"/>
          <w:szCs w:val="24"/>
        </w:rPr>
        <w:t>根据贵方</w:t>
      </w:r>
      <w:r>
        <w:rPr>
          <w:rFonts w:ascii="宋体" w:hAnsi="宋体"/>
          <w:snapToGrid w:val="0"/>
          <w:kern w:val="0"/>
          <w:sz w:val="24"/>
          <w:szCs w:val="24"/>
        </w:rPr>
        <w:t>_</w:t>
      </w:r>
      <w:r>
        <w:rPr>
          <w:rFonts w:ascii="宋体" w:hAnsi="宋体"/>
          <w:snapToGrid w:val="0"/>
          <w:kern w:val="0"/>
          <w:sz w:val="24"/>
          <w:szCs w:val="24"/>
          <w:u w:val="single"/>
        </w:rPr>
        <w:t xml:space="preserve">_    </w:t>
      </w:r>
      <w:r>
        <w:rPr>
          <w:rFonts w:ascii="宋体" w:hAnsi="宋体"/>
          <w:snapToGrid w:val="0"/>
          <w:kern w:val="0"/>
          <w:sz w:val="24"/>
          <w:szCs w:val="24"/>
        </w:rPr>
        <w:t>_</w:t>
      </w:r>
      <w:r>
        <w:rPr>
          <w:rFonts w:ascii="宋体" w:hAnsi="宋体" w:hint="eastAsia"/>
          <w:snapToGrid w:val="0"/>
          <w:kern w:val="0"/>
          <w:sz w:val="24"/>
          <w:szCs w:val="24"/>
        </w:rPr>
        <w:t>（项目名称、招标编号）采购的招标公告及投标邀请，</w:t>
      </w:r>
      <w:r>
        <w:rPr>
          <w:rFonts w:ascii="宋体" w:hAnsi="宋体"/>
          <w:snapToGrid w:val="0"/>
          <w:kern w:val="0"/>
          <w:sz w:val="24"/>
          <w:szCs w:val="24"/>
        </w:rPr>
        <w:t>_______</w:t>
      </w:r>
      <w:r>
        <w:rPr>
          <w:rFonts w:ascii="宋体" w:hAnsi="宋体" w:hint="eastAsia"/>
          <w:snapToGrid w:val="0"/>
          <w:kern w:val="0"/>
          <w:sz w:val="24"/>
          <w:szCs w:val="24"/>
        </w:rPr>
        <w:t>（姓名和职务）被正式授权并代表投标人（投标人名称、地址）提交。</w:t>
      </w:r>
    </w:p>
    <w:p w:rsidR="003112F1" w:rsidRDefault="003D1BA9">
      <w:pPr>
        <w:pStyle w:val="a7"/>
        <w:adjustRightInd w:val="0"/>
        <w:spacing w:line="360" w:lineRule="auto"/>
        <w:ind w:firstLineChars="200" w:firstLine="440"/>
        <w:contextualSpacing/>
        <w:rPr>
          <w:rFonts w:ascii="宋体"/>
          <w:snapToGrid w:val="0"/>
          <w:kern w:val="0"/>
          <w:szCs w:val="24"/>
        </w:rPr>
      </w:pPr>
      <w:r>
        <w:rPr>
          <w:rFonts w:ascii="宋体" w:hAnsi="宋体" w:hint="eastAsia"/>
          <w:snapToGrid w:val="0"/>
          <w:kern w:val="0"/>
          <w:szCs w:val="24"/>
        </w:rPr>
        <w:t>我方确认收到贵方提供的（项目名称、招标编号）招标文件的全部内容。</w:t>
      </w:r>
    </w:p>
    <w:p w:rsidR="003112F1" w:rsidRDefault="003D1BA9">
      <w:pPr>
        <w:pStyle w:val="a7"/>
        <w:adjustRightInd w:val="0"/>
        <w:spacing w:line="360" w:lineRule="auto"/>
        <w:ind w:firstLineChars="200" w:firstLine="440"/>
        <w:contextualSpacing/>
        <w:rPr>
          <w:rFonts w:asci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3112F1" w:rsidRDefault="003D1BA9">
      <w:pPr>
        <w:adjustRightInd w:val="0"/>
        <w:spacing w:line="360" w:lineRule="auto"/>
        <w:ind w:firstLineChars="200" w:firstLine="480"/>
        <w:contextualSpacing/>
        <w:rPr>
          <w:rFonts w:ascii="宋体"/>
          <w:snapToGrid w:val="0"/>
          <w:kern w:val="0"/>
          <w:sz w:val="24"/>
          <w:szCs w:val="24"/>
        </w:rPr>
      </w:pPr>
      <w:r>
        <w:rPr>
          <w:rFonts w:ascii="宋体" w:hAnsi="宋体"/>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3112F1" w:rsidRDefault="003D1BA9">
      <w:pPr>
        <w:adjustRightInd w:val="0"/>
        <w:spacing w:line="360" w:lineRule="auto"/>
        <w:ind w:firstLineChars="200" w:firstLine="480"/>
        <w:contextualSpacing/>
        <w:rPr>
          <w:rFonts w:asci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rPr>
        <w:t>三</w:t>
      </w:r>
      <w:r>
        <w:rPr>
          <w:rFonts w:ascii="宋体" w:hAnsi="宋体" w:hint="eastAsia"/>
          <w:snapToGrid w:val="0"/>
          <w:kern w:val="0"/>
          <w:sz w:val="24"/>
          <w:szCs w:val="24"/>
        </w:rPr>
        <w:t>份。</w:t>
      </w:r>
    </w:p>
    <w:p w:rsidR="003112F1" w:rsidRDefault="003D1BA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我方已完全明白招标文件的所有条款要求，并申明如下：</w:t>
      </w:r>
    </w:p>
    <w:p w:rsidR="003112F1" w:rsidRDefault="003D1BA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一、按招标文件提供的全部货物与相关服务的投标总价详见《开标一览表》。</w:t>
      </w:r>
    </w:p>
    <w:p w:rsidR="003112F1" w:rsidRDefault="003D1BA9">
      <w:pPr>
        <w:adjustRightInd w:val="0"/>
        <w:spacing w:line="360" w:lineRule="auto"/>
        <w:ind w:firstLineChars="200" w:firstLine="480"/>
        <w:contextualSpacing/>
        <w:rPr>
          <w:rFonts w:asci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112F1" w:rsidRDefault="003D1BA9">
      <w:pPr>
        <w:pStyle w:val="ab"/>
        <w:adjustRightInd w:val="0"/>
        <w:spacing w:line="360" w:lineRule="auto"/>
        <w:ind w:firstLineChars="200" w:firstLine="480"/>
        <w:contextualSpacing/>
        <w:rPr>
          <w:rFonts w:ascii="宋体" w:cs="Courier New"/>
        </w:rPr>
      </w:pPr>
      <w:r>
        <w:rPr>
          <w:rFonts w:ascii="宋体" w:hAnsi="宋体" w:cs="Courier New" w:hint="eastAsia"/>
        </w:rPr>
        <w:t>三、我方明白并同意，在规定的开标日之后，投标有效期之</w:t>
      </w:r>
      <w:r>
        <w:rPr>
          <w:rFonts w:ascii="宋体" w:hAnsi="宋体" w:cs="Courier New" w:hint="eastAsia"/>
        </w:rPr>
        <w:t>内</w:t>
      </w:r>
      <w:r>
        <w:rPr>
          <w:rFonts w:ascii="宋体" w:hAnsi="宋体" w:cs="Courier New" w:hint="eastAsia"/>
        </w:rPr>
        <w:t>不予</w:t>
      </w:r>
      <w:r>
        <w:rPr>
          <w:rFonts w:ascii="宋体" w:hAnsi="宋体" w:cs="Courier New" w:hint="eastAsia"/>
        </w:rPr>
        <w:t>撤销投标。</w:t>
      </w:r>
    </w:p>
    <w:p w:rsidR="003112F1" w:rsidRDefault="003D1BA9">
      <w:pPr>
        <w:pStyle w:val="ab"/>
        <w:adjustRightInd w:val="0"/>
        <w:spacing w:line="360" w:lineRule="auto"/>
        <w:ind w:firstLineChars="200" w:firstLine="480"/>
        <w:contextualSpacing/>
        <w:rPr>
          <w:rFonts w:ascii="宋体" w:cs="Courier New"/>
        </w:rPr>
      </w:pPr>
      <w:r>
        <w:rPr>
          <w:rFonts w:ascii="宋体" w:hAnsi="宋体" w:cs="Courier New" w:hint="eastAsia"/>
        </w:rPr>
        <w:t>四、我方同意按照贵方可能提出的要求而提供与投标有关的任何其它数据、信息或资料。</w:t>
      </w:r>
    </w:p>
    <w:p w:rsidR="003112F1" w:rsidRDefault="003D1BA9">
      <w:pPr>
        <w:pStyle w:val="ab"/>
        <w:adjustRightInd w:val="0"/>
        <w:spacing w:line="360" w:lineRule="auto"/>
        <w:ind w:firstLineChars="200" w:firstLine="480"/>
        <w:contextualSpacing/>
        <w:rPr>
          <w:rFonts w:ascii="宋体" w:cs="Courier New"/>
        </w:rPr>
      </w:pPr>
      <w:r>
        <w:rPr>
          <w:rFonts w:ascii="宋体" w:hAnsi="宋体" w:cs="Courier New" w:hint="eastAsia"/>
        </w:rPr>
        <w:t>五、我方理解贵方不一定接受最低投标价或任何贵方可能收到的投标。</w:t>
      </w:r>
    </w:p>
    <w:p w:rsidR="003112F1" w:rsidRDefault="003D1BA9">
      <w:pPr>
        <w:pStyle w:val="ab"/>
        <w:adjustRightInd w:val="0"/>
        <w:spacing w:line="360" w:lineRule="auto"/>
        <w:ind w:firstLineChars="200" w:firstLine="480"/>
        <w:contextualSpacing/>
        <w:rPr>
          <w:rFonts w:asci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3112F1" w:rsidRDefault="003D1BA9">
      <w:pPr>
        <w:pStyle w:val="ab"/>
        <w:adjustRightInd w:val="0"/>
        <w:spacing w:line="360" w:lineRule="auto"/>
        <w:ind w:firstLineChars="200" w:firstLine="480"/>
        <w:contextualSpacing/>
        <w:rPr>
          <w:rFonts w:ascii="宋体" w:cs="宋体"/>
        </w:rPr>
      </w:pPr>
      <w:r>
        <w:rPr>
          <w:rFonts w:ascii="宋体" w:hAnsi="宋体" w:cs="Courier New" w:hint="eastAsia"/>
        </w:rPr>
        <w:t>七、我方在此保证所提交的所有文件和全部说明是真实的和正确的。</w:t>
      </w:r>
    </w:p>
    <w:p w:rsidR="003112F1" w:rsidRDefault="003D1BA9">
      <w:pPr>
        <w:pStyle w:val="a7"/>
        <w:adjustRightInd w:val="0"/>
        <w:spacing w:line="360" w:lineRule="auto"/>
        <w:ind w:firstLineChars="200" w:firstLine="44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w:t>
      </w:r>
      <w:r>
        <w:rPr>
          <w:rFonts w:ascii="宋体" w:hAnsi="宋体" w:hint="eastAsia"/>
          <w:szCs w:val="24"/>
        </w:rPr>
        <w:lastRenderedPageBreak/>
        <w:t>承担。</w:t>
      </w:r>
      <w:r>
        <w:rPr>
          <w:rFonts w:ascii="宋体" w:hAnsi="宋体"/>
          <w:szCs w:val="24"/>
        </w:rPr>
        <w:t xml:space="preserve"> </w:t>
      </w:r>
    </w:p>
    <w:p w:rsidR="003112F1" w:rsidRDefault="003D1BA9">
      <w:pPr>
        <w:pStyle w:val="a7"/>
        <w:adjustRightInd w:val="0"/>
        <w:spacing w:line="360" w:lineRule="auto"/>
        <w:ind w:firstLineChars="200" w:firstLine="440"/>
        <w:contextualSpacing/>
        <w:rPr>
          <w:rFonts w:ascii="宋体" w:cs="Arial"/>
          <w:szCs w:val="24"/>
        </w:rPr>
      </w:pPr>
      <w:r>
        <w:rPr>
          <w:rFonts w:ascii="宋体" w:hAnsi="宋体" w:cs="Arial" w:hint="eastAsia"/>
          <w:szCs w:val="24"/>
        </w:rPr>
        <w:t>九、我方具备《政府采购法》第二十二条规定的条件；承诺如下：</w:t>
      </w:r>
    </w:p>
    <w:p w:rsidR="003112F1" w:rsidRDefault="003D1BA9">
      <w:pPr>
        <w:pStyle w:val="a7"/>
        <w:adjustRightInd w:val="0"/>
        <w:spacing w:line="360" w:lineRule="auto"/>
        <w:ind w:firstLineChars="200" w:firstLine="440"/>
        <w:contextualSpacing/>
        <w:rPr>
          <w:rFonts w:ascii="宋体" w:cs="Arial"/>
          <w:szCs w:val="24"/>
        </w:rPr>
      </w:pPr>
      <w:r>
        <w:rPr>
          <w:rFonts w:ascii="宋体" w:hAnsi="宋体" w:cs="Arial" w:hint="eastAsia"/>
          <w:szCs w:val="24"/>
        </w:rPr>
        <w:t>（</w:t>
      </w:r>
      <w:r>
        <w:rPr>
          <w:rFonts w:ascii="宋体" w:hAnsi="宋体" w:cs="Arial"/>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3</w:t>
      </w:r>
      <w:r>
        <w:rPr>
          <w:rFonts w:ascii="宋体" w:hAnsi="宋体" w:cs="Arial" w:hint="eastAsia"/>
          <w:sz w:val="24"/>
          <w:szCs w:val="24"/>
        </w:rPr>
        <w:t>）我方已依法建立健全的财务会计制度，如有</w:t>
      </w:r>
      <w:r>
        <w:rPr>
          <w:rFonts w:ascii="宋体" w:hAnsi="宋体" w:cs="Arial" w:hint="eastAsia"/>
          <w:sz w:val="24"/>
          <w:szCs w:val="24"/>
        </w:rPr>
        <w:t>需要，可随时向采购人提供相关证明材料，以便核查。</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4</w:t>
      </w:r>
      <w:r>
        <w:rPr>
          <w:rFonts w:ascii="宋体" w:hAnsi="宋体" w:cs="Arial" w:hint="eastAsia"/>
          <w:sz w:val="24"/>
          <w:szCs w:val="24"/>
        </w:rPr>
        <w:t>）参加政府采购活动前三年内，在经营活动中没有重大违法记录。</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w:t>
      </w:r>
      <w:r>
        <w:rPr>
          <w:rFonts w:ascii="宋体" w:hAnsi="宋体" w:cs="Arial"/>
          <w:sz w:val="24"/>
          <w:szCs w:val="24"/>
        </w:rPr>
        <w:t>5</w:t>
      </w:r>
      <w:r>
        <w:rPr>
          <w:rFonts w:ascii="宋体" w:hAnsi="宋体" w:cs="Arial" w:hint="eastAsia"/>
          <w:sz w:val="24"/>
          <w:szCs w:val="24"/>
        </w:rPr>
        <w:t>）符合法律、行政法规规定的其他条件。</w:t>
      </w:r>
    </w:p>
    <w:p w:rsidR="003112F1" w:rsidRDefault="003D1BA9">
      <w:pPr>
        <w:adjustRightInd w:val="0"/>
        <w:spacing w:line="360" w:lineRule="auto"/>
        <w:ind w:firstLineChars="210" w:firstLine="504"/>
        <w:contextualSpacing/>
        <w:rPr>
          <w:rFonts w:asci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3112F1" w:rsidRDefault="003D1BA9">
      <w:pPr>
        <w:pStyle w:val="a7"/>
        <w:adjustRightInd w:val="0"/>
        <w:spacing w:line="360" w:lineRule="auto"/>
        <w:ind w:firstLineChars="200" w:firstLine="440"/>
        <w:contextualSpacing/>
        <w:rPr>
          <w:rFonts w:ascii="宋体"/>
          <w:szCs w:val="24"/>
        </w:rPr>
      </w:pPr>
      <w:r>
        <w:rPr>
          <w:rFonts w:ascii="宋体" w:hAnsi="宋体" w:hint="eastAsia"/>
          <w:szCs w:val="24"/>
        </w:rPr>
        <w:t>十、我方具备履行合同所必需的设备和专业技术能力。</w:t>
      </w:r>
    </w:p>
    <w:p w:rsidR="003112F1" w:rsidRDefault="003D1BA9">
      <w:pPr>
        <w:pStyle w:val="a7"/>
        <w:adjustRightInd w:val="0"/>
        <w:spacing w:line="360" w:lineRule="auto"/>
        <w:ind w:firstLineChars="200" w:firstLine="440"/>
        <w:contextualSpacing/>
        <w:rPr>
          <w:rFonts w:asci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3112F1" w:rsidRDefault="003112F1">
      <w:pPr>
        <w:pStyle w:val="a7"/>
        <w:adjustRightInd w:val="0"/>
        <w:snapToGrid w:val="0"/>
        <w:spacing w:line="360" w:lineRule="auto"/>
        <w:rPr>
          <w:rFonts w:ascii="宋体"/>
          <w:szCs w:val="24"/>
        </w:rPr>
      </w:pPr>
    </w:p>
    <w:p w:rsidR="003112F1" w:rsidRDefault="003D1BA9">
      <w:pPr>
        <w:pStyle w:val="a7"/>
        <w:adjustRightInd w:val="0"/>
        <w:snapToGrid w:val="0"/>
        <w:spacing w:line="360" w:lineRule="auto"/>
        <w:rPr>
          <w:rFonts w:asci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3112F1" w:rsidRDefault="003D1BA9">
      <w:pPr>
        <w:adjustRightInd w:val="0"/>
        <w:snapToGrid w:val="0"/>
        <w:spacing w:line="360" w:lineRule="auto"/>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rPr>
        <w:t xml:space="preserve">.  </w:t>
      </w:r>
      <w:r>
        <w:rPr>
          <w:rFonts w:ascii="宋体" w:hAnsi="宋体" w:cs="宋体" w:hint="eastAsia"/>
          <w:sz w:val="24"/>
          <w:szCs w:val="24"/>
        </w:rPr>
        <w:t>邮政编码：</w:t>
      </w:r>
      <w:r>
        <w:rPr>
          <w:rFonts w:ascii="宋体" w:cs="宋体"/>
          <w:sz w:val="24"/>
          <w:szCs w:val="24"/>
        </w:rPr>
        <w:t>.</w:t>
      </w:r>
    </w:p>
    <w:p w:rsidR="003112F1" w:rsidRDefault="003D1BA9">
      <w:pPr>
        <w:adjustRightInd w:val="0"/>
        <w:snapToGrid w:val="0"/>
        <w:spacing w:line="360" w:lineRule="auto"/>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cs="宋体"/>
          <w:sz w:val="24"/>
          <w:szCs w:val="24"/>
        </w:rPr>
        <w:t>.</w:t>
      </w:r>
    </w:p>
    <w:p w:rsidR="003112F1" w:rsidRDefault="003D1BA9">
      <w:pPr>
        <w:adjustRightInd w:val="0"/>
        <w:snapToGrid w:val="0"/>
        <w:spacing w:line="360" w:lineRule="auto"/>
        <w:rPr>
          <w:rFonts w:ascii="宋体" w:cs="宋体"/>
          <w:sz w:val="24"/>
          <w:szCs w:val="24"/>
          <w:u w:val="single"/>
        </w:rPr>
      </w:pPr>
      <w:r>
        <w:rPr>
          <w:rFonts w:ascii="宋体" w:hAnsi="宋体" w:cs="宋体" w:hint="eastAsia"/>
          <w:sz w:val="24"/>
          <w:szCs w:val="24"/>
        </w:rPr>
        <w:t>投标人代表姓名：</w:t>
      </w:r>
      <w:r>
        <w:rPr>
          <w:rFonts w:ascii="宋体" w:hAnsi="宋体" w:cs="宋体"/>
          <w:sz w:val="24"/>
          <w:szCs w:val="24"/>
        </w:rPr>
        <w:t xml:space="preserve">.  </w:t>
      </w: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cs="宋体"/>
          <w:sz w:val="24"/>
          <w:szCs w:val="24"/>
        </w:rPr>
        <w:t>.</w:t>
      </w:r>
    </w:p>
    <w:p w:rsidR="003112F1" w:rsidRDefault="003112F1">
      <w:pPr>
        <w:adjustRightInd w:val="0"/>
        <w:snapToGrid w:val="0"/>
        <w:spacing w:line="360" w:lineRule="auto"/>
        <w:rPr>
          <w:rFonts w:ascii="宋体" w:cs="宋体"/>
          <w:sz w:val="24"/>
          <w:szCs w:val="24"/>
          <w:u w:val="single"/>
        </w:rPr>
      </w:pPr>
    </w:p>
    <w:p w:rsidR="003112F1" w:rsidRDefault="003D1BA9">
      <w:pPr>
        <w:adjustRightInd w:val="0"/>
        <w:snapToGrid w:val="0"/>
        <w:spacing w:line="360" w:lineRule="auto"/>
        <w:rPr>
          <w:rFonts w:ascii="宋体" w:cs="宋体"/>
          <w:sz w:val="24"/>
          <w:szCs w:val="24"/>
        </w:rPr>
      </w:pPr>
      <w:r>
        <w:rPr>
          <w:rFonts w:ascii="宋体" w:hAnsi="宋体" w:cs="宋体" w:hint="eastAsia"/>
          <w:sz w:val="24"/>
          <w:szCs w:val="24"/>
        </w:rPr>
        <w:t>投标人法定代表人（或法定代表人授权代表）签字或盖章：</w:t>
      </w:r>
    </w:p>
    <w:p w:rsidR="003112F1" w:rsidRDefault="003D1BA9">
      <w:pPr>
        <w:adjustRightInd w:val="0"/>
        <w:snapToGrid w:val="0"/>
        <w:spacing w:line="360" w:lineRule="auto"/>
        <w:rPr>
          <w:rFonts w:ascii="宋体" w:cs="宋体"/>
          <w:sz w:val="24"/>
          <w:szCs w:val="24"/>
        </w:rPr>
      </w:pPr>
      <w:r>
        <w:rPr>
          <w:rFonts w:ascii="宋体" w:hAnsi="宋体" w:cs="宋体" w:hint="eastAsia"/>
          <w:sz w:val="24"/>
          <w:szCs w:val="24"/>
        </w:rPr>
        <w:t>投标人名称（盖章）：</w:t>
      </w:r>
    </w:p>
    <w:p w:rsidR="003112F1" w:rsidRDefault="003112F1">
      <w:pPr>
        <w:adjustRightInd w:val="0"/>
        <w:snapToGrid w:val="0"/>
        <w:spacing w:line="360" w:lineRule="auto"/>
        <w:ind w:firstLineChars="2050" w:firstLine="4920"/>
        <w:rPr>
          <w:rFonts w:ascii="宋体" w:cs="宋体"/>
          <w:sz w:val="24"/>
          <w:szCs w:val="24"/>
        </w:rPr>
      </w:pPr>
    </w:p>
    <w:p w:rsidR="003112F1" w:rsidRDefault="003D1BA9">
      <w:pPr>
        <w:adjustRightInd w:val="0"/>
        <w:snapToGrid w:val="0"/>
        <w:spacing w:line="360" w:lineRule="auto"/>
        <w:ind w:firstLineChars="2050" w:firstLine="4920"/>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3112F1" w:rsidRDefault="003112F1">
      <w:pPr>
        <w:spacing w:line="480" w:lineRule="exact"/>
        <w:jc w:val="center"/>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D1BA9">
      <w:pPr>
        <w:spacing w:line="480" w:lineRule="exact"/>
        <w:jc w:val="center"/>
        <w:rPr>
          <w:rFonts w:ascii="宋体"/>
          <w:b/>
          <w:bCs/>
          <w:color w:val="000000"/>
          <w:sz w:val="36"/>
          <w:szCs w:val="36"/>
        </w:rPr>
      </w:pPr>
      <w:r>
        <w:rPr>
          <w:rFonts w:ascii="宋体" w:hAnsi="宋体"/>
          <w:b/>
          <w:bCs/>
          <w:color w:val="000000"/>
          <w:sz w:val="36"/>
          <w:szCs w:val="36"/>
        </w:rPr>
        <w:lastRenderedPageBreak/>
        <w:t xml:space="preserve">3.2 </w:t>
      </w:r>
      <w:r>
        <w:rPr>
          <w:rFonts w:ascii="宋体" w:hAnsi="宋体" w:hint="eastAsia"/>
          <w:b/>
          <w:bCs/>
          <w:color w:val="000000"/>
          <w:sz w:val="36"/>
          <w:szCs w:val="36"/>
        </w:rPr>
        <w:t>法定代表人资格证明书</w:t>
      </w:r>
    </w:p>
    <w:p w:rsidR="003112F1" w:rsidRDefault="003112F1" w:rsidP="003D1BA9">
      <w:pPr>
        <w:autoSpaceDE w:val="0"/>
        <w:autoSpaceDN w:val="0"/>
        <w:adjustRightInd w:val="0"/>
        <w:spacing w:line="480" w:lineRule="auto"/>
        <w:ind w:firstLineChars="257" w:firstLine="617"/>
        <w:rPr>
          <w:rFonts w:ascii="宋体"/>
          <w:color w:val="000000"/>
          <w:sz w:val="24"/>
          <w:szCs w:val="24"/>
        </w:rPr>
      </w:pPr>
    </w:p>
    <w:p w:rsidR="003112F1" w:rsidRDefault="003D1BA9">
      <w:pPr>
        <w:pStyle w:val="10"/>
        <w:spacing w:line="480" w:lineRule="auto"/>
        <w:ind w:firstLineChars="225" w:firstLine="540"/>
        <w:jc w:val="left"/>
        <w:rPr>
          <w:color w:val="000000"/>
          <w:szCs w:val="24"/>
        </w:rPr>
      </w:pPr>
      <w:r>
        <w:rPr>
          <w:rFonts w:hAnsi="宋体" w:hint="eastAsia"/>
          <w:color w:val="000000"/>
          <w:szCs w:val="24"/>
        </w:rPr>
        <w:t>单位名称：</w:t>
      </w:r>
    </w:p>
    <w:p w:rsidR="003112F1" w:rsidRDefault="003D1BA9">
      <w:pPr>
        <w:pStyle w:val="10"/>
        <w:spacing w:line="480" w:lineRule="auto"/>
        <w:ind w:firstLineChars="225" w:firstLine="540"/>
        <w:jc w:val="left"/>
        <w:rPr>
          <w:color w:val="000000"/>
          <w:szCs w:val="24"/>
        </w:rPr>
      </w:pPr>
      <w:r>
        <w:rPr>
          <w:rFonts w:hAnsi="宋体" w:hint="eastAsia"/>
          <w:color w:val="000000"/>
          <w:szCs w:val="24"/>
        </w:rPr>
        <w:t>地址：</w:t>
      </w:r>
    </w:p>
    <w:p w:rsidR="003112F1" w:rsidRDefault="003D1BA9">
      <w:pPr>
        <w:pStyle w:val="10"/>
        <w:spacing w:line="480" w:lineRule="auto"/>
        <w:ind w:firstLineChars="225" w:firstLine="540"/>
        <w:jc w:val="left"/>
        <w:rPr>
          <w:color w:val="000000"/>
          <w:szCs w:val="24"/>
        </w:rPr>
      </w:pPr>
      <w:r>
        <w:rPr>
          <w:rFonts w:hAnsi="宋体" w:hint="eastAsia"/>
          <w:color w:val="000000"/>
          <w:szCs w:val="24"/>
        </w:rPr>
        <w:t>姓名：</w:t>
      </w:r>
      <w:r>
        <w:rPr>
          <w:rFonts w:hAnsi="宋体"/>
          <w:color w:val="000000"/>
          <w:szCs w:val="24"/>
        </w:rPr>
        <w:t xml:space="preserve">       </w:t>
      </w:r>
      <w:r>
        <w:rPr>
          <w:rFonts w:hAnsi="宋体" w:hint="eastAsia"/>
          <w:color w:val="000000"/>
          <w:szCs w:val="24"/>
        </w:rPr>
        <w:t>性别：</w:t>
      </w:r>
      <w:r>
        <w:rPr>
          <w:rFonts w:hAnsi="宋体"/>
          <w:color w:val="000000"/>
          <w:szCs w:val="24"/>
        </w:rPr>
        <w:t xml:space="preserve">     </w:t>
      </w:r>
      <w:r>
        <w:rPr>
          <w:rFonts w:hAnsi="宋体" w:hint="eastAsia"/>
          <w:color w:val="000000"/>
          <w:szCs w:val="24"/>
        </w:rPr>
        <w:t>年龄：</w:t>
      </w:r>
      <w:r>
        <w:rPr>
          <w:rFonts w:hAnsi="宋体"/>
          <w:color w:val="000000"/>
          <w:szCs w:val="24"/>
        </w:rPr>
        <w:t xml:space="preserve">     </w:t>
      </w:r>
      <w:r>
        <w:rPr>
          <w:rFonts w:hAnsi="宋体" w:hint="eastAsia"/>
          <w:color w:val="000000"/>
          <w:szCs w:val="24"/>
        </w:rPr>
        <w:t>职务：</w:t>
      </w:r>
      <w:r>
        <w:rPr>
          <w:rFonts w:hAnsi="宋体"/>
          <w:color w:val="000000"/>
          <w:szCs w:val="24"/>
        </w:rPr>
        <w:t xml:space="preserve">        </w:t>
      </w:r>
    </w:p>
    <w:p w:rsidR="003112F1" w:rsidRDefault="003D1BA9">
      <w:pPr>
        <w:pStyle w:val="10"/>
        <w:spacing w:line="480" w:lineRule="auto"/>
        <w:ind w:firstLineChars="225" w:firstLine="540"/>
        <w:jc w:val="left"/>
        <w:rPr>
          <w:color w:val="000000"/>
          <w:szCs w:val="24"/>
        </w:rPr>
      </w:pPr>
      <w:r>
        <w:rPr>
          <w:rFonts w:hAnsi="宋体" w:hint="eastAsia"/>
          <w:color w:val="000000"/>
          <w:szCs w:val="24"/>
        </w:rPr>
        <w:t>本人系</w:t>
      </w:r>
      <w:r>
        <w:rPr>
          <w:rFonts w:hAnsi="宋体" w:hint="eastAsia"/>
          <w:i/>
          <w:snapToGrid w:val="0"/>
          <w:szCs w:val="24"/>
          <w:u w:val="single"/>
        </w:rPr>
        <w:t>投标人名称</w:t>
      </w:r>
      <w:r>
        <w:rPr>
          <w:rFonts w:hAnsi="宋体" w:hint="eastAsia"/>
          <w:color w:val="000000"/>
          <w:szCs w:val="24"/>
        </w:rPr>
        <w:t>的法定代表人。就参加贵方招标编号为</w:t>
      </w:r>
      <w:r>
        <w:rPr>
          <w:rFonts w:hAnsi="宋体" w:hint="eastAsia"/>
          <w:i/>
          <w:color w:val="000000"/>
          <w:szCs w:val="24"/>
          <w:u w:val="single"/>
        </w:rPr>
        <w:t>项目编号</w:t>
      </w:r>
      <w:r>
        <w:rPr>
          <w:rFonts w:hAnsi="宋体" w:hint="eastAsia"/>
          <w:color w:val="000000"/>
          <w:szCs w:val="24"/>
        </w:rPr>
        <w:t>的</w:t>
      </w:r>
      <w:r>
        <w:rPr>
          <w:rFonts w:hAnsi="宋体" w:hint="eastAsia"/>
          <w:i/>
          <w:color w:val="000000"/>
          <w:szCs w:val="24"/>
          <w:u w:val="single"/>
        </w:rPr>
        <w:t>项目名称</w:t>
      </w:r>
      <w:r>
        <w:rPr>
          <w:rFonts w:hAnsi="宋体" w:hint="eastAsia"/>
          <w:color w:val="000000"/>
          <w:szCs w:val="24"/>
        </w:rPr>
        <w:t>公开招标项目的投标报价，签署上述项目的投标文件及合同的执行、完成、服务和保修，签署合同和处理与之有关的一切事务。</w:t>
      </w:r>
    </w:p>
    <w:p w:rsidR="003112F1" w:rsidRDefault="003D1BA9">
      <w:pPr>
        <w:pStyle w:val="10"/>
        <w:spacing w:line="480" w:lineRule="auto"/>
        <w:ind w:firstLineChars="225" w:firstLine="540"/>
        <w:jc w:val="left"/>
        <w:rPr>
          <w:color w:val="000000"/>
          <w:szCs w:val="24"/>
        </w:rPr>
      </w:pPr>
      <w:r>
        <w:rPr>
          <w:rFonts w:hAnsi="宋体" w:hint="eastAsia"/>
          <w:color w:val="000000"/>
          <w:szCs w:val="24"/>
        </w:rPr>
        <w:t>特此证明。</w:t>
      </w:r>
    </w:p>
    <w:p w:rsidR="003112F1" w:rsidRDefault="003112F1">
      <w:pPr>
        <w:pStyle w:val="10"/>
        <w:spacing w:line="480" w:lineRule="auto"/>
        <w:ind w:firstLineChars="225" w:firstLine="540"/>
        <w:jc w:val="left"/>
        <w:rPr>
          <w:color w:val="000000"/>
          <w:szCs w:val="24"/>
        </w:rPr>
      </w:pPr>
    </w:p>
    <w:p w:rsidR="003112F1" w:rsidRDefault="003112F1">
      <w:pPr>
        <w:pStyle w:val="10"/>
        <w:spacing w:line="480" w:lineRule="auto"/>
        <w:ind w:firstLineChars="225" w:firstLine="540"/>
        <w:jc w:val="left"/>
        <w:rPr>
          <w:color w:val="000000"/>
          <w:szCs w:val="24"/>
        </w:rPr>
      </w:pPr>
    </w:p>
    <w:p w:rsidR="003112F1" w:rsidRDefault="003D1BA9" w:rsidP="003D1BA9">
      <w:pPr>
        <w:pStyle w:val="10"/>
        <w:spacing w:line="480" w:lineRule="auto"/>
        <w:ind w:leftChars="-256" w:left="-538" w:firstLineChars="257" w:firstLine="617"/>
        <w:jc w:val="center"/>
        <w:rPr>
          <w:bCs/>
          <w:color w:val="000000"/>
          <w:szCs w:val="24"/>
        </w:rPr>
      </w:pPr>
      <w:r>
        <w:rPr>
          <w:rFonts w:hAnsi="宋体" w:hint="eastAsia"/>
          <w:bCs/>
          <w:color w:val="000000"/>
          <w:szCs w:val="24"/>
        </w:rPr>
        <w:t>【此处请粘贴法定代表人身份证原件扫描件，需清晰反映身份证有效期限】</w:t>
      </w:r>
    </w:p>
    <w:p w:rsidR="003112F1" w:rsidRDefault="003112F1" w:rsidP="003D1BA9">
      <w:pPr>
        <w:pStyle w:val="10"/>
        <w:spacing w:line="480" w:lineRule="auto"/>
        <w:ind w:leftChars="-256" w:left="-538" w:firstLineChars="257" w:firstLine="617"/>
        <w:jc w:val="center"/>
        <w:rPr>
          <w:bCs/>
          <w:color w:val="000000"/>
          <w:szCs w:val="24"/>
        </w:rPr>
      </w:pPr>
    </w:p>
    <w:p w:rsidR="003112F1" w:rsidRDefault="003112F1">
      <w:pPr>
        <w:autoSpaceDE w:val="0"/>
        <w:autoSpaceDN w:val="0"/>
        <w:adjustRightInd w:val="0"/>
        <w:spacing w:line="360" w:lineRule="auto"/>
        <w:ind w:right="-11"/>
        <w:rPr>
          <w:rFonts w:ascii="宋体" w:cs="宋体"/>
          <w:sz w:val="24"/>
          <w:szCs w:val="24"/>
          <w:lang w:val="zh-CN"/>
        </w:rPr>
      </w:pPr>
    </w:p>
    <w:p w:rsidR="003112F1" w:rsidRDefault="003112F1">
      <w:pPr>
        <w:autoSpaceDE w:val="0"/>
        <w:autoSpaceDN w:val="0"/>
        <w:adjustRightInd w:val="0"/>
        <w:spacing w:line="360" w:lineRule="auto"/>
        <w:ind w:right="-11"/>
        <w:rPr>
          <w:rFonts w:ascii="宋体" w:cs="宋体"/>
          <w:sz w:val="24"/>
          <w:szCs w:val="24"/>
          <w:lang w:val="zh-CN"/>
        </w:rPr>
      </w:pPr>
    </w:p>
    <w:p w:rsidR="003112F1" w:rsidRDefault="003112F1">
      <w:pPr>
        <w:autoSpaceDE w:val="0"/>
        <w:autoSpaceDN w:val="0"/>
        <w:adjustRightInd w:val="0"/>
        <w:spacing w:line="360" w:lineRule="auto"/>
        <w:ind w:right="-11"/>
        <w:rPr>
          <w:rFonts w:ascii="宋体" w:cs="宋体"/>
          <w:sz w:val="24"/>
          <w:szCs w:val="24"/>
          <w:lang w:val="zh-CN"/>
        </w:rPr>
      </w:pPr>
    </w:p>
    <w:p w:rsidR="003112F1" w:rsidRDefault="003D1BA9">
      <w:pPr>
        <w:spacing w:line="480" w:lineRule="auto"/>
        <w:ind w:firstLineChars="1625" w:firstLine="3900"/>
        <w:rPr>
          <w:rFonts w:ascii="宋体" w:cs="Arial"/>
          <w:color w:val="000000"/>
          <w:sz w:val="24"/>
          <w:szCs w:val="24"/>
          <w:u w:val="single"/>
        </w:rPr>
      </w:pPr>
      <w:r>
        <w:rPr>
          <w:rFonts w:ascii="宋体" w:hAnsi="宋体" w:cs="Arial" w:hint="eastAsia"/>
          <w:color w:val="000000"/>
          <w:sz w:val="24"/>
          <w:szCs w:val="24"/>
        </w:rPr>
        <w:t>投标人名称（并加盖公章）：</w:t>
      </w:r>
    </w:p>
    <w:p w:rsidR="003112F1" w:rsidRDefault="003D1BA9">
      <w:pPr>
        <w:pStyle w:val="11"/>
        <w:spacing w:before="60" w:line="480" w:lineRule="auto"/>
        <w:ind w:firstLineChars="1625" w:firstLine="3900"/>
        <w:rPr>
          <w:rFonts w:ascii="宋体" w:cs="Arial"/>
          <w:color w:val="000000"/>
          <w:szCs w:val="24"/>
        </w:rPr>
      </w:pPr>
      <w:r>
        <w:rPr>
          <w:rFonts w:ascii="宋体" w:hAnsi="宋体" w:cs="Arial" w:hint="eastAsia"/>
          <w:color w:val="000000"/>
          <w:szCs w:val="24"/>
        </w:rPr>
        <w:t>签署日期：</w:t>
      </w:r>
      <w:r>
        <w:rPr>
          <w:rFonts w:ascii="宋体" w:hAnsi="宋体" w:cs="Arial"/>
          <w:color w:val="000000"/>
          <w:szCs w:val="24"/>
        </w:rPr>
        <w:t xml:space="preserve">   </w:t>
      </w:r>
      <w:r>
        <w:rPr>
          <w:rFonts w:ascii="宋体" w:hAnsi="宋体" w:cs="Arial" w:hint="eastAsia"/>
          <w:color w:val="000000"/>
          <w:szCs w:val="24"/>
        </w:rPr>
        <w:t>年</w:t>
      </w:r>
      <w:r>
        <w:rPr>
          <w:rFonts w:ascii="宋体" w:hAnsi="宋体" w:cs="Arial"/>
          <w:color w:val="000000"/>
          <w:szCs w:val="24"/>
        </w:rPr>
        <w:t xml:space="preserve">   </w:t>
      </w:r>
      <w:r>
        <w:rPr>
          <w:rFonts w:ascii="宋体" w:hAnsi="宋体" w:cs="Arial" w:hint="eastAsia"/>
          <w:color w:val="000000"/>
          <w:szCs w:val="24"/>
        </w:rPr>
        <w:t>月</w:t>
      </w:r>
      <w:r>
        <w:rPr>
          <w:rFonts w:ascii="宋体" w:hAnsi="宋体" w:cs="Arial"/>
          <w:color w:val="000000"/>
          <w:szCs w:val="24"/>
        </w:rPr>
        <w:t xml:space="preserve">  </w:t>
      </w:r>
      <w:r>
        <w:rPr>
          <w:rFonts w:ascii="宋体" w:hAnsi="宋体" w:cs="Arial" w:hint="eastAsia"/>
          <w:color w:val="000000"/>
          <w:szCs w:val="24"/>
        </w:rPr>
        <w:t>日</w:t>
      </w:r>
    </w:p>
    <w:p w:rsidR="003112F1" w:rsidRDefault="003112F1">
      <w:pPr>
        <w:pStyle w:val="12"/>
        <w:spacing w:line="480" w:lineRule="auto"/>
        <w:rPr>
          <w:rFonts w:ascii="宋体" w:cs="Arial"/>
          <w:color w:val="000000"/>
          <w:szCs w:val="24"/>
        </w:rPr>
      </w:pPr>
    </w:p>
    <w:p w:rsidR="003112F1" w:rsidRDefault="003112F1"/>
    <w:p w:rsidR="003112F1" w:rsidRDefault="003D1BA9">
      <w:pPr>
        <w:spacing w:line="320" w:lineRule="exact"/>
        <w:rPr>
          <w:rFonts w:ascii="宋体"/>
          <w:bCs/>
          <w:color w:val="000000"/>
          <w:kern w:val="12"/>
          <w:sz w:val="24"/>
          <w:szCs w:val="24"/>
        </w:rPr>
      </w:pPr>
      <w:r>
        <w:rPr>
          <w:rFonts w:ascii="宋体" w:hAnsi="宋体" w:hint="eastAsia"/>
          <w:bCs/>
          <w:color w:val="000000"/>
          <w:kern w:val="12"/>
          <w:sz w:val="24"/>
          <w:szCs w:val="24"/>
        </w:rPr>
        <w:t>说明：法定代表人参加本招标项目投标的，仅须出具此证明书。</w:t>
      </w:r>
    </w:p>
    <w:p w:rsidR="003112F1" w:rsidRDefault="003112F1">
      <w:pPr>
        <w:spacing w:line="480" w:lineRule="exact"/>
        <w:jc w:val="center"/>
        <w:rPr>
          <w:rFonts w:ascii="宋体"/>
          <w:b/>
          <w:bCs/>
          <w:color w:val="000000"/>
          <w:sz w:val="36"/>
          <w:szCs w:val="36"/>
        </w:rPr>
      </w:pPr>
    </w:p>
    <w:p w:rsidR="003112F1" w:rsidRDefault="003112F1">
      <w:pPr>
        <w:spacing w:line="480" w:lineRule="exact"/>
        <w:jc w:val="center"/>
        <w:rPr>
          <w:rFonts w:ascii="宋体" w:hAnsi="宋体"/>
          <w:b/>
          <w:bCs/>
          <w:color w:val="000000"/>
          <w:sz w:val="36"/>
          <w:szCs w:val="36"/>
        </w:rPr>
      </w:pPr>
    </w:p>
    <w:p w:rsidR="003112F1" w:rsidRDefault="003112F1">
      <w:pPr>
        <w:spacing w:line="480" w:lineRule="exact"/>
        <w:jc w:val="center"/>
        <w:rPr>
          <w:rFonts w:ascii="宋体" w:hAnsi="宋体"/>
          <w:b/>
          <w:bCs/>
          <w:color w:val="000000"/>
          <w:sz w:val="36"/>
          <w:szCs w:val="36"/>
        </w:rPr>
      </w:pPr>
    </w:p>
    <w:p w:rsidR="003112F1" w:rsidRDefault="003112F1">
      <w:pPr>
        <w:spacing w:line="480" w:lineRule="exact"/>
        <w:jc w:val="center"/>
        <w:rPr>
          <w:rFonts w:ascii="宋体" w:hAnsi="宋体"/>
          <w:b/>
          <w:bCs/>
          <w:color w:val="000000"/>
          <w:sz w:val="36"/>
          <w:szCs w:val="36"/>
        </w:rPr>
      </w:pPr>
    </w:p>
    <w:p w:rsidR="003112F1" w:rsidRDefault="003D1BA9">
      <w:pPr>
        <w:spacing w:line="480" w:lineRule="exact"/>
        <w:jc w:val="center"/>
        <w:rPr>
          <w:rFonts w:ascii="宋体"/>
          <w:b/>
          <w:bCs/>
          <w:color w:val="000000"/>
          <w:sz w:val="36"/>
          <w:szCs w:val="36"/>
        </w:rPr>
      </w:pPr>
      <w:r>
        <w:rPr>
          <w:rFonts w:ascii="宋体" w:hAnsi="宋体"/>
          <w:b/>
          <w:bCs/>
          <w:color w:val="000000"/>
          <w:sz w:val="36"/>
          <w:szCs w:val="36"/>
        </w:rPr>
        <w:lastRenderedPageBreak/>
        <w:t xml:space="preserve">3.3 </w:t>
      </w:r>
      <w:r>
        <w:rPr>
          <w:rFonts w:ascii="宋体" w:hAnsi="宋体" w:hint="eastAsia"/>
          <w:b/>
          <w:bCs/>
          <w:color w:val="000000"/>
          <w:sz w:val="36"/>
          <w:szCs w:val="36"/>
        </w:rPr>
        <w:t>法定代表人授权书</w:t>
      </w:r>
    </w:p>
    <w:p w:rsidR="003112F1" w:rsidRDefault="003112F1">
      <w:pPr>
        <w:spacing w:line="480" w:lineRule="exact"/>
        <w:jc w:val="center"/>
        <w:rPr>
          <w:rFonts w:ascii="宋体"/>
          <w:b/>
          <w:bCs/>
          <w:color w:val="000000"/>
          <w:sz w:val="36"/>
          <w:szCs w:val="36"/>
        </w:rPr>
      </w:pP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i/>
          <w:snapToGrid w:val="0"/>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w:t>
      </w:r>
      <w:r>
        <w:rPr>
          <w:rFonts w:ascii="宋体" w:hAnsi="宋体" w:cs="Arial"/>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我方对被授权人的签名事项负全部责任。</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112F1" w:rsidRDefault="003D1BA9">
      <w:pPr>
        <w:adjustRightInd w:val="0"/>
        <w:spacing w:line="360" w:lineRule="auto"/>
        <w:ind w:firstLineChars="210" w:firstLine="504"/>
        <w:contextualSpacing/>
        <w:rPr>
          <w:rFonts w:ascii="宋体" w:cs="Arial"/>
          <w:sz w:val="24"/>
          <w:szCs w:val="24"/>
        </w:rPr>
      </w:pPr>
      <w:r>
        <w:rPr>
          <w:rFonts w:ascii="宋体" w:hAnsi="宋体" w:cs="Arial" w:hint="eastAsia"/>
          <w:sz w:val="24"/>
          <w:szCs w:val="24"/>
        </w:rPr>
        <w:t>被授权人无转委托权，特此委托。</w:t>
      </w:r>
    </w:p>
    <w:p w:rsidR="003112F1" w:rsidRDefault="003D1BA9">
      <w:pPr>
        <w:spacing w:line="480" w:lineRule="auto"/>
        <w:ind w:firstLineChars="200" w:firstLine="480"/>
        <w:rPr>
          <w:rFonts w:ascii="宋体"/>
          <w:sz w:val="24"/>
          <w:szCs w:val="24"/>
        </w:rPr>
      </w:pPr>
      <w:r>
        <w:rPr>
          <w:rFonts w:ascii="宋体" w:hAnsi="宋体" w:hint="eastAsia"/>
          <w:sz w:val="24"/>
          <w:szCs w:val="24"/>
        </w:rPr>
        <w:t>投标人名称：</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（盖单位公章）</w:t>
      </w:r>
    </w:p>
    <w:p w:rsidR="003112F1" w:rsidRDefault="003D1BA9">
      <w:pPr>
        <w:spacing w:line="480" w:lineRule="auto"/>
        <w:ind w:firstLineChars="200" w:firstLine="480"/>
        <w:rPr>
          <w:rFonts w:asci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（签字或加盖名章）</w:t>
      </w:r>
    </w:p>
    <w:p w:rsidR="003112F1" w:rsidRDefault="003D1BA9">
      <w:pPr>
        <w:spacing w:line="480" w:lineRule="auto"/>
        <w:ind w:firstLineChars="200" w:firstLine="480"/>
        <w:rPr>
          <w:rFonts w:ascii="宋体"/>
          <w:sz w:val="24"/>
          <w:szCs w:val="24"/>
        </w:rPr>
      </w:pPr>
      <w:r>
        <w:rPr>
          <w:rFonts w:ascii="宋体" w:hAnsi="宋体" w:hint="eastAsia"/>
          <w:sz w:val="24"/>
          <w:szCs w:val="24"/>
        </w:rPr>
        <w:t>法定代表人授权代表：</w:t>
      </w:r>
      <w:r>
        <w:rPr>
          <w:rFonts w:ascii="宋体" w:hAnsi="宋体"/>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3112F1">
        <w:trPr>
          <w:gridAfter w:val="1"/>
          <w:wAfter w:w="14" w:type="dxa"/>
          <w:trHeight w:val="2636"/>
        </w:trPr>
        <w:tc>
          <w:tcPr>
            <w:tcW w:w="4484" w:type="dxa"/>
            <w:vAlign w:val="center"/>
          </w:tcPr>
          <w:p w:rsidR="003112F1" w:rsidRDefault="003D1BA9">
            <w:pPr>
              <w:jc w:val="center"/>
              <w:rPr>
                <w:rFonts w:ascii="宋体"/>
                <w:sz w:val="24"/>
                <w:szCs w:val="24"/>
              </w:rPr>
            </w:pPr>
            <w:r>
              <w:rPr>
                <w:rFonts w:ascii="宋体" w:hAnsi="宋体" w:hint="eastAsia"/>
                <w:sz w:val="24"/>
                <w:szCs w:val="24"/>
              </w:rPr>
              <w:t>法定代表人身份证（正面）</w:t>
            </w:r>
          </w:p>
        </w:tc>
        <w:tc>
          <w:tcPr>
            <w:tcW w:w="4485" w:type="dxa"/>
            <w:gridSpan w:val="2"/>
            <w:vAlign w:val="center"/>
          </w:tcPr>
          <w:p w:rsidR="003112F1" w:rsidRDefault="003D1BA9">
            <w:pPr>
              <w:jc w:val="center"/>
              <w:rPr>
                <w:rFonts w:ascii="宋体"/>
                <w:sz w:val="24"/>
                <w:szCs w:val="24"/>
              </w:rPr>
            </w:pPr>
            <w:r>
              <w:rPr>
                <w:rFonts w:ascii="宋体" w:hAnsi="宋体" w:hint="eastAsia"/>
                <w:sz w:val="24"/>
                <w:szCs w:val="24"/>
              </w:rPr>
              <w:t>法定代表人身份证（反面）</w:t>
            </w:r>
          </w:p>
        </w:tc>
      </w:tr>
      <w:tr w:rsidR="003112F1">
        <w:trPr>
          <w:trHeight w:val="2781"/>
        </w:trPr>
        <w:tc>
          <w:tcPr>
            <w:tcW w:w="4491" w:type="dxa"/>
            <w:gridSpan w:val="2"/>
            <w:vAlign w:val="center"/>
          </w:tcPr>
          <w:p w:rsidR="003112F1" w:rsidRDefault="003D1BA9">
            <w:pPr>
              <w:jc w:val="center"/>
              <w:rPr>
                <w:rFonts w:asci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3112F1" w:rsidRDefault="003D1BA9">
            <w:pPr>
              <w:jc w:val="center"/>
              <w:rPr>
                <w:rFonts w:ascii="宋体"/>
                <w:sz w:val="24"/>
                <w:szCs w:val="24"/>
              </w:rPr>
            </w:pPr>
            <w:bookmarkStart w:id="7" w:name="_Toc364329027"/>
            <w:r>
              <w:rPr>
                <w:rFonts w:ascii="宋体" w:hAnsi="宋体" w:hint="eastAsia"/>
                <w:sz w:val="24"/>
                <w:szCs w:val="24"/>
              </w:rPr>
              <w:t>法定代表人授权代表身份证（反面）</w:t>
            </w:r>
            <w:bookmarkEnd w:id="7"/>
          </w:p>
        </w:tc>
      </w:tr>
    </w:tbl>
    <w:p w:rsidR="003112F1" w:rsidRDefault="003112F1" w:rsidP="003D1BA9">
      <w:pPr>
        <w:spacing w:line="320" w:lineRule="exact"/>
        <w:ind w:left="2" w:firstLineChars="149" w:firstLine="358"/>
        <w:rPr>
          <w:rFonts w:ascii="宋体" w:cs="Courier New"/>
          <w:sz w:val="24"/>
          <w:szCs w:val="24"/>
        </w:rPr>
      </w:pPr>
    </w:p>
    <w:p w:rsidR="003112F1" w:rsidRDefault="003112F1">
      <w:pPr>
        <w:widowControl/>
        <w:spacing w:before="100" w:beforeAutospacing="1" w:after="100" w:afterAutospacing="1" w:line="360" w:lineRule="auto"/>
        <w:jc w:val="center"/>
        <w:rPr>
          <w:rFonts w:ascii="宋体" w:hAnsi="宋体"/>
          <w:b/>
          <w:bCs/>
          <w:color w:val="000000"/>
          <w:sz w:val="36"/>
          <w:szCs w:val="36"/>
        </w:rPr>
      </w:pPr>
    </w:p>
    <w:p w:rsidR="003112F1" w:rsidRDefault="003D1BA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lastRenderedPageBreak/>
        <w:t xml:space="preserve">3.4 </w:t>
      </w:r>
      <w:r>
        <w:rPr>
          <w:rFonts w:ascii="宋体" w:hAnsi="宋体" w:hint="eastAsia"/>
          <w:b/>
          <w:bCs/>
          <w:color w:val="000000"/>
          <w:sz w:val="36"/>
          <w:szCs w:val="36"/>
        </w:rPr>
        <w:t>没有重大违法记录的声明</w:t>
      </w:r>
    </w:p>
    <w:p w:rsidR="003112F1" w:rsidRDefault="003D1BA9">
      <w:pPr>
        <w:spacing w:beforeLines="50" w:before="156" w:afterLines="50" w:after="156"/>
        <w:jc w:val="center"/>
        <w:rPr>
          <w:rFonts w:asci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color w:val="000000"/>
          <w:kern w:val="0"/>
          <w:sz w:val="36"/>
          <w:szCs w:val="36"/>
        </w:rPr>
        <w:t xml:space="preserve">   </w:t>
      </w:r>
      <w:r>
        <w:rPr>
          <w:rFonts w:ascii="宋体" w:hAnsi="宋体" w:cs="Arial" w:hint="eastAsia"/>
          <w:color w:val="000000"/>
          <w:kern w:val="0"/>
          <w:sz w:val="36"/>
          <w:szCs w:val="36"/>
        </w:rPr>
        <w:t>明</w:t>
      </w:r>
    </w:p>
    <w:p w:rsidR="003112F1" w:rsidRDefault="003D1BA9">
      <w:pPr>
        <w:spacing w:beforeLines="50" w:before="156" w:afterLines="50" w:after="156" w:line="360" w:lineRule="auto"/>
        <w:ind w:firstLineChars="200" w:firstLine="480"/>
        <w:rPr>
          <w:rFonts w:asci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112F1" w:rsidRDefault="003D1BA9">
      <w:pPr>
        <w:spacing w:beforeLines="50" w:before="156" w:afterLines="50" w:after="156" w:line="360" w:lineRule="auto"/>
        <w:rPr>
          <w:rFonts w:ascii="宋体" w:cs="宋体"/>
          <w:sz w:val="24"/>
          <w:szCs w:val="24"/>
          <w:lang w:val="zh-CN"/>
        </w:rPr>
      </w:pPr>
      <w:r>
        <w:rPr>
          <w:rFonts w:ascii="宋体" w:hAnsi="宋体" w:cs="宋体" w:hint="eastAsia"/>
          <w:sz w:val="24"/>
          <w:szCs w:val="24"/>
          <w:lang w:val="zh-CN"/>
        </w:rPr>
        <w:t>特此声明。</w:t>
      </w:r>
    </w:p>
    <w:p w:rsidR="003112F1" w:rsidRDefault="003D1BA9">
      <w:pPr>
        <w:spacing w:beforeLines="50" w:before="156" w:afterLines="50" w:after="156" w:line="360" w:lineRule="auto"/>
        <w:ind w:firstLineChars="200" w:firstLine="480"/>
        <w:rPr>
          <w:rFonts w:asci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3112F1" w:rsidRDefault="003112F1">
      <w:pPr>
        <w:spacing w:beforeLines="50" w:before="156" w:afterLines="50" w:after="156" w:line="360" w:lineRule="auto"/>
        <w:ind w:firstLineChars="236" w:firstLine="566"/>
        <w:rPr>
          <w:rFonts w:ascii="宋体" w:cs="宋体"/>
          <w:sz w:val="24"/>
          <w:szCs w:val="24"/>
          <w:lang w:val="zh-CN"/>
        </w:rPr>
      </w:pPr>
    </w:p>
    <w:p w:rsidR="003112F1" w:rsidRDefault="003D1BA9">
      <w:pPr>
        <w:spacing w:beforeLines="50" w:before="156" w:afterLines="50" w:after="156" w:line="360" w:lineRule="auto"/>
        <w:ind w:right="420" w:firstLineChars="2286" w:firstLine="5486"/>
        <w:rPr>
          <w:rFonts w:ascii="宋体" w:cs="宋体"/>
          <w:sz w:val="24"/>
          <w:szCs w:val="24"/>
          <w:lang w:val="zh-CN"/>
        </w:rPr>
      </w:pPr>
      <w:r>
        <w:rPr>
          <w:rFonts w:ascii="宋体" w:hAnsi="宋体" w:cs="宋体" w:hint="eastAsia"/>
          <w:sz w:val="24"/>
          <w:szCs w:val="24"/>
          <w:lang w:val="zh-CN"/>
        </w:rPr>
        <w:t>单位名称（盖章）：</w:t>
      </w:r>
    </w:p>
    <w:p w:rsidR="003112F1" w:rsidRDefault="003D1BA9">
      <w:pPr>
        <w:spacing w:beforeLines="50" w:before="156" w:afterLines="50" w:after="156" w:line="360" w:lineRule="auto"/>
        <w:ind w:right="420" w:firstLineChars="2286" w:firstLine="5486"/>
        <w:rPr>
          <w:rFonts w:asci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p>
    <w:p w:rsidR="003112F1" w:rsidRDefault="003112F1">
      <w:pPr>
        <w:spacing w:beforeLines="50" w:before="156" w:afterLines="50" w:after="156" w:line="360" w:lineRule="auto"/>
        <w:ind w:right="420" w:firstLineChars="2286" w:firstLine="5486"/>
        <w:rPr>
          <w:rFonts w:ascii="宋体" w:cs="宋体"/>
          <w:sz w:val="24"/>
          <w:szCs w:val="24"/>
          <w:lang w:val="zh-CN"/>
        </w:rPr>
      </w:pPr>
    </w:p>
    <w:p w:rsidR="003112F1" w:rsidRDefault="003112F1">
      <w:pPr>
        <w:spacing w:beforeLines="50" w:before="156" w:afterLines="50" w:after="156" w:line="360" w:lineRule="auto"/>
        <w:ind w:right="420" w:firstLineChars="2286" w:firstLine="5486"/>
        <w:rPr>
          <w:rFonts w:ascii="宋体" w:cs="宋体"/>
          <w:sz w:val="24"/>
          <w:szCs w:val="24"/>
          <w:lang w:val="zh-CN"/>
        </w:rPr>
      </w:pPr>
    </w:p>
    <w:p w:rsidR="003112F1" w:rsidRDefault="003112F1">
      <w:pPr>
        <w:spacing w:beforeLines="50" w:before="156" w:afterLines="50" w:after="156" w:line="360" w:lineRule="auto"/>
        <w:ind w:right="420" w:firstLineChars="2286" w:firstLine="5486"/>
        <w:rPr>
          <w:rFonts w:ascii="宋体" w:cs="宋体"/>
          <w:sz w:val="24"/>
          <w:szCs w:val="24"/>
          <w:lang w:val="zh-CN"/>
        </w:rPr>
      </w:pPr>
    </w:p>
    <w:p w:rsidR="003112F1" w:rsidRDefault="003D1BA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3.</w:t>
      </w:r>
      <w:r>
        <w:rPr>
          <w:rFonts w:ascii="宋体" w:hAnsi="宋体" w:hint="eastAsia"/>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其他资格证书或材料</w:t>
      </w:r>
      <w:r>
        <w:rPr>
          <w:rFonts w:ascii="宋体" w:hAnsi="宋体"/>
          <w:b/>
          <w:bCs/>
          <w:color w:val="000000"/>
          <w:sz w:val="36"/>
          <w:szCs w:val="36"/>
        </w:rPr>
        <w:t xml:space="preserve"> </w:t>
      </w: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rsidP="003D1BA9">
      <w:pPr>
        <w:pStyle w:val="a0"/>
        <w:ind w:firstLine="442"/>
        <w:rPr>
          <w:rFonts w:ascii="宋体" w:cs="黑体"/>
          <w:b/>
          <w:bCs/>
          <w:sz w:val="44"/>
          <w:szCs w:val="44"/>
          <w:lang w:val="zh-CN"/>
        </w:rPr>
      </w:pPr>
    </w:p>
    <w:p w:rsidR="003112F1" w:rsidRDefault="003112F1" w:rsidP="003D1BA9">
      <w:pPr>
        <w:pStyle w:val="a0"/>
        <w:ind w:firstLine="442"/>
        <w:rPr>
          <w:rFonts w:ascii="宋体" w:cs="黑体"/>
          <w:b/>
          <w:bCs/>
          <w:sz w:val="44"/>
          <w:szCs w:val="44"/>
          <w:lang w:val="zh-CN"/>
        </w:rPr>
      </w:pPr>
    </w:p>
    <w:p w:rsidR="003112F1" w:rsidRDefault="003112F1" w:rsidP="003D1BA9">
      <w:pPr>
        <w:pStyle w:val="a0"/>
        <w:ind w:firstLine="442"/>
        <w:rPr>
          <w:rFonts w:ascii="宋体" w:cs="黑体"/>
          <w:b/>
          <w:bCs/>
          <w:sz w:val="44"/>
          <w:szCs w:val="44"/>
          <w:lang w:val="zh-CN"/>
        </w:rPr>
      </w:pPr>
    </w:p>
    <w:p w:rsidR="003112F1" w:rsidRDefault="003112F1" w:rsidP="003D1BA9">
      <w:pPr>
        <w:pStyle w:val="a0"/>
        <w:ind w:firstLine="442"/>
        <w:rPr>
          <w:rFonts w:ascii="宋体" w:cs="黑体"/>
          <w:b/>
          <w:bCs/>
          <w:sz w:val="44"/>
          <w:szCs w:val="44"/>
          <w:lang w:val="zh-CN"/>
        </w:rPr>
      </w:pPr>
    </w:p>
    <w:p w:rsidR="003112F1" w:rsidRDefault="003112F1" w:rsidP="003D1BA9">
      <w:pPr>
        <w:pStyle w:val="a0"/>
        <w:ind w:firstLine="442"/>
        <w:rPr>
          <w:rFonts w:ascii="宋体" w:cs="黑体"/>
          <w:b/>
          <w:bCs/>
          <w:sz w:val="44"/>
          <w:szCs w:val="44"/>
          <w:lang w:val="zh-CN"/>
        </w:rPr>
      </w:pPr>
    </w:p>
    <w:p w:rsidR="003112F1" w:rsidRDefault="003D1BA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四、符合性审查证明材料</w:t>
      </w: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pPr>
        <w:autoSpaceDE w:val="0"/>
        <w:autoSpaceDN w:val="0"/>
        <w:adjustRightInd w:val="0"/>
        <w:spacing w:line="360" w:lineRule="auto"/>
        <w:jc w:val="center"/>
        <w:outlineLvl w:val="0"/>
        <w:rPr>
          <w:rFonts w:hAnsi="宋体"/>
          <w:b/>
          <w:snapToGrid w:val="0"/>
          <w:kern w:val="0"/>
          <w:sz w:val="36"/>
          <w:szCs w:val="36"/>
        </w:rPr>
      </w:pPr>
    </w:p>
    <w:p w:rsidR="003112F1" w:rsidRDefault="003112F1" w:rsidP="003D1BA9">
      <w:pPr>
        <w:pStyle w:val="a0"/>
        <w:ind w:firstLine="200"/>
      </w:pPr>
    </w:p>
    <w:p w:rsidR="003112F1" w:rsidRDefault="003112F1" w:rsidP="003D1BA9">
      <w:pPr>
        <w:pStyle w:val="a0"/>
        <w:ind w:firstLine="200"/>
      </w:pPr>
    </w:p>
    <w:p w:rsidR="003112F1" w:rsidRDefault="003112F1" w:rsidP="003D1BA9">
      <w:pPr>
        <w:pStyle w:val="a0"/>
        <w:ind w:firstLine="200"/>
      </w:pPr>
    </w:p>
    <w:p w:rsidR="003112F1" w:rsidRDefault="003112F1" w:rsidP="003D1BA9">
      <w:pPr>
        <w:pStyle w:val="a0"/>
        <w:ind w:firstLine="200"/>
      </w:pPr>
    </w:p>
    <w:p w:rsidR="003112F1" w:rsidRDefault="003112F1" w:rsidP="003D1BA9">
      <w:pPr>
        <w:pStyle w:val="a0"/>
        <w:ind w:firstLine="200"/>
      </w:pPr>
    </w:p>
    <w:p w:rsidR="003112F1" w:rsidRDefault="003112F1" w:rsidP="003D1BA9">
      <w:pPr>
        <w:pStyle w:val="a0"/>
        <w:ind w:firstLine="200"/>
      </w:pPr>
    </w:p>
    <w:p w:rsidR="003112F1" w:rsidRDefault="003D1BA9">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Ansi="宋体" w:hint="eastAsia"/>
          <w:b/>
          <w:snapToGrid w:val="0"/>
          <w:kern w:val="0"/>
          <w:sz w:val="36"/>
          <w:szCs w:val="36"/>
        </w:rPr>
        <w:t>投标分项报价表</w:t>
      </w:r>
    </w:p>
    <w:p w:rsidR="003112F1" w:rsidRDefault="003D1BA9">
      <w:pPr>
        <w:spacing w:before="50" w:afterLines="50" w:after="156" w:line="360" w:lineRule="auto"/>
        <w:contextualSpacing/>
        <w:jc w:val="left"/>
        <w:rPr>
          <w:rFonts w:ascii="宋体"/>
          <w:color w:val="000000"/>
          <w:sz w:val="24"/>
          <w:szCs w:val="24"/>
        </w:rPr>
      </w:pPr>
      <w:r>
        <w:rPr>
          <w:rFonts w:ascii="宋体" w:hAnsi="宋体" w:hint="eastAsia"/>
          <w:color w:val="000000"/>
          <w:sz w:val="24"/>
          <w:szCs w:val="24"/>
        </w:rPr>
        <w:t>项目编号：</w:t>
      </w:r>
    </w:p>
    <w:p w:rsidR="003112F1" w:rsidRDefault="003D1BA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3112F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280" w:lineRule="exact"/>
              <w:jc w:val="center"/>
              <w:rPr>
                <w:rFonts w:asci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ind w:firstLine="120"/>
              <w:rPr>
                <w:rFonts w:asci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技术</w:t>
            </w:r>
          </w:p>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jc w:val="center"/>
              <w:rPr>
                <w:rFonts w:asci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ind w:firstLine="120"/>
              <w:rPr>
                <w:rFonts w:asci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autoSpaceDE w:val="0"/>
              <w:autoSpaceDN w:val="0"/>
              <w:adjustRightInd w:val="0"/>
              <w:spacing w:line="360" w:lineRule="auto"/>
              <w:ind w:left="120" w:hanging="120"/>
              <w:jc w:val="center"/>
              <w:rPr>
                <w:rFonts w:ascii="宋体" w:cs="宋体"/>
                <w:b/>
                <w:sz w:val="24"/>
                <w:szCs w:val="24"/>
                <w:lang w:val="zh-CN"/>
              </w:rPr>
            </w:pPr>
            <w:r>
              <w:rPr>
                <w:rFonts w:ascii="宋体" w:hAnsi="宋体" w:cs="宋体" w:hint="eastAsia"/>
                <w:b/>
                <w:sz w:val="24"/>
                <w:szCs w:val="24"/>
                <w:lang w:val="zh-CN"/>
              </w:rPr>
              <w:t>厂家及</w:t>
            </w:r>
          </w:p>
          <w:p w:rsidR="003112F1" w:rsidRDefault="003D1BA9">
            <w:pPr>
              <w:autoSpaceDE w:val="0"/>
              <w:autoSpaceDN w:val="0"/>
              <w:adjustRightInd w:val="0"/>
              <w:spacing w:line="360" w:lineRule="auto"/>
              <w:ind w:left="120" w:hanging="120"/>
              <w:jc w:val="center"/>
              <w:rPr>
                <w:rFonts w:ascii="宋体" w:cs="宋体"/>
                <w:b/>
                <w:color w:val="FF0000"/>
                <w:sz w:val="24"/>
                <w:szCs w:val="24"/>
                <w:lang w:val="zh-CN"/>
              </w:rPr>
            </w:pPr>
            <w:r>
              <w:rPr>
                <w:rFonts w:ascii="宋体" w:hAnsi="宋体" w:cs="宋体" w:hint="eastAsia"/>
                <w:b/>
                <w:sz w:val="24"/>
                <w:szCs w:val="24"/>
                <w:lang w:val="zh-CN"/>
              </w:rPr>
              <w:t>产地</w:t>
            </w:r>
          </w:p>
          <w:p w:rsidR="003112F1" w:rsidRDefault="003112F1">
            <w:pPr>
              <w:autoSpaceDE w:val="0"/>
              <w:autoSpaceDN w:val="0"/>
              <w:adjustRightInd w:val="0"/>
              <w:spacing w:line="360" w:lineRule="auto"/>
              <w:ind w:left="120" w:hanging="120"/>
              <w:jc w:val="center"/>
              <w:rPr>
                <w:rFonts w:ascii="宋体" w:cs="宋体"/>
                <w:b/>
                <w:sz w:val="24"/>
                <w:szCs w:val="24"/>
                <w:lang w:val="zh-CN"/>
              </w:rPr>
            </w:pPr>
          </w:p>
        </w:tc>
      </w:tr>
      <w:tr w:rsidR="003112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jc w:val="center"/>
              <w:rPr>
                <w:rFonts w:ascii="宋体" w:hAnsi="宋体"/>
                <w:sz w:val="24"/>
                <w:szCs w:val="24"/>
              </w:rPr>
            </w:pPr>
            <w:r>
              <w:rPr>
                <w:rFonts w:ascii="宋体" w:hAnsi="宋体"/>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r>
      <w:tr w:rsidR="003112F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jc w:val="center"/>
              <w:rPr>
                <w:rFonts w:asci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360" w:lineRule="auto"/>
              <w:rPr>
                <w:rFonts w:ascii="宋体"/>
                <w:sz w:val="24"/>
                <w:szCs w:val="24"/>
              </w:rPr>
            </w:pPr>
          </w:p>
        </w:tc>
      </w:tr>
      <w:tr w:rsidR="003112F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360" w:lineRule="auto"/>
              <w:jc w:val="center"/>
              <w:rPr>
                <w:rFonts w:asci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360" w:lineRule="auto"/>
              <w:ind w:firstLineChars="50" w:firstLine="120"/>
              <w:rPr>
                <w:rFonts w:ascii="宋体" w:cs="宋体"/>
                <w:sz w:val="24"/>
                <w:szCs w:val="24"/>
                <w:lang w:val="zh-CN"/>
              </w:rPr>
            </w:pPr>
            <w:r>
              <w:rPr>
                <w:rFonts w:ascii="宋体" w:hAnsi="宋体" w:cs="宋体" w:hint="eastAsia"/>
                <w:sz w:val="24"/>
                <w:szCs w:val="24"/>
                <w:lang w:val="zh-CN"/>
              </w:rPr>
              <w:t>大写：　　　　　　小写：</w:t>
            </w:r>
          </w:p>
        </w:tc>
      </w:tr>
    </w:tbl>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p>
    <w:p w:rsidR="003112F1" w:rsidRDefault="003112F1">
      <w:pPr>
        <w:autoSpaceDE w:val="0"/>
        <w:autoSpaceDN w:val="0"/>
        <w:adjustRightInd w:val="0"/>
        <w:spacing w:line="480" w:lineRule="auto"/>
        <w:rPr>
          <w:rFonts w:ascii="宋体" w:cs="宋体"/>
          <w:sz w:val="24"/>
          <w:szCs w:val="24"/>
          <w:lang w:val="zh-CN"/>
        </w:rPr>
      </w:pPr>
    </w:p>
    <w:p w:rsidR="003112F1" w:rsidRDefault="003112F1">
      <w:pPr>
        <w:spacing w:line="300" w:lineRule="exact"/>
        <w:rPr>
          <w:rFonts w:ascii="宋体"/>
          <w:color w:val="000000"/>
          <w:sz w:val="24"/>
          <w:szCs w:val="24"/>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D1BA9">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lastRenderedPageBreak/>
        <w:t xml:space="preserve">4.2 </w:t>
      </w:r>
      <w:r>
        <w:rPr>
          <w:rFonts w:hAnsi="宋体" w:hint="eastAsia"/>
          <w:b/>
          <w:snapToGrid w:val="0"/>
          <w:kern w:val="0"/>
          <w:sz w:val="36"/>
          <w:szCs w:val="36"/>
        </w:rPr>
        <w:t>技术规格偏离表</w:t>
      </w:r>
    </w:p>
    <w:p w:rsidR="003112F1" w:rsidRDefault="003D1BA9">
      <w:pPr>
        <w:spacing w:before="50" w:afterLines="50" w:after="156" w:line="360" w:lineRule="auto"/>
        <w:contextualSpacing/>
        <w:jc w:val="left"/>
        <w:rPr>
          <w:rFonts w:ascii="宋体"/>
          <w:color w:val="000000"/>
          <w:sz w:val="24"/>
          <w:szCs w:val="24"/>
        </w:rPr>
      </w:pPr>
      <w:r>
        <w:rPr>
          <w:rFonts w:ascii="宋体" w:hAnsi="宋体" w:hint="eastAsia"/>
          <w:color w:val="000000"/>
          <w:sz w:val="24"/>
          <w:szCs w:val="24"/>
        </w:rPr>
        <w:t>项目编号：</w:t>
      </w:r>
    </w:p>
    <w:p w:rsidR="003112F1" w:rsidRDefault="003D1BA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3112F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112F1" w:rsidRDefault="003D1BA9">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3112F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jc w:val="center"/>
              <w:rPr>
                <w:rFonts w:ascii="宋体" w:hAnsi="宋体"/>
                <w:bCs/>
                <w:sz w:val="24"/>
                <w:szCs w:val="24"/>
              </w:rPr>
            </w:pPr>
            <w:r>
              <w:rPr>
                <w:rFonts w:ascii="宋体" w:hAnsi="宋体"/>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jc w:val="center"/>
              <w:rPr>
                <w:rFonts w:ascii="宋体"/>
                <w:b/>
                <w:bCs/>
                <w:sz w:val="24"/>
                <w:szCs w:val="24"/>
              </w:rPr>
            </w:pPr>
          </w:p>
        </w:tc>
      </w:tr>
      <w:tr w:rsidR="003112F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112F1" w:rsidRDefault="003D1BA9">
            <w:pPr>
              <w:autoSpaceDE w:val="0"/>
              <w:autoSpaceDN w:val="0"/>
              <w:adjustRightInd w:val="0"/>
              <w:spacing w:line="480" w:lineRule="exact"/>
              <w:jc w:val="center"/>
              <w:rPr>
                <w:rFonts w:ascii="宋体"/>
                <w:bCs/>
                <w:sz w:val="24"/>
                <w:szCs w:val="24"/>
              </w:rPr>
            </w:pPr>
            <w:r>
              <w:rPr>
                <w:rFonts w:ascii="宋体" w:hAnsi="宋体"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12F1" w:rsidRDefault="003112F1">
            <w:pPr>
              <w:autoSpaceDE w:val="0"/>
              <w:autoSpaceDN w:val="0"/>
              <w:adjustRightInd w:val="0"/>
              <w:spacing w:line="480" w:lineRule="exact"/>
              <w:rPr>
                <w:rFonts w:asci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112F1" w:rsidRDefault="003112F1">
            <w:pPr>
              <w:autoSpaceDE w:val="0"/>
              <w:autoSpaceDN w:val="0"/>
              <w:adjustRightInd w:val="0"/>
              <w:spacing w:line="480" w:lineRule="exact"/>
              <w:jc w:val="center"/>
              <w:rPr>
                <w:rFonts w:ascii="宋体"/>
                <w:b/>
                <w:bCs/>
                <w:sz w:val="24"/>
                <w:szCs w:val="24"/>
              </w:rPr>
            </w:pPr>
          </w:p>
        </w:tc>
      </w:tr>
    </w:tbl>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p>
    <w:p w:rsidR="003112F1" w:rsidRDefault="003112F1">
      <w:pPr>
        <w:autoSpaceDE w:val="0"/>
        <w:autoSpaceDN w:val="0"/>
        <w:adjustRightInd w:val="0"/>
        <w:spacing w:line="360" w:lineRule="auto"/>
        <w:jc w:val="center"/>
        <w:rPr>
          <w:rFonts w:ascii="宋体"/>
          <w:b/>
          <w:bCs/>
          <w:color w:val="000000"/>
          <w:sz w:val="36"/>
          <w:szCs w:val="36"/>
        </w:rPr>
      </w:pPr>
    </w:p>
    <w:p w:rsidR="003112F1" w:rsidRDefault="003112F1">
      <w:pPr>
        <w:autoSpaceDE w:val="0"/>
        <w:autoSpaceDN w:val="0"/>
        <w:adjustRightInd w:val="0"/>
        <w:spacing w:line="360" w:lineRule="auto"/>
        <w:jc w:val="center"/>
        <w:rPr>
          <w:rFonts w:ascii="宋体"/>
          <w:b/>
          <w:bCs/>
          <w:color w:val="000000"/>
          <w:sz w:val="36"/>
          <w:szCs w:val="36"/>
        </w:rPr>
      </w:pPr>
    </w:p>
    <w:p w:rsidR="003112F1" w:rsidRDefault="003112F1">
      <w:pPr>
        <w:autoSpaceDE w:val="0"/>
        <w:autoSpaceDN w:val="0"/>
        <w:adjustRightInd w:val="0"/>
        <w:spacing w:line="360" w:lineRule="auto"/>
        <w:jc w:val="center"/>
        <w:rPr>
          <w:rFonts w:ascii="宋体"/>
          <w:b/>
          <w:bCs/>
          <w:color w:val="000000"/>
          <w:sz w:val="36"/>
          <w:szCs w:val="36"/>
        </w:rPr>
      </w:pPr>
    </w:p>
    <w:p w:rsidR="003112F1" w:rsidRDefault="003112F1">
      <w:pPr>
        <w:autoSpaceDE w:val="0"/>
        <w:autoSpaceDN w:val="0"/>
        <w:adjustRightInd w:val="0"/>
        <w:spacing w:line="360" w:lineRule="auto"/>
        <w:jc w:val="center"/>
        <w:rPr>
          <w:rFonts w:ascii="宋体"/>
          <w:b/>
          <w:bCs/>
          <w:color w:val="000000"/>
          <w:sz w:val="36"/>
          <w:szCs w:val="36"/>
        </w:rPr>
      </w:pPr>
    </w:p>
    <w:p w:rsidR="003112F1" w:rsidRDefault="003112F1">
      <w:pPr>
        <w:autoSpaceDE w:val="0"/>
        <w:autoSpaceDN w:val="0"/>
        <w:adjustRightInd w:val="0"/>
        <w:spacing w:line="360" w:lineRule="auto"/>
        <w:jc w:val="center"/>
        <w:rPr>
          <w:rFonts w:ascii="宋体"/>
          <w:b/>
          <w:bCs/>
          <w:color w:val="000000"/>
          <w:sz w:val="36"/>
          <w:szCs w:val="36"/>
        </w:rPr>
      </w:pPr>
    </w:p>
    <w:p w:rsidR="003112F1" w:rsidRDefault="003112F1">
      <w:pPr>
        <w:snapToGrid w:val="0"/>
        <w:spacing w:line="360" w:lineRule="auto"/>
        <w:rPr>
          <w:rFonts w:hAnsi="宋体"/>
          <w:b/>
          <w:snapToGrid w:val="0"/>
          <w:kern w:val="0"/>
          <w:sz w:val="36"/>
          <w:szCs w:val="36"/>
        </w:rPr>
      </w:pPr>
    </w:p>
    <w:p w:rsidR="003112F1" w:rsidRDefault="003112F1">
      <w:pPr>
        <w:pStyle w:val="a0"/>
        <w:ind w:firstLine="361"/>
        <w:rPr>
          <w:rFonts w:hAnsi="宋体"/>
          <w:b/>
          <w:snapToGrid w:val="0"/>
          <w:sz w:val="36"/>
          <w:szCs w:val="36"/>
        </w:rPr>
      </w:pPr>
    </w:p>
    <w:p w:rsidR="003112F1" w:rsidRDefault="003112F1">
      <w:pPr>
        <w:pStyle w:val="a0"/>
        <w:ind w:firstLine="361"/>
        <w:rPr>
          <w:rFonts w:hAnsi="宋体"/>
          <w:b/>
          <w:snapToGrid w:val="0"/>
          <w:sz w:val="36"/>
          <w:szCs w:val="36"/>
        </w:rPr>
      </w:pPr>
    </w:p>
    <w:p w:rsidR="003112F1" w:rsidRDefault="003112F1">
      <w:pPr>
        <w:snapToGrid w:val="0"/>
        <w:spacing w:line="360" w:lineRule="auto"/>
        <w:jc w:val="center"/>
        <w:rPr>
          <w:rFonts w:hAnsi="宋体"/>
          <w:b/>
          <w:snapToGrid w:val="0"/>
          <w:kern w:val="0"/>
          <w:sz w:val="36"/>
          <w:szCs w:val="36"/>
        </w:rPr>
      </w:pPr>
    </w:p>
    <w:p w:rsidR="003112F1" w:rsidRDefault="003112F1" w:rsidP="003D1BA9">
      <w:pPr>
        <w:pStyle w:val="a0"/>
        <w:ind w:firstLine="361"/>
        <w:rPr>
          <w:rFonts w:hAnsi="宋体"/>
          <w:b/>
          <w:snapToGrid w:val="0"/>
          <w:sz w:val="36"/>
          <w:szCs w:val="36"/>
        </w:rPr>
      </w:pPr>
    </w:p>
    <w:p w:rsidR="003112F1" w:rsidRDefault="003112F1" w:rsidP="003D1BA9">
      <w:pPr>
        <w:pStyle w:val="a0"/>
        <w:ind w:firstLine="361"/>
        <w:rPr>
          <w:rFonts w:hAnsi="宋体"/>
          <w:b/>
          <w:snapToGrid w:val="0"/>
          <w:sz w:val="36"/>
          <w:szCs w:val="36"/>
        </w:rPr>
      </w:pPr>
    </w:p>
    <w:p w:rsidR="003112F1" w:rsidRDefault="003112F1">
      <w:pPr>
        <w:snapToGrid w:val="0"/>
        <w:spacing w:line="360" w:lineRule="auto"/>
        <w:jc w:val="center"/>
        <w:rPr>
          <w:rFonts w:hAnsi="宋体"/>
          <w:b/>
          <w:snapToGrid w:val="0"/>
          <w:kern w:val="0"/>
          <w:sz w:val="36"/>
          <w:szCs w:val="36"/>
        </w:rPr>
      </w:pPr>
    </w:p>
    <w:p w:rsidR="003112F1" w:rsidRDefault="003112F1">
      <w:pPr>
        <w:snapToGrid w:val="0"/>
        <w:spacing w:line="360" w:lineRule="auto"/>
        <w:jc w:val="center"/>
        <w:rPr>
          <w:rFonts w:hAnsi="宋体"/>
          <w:b/>
          <w:snapToGrid w:val="0"/>
          <w:kern w:val="0"/>
          <w:sz w:val="36"/>
          <w:szCs w:val="36"/>
        </w:rPr>
      </w:pPr>
    </w:p>
    <w:p w:rsidR="003112F1" w:rsidRDefault="003D1BA9">
      <w:pPr>
        <w:snapToGrid w:val="0"/>
        <w:spacing w:line="360" w:lineRule="auto"/>
        <w:jc w:val="center"/>
        <w:rPr>
          <w:rFonts w:hAnsi="宋体"/>
          <w:b/>
          <w:snapToGrid w:val="0"/>
          <w:kern w:val="0"/>
          <w:sz w:val="36"/>
          <w:szCs w:val="36"/>
        </w:rPr>
      </w:pPr>
      <w:r>
        <w:rPr>
          <w:rFonts w:ascii="宋体" w:hAnsi="宋体"/>
          <w:b/>
          <w:bCs/>
          <w:color w:val="000000"/>
          <w:sz w:val="36"/>
          <w:szCs w:val="36"/>
        </w:rPr>
        <w:lastRenderedPageBreak/>
        <w:t xml:space="preserve">4.3 </w:t>
      </w:r>
      <w:r>
        <w:rPr>
          <w:rFonts w:hAnsi="宋体" w:hint="eastAsia"/>
          <w:b/>
          <w:snapToGrid w:val="0"/>
          <w:kern w:val="0"/>
          <w:sz w:val="36"/>
          <w:szCs w:val="36"/>
        </w:rPr>
        <w:t>业绩情况表</w:t>
      </w:r>
    </w:p>
    <w:p w:rsidR="003112F1" w:rsidRDefault="003D1BA9">
      <w:pPr>
        <w:spacing w:before="50" w:afterLines="50" w:after="156" w:line="360" w:lineRule="auto"/>
        <w:contextualSpacing/>
        <w:jc w:val="left"/>
        <w:rPr>
          <w:rFonts w:ascii="宋体"/>
          <w:color w:val="000000"/>
          <w:sz w:val="24"/>
          <w:szCs w:val="24"/>
        </w:rPr>
      </w:pPr>
      <w:r>
        <w:rPr>
          <w:rFonts w:ascii="宋体" w:hAnsi="宋体" w:hint="eastAsia"/>
          <w:color w:val="000000"/>
          <w:sz w:val="24"/>
          <w:szCs w:val="24"/>
        </w:rPr>
        <w:t>项目编号：</w:t>
      </w:r>
    </w:p>
    <w:p w:rsidR="003112F1" w:rsidRDefault="003D1BA9">
      <w:pPr>
        <w:snapToGrid w:val="0"/>
        <w:spacing w:line="360" w:lineRule="auto"/>
        <w:rPr>
          <w:rFonts w:hAnsi="宋体"/>
          <w:b/>
          <w:snapToGrid w:val="0"/>
          <w:kern w:val="0"/>
          <w:sz w:val="36"/>
          <w:szCs w:val="36"/>
        </w:rPr>
      </w:pPr>
      <w:r>
        <w:rPr>
          <w:rFonts w:ascii="宋体" w:hAnsi="宋体" w:hint="eastAsia"/>
          <w:color w:val="000000"/>
          <w:sz w:val="24"/>
          <w:szCs w:val="24"/>
        </w:rPr>
        <w:t>项目名称：</w:t>
      </w:r>
      <w:r>
        <w:rPr>
          <w:rFonts w:ascii="宋体" w:hAnsi="宋体"/>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112F1">
        <w:trPr>
          <w:trHeight w:val="777"/>
        </w:trPr>
        <w:tc>
          <w:tcPr>
            <w:tcW w:w="712" w:type="dxa"/>
            <w:shd w:val="clear" w:color="auto" w:fill="F3F3F3"/>
            <w:vAlign w:val="center"/>
          </w:tcPr>
          <w:p w:rsidR="003112F1" w:rsidRDefault="003D1BA9">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112F1" w:rsidRDefault="003D1BA9">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112F1" w:rsidRDefault="003D1BA9">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112F1" w:rsidRDefault="003D1BA9">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112F1" w:rsidRDefault="003D1BA9">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112F1">
        <w:trPr>
          <w:trHeight w:val="680"/>
        </w:trPr>
        <w:tc>
          <w:tcPr>
            <w:tcW w:w="712" w:type="dxa"/>
            <w:vAlign w:val="center"/>
          </w:tcPr>
          <w:p w:rsidR="003112F1" w:rsidRDefault="003D1BA9">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112F1" w:rsidRDefault="003112F1">
            <w:pPr>
              <w:pStyle w:val="a5"/>
              <w:spacing w:line="360" w:lineRule="auto"/>
              <w:rPr>
                <w:rFonts w:ascii="宋体" w:eastAsia="宋体" w:hAnsi="宋体" w:cs="Times New Roman"/>
                <w:sz w:val="24"/>
                <w:szCs w:val="24"/>
              </w:rPr>
            </w:pPr>
          </w:p>
        </w:tc>
        <w:tc>
          <w:tcPr>
            <w:tcW w:w="3579" w:type="dxa"/>
            <w:vAlign w:val="center"/>
          </w:tcPr>
          <w:p w:rsidR="003112F1" w:rsidRDefault="003112F1">
            <w:pPr>
              <w:pStyle w:val="a5"/>
              <w:spacing w:line="360" w:lineRule="auto"/>
              <w:rPr>
                <w:rFonts w:ascii="宋体" w:eastAsia="宋体" w:hAnsi="宋体" w:cs="Times New Roman"/>
                <w:sz w:val="24"/>
                <w:szCs w:val="24"/>
              </w:rPr>
            </w:pPr>
          </w:p>
        </w:tc>
        <w:tc>
          <w:tcPr>
            <w:tcW w:w="1440" w:type="dxa"/>
            <w:vAlign w:val="center"/>
          </w:tcPr>
          <w:p w:rsidR="003112F1" w:rsidRDefault="003112F1">
            <w:pPr>
              <w:pStyle w:val="a5"/>
              <w:spacing w:line="360" w:lineRule="auto"/>
              <w:rPr>
                <w:rFonts w:ascii="宋体" w:eastAsia="宋体" w:hAnsi="宋体" w:cs="Times New Roman"/>
                <w:sz w:val="24"/>
                <w:szCs w:val="24"/>
              </w:rPr>
            </w:pPr>
          </w:p>
        </w:tc>
        <w:tc>
          <w:tcPr>
            <w:tcW w:w="1706" w:type="dxa"/>
            <w:vAlign w:val="center"/>
          </w:tcPr>
          <w:p w:rsidR="003112F1" w:rsidRDefault="003112F1">
            <w:pPr>
              <w:pStyle w:val="a5"/>
              <w:spacing w:line="360" w:lineRule="auto"/>
              <w:rPr>
                <w:rFonts w:ascii="宋体" w:eastAsia="宋体" w:hAnsi="宋体" w:cs="Times New Roman"/>
                <w:sz w:val="24"/>
                <w:szCs w:val="24"/>
              </w:rPr>
            </w:pPr>
          </w:p>
        </w:tc>
      </w:tr>
      <w:tr w:rsidR="003112F1">
        <w:trPr>
          <w:trHeight w:val="680"/>
        </w:trPr>
        <w:tc>
          <w:tcPr>
            <w:tcW w:w="712" w:type="dxa"/>
            <w:vAlign w:val="center"/>
          </w:tcPr>
          <w:p w:rsidR="003112F1" w:rsidRDefault="003D1BA9">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112F1" w:rsidRDefault="003112F1">
            <w:pPr>
              <w:pStyle w:val="a5"/>
              <w:spacing w:line="360" w:lineRule="auto"/>
              <w:rPr>
                <w:rFonts w:ascii="宋体" w:eastAsia="宋体" w:hAnsi="宋体" w:cs="Times New Roman"/>
                <w:sz w:val="24"/>
                <w:szCs w:val="24"/>
              </w:rPr>
            </w:pPr>
          </w:p>
        </w:tc>
        <w:tc>
          <w:tcPr>
            <w:tcW w:w="3579" w:type="dxa"/>
            <w:vAlign w:val="center"/>
          </w:tcPr>
          <w:p w:rsidR="003112F1" w:rsidRDefault="003112F1">
            <w:pPr>
              <w:pStyle w:val="a5"/>
              <w:spacing w:line="360" w:lineRule="auto"/>
              <w:rPr>
                <w:rFonts w:ascii="宋体" w:eastAsia="宋体" w:hAnsi="宋体" w:cs="Times New Roman"/>
                <w:sz w:val="24"/>
                <w:szCs w:val="24"/>
              </w:rPr>
            </w:pPr>
          </w:p>
        </w:tc>
        <w:tc>
          <w:tcPr>
            <w:tcW w:w="1440" w:type="dxa"/>
            <w:vAlign w:val="center"/>
          </w:tcPr>
          <w:p w:rsidR="003112F1" w:rsidRDefault="003112F1">
            <w:pPr>
              <w:pStyle w:val="a5"/>
              <w:spacing w:line="360" w:lineRule="auto"/>
              <w:rPr>
                <w:rFonts w:ascii="宋体" w:eastAsia="宋体" w:hAnsi="宋体" w:cs="Times New Roman"/>
                <w:sz w:val="24"/>
                <w:szCs w:val="24"/>
              </w:rPr>
            </w:pPr>
          </w:p>
        </w:tc>
        <w:tc>
          <w:tcPr>
            <w:tcW w:w="1706" w:type="dxa"/>
            <w:vAlign w:val="center"/>
          </w:tcPr>
          <w:p w:rsidR="003112F1" w:rsidRDefault="003112F1">
            <w:pPr>
              <w:pStyle w:val="a5"/>
              <w:spacing w:line="360" w:lineRule="auto"/>
              <w:rPr>
                <w:rFonts w:ascii="宋体" w:eastAsia="宋体" w:hAnsi="宋体" w:cs="Times New Roman"/>
                <w:sz w:val="24"/>
                <w:szCs w:val="24"/>
              </w:rPr>
            </w:pPr>
          </w:p>
        </w:tc>
      </w:tr>
      <w:tr w:rsidR="003112F1">
        <w:trPr>
          <w:trHeight w:val="680"/>
        </w:trPr>
        <w:tc>
          <w:tcPr>
            <w:tcW w:w="712" w:type="dxa"/>
            <w:vAlign w:val="center"/>
          </w:tcPr>
          <w:p w:rsidR="003112F1" w:rsidRDefault="003D1BA9">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112F1" w:rsidRDefault="003112F1">
            <w:pPr>
              <w:pStyle w:val="a5"/>
              <w:spacing w:line="360" w:lineRule="auto"/>
              <w:rPr>
                <w:rFonts w:ascii="宋体" w:eastAsia="宋体" w:hAnsi="宋体" w:cs="Times New Roman"/>
                <w:sz w:val="24"/>
                <w:szCs w:val="24"/>
              </w:rPr>
            </w:pPr>
          </w:p>
        </w:tc>
        <w:tc>
          <w:tcPr>
            <w:tcW w:w="3579" w:type="dxa"/>
            <w:vAlign w:val="center"/>
          </w:tcPr>
          <w:p w:rsidR="003112F1" w:rsidRDefault="003112F1">
            <w:pPr>
              <w:pStyle w:val="a5"/>
              <w:spacing w:line="360" w:lineRule="auto"/>
              <w:rPr>
                <w:rFonts w:ascii="宋体" w:eastAsia="宋体" w:hAnsi="宋体" w:cs="Times New Roman"/>
                <w:sz w:val="24"/>
                <w:szCs w:val="24"/>
              </w:rPr>
            </w:pPr>
          </w:p>
        </w:tc>
        <w:tc>
          <w:tcPr>
            <w:tcW w:w="1440" w:type="dxa"/>
            <w:vAlign w:val="center"/>
          </w:tcPr>
          <w:p w:rsidR="003112F1" w:rsidRDefault="003112F1">
            <w:pPr>
              <w:pStyle w:val="a5"/>
              <w:spacing w:line="360" w:lineRule="auto"/>
              <w:rPr>
                <w:rFonts w:ascii="宋体" w:eastAsia="宋体" w:hAnsi="宋体" w:cs="Times New Roman"/>
                <w:sz w:val="24"/>
                <w:szCs w:val="24"/>
              </w:rPr>
            </w:pPr>
          </w:p>
        </w:tc>
        <w:tc>
          <w:tcPr>
            <w:tcW w:w="1706" w:type="dxa"/>
            <w:vAlign w:val="center"/>
          </w:tcPr>
          <w:p w:rsidR="003112F1" w:rsidRDefault="003112F1">
            <w:pPr>
              <w:pStyle w:val="a5"/>
              <w:spacing w:line="360" w:lineRule="auto"/>
              <w:rPr>
                <w:rFonts w:ascii="宋体" w:eastAsia="宋体" w:hAnsi="宋体" w:cs="Times New Roman"/>
                <w:sz w:val="24"/>
                <w:szCs w:val="24"/>
              </w:rPr>
            </w:pPr>
          </w:p>
        </w:tc>
      </w:tr>
      <w:tr w:rsidR="003112F1">
        <w:trPr>
          <w:trHeight w:val="680"/>
        </w:trPr>
        <w:tc>
          <w:tcPr>
            <w:tcW w:w="712" w:type="dxa"/>
            <w:vAlign w:val="center"/>
          </w:tcPr>
          <w:p w:rsidR="003112F1" w:rsidRDefault="003D1BA9">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112F1" w:rsidRDefault="003112F1">
            <w:pPr>
              <w:rPr>
                <w:rFonts w:ascii="宋体"/>
              </w:rPr>
            </w:pPr>
          </w:p>
        </w:tc>
        <w:tc>
          <w:tcPr>
            <w:tcW w:w="3579" w:type="dxa"/>
            <w:vAlign w:val="center"/>
          </w:tcPr>
          <w:p w:rsidR="003112F1" w:rsidRDefault="003112F1">
            <w:pPr>
              <w:rPr>
                <w:rFonts w:ascii="宋体"/>
              </w:rPr>
            </w:pPr>
          </w:p>
        </w:tc>
        <w:tc>
          <w:tcPr>
            <w:tcW w:w="1440" w:type="dxa"/>
            <w:vAlign w:val="center"/>
          </w:tcPr>
          <w:p w:rsidR="003112F1" w:rsidRDefault="003112F1">
            <w:pPr>
              <w:rPr>
                <w:rFonts w:ascii="宋体"/>
              </w:rPr>
            </w:pPr>
          </w:p>
        </w:tc>
        <w:tc>
          <w:tcPr>
            <w:tcW w:w="1706" w:type="dxa"/>
            <w:vAlign w:val="center"/>
          </w:tcPr>
          <w:p w:rsidR="003112F1" w:rsidRDefault="003112F1">
            <w:pPr>
              <w:rPr>
                <w:rFonts w:ascii="宋体"/>
              </w:rPr>
            </w:pPr>
          </w:p>
        </w:tc>
      </w:tr>
      <w:tr w:rsidR="003112F1">
        <w:trPr>
          <w:trHeight w:val="680"/>
        </w:trPr>
        <w:tc>
          <w:tcPr>
            <w:tcW w:w="712" w:type="dxa"/>
            <w:vAlign w:val="center"/>
          </w:tcPr>
          <w:p w:rsidR="003112F1" w:rsidRDefault="003D1BA9">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112F1" w:rsidRDefault="003112F1">
            <w:pPr>
              <w:rPr>
                <w:rFonts w:ascii="宋体"/>
              </w:rPr>
            </w:pPr>
          </w:p>
        </w:tc>
        <w:tc>
          <w:tcPr>
            <w:tcW w:w="3579" w:type="dxa"/>
            <w:vAlign w:val="center"/>
          </w:tcPr>
          <w:p w:rsidR="003112F1" w:rsidRDefault="003112F1">
            <w:pPr>
              <w:rPr>
                <w:rFonts w:ascii="宋体"/>
              </w:rPr>
            </w:pPr>
          </w:p>
        </w:tc>
        <w:tc>
          <w:tcPr>
            <w:tcW w:w="1440" w:type="dxa"/>
            <w:vAlign w:val="center"/>
          </w:tcPr>
          <w:p w:rsidR="003112F1" w:rsidRDefault="003112F1">
            <w:pPr>
              <w:rPr>
                <w:rFonts w:ascii="宋体"/>
              </w:rPr>
            </w:pPr>
          </w:p>
        </w:tc>
        <w:tc>
          <w:tcPr>
            <w:tcW w:w="1706" w:type="dxa"/>
            <w:vAlign w:val="center"/>
          </w:tcPr>
          <w:p w:rsidR="003112F1" w:rsidRDefault="003112F1">
            <w:pPr>
              <w:rPr>
                <w:rFonts w:ascii="宋体"/>
              </w:rPr>
            </w:pPr>
          </w:p>
        </w:tc>
      </w:tr>
    </w:tbl>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p>
    <w:p w:rsidR="003112F1" w:rsidRDefault="003D1BA9">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投标人法定代表人（或授权代表）签字：</w:t>
      </w:r>
    </w:p>
    <w:p w:rsidR="003112F1" w:rsidRDefault="003112F1">
      <w:pPr>
        <w:autoSpaceDE w:val="0"/>
        <w:autoSpaceDN w:val="0"/>
        <w:adjustRightInd w:val="0"/>
        <w:spacing w:line="480" w:lineRule="auto"/>
        <w:rPr>
          <w:rFonts w:ascii="宋体" w:cs="宋体"/>
          <w:sz w:val="24"/>
          <w:szCs w:val="24"/>
          <w:lang w:val="zh-CN"/>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D1BA9">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4.4 </w:t>
      </w:r>
      <w:r>
        <w:rPr>
          <w:rFonts w:ascii="宋体" w:hAnsi="宋体" w:hint="eastAsia"/>
          <w:b/>
          <w:bCs/>
          <w:color w:val="000000"/>
          <w:sz w:val="36"/>
          <w:szCs w:val="36"/>
        </w:rPr>
        <w:t>售后服务方案</w:t>
      </w: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D1BA9">
      <w:pPr>
        <w:autoSpaceDE w:val="0"/>
        <w:autoSpaceDN w:val="0"/>
        <w:adjustRightInd w:val="0"/>
        <w:spacing w:line="360" w:lineRule="auto"/>
        <w:jc w:val="center"/>
        <w:rPr>
          <w:rFonts w:ascii="宋体" w:cs="宋体"/>
          <w:sz w:val="24"/>
          <w:szCs w:val="24"/>
          <w:lang w:val="zh-CN"/>
        </w:rPr>
      </w:pPr>
      <w:r>
        <w:rPr>
          <w:rFonts w:ascii="宋体" w:hAnsi="宋体" w:cs="宋体" w:hint="eastAsia"/>
          <w:sz w:val="24"/>
          <w:szCs w:val="24"/>
          <w:lang w:val="zh-CN"/>
        </w:rPr>
        <w:t>（投标人根据招标文件要求自行编制）</w:t>
      </w: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hAnsi="宋体" w:cs="微软雅黑"/>
          <w:bCs/>
          <w:kern w:val="0"/>
        </w:rPr>
      </w:pPr>
    </w:p>
    <w:p w:rsidR="003112F1" w:rsidRDefault="003112F1" w:rsidP="003D1BA9">
      <w:pPr>
        <w:pStyle w:val="a0"/>
        <w:ind w:firstLine="200"/>
        <w:rPr>
          <w:rFonts w:hAnsi="宋体" w:cs="微软雅黑"/>
          <w:bCs/>
        </w:rPr>
      </w:pPr>
    </w:p>
    <w:p w:rsidR="003112F1" w:rsidRDefault="003112F1" w:rsidP="003D1BA9">
      <w:pPr>
        <w:pStyle w:val="a0"/>
        <w:ind w:firstLine="200"/>
        <w:rPr>
          <w:rFonts w:hAnsi="宋体" w:cs="微软雅黑"/>
          <w:bCs/>
        </w:rPr>
      </w:pPr>
    </w:p>
    <w:p w:rsidR="003112F1" w:rsidRDefault="003112F1" w:rsidP="003D1BA9">
      <w:pPr>
        <w:pStyle w:val="a0"/>
        <w:ind w:firstLine="200"/>
      </w:pPr>
    </w:p>
    <w:p w:rsidR="003112F1" w:rsidRDefault="003D1BA9">
      <w:pPr>
        <w:spacing w:line="360" w:lineRule="auto"/>
        <w:jc w:val="center"/>
        <w:rPr>
          <w:rFonts w:ascii="宋体"/>
          <w:b/>
          <w:bCs/>
          <w:color w:val="000000"/>
          <w:sz w:val="36"/>
          <w:szCs w:val="36"/>
        </w:rPr>
      </w:pPr>
      <w:r>
        <w:rPr>
          <w:rFonts w:ascii="宋体" w:hAnsi="宋体"/>
          <w:b/>
          <w:bCs/>
          <w:color w:val="000000"/>
          <w:sz w:val="36"/>
          <w:szCs w:val="36"/>
        </w:rPr>
        <w:lastRenderedPageBreak/>
        <w:t>4.</w:t>
      </w:r>
      <w:r>
        <w:rPr>
          <w:rFonts w:ascii="宋体" w:hAnsi="宋体" w:hint="eastAsia"/>
          <w:b/>
          <w:bCs/>
          <w:color w:val="000000"/>
          <w:sz w:val="36"/>
          <w:szCs w:val="36"/>
        </w:rPr>
        <w:t>5</w:t>
      </w:r>
      <w:r>
        <w:rPr>
          <w:rFonts w:ascii="宋体" w:hAnsi="宋体"/>
          <w:b/>
          <w:bCs/>
          <w:color w:val="000000"/>
          <w:sz w:val="36"/>
          <w:szCs w:val="36"/>
        </w:rPr>
        <w:t xml:space="preserve"> </w:t>
      </w:r>
      <w:r>
        <w:rPr>
          <w:rFonts w:ascii="宋体" w:hAnsi="宋体" w:hint="eastAsia"/>
          <w:b/>
          <w:bCs/>
          <w:color w:val="000000"/>
          <w:sz w:val="36"/>
          <w:szCs w:val="36"/>
        </w:rPr>
        <w:t>中小企业声明函</w:t>
      </w:r>
    </w:p>
    <w:p w:rsidR="003112F1" w:rsidRDefault="003112F1">
      <w:pPr>
        <w:spacing w:line="360" w:lineRule="auto"/>
        <w:jc w:val="center"/>
        <w:rPr>
          <w:rFonts w:ascii="宋体"/>
          <w:b/>
          <w:bCs/>
          <w:color w:val="000000"/>
          <w:sz w:val="36"/>
          <w:szCs w:val="36"/>
        </w:rPr>
      </w:pPr>
    </w:p>
    <w:p w:rsidR="003112F1" w:rsidRDefault="003D1BA9">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cs="Arial"/>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color w:val="000000"/>
          <w:kern w:val="0"/>
          <w:sz w:val="24"/>
          <w:szCs w:val="24"/>
        </w:rPr>
        <w:t>______</w:t>
      </w:r>
      <w:r>
        <w:rPr>
          <w:rFonts w:ascii="宋体" w:hAnsi="宋体" w:cs="Arial" w:hint="eastAsia"/>
          <w:color w:val="000000"/>
          <w:kern w:val="0"/>
          <w:sz w:val="24"/>
          <w:szCs w:val="24"/>
        </w:rPr>
        <w:t xml:space="preserve">（请填写：中型、小型、微型）企业。　　</w:t>
      </w:r>
    </w:p>
    <w:p w:rsidR="003112F1" w:rsidRDefault="003D1BA9">
      <w:pPr>
        <w:widowControl/>
        <w:spacing w:before="100" w:beforeAutospacing="1" w:after="100" w:afterAutospacing="1" w:line="360" w:lineRule="auto"/>
        <w:ind w:firstLine="420"/>
        <w:contextualSpacing/>
        <w:jc w:val="left"/>
        <w:rPr>
          <w:rFonts w:asci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112F1" w:rsidRDefault="003112F1">
      <w:pPr>
        <w:widowControl/>
        <w:spacing w:before="100" w:beforeAutospacing="1" w:after="100" w:afterAutospacing="1" w:line="360" w:lineRule="auto"/>
        <w:ind w:leftChars="1850" w:left="3885"/>
        <w:jc w:val="left"/>
        <w:rPr>
          <w:rFonts w:ascii="宋体" w:cs="Arial"/>
          <w:color w:val="000000"/>
          <w:kern w:val="0"/>
          <w:sz w:val="24"/>
          <w:szCs w:val="24"/>
        </w:rPr>
      </w:pPr>
    </w:p>
    <w:p w:rsidR="003112F1" w:rsidRDefault="003D1BA9">
      <w:pPr>
        <w:widowControl/>
        <w:spacing w:before="100" w:beforeAutospacing="1" w:after="100" w:afterAutospacing="1" w:line="360" w:lineRule="auto"/>
        <w:ind w:leftChars="1850" w:left="3885"/>
        <w:jc w:val="left"/>
        <w:rPr>
          <w:rFonts w:ascii="宋体" w:cs="Arial"/>
          <w:color w:val="000000"/>
          <w:kern w:val="0"/>
          <w:sz w:val="24"/>
          <w:szCs w:val="24"/>
        </w:rPr>
      </w:pPr>
      <w:r>
        <w:rPr>
          <w:rFonts w:ascii="宋体" w:hAnsi="宋体" w:cs="Arial" w:hint="eastAsia"/>
          <w:color w:val="000000"/>
          <w:kern w:val="0"/>
          <w:sz w:val="24"/>
          <w:szCs w:val="24"/>
        </w:rPr>
        <w:t xml:space="preserve">企业名称（盖章）：　　　　　　　　　</w:t>
      </w:r>
      <w:r>
        <w:rPr>
          <w:rFonts w:ascii="宋体" w:cs="Arial"/>
          <w:color w:val="000000"/>
          <w:kern w:val="0"/>
          <w:sz w:val="24"/>
          <w:szCs w:val="24"/>
        </w:rPr>
        <w:br/>
      </w:r>
      <w:r>
        <w:rPr>
          <w:rFonts w:ascii="宋体" w:hAnsi="宋体" w:cs="Arial" w:hint="eastAsia"/>
          <w:color w:val="000000"/>
          <w:kern w:val="0"/>
          <w:sz w:val="24"/>
          <w:szCs w:val="24"/>
        </w:rPr>
        <w:t xml:space="preserve">日　</w:t>
      </w:r>
      <w:r>
        <w:rPr>
          <w:rFonts w:ascii="宋体" w:hAnsi="宋体" w:cs="Arial"/>
          <w:color w:val="000000"/>
          <w:kern w:val="0"/>
          <w:sz w:val="24"/>
          <w:szCs w:val="24"/>
        </w:rPr>
        <w:t xml:space="preserve">  </w:t>
      </w:r>
      <w:r>
        <w:rPr>
          <w:rFonts w:ascii="宋体" w:hAnsi="宋体" w:cs="Arial" w:hint="eastAsia"/>
          <w:color w:val="000000"/>
          <w:kern w:val="0"/>
          <w:sz w:val="24"/>
          <w:szCs w:val="24"/>
        </w:rPr>
        <w:t>期：</w:t>
      </w:r>
    </w:p>
    <w:p w:rsidR="003112F1" w:rsidRDefault="003112F1">
      <w:pPr>
        <w:widowControl/>
        <w:spacing w:before="100" w:beforeAutospacing="1" w:after="100" w:afterAutospacing="1" w:line="360" w:lineRule="auto"/>
        <w:jc w:val="left"/>
        <w:rPr>
          <w:rFonts w:ascii="宋体"/>
          <w:color w:val="000000"/>
          <w:sz w:val="24"/>
          <w:szCs w:val="24"/>
        </w:rPr>
      </w:pPr>
    </w:p>
    <w:p w:rsidR="003112F1" w:rsidRDefault="003D1BA9">
      <w:pPr>
        <w:widowControl/>
        <w:spacing w:before="100" w:beforeAutospacing="1" w:after="100" w:afterAutospacing="1" w:line="360" w:lineRule="auto"/>
        <w:contextualSpacing/>
        <w:jc w:val="left"/>
        <w:rPr>
          <w:rFonts w:ascii="宋体"/>
          <w:color w:val="000000"/>
          <w:sz w:val="24"/>
          <w:szCs w:val="24"/>
        </w:rPr>
      </w:pPr>
      <w:r>
        <w:rPr>
          <w:rFonts w:ascii="宋体" w:hAnsi="宋体" w:hint="eastAsia"/>
          <w:color w:val="000000"/>
          <w:sz w:val="24"/>
          <w:szCs w:val="24"/>
        </w:rPr>
        <w:t>说明：</w:t>
      </w:r>
    </w:p>
    <w:p w:rsidR="003112F1" w:rsidRDefault="003D1BA9">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3112F1" w:rsidRDefault="003D1BA9">
      <w:pPr>
        <w:widowControl/>
        <w:spacing w:before="100" w:beforeAutospacing="1" w:after="100" w:afterAutospacing="1" w:line="360" w:lineRule="auto"/>
        <w:contextualSpacing/>
        <w:jc w:val="lef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3112F1" w:rsidRDefault="003112F1">
      <w:pPr>
        <w:autoSpaceDE w:val="0"/>
        <w:autoSpaceDN w:val="0"/>
        <w:adjustRightInd w:val="0"/>
        <w:spacing w:line="360" w:lineRule="auto"/>
        <w:jc w:val="center"/>
        <w:outlineLvl w:val="0"/>
        <w:rPr>
          <w:rFonts w:ascii="宋体" w:cs="Arial"/>
          <w:color w:val="000000"/>
          <w:kern w:val="0"/>
          <w:sz w:val="24"/>
          <w:szCs w:val="24"/>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pPr>
        <w:autoSpaceDE w:val="0"/>
        <w:autoSpaceDN w:val="0"/>
        <w:adjustRightInd w:val="0"/>
        <w:spacing w:line="360" w:lineRule="auto"/>
        <w:jc w:val="center"/>
        <w:outlineLvl w:val="0"/>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112F1" w:rsidP="003D1BA9">
      <w:pPr>
        <w:pStyle w:val="a0"/>
        <w:ind w:firstLine="361"/>
        <w:rPr>
          <w:rFonts w:ascii="宋体"/>
          <w:b/>
          <w:bCs/>
          <w:color w:val="000000"/>
          <w:sz w:val="36"/>
          <w:szCs w:val="36"/>
        </w:rPr>
      </w:pPr>
    </w:p>
    <w:p w:rsidR="003112F1" w:rsidRDefault="003D1BA9">
      <w:pPr>
        <w:spacing w:line="360" w:lineRule="auto"/>
        <w:jc w:val="center"/>
        <w:rPr>
          <w:rFonts w:ascii="宋体"/>
          <w:b/>
          <w:bCs/>
          <w:color w:val="000000"/>
          <w:sz w:val="36"/>
          <w:szCs w:val="36"/>
        </w:rPr>
      </w:pPr>
      <w:bookmarkStart w:id="8" w:name="OLE_LINK13"/>
      <w:bookmarkStart w:id="9" w:name="OLE_LINK14"/>
      <w:r>
        <w:rPr>
          <w:rFonts w:ascii="宋体" w:hAnsi="宋体"/>
          <w:b/>
          <w:bCs/>
          <w:color w:val="000000"/>
          <w:sz w:val="36"/>
          <w:szCs w:val="36"/>
        </w:rPr>
        <w:t>4.</w:t>
      </w:r>
      <w:r>
        <w:rPr>
          <w:rFonts w:ascii="宋体" w:hAnsi="宋体" w:hint="eastAsia"/>
          <w:b/>
          <w:bCs/>
          <w:color w:val="000000"/>
          <w:sz w:val="36"/>
          <w:szCs w:val="36"/>
        </w:rPr>
        <w:t>6</w:t>
      </w:r>
      <w:r>
        <w:rPr>
          <w:rFonts w:ascii="宋体" w:hAnsi="宋体"/>
          <w:b/>
          <w:bCs/>
          <w:color w:val="000000"/>
          <w:sz w:val="36"/>
          <w:szCs w:val="36"/>
        </w:rPr>
        <w:t xml:space="preserve"> </w:t>
      </w:r>
      <w:r>
        <w:rPr>
          <w:rFonts w:ascii="宋体" w:hAnsi="宋体" w:hint="eastAsia"/>
          <w:b/>
          <w:bCs/>
          <w:color w:val="000000"/>
          <w:sz w:val="36"/>
          <w:szCs w:val="36"/>
        </w:rPr>
        <w:t>残疾人福利性单位声明函</w:t>
      </w:r>
    </w:p>
    <w:bookmarkEnd w:id="8"/>
    <w:bookmarkEnd w:id="9"/>
    <w:p w:rsidR="003112F1" w:rsidRDefault="003112F1">
      <w:pPr>
        <w:spacing w:line="360" w:lineRule="auto"/>
        <w:rPr>
          <w:rFonts w:ascii="宋体"/>
          <w:szCs w:val="21"/>
        </w:rPr>
      </w:pPr>
    </w:p>
    <w:p w:rsidR="003112F1" w:rsidRDefault="003D1BA9">
      <w:pPr>
        <w:spacing w:line="360" w:lineRule="auto"/>
        <w:ind w:firstLineChars="200" w:firstLine="480"/>
        <w:rPr>
          <w:rFonts w:ascii="宋体"/>
          <w:sz w:val="24"/>
          <w:szCs w:val="24"/>
        </w:rPr>
      </w:pPr>
      <w:r>
        <w:rPr>
          <w:rFonts w:ascii="宋体" w:hAnsi="宋体" w:hint="eastAsia"/>
          <w:sz w:val="24"/>
          <w:szCs w:val="24"/>
        </w:rPr>
        <w:t>本单位郑重声明，根据《财政部</w:t>
      </w:r>
      <w:r>
        <w:rPr>
          <w:rFonts w:ascii="宋体" w:hAnsi="宋体"/>
          <w:sz w:val="24"/>
          <w:szCs w:val="24"/>
        </w:rPr>
        <w:t xml:space="preserve"> </w:t>
      </w:r>
      <w:r>
        <w:rPr>
          <w:rFonts w:ascii="宋体" w:hAnsi="宋体" w:hint="eastAsia"/>
          <w:sz w:val="24"/>
          <w:szCs w:val="24"/>
        </w:rPr>
        <w:t>民政部</w:t>
      </w:r>
      <w:r>
        <w:rPr>
          <w:rFonts w:ascii="宋体" w:hAnsi="宋体"/>
          <w:sz w:val="24"/>
          <w:szCs w:val="24"/>
        </w:rPr>
        <w:t xml:space="preserve"> </w:t>
      </w:r>
      <w:r>
        <w:rPr>
          <w:rFonts w:ascii="宋体" w:hAnsi="宋体" w:hint="eastAsia"/>
          <w:sz w:val="24"/>
          <w:szCs w:val="24"/>
        </w:rPr>
        <w:t>中国残疾人联合会关于促进残疾人就业政府采购政策的通知》（财库〔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ascii="宋体" w:hAnsi="宋体" w:hint="eastAsia"/>
          <w:sz w:val="24"/>
          <w:szCs w:val="24"/>
        </w:rPr>
        <w:t>提供服务），或者提供其他残疾人福利性单位制造的货物（不包括使用非残疾人福利性单位注册商标的货物）。</w:t>
      </w:r>
    </w:p>
    <w:p w:rsidR="003112F1" w:rsidRDefault="003D1BA9">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3112F1" w:rsidRDefault="003112F1">
      <w:pPr>
        <w:spacing w:line="360" w:lineRule="auto"/>
        <w:rPr>
          <w:rFonts w:ascii="宋体"/>
          <w:sz w:val="24"/>
          <w:szCs w:val="24"/>
        </w:rPr>
      </w:pPr>
    </w:p>
    <w:p w:rsidR="003112F1" w:rsidRDefault="003112F1">
      <w:pPr>
        <w:spacing w:line="360" w:lineRule="auto"/>
        <w:rPr>
          <w:rFonts w:ascii="宋体"/>
          <w:sz w:val="24"/>
          <w:szCs w:val="24"/>
        </w:rPr>
      </w:pPr>
    </w:p>
    <w:p w:rsidR="003112F1" w:rsidRDefault="003D1BA9">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单位名称（盖章）：</w:t>
      </w:r>
    </w:p>
    <w:p w:rsidR="003112F1" w:rsidRDefault="003D1BA9">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3112F1" w:rsidRDefault="003112F1"/>
    <w:p w:rsidR="003112F1" w:rsidRDefault="003112F1"/>
    <w:p w:rsidR="003112F1" w:rsidRDefault="003112F1"/>
    <w:p w:rsidR="003112F1" w:rsidRDefault="003112F1"/>
    <w:p w:rsidR="003112F1" w:rsidRDefault="003112F1"/>
    <w:p w:rsidR="003112F1" w:rsidRDefault="003112F1"/>
    <w:p w:rsidR="003112F1" w:rsidRDefault="003112F1"/>
    <w:p w:rsidR="003112F1" w:rsidRDefault="003D1BA9">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4.</w:t>
      </w:r>
      <w:r>
        <w:rPr>
          <w:rFonts w:ascii="宋体" w:hAnsi="宋体" w:hint="eastAsia"/>
          <w:b/>
          <w:bCs/>
          <w:color w:val="000000"/>
          <w:sz w:val="36"/>
          <w:szCs w:val="36"/>
        </w:rPr>
        <w:t>7</w:t>
      </w:r>
      <w:r>
        <w:rPr>
          <w:rFonts w:ascii="宋体" w:hAnsi="宋体"/>
          <w:b/>
          <w:bCs/>
          <w:color w:val="000000"/>
          <w:sz w:val="36"/>
          <w:szCs w:val="36"/>
        </w:rPr>
        <w:t xml:space="preserve"> </w:t>
      </w:r>
      <w:r>
        <w:rPr>
          <w:rFonts w:ascii="宋体" w:hAnsi="宋体" w:hint="eastAsia"/>
          <w:b/>
          <w:bCs/>
          <w:color w:val="000000"/>
          <w:sz w:val="36"/>
          <w:szCs w:val="36"/>
        </w:rPr>
        <w:t>所投产品符合国家强制性要求承诺函</w:t>
      </w:r>
      <w:r>
        <w:rPr>
          <w:rFonts w:ascii="宋体" w:hAnsi="宋体"/>
          <w:b/>
          <w:bCs/>
          <w:color w:val="000000"/>
          <w:sz w:val="36"/>
          <w:szCs w:val="36"/>
        </w:rPr>
        <w:t xml:space="preserve"> </w:t>
      </w:r>
    </w:p>
    <w:p w:rsidR="003112F1" w:rsidRDefault="003D1BA9">
      <w:pPr>
        <w:spacing w:line="360" w:lineRule="auto"/>
        <w:jc w:val="center"/>
        <w:rPr>
          <w:rFonts w:asci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color w:val="000000"/>
          <w:kern w:val="0"/>
          <w:sz w:val="24"/>
          <w:szCs w:val="24"/>
        </w:rPr>
        <w:t>CCC</w:t>
      </w:r>
      <w:r>
        <w:rPr>
          <w:rFonts w:ascii="宋体" w:hAnsi="宋体" w:cs="Arial" w:hint="eastAsia"/>
          <w:color w:val="000000"/>
          <w:kern w:val="0"/>
          <w:sz w:val="24"/>
          <w:szCs w:val="24"/>
        </w:rPr>
        <w:t>认证，格式自拟）</w:t>
      </w:r>
    </w:p>
    <w:p w:rsidR="003112F1" w:rsidRDefault="003112F1">
      <w:pPr>
        <w:widowControl/>
        <w:spacing w:before="100" w:beforeAutospacing="1" w:after="100" w:afterAutospacing="1" w:line="360" w:lineRule="auto"/>
        <w:jc w:val="center"/>
        <w:rPr>
          <w:rFonts w:ascii="宋体"/>
          <w:b/>
          <w:bCs/>
          <w:color w:val="000000"/>
          <w:sz w:val="36"/>
          <w:szCs w:val="36"/>
        </w:rPr>
      </w:pPr>
    </w:p>
    <w:p w:rsidR="003112F1" w:rsidRDefault="003112F1">
      <w:pPr>
        <w:widowControl/>
        <w:spacing w:before="100" w:beforeAutospacing="1" w:after="100" w:afterAutospacing="1" w:line="360" w:lineRule="auto"/>
        <w:jc w:val="center"/>
        <w:rPr>
          <w:rFonts w:ascii="宋体"/>
          <w:b/>
          <w:bCs/>
          <w:color w:val="000000"/>
          <w:sz w:val="36"/>
          <w:szCs w:val="36"/>
        </w:rPr>
      </w:pPr>
    </w:p>
    <w:p w:rsidR="003112F1" w:rsidRDefault="003112F1"/>
    <w:p w:rsidR="003112F1" w:rsidRDefault="003112F1"/>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112F1">
      <w:pPr>
        <w:autoSpaceDE w:val="0"/>
        <w:autoSpaceDN w:val="0"/>
        <w:adjustRightInd w:val="0"/>
        <w:spacing w:line="360" w:lineRule="auto"/>
        <w:jc w:val="center"/>
        <w:rPr>
          <w:rFonts w:ascii="宋体" w:cs="黑体"/>
          <w:b/>
          <w:bCs/>
          <w:sz w:val="44"/>
          <w:szCs w:val="44"/>
          <w:lang w:val="zh-CN"/>
        </w:rPr>
      </w:pPr>
    </w:p>
    <w:p w:rsidR="003112F1" w:rsidRDefault="003D1BA9">
      <w:pPr>
        <w:autoSpaceDE w:val="0"/>
        <w:autoSpaceDN w:val="0"/>
        <w:adjustRightInd w:val="0"/>
        <w:spacing w:line="360" w:lineRule="auto"/>
        <w:jc w:val="center"/>
        <w:rPr>
          <w:rFonts w:ascii="宋体" w:cs="黑体"/>
          <w:b/>
          <w:bCs/>
          <w:sz w:val="44"/>
          <w:szCs w:val="44"/>
          <w:lang w:val="zh-CN"/>
        </w:rPr>
      </w:pPr>
      <w:r>
        <w:rPr>
          <w:rFonts w:ascii="宋体" w:hAnsi="宋体" w:cs="黑体" w:hint="eastAsia"/>
          <w:b/>
          <w:bCs/>
          <w:sz w:val="44"/>
          <w:szCs w:val="44"/>
          <w:lang w:val="zh-CN"/>
        </w:rPr>
        <w:t>五、</w:t>
      </w:r>
      <w:r>
        <w:rPr>
          <w:rFonts w:ascii="宋体" w:hAnsi="宋体" w:cs="黑体" w:hint="eastAsia"/>
          <w:b/>
          <w:sz w:val="44"/>
          <w:szCs w:val="44"/>
          <w:lang w:val="zh-CN"/>
        </w:rPr>
        <w:t>其他资料（若有）</w:t>
      </w:r>
    </w:p>
    <w:p w:rsidR="003112F1" w:rsidRDefault="003112F1"/>
    <w:p w:rsidR="003112F1" w:rsidRDefault="003112F1"/>
    <w:p w:rsidR="003112F1" w:rsidRDefault="003112F1"/>
    <w:p w:rsidR="003112F1" w:rsidRDefault="003D1BA9">
      <w:pPr>
        <w:spacing w:line="360" w:lineRule="auto"/>
        <w:jc w:val="center"/>
      </w:pPr>
      <w:r>
        <w:rPr>
          <w:rFonts w:ascii="宋体" w:hAnsi="宋体" w:hint="eastAsia"/>
          <w:b/>
          <w:bCs/>
          <w:color w:val="000000"/>
          <w:sz w:val="28"/>
          <w:szCs w:val="28"/>
        </w:rPr>
        <w:t>除招标文件另有规定外，投标人认为需要提交的其他证明材料或资料加盖投标人的单位公章后应在此项下提交。</w:t>
      </w:r>
    </w:p>
    <w:p w:rsidR="003112F1" w:rsidRDefault="003112F1"/>
    <w:sectPr w:rsidR="003112F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1BA9">
      <w:r>
        <w:separator/>
      </w:r>
    </w:p>
  </w:endnote>
  <w:endnote w:type="continuationSeparator" w:id="0">
    <w:p w:rsidR="00000000" w:rsidRDefault="003D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_GB2312">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F1" w:rsidRDefault="003D1BA9">
    <w:pPr>
      <w:pStyle w:val="a9"/>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112F1" w:rsidRDefault="003D1BA9">
                          <w:pPr>
                            <w:pStyle w:val="a9"/>
                          </w:pPr>
                          <w:r>
                            <w:fldChar w:fldCharType="begin"/>
                          </w:r>
                          <w:r>
                            <w:instrText xml:space="preserve"> PAGE  \* MERGEFORMAT </w:instrText>
                          </w:r>
                          <w:r>
                            <w:fldChar w:fldCharType="separate"/>
                          </w:r>
                          <w:r>
                            <w:rPr>
                              <w:noProof/>
                            </w:rPr>
                            <w:t>60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3112F1" w:rsidRDefault="003D1BA9">
                    <w:pPr>
                      <w:pStyle w:val="a9"/>
                    </w:pPr>
                    <w:r>
                      <w:fldChar w:fldCharType="begin"/>
                    </w:r>
                    <w:r>
                      <w:instrText xml:space="preserve"> PAGE  \* MERGEFORMAT </w:instrText>
                    </w:r>
                    <w:r>
                      <w:fldChar w:fldCharType="separate"/>
                    </w:r>
                    <w:r>
                      <w:rPr>
                        <w:noProof/>
                      </w:rP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1BA9">
      <w:r>
        <w:separator/>
      </w:r>
    </w:p>
  </w:footnote>
  <w:footnote w:type="continuationSeparator" w:id="0">
    <w:p w:rsidR="00000000" w:rsidRDefault="003D1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F1" w:rsidRDefault="003112F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6851"/>
    <w:multiLevelType w:val="singleLevel"/>
    <w:tmpl w:val="A2346851"/>
    <w:lvl w:ilvl="0">
      <w:start w:val="1"/>
      <w:numFmt w:val="chineseCounting"/>
      <w:suff w:val="space"/>
      <w:lvlText w:val="第%1章"/>
      <w:lvlJc w:val="left"/>
      <w:rPr>
        <w:rFonts w:cs="Times New Roman" w:hint="eastAsia"/>
      </w:rPr>
    </w:lvl>
  </w:abstractNum>
  <w:abstractNum w:abstractNumId="1">
    <w:nsid w:val="D8563B2A"/>
    <w:multiLevelType w:val="singleLevel"/>
    <w:tmpl w:val="D8563B2A"/>
    <w:lvl w:ilvl="0">
      <w:start w:val="1"/>
      <w:numFmt w:val="chineseCounting"/>
      <w:suff w:val="nothing"/>
      <w:lvlText w:val="%1、"/>
      <w:lvlJc w:val="left"/>
      <w:rPr>
        <w:rFonts w:cs="Times New Roman" w:hint="eastAsia"/>
      </w:r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pStyle w:val="260"/>
      <w:suff w:val="nothing"/>
      <w:lvlText w:val="%1、"/>
      <w:lvlJc w:val="left"/>
      <w:rPr>
        <w:rFonts w:cs="Times New Roman"/>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756E"/>
    <w:rsid w:val="000078AF"/>
    <w:rsid w:val="0004253D"/>
    <w:rsid w:val="000436BD"/>
    <w:rsid w:val="00043BAF"/>
    <w:rsid w:val="000774C5"/>
    <w:rsid w:val="00096FFE"/>
    <w:rsid w:val="000C3B67"/>
    <w:rsid w:val="000D059C"/>
    <w:rsid w:val="001442FE"/>
    <w:rsid w:val="00161E07"/>
    <w:rsid w:val="00190CB3"/>
    <w:rsid w:val="00193705"/>
    <w:rsid w:val="001948C2"/>
    <w:rsid w:val="001F59F5"/>
    <w:rsid w:val="00211C21"/>
    <w:rsid w:val="00214914"/>
    <w:rsid w:val="0022686A"/>
    <w:rsid w:val="00230D7B"/>
    <w:rsid w:val="00274A44"/>
    <w:rsid w:val="00295FC8"/>
    <w:rsid w:val="002D4EDB"/>
    <w:rsid w:val="002F0CEF"/>
    <w:rsid w:val="00304D7C"/>
    <w:rsid w:val="003112F1"/>
    <w:rsid w:val="00363682"/>
    <w:rsid w:val="003819BB"/>
    <w:rsid w:val="003D1BA9"/>
    <w:rsid w:val="00402010"/>
    <w:rsid w:val="00416024"/>
    <w:rsid w:val="00433C34"/>
    <w:rsid w:val="0043418A"/>
    <w:rsid w:val="00434BAF"/>
    <w:rsid w:val="00473ACA"/>
    <w:rsid w:val="00484802"/>
    <w:rsid w:val="00487998"/>
    <w:rsid w:val="004B5C78"/>
    <w:rsid w:val="004F78D7"/>
    <w:rsid w:val="00506A3A"/>
    <w:rsid w:val="0051082B"/>
    <w:rsid w:val="00586B33"/>
    <w:rsid w:val="00592DA3"/>
    <w:rsid w:val="005E14E6"/>
    <w:rsid w:val="00613A14"/>
    <w:rsid w:val="006261CD"/>
    <w:rsid w:val="00626375"/>
    <w:rsid w:val="006405F1"/>
    <w:rsid w:val="006412A8"/>
    <w:rsid w:val="00653CC1"/>
    <w:rsid w:val="006713E6"/>
    <w:rsid w:val="00690989"/>
    <w:rsid w:val="00693BB5"/>
    <w:rsid w:val="006A37DE"/>
    <w:rsid w:val="006E42AC"/>
    <w:rsid w:val="006F3842"/>
    <w:rsid w:val="0071051F"/>
    <w:rsid w:val="00711257"/>
    <w:rsid w:val="0071403A"/>
    <w:rsid w:val="00783BEF"/>
    <w:rsid w:val="007843CE"/>
    <w:rsid w:val="00827B08"/>
    <w:rsid w:val="008517AD"/>
    <w:rsid w:val="0085334E"/>
    <w:rsid w:val="008E2737"/>
    <w:rsid w:val="008F0120"/>
    <w:rsid w:val="008F4A31"/>
    <w:rsid w:val="009244CE"/>
    <w:rsid w:val="009D101D"/>
    <w:rsid w:val="009D25E3"/>
    <w:rsid w:val="00A570AF"/>
    <w:rsid w:val="00A61A99"/>
    <w:rsid w:val="00A76095"/>
    <w:rsid w:val="00A869D6"/>
    <w:rsid w:val="00B34723"/>
    <w:rsid w:val="00B5430F"/>
    <w:rsid w:val="00BA609D"/>
    <w:rsid w:val="00BF7071"/>
    <w:rsid w:val="00C06480"/>
    <w:rsid w:val="00C75CAE"/>
    <w:rsid w:val="00CA284C"/>
    <w:rsid w:val="00CB35A5"/>
    <w:rsid w:val="00D62116"/>
    <w:rsid w:val="00D95CF7"/>
    <w:rsid w:val="00DD0E64"/>
    <w:rsid w:val="00DF2016"/>
    <w:rsid w:val="00E10B5E"/>
    <w:rsid w:val="00E366DE"/>
    <w:rsid w:val="00E65421"/>
    <w:rsid w:val="00E74126"/>
    <w:rsid w:val="00E86F9A"/>
    <w:rsid w:val="00E87189"/>
    <w:rsid w:val="00F7019D"/>
    <w:rsid w:val="00FD27DE"/>
    <w:rsid w:val="00FD39A3"/>
    <w:rsid w:val="00FE0140"/>
    <w:rsid w:val="057F45B5"/>
    <w:rsid w:val="05E74757"/>
    <w:rsid w:val="085D332B"/>
    <w:rsid w:val="09CA43C7"/>
    <w:rsid w:val="0AB11DEA"/>
    <w:rsid w:val="10817B9C"/>
    <w:rsid w:val="122A5084"/>
    <w:rsid w:val="14670467"/>
    <w:rsid w:val="14C518E1"/>
    <w:rsid w:val="16CC762D"/>
    <w:rsid w:val="193D5817"/>
    <w:rsid w:val="1AC9546E"/>
    <w:rsid w:val="269526FB"/>
    <w:rsid w:val="27A4781C"/>
    <w:rsid w:val="2DF93BB1"/>
    <w:rsid w:val="33107B07"/>
    <w:rsid w:val="353F0397"/>
    <w:rsid w:val="423E7C0B"/>
    <w:rsid w:val="43BB0634"/>
    <w:rsid w:val="4AC6756E"/>
    <w:rsid w:val="4B7057C4"/>
    <w:rsid w:val="4BF97EF0"/>
    <w:rsid w:val="4EEA7773"/>
    <w:rsid w:val="500A5D63"/>
    <w:rsid w:val="54331161"/>
    <w:rsid w:val="5B744FA8"/>
    <w:rsid w:val="5EA70F7B"/>
    <w:rsid w:val="611F4B1F"/>
    <w:rsid w:val="61932FB5"/>
    <w:rsid w:val="63DC61DD"/>
    <w:rsid w:val="657D34A9"/>
    <w:rsid w:val="6928371F"/>
    <w:rsid w:val="6D0D658C"/>
    <w:rsid w:val="6D535020"/>
    <w:rsid w:val="716F710F"/>
    <w:rsid w:val="7A5F4A13"/>
    <w:rsid w:val="7B02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nhideWhenUsed="0" w:qFormat="1"/>
    <w:lsdException w:name="header" w:semiHidden="0" w:unhideWhenUsed="0" w:qFormat="1"/>
    <w:lsdException w:name="footer" w:semiHidden="0" w:unhideWhenUsed="0" w:qFormat="1"/>
    <w:lsdException w:name="caption" w:semiHidden="0" w:unhideWhenUsed="0" w:qFormat="1"/>
    <w:lsdException w:name="annotation reference" w:unhideWhenUsed="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annotation subject" w:unhideWhenUsed="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Char"/>
    <w:uiPriority w:val="99"/>
    <w:qFormat/>
    <w:pPr>
      <w:keepNext/>
      <w:keepLines/>
      <w:tabs>
        <w:tab w:val="left" w:pos="709"/>
      </w:tabs>
      <w:adjustRightInd w:val="0"/>
      <w:spacing w:before="260" w:after="260" w:line="416" w:lineRule="atLeast"/>
      <w:ind w:left="709" w:hanging="709"/>
      <w:jc w:val="left"/>
      <w:textAlignment w:val="baseline"/>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420"/>
    </w:pPr>
  </w:style>
  <w:style w:type="paragraph" w:styleId="a4">
    <w:name w:val="Body Text"/>
    <w:basedOn w:val="a"/>
    <w:link w:val="Char0"/>
    <w:uiPriority w:val="99"/>
    <w:semiHidden/>
    <w:qFormat/>
    <w:pPr>
      <w:spacing w:after="120"/>
    </w:pPr>
    <w:rPr>
      <w:kern w:val="0"/>
      <w:sz w:val="20"/>
      <w:szCs w:val="20"/>
    </w:rPr>
  </w:style>
  <w:style w:type="paragraph" w:styleId="a5">
    <w:name w:val="caption"/>
    <w:basedOn w:val="a"/>
    <w:next w:val="a"/>
    <w:uiPriority w:val="99"/>
    <w:qFormat/>
    <w:rPr>
      <w:rFonts w:ascii="Arial" w:eastAsia="黑体" w:hAnsi="Arial" w:cs="Arial"/>
      <w:sz w:val="20"/>
      <w:szCs w:val="20"/>
    </w:rPr>
  </w:style>
  <w:style w:type="paragraph" w:styleId="a6">
    <w:name w:val="annotation text"/>
    <w:basedOn w:val="a"/>
    <w:link w:val="Char1"/>
    <w:uiPriority w:val="99"/>
    <w:semiHidden/>
    <w:qFormat/>
    <w:pPr>
      <w:jc w:val="left"/>
    </w:pPr>
    <w:rPr>
      <w:kern w:val="0"/>
      <w:sz w:val="20"/>
      <w:szCs w:val="20"/>
    </w:rPr>
  </w:style>
  <w:style w:type="paragraph" w:styleId="a7">
    <w:name w:val="Plain Text"/>
    <w:basedOn w:val="a"/>
    <w:link w:val="Char2"/>
    <w:uiPriority w:val="99"/>
    <w:qFormat/>
    <w:rPr>
      <w:sz w:val="22"/>
      <w:szCs w:val="20"/>
    </w:rPr>
  </w:style>
  <w:style w:type="paragraph" w:styleId="a8">
    <w:name w:val="Balloon Text"/>
    <w:basedOn w:val="a"/>
    <w:link w:val="Char3"/>
    <w:uiPriority w:val="99"/>
    <w:qFormat/>
    <w:rPr>
      <w:rFonts w:ascii="Times New Roman" w:hAnsi="Times New Roman"/>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qFormat/>
    <w:rPr>
      <w:sz w:val="24"/>
      <w:szCs w:val="24"/>
    </w:rPr>
  </w:style>
  <w:style w:type="paragraph" w:styleId="ac">
    <w:name w:val="annotation subject"/>
    <w:basedOn w:val="a6"/>
    <w:next w:val="a6"/>
    <w:link w:val="Char6"/>
    <w:uiPriority w:val="99"/>
    <w:semiHidden/>
    <w:qFormat/>
    <w:rPr>
      <w:b/>
      <w:bCs/>
    </w:rPr>
  </w:style>
  <w:style w:type="character" w:styleId="ad">
    <w:name w:val="FollowedHyperlink"/>
    <w:basedOn w:val="a1"/>
    <w:uiPriority w:val="99"/>
    <w:semiHidden/>
    <w:unhideWhenUsed/>
    <w:qFormat/>
    <w:rPr>
      <w:color w:val="000000"/>
      <w:u w:val="none"/>
    </w:rPr>
  </w:style>
  <w:style w:type="character" w:styleId="ae">
    <w:name w:val="Emphasis"/>
    <w:basedOn w:val="a1"/>
    <w:qFormat/>
    <w:locked/>
  </w:style>
  <w:style w:type="character" w:styleId="af">
    <w:name w:val="Hyperlink"/>
    <w:uiPriority w:val="99"/>
    <w:qFormat/>
    <w:rPr>
      <w:rFonts w:cs="Times New Roman"/>
      <w:color w:val="0000FF"/>
      <w:u w:val="single"/>
    </w:rPr>
  </w:style>
  <w:style w:type="character" w:styleId="af0">
    <w:name w:val="annotation reference"/>
    <w:uiPriority w:val="99"/>
    <w:semiHidden/>
    <w:qFormat/>
    <w:rPr>
      <w:rFonts w:cs="Times New Roman"/>
      <w:sz w:val="21"/>
    </w:rPr>
  </w:style>
  <w:style w:type="character" w:customStyle="1" w:styleId="2Char">
    <w:name w:val="标题 2 Char"/>
    <w:link w:val="2"/>
    <w:uiPriority w:val="99"/>
    <w:qFormat/>
    <w:locked/>
    <w:rPr>
      <w:rFonts w:ascii="Arial" w:eastAsia="黑体" w:hAnsi="Arial"/>
      <w:b/>
      <w:sz w:val="32"/>
    </w:rPr>
  </w:style>
  <w:style w:type="character" w:customStyle="1" w:styleId="af1">
    <w:name w:val="正文文本 字符"/>
    <w:uiPriority w:val="99"/>
    <w:semiHidden/>
    <w:qFormat/>
    <w:locked/>
    <w:rPr>
      <w:rFonts w:ascii="Calibri" w:hAnsi="Calibri"/>
    </w:rPr>
  </w:style>
  <w:style w:type="character" w:customStyle="1" w:styleId="af2">
    <w:name w:val="正文首行缩进 字符"/>
    <w:basedOn w:val="af1"/>
    <w:uiPriority w:val="99"/>
    <w:semiHidden/>
    <w:qFormat/>
    <w:locked/>
    <w:rPr>
      <w:rFonts w:ascii="Calibri" w:hAnsi="Calibri"/>
    </w:rPr>
  </w:style>
  <w:style w:type="character" w:customStyle="1" w:styleId="PlainTextChar">
    <w:name w:val="Plain Text Char"/>
    <w:uiPriority w:val="99"/>
    <w:semiHidden/>
    <w:qFormat/>
    <w:rPr>
      <w:rFonts w:ascii="宋体" w:hAnsi="Courier New"/>
      <w:sz w:val="21"/>
    </w:rPr>
  </w:style>
  <w:style w:type="character" w:customStyle="1" w:styleId="Char3">
    <w:name w:val="批注框文本 Char"/>
    <w:link w:val="a8"/>
    <w:uiPriority w:val="99"/>
    <w:qFormat/>
    <w:locked/>
    <w:rPr>
      <w:kern w:val="2"/>
      <w:sz w:val="18"/>
    </w:rPr>
  </w:style>
  <w:style w:type="character" w:customStyle="1" w:styleId="Char4">
    <w:name w:val="页脚 Char"/>
    <w:link w:val="a9"/>
    <w:uiPriority w:val="99"/>
    <w:semiHidden/>
    <w:qFormat/>
    <w:locked/>
    <w:rPr>
      <w:rFonts w:ascii="Calibri" w:hAnsi="Calibri"/>
      <w:sz w:val="18"/>
    </w:rPr>
  </w:style>
  <w:style w:type="character" w:customStyle="1" w:styleId="Char5">
    <w:name w:val="页眉 Char"/>
    <w:link w:val="aa"/>
    <w:uiPriority w:val="99"/>
    <w:semiHidden/>
    <w:qFormat/>
    <w:locked/>
    <w:rPr>
      <w:rFonts w:ascii="Calibri" w:hAnsi="Calibri"/>
      <w:sz w:val="18"/>
    </w:rPr>
  </w:style>
  <w:style w:type="paragraph" w:customStyle="1" w:styleId="1">
    <w:name w:val="样式1"/>
    <w:basedOn w:val="a"/>
    <w:uiPriority w:val="99"/>
    <w:qFormat/>
    <w:pPr>
      <w:numPr>
        <w:numId w:val="1"/>
      </w:numPr>
      <w:adjustRightInd w:val="0"/>
      <w:textAlignment w:val="baseline"/>
    </w:pPr>
    <w:rPr>
      <w:rFonts w:ascii="宋体" w:hAnsi="宋体"/>
      <w:kern w:val="0"/>
      <w:szCs w:val="21"/>
    </w:rPr>
  </w:style>
  <w:style w:type="paragraph" w:styleId="af3">
    <w:name w:val="List Paragraph"/>
    <w:basedOn w:val="a"/>
    <w:uiPriority w:val="99"/>
    <w:qFormat/>
    <w:pPr>
      <w:ind w:firstLineChars="200" w:firstLine="420"/>
    </w:pPr>
  </w:style>
  <w:style w:type="paragraph" w:customStyle="1" w:styleId="260">
    <w:name w:val="样式 样式 样式 样式 标题 2 + 宋体 五号 非加粗 黑色 + 段前: 6 磅 段后: 0 磅 行距: 单倍行距 + 段前:..."/>
    <w:basedOn w:val="a"/>
    <w:uiPriority w:val="99"/>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uiPriority w:val="99"/>
    <w:qFormat/>
    <w:pPr>
      <w:spacing w:line="360" w:lineRule="auto"/>
      <w:ind w:firstLineChars="200" w:firstLine="480"/>
    </w:pPr>
    <w:rPr>
      <w:rFonts w:ascii="宋体"/>
      <w:sz w:val="24"/>
    </w:rPr>
  </w:style>
  <w:style w:type="paragraph" w:customStyle="1" w:styleId="11">
    <w:name w:val="正文缩进1"/>
    <w:basedOn w:val="a"/>
    <w:uiPriority w:val="99"/>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2">
    <w:name w:val="日期1"/>
    <w:basedOn w:val="a"/>
    <w:next w:val="a"/>
    <w:uiPriority w:val="99"/>
    <w:qFormat/>
    <w:rPr>
      <w:sz w:val="24"/>
    </w:rPr>
  </w:style>
  <w:style w:type="character" w:customStyle="1" w:styleId="Char2">
    <w:name w:val="纯文本 Char"/>
    <w:link w:val="a7"/>
    <w:uiPriority w:val="99"/>
    <w:qFormat/>
    <w:locked/>
    <w:rPr>
      <w:rFonts w:ascii="Calibri" w:eastAsia="宋体" w:hAnsi="Calibri"/>
      <w:kern w:val="2"/>
      <w:sz w:val="22"/>
      <w:lang w:val="en-US" w:eastAsia="zh-CN"/>
    </w:rPr>
  </w:style>
  <w:style w:type="paragraph" w:customStyle="1" w:styleId="13">
    <w:name w:val="无间隔1"/>
    <w:basedOn w:val="a"/>
    <w:uiPriority w:val="99"/>
    <w:qFormat/>
    <w:pPr>
      <w:spacing w:line="400" w:lineRule="exact"/>
    </w:pPr>
    <w:rPr>
      <w:rFonts w:ascii="Times New Roman" w:hAnsi="Times New Roman"/>
      <w:sz w:val="24"/>
      <w:szCs w:val="20"/>
    </w:rPr>
  </w:style>
  <w:style w:type="character" w:customStyle="1" w:styleId="Char1">
    <w:name w:val="批注文字 Char"/>
    <w:link w:val="a6"/>
    <w:uiPriority w:val="99"/>
    <w:semiHidden/>
    <w:qFormat/>
    <w:locked/>
    <w:rPr>
      <w:rFonts w:ascii="Calibri" w:hAnsi="Calibri"/>
    </w:rPr>
  </w:style>
  <w:style w:type="character" w:customStyle="1" w:styleId="Char6">
    <w:name w:val="批注主题 Char"/>
    <w:link w:val="ac"/>
    <w:uiPriority w:val="99"/>
    <w:semiHidden/>
    <w:qFormat/>
    <w:locked/>
    <w:rPr>
      <w:rFonts w:ascii="Calibri" w:hAnsi="Calibri"/>
      <w:b/>
    </w:rPr>
  </w:style>
  <w:style w:type="character" w:customStyle="1" w:styleId="hover">
    <w:name w:val="hover"/>
    <w:basedOn w:val="a1"/>
  </w:style>
  <w:style w:type="character" w:customStyle="1" w:styleId="blue">
    <w:name w:val="blue"/>
    <w:basedOn w:val="a1"/>
    <w:rPr>
      <w:color w:val="0371C6"/>
      <w:sz w:val="21"/>
      <w:szCs w:val="21"/>
    </w:rPr>
  </w:style>
  <w:style w:type="character" w:customStyle="1" w:styleId="gb-jt">
    <w:name w:val="gb-jt"/>
    <w:basedOn w:val="a1"/>
  </w:style>
  <w:style w:type="character" w:customStyle="1" w:styleId="right">
    <w:name w:val="right"/>
    <w:basedOn w:val="a1"/>
    <w:rPr>
      <w:color w:val="999999"/>
      <w:sz w:val="18"/>
      <w:szCs w:val="18"/>
    </w:rPr>
  </w:style>
  <w:style w:type="character" w:customStyle="1" w:styleId="red">
    <w:name w:val="red"/>
    <w:basedOn w:val="a1"/>
    <w:rPr>
      <w:color w:val="FF0000"/>
      <w:sz w:val="18"/>
      <w:szCs w:val="18"/>
    </w:rPr>
  </w:style>
  <w:style w:type="character" w:customStyle="1" w:styleId="red1">
    <w:name w:val="red1"/>
    <w:basedOn w:val="a1"/>
    <w:rPr>
      <w:color w:val="FF0000"/>
      <w:sz w:val="18"/>
      <w:szCs w:val="18"/>
    </w:rPr>
  </w:style>
  <w:style w:type="character" w:customStyle="1" w:styleId="red2">
    <w:name w:val="red2"/>
    <w:basedOn w:val="a1"/>
    <w:rPr>
      <w:color w:val="CC0000"/>
    </w:rPr>
  </w:style>
  <w:style w:type="character" w:customStyle="1" w:styleId="red3">
    <w:name w:val="red3"/>
    <w:basedOn w:val="a1"/>
    <w:rPr>
      <w:color w:val="FF0000"/>
    </w:rPr>
  </w:style>
  <w:style w:type="character" w:customStyle="1" w:styleId="green">
    <w:name w:val="green"/>
    <w:basedOn w:val="a1"/>
    <w:rPr>
      <w:color w:val="66AE00"/>
      <w:sz w:val="18"/>
      <w:szCs w:val="18"/>
    </w:rPr>
  </w:style>
  <w:style w:type="character" w:customStyle="1" w:styleId="green1">
    <w:name w:val="green1"/>
    <w:basedOn w:val="a1"/>
    <w:rPr>
      <w:color w:val="66AE00"/>
      <w:sz w:val="18"/>
      <w:szCs w:val="18"/>
    </w:rPr>
  </w:style>
  <w:style w:type="character" w:customStyle="1" w:styleId="Char">
    <w:name w:val="正文首行缩进 Char"/>
    <w:basedOn w:val="Char0"/>
    <w:link w:val="a0"/>
    <w:rPr>
      <w:rFonts w:ascii="Calibri" w:eastAsia="宋体" w:hAnsi="Calibri" w:cs="Times New Roman" w:hint="default"/>
      <w:szCs w:val="21"/>
    </w:rPr>
  </w:style>
  <w:style w:type="character" w:customStyle="1" w:styleId="Char0">
    <w:name w:val="正文文本 Char"/>
    <w:basedOn w:val="a1"/>
    <w:link w:val="a4"/>
    <w:rPr>
      <w:rFonts w:ascii="Calibri" w:eastAsia="宋体" w:hAnsi="Calibri" w:cs="Times New Roman" w:hint="default"/>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nhideWhenUsed="0" w:qFormat="1"/>
    <w:lsdException w:name="header" w:semiHidden="0" w:unhideWhenUsed="0" w:qFormat="1"/>
    <w:lsdException w:name="footer" w:semiHidden="0" w:unhideWhenUsed="0" w:qFormat="1"/>
    <w:lsdException w:name="caption" w:semiHidden="0" w:unhideWhenUsed="0" w:qFormat="1"/>
    <w:lsdException w:name="annotation reference" w:unhideWhenUsed="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annotation subject" w:unhideWhenUsed="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Char"/>
    <w:uiPriority w:val="99"/>
    <w:qFormat/>
    <w:pPr>
      <w:keepNext/>
      <w:keepLines/>
      <w:tabs>
        <w:tab w:val="left" w:pos="709"/>
      </w:tabs>
      <w:adjustRightInd w:val="0"/>
      <w:spacing w:before="260" w:after="260" w:line="416" w:lineRule="atLeast"/>
      <w:ind w:left="709" w:hanging="709"/>
      <w:jc w:val="left"/>
      <w:textAlignment w:val="baseline"/>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pPr>
      <w:ind w:firstLineChars="100" w:firstLine="420"/>
    </w:pPr>
  </w:style>
  <w:style w:type="paragraph" w:styleId="a4">
    <w:name w:val="Body Text"/>
    <w:basedOn w:val="a"/>
    <w:link w:val="Char0"/>
    <w:uiPriority w:val="99"/>
    <w:semiHidden/>
    <w:qFormat/>
    <w:pPr>
      <w:spacing w:after="120"/>
    </w:pPr>
    <w:rPr>
      <w:kern w:val="0"/>
      <w:sz w:val="20"/>
      <w:szCs w:val="20"/>
    </w:rPr>
  </w:style>
  <w:style w:type="paragraph" w:styleId="a5">
    <w:name w:val="caption"/>
    <w:basedOn w:val="a"/>
    <w:next w:val="a"/>
    <w:uiPriority w:val="99"/>
    <w:qFormat/>
    <w:rPr>
      <w:rFonts w:ascii="Arial" w:eastAsia="黑体" w:hAnsi="Arial" w:cs="Arial"/>
      <w:sz w:val="20"/>
      <w:szCs w:val="20"/>
    </w:rPr>
  </w:style>
  <w:style w:type="paragraph" w:styleId="a6">
    <w:name w:val="annotation text"/>
    <w:basedOn w:val="a"/>
    <w:link w:val="Char1"/>
    <w:uiPriority w:val="99"/>
    <w:semiHidden/>
    <w:qFormat/>
    <w:pPr>
      <w:jc w:val="left"/>
    </w:pPr>
    <w:rPr>
      <w:kern w:val="0"/>
      <w:sz w:val="20"/>
      <w:szCs w:val="20"/>
    </w:rPr>
  </w:style>
  <w:style w:type="paragraph" w:styleId="a7">
    <w:name w:val="Plain Text"/>
    <w:basedOn w:val="a"/>
    <w:link w:val="Char2"/>
    <w:uiPriority w:val="99"/>
    <w:qFormat/>
    <w:rPr>
      <w:sz w:val="22"/>
      <w:szCs w:val="20"/>
    </w:rPr>
  </w:style>
  <w:style w:type="paragraph" w:styleId="a8">
    <w:name w:val="Balloon Text"/>
    <w:basedOn w:val="a"/>
    <w:link w:val="Char3"/>
    <w:uiPriority w:val="99"/>
    <w:qFormat/>
    <w:rPr>
      <w:rFonts w:ascii="Times New Roman" w:hAnsi="Times New Roman"/>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qFormat/>
    <w:rPr>
      <w:sz w:val="24"/>
      <w:szCs w:val="24"/>
    </w:rPr>
  </w:style>
  <w:style w:type="paragraph" w:styleId="ac">
    <w:name w:val="annotation subject"/>
    <w:basedOn w:val="a6"/>
    <w:next w:val="a6"/>
    <w:link w:val="Char6"/>
    <w:uiPriority w:val="99"/>
    <w:semiHidden/>
    <w:qFormat/>
    <w:rPr>
      <w:b/>
      <w:bCs/>
    </w:rPr>
  </w:style>
  <w:style w:type="character" w:styleId="ad">
    <w:name w:val="FollowedHyperlink"/>
    <w:basedOn w:val="a1"/>
    <w:uiPriority w:val="99"/>
    <w:semiHidden/>
    <w:unhideWhenUsed/>
    <w:qFormat/>
    <w:rPr>
      <w:color w:val="000000"/>
      <w:u w:val="none"/>
    </w:rPr>
  </w:style>
  <w:style w:type="character" w:styleId="ae">
    <w:name w:val="Emphasis"/>
    <w:basedOn w:val="a1"/>
    <w:qFormat/>
    <w:locked/>
  </w:style>
  <w:style w:type="character" w:styleId="af">
    <w:name w:val="Hyperlink"/>
    <w:uiPriority w:val="99"/>
    <w:qFormat/>
    <w:rPr>
      <w:rFonts w:cs="Times New Roman"/>
      <w:color w:val="0000FF"/>
      <w:u w:val="single"/>
    </w:rPr>
  </w:style>
  <w:style w:type="character" w:styleId="af0">
    <w:name w:val="annotation reference"/>
    <w:uiPriority w:val="99"/>
    <w:semiHidden/>
    <w:qFormat/>
    <w:rPr>
      <w:rFonts w:cs="Times New Roman"/>
      <w:sz w:val="21"/>
    </w:rPr>
  </w:style>
  <w:style w:type="character" w:customStyle="1" w:styleId="2Char">
    <w:name w:val="标题 2 Char"/>
    <w:link w:val="2"/>
    <w:uiPriority w:val="99"/>
    <w:qFormat/>
    <w:locked/>
    <w:rPr>
      <w:rFonts w:ascii="Arial" w:eastAsia="黑体" w:hAnsi="Arial"/>
      <w:b/>
      <w:sz w:val="32"/>
    </w:rPr>
  </w:style>
  <w:style w:type="character" w:customStyle="1" w:styleId="af1">
    <w:name w:val="正文文本 字符"/>
    <w:uiPriority w:val="99"/>
    <w:semiHidden/>
    <w:qFormat/>
    <w:locked/>
    <w:rPr>
      <w:rFonts w:ascii="Calibri" w:hAnsi="Calibri"/>
    </w:rPr>
  </w:style>
  <w:style w:type="character" w:customStyle="1" w:styleId="af2">
    <w:name w:val="正文首行缩进 字符"/>
    <w:basedOn w:val="af1"/>
    <w:uiPriority w:val="99"/>
    <w:semiHidden/>
    <w:qFormat/>
    <w:locked/>
    <w:rPr>
      <w:rFonts w:ascii="Calibri" w:hAnsi="Calibri"/>
    </w:rPr>
  </w:style>
  <w:style w:type="character" w:customStyle="1" w:styleId="PlainTextChar">
    <w:name w:val="Plain Text Char"/>
    <w:uiPriority w:val="99"/>
    <w:semiHidden/>
    <w:qFormat/>
    <w:rPr>
      <w:rFonts w:ascii="宋体" w:hAnsi="Courier New"/>
      <w:sz w:val="21"/>
    </w:rPr>
  </w:style>
  <w:style w:type="character" w:customStyle="1" w:styleId="Char3">
    <w:name w:val="批注框文本 Char"/>
    <w:link w:val="a8"/>
    <w:uiPriority w:val="99"/>
    <w:qFormat/>
    <w:locked/>
    <w:rPr>
      <w:kern w:val="2"/>
      <w:sz w:val="18"/>
    </w:rPr>
  </w:style>
  <w:style w:type="character" w:customStyle="1" w:styleId="Char4">
    <w:name w:val="页脚 Char"/>
    <w:link w:val="a9"/>
    <w:uiPriority w:val="99"/>
    <w:semiHidden/>
    <w:qFormat/>
    <w:locked/>
    <w:rPr>
      <w:rFonts w:ascii="Calibri" w:hAnsi="Calibri"/>
      <w:sz w:val="18"/>
    </w:rPr>
  </w:style>
  <w:style w:type="character" w:customStyle="1" w:styleId="Char5">
    <w:name w:val="页眉 Char"/>
    <w:link w:val="aa"/>
    <w:uiPriority w:val="99"/>
    <w:semiHidden/>
    <w:qFormat/>
    <w:locked/>
    <w:rPr>
      <w:rFonts w:ascii="Calibri" w:hAnsi="Calibri"/>
      <w:sz w:val="18"/>
    </w:rPr>
  </w:style>
  <w:style w:type="paragraph" w:customStyle="1" w:styleId="1">
    <w:name w:val="样式1"/>
    <w:basedOn w:val="a"/>
    <w:uiPriority w:val="99"/>
    <w:qFormat/>
    <w:pPr>
      <w:numPr>
        <w:numId w:val="1"/>
      </w:numPr>
      <w:adjustRightInd w:val="0"/>
      <w:textAlignment w:val="baseline"/>
    </w:pPr>
    <w:rPr>
      <w:rFonts w:ascii="宋体" w:hAnsi="宋体"/>
      <w:kern w:val="0"/>
      <w:szCs w:val="21"/>
    </w:rPr>
  </w:style>
  <w:style w:type="paragraph" w:styleId="af3">
    <w:name w:val="List Paragraph"/>
    <w:basedOn w:val="a"/>
    <w:uiPriority w:val="99"/>
    <w:qFormat/>
    <w:pPr>
      <w:ind w:firstLineChars="200" w:firstLine="420"/>
    </w:pPr>
  </w:style>
  <w:style w:type="paragraph" w:customStyle="1" w:styleId="260">
    <w:name w:val="样式 样式 样式 样式 标题 2 + 宋体 五号 非加粗 黑色 + 段前: 6 磅 段后: 0 磅 行距: 单倍行距 + 段前:..."/>
    <w:basedOn w:val="a"/>
    <w:uiPriority w:val="99"/>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uiPriority w:val="99"/>
    <w:qFormat/>
    <w:pPr>
      <w:spacing w:line="360" w:lineRule="auto"/>
      <w:ind w:firstLineChars="200" w:firstLine="480"/>
    </w:pPr>
    <w:rPr>
      <w:rFonts w:ascii="宋体"/>
      <w:sz w:val="24"/>
    </w:rPr>
  </w:style>
  <w:style w:type="paragraph" w:customStyle="1" w:styleId="11">
    <w:name w:val="正文缩进1"/>
    <w:basedOn w:val="a"/>
    <w:uiPriority w:val="99"/>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2">
    <w:name w:val="日期1"/>
    <w:basedOn w:val="a"/>
    <w:next w:val="a"/>
    <w:uiPriority w:val="99"/>
    <w:qFormat/>
    <w:rPr>
      <w:sz w:val="24"/>
    </w:rPr>
  </w:style>
  <w:style w:type="character" w:customStyle="1" w:styleId="Char2">
    <w:name w:val="纯文本 Char"/>
    <w:link w:val="a7"/>
    <w:uiPriority w:val="99"/>
    <w:qFormat/>
    <w:locked/>
    <w:rPr>
      <w:rFonts w:ascii="Calibri" w:eastAsia="宋体" w:hAnsi="Calibri"/>
      <w:kern w:val="2"/>
      <w:sz w:val="22"/>
      <w:lang w:val="en-US" w:eastAsia="zh-CN"/>
    </w:rPr>
  </w:style>
  <w:style w:type="paragraph" w:customStyle="1" w:styleId="13">
    <w:name w:val="无间隔1"/>
    <w:basedOn w:val="a"/>
    <w:uiPriority w:val="99"/>
    <w:qFormat/>
    <w:pPr>
      <w:spacing w:line="400" w:lineRule="exact"/>
    </w:pPr>
    <w:rPr>
      <w:rFonts w:ascii="Times New Roman" w:hAnsi="Times New Roman"/>
      <w:sz w:val="24"/>
      <w:szCs w:val="20"/>
    </w:rPr>
  </w:style>
  <w:style w:type="character" w:customStyle="1" w:styleId="Char1">
    <w:name w:val="批注文字 Char"/>
    <w:link w:val="a6"/>
    <w:uiPriority w:val="99"/>
    <w:semiHidden/>
    <w:qFormat/>
    <w:locked/>
    <w:rPr>
      <w:rFonts w:ascii="Calibri" w:hAnsi="Calibri"/>
    </w:rPr>
  </w:style>
  <w:style w:type="character" w:customStyle="1" w:styleId="Char6">
    <w:name w:val="批注主题 Char"/>
    <w:link w:val="ac"/>
    <w:uiPriority w:val="99"/>
    <w:semiHidden/>
    <w:qFormat/>
    <w:locked/>
    <w:rPr>
      <w:rFonts w:ascii="Calibri" w:hAnsi="Calibri"/>
      <w:b/>
    </w:rPr>
  </w:style>
  <w:style w:type="character" w:customStyle="1" w:styleId="hover">
    <w:name w:val="hover"/>
    <w:basedOn w:val="a1"/>
  </w:style>
  <w:style w:type="character" w:customStyle="1" w:styleId="blue">
    <w:name w:val="blue"/>
    <w:basedOn w:val="a1"/>
    <w:rPr>
      <w:color w:val="0371C6"/>
      <w:sz w:val="21"/>
      <w:szCs w:val="21"/>
    </w:rPr>
  </w:style>
  <w:style w:type="character" w:customStyle="1" w:styleId="gb-jt">
    <w:name w:val="gb-jt"/>
    <w:basedOn w:val="a1"/>
  </w:style>
  <w:style w:type="character" w:customStyle="1" w:styleId="right">
    <w:name w:val="right"/>
    <w:basedOn w:val="a1"/>
    <w:rPr>
      <w:color w:val="999999"/>
      <w:sz w:val="18"/>
      <w:szCs w:val="18"/>
    </w:rPr>
  </w:style>
  <w:style w:type="character" w:customStyle="1" w:styleId="red">
    <w:name w:val="red"/>
    <w:basedOn w:val="a1"/>
    <w:rPr>
      <w:color w:val="FF0000"/>
      <w:sz w:val="18"/>
      <w:szCs w:val="18"/>
    </w:rPr>
  </w:style>
  <w:style w:type="character" w:customStyle="1" w:styleId="red1">
    <w:name w:val="red1"/>
    <w:basedOn w:val="a1"/>
    <w:rPr>
      <w:color w:val="FF0000"/>
      <w:sz w:val="18"/>
      <w:szCs w:val="18"/>
    </w:rPr>
  </w:style>
  <w:style w:type="character" w:customStyle="1" w:styleId="red2">
    <w:name w:val="red2"/>
    <w:basedOn w:val="a1"/>
    <w:rPr>
      <w:color w:val="CC0000"/>
    </w:rPr>
  </w:style>
  <w:style w:type="character" w:customStyle="1" w:styleId="red3">
    <w:name w:val="red3"/>
    <w:basedOn w:val="a1"/>
    <w:rPr>
      <w:color w:val="FF0000"/>
    </w:rPr>
  </w:style>
  <w:style w:type="character" w:customStyle="1" w:styleId="green">
    <w:name w:val="green"/>
    <w:basedOn w:val="a1"/>
    <w:rPr>
      <w:color w:val="66AE00"/>
      <w:sz w:val="18"/>
      <w:szCs w:val="18"/>
    </w:rPr>
  </w:style>
  <w:style w:type="character" w:customStyle="1" w:styleId="green1">
    <w:name w:val="green1"/>
    <w:basedOn w:val="a1"/>
    <w:rPr>
      <w:color w:val="66AE00"/>
      <w:sz w:val="18"/>
      <w:szCs w:val="18"/>
    </w:rPr>
  </w:style>
  <w:style w:type="character" w:customStyle="1" w:styleId="Char">
    <w:name w:val="正文首行缩进 Char"/>
    <w:basedOn w:val="Char0"/>
    <w:link w:val="a0"/>
    <w:rPr>
      <w:rFonts w:ascii="Calibri" w:eastAsia="宋体" w:hAnsi="Calibri" w:cs="Times New Roman" w:hint="default"/>
      <w:szCs w:val="21"/>
    </w:rPr>
  </w:style>
  <w:style w:type="character" w:customStyle="1" w:styleId="Char0">
    <w:name w:val="正文文本 Char"/>
    <w:basedOn w:val="a1"/>
    <w:link w:val="a4"/>
    <w:rPr>
      <w:rFonts w:ascii="Calibri" w:eastAsia="宋体" w:hAnsi="Calibri" w:cs="Times New Roman" w:hint="defaul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35</TotalTime>
  <Pages>60</Pages>
  <Words>28240</Words>
  <Characters>4792</Characters>
  <Application>Microsoft Office Word</Application>
  <DocSecurity>0</DocSecurity>
  <Lines>39</Lines>
  <Paragraphs>65</Paragraphs>
  <ScaleCrop>false</ScaleCrop>
  <Company>许昌公共资源</Company>
  <LinksUpToDate>false</LinksUpToDate>
  <CharactersWithSpaces>32967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许昌学院智慧建造研发实训中心空调项目</dc:title>
  <dc:creator>大雄的哆啦a梦</dc:creator>
  <cp:lastModifiedBy>深圳市合创建设工程顾问有限公司:王富祯</cp:lastModifiedBy>
  <cp:revision>13</cp:revision>
  <cp:lastPrinted>2019-08-07T00:38:00Z</cp:lastPrinted>
  <dcterms:created xsi:type="dcterms:W3CDTF">2019-07-26T00:56:00Z</dcterms:created>
  <dcterms:modified xsi:type="dcterms:W3CDTF">2019-09-12T02:00:00Z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