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70F" w:rsidRPr="00511E0F" w:rsidRDefault="005B470F">
      <w:pPr>
        <w:adjustRightInd w:val="0"/>
        <w:spacing w:line="360" w:lineRule="auto"/>
        <w:ind w:rightChars="-329" w:right="-691"/>
        <w:rPr>
          <w:rFonts w:ascii="仿宋" w:eastAsia="仿宋" w:hAnsi="仿宋"/>
          <w:b/>
          <w:bCs/>
          <w:color w:val="000000"/>
          <w:sz w:val="44"/>
          <w:szCs w:val="44"/>
        </w:rPr>
      </w:pPr>
    </w:p>
    <w:p w:rsidR="005B470F" w:rsidRPr="00511E0F" w:rsidRDefault="00C31967">
      <w:pPr>
        <w:spacing w:line="240" w:lineRule="exact"/>
        <w:jc w:val="center"/>
        <w:rPr>
          <w:rFonts w:ascii="仿宋" w:eastAsia="仿宋" w:hAnsi="仿宋" w:cs="仿宋"/>
          <w:b/>
          <w:bCs/>
          <w:color w:val="000000"/>
          <w:sz w:val="44"/>
          <w:szCs w:val="44"/>
        </w:rPr>
      </w:pPr>
      <w:r w:rsidRPr="00511E0F">
        <w:rPr>
          <w:rFonts w:ascii="仿宋" w:eastAsia="仿宋" w:hAnsi="仿宋" w:cs="仿宋"/>
          <w:color w:val="000000"/>
          <w:sz w:val="44"/>
          <w:szCs w:val="44"/>
        </w:rPr>
        <w:t xml:space="preserve">          </w:t>
      </w:r>
    </w:p>
    <w:p w:rsidR="00DB5A40" w:rsidRPr="00511E0F"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许昌市魏都区交通运输局</w:t>
      </w:r>
    </w:p>
    <w:p w:rsidR="00C17880"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w:t>
      </w:r>
      <w:r w:rsidR="00C17880">
        <w:rPr>
          <w:rFonts w:ascii="仿宋" w:eastAsia="仿宋" w:hAnsi="仿宋" w:cs="宋体" w:hint="eastAsia"/>
          <w:b/>
          <w:sz w:val="52"/>
          <w:szCs w:val="52"/>
          <w:lang w:val="zh-CN"/>
        </w:rPr>
        <w:t>道路交通安全设施工程</w:t>
      </w:r>
      <w:r w:rsidRPr="00511E0F">
        <w:rPr>
          <w:rFonts w:ascii="仿宋" w:eastAsia="仿宋" w:hAnsi="仿宋" w:cs="宋体" w:hint="eastAsia"/>
          <w:b/>
          <w:sz w:val="52"/>
          <w:szCs w:val="52"/>
          <w:lang w:val="zh-CN"/>
        </w:rPr>
        <w:t>采购第三方</w:t>
      </w:r>
    </w:p>
    <w:p w:rsidR="00DB5A40" w:rsidRPr="00511E0F" w:rsidRDefault="00E30938" w:rsidP="00DB5A40">
      <w:pPr>
        <w:spacing w:line="276" w:lineRule="auto"/>
        <w:jc w:val="center"/>
        <w:rPr>
          <w:rFonts w:ascii="仿宋" w:eastAsia="仿宋" w:hAnsi="仿宋" w:cs="宋体"/>
          <w:b/>
          <w:sz w:val="52"/>
          <w:szCs w:val="52"/>
          <w:lang w:val="zh-CN"/>
        </w:rPr>
      </w:pPr>
      <w:r>
        <w:rPr>
          <w:rFonts w:ascii="仿宋" w:eastAsia="仿宋" w:hAnsi="仿宋" w:cs="宋体" w:hint="eastAsia"/>
          <w:b/>
          <w:sz w:val="52"/>
          <w:szCs w:val="52"/>
          <w:lang w:val="zh-CN"/>
        </w:rPr>
        <w:t>咨询服务机构</w:t>
      </w:r>
      <w:r w:rsidR="00DB5A40" w:rsidRPr="00511E0F">
        <w:rPr>
          <w:rFonts w:ascii="仿宋" w:eastAsia="仿宋" w:hAnsi="仿宋" w:cs="宋体" w:hint="eastAsia"/>
          <w:b/>
          <w:sz w:val="52"/>
          <w:szCs w:val="52"/>
          <w:lang w:val="zh-CN"/>
        </w:rPr>
        <w:t>”</w:t>
      </w:r>
    </w:p>
    <w:p w:rsidR="00DB5A40" w:rsidRPr="00511E0F" w:rsidRDefault="00DB5A40" w:rsidP="00DB5A40">
      <w:pPr>
        <w:rPr>
          <w:rFonts w:ascii="仿宋" w:eastAsia="仿宋" w:hAnsi="仿宋" w:cs="宋体"/>
          <w:b/>
          <w:sz w:val="52"/>
          <w:szCs w:val="52"/>
          <w:lang w:val="zh-CN"/>
        </w:rPr>
      </w:pPr>
    </w:p>
    <w:p w:rsidR="00DB5A40" w:rsidRPr="00511E0F" w:rsidRDefault="00DB5A40" w:rsidP="00DB5A40">
      <w:pPr>
        <w:rPr>
          <w:rFonts w:ascii="仿宋" w:eastAsia="仿宋" w:hAnsi="仿宋"/>
        </w:rPr>
      </w:pPr>
    </w:p>
    <w:p w:rsidR="00DB5A40" w:rsidRPr="00511E0F" w:rsidRDefault="00DB5A40" w:rsidP="00DB5A40">
      <w:pPr>
        <w:jc w:val="center"/>
        <w:rPr>
          <w:rFonts w:ascii="仿宋" w:eastAsia="仿宋" w:hAnsi="仿宋" w:cs="宋体"/>
          <w:b/>
          <w:sz w:val="98"/>
          <w:szCs w:val="84"/>
          <w:lang w:val="zh-CN"/>
        </w:rPr>
      </w:pPr>
      <w:r w:rsidRPr="00511E0F">
        <w:rPr>
          <w:rFonts w:ascii="仿宋" w:eastAsia="仿宋" w:hAnsi="仿宋" w:cs="宋体" w:hint="eastAsia"/>
          <w:b/>
          <w:sz w:val="114"/>
          <w:szCs w:val="84"/>
          <w:lang w:val="zh-CN"/>
        </w:rPr>
        <w:t>招</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件</w:t>
      </w:r>
    </w:p>
    <w:p w:rsidR="00DB5A40" w:rsidRPr="00511E0F" w:rsidRDefault="00654146" w:rsidP="00DB5A40">
      <w:pPr>
        <w:jc w:val="center"/>
        <w:rPr>
          <w:rFonts w:ascii="仿宋" w:eastAsia="仿宋" w:hAnsi="仿宋"/>
        </w:rPr>
      </w:pPr>
      <w:r w:rsidRPr="00553191">
        <w:rPr>
          <w:rFonts w:ascii="仿宋" w:eastAsia="仿宋" w:hAnsi="仿宋"/>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创达新标识竖式组合" style="width:180.95pt;height:147.15pt;visibility:visible;mso-wrap-style:square">
            <v:imagedata r:id="rId9" o:title="创达新标识竖式组合"/>
          </v:shape>
        </w:pict>
      </w:r>
    </w:p>
    <w:p w:rsidR="00DB5A40" w:rsidRPr="00511E0F" w:rsidRDefault="00DB5A40" w:rsidP="00DB5A40">
      <w:pPr>
        <w:jc w:val="cente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b/>
          <w:bCs/>
          <w:sz w:val="36"/>
        </w:rPr>
      </w:pPr>
    </w:p>
    <w:p w:rsidR="00DB5A40" w:rsidRPr="00DD69FF" w:rsidRDefault="00DB5A40" w:rsidP="00DB5A40">
      <w:pPr>
        <w:ind w:firstLineChars="300" w:firstLine="1084"/>
        <w:rPr>
          <w:rFonts w:ascii="仿宋" w:eastAsia="仿宋" w:hAnsi="仿宋"/>
          <w:b/>
          <w:bCs/>
          <w:sz w:val="36"/>
        </w:rPr>
      </w:pPr>
      <w:r w:rsidRPr="00DD69FF">
        <w:rPr>
          <w:rFonts w:ascii="仿宋" w:eastAsia="仿宋" w:hAnsi="仿宋" w:hint="eastAsia"/>
          <w:b/>
          <w:bCs/>
          <w:sz w:val="36"/>
        </w:rPr>
        <w:t>项目编号：</w:t>
      </w:r>
      <w:r w:rsidR="006B4814" w:rsidRPr="00DD69FF">
        <w:rPr>
          <w:rFonts w:ascii="仿宋" w:eastAsia="仿宋" w:hAnsi="仿宋" w:hint="eastAsia"/>
          <w:b/>
          <w:bCs/>
          <w:sz w:val="36"/>
        </w:rPr>
        <w:t>JZFCG-G2019</w:t>
      </w:r>
      <w:r w:rsidR="00DD69FF" w:rsidRPr="00DD69FF">
        <w:rPr>
          <w:rFonts w:ascii="仿宋" w:eastAsia="仿宋" w:hAnsi="仿宋" w:hint="eastAsia"/>
          <w:b/>
          <w:bCs/>
          <w:sz w:val="36"/>
        </w:rPr>
        <w:t>087</w:t>
      </w:r>
      <w:r w:rsidR="006B4814" w:rsidRPr="00DD69FF">
        <w:rPr>
          <w:rFonts w:ascii="仿宋" w:eastAsia="仿宋" w:hAnsi="仿宋" w:hint="eastAsia"/>
          <w:b/>
          <w:bCs/>
          <w:sz w:val="36"/>
        </w:rPr>
        <w:t>号</w:t>
      </w:r>
    </w:p>
    <w:p w:rsidR="00DB5A40" w:rsidRPr="00511E0F" w:rsidRDefault="00DB5A40" w:rsidP="00DB5A40">
      <w:pPr>
        <w:rPr>
          <w:rFonts w:ascii="仿宋" w:eastAsia="仿宋" w:hAnsi="仿宋"/>
          <w:b/>
          <w:bCs/>
          <w:sz w:val="36"/>
        </w:rPr>
      </w:pPr>
      <w:r w:rsidRPr="00511E0F">
        <w:rPr>
          <w:rFonts w:ascii="仿宋" w:eastAsia="仿宋" w:hAnsi="仿宋" w:hint="eastAsia"/>
          <w:b/>
          <w:bCs/>
          <w:sz w:val="36"/>
        </w:rPr>
        <w:t xml:space="preserve">      采购单位：许昌市魏都区交通运输局</w:t>
      </w: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代理机构：河南创达建设工程管理有限公司</w:t>
      </w:r>
    </w:p>
    <w:p w:rsidR="005B470F" w:rsidRPr="00511E0F" w:rsidRDefault="007B7201" w:rsidP="007B7201">
      <w:pPr>
        <w:jc w:val="center"/>
        <w:rPr>
          <w:rFonts w:ascii="仿宋" w:eastAsia="仿宋" w:hAnsi="仿宋"/>
          <w:b/>
          <w:sz w:val="32"/>
          <w:szCs w:val="32"/>
        </w:rPr>
      </w:pPr>
      <w:r w:rsidRPr="00511E0F">
        <w:rPr>
          <w:rFonts w:ascii="仿宋" w:eastAsia="仿宋" w:hAnsi="仿宋" w:hint="eastAsia"/>
          <w:b/>
          <w:bCs/>
          <w:sz w:val="36"/>
        </w:rPr>
        <w:t>二零一九</w:t>
      </w:r>
      <w:r w:rsidR="00DB5A40" w:rsidRPr="00511E0F">
        <w:rPr>
          <w:rFonts w:ascii="仿宋" w:eastAsia="仿宋" w:hAnsi="仿宋" w:hint="eastAsia"/>
          <w:b/>
          <w:bCs/>
          <w:sz w:val="36"/>
        </w:rPr>
        <w:t>年</w:t>
      </w:r>
      <w:r w:rsidR="00883E66" w:rsidRPr="00511E0F">
        <w:rPr>
          <w:rFonts w:ascii="仿宋" w:eastAsia="仿宋" w:hAnsi="仿宋" w:hint="eastAsia"/>
          <w:b/>
          <w:bCs/>
          <w:sz w:val="36"/>
        </w:rPr>
        <w:t>八</w:t>
      </w:r>
      <w:r w:rsidR="00DB5A40" w:rsidRPr="00511E0F">
        <w:rPr>
          <w:rFonts w:ascii="仿宋" w:eastAsia="仿宋" w:hAnsi="仿宋" w:hint="eastAsia"/>
          <w:b/>
          <w:bCs/>
          <w:sz w:val="36"/>
        </w:rPr>
        <w:t>月</w:t>
      </w:r>
    </w:p>
    <w:p w:rsidR="005B470F" w:rsidRPr="00511E0F" w:rsidRDefault="005B470F">
      <w:pPr>
        <w:rPr>
          <w:rFonts w:ascii="仿宋" w:eastAsia="仿宋" w:hAnsi="仿宋"/>
          <w:bCs/>
          <w:color w:val="000000"/>
          <w:sz w:val="32"/>
        </w:rPr>
        <w:sectPr w:rsidR="005B470F" w:rsidRPr="00511E0F">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851" w:footer="992" w:gutter="0"/>
          <w:cols w:space="720"/>
          <w:titlePg/>
          <w:docGrid w:type="lines" w:linePitch="312"/>
        </w:sect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C31967">
      <w:pPr>
        <w:spacing w:line="520" w:lineRule="exact"/>
        <w:ind w:firstLine="570"/>
        <w:jc w:val="center"/>
        <w:textAlignment w:val="baseline"/>
        <w:rPr>
          <w:rFonts w:ascii="仿宋" w:eastAsia="仿宋" w:hAnsi="仿宋" w:cs="仿宋_GB2312"/>
          <w:b/>
          <w:color w:val="000000"/>
          <w:sz w:val="44"/>
          <w:szCs w:val="24"/>
        </w:rPr>
      </w:pPr>
      <w:r w:rsidRPr="00511E0F">
        <w:rPr>
          <w:rFonts w:ascii="仿宋" w:eastAsia="仿宋" w:hAnsi="仿宋" w:cs="仿宋_GB2312" w:hint="eastAsia"/>
          <w:b/>
          <w:color w:val="000000"/>
          <w:sz w:val="44"/>
          <w:szCs w:val="24"/>
        </w:rPr>
        <w:t>招标文件目录</w:t>
      </w: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360" w:lineRule="auto"/>
        <w:ind w:firstLineChars="196" w:firstLine="472"/>
        <w:rPr>
          <w:rFonts w:ascii="仿宋" w:eastAsia="仿宋" w:hAnsi="仿宋" w:cs="仿宋_GB2312"/>
          <w:b/>
          <w:color w:val="000000"/>
          <w:sz w:val="24"/>
          <w:szCs w:val="24"/>
        </w:rPr>
      </w:pP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第一章 招标公告</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第二章 项目需求</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第三章 </w:t>
      </w:r>
      <w:r w:rsidRPr="00511E0F">
        <w:rPr>
          <w:rFonts w:ascii="仿宋" w:eastAsia="仿宋" w:hAnsi="仿宋" w:cs="宋体" w:hint="eastAsia"/>
          <w:b/>
          <w:kern w:val="0"/>
          <w:sz w:val="32"/>
          <w:szCs w:val="32"/>
        </w:rPr>
        <w:t>投标人须知前附表</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第四章 </w:t>
      </w:r>
      <w:r w:rsidRPr="00511E0F">
        <w:rPr>
          <w:rFonts w:ascii="仿宋" w:eastAsia="仿宋" w:hAnsi="仿宋" w:cs="宋体" w:hint="eastAsia"/>
          <w:b/>
          <w:kern w:val="0"/>
          <w:sz w:val="32"/>
          <w:szCs w:val="32"/>
        </w:rPr>
        <w:t>投标人须知</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一、概念释义</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二、招标文件说明</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三、投标文件的编制</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四、投标文件的递交</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五、开标和评标</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sz w:val="32"/>
          <w:szCs w:val="32"/>
          <w:lang w:val="zh-CN"/>
        </w:rPr>
        <w:t>六、定标和授予合同</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第五章 </w:t>
      </w:r>
      <w:r w:rsidRPr="00511E0F">
        <w:rPr>
          <w:rFonts w:ascii="仿宋" w:eastAsia="仿宋" w:hAnsi="仿宋" w:cs="宋体" w:hint="eastAsia"/>
          <w:b/>
          <w:kern w:val="0"/>
          <w:sz w:val="32"/>
          <w:szCs w:val="32"/>
        </w:rPr>
        <w:t>政府采购政策功能</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第六章 </w:t>
      </w:r>
      <w:r w:rsidRPr="00511E0F">
        <w:rPr>
          <w:rFonts w:ascii="仿宋" w:eastAsia="仿宋" w:hAnsi="仿宋" w:cs="宋体" w:hint="eastAsia"/>
          <w:b/>
          <w:kern w:val="0"/>
          <w:sz w:val="32"/>
          <w:szCs w:val="32"/>
        </w:rPr>
        <w:t>资格审查与评标</w:t>
      </w:r>
    </w:p>
    <w:p w:rsidR="00894905" w:rsidRPr="00511E0F" w:rsidRDefault="00894905" w:rsidP="00894905">
      <w:pPr>
        <w:autoSpaceDE w:val="0"/>
        <w:autoSpaceDN w:val="0"/>
        <w:adjustRightInd w:val="0"/>
        <w:spacing w:line="700" w:lineRule="exact"/>
        <w:ind w:firstLine="551"/>
        <w:outlineLvl w:val="0"/>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第七章 </w:t>
      </w:r>
      <w:r w:rsidRPr="00511E0F">
        <w:rPr>
          <w:rFonts w:ascii="仿宋" w:eastAsia="仿宋" w:hAnsi="仿宋" w:cs="宋体" w:hint="eastAsia"/>
          <w:b/>
          <w:kern w:val="0"/>
          <w:sz w:val="32"/>
          <w:szCs w:val="32"/>
        </w:rPr>
        <w:t>合同条款及格式</w:t>
      </w:r>
    </w:p>
    <w:p w:rsidR="00894905" w:rsidRPr="00511E0F" w:rsidRDefault="00894905" w:rsidP="00894905">
      <w:pPr>
        <w:autoSpaceDE w:val="0"/>
        <w:autoSpaceDN w:val="0"/>
        <w:adjustRightInd w:val="0"/>
        <w:spacing w:line="700" w:lineRule="exact"/>
        <w:ind w:firstLine="551"/>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第八章 </w:t>
      </w:r>
      <w:r w:rsidRPr="00511E0F">
        <w:rPr>
          <w:rFonts w:ascii="仿宋" w:eastAsia="仿宋" w:hAnsi="仿宋" w:cs="宋体" w:hint="eastAsia"/>
          <w:b/>
          <w:kern w:val="0"/>
          <w:sz w:val="32"/>
          <w:szCs w:val="32"/>
        </w:rPr>
        <w:t>投标文件有关格式</w:t>
      </w:r>
    </w:p>
    <w:p w:rsidR="005B470F" w:rsidRPr="00511E0F" w:rsidRDefault="005B470F">
      <w:pPr>
        <w:spacing w:line="420" w:lineRule="exact"/>
        <w:rPr>
          <w:rFonts w:ascii="仿宋" w:eastAsia="仿宋" w:hAnsi="仿宋" w:cs="仿宋_GB2312"/>
          <w:color w:val="000000"/>
          <w:sz w:val="24"/>
          <w:szCs w:val="24"/>
        </w:rPr>
      </w:pPr>
    </w:p>
    <w:p w:rsidR="005B470F" w:rsidRPr="00EC5C64" w:rsidRDefault="0060090A" w:rsidP="00EC5C64">
      <w:pPr>
        <w:spacing w:line="520" w:lineRule="exact"/>
        <w:jc w:val="center"/>
        <w:textAlignment w:val="baseline"/>
        <w:rPr>
          <w:rFonts w:ascii="仿宋" w:eastAsia="仿宋" w:hAnsi="仿宋"/>
          <w:b/>
          <w:color w:val="000000"/>
          <w:sz w:val="44"/>
          <w:szCs w:val="44"/>
        </w:rPr>
      </w:pPr>
      <w:r w:rsidRPr="00511E0F">
        <w:rPr>
          <w:rFonts w:ascii="仿宋" w:eastAsia="仿宋" w:hAnsi="仿宋" w:cs="仿宋" w:hint="eastAsia"/>
          <w:b/>
          <w:bCs/>
          <w:color w:val="000000"/>
          <w:sz w:val="44"/>
          <w:szCs w:val="44"/>
        </w:rPr>
        <w:lastRenderedPageBreak/>
        <w:t>第一章</w:t>
      </w:r>
      <w:r w:rsidR="00C31967" w:rsidRPr="00511E0F">
        <w:rPr>
          <w:rFonts w:ascii="仿宋" w:eastAsia="仿宋" w:hAnsi="仿宋" w:cs="仿宋" w:hint="eastAsia"/>
          <w:b/>
          <w:bCs/>
          <w:color w:val="000000"/>
          <w:sz w:val="44"/>
          <w:szCs w:val="44"/>
        </w:rPr>
        <w:t xml:space="preserve"> </w:t>
      </w:r>
      <w:r w:rsidRPr="00511E0F">
        <w:rPr>
          <w:rFonts w:ascii="仿宋" w:eastAsia="仿宋" w:hAnsi="仿宋" w:cs="仿宋" w:hint="eastAsia"/>
          <w:b/>
          <w:bCs/>
          <w:color w:val="000000"/>
          <w:sz w:val="44"/>
          <w:szCs w:val="44"/>
        </w:rPr>
        <w:t>招标</w:t>
      </w:r>
      <w:r w:rsidR="00C31967" w:rsidRPr="00511E0F">
        <w:rPr>
          <w:rFonts w:ascii="仿宋" w:eastAsia="仿宋" w:hAnsi="仿宋" w:cs="仿宋" w:hint="eastAsia"/>
          <w:b/>
          <w:bCs/>
          <w:color w:val="000000"/>
          <w:sz w:val="44"/>
          <w:szCs w:val="44"/>
        </w:rPr>
        <w:t>公告</w:t>
      </w:r>
    </w:p>
    <w:p w:rsidR="005B470F" w:rsidRPr="00511E0F" w:rsidRDefault="005B470F">
      <w:pPr>
        <w:spacing w:line="360" w:lineRule="auto"/>
        <w:ind w:firstLineChars="200" w:firstLine="480"/>
        <w:rPr>
          <w:rFonts w:ascii="仿宋" w:eastAsia="仿宋" w:hAnsi="仿宋"/>
          <w:color w:val="000000"/>
          <w:sz w:val="24"/>
          <w:szCs w:val="24"/>
        </w:rPr>
      </w:pP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许昌市魏都区交通运输局</w:t>
      </w:r>
    </w:p>
    <w:p w:rsidR="00DB5A40" w:rsidRPr="00511E0F" w:rsidRDefault="001D76C9" w:rsidP="00C1788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w:t>
      </w:r>
      <w:r w:rsidR="00E30938">
        <w:rPr>
          <w:rFonts w:ascii="仿宋" w:eastAsia="仿宋" w:hAnsi="仿宋" w:hint="eastAsia"/>
          <w:b/>
          <w:sz w:val="36"/>
          <w:szCs w:val="36"/>
        </w:rPr>
        <w:t>道路交通安全设施工程采购第三方咨询服务机构</w:t>
      </w:r>
      <w:r>
        <w:rPr>
          <w:rFonts w:ascii="仿宋" w:eastAsia="仿宋" w:hAnsi="仿宋" w:hint="eastAsia"/>
          <w:b/>
          <w:sz w:val="36"/>
          <w:szCs w:val="36"/>
        </w:rPr>
        <w:t>”</w:t>
      </w:r>
      <w:r w:rsidR="00DB5A40" w:rsidRPr="00511E0F">
        <w:rPr>
          <w:rFonts w:ascii="仿宋" w:eastAsia="仿宋" w:hAnsi="仿宋" w:hint="eastAsia"/>
          <w:b/>
          <w:sz w:val="36"/>
          <w:szCs w:val="36"/>
        </w:rPr>
        <w:t>招标公告</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河南创达建设工程管理有限公司受许昌市魏都区交通运输局的委托，就</w:t>
      </w:r>
      <w:r w:rsidR="001D76C9">
        <w:rPr>
          <w:rFonts w:ascii="仿宋" w:eastAsia="仿宋" w:hAnsi="仿宋" w:hint="eastAsia"/>
          <w:sz w:val="24"/>
          <w:szCs w:val="24"/>
        </w:rPr>
        <w:t>”</w:t>
      </w:r>
      <w:r w:rsidR="00E30938">
        <w:rPr>
          <w:rFonts w:ascii="仿宋" w:eastAsia="仿宋" w:hAnsi="仿宋" w:hint="eastAsia"/>
          <w:sz w:val="24"/>
          <w:szCs w:val="24"/>
        </w:rPr>
        <w:t>道路交通安全设施工程采购第三方咨询服务机构</w:t>
      </w:r>
      <w:r w:rsidR="001D76C9">
        <w:rPr>
          <w:rFonts w:ascii="仿宋" w:eastAsia="仿宋" w:hAnsi="仿宋" w:hint="eastAsia"/>
          <w:sz w:val="24"/>
          <w:szCs w:val="24"/>
        </w:rPr>
        <w:t>”</w:t>
      </w:r>
      <w:r w:rsidRPr="00511E0F">
        <w:rPr>
          <w:rFonts w:ascii="仿宋" w:eastAsia="仿宋" w:hAnsi="仿宋" w:hint="eastAsia"/>
          <w:sz w:val="24"/>
          <w:szCs w:val="24"/>
        </w:rPr>
        <w:t>进行公开招标，现邀请符合资格条件的供应商参加本项目投标。</w:t>
      </w:r>
    </w:p>
    <w:p w:rsidR="00DB5A40" w:rsidRPr="00511E0F" w:rsidRDefault="00DB5A40" w:rsidP="00DB5A40">
      <w:pPr>
        <w:spacing w:line="520" w:lineRule="exact"/>
        <w:rPr>
          <w:rFonts w:ascii="仿宋" w:eastAsia="仿宋" w:hAnsi="仿宋"/>
          <w:b/>
          <w:sz w:val="24"/>
          <w:szCs w:val="24"/>
        </w:rPr>
      </w:pPr>
      <w:r w:rsidRPr="00511E0F">
        <w:rPr>
          <w:rFonts w:ascii="仿宋" w:eastAsia="仿宋" w:hAnsi="仿宋" w:hint="eastAsia"/>
          <w:b/>
          <w:sz w:val="24"/>
          <w:szCs w:val="24"/>
        </w:rPr>
        <w:t>一、项目基本情况</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项目名称：许昌市魏都区交通运输局</w:t>
      </w:r>
      <w:r w:rsidR="00C17880">
        <w:rPr>
          <w:rFonts w:ascii="仿宋" w:eastAsia="仿宋" w:hAnsi="仿宋" w:hint="eastAsia"/>
          <w:sz w:val="24"/>
          <w:szCs w:val="24"/>
        </w:rPr>
        <w:t>“</w:t>
      </w:r>
      <w:r w:rsidR="00E30938">
        <w:rPr>
          <w:rFonts w:ascii="仿宋" w:eastAsia="仿宋" w:hAnsi="仿宋" w:hint="eastAsia"/>
          <w:sz w:val="24"/>
          <w:szCs w:val="24"/>
        </w:rPr>
        <w:t>道路交通安全设施工程采购第三方咨询服务机构</w:t>
      </w:r>
      <w:r w:rsidR="001D76C9">
        <w:rPr>
          <w:rFonts w:ascii="仿宋" w:eastAsia="仿宋" w:hAnsi="仿宋" w:hint="eastAsia"/>
          <w:sz w:val="24"/>
          <w:szCs w:val="24"/>
        </w:rPr>
        <w:t>”</w:t>
      </w:r>
    </w:p>
    <w:p w:rsidR="00DB5A40" w:rsidRPr="00DD69FF" w:rsidRDefault="00360EF8" w:rsidP="00360EF8">
      <w:pPr>
        <w:spacing w:line="520" w:lineRule="exact"/>
        <w:rPr>
          <w:rFonts w:ascii="仿宋" w:eastAsia="仿宋" w:hAnsi="仿宋"/>
          <w:sz w:val="24"/>
          <w:szCs w:val="24"/>
        </w:rPr>
      </w:pPr>
      <w:r w:rsidRPr="00DD69FF">
        <w:rPr>
          <w:rFonts w:ascii="仿宋" w:eastAsia="仿宋" w:hAnsi="仿宋" w:hint="eastAsia"/>
          <w:sz w:val="24"/>
          <w:szCs w:val="24"/>
        </w:rPr>
        <w:t>（二）</w:t>
      </w:r>
      <w:r w:rsidR="00DB5A40" w:rsidRPr="00DD69FF">
        <w:rPr>
          <w:rFonts w:ascii="仿宋" w:eastAsia="仿宋" w:hAnsi="仿宋" w:hint="eastAsia"/>
          <w:sz w:val="24"/>
          <w:szCs w:val="24"/>
        </w:rPr>
        <w:t>项目编号：</w:t>
      </w:r>
      <w:r w:rsidR="006B4814" w:rsidRPr="00DD69FF">
        <w:rPr>
          <w:rFonts w:ascii="仿宋" w:eastAsia="仿宋" w:hAnsi="仿宋" w:hint="eastAsia"/>
          <w:sz w:val="24"/>
          <w:szCs w:val="24"/>
        </w:rPr>
        <w:t>JZFCG-G2019</w:t>
      </w:r>
      <w:r w:rsidR="00DD69FF" w:rsidRPr="00DD69FF">
        <w:rPr>
          <w:rFonts w:ascii="仿宋" w:eastAsia="仿宋" w:hAnsi="仿宋" w:hint="eastAsia"/>
          <w:sz w:val="24"/>
          <w:szCs w:val="24"/>
        </w:rPr>
        <w:t>087</w:t>
      </w:r>
      <w:r w:rsidR="006B4814" w:rsidRPr="00DD69FF">
        <w:rPr>
          <w:rFonts w:ascii="仿宋" w:eastAsia="仿宋" w:hAnsi="仿宋" w:hint="eastAsia"/>
          <w:sz w:val="24"/>
          <w:szCs w:val="24"/>
        </w:rPr>
        <w:t>号</w:t>
      </w:r>
    </w:p>
    <w:p w:rsidR="006B4814"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（三）</w:t>
      </w:r>
      <w:r w:rsidR="006B4814" w:rsidRPr="00511E0F">
        <w:rPr>
          <w:rFonts w:ascii="仿宋" w:eastAsia="仿宋" w:hAnsi="仿宋" w:hint="eastAsia"/>
          <w:sz w:val="24"/>
          <w:szCs w:val="24"/>
        </w:rPr>
        <w:t>采购方式：公开招标</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（四）</w:t>
      </w:r>
      <w:r w:rsidR="006B4814" w:rsidRPr="00511E0F">
        <w:rPr>
          <w:rFonts w:ascii="仿宋" w:eastAsia="仿宋" w:hAnsi="仿宋" w:hint="eastAsia"/>
          <w:sz w:val="24"/>
          <w:szCs w:val="24"/>
        </w:rPr>
        <w:t>采购</w:t>
      </w:r>
      <w:r w:rsidR="00AE763F" w:rsidRPr="00511E0F">
        <w:rPr>
          <w:rFonts w:ascii="仿宋" w:eastAsia="仿宋" w:hAnsi="仿宋" w:hint="eastAsia"/>
          <w:sz w:val="24"/>
          <w:szCs w:val="24"/>
        </w:rPr>
        <w:t>需求：按照许昌市魏都区政府持续实施“承东接南</w:t>
      </w:r>
      <w:r w:rsidR="00DB5A40" w:rsidRPr="00511E0F">
        <w:rPr>
          <w:rFonts w:ascii="仿宋" w:eastAsia="仿宋" w:hAnsi="仿宋" w:hint="eastAsia"/>
          <w:sz w:val="24"/>
          <w:szCs w:val="24"/>
        </w:rPr>
        <w:t>、北连西进、长短结合、城乡并进”的发展思路，以及要主动融</w:t>
      </w:r>
      <w:r w:rsidR="005315E7">
        <w:rPr>
          <w:rFonts w:ascii="仿宋" w:eastAsia="仿宋" w:hAnsi="仿宋" w:hint="eastAsia"/>
          <w:sz w:val="24"/>
          <w:szCs w:val="24"/>
        </w:rPr>
        <w:t>入郑许一体化的要求。魏都区交通运输局拟采购第三方咨询服务机构</w:t>
      </w:r>
      <w:r w:rsidR="00DB5A40" w:rsidRPr="00511E0F">
        <w:rPr>
          <w:rFonts w:ascii="仿宋" w:eastAsia="仿宋" w:hAnsi="仿宋" w:hint="eastAsia"/>
          <w:sz w:val="24"/>
          <w:szCs w:val="24"/>
        </w:rPr>
        <w:t>，服务本区道路交通，为项目建设管理提供服务。</w:t>
      </w:r>
    </w:p>
    <w:p w:rsidR="00DB5A40" w:rsidRPr="00511E0F" w:rsidRDefault="00CB2C8A"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本项目共分为</w:t>
      </w:r>
      <w:r w:rsidR="001D76C9">
        <w:rPr>
          <w:rFonts w:ascii="仿宋" w:eastAsia="仿宋" w:hAnsi="仿宋" w:hint="eastAsia"/>
          <w:sz w:val="24"/>
          <w:szCs w:val="24"/>
        </w:rPr>
        <w:t>2</w:t>
      </w:r>
      <w:r w:rsidRPr="00511E0F">
        <w:rPr>
          <w:rFonts w:ascii="仿宋" w:eastAsia="仿宋" w:hAnsi="仿宋" w:hint="eastAsia"/>
          <w:sz w:val="24"/>
          <w:szCs w:val="24"/>
        </w:rPr>
        <w:t>个标包</w:t>
      </w:r>
      <w:r w:rsidR="00DB5A40" w:rsidRPr="00511E0F">
        <w:rPr>
          <w:rFonts w:ascii="仿宋" w:eastAsia="仿宋" w:hAnsi="仿宋" w:hint="eastAsia"/>
          <w:sz w:val="24"/>
          <w:szCs w:val="24"/>
        </w:rPr>
        <w:t>。</w:t>
      </w:r>
    </w:p>
    <w:p w:rsidR="00DB5A40" w:rsidRPr="00511E0F" w:rsidRDefault="00E15144" w:rsidP="001D76C9">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A</w:t>
      </w:r>
      <w:r w:rsidR="007B7201" w:rsidRPr="00511E0F">
        <w:rPr>
          <w:rFonts w:ascii="仿宋" w:eastAsia="仿宋" w:hAnsi="仿宋" w:hint="eastAsia"/>
          <w:sz w:val="24"/>
          <w:szCs w:val="24"/>
        </w:rPr>
        <w:t>包：</w:t>
      </w:r>
      <w:r w:rsidR="00DD3596" w:rsidRPr="00511E0F">
        <w:rPr>
          <w:rFonts w:ascii="仿宋" w:eastAsia="仿宋" w:hAnsi="仿宋" w:hint="eastAsia"/>
          <w:sz w:val="24"/>
          <w:szCs w:val="24"/>
        </w:rPr>
        <w:t>造</w:t>
      </w:r>
      <w:r w:rsidR="00DB5A40" w:rsidRPr="00511E0F">
        <w:rPr>
          <w:rFonts w:ascii="仿宋" w:eastAsia="仿宋" w:hAnsi="仿宋" w:hint="eastAsia"/>
          <w:sz w:val="24"/>
          <w:szCs w:val="24"/>
        </w:rPr>
        <w:t>价咨询单位</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，为许昌市魏都区交通运输局提供项目预、结算等服务（具体以实际委托为准）。</w:t>
      </w:r>
    </w:p>
    <w:p w:rsidR="00DB5A40" w:rsidRPr="0062356C" w:rsidRDefault="001D76C9"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包：招标代理机构</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，为许昌市魏都区交通运输局提供工程项目招标代理服务（具体以实际委托为准）。</w:t>
      </w:r>
    </w:p>
    <w:p w:rsidR="000E1821" w:rsidRPr="0062356C" w:rsidRDefault="001D76C9"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62356C">
        <w:rPr>
          <w:rFonts w:ascii="仿宋" w:eastAsia="仿宋" w:hAnsi="仿宋" w:hint="eastAsia"/>
          <w:sz w:val="24"/>
          <w:szCs w:val="24"/>
        </w:rPr>
        <w:t>）服务期限：</w:t>
      </w:r>
      <w:r>
        <w:rPr>
          <w:rFonts w:ascii="仿宋" w:eastAsia="仿宋" w:hAnsi="仿宋" w:hint="eastAsia"/>
          <w:sz w:val="24"/>
          <w:szCs w:val="24"/>
        </w:rPr>
        <w:t>以合同约定为准</w:t>
      </w:r>
      <w:r w:rsidR="00360EF8" w:rsidRPr="0062356C">
        <w:rPr>
          <w:rFonts w:ascii="仿宋" w:eastAsia="仿宋" w:hAnsi="仿宋" w:hint="eastAsia"/>
          <w:sz w:val="24"/>
          <w:szCs w:val="24"/>
        </w:rPr>
        <w:t>。</w:t>
      </w:r>
    </w:p>
    <w:p w:rsidR="00DB5A40" w:rsidRPr="00511E0F" w:rsidRDefault="001D76C9" w:rsidP="00360EF8">
      <w:pPr>
        <w:spacing w:line="520" w:lineRule="exact"/>
        <w:rPr>
          <w:rFonts w:ascii="仿宋" w:eastAsia="仿宋" w:hAnsi="仿宋"/>
          <w:sz w:val="24"/>
          <w:szCs w:val="24"/>
        </w:rPr>
      </w:pPr>
      <w:r>
        <w:rPr>
          <w:rFonts w:ascii="仿宋" w:eastAsia="仿宋" w:hAnsi="仿宋" w:hint="eastAsia"/>
          <w:sz w:val="24"/>
          <w:szCs w:val="24"/>
        </w:rPr>
        <w:t>（六</w:t>
      </w:r>
      <w:r w:rsidR="00360EF8" w:rsidRPr="00511E0F">
        <w:rPr>
          <w:rFonts w:ascii="仿宋" w:eastAsia="仿宋" w:hAnsi="仿宋" w:hint="eastAsia"/>
          <w:sz w:val="24"/>
          <w:szCs w:val="24"/>
        </w:rPr>
        <w:t>）</w:t>
      </w:r>
      <w:r w:rsidR="00DB5A40" w:rsidRPr="00511E0F">
        <w:rPr>
          <w:rFonts w:ascii="仿宋" w:eastAsia="仿宋" w:hAnsi="仿宋" w:hint="eastAsia"/>
          <w:sz w:val="24"/>
          <w:szCs w:val="24"/>
        </w:rPr>
        <w:t>服务地点：许昌市魏都区。</w:t>
      </w:r>
    </w:p>
    <w:p w:rsidR="00360EF8" w:rsidRPr="00511E0F" w:rsidRDefault="00DB5A40" w:rsidP="00360EF8">
      <w:pPr>
        <w:spacing w:line="520" w:lineRule="exact"/>
        <w:rPr>
          <w:rFonts w:ascii="仿宋" w:eastAsia="仿宋" w:hAnsi="仿宋"/>
          <w:b/>
          <w:sz w:val="24"/>
          <w:szCs w:val="24"/>
        </w:rPr>
      </w:pPr>
      <w:r w:rsidRPr="00511E0F">
        <w:rPr>
          <w:rFonts w:ascii="仿宋" w:eastAsia="仿宋" w:hAnsi="仿宋" w:hint="eastAsia"/>
          <w:b/>
          <w:sz w:val="24"/>
          <w:szCs w:val="24"/>
        </w:rPr>
        <w:t>二、</w:t>
      </w:r>
      <w:r w:rsidR="00360EF8" w:rsidRPr="00511E0F">
        <w:rPr>
          <w:rFonts w:ascii="仿宋" w:eastAsia="仿宋" w:hAnsi="仿宋" w:hint="eastAsia"/>
          <w:b/>
          <w:sz w:val="24"/>
          <w:szCs w:val="24"/>
        </w:rPr>
        <w:t>需要落实的政府采购政策</w:t>
      </w:r>
    </w:p>
    <w:p w:rsidR="00360EF8" w:rsidRPr="00511E0F" w:rsidRDefault="00360EF8"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若参与本项目的投标人为中小微型企业，根据《中华人民共和国政府采购法》、《中华人民共和国政府采购法实施条例》、《政府采购货物和服务招标投标管理办法》等规定，落实相关政府采购政策。</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三、</w:t>
      </w:r>
      <w:r w:rsidR="00DB5A40" w:rsidRPr="00511E0F">
        <w:rPr>
          <w:rFonts w:ascii="仿宋" w:eastAsia="仿宋" w:hAnsi="仿宋" w:hint="eastAsia"/>
          <w:b/>
          <w:sz w:val="24"/>
          <w:szCs w:val="24"/>
        </w:rPr>
        <w:t>供应商资格要求</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具备《中华人民共和国政府采购法》第二十二条规定条件并提供相关材料。</w:t>
      </w:r>
    </w:p>
    <w:p w:rsidR="00DB5A40" w:rsidRPr="00511E0F" w:rsidRDefault="00360EF8" w:rsidP="006C43E4">
      <w:pPr>
        <w:spacing w:line="520" w:lineRule="exact"/>
        <w:rPr>
          <w:rFonts w:ascii="仿宋" w:eastAsia="仿宋" w:hAnsi="仿宋"/>
          <w:sz w:val="24"/>
          <w:szCs w:val="24"/>
        </w:rPr>
      </w:pPr>
      <w:r w:rsidRPr="00511E0F">
        <w:rPr>
          <w:rFonts w:ascii="仿宋" w:eastAsia="仿宋" w:hAnsi="仿宋" w:hint="eastAsia"/>
          <w:sz w:val="24"/>
          <w:szCs w:val="24"/>
        </w:rPr>
        <w:t>（二）</w:t>
      </w:r>
      <w:r w:rsidR="00DB5A40" w:rsidRPr="00511E0F">
        <w:rPr>
          <w:rFonts w:ascii="仿宋" w:eastAsia="仿宋" w:hAnsi="仿宋" w:hint="eastAsia"/>
          <w:sz w:val="24"/>
          <w:szCs w:val="24"/>
        </w:rPr>
        <w:t>A包：</w:t>
      </w:r>
      <w:r w:rsidR="006C43E4" w:rsidRPr="00511E0F">
        <w:rPr>
          <w:rFonts w:ascii="仿宋" w:eastAsia="仿宋" w:hAnsi="仿宋"/>
          <w:sz w:val="24"/>
          <w:szCs w:val="24"/>
        </w:rPr>
        <w:t xml:space="preserve"> </w:t>
      </w:r>
      <w:r w:rsidR="0027002E" w:rsidRPr="00511E0F">
        <w:rPr>
          <w:rFonts w:ascii="仿宋" w:eastAsia="仿宋" w:hAnsi="仿宋" w:hint="eastAsia"/>
          <w:sz w:val="24"/>
          <w:szCs w:val="24"/>
        </w:rPr>
        <w:t>投标人须具备工程造价咨询乙级及以上资质证书。</w:t>
      </w:r>
      <w:r w:rsidR="00DB5A40" w:rsidRPr="00511E0F">
        <w:rPr>
          <w:rFonts w:ascii="仿宋" w:eastAsia="仿宋" w:hAnsi="仿宋" w:hint="eastAsia"/>
          <w:sz w:val="24"/>
          <w:szCs w:val="24"/>
        </w:rPr>
        <w:t>项目负责人需具备国家注册造价师资格。</w:t>
      </w:r>
    </w:p>
    <w:p w:rsidR="00075308" w:rsidRPr="0062356C" w:rsidRDefault="006C43E4" w:rsidP="006C43E4">
      <w:pPr>
        <w:spacing w:line="520" w:lineRule="exact"/>
        <w:ind w:firstLineChars="300" w:firstLine="72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投标人须具有招标代理经营范围，具有招标工作必备的开评标场地和监控设备设施，且办理有CA数字证书，并提供证明材料。项目负责人需具备招标代理从业资格，具有中级及以上职称证书，熟悉招投标相关法律、法规和政府部门相关规定，熟悉各项招标业务流程。</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（三）</w:t>
      </w:r>
      <w:r w:rsidR="00DB5A40" w:rsidRPr="0062356C">
        <w:rPr>
          <w:rFonts w:ascii="仿宋" w:eastAsia="仿宋" w:hAnsi="仿宋" w:hint="eastAsia"/>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（四）</w:t>
      </w:r>
      <w:r w:rsidR="00A25A9A" w:rsidRPr="0062356C">
        <w:rPr>
          <w:rFonts w:ascii="仿宋" w:eastAsia="仿宋" w:hAnsi="仿宋" w:hint="eastAsia"/>
          <w:sz w:val="24"/>
          <w:szCs w:val="24"/>
        </w:rPr>
        <w:t>投标人可以对多个标包进行投标，但只能按先后顺序中取一个标包</w:t>
      </w:r>
      <w:r w:rsidR="00DB5A40" w:rsidRPr="0062356C">
        <w:rPr>
          <w:rFonts w:ascii="仿宋" w:eastAsia="仿宋" w:hAnsi="仿宋" w:hint="eastAsia"/>
          <w:sz w:val="24"/>
          <w:szCs w:val="24"/>
        </w:rPr>
        <w:t>。</w:t>
      </w:r>
    </w:p>
    <w:p w:rsidR="00DB5A40" w:rsidRPr="00511E0F" w:rsidRDefault="006C43E4"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511E0F">
        <w:rPr>
          <w:rFonts w:ascii="仿宋" w:eastAsia="仿宋" w:hAnsi="仿宋" w:hint="eastAsia"/>
          <w:sz w:val="24"/>
          <w:szCs w:val="24"/>
        </w:rPr>
        <w:t>）</w:t>
      </w:r>
      <w:r w:rsidR="002318A7" w:rsidRPr="00511E0F">
        <w:rPr>
          <w:rFonts w:ascii="仿宋" w:eastAsia="仿宋" w:hAnsi="仿宋" w:hint="eastAsia"/>
          <w:sz w:val="24"/>
          <w:szCs w:val="24"/>
        </w:rPr>
        <w:t>本项目不接受联合体投标，不得转包、挂靠及违法分包。</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四</w:t>
      </w:r>
      <w:r w:rsidR="00DB5A40" w:rsidRPr="00511E0F">
        <w:rPr>
          <w:rFonts w:ascii="仿宋" w:eastAsia="仿宋" w:hAnsi="仿宋" w:hint="eastAsia"/>
          <w:b/>
          <w:sz w:val="24"/>
          <w:szCs w:val="24"/>
        </w:rPr>
        <w:t>、采购文件的获取</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（一）网上下载招标文件</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1、持CA数字认证证书，登录【全国公共资源交易平台（河南省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许昌市）】“系统用户注册”入口</w:t>
      </w:r>
      <w:r w:rsidRPr="00511E0F">
        <w:rPr>
          <w:rFonts w:ascii="仿宋" w:eastAsia="仿宋" w:hAnsi="仿宋" w:hint="eastAsia"/>
          <w:sz w:val="24"/>
          <w:szCs w:val="24"/>
        </w:rPr>
        <w:t>http://221.14.6.70:8088/ggzy/eps/public/RegistAllJcxx.html）进行免费注册登记（详见“常见问题解答-诚信库网上注册相关资料下载”）；</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2、在投标截止时间前均可登录【全国公共资源交易平台（河南省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许昌市）】“投</w:t>
      </w:r>
      <w:r w:rsidRPr="00511E0F">
        <w:rPr>
          <w:rFonts w:ascii="仿宋" w:eastAsia="仿宋" w:hAnsi="仿宋" w:cs="仿宋" w:hint="eastAsia"/>
          <w:sz w:val="24"/>
          <w:szCs w:val="24"/>
        </w:rPr>
        <w:lastRenderedPageBreak/>
        <w:t>标人</w:t>
      </w:r>
      <w:r w:rsidRPr="00511E0F">
        <w:rPr>
          <w:rFonts w:ascii="仿宋" w:eastAsia="仿宋" w:hAnsi="仿宋" w:hint="eastAsia"/>
          <w:sz w:val="24"/>
          <w:szCs w:val="24"/>
        </w:rPr>
        <w:t>/供应商登录”入口（http://221.14.6.70:8088/ggzy/）自行下载招标文件（详见“常见问题解答-交易系统操作手册”）。</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（二）未通过《全国公共资源交易平台（河南省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许昌市）》下载招标文件的投标人</w:t>
      </w:r>
      <w:r w:rsidRPr="00511E0F">
        <w:rPr>
          <w:rFonts w:ascii="仿宋" w:eastAsia="仿宋" w:hAnsi="仿宋" w:hint="eastAsia"/>
          <w:sz w:val="24"/>
          <w:szCs w:val="24"/>
        </w:rPr>
        <w:t>,拒收其递交的投标文件。</w:t>
      </w:r>
    </w:p>
    <w:p w:rsidR="00DB5A40" w:rsidRPr="00511E0F" w:rsidRDefault="00894905" w:rsidP="00894905">
      <w:pPr>
        <w:spacing w:line="520" w:lineRule="exact"/>
        <w:ind w:firstLineChars="50" w:firstLine="120"/>
        <w:rPr>
          <w:rFonts w:ascii="仿宋" w:eastAsia="仿宋" w:hAnsi="仿宋"/>
          <w:sz w:val="24"/>
          <w:szCs w:val="24"/>
        </w:rPr>
      </w:pPr>
      <w:r w:rsidRPr="00511E0F">
        <w:rPr>
          <w:rFonts w:ascii="仿宋" w:eastAsia="仿宋" w:hAnsi="仿宋" w:hint="eastAsia"/>
          <w:sz w:val="24"/>
          <w:szCs w:val="24"/>
        </w:rPr>
        <w:t>(三)招标文件售价300元/套，投标人在递交投标文件时向采购代理机构交纳采购文件费用，售后不退。</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五</w:t>
      </w:r>
      <w:r w:rsidR="00DB5A40" w:rsidRPr="00511E0F">
        <w:rPr>
          <w:rFonts w:ascii="仿宋" w:eastAsia="仿宋" w:hAnsi="仿宋" w:hint="eastAsia"/>
          <w:b/>
          <w:sz w:val="24"/>
          <w:szCs w:val="24"/>
        </w:rPr>
        <w:t>、投标截止时间、开标时间及地点</w:t>
      </w:r>
    </w:p>
    <w:p w:rsidR="00894905" w:rsidRPr="00DD69FF" w:rsidRDefault="00894905" w:rsidP="00894905">
      <w:pPr>
        <w:spacing w:line="520" w:lineRule="exact"/>
        <w:rPr>
          <w:rFonts w:ascii="仿宋" w:eastAsia="仿宋" w:hAnsi="仿宋"/>
          <w:sz w:val="24"/>
          <w:szCs w:val="24"/>
        </w:rPr>
      </w:pPr>
      <w:r w:rsidRPr="00DD69FF">
        <w:rPr>
          <w:rFonts w:ascii="仿宋" w:eastAsia="仿宋" w:hAnsi="仿宋" w:hint="eastAsia"/>
          <w:sz w:val="24"/>
          <w:szCs w:val="24"/>
        </w:rPr>
        <w:t>（一）投标截止及开标时间：2019年</w:t>
      </w:r>
      <w:r w:rsidR="00DD69FF" w:rsidRPr="00DD69FF">
        <w:rPr>
          <w:rFonts w:ascii="仿宋" w:eastAsia="仿宋" w:hAnsi="仿宋" w:hint="eastAsia"/>
          <w:sz w:val="24"/>
          <w:szCs w:val="24"/>
        </w:rPr>
        <w:t>9</w:t>
      </w:r>
      <w:r w:rsidRPr="00DD69FF">
        <w:rPr>
          <w:rFonts w:ascii="仿宋" w:eastAsia="仿宋" w:hAnsi="仿宋" w:hint="eastAsia"/>
          <w:sz w:val="24"/>
          <w:szCs w:val="24"/>
        </w:rPr>
        <w:t>月</w:t>
      </w:r>
      <w:r w:rsidR="00DD69FF" w:rsidRPr="00DD69FF">
        <w:rPr>
          <w:rFonts w:ascii="仿宋" w:eastAsia="仿宋" w:hAnsi="仿宋" w:hint="eastAsia"/>
          <w:sz w:val="24"/>
          <w:szCs w:val="24"/>
        </w:rPr>
        <w:t>19</w:t>
      </w:r>
      <w:r w:rsidRPr="00DD69FF">
        <w:rPr>
          <w:rFonts w:ascii="仿宋" w:eastAsia="仿宋" w:hAnsi="仿宋" w:hint="eastAsia"/>
          <w:sz w:val="24"/>
          <w:szCs w:val="24"/>
        </w:rPr>
        <w:t>日</w:t>
      </w:r>
      <w:r w:rsidR="00DD69FF" w:rsidRPr="00DD69FF">
        <w:rPr>
          <w:rFonts w:ascii="仿宋" w:eastAsia="仿宋" w:hAnsi="仿宋" w:hint="eastAsia"/>
          <w:sz w:val="24"/>
          <w:szCs w:val="24"/>
        </w:rPr>
        <w:t>8</w:t>
      </w:r>
      <w:r w:rsidR="006C43E4" w:rsidRPr="00DD69FF">
        <w:rPr>
          <w:rFonts w:ascii="仿宋" w:eastAsia="仿宋" w:hAnsi="仿宋" w:hint="eastAsia"/>
          <w:sz w:val="24"/>
          <w:szCs w:val="24"/>
        </w:rPr>
        <w:t xml:space="preserve"> </w:t>
      </w:r>
      <w:r w:rsidRPr="00DD69FF">
        <w:rPr>
          <w:rFonts w:ascii="仿宋" w:eastAsia="仿宋" w:hAnsi="仿宋" w:hint="eastAsia"/>
          <w:sz w:val="24"/>
          <w:szCs w:val="24"/>
        </w:rPr>
        <w:t>时</w:t>
      </w:r>
      <w:r w:rsidR="00DD69FF" w:rsidRPr="00DD69FF">
        <w:rPr>
          <w:rFonts w:ascii="仿宋" w:eastAsia="仿宋" w:hAnsi="仿宋" w:hint="eastAsia"/>
          <w:sz w:val="24"/>
          <w:szCs w:val="24"/>
        </w:rPr>
        <w:t>30</w:t>
      </w:r>
      <w:r w:rsidR="006C43E4" w:rsidRPr="00DD69FF">
        <w:rPr>
          <w:rFonts w:ascii="仿宋" w:eastAsia="仿宋" w:hAnsi="仿宋" w:hint="eastAsia"/>
          <w:sz w:val="24"/>
          <w:szCs w:val="24"/>
        </w:rPr>
        <w:t xml:space="preserve"> </w:t>
      </w:r>
      <w:r w:rsidRPr="00DD69FF">
        <w:rPr>
          <w:rFonts w:ascii="仿宋" w:eastAsia="仿宋" w:hAnsi="仿宋" w:hint="eastAsia"/>
          <w:sz w:val="24"/>
          <w:szCs w:val="24"/>
        </w:rPr>
        <w:t>分（北京时间），逾期提交或不符合规定的投标文件不予接受。</w:t>
      </w:r>
    </w:p>
    <w:p w:rsidR="00894905" w:rsidRPr="00DD69FF" w:rsidRDefault="00894905" w:rsidP="00894905">
      <w:pPr>
        <w:spacing w:line="520" w:lineRule="exact"/>
        <w:rPr>
          <w:rFonts w:ascii="仿宋" w:eastAsia="仿宋" w:hAnsi="仿宋"/>
          <w:sz w:val="24"/>
          <w:szCs w:val="24"/>
        </w:rPr>
      </w:pPr>
      <w:r w:rsidRPr="00DD69FF">
        <w:rPr>
          <w:rFonts w:ascii="仿宋" w:eastAsia="仿宋" w:hAnsi="仿宋" w:hint="eastAsia"/>
          <w:sz w:val="24"/>
          <w:szCs w:val="24"/>
        </w:rPr>
        <w:t>（二）开标地点：许昌市公共资源交易中心（龙兴路与竹林路交汇处公共资源大厦）三楼开标</w:t>
      </w:r>
      <w:r w:rsidR="00DD69FF" w:rsidRPr="00DD69FF">
        <w:rPr>
          <w:rFonts w:ascii="仿宋" w:eastAsia="仿宋" w:hAnsi="仿宋" w:hint="eastAsia"/>
          <w:sz w:val="24"/>
          <w:szCs w:val="24"/>
        </w:rPr>
        <w:t>二</w:t>
      </w:r>
      <w:r w:rsidRPr="00DD69FF">
        <w:rPr>
          <w:rFonts w:ascii="仿宋" w:eastAsia="仿宋" w:hAnsi="仿宋" w:hint="eastAsia"/>
          <w:sz w:val="24"/>
          <w:szCs w:val="24"/>
        </w:rPr>
        <w:t>室。</w:t>
      </w:r>
    </w:p>
    <w:p w:rsidR="00894905" w:rsidRPr="00511E0F" w:rsidRDefault="00894905" w:rsidP="00894905">
      <w:pPr>
        <w:spacing w:line="520" w:lineRule="exact"/>
        <w:rPr>
          <w:rFonts w:ascii="仿宋" w:eastAsia="仿宋" w:hAnsi="仿宋"/>
          <w:sz w:val="24"/>
          <w:szCs w:val="24"/>
        </w:rPr>
      </w:pPr>
      <w:r w:rsidRPr="00DD69FF">
        <w:rPr>
          <w:rFonts w:ascii="仿宋" w:eastAsia="仿宋" w:hAnsi="仿宋" w:hint="eastAsia"/>
          <w:sz w:val="24"/>
          <w:szCs w:val="24"/>
        </w:rPr>
        <w:t>（三） 本项目为全流程</w:t>
      </w:r>
      <w:r w:rsidRPr="00511E0F">
        <w:rPr>
          <w:rFonts w:ascii="仿宋" w:eastAsia="仿宋" w:hAnsi="仿宋" w:hint="eastAsia"/>
          <w:sz w:val="24"/>
          <w:szCs w:val="24"/>
        </w:rPr>
        <w:t>电子化交易项目，投标人须提交电子投标文件和纸质投标文件，招标文件要求提供的原件除外。</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sz w:val="24"/>
          <w:szCs w:val="24"/>
        </w:rPr>
        <w:t>1</w:t>
      </w:r>
      <w:r w:rsidRPr="00511E0F">
        <w:rPr>
          <w:rFonts w:ascii="仿宋" w:eastAsia="仿宋" w:hAnsi="仿宋" w:hint="eastAsia"/>
          <w:sz w:val="24"/>
          <w:szCs w:val="24"/>
        </w:rPr>
        <w:t>、加密电子投标文件（</w:t>
      </w:r>
      <w:r w:rsidRPr="00511E0F">
        <w:rPr>
          <w:rFonts w:ascii="仿宋" w:eastAsia="仿宋" w:hAnsi="仿宋"/>
          <w:sz w:val="24"/>
          <w:szCs w:val="24"/>
        </w:rPr>
        <w:t>.file</w:t>
      </w:r>
      <w:r w:rsidRPr="00511E0F">
        <w:rPr>
          <w:rFonts w:ascii="仿宋" w:eastAsia="仿宋" w:hAnsi="仿宋" w:hint="eastAsia"/>
          <w:sz w:val="24"/>
          <w:szCs w:val="24"/>
        </w:rPr>
        <w:t>格式）须在投标截止时间（开标时间）前通过《全国公共资源交易平台</w:t>
      </w:r>
      <w:r w:rsidRPr="00511E0F">
        <w:rPr>
          <w:rFonts w:ascii="仿宋" w:eastAsia="仿宋" w:hAnsi="仿宋"/>
          <w:sz w:val="24"/>
          <w:szCs w:val="24"/>
        </w:rPr>
        <w:t>(</w:t>
      </w:r>
      <w:r w:rsidRPr="00511E0F">
        <w:rPr>
          <w:rFonts w:ascii="仿宋" w:eastAsia="仿宋" w:hAnsi="仿宋" w:hint="eastAsia"/>
          <w:sz w:val="24"/>
          <w:szCs w:val="24"/>
        </w:rPr>
        <w:t>河南省</w:t>
      </w:r>
      <w:r w:rsidRPr="00511E0F">
        <w:rPr>
          <w:rFonts w:ascii="仿宋" w:eastAsia="MS Mincho" w:hAnsi="MS Mincho" w:cs="MS Mincho" w:hint="eastAsia"/>
          <w:sz w:val="24"/>
          <w:szCs w:val="24"/>
        </w:rPr>
        <w:t>▪</w:t>
      </w:r>
      <w:r w:rsidRPr="00511E0F">
        <w:rPr>
          <w:rFonts w:ascii="仿宋" w:eastAsia="仿宋" w:hAnsi="仿宋" w:hint="eastAsia"/>
          <w:sz w:val="24"/>
          <w:szCs w:val="24"/>
        </w:rPr>
        <w:t>许昌市</w:t>
      </w:r>
      <w:r w:rsidRPr="00511E0F">
        <w:rPr>
          <w:rFonts w:ascii="仿宋" w:eastAsia="仿宋" w:hAnsi="仿宋"/>
          <w:sz w:val="24"/>
          <w:szCs w:val="24"/>
        </w:rPr>
        <w:t>)</w:t>
      </w:r>
      <w:r w:rsidRPr="00511E0F">
        <w:rPr>
          <w:rFonts w:ascii="仿宋" w:eastAsia="仿宋" w:hAnsi="仿宋" w:hint="eastAsia"/>
          <w:sz w:val="24"/>
          <w:szCs w:val="24"/>
        </w:rPr>
        <w:t>》公共资源交易系统成功上传。</w:t>
      </w:r>
    </w:p>
    <w:p w:rsidR="00DB5A40"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2、纸质投标文件（正本1份、副本1份）和备份文件1份（使用电子介质存储）在投标截止时间（开标时间）前递交至本项目开标地点。</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六</w:t>
      </w:r>
      <w:r w:rsidR="00DB5A40" w:rsidRPr="00511E0F">
        <w:rPr>
          <w:rFonts w:ascii="仿宋" w:eastAsia="仿宋" w:hAnsi="仿宋" w:hint="eastAsia"/>
          <w:b/>
          <w:sz w:val="24"/>
          <w:szCs w:val="24"/>
        </w:rPr>
        <w:t>、</w:t>
      </w:r>
      <w:r w:rsidR="00894905" w:rsidRPr="00511E0F">
        <w:rPr>
          <w:rFonts w:ascii="仿宋" w:eastAsia="仿宋" w:hAnsi="仿宋" w:hint="eastAsia"/>
          <w:b/>
          <w:sz w:val="24"/>
          <w:szCs w:val="24"/>
        </w:rPr>
        <w:t>本次招标公告同时在《中国政府采购网》、《河南省政府采购网》、《许昌市政府采购网》、《全国公共资源交易平台（河南省</w:t>
      </w:r>
      <w:r w:rsidR="00894905" w:rsidRPr="00511E0F">
        <w:rPr>
          <w:rFonts w:ascii="仿宋" w:hAnsi="宋体" w:cs="宋体" w:hint="eastAsia"/>
          <w:b/>
          <w:sz w:val="24"/>
          <w:szCs w:val="24"/>
        </w:rPr>
        <w:t>•</w:t>
      </w:r>
      <w:r w:rsidR="00894905" w:rsidRPr="00511E0F">
        <w:rPr>
          <w:rFonts w:ascii="仿宋" w:eastAsia="仿宋" w:hAnsi="仿宋" w:cs="仿宋" w:hint="eastAsia"/>
          <w:b/>
          <w:sz w:val="24"/>
          <w:szCs w:val="24"/>
        </w:rPr>
        <w:t>许昌市）》发布</w:t>
      </w:r>
      <w:r w:rsidR="00DB5A40" w:rsidRPr="00511E0F">
        <w:rPr>
          <w:rFonts w:ascii="仿宋" w:eastAsia="仿宋" w:hAnsi="仿宋" w:hint="eastAsia"/>
          <w:b/>
          <w:sz w:val="24"/>
          <w:szCs w:val="24"/>
        </w:rPr>
        <w:t>。</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七</w:t>
      </w:r>
      <w:r w:rsidR="00DB5A40" w:rsidRPr="00511E0F">
        <w:rPr>
          <w:rFonts w:ascii="仿宋" w:eastAsia="仿宋" w:hAnsi="仿宋" w:hint="eastAsia"/>
          <w:b/>
          <w:sz w:val="24"/>
          <w:szCs w:val="24"/>
        </w:rPr>
        <w:t>、公告期限</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自本公告发布之日起5个工作日。</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八</w:t>
      </w:r>
      <w:r w:rsidR="00DB5A40" w:rsidRPr="00511E0F">
        <w:rPr>
          <w:rFonts w:ascii="仿宋" w:eastAsia="仿宋" w:hAnsi="仿宋" w:hint="eastAsia"/>
          <w:b/>
          <w:sz w:val="24"/>
          <w:szCs w:val="24"/>
        </w:rPr>
        <w:t>、联系方式</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采 购 人：</w:t>
      </w:r>
      <w:r w:rsidR="00894905" w:rsidRPr="00511E0F">
        <w:rPr>
          <w:rFonts w:ascii="仿宋" w:eastAsia="仿宋" w:hAnsi="仿宋" w:hint="eastAsia"/>
          <w:sz w:val="24"/>
          <w:szCs w:val="24"/>
        </w:rPr>
        <w:t>许昌市魏都区交通运输局</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 系 人：胡女士</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联系电话：13849866668</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地    址：许昌市魏都区政府 </w:t>
      </w:r>
    </w:p>
    <w:p w:rsidR="00DB5A40" w:rsidRPr="00511E0F" w:rsidRDefault="00DB5A40" w:rsidP="00894905">
      <w:pPr>
        <w:spacing w:line="520" w:lineRule="exact"/>
        <w:ind w:firstLineChars="200" w:firstLine="480"/>
        <w:rPr>
          <w:rFonts w:ascii="仿宋" w:eastAsia="仿宋" w:hAnsi="仿宋"/>
          <w:sz w:val="24"/>
          <w:szCs w:val="24"/>
        </w:rPr>
      </w:pP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招标代理：河南创达建设工程管理有限公司</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 系 人：任先生 </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联系电话：18103747289            </w:t>
      </w:r>
    </w:p>
    <w:p w:rsidR="005B470F" w:rsidRPr="00511E0F" w:rsidRDefault="00DB5A40" w:rsidP="00894905">
      <w:pPr>
        <w:spacing w:line="360" w:lineRule="auto"/>
        <w:ind w:firstLineChars="200" w:firstLine="480"/>
        <w:rPr>
          <w:rFonts w:ascii="仿宋" w:eastAsia="仿宋" w:hAnsi="仿宋"/>
          <w:sz w:val="24"/>
          <w:szCs w:val="24"/>
        </w:rPr>
      </w:pPr>
      <w:r w:rsidRPr="00511E0F">
        <w:rPr>
          <w:rFonts w:ascii="仿宋" w:eastAsia="仿宋" w:hAnsi="仿宋" w:hint="eastAsia"/>
          <w:sz w:val="24"/>
          <w:szCs w:val="24"/>
        </w:rPr>
        <w:t>地    址：许昌市芙蓉电子商务产业园众创大厦17层</w:t>
      </w:r>
    </w:p>
    <w:p w:rsidR="00894905" w:rsidRPr="00511E0F" w:rsidRDefault="00894905" w:rsidP="00894905">
      <w:pPr>
        <w:spacing w:line="360" w:lineRule="auto"/>
        <w:ind w:firstLineChars="200" w:firstLine="480"/>
        <w:rPr>
          <w:rFonts w:ascii="仿宋" w:eastAsia="仿宋" w:hAnsi="仿宋"/>
          <w:sz w:val="24"/>
          <w:szCs w:val="24"/>
        </w:rPr>
      </w:pPr>
    </w:p>
    <w:p w:rsidR="00894905" w:rsidRPr="00DD69FF" w:rsidRDefault="00894905" w:rsidP="00894905">
      <w:pPr>
        <w:spacing w:line="360" w:lineRule="auto"/>
        <w:ind w:firstLineChars="200" w:firstLine="480"/>
        <w:jc w:val="right"/>
        <w:rPr>
          <w:rFonts w:ascii="仿宋" w:eastAsia="仿宋" w:hAnsi="仿宋"/>
          <w:sz w:val="24"/>
          <w:szCs w:val="24"/>
        </w:rPr>
      </w:pPr>
      <w:r w:rsidRPr="00DD69FF">
        <w:rPr>
          <w:rFonts w:ascii="仿宋" w:eastAsia="仿宋" w:hAnsi="仿宋" w:hint="eastAsia"/>
          <w:sz w:val="24"/>
          <w:szCs w:val="24"/>
        </w:rPr>
        <w:t>许昌市魏都区交通运输局</w:t>
      </w:r>
    </w:p>
    <w:p w:rsidR="00894905" w:rsidRPr="00DD69FF" w:rsidRDefault="00D16933" w:rsidP="00894905">
      <w:pPr>
        <w:spacing w:line="360" w:lineRule="auto"/>
        <w:ind w:firstLineChars="200" w:firstLine="480"/>
        <w:jc w:val="right"/>
        <w:rPr>
          <w:rFonts w:ascii="仿宋" w:eastAsia="仿宋" w:hAnsi="仿宋"/>
          <w:sz w:val="24"/>
          <w:szCs w:val="24"/>
        </w:rPr>
      </w:pPr>
      <w:r w:rsidRPr="00DD69FF">
        <w:rPr>
          <w:rFonts w:ascii="仿宋" w:eastAsia="仿宋" w:hAnsi="仿宋" w:hint="eastAsia"/>
          <w:sz w:val="24"/>
          <w:szCs w:val="24"/>
        </w:rPr>
        <w:t>2019</w:t>
      </w:r>
      <w:r w:rsidR="00894905" w:rsidRPr="00DD69FF">
        <w:rPr>
          <w:rFonts w:ascii="仿宋" w:eastAsia="仿宋" w:hAnsi="仿宋" w:hint="eastAsia"/>
          <w:sz w:val="24"/>
          <w:szCs w:val="24"/>
        </w:rPr>
        <w:t>年</w:t>
      </w:r>
      <w:r w:rsidR="00DD69FF" w:rsidRPr="00DD69FF">
        <w:rPr>
          <w:rFonts w:ascii="仿宋" w:eastAsia="仿宋" w:hAnsi="仿宋" w:hint="eastAsia"/>
          <w:sz w:val="24"/>
          <w:szCs w:val="24"/>
        </w:rPr>
        <w:t>8</w:t>
      </w:r>
      <w:r w:rsidR="006C43E4" w:rsidRPr="00DD69FF">
        <w:rPr>
          <w:rFonts w:ascii="仿宋" w:eastAsia="仿宋" w:hAnsi="仿宋" w:hint="eastAsia"/>
          <w:sz w:val="24"/>
          <w:szCs w:val="24"/>
        </w:rPr>
        <w:t xml:space="preserve"> </w:t>
      </w:r>
      <w:r w:rsidR="00894905" w:rsidRPr="00DD69FF">
        <w:rPr>
          <w:rFonts w:ascii="仿宋" w:eastAsia="仿宋" w:hAnsi="仿宋" w:hint="eastAsia"/>
          <w:sz w:val="24"/>
          <w:szCs w:val="24"/>
        </w:rPr>
        <w:t>月</w:t>
      </w:r>
      <w:r w:rsidR="00DD69FF" w:rsidRPr="00DD69FF">
        <w:rPr>
          <w:rFonts w:ascii="仿宋" w:eastAsia="仿宋" w:hAnsi="仿宋" w:hint="eastAsia"/>
          <w:sz w:val="24"/>
          <w:szCs w:val="24"/>
        </w:rPr>
        <w:t>22</w:t>
      </w:r>
      <w:r w:rsidR="00894905" w:rsidRPr="00DD69FF">
        <w:rPr>
          <w:rFonts w:ascii="仿宋" w:eastAsia="仿宋" w:hAnsi="仿宋" w:hint="eastAsia"/>
          <w:sz w:val="24"/>
          <w:szCs w:val="24"/>
        </w:rPr>
        <w:t>日</w:t>
      </w:r>
    </w:p>
    <w:p w:rsidR="005B470F" w:rsidRPr="00511E0F" w:rsidRDefault="005B470F">
      <w:pPr>
        <w:spacing w:line="360" w:lineRule="auto"/>
        <w:ind w:firstLineChars="200" w:firstLine="480"/>
        <w:rPr>
          <w:rFonts w:ascii="仿宋" w:eastAsia="仿宋" w:hAnsi="仿宋" w:cs="仿宋"/>
          <w:bCs/>
          <w:color w:val="000000"/>
          <w:sz w:val="24"/>
          <w:szCs w:val="24"/>
        </w:rPr>
      </w:pP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温馨提示：</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本项目为全流程电子化交易项目，请认真阅读招标文件，并注意以下事项。</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1.投标人应按招标文件规定编制、提交电子投标文件和纸质投标文件。开、评标现场不接受投标人递交的备份电子投标文件和纸质投标文件以外的其他资料，招标文件要求提供原件的除外。</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2.电子文件下载、制作、提交期间和开标（电子投标文件的解密）环节，投标人须使用CA数字证书（证书须在有效期内）。</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3.电子投标文件的制作</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 xml:space="preserve">3.1 </w:t>
      </w:r>
      <w:r w:rsidRPr="00511E0F">
        <w:rPr>
          <w:rFonts w:ascii="仿宋" w:eastAsia="仿宋" w:hAnsi="仿宋" w:cs="仿宋" w:hint="eastAsia"/>
          <w:color w:val="000000"/>
          <w:sz w:val="24"/>
          <w:szCs w:val="24"/>
        </w:rPr>
        <w:t>投标人登录《全国公共资源交易平台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）下载“许昌投标文件制作系统</w:t>
      </w:r>
      <w:r w:rsidRPr="00511E0F">
        <w:rPr>
          <w:rFonts w:ascii="仿宋" w:eastAsia="仿宋" w:hAnsi="仿宋" w:cs="仿宋"/>
          <w:color w:val="000000"/>
          <w:sz w:val="24"/>
          <w:szCs w:val="24"/>
        </w:rPr>
        <w:t>SEARUN V1.0”</w:t>
      </w:r>
      <w:r w:rsidRPr="00511E0F">
        <w:rPr>
          <w:rFonts w:ascii="仿宋" w:eastAsia="仿宋" w:hAnsi="仿宋" w:cs="仿宋" w:hint="eastAsia"/>
          <w:color w:val="000000"/>
          <w:sz w:val="24"/>
          <w:szCs w:val="24"/>
        </w:rPr>
        <w:t>，按招标文件要求制作电子投标文件。</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电子投标文件的制作，参考《全国公共资源交易平台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》公共资源交易系统——组件下载——交易系统操作手册（投标人、供应商）。</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3.2 投标人须将招标文件要求的资质、业绩、荣誉及相关人员证明材料等资料原件扫描件（或图片）制作到所提交的电子投标文件中。</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4.加密电子投标文件的提交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4.1</w:t>
      </w:r>
      <w:r w:rsidRPr="00511E0F">
        <w:rPr>
          <w:rFonts w:ascii="仿宋" w:eastAsia="仿宋" w:hAnsi="仿宋" w:cs="仿宋" w:hint="eastAsia"/>
          <w:color w:val="000000"/>
          <w:sz w:val="24"/>
          <w:szCs w:val="24"/>
        </w:rPr>
        <w:t>加密电子投标文件应在招标文件规定的投标截止时间（开标时间）之前成功提交至《全国公共资源交易平台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投标人应充分考虑并预留技术处理和上传数据所需时间。</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4.2 投标人对同一项目多个标段进行投标的，加密电子投标文件应按标段分别提交。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4.3 加密电子投标文件成功提交后，投标人应打印“投标文件提交回执单”供开标现场备查。</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5.评标依据</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5B470F"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5.2全流程电子化交易如因系统异常情况无法完成，将以人工方式进行。评标委员会以纸质投标文件为依据评标。</w:t>
      </w:r>
    </w:p>
    <w:p w:rsidR="005B470F" w:rsidRPr="00511E0F" w:rsidRDefault="005B470F">
      <w:pPr>
        <w:spacing w:line="360" w:lineRule="auto"/>
        <w:jc w:val="center"/>
        <w:rPr>
          <w:rFonts w:ascii="仿宋" w:eastAsia="仿宋" w:hAnsi="仿宋" w:cs="仿宋"/>
          <w:b/>
          <w:color w:val="000000"/>
          <w:sz w:val="44"/>
          <w:szCs w:val="44"/>
        </w:rPr>
      </w:pPr>
    </w:p>
    <w:p w:rsidR="00CC04C1" w:rsidRDefault="00CC04C1"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5B470F" w:rsidRPr="00511E0F" w:rsidRDefault="0060090A" w:rsidP="00EC5C64">
      <w:pPr>
        <w:spacing w:line="360" w:lineRule="auto"/>
        <w:jc w:val="center"/>
        <w:rPr>
          <w:rFonts w:ascii="仿宋" w:eastAsia="仿宋" w:hAnsi="仿宋" w:cs="仿宋"/>
          <w:b/>
          <w:color w:val="000000"/>
          <w:sz w:val="44"/>
          <w:szCs w:val="44"/>
        </w:rPr>
      </w:pPr>
      <w:r w:rsidRPr="00511E0F">
        <w:rPr>
          <w:rFonts w:ascii="仿宋" w:eastAsia="仿宋" w:hAnsi="仿宋" w:cs="仿宋" w:hint="eastAsia"/>
          <w:b/>
          <w:color w:val="000000"/>
          <w:sz w:val="44"/>
          <w:szCs w:val="44"/>
        </w:rPr>
        <w:lastRenderedPageBreak/>
        <w:t>第二章</w:t>
      </w:r>
      <w:r w:rsidR="00C31967" w:rsidRPr="00511E0F">
        <w:rPr>
          <w:rFonts w:ascii="仿宋" w:eastAsia="仿宋" w:hAnsi="仿宋" w:cs="仿宋" w:hint="eastAsia"/>
          <w:b/>
          <w:color w:val="000000"/>
          <w:sz w:val="44"/>
          <w:szCs w:val="44"/>
        </w:rPr>
        <w:t xml:space="preserve">　</w:t>
      </w:r>
      <w:r w:rsidRPr="00511E0F">
        <w:rPr>
          <w:rFonts w:ascii="仿宋" w:eastAsia="仿宋" w:hAnsi="仿宋" w:cs="仿宋" w:hint="eastAsia"/>
          <w:b/>
          <w:color w:val="000000"/>
          <w:sz w:val="44"/>
          <w:szCs w:val="44"/>
        </w:rPr>
        <w:t>项目需求</w:t>
      </w:r>
    </w:p>
    <w:p w:rsidR="0060090A" w:rsidRPr="00511E0F" w:rsidRDefault="0060090A" w:rsidP="0060090A">
      <w:pPr>
        <w:widowControl/>
        <w:numPr>
          <w:ilvl w:val="0"/>
          <w:numId w:val="4"/>
        </w:numPr>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本项目需实现的功能或者目标：</w:t>
      </w:r>
    </w:p>
    <w:p w:rsidR="0060090A" w:rsidRPr="00511E0F" w:rsidRDefault="0037694D" w:rsidP="002038CA">
      <w:pPr>
        <w:widowControl/>
        <w:shd w:val="clear" w:color="auto" w:fill="FFFFFF"/>
        <w:spacing w:line="360" w:lineRule="auto"/>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按照许昌市魏都区政府持续实施“承东接南</w:t>
      </w:r>
      <w:r w:rsidR="002038CA" w:rsidRPr="00511E0F">
        <w:rPr>
          <w:rFonts w:ascii="仿宋" w:eastAsia="仿宋" w:hAnsi="仿宋" w:hint="eastAsia"/>
          <w:kern w:val="0"/>
          <w:sz w:val="24"/>
          <w:szCs w:val="24"/>
        </w:rPr>
        <w:t>、北连西进、长短结合、城乡并进”的发展思路，以及要主动融入郑许一体化的要求。魏都区交通运输局拟 “采购第三方咨询服务机构”，服务本区道路交通，为项目建设管理提供服务。</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二、采购清单</w:t>
      </w:r>
    </w:p>
    <w:p w:rsidR="002038CA" w:rsidRPr="00511E0F" w:rsidRDefault="002038CA" w:rsidP="002038C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本项目共分为</w:t>
      </w:r>
      <w:r w:rsidR="006C43E4">
        <w:rPr>
          <w:rFonts w:ascii="仿宋" w:eastAsia="仿宋" w:hAnsi="仿宋" w:hint="eastAsia"/>
          <w:bCs/>
          <w:kern w:val="0"/>
          <w:sz w:val="24"/>
          <w:szCs w:val="24"/>
        </w:rPr>
        <w:t>2</w:t>
      </w:r>
      <w:r w:rsidRPr="00511E0F">
        <w:rPr>
          <w:rFonts w:ascii="仿宋" w:eastAsia="仿宋" w:hAnsi="仿宋" w:hint="eastAsia"/>
          <w:bCs/>
          <w:kern w:val="0"/>
          <w:sz w:val="24"/>
          <w:szCs w:val="24"/>
        </w:rPr>
        <w:t>个标包。</w:t>
      </w:r>
    </w:p>
    <w:p w:rsidR="006C43E4" w:rsidRPr="006C43E4"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A包：造价咨询单位</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，为许昌市魏都区交通运输局提供项目预、结算等服务（具体以实际委托为准）。</w:t>
      </w:r>
    </w:p>
    <w:p w:rsidR="0060090A" w:rsidRPr="00511E0F"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B包： 招标代理机构</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，为许昌市魏都区交通运输局提供工程项目招标代理服务（具体以实际委托为准）。</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
          <w:bCs/>
          <w:kern w:val="0"/>
          <w:sz w:val="24"/>
          <w:szCs w:val="24"/>
        </w:rPr>
        <w:t>三、采购标的执行标准：</w:t>
      </w:r>
      <w:r w:rsidRPr="00511E0F">
        <w:rPr>
          <w:rFonts w:ascii="仿宋" w:eastAsia="仿宋" w:hAnsi="仿宋" w:cs="微软雅黑" w:hint="eastAsia"/>
          <w:sz w:val="24"/>
          <w:szCs w:val="24"/>
        </w:rPr>
        <w:t>国家、地方、行业有关标准</w:t>
      </w:r>
      <w:r w:rsidRPr="00511E0F">
        <w:rPr>
          <w:rFonts w:ascii="仿宋" w:eastAsia="仿宋" w:hAnsi="仿宋" w:hint="eastAsia"/>
          <w:bCs/>
          <w:kern w:val="0"/>
          <w:sz w:val="24"/>
          <w:szCs w:val="24"/>
        </w:rPr>
        <w:t>。</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四、服务标准、期限、效率等要求：</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1、服务期限：</w:t>
      </w:r>
      <w:r w:rsidR="006C43E4">
        <w:rPr>
          <w:rFonts w:ascii="仿宋" w:eastAsia="仿宋" w:hAnsi="仿宋" w:cs="仿宋_GB2312" w:hint="eastAsia"/>
          <w:sz w:val="24"/>
          <w:szCs w:val="24"/>
          <w:shd w:val="clear" w:color="auto" w:fill="FFFFFF"/>
        </w:rPr>
        <w:t>以合同约定为准</w:t>
      </w:r>
      <w:r w:rsidR="002038CA" w:rsidRPr="00511E0F">
        <w:rPr>
          <w:rFonts w:ascii="仿宋" w:eastAsia="仿宋" w:hAnsi="仿宋" w:cs="仿宋_GB2312" w:hint="eastAsia"/>
          <w:sz w:val="24"/>
          <w:szCs w:val="24"/>
          <w:shd w:val="clear" w:color="auto" w:fill="FFFFFF"/>
        </w:rPr>
        <w:t>。</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2、效    率：根据投标人在投标文件中承诺的响应时间</w:t>
      </w:r>
      <w:r w:rsidR="002038CA" w:rsidRPr="00511E0F">
        <w:rPr>
          <w:rFonts w:ascii="仿宋" w:eastAsia="仿宋" w:hAnsi="仿宋" w:hint="eastAsia"/>
          <w:bCs/>
          <w:kern w:val="0"/>
          <w:sz w:val="24"/>
          <w:szCs w:val="24"/>
        </w:rPr>
        <w:t>。</w:t>
      </w:r>
    </w:p>
    <w:p w:rsidR="0060090A" w:rsidRPr="00511E0F" w:rsidRDefault="0060090A" w:rsidP="0060090A">
      <w:pPr>
        <w:wordWrap w:val="0"/>
        <w:spacing w:line="360" w:lineRule="auto"/>
        <w:contextualSpacing/>
        <w:rPr>
          <w:rFonts w:ascii="仿宋" w:eastAsia="仿宋" w:hAnsi="仿宋" w:cs="宋体"/>
          <w:b/>
          <w:kern w:val="0"/>
          <w:sz w:val="24"/>
          <w:szCs w:val="24"/>
          <w:lang w:val="zh-CN"/>
        </w:rPr>
      </w:pPr>
      <w:r w:rsidRPr="00511E0F">
        <w:rPr>
          <w:rFonts w:ascii="仿宋" w:eastAsia="仿宋" w:hAnsi="仿宋" w:cs="微软雅黑" w:hint="eastAsia"/>
          <w:b/>
          <w:szCs w:val="21"/>
        </w:rPr>
        <w:t>★</w:t>
      </w:r>
      <w:r w:rsidRPr="00511E0F">
        <w:rPr>
          <w:rFonts w:ascii="仿宋" w:eastAsia="仿宋" w:hAnsi="仿宋" w:cs="宋体" w:hint="eastAsia"/>
          <w:b/>
          <w:kern w:val="0"/>
          <w:sz w:val="24"/>
          <w:szCs w:val="24"/>
          <w:lang w:val="zh-CN"/>
        </w:rPr>
        <w:t>五、采购标的的其他技术、服务等要求</w:t>
      </w:r>
    </w:p>
    <w:p w:rsidR="0060090A" w:rsidRPr="00511E0F" w:rsidRDefault="0060090A" w:rsidP="0060090A">
      <w:pPr>
        <w:widowControl/>
        <w:numPr>
          <w:ilvl w:val="0"/>
          <w:numId w:val="5"/>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服务要求：</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各中标服务机</w:t>
      </w:r>
      <w:r w:rsidR="00D14722" w:rsidRPr="00511E0F">
        <w:rPr>
          <w:rFonts w:ascii="仿宋" w:eastAsia="仿宋" w:hAnsi="仿宋" w:cs="宋体" w:hint="eastAsia"/>
          <w:kern w:val="0"/>
          <w:sz w:val="24"/>
          <w:szCs w:val="24"/>
        </w:rPr>
        <w:t>构在接受招标人委托的项目服务时，派出完成该项目的工作人员必须是</w:t>
      </w:r>
      <w:r w:rsidR="002038CA" w:rsidRPr="00511E0F">
        <w:rPr>
          <w:rFonts w:ascii="仿宋" w:eastAsia="仿宋" w:hAnsi="仿宋" w:cs="宋体" w:hint="eastAsia"/>
          <w:kern w:val="0"/>
          <w:sz w:val="24"/>
          <w:szCs w:val="24"/>
        </w:rPr>
        <w:t>此次投标的项目组成人员</w:t>
      </w:r>
      <w:r w:rsidRPr="00511E0F">
        <w:rPr>
          <w:rFonts w:ascii="仿宋" w:eastAsia="仿宋" w:hAnsi="仿宋" w:cs="宋体" w:hint="eastAsia"/>
          <w:kern w:val="0"/>
          <w:sz w:val="24"/>
          <w:szCs w:val="24"/>
        </w:rPr>
        <w:t>，且能胜任项目</w:t>
      </w:r>
      <w:r w:rsidR="00D14722" w:rsidRPr="00511E0F">
        <w:rPr>
          <w:rFonts w:ascii="仿宋" w:eastAsia="仿宋" w:hAnsi="仿宋" w:cs="宋体" w:hint="eastAsia"/>
          <w:kern w:val="0"/>
          <w:sz w:val="24"/>
          <w:szCs w:val="24"/>
        </w:rPr>
        <w:t>相关</w:t>
      </w:r>
      <w:r w:rsidRPr="00511E0F">
        <w:rPr>
          <w:rFonts w:ascii="仿宋" w:eastAsia="仿宋" w:hAnsi="仿宋" w:cs="宋体" w:hint="eastAsia"/>
          <w:kern w:val="0"/>
          <w:sz w:val="24"/>
          <w:szCs w:val="24"/>
        </w:rPr>
        <w:t>工作。</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中介机构及其执业人员，应当按照委托合同约定，独立、客观、公正地履行职责，为委托单位和监管单位提供真实可靠的业务报告，未经</w:t>
      </w:r>
      <w:r w:rsidRPr="00511E0F">
        <w:rPr>
          <w:rFonts w:ascii="仿宋" w:eastAsia="仿宋" w:hAnsi="仿宋" w:cs="宋体" w:hint="eastAsia"/>
          <w:kern w:val="0"/>
          <w:sz w:val="24"/>
          <w:szCs w:val="24"/>
          <w:lang w:val="zh-CN"/>
        </w:rPr>
        <w:t>招标人</w:t>
      </w:r>
      <w:r w:rsidRPr="00511E0F">
        <w:rPr>
          <w:rFonts w:ascii="仿宋" w:eastAsia="仿宋" w:hAnsi="仿宋" w:cs="宋体" w:hint="eastAsia"/>
          <w:kern w:val="0"/>
          <w:sz w:val="24"/>
          <w:szCs w:val="24"/>
        </w:rPr>
        <w:t>同意，不得将受托业务分包或转托于其他任何中介机构。</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非许昌地区投标人须在许昌地区设有固定办公场所和常驻人员（须提供相关证明材料）或承诺中标后1个月内在许昌设立办事机构及委派常驻人员并报采购人备案。</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kern w:val="0"/>
          <w:sz w:val="24"/>
          <w:szCs w:val="24"/>
          <w:lang w:val="zh-CN"/>
        </w:rPr>
      </w:pPr>
      <w:r w:rsidRPr="00511E0F">
        <w:rPr>
          <w:rFonts w:ascii="仿宋" w:eastAsia="仿宋" w:hAnsi="仿宋" w:cs="微软雅黑" w:hint="eastAsia"/>
          <w:b/>
          <w:sz w:val="24"/>
          <w:szCs w:val="24"/>
        </w:rPr>
        <w:t>★六</w:t>
      </w:r>
      <w:r w:rsidRPr="00511E0F">
        <w:rPr>
          <w:rFonts w:ascii="仿宋" w:eastAsia="仿宋" w:hAnsi="仿宋" w:cs="宋体" w:hint="eastAsia"/>
          <w:b/>
          <w:kern w:val="0"/>
          <w:sz w:val="24"/>
          <w:szCs w:val="24"/>
          <w:lang w:val="zh-CN"/>
        </w:rPr>
        <w:t>、验收标准</w:t>
      </w:r>
    </w:p>
    <w:p w:rsidR="0060090A" w:rsidRPr="00511E0F" w:rsidRDefault="0060090A" w:rsidP="0060090A">
      <w:pPr>
        <w:widowControl/>
        <w:shd w:val="clear" w:color="auto" w:fill="FFFFFF"/>
        <w:spacing w:line="360" w:lineRule="auto"/>
        <w:ind w:firstLineChars="200" w:firstLine="480"/>
        <w:contextualSpacing/>
        <w:jc w:val="left"/>
        <w:rPr>
          <w:rFonts w:ascii="仿宋" w:eastAsia="仿宋" w:hAnsi="仿宋"/>
          <w:bCs/>
          <w:kern w:val="0"/>
          <w:sz w:val="24"/>
          <w:szCs w:val="24"/>
          <w:lang w:val="zh-CN"/>
        </w:rPr>
      </w:pPr>
      <w:r w:rsidRPr="00511E0F">
        <w:rPr>
          <w:rFonts w:ascii="仿宋" w:eastAsia="仿宋" w:hAnsi="仿宋" w:hint="eastAsia"/>
          <w:bCs/>
          <w:kern w:val="0"/>
          <w:sz w:val="24"/>
          <w:szCs w:val="24"/>
          <w:lang w:val="zh-CN"/>
        </w:rPr>
        <w:lastRenderedPageBreak/>
        <w:t>1、委托人在服务项目结束后一周内，按照合同约定的服务项目及标准，对受托</w:t>
      </w:r>
      <w:r w:rsidR="00D14722" w:rsidRPr="00511E0F">
        <w:rPr>
          <w:rFonts w:ascii="仿宋" w:eastAsia="仿宋" w:hAnsi="仿宋" w:hint="eastAsia"/>
          <w:bCs/>
          <w:kern w:val="0"/>
          <w:sz w:val="24"/>
          <w:szCs w:val="24"/>
          <w:lang w:val="zh-CN"/>
        </w:rPr>
        <w:t>人服务质量进行履约验收评价，填写《服务质量评价表》送交许昌市魏都区交通运输局</w:t>
      </w:r>
      <w:r w:rsidRPr="00511E0F">
        <w:rPr>
          <w:rFonts w:ascii="仿宋" w:eastAsia="仿宋" w:hAnsi="仿宋" w:hint="eastAsia"/>
          <w:bCs/>
          <w:kern w:val="0"/>
          <w:sz w:val="24"/>
          <w:szCs w:val="24"/>
          <w:lang w:val="zh-CN"/>
        </w:rPr>
        <w:t>备案。</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2、按照招标文件要求、投标文件响应和承诺验收。</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 xml:space="preserve">3、符合国家的法律、法规和行业规范以及有关的制度、规章和规定等。 </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b/>
          <w:kern w:val="0"/>
          <w:sz w:val="24"/>
          <w:szCs w:val="24"/>
          <w:lang w:val="zh-CN"/>
        </w:rPr>
      </w:pPr>
      <w:r w:rsidRPr="00511E0F">
        <w:rPr>
          <w:rFonts w:ascii="仿宋" w:eastAsia="仿宋" w:hAnsi="仿宋" w:cs="微软雅黑" w:hint="eastAsia"/>
          <w:b/>
          <w:sz w:val="24"/>
          <w:szCs w:val="24"/>
        </w:rPr>
        <w:t>七</w:t>
      </w:r>
      <w:r w:rsidRPr="00511E0F">
        <w:rPr>
          <w:rFonts w:ascii="仿宋" w:eastAsia="仿宋" w:hAnsi="仿宋" w:cs="宋体" w:hint="eastAsia"/>
          <w:b/>
          <w:kern w:val="0"/>
          <w:sz w:val="24"/>
          <w:szCs w:val="24"/>
          <w:lang w:val="zh-CN"/>
        </w:rPr>
        <w:t>、资金支付</w:t>
      </w:r>
    </w:p>
    <w:p w:rsidR="000B7C76"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rPr>
      </w:pPr>
      <w:r w:rsidRPr="00511E0F">
        <w:rPr>
          <w:rFonts w:ascii="仿宋" w:eastAsia="仿宋" w:hAnsi="仿宋" w:cs="宋体" w:hint="eastAsia"/>
          <w:kern w:val="0"/>
          <w:sz w:val="24"/>
          <w:szCs w:val="24"/>
        </w:rPr>
        <w:t>1、支付方式：银行转账。</w:t>
      </w:r>
    </w:p>
    <w:p w:rsidR="0060090A"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511E0F">
        <w:rPr>
          <w:rFonts w:ascii="仿宋" w:eastAsia="仿宋" w:hAnsi="仿宋" w:cs="宋体" w:hint="eastAsia"/>
          <w:kern w:val="0"/>
          <w:sz w:val="24"/>
          <w:szCs w:val="24"/>
        </w:rPr>
        <w:t>2、支付时间及条件：完成某项目后，一</w:t>
      </w:r>
      <w:r w:rsidR="00805562">
        <w:rPr>
          <w:rFonts w:ascii="仿宋" w:eastAsia="仿宋" w:hAnsi="仿宋" w:cs="宋体" w:hint="eastAsia"/>
          <w:kern w:val="0"/>
          <w:sz w:val="24"/>
          <w:szCs w:val="24"/>
        </w:rPr>
        <w:t>个月</w:t>
      </w:r>
      <w:r w:rsidRPr="00511E0F">
        <w:rPr>
          <w:rFonts w:ascii="仿宋" w:eastAsia="仿宋" w:hAnsi="仿宋" w:cs="宋体" w:hint="eastAsia"/>
          <w:kern w:val="0"/>
          <w:sz w:val="24"/>
          <w:szCs w:val="24"/>
        </w:rPr>
        <w:t>内结清服务费。</w:t>
      </w:r>
    </w:p>
    <w:p w:rsidR="0060090A" w:rsidRPr="00511E0F" w:rsidRDefault="0060090A" w:rsidP="0060090A">
      <w:pPr>
        <w:adjustRightInd w:val="0"/>
        <w:snapToGrid w:val="0"/>
        <w:spacing w:line="360" w:lineRule="auto"/>
        <w:ind w:firstLineChars="200" w:firstLine="482"/>
        <w:jc w:val="left"/>
        <w:rPr>
          <w:rFonts w:ascii="仿宋" w:eastAsia="仿宋" w:hAnsi="仿宋" w:cs="宋体"/>
          <w:kern w:val="0"/>
          <w:sz w:val="24"/>
          <w:szCs w:val="24"/>
          <w:lang w:val="zh-CN"/>
        </w:rPr>
      </w:pPr>
      <w:r w:rsidRPr="00511E0F">
        <w:rPr>
          <w:rFonts w:ascii="仿宋" w:eastAsia="仿宋" w:hAnsi="仿宋" w:cs="宋体" w:hint="eastAsia"/>
          <w:b/>
          <w:kern w:val="0"/>
          <w:sz w:val="24"/>
          <w:szCs w:val="24"/>
          <w:lang w:val="zh-CN"/>
        </w:rPr>
        <w:t>八、其他要求</w:t>
      </w:r>
    </w:p>
    <w:p w:rsidR="0060090A" w:rsidRPr="00511E0F" w:rsidRDefault="0060090A" w:rsidP="0060090A">
      <w:pPr>
        <w:wordWrap w:val="0"/>
        <w:topLinePunct/>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1、投标人应就该项目完整投标，</w:t>
      </w:r>
      <w:r w:rsidRPr="00511E0F">
        <w:rPr>
          <w:rFonts w:ascii="仿宋" w:eastAsia="仿宋" w:hAnsi="仿宋" w:cs="宋体" w:hint="eastAsia"/>
          <w:b/>
          <w:sz w:val="24"/>
          <w:lang w:val="zh-CN"/>
        </w:rPr>
        <w:t>否则为无效投标。</w:t>
      </w:r>
    </w:p>
    <w:p w:rsidR="0060090A" w:rsidRPr="00511E0F" w:rsidRDefault="0060090A" w:rsidP="0060090A">
      <w:pPr>
        <w:wordWrap w:val="0"/>
        <w:topLinePunct/>
        <w:snapToGrid w:val="0"/>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2、</w:t>
      </w:r>
      <w:r w:rsidRPr="00511E0F">
        <w:rPr>
          <w:rFonts w:ascii="仿宋" w:eastAsia="仿宋" w:hAnsi="仿宋" w:cs="宋体" w:hint="eastAsia"/>
          <w:b/>
          <w:sz w:val="24"/>
          <w:lang w:val="zh-CN"/>
        </w:rPr>
        <w:t>本项目招标文件中加★项为不允许偏离的实质性要求和条件，无加</w:t>
      </w:r>
      <w:r w:rsidRPr="00511E0F">
        <w:rPr>
          <w:rFonts w:ascii="仿宋" w:eastAsia="仿宋" w:hAnsi="仿宋" w:cs="微软雅黑" w:hint="eastAsia"/>
          <w:b/>
          <w:sz w:val="24"/>
          <w:szCs w:val="24"/>
        </w:rPr>
        <w:t>★</w:t>
      </w:r>
      <w:r w:rsidRPr="00511E0F">
        <w:rPr>
          <w:rFonts w:ascii="仿宋" w:eastAsia="仿宋" w:hAnsi="仿宋" w:cs="宋体" w:hint="eastAsia"/>
          <w:b/>
          <w:sz w:val="24"/>
          <w:lang w:val="zh-CN"/>
        </w:rPr>
        <w:t>的视为不允许负偏离。（如果有的话）</w:t>
      </w:r>
    </w:p>
    <w:p w:rsidR="0060090A" w:rsidRPr="00511E0F" w:rsidRDefault="0060090A" w:rsidP="00511E0F">
      <w:pPr>
        <w:spacing w:line="360" w:lineRule="auto"/>
        <w:ind w:firstLineChars="200" w:firstLine="480"/>
        <w:rPr>
          <w:rFonts w:ascii="仿宋" w:eastAsia="仿宋" w:hAnsi="仿宋" w:cs="仿宋"/>
          <w:b/>
          <w:color w:val="000000"/>
          <w:sz w:val="44"/>
          <w:szCs w:val="44"/>
        </w:rPr>
      </w:pPr>
      <w:r w:rsidRPr="00511E0F">
        <w:rPr>
          <w:rFonts w:ascii="仿宋" w:eastAsia="仿宋" w:hAnsi="仿宋" w:cs="宋体" w:hint="eastAsia"/>
          <w:sz w:val="24"/>
          <w:lang w:val="zh-CN"/>
        </w:rPr>
        <w:t>3、投标文件中须有详细的实施（技术）方案，</w:t>
      </w:r>
      <w:r w:rsidRPr="00511E0F">
        <w:rPr>
          <w:rFonts w:ascii="仿宋" w:eastAsia="仿宋" w:hAnsi="仿宋" w:cs="宋体" w:hint="eastAsia"/>
          <w:b/>
          <w:sz w:val="24"/>
          <w:lang w:val="zh-CN"/>
        </w:rPr>
        <w:t>否则为无效投标。</w:t>
      </w: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11E0F" w:rsidRPr="00511E0F" w:rsidRDefault="00511E0F" w:rsidP="00EC5C64">
      <w:pPr>
        <w:autoSpaceDE w:val="0"/>
        <w:autoSpaceDN w:val="0"/>
        <w:adjustRightInd w:val="0"/>
        <w:jc w:val="center"/>
        <w:rPr>
          <w:rFonts w:ascii="仿宋" w:eastAsia="仿宋" w:hAnsi="仿宋" w:cs="宋体"/>
          <w:b/>
          <w:kern w:val="0"/>
          <w:sz w:val="36"/>
          <w:szCs w:val="36"/>
        </w:rPr>
      </w:pPr>
      <w:r w:rsidRPr="00511E0F">
        <w:rPr>
          <w:rFonts w:ascii="仿宋" w:eastAsia="仿宋" w:hAnsi="仿宋" w:cs="宋体" w:hint="eastAsia"/>
          <w:b/>
          <w:kern w:val="0"/>
          <w:sz w:val="36"/>
          <w:szCs w:val="36"/>
        </w:rPr>
        <w:lastRenderedPageBreak/>
        <w:t>第三章 投标人须知前附表</w:t>
      </w:r>
    </w:p>
    <w:p w:rsidR="00511E0F" w:rsidRDefault="00511E0F" w:rsidP="00511E0F">
      <w:pPr>
        <w:autoSpaceDE w:val="0"/>
        <w:autoSpaceDN w:val="0"/>
        <w:adjustRightInd w:val="0"/>
        <w:spacing w:line="360" w:lineRule="auto"/>
        <w:ind w:right="-11"/>
        <w:jc w:val="left"/>
        <w:rPr>
          <w:rFonts w:ascii="仿宋" w:eastAsia="仿宋" w:hAnsi="仿宋" w:cs="微软雅黑"/>
          <w:b/>
          <w:sz w:val="24"/>
          <w:szCs w:val="24"/>
        </w:rPr>
      </w:pPr>
    </w:p>
    <w:p w:rsidR="00511E0F" w:rsidRPr="00511E0F" w:rsidRDefault="00511E0F" w:rsidP="00511E0F">
      <w:pPr>
        <w:autoSpaceDE w:val="0"/>
        <w:autoSpaceDN w:val="0"/>
        <w:adjustRightInd w:val="0"/>
        <w:spacing w:line="360" w:lineRule="auto"/>
        <w:ind w:right="-11" w:firstLineChars="200" w:firstLine="482"/>
        <w:jc w:val="left"/>
        <w:rPr>
          <w:rFonts w:ascii="仿宋" w:eastAsia="仿宋" w:hAnsi="仿宋" w:cs="宋体"/>
          <w:b/>
          <w:kern w:val="0"/>
          <w:sz w:val="24"/>
          <w:szCs w:val="24"/>
        </w:rPr>
      </w:pPr>
      <w:r w:rsidRPr="00511E0F">
        <w:rPr>
          <w:rFonts w:ascii="仿宋" w:eastAsia="仿宋" w:hAnsi="仿宋"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1E0F" w:rsidRPr="00511E0F" w:rsidTr="00471182">
        <w:trPr>
          <w:trHeight w:val="636"/>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序号</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条款名称</w:t>
            </w:r>
          </w:p>
        </w:tc>
        <w:tc>
          <w:tcPr>
            <w:tcW w:w="6813"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说明和要求</w:t>
            </w:r>
          </w:p>
        </w:tc>
      </w:tr>
      <w:tr w:rsidR="00511E0F" w:rsidRPr="00511E0F" w:rsidTr="00471182">
        <w:trPr>
          <w:trHeight w:val="1278"/>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1</w:t>
            </w:r>
          </w:p>
        </w:tc>
        <w:tc>
          <w:tcPr>
            <w:tcW w:w="2268" w:type="dxa"/>
            <w:vAlign w:val="center"/>
          </w:tcPr>
          <w:p w:rsidR="00511E0F" w:rsidRPr="00D16933" w:rsidRDefault="00511E0F" w:rsidP="00471182">
            <w:pPr>
              <w:autoSpaceDE w:val="0"/>
              <w:autoSpaceDN w:val="0"/>
              <w:adjustRightInd w:val="0"/>
              <w:spacing w:line="360" w:lineRule="auto"/>
              <w:jc w:val="center"/>
              <w:rPr>
                <w:rFonts w:ascii="仿宋" w:eastAsia="仿宋" w:hAnsi="仿宋" w:cs="仿宋_GB2312"/>
                <w:sz w:val="24"/>
                <w:szCs w:val="24"/>
              </w:rPr>
            </w:pPr>
            <w:r w:rsidRPr="00D16933">
              <w:rPr>
                <w:rFonts w:ascii="仿宋" w:eastAsia="仿宋" w:hAnsi="仿宋" w:cs="仿宋_GB2312" w:hint="eastAsia"/>
                <w:sz w:val="24"/>
                <w:szCs w:val="24"/>
              </w:rPr>
              <w:t>采购项目</w:t>
            </w:r>
          </w:p>
        </w:tc>
        <w:tc>
          <w:tcPr>
            <w:tcW w:w="6813" w:type="dxa"/>
          </w:tcPr>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项目名称：许昌市魏都区交通运输局</w:t>
            </w:r>
            <w:r w:rsidR="005315E7">
              <w:rPr>
                <w:rFonts w:ascii="仿宋" w:eastAsia="仿宋" w:hAnsi="仿宋" w:cs="仿宋_GB2312" w:hint="eastAsia"/>
                <w:sz w:val="24"/>
                <w:szCs w:val="24"/>
              </w:rPr>
              <w:t>“</w:t>
            </w:r>
            <w:r w:rsidR="00E30938">
              <w:rPr>
                <w:rFonts w:ascii="仿宋" w:eastAsia="仿宋" w:hAnsi="仿宋" w:cs="仿宋_GB2312" w:hint="eastAsia"/>
                <w:sz w:val="24"/>
                <w:szCs w:val="24"/>
              </w:rPr>
              <w:t>道路交通安全设施工程采购第三方咨询服务机构</w:t>
            </w:r>
            <w:r w:rsidR="005315E7">
              <w:rPr>
                <w:rFonts w:ascii="仿宋" w:eastAsia="仿宋" w:hAnsi="仿宋" w:cs="仿宋_GB2312" w:hint="eastAsia"/>
                <w:sz w:val="24"/>
                <w:szCs w:val="24"/>
              </w:rPr>
              <w:t>”</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项目编号：JZFCG-G2019</w:t>
            </w:r>
            <w:r w:rsidR="00D16933" w:rsidRPr="00D16933">
              <w:rPr>
                <w:rFonts w:ascii="仿宋" w:eastAsia="仿宋" w:hAnsi="仿宋" w:cs="仿宋_GB2312" w:hint="eastAsia"/>
                <w:sz w:val="24"/>
                <w:szCs w:val="24"/>
              </w:rPr>
              <w:t>082</w:t>
            </w:r>
            <w:r w:rsidRPr="00D16933">
              <w:rPr>
                <w:rFonts w:ascii="仿宋" w:eastAsia="仿宋" w:hAnsi="仿宋" w:cs="仿宋_GB2312" w:hint="eastAsia"/>
                <w:sz w:val="24"/>
                <w:szCs w:val="24"/>
              </w:rPr>
              <w:t xml:space="preserve">号 </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项目内容：</w:t>
            </w:r>
            <w:r w:rsidR="00E30938">
              <w:rPr>
                <w:rFonts w:ascii="仿宋" w:eastAsia="仿宋" w:hAnsi="仿宋" w:cs="仿宋_GB2312" w:hint="eastAsia"/>
                <w:sz w:val="24"/>
                <w:szCs w:val="24"/>
              </w:rPr>
              <w:t>道路交通安全设施工程采购第三方咨询服务机构</w:t>
            </w:r>
          </w:p>
          <w:p w:rsidR="00511E0F" w:rsidRPr="00D16933" w:rsidRDefault="00511E0F" w:rsidP="00511E0F">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项目地址：许昌市魏都区</w:t>
            </w:r>
          </w:p>
        </w:tc>
      </w:tr>
      <w:tr w:rsidR="00511E0F" w:rsidRPr="00511E0F" w:rsidTr="00471182">
        <w:trPr>
          <w:trHeight w:val="974"/>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采购人</w:t>
            </w:r>
          </w:p>
        </w:tc>
        <w:tc>
          <w:tcPr>
            <w:tcW w:w="6813" w:type="dxa"/>
            <w:vAlign w:val="center"/>
          </w:tcPr>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采 购 人：许昌市魏都区交通运输局</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 系 人：胡女士</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联系电话：13849866668</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sidRPr="00DB5A40">
              <w:rPr>
                <w:rFonts w:ascii="仿宋" w:eastAsia="仿宋" w:hAnsi="仿宋" w:hint="eastAsia"/>
                <w:color w:val="000000"/>
                <w:sz w:val="24"/>
                <w:szCs w:val="24"/>
              </w:rPr>
              <w:t>地    址：许昌市魏都区政府</w:t>
            </w:r>
          </w:p>
        </w:tc>
      </w:tr>
      <w:tr w:rsidR="00511E0F" w:rsidRPr="00511E0F" w:rsidTr="00471182">
        <w:trPr>
          <w:trHeight w:val="323"/>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3</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代理机构</w:t>
            </w:r>
          </w:p>
        </w:tc>
        <w:tc>
          <w:tcPr>
            <w:tcW w:w="6813" w:type="dxa"/>
            <w:vAlign w:val="center"/>
          </w:tcPr>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采购代理机构：</w:t>
            </w:r>
            <w:hyperlink r:id="rId16" w:tgtFrame="_blank" w:history="1">
              <w:r>
                <w:rPr>
                  <w:rFonts w:ascii="仿宋" w:eastAsia="仿宋" w:hAnsi="仿宋"/>
                  <w:color w:val="000000"/>
                  <w:sz w:val="24"/>
                  <w:szCs w:val="24"/>
                </w:rPr>
                <w:t>河南创达建设工程管理有限公司</w:t>
              </w:r>
            </w:hyperlink>
            <w:r>
              <w:rPr>
                <w:rFonts w:ascii="仿宋" w:eastAsia="仿宋" w:hAnsi="仿宋" w:hint="eastAsia"/>
                <w:color w:val="000000"/>
                <w:sz w:val="24"/>
                <w:szCs w:val="24"/>
              </w:rPr>
              <w:t xml:space="preserve"> </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地  址：许昌市芙蓉电子商务产业园众创大厦17层</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联 系 人：任先生</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Pr>
                <w:rFonts w:ascii="仿宋" w:eastAsia="仿宋" w:hAnsi="仿宋" w:hint="eastAsia"/>
                <w:color w:val="000000"/>
                <w:sz w:val="24"/>
                <w:szCs w:val="24"/>
              </w:rPr>
              <w:t>电    话：18103747289</w:t>
            </w:r>
          </w:p>
        </w:tc>
      </w:tr>
      <w:tr w:rsidR="00511E0F" w:rsidRPr="00511E0F" w:rsidTr="00471182">
        <w:trPr>
          <w:trHeight w:val="9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4</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投标人资格</w:t>
            </w:r>
          </w:p>
        </w:tc>
        <w:tc>
          <w:tcPr>
            <w:tcW w:w="6813" w:type="dxa"/>
            <w:vAlign w:val="center"/>
          </w:tcPr>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lastRenderedPageBreak/>
              <w:t>（或三证合一或五证合一）</w:t>
            </w:r>
          </w:p>
          <w:p w:rsidR="00511E0F" w:rsidRPr="00511E0F" w:rsidRDefault="00511E0F" w:rsidP="00471182">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511E0F" w:rsidRPr="00511E0F" w:rsidRDefault="00511E0F" w:rsidP="00471182">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税务登记证和投标截止时间前三个月的缴纳税收凭据。（依法免税的投标人，应提供相应文件证明依法免税）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四、依法缴纳社会保障资金的证明材料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p w:rsidR="00511E0F" w:rsidRPr="00511E0F" w:rsidRDefault="00511E0F" w:rsidP="00471182">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p>
          <w:p w:rsidR="00511E0F" w:rsidRPr="00511E0F" w:rsidRDefault="00511E0F" w:rsidP="00471182">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EE7931">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p>
          <w:p w:rsidR="00511E0F" w:rsidRPr="00511E0F" w:rsidRDefault="00511E0F" w:rsidP="00471182">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511E0F" w:rsidRPr="00511E0F" w:rsidRDefault="00511E0F" w:rsidP="00471182">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w:t>
            </w:r>
            <w:r w:rsidRPr="00511E0F">
              <w:rPr>
                <w:rFonts w:ascii="仿宋" w:eastAsia="仿宋" w:hAnsi="仿宋" w:cs="宋体" w:hint="eastAsia"/>
                <w:b/>
                <w:color w:val="000000" w:themeColor="text1"/>
                <w:kern w:val="0"/>
              </w:rPr>
              <w:lastRenderedPageBreak/>
              <w:t>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1E0F" w:rsidRPr="00511E0F" w:rsidRDefault="008E5BEE" w:rsidP="00471182">
            <w:pPr>
              <w:autoSpaceDE w:val="0"/>
              <w:autoSpaceDN w:val="0"/>
              <w:spacing w:line="360" w:lineRule="auto"/>
              <w:contextualSpacing/>
              <w:rPr>
                <w:rFonts w:ascii="仿宋" w:eastAsia="仿宋" w:hAnsi="仿宋" w:cs="仿宋_GB2312"/>
                <w:color w:val="000000" w:themeColor="text1"/>
                <w:sz w:val="24"/>
                <w:szCs w:val="24"/>
              </w:rPr>
            </w:pPr>
            <w:r>
              <w:rPr>
                <w:rFonts w:ascii="仿宋" w:eastAsia="仿宋" w:hAnsi="仿宋" w:cs="宋体" w:hint="eastAsia"/>
                <w:b/>
                <w:bCs/>
                <w:color w:val="000000" w:themeColor="text1"/>
                <w:kern w:val="0"/>
                <w:sz w:val="24"/>
                <w:szCs w:val="24"/>
              </w:rPr>
              <w:t>八</w:t>
            </w:r>
            <w:r w:rsidR="00511E0F" w:rsidRPr="00511E0F">
              <w:rPr>
                <w:rFonts w:ascii="仿宋" w:eastAsia="仿宋" w:hAnsi="仿宋" w:cs="宋体" w:hint="eastAsia"/>
                <w:b/>
                <w:bCs/>
                <w:color w:val="000000" w:themeColor="text1"/>
                <w:kern w:val="0"/>
                <w:sz w:val="24"/>
                <w:szCs w:val="24"/>
              </w:rPr>
              <w:t>、投标人提供的反商业贿赂承诺书</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hint="eastAsia"/>
                <w:bCs/>
                <w:color w:val="000000" w:themeColor="text1"/>
                <w:sz w:val="24"/>
                <w:szCs w:val="24"/>
                <w:lang w:val="zh-CN"/>
              </w:rPr>
              <w:t>联合体投标</w:t>
            </w:r>
          </w:p>
        </w:tc>
        <w:tc>
          <w:tcPr>
            <w:tcW w:w="6813" w:type="dxa"/>
            <w:vAlign w:val="center"/>
          </w:tcPr>
          <w:p w:rsidR="00511E0F" w:rsidRPr="00511E0F" w:rsidRDefault="00553191" w:rsidP="00471182">
            <w:pPr>
              <w:autoSpaceDE w:val="0"/>
              <w:autoSpaceDN w:val="0"/>
              <w:adjustRightInd w:val="0"/>
              <w:spacing w:line="276"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不接受   □接受</w:t>
            </w:r>
          </w:p>
        </w:tc>
      </w:tr>
      <w:tr w:rsidR="00511E0F" w:rsidRPr="00511E0F" w:rsidTr="00471182">
        <w:trPr>
          <w:trHeight w:val="504"/>
          <w:jc w:val="center"/>
        </w:trPr>
        <w:tc>
          <w:tcPr>
            <w:tcW w:w="806" w:type="dxa"/>
            <w:vAlign w:val="center"/>
          </w:tcPr>
          <w:p w:rsidR="00511E0F" w:rsidRPr="00D16933" w:rsidRDefault="00511E0F" w:rsidP="00471182">
            <w:pPr>
              <w:autoSpaceDE w:val="0"/>
              <w:autoSpaceDN w:val="0"/>
              <w:adjustRightInd w:val="0"/>
              <w:spacing w:line="276" w:lineRule="auto"/>
              <w:jc w:val="center"/>
              <w:rPr>
                <w:rFonts w:ascii="仿宋" w:eastAsia="仿宋" w:hAnsi="仿宋"/>
                <w:sz w:val="24"/>
                <w:szCs w:val="24"/>
              </w:rPr>
            </w:pPr>
            <w:r w:rsidRPr="00D16933">
              <w:rPr>
                <w:rFonts w:ascii="仿宋" w:eastAsia="仿宋" w:hAnsi="仿宋" w:hint="eastAsia"/>
                <w:sz w:val="24"/>
                <w:szCs w:val="24"/>
              </w:rPr>
              <w:t>6</w:t>
            </w:r>
          </w:p>
        </w:tc>
        <w:tc>
          <w:tcPr>
            <w:tcW w:w="2268" w:type="dxa"/>
            <w:vAlign w:val="center"/>
          </w:tcPr>
          <w:p w:rsidR="00511E0F" w:rsidRPr="00D16933" w:rsidRDefault="00511E0F" w:rsidP="00471182">
            <w:pPr>
              <w:autoSpaceDE w:val="0"/>
              <w:autoSpaceDN w:val="0"/>
              <w:adjustRightInd w:val="0"/>
              <w:spacing w:line="276" w:lineRule="auto"/>
              <w:jc w:val="center"/>
              <w:rPr>
                <w:rFonts w:ascii="仿宋" w:eastAsia="仿宋" w:hAnsi="仿宋" w:cs="宋体"/>
                <w:bCs/>
                <w:sz w:val="24"/>
                <w:szCs w:val="24"/>
                <w:lang w:val="zh-CN"/>
              </w:rPr>
            </w:pPr>
            <w:r w:rsidRPr="00D16933">
              <w:rPr>
                <w:rFonts w:ascii="仿宋" w:eastAsia="仿宋" w:hAnsi="仿宋" w:cs="宋体" w:hint="eastAsia"/>
                <w:bCs/>
                <w:sz w:val="24"/>
                <w:szCs w:val="24"/>
                <w:lang w:val="zh-CN"/>
              </w:rPr>
              <w:t>最高限价</w:t>
            </w:r>
          </w:p>
        </w:tc>
        <w:tc>
          <w:tcPr>
            <w:tcW w:w="6813" w:type="dxa"/>
            <w:vAlign w:val="center"/>
          </w:tcPr>
          <w:p w:rsidR="008D300B" w:rsidRPr="00D16933" w:rsidRDefault="008D300B" w:rsidP="008D300B">
            <w:pPr>
              <w:autoSpaceDE w:val="0"/>
              <w:autoSpaceDN w:val="0"/>
              <w:adjustRightInd w:val="0"/>
              <w:spacing w:line="276" w:lineRule="auto"/>
              <w:rPr>
                <w:rFonts w:ascii="仿宋" w:eastAsia="仿宋" w:hAnsi="仿宋" w:cs="宋体"/>
                <w:kern w:val="0"/>
                <w:sz w:val="24"/>
                <w:szCs w:val="24"/>
              </w:rPr>
            </w:pPr>
            <w:r w:rsidRPr="00D16933">
              <w:rPr>
                <w:rFonts w:ascii="仿宋" w:eastAsia="仿宋" w:hAnsi="仿宋" w:cs="宋体" w:hint="eastAsia"/>
                <w:kern w:val="0"/>
                <w:sz w:val="24"/>
                <w:szCs w:val="24"/>
              </w:rPr>
              <w:t>A包：依财政评审的招标控制价为基础，按照财政评审的合理优惠率自主报价。</w:t>
            </w:r>
          </w:p>
          <w:p w:rsidR="00511E0F" w:rsidRPr="00D16933" w:rsidRDefault="005315E7" w:rsidP="008D300B">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B</w:t>
            </w:r>
            <w:r w:rsidR="008D300B" w:rsidRPr="00D16933">
              <w:rPr>
                <w:rFonts w:ascii="仿宋" w:eastAsia="仿宋" w:hAnsi="仿宋" w:cs="宋体" w:hint="eastAsia"/>
                <w:kern w:val="0"/>
                <w:sz w:val="24"/>
                <w:szCs w:val="24"/>
              </w:rPr>
              <w:t>包：招标代理，</w:t>
            </w:r>
            <w:r w:rsidR="00686CC0" w:rsidRPr="00686CC0">
              <w:rPr>
                <w:rFonts w:ascii="仿宋" w:eastAsia="仿宋" w:hAnsi="仿宋" w:cs="宋体" w:hint="eastAsia"/>
                <w:kern w:val="0"/>
                <w:sz w:val="24"/>
                <w:szCs w:val="24"/>
              </w:rPr>
              <w:t>参照国家及行业相关收费标准自主报价。</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7</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现场考察</w:t>
            </w:r>
          </w:p>
        </w:tc>
        <w:tc>
          <w:tcPr>
            <w:tcW w:w="6813" w:type="dxa"/>
            <w:vAlign w:val="center"/>
          </w:tcPr>
          <w:p w:rsidR="00511E0F" w:rsidRPr="00511E0F" w:rsidRDefault="00553191"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不组织   □组织</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8</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开标前答疑会</w:t>
            </w:r>
          </w:p>
        </w:tc>
        <w:tc>
          <w:tcPr>
            <w:tcW w:w="6813" w:type="dxa"/>
            <w:vAlign w:val="center"/>
          </w:tcPr>
          <w:p w:rsidR="00511E0F" w:rsidRPr="00511E0F" w:rsidRDefault="00553191"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不召开</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□召开，时间：      地点：</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9</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进口产品参与</w:t>
            </w:r>
          </w:p>
        </w:tc>
        <w:tc>
          <w:tcPr>
            <w:tcW w:w="6813" w:type="dxa"/>
            <w:vAlign w:val="center"/>
          </w:tcPr>
          <w:p w:rsidR="00511E0F" w:rsidRPr="00511E0F" w:rsidRDefault="00553191" w:rsidP="00471182">
            <w:pPr>
              <w:autoSpaceDE w:val="0"/>
              <w:autoSpaceDN w:val="0"/>
              <w:adjustRightInd w:val="0"/>
              <w:spacing w:line="276" w:lineRule="auto"/>
              <w:rPr>
                <w:rFonts w:ascii="仿宋" w:eastAsia="仿宋" w:hAnsi="仿宋"/>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10</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投标有效期</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60天（自</w:t>
            </w:r>
            <w:r w:rsidRPr="00511E0F">
              <w:rPr>
                <w:rFonts w:ascii="仿宋" w:eastAsia="仿宋" w:hAnsi="仿宋" w:cs="宋体" w:hint="eastAsia"/>
                <w:color w:val="000000" w:themeColor="text1"/>
                <w:kern w:val="0"/>
                <w:sz w:val="24"/>
                <w:szCs w:val="24"/>
              </w:rPr>
              <w:t>提交投标文件的截止之日起算</w:t>
            </w:r>
            <w:r w:rsidRPr="00511E0F">
              <w:rPr>
                <w:rFonts w:ascii="仿宋" w:eastAsia="仿宋" w:hAnsi="仿宋" w:cs="仿宋_GB2312" w:hint="eastAsia"/>
                <w:color w:val="000000" w:themeColor="text1"/>
                <w:sz w:val="24"/>
                <w:szCs w:val="24"/>
              </w:rPr>
              <w:t>）</w:t>
            </w:r>
          </w:p>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color w:val="000000" w:themeColor="text1"/>
                <w:sz w:val="24"/>
                <w:szCs w:val="24"/>
                <w:lang w:val="zh-CN"/>
              </w:rPr>
              <w:t>中标</w:t>
            </w:r>
            <w:r w:rsidRPr="00511E0F">
              <w:rPr>
                <w:rFonts w:ascii="仿宋" w:eastAsia="仿宋" w:hAnsi="仿宋" w:cs="仿宋_GB2312" w:hint="eastAsia"/>
                <w:color w:val="000000" w:themeColor="text1"/>
                <w:sz w:val="24"/>
                <w:szCs w:val="24"/>
                <w:lang w:val="zh-CN"/>
              </w:rPr>
              <w:t>人投标</w:t>
            </w:r>
            <w:r w:rsidRPr="00511E0F">
              <w:rPr>
                <w:rFonts w:ascii="仿宋" w:eastAsia="仿宋" w:hAnsi="仿宋" w:cs="仿宋_GB2312"/>
                <w:color w:val="000000" w:themeColor="text1"/>
                <w:sz w:val="24"/>
                <w:szCs w:val="24"/>
                <w:lang w:val="zh-CN"/>
              </w:rPr>
              <w:t>有效期延</w:t>
            </w:r>
            <w:r w:rsidRPr="00511E0F">
              <w:rPr>
                <w:rFonts w:ascii="仿宋" w:eastAsia="仿宋" w:hAnsi="仿宋" w:cs="仿宋_GB2312" w:hint="eastAsia"/>
                <w:color w:val="000000" w:themeColor="text1"/>
                <w:sz w:val="24"/>
                <w:szCs w:val="24"/>
                <w:lang w:val="zh-CN"/>
              </w:rPr>
              <w:t>至合同</w:t>
            </w:r>
            <w:r w:rsidRPr="00511E0F">
              <w:rPr>
                <w:rFonts w:ascii="仿宋" w:eastAsia="仿宋" w:hAnsi="仿宋" w:cs="仿宋_GB2312"/>
                <w:color w:val="000000" w:themeColor="text1"/>
                <w:sz w:val="24"/>
                <w:szCs w:val="24"/>
                <w:lang w:val="zh-CN"/>
              </w:rPr>
              <w:t>验收之日</w:t>
            </w:r>
            <w:r w:rsidRPr="00511E0F">
              <w:rPr>
                <w:rFonts w:ascii="仿宋" w:eastAsia="仿宋" w:hAnsi="仿宋" w:cs="仿宋_GB2312" w:hint="eastAsia"/>
                <w:color w:val="000000" w:themeColor="text1"/>
                <w:sz w:val="24"/>
                <w:szCs w:val="24"/>
                <w:lang w:val="zh-CN"/>
              </w:rPr>
              <w:t>，</w:t>
            </w:r>
            <w:r w:rsidRPr="00511E0F">
              <w:rPr>
                <w:rFonts w:ascii="仿宋" w:eastAsia="仿宋" w:hAnsi="仿宋" w:cs="宋体" w:hint="eastAsia"/>
                <w:color w:val="000000" w:themeColor="text1"/>
                <w:kern w:val="0"/>
                <w:sz w:val="24"/>
                <w:szCs w:val="24"/>
              </w:rPr>
              <w:t>中标人全部合同义务履行完毕为止。</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bCs/>
                <w:color w:val="000000" w:themeColor="text1"/>
                <w:sz w:val="24"/>
                <w:szCs w:val="24"/>
                <w:lang w:val="zh-CN"/>
              </w:rPr>
              <w:t>中标人将本项目的非主体、非关键性</w:t>
            </w:r>
          </w:p>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宋体"/>
                <w:bCs/>
                <w:color w:val="000000" w:themeColor="text1"/>
                <w:sz w:val="24"/>
                <w:szCs w:val="24"/>
                <w:lang w:val="zh-CN"/>
              </w:rPr>
              <w:t>工作分包</w:t>
            </w:r>
          </w:p>
        </w:tc>
        <w:tc>
          <w:tcPr>
            <w:tcW w:w="6813" w:type="dxa"/>
            <w:vAlign w:val="center"/>
          </w:tcPr>
          <w:p w:rsidR="00511E0F" w:rsidRPr="00511E0F" w:rsidRDefault="00553191" w:rsidP="00471182">
            <w:pPr>
              <w:autoSpaceDE w:val="0"/>
              <w:autoSpaceDN w:val="0"/>
              <w:adjustRightInd w:val="0"/>
              <w:spacing w:line="276" w:lineRule="auto"/>
              <w:rPr>
                <w:rFonts w:ascii="仿宋" w:eastAsia="仿宋" w:hAnsi="仿宋" w:cs="仿宋_GB2312"/>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DD69FF" w:rsidRDefault="00511E0F" w:rsidP="00471182">
            <w:pPr>
              <w:autoSpaceDE w:val="0"/>
              <w:autoSpaceDN w:val="0"/>
              <w:adjustRightInd w:val="0"/>
              <w:spacing w:line="276" w:lineRule="auto"/>
              <w:jc w:val="center"/>
              <w:rPr>
                <w:rFonts w:ascii="仿宋" w:eastAsia="仿宋" w:hAnsi="仿宋"/>
                <w:sz w:val="24"/>
                <w:szCs w:val="24"/>
              </w:rPr>
            </w:pPr>
            <w:r w:rsidRPr="00DD69FF">
              <w:rPr>
                <w:rFonts w:ascii="仿宋" w:eastAsia="仿宋" w:hAnsi="仿宋" w:hint="eastAsia"/>
                <w:sz w:val="24"/>
                <w:szCs w:val="24"/>
              </w:rPr>
              <w:t>12</w:t>
            </w:r>
          </w:p>
        </w:tc>
        <w:tc>
          <w:tcPr>
            <w:tcW w:w="2268" w:type="dxa"/>
            <w:vAlign w:val="center"/>
          </w:tcPr>
          <w:p w:rsidR="00511E0F" w:rsidRPr="00DD69FF"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DD69FF">
              <w:rPr>
                <w:rFonts w:ascii="仿宋" w:eastAsia="仿宋" w:hAnsi="仿宋" w:cs="宋体" w:hint="eastAsia"/>
                <w:bCs/>
                <w:sz w:val="24"/>
                <w:szCs w:val="24"/>
                <w:lang w:val="zh-CN"/>
              </w:rPr>
              <w:t>投标截止及</w:t>
            </w:r>
          </w:p>
          <w:p w:rsidR="00511E0F" w:rsidRPr="00DD69FF"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DD69FF">
              <w:rPr>
                <w:rFonts w:ascii="仿宋" w:eastAsia="仿宋" w:hAnsi="仿宋" w:cs="宋体" w:hint="eastAsia"/>
                <w:bCs/>
                <w:sz w:val="24"/>
                <w:szCs w:val="24"/>
                <w:lang w:val="zh-CN"/>
              </w:rPr>
              <w:t>开标时间</w:t>
            </w:r>
          </w:p>
        </w:tc>
        <w:tc>
          <w:tcPr>
            <w:tcW w:w="6813" w:type="dxa"/>
            <w:vAlign w:val="center"/>
          </w:tcPr>
          <w:p w:rsidR="00511E0F" w:rsidRPr="00DD69FF" w:rsidRDefault="00511E0F" w:rsidP="00471182">
            <w:pPr>
              <w:autoSpaceDE w:val="0"/>
              <w:autoSpaceDN w:val="0"/>
              <w:adjustRightInd w:val="0"/>
              <w:spacing w:line="360" w:lineRule="auto"/>
              <w:rPr>
                <w:rFonts w:ascii="仿宋" w:eastAsia="仿宋" w:hAnsi="仿宋" w:cs="宋体"/>
                <w:bCs/>
                <w:sz w:val="24"/>
                <w:szCs w:val="24"/>
                <w:lang w:val="zh-CN"/>
              </w:rPr>
            </w:pPr>
            <w:r w:rsidRPr="00DD69FF">
              <w:rPr>
                <w:rFonts w:ascii="仿宋" w:eastAsia="仿宋" w:hAnsi="仿宋" w:cs="宋体" w:hint="eastAsia"/>
                <w:bCs/>
                <w:sz w:val="24"/>
                <w:szCs w:val="24"/>
                <w:u w:val="single"/>
              </w:rPr>
              <w:t>2019</w:t>
            </w:r>
            <w:r w:rsidRPr="00DD69FF">
              <w:rPr>
                <w:rFonts w:ascii="仿宋" w:eastAsia="仿宋" w:hAnsi="仿宋" w:cs="宋体" w:hint="eastAsia"/>
                <w:bCs/>
                <w:sz w:val="24"/>
                <w:szCs w:val="24"/>
                <w:lang w:val="zh-CN"/>
              </w:rPr>
              <w:t>年</w:t>
            </w:r>
            <w:r w:rsidRPr="00DD69FF">
              <w:rPr>
                <w:rFonts w:ascii="仿宋" w:eastAsia="仿宋" w:hAnsi="仿宋" w:cs="宋体" w:hint="eastAsia"/>
                <w:bCs/>
                <w:sz w:val="24"/>
                <w:szCs w:val="24"/>
                <w:u w:val="single"/>
              </w:rPr>
              <w:t xml:space="preserve"> </w:t>
            </w:r>
            <w:r w:rsidR="00DD69FF" w:rsidRPr="00DD69FF">
              <w:rPr>
                <w:rFonts w:ascii="仿宋" w:eastAsia="仿宋" w:hAnsi="仿宋" w:cs="宋体" w:hint="eastAsia"/>
                <w:bCs/>
                <w:sz w:val="24"/>
                <w:szCs w:val="24"/>
                <w:u w:val="single"/>
              </w:rPr>
              <w:t xml:space="preserve">9 </w:t>
            </w:r>
            <w:r w:rsidRPr="00DD69FF">
              <w:rPr>
                <w:rFonts w:ascii="仿宋" w:eastAsia="仿宋" w:hAnsi="仿宋" w:cs="宋体" w:hint="eastAsia"/>
                <w:bCs/>
                <w:sz w:val="24"/>
                <w:szCs w:val="24"/>
                <w:lang w:val="zh-CN"/>
              </w:rPr>
              <w:t>月</w:t>
            </w:r>
            <w:r w:rsidRPr="00DD69FF">
              <w:rPr>
                <w:rFonts w:ascii="仿宋" w:eastAsia="仿宋" w:hAnsi="仿宋" w:cs="宋体" w:hint="eastAsia"/>
                <w:bCs/>
                <w:sz w:val="24"/>
                <w:szCs w:val="24"/>
                <w:u w:val="single"/>
              </w:rPr>
              <w:t xml:space="preserve"> </w:t>
            </w:r>
            <w:r w:rsidR="00DD69FF" w:rsidRPr="00DD69FF">
              <w:rPr>
                <w:rFonts w:ascii="仿宋" w:eastAsia="仿宋" w:hAnsi="仿宋" w:cs="宋体" w:hint="eastAsia"/>
                <w:bCs/>
                <w:sz w:val="24"/>
                <w:szCs w:val="24"/>
                <w:u w:val="single"/>
              </w:rPr>
              <w:t>19</w:t>
            </w:r>
            <w:r w:rsidR="00061281" w:rsidRPr="00DD69FF">
              <w:rPr>
                <w:rFonts w:ascii="仿宋" w:eastAsia="仿宋" w:hAnsi="仿宋" w:cs="宋体" w:hint="eastAsia"/>
                <w:bCs/>
                <w:sz w:val="24"/>
                <w:szCs w:val="24"/>
                <w:u w:val="single"/>
              </w:rPr>
              <w:t xml:space="preserve"> </w:t>
            </w:r>
            <w:r w:rsidRPr="00DD69FF">
              <w:rPr>
                <w:rFonts w:ascii="仿宋" w:eastAsia="仿宋" w:hAnsi="仿宋" w:cs="宋体" w:hint="eastAsia"/>
                <w:bCs/>
                <w:sz w:val="24"/>
                <w:szCs w:val="24"/>
                <w:lang w:val="zh-CN"/>
              </w:rPr>
              <w:t>日</w:t>
            </w:r>
            <w:r w:rsidR="008D300B" w:rsidRPr="00DD69FF">
              <w:rPr>
                <w:rFonts w:ascii="仿宋" w:eastAsia="仿宋" w:hAnsi="仿宋" w:cs="宋体" w:hint="eastAsia"/>
                <w:bCs/>
                <w:sz w:val="24"/>
                <w:szCs w:val="24"/>
                <w:u w:val="single"/>
              </w:rPr>
              <w:t xml:space="preserve"> </w:t>
            </w:r>
            <w:r w:rsidR="00DD69FF" w:rsidRPr="00DD69FF">
              <w:rPr>
                <w:rFonts w:ascii="仿宋" w:eastAsia="仿宋" w:hAnsi="仿宋" w:cs="宋体" w:hint="eastAsia"/>
                <w:bCs/>
                <w:sz w:val="24"/>
                <w:szCs w:val="24"/>
                <w:u w:val="single"/>
              </w:rPr>
              <w:t>8</w:t>
            </w:r>
            <w:r w:rsidR="008D300B" w:rsidRPr="00DD69FF">
              <w:rPr>
                <w:rFonts w:ascii="仿宋" w:eastAsia="仿宋" w:hAnsi="仿宋" w:cs="宋体" w:hint="eastAsia"/>
                <w:bCs/>
                <w:sz w:val="24"/>
                <w:szCs w:val="24"/>
                <w:u w:val="single"/>
              </w:rPr>
              <w:t xml:space="preserve"> </w:t>
            </w:r>
            <w:r w:rsidRPr="00DD69FF">
              <w:rPr>
                <w:rFonts w:ascii="仿宋" w:eastAsia="仿宋" w:hAnsi="仿宋" w:cs="宋体" w:hint="eastAsia"/>
                <w:bCs/>
                <w:sz w:val="24"/>
                <w:szCs w:val="24"/>
                <w:lang w:val="zh-CN"/>
              </w:rPr>
              <w:t>时</w:t>
            </w:r>
            <w:r w:rsidR="008D300B" w:rsidRPr="00DD69FF">
              <w:rPr>
                <w:rFonts w:ascii="仿宋" w:eastAsia="仿宋" w:hAnsi="仿宋" w:cs="宋体" w:hint="eastAsia"/>
                <w:bCs/>
                <w:sz w:val="24"/>
                <w:szCs w:val="24"/>
                <w:u w:val="single"/>
              </w:rPr>
              <w:t xml:space="preserve"> </w:t>
            </w:r>
            <w:r w:rsidR="00DD69FF" w:rsidRPr="00DD69FF">
              <w:rPr>
                <w:rFonts w:ascii="仿宋" w:eastAsia="仿宋" w:hAnsi="仿宋" w:cs="宋体" w:hint="eastAsia"/>
                <w:bCs/>
                <w:sz w:val="24"/>
                <w:szCs w:val="24"/>
                <w:u w:val="single"/>
              </w:rPr>
              <w:t>30</w:t>
            </w:r>
            <w:r w:rsidR="00061281" w:rsidRPr="00DD69FF">
              <w:rPr>
                <w:rFonts w:ascii="仿宋" w:eastAsia="仿宋" w:hAnsi="仿宋" w:cs="宋体" w:hint="eastAsia"/>
                <w:bCs/>
                <w:sz w:val="24"/>
                <w:szCs w:val="24"/>
                <w:u w:val="single"/>
              </w:rPr>
              <w:t xml:space="preserve"> </w:t>
            </w:r>
            <w:r w:rsidRPr="00DD69FF">
              <w:rPr>
                <w:rFonts w:ascii="仿宋" w:eastAsia="仿宋" w:hAnsi="仿宋" w:cs="宋体" w:hint="eastAsia"/>
                <w:bCs/>
                <w:sz w:val="24"/>
                <w:szCs w:val="24"/>
                <w:lang w:val="zh-CN"/>
              </w:rPr>
              <w:t>分（北京时间）</w:t>
            </w:r>
          </w:p>
        </w:tc>
      </w:tr>
      <w:tr w:rsidR="00511E0F" w:rsidRPr="00511E0F" w:rsidTr="00471182">
        <w:trPr>
          <w:trHeight w:val="504"/>
          <w:jc w:val="center"/>
        </w:trPr>
        <w:tc>
          <w:tcPr>
            <w:tcW w:w="806" w:type="dxa"/>
            <w:vAlign w:val="center"/>
          </w:tcPr>
          <w:p w:rsidR="00511E0F" w:rsidRPr="00DD69FF" w:rsidRDefault="00511E0F" w:rsidP="00471182">
            <w:pPr>
              <w:autoSpaceDE w:val="0"/>
              <w:autoSpaceDN w:val="0"/>
              <w:adjustRightInd w:val="0"/>
              <w:spacing w:line="276" w:lineRule="auto"/>
              <w:jc w:val="center"/>
              <w:rPr>
                <w:rFonts w:ascii="仿宋" w:eastAsia="仿宋" w:hAnsi="仿宋"/>
                <w:sz w:val="24"/>
                <w:szCs w:val="24"/>
              </w:rPr>
            </w:pPr>
            <w:r w:rsidRPr="00DD69FF">
              <w:rPr>
                <w:rFonts w:ascii="仿宋" w:eastAsia="仿宋" w:hAnsi="仿宋" w:hint="eastAsia"/>
                <w:sz w:val="24"/>
                <w:szCs w:val="24"/>
              </w:rPr>
              <w:t>13</w:t>
            </w:r>
          </w:p>
        </w:tc>
        <w:tc>
          <w:tcPr>
            <w:tcW w:w="2268" w:type="dxa"/>
            <w:vAlign w:val="center"/>
          </w:tcPr>
          <w:p w:rsidR="00511E0F" w:rsidRPr="00DD69FF" w:rsidRDefault="00511E0F" w:rsidP="00471182">
            <w:pPr>
              <w:autoSpaceDE w:val="0"/>
              <w:autoSpaceDN w:val="0"/>
              <w:adjustRightInd w:val="0"/>
              <w:spacing w:line="360" w:lineRule="auto"/>
              <w:jc w:val="center"/>
              <w:rPr>
                <w:rFonts w:ascii="仿宋" w:eastAsia="仿宋" w:hAnsi="仿宋"/>
                <w:sz w:val="24"/>
                <w:szCs w:val="24"/>
              </w:rPr>
            </w:pPr>
            <w:r w:rsidRPr="00DD69FF">
              <w:rPr>
                <w:rFonts w:ascii="仿宋" w:eastAsia="仿宋" w:hAnsi="仿宋" w:hint="eastAsia"/>
                <w:sz w:val="24"/>
                <w:szCs w:val="24"/>
              </w:rPr>
              <w:t>递交投标文件</w:t>
            </w:r>
          </w:p>
          <w:p w:rsidR="00511E0F" w:rsidRPr="00DD69FF" w:rsidRDefault="00511E0F" w:rsidP="00471182">
            <w:pPr>
              <w:autoSpaceDE w:val="0"/>
              <w:autoSpaceDN w:val="0"/>
              <w:adjustRightInd w:val="0"/>
              <w:spacing w:line="360" w:lineRule="auto"/>
              <w:jc w:val="center"/>
              <w:rPr>
                <w:rFonts w:ascii="仿宋" w:eastAsia="仿宋" w:hAnsi="仿宋"/>
                <w:sz w:val="24"/>
                <w:szCs w:val="24"/>
              </w:rPr>
            </w:pPr>
            <w:r w:rsidRPr="00DD69FF">
              <w:rPr>
                <w:rFonts w:ascii="仿宋" w:eastAsia="仿宋" w:hAnsi="仿宋" w:hint="eastAsia"/>
                <w:sz w:val="24"/>
                <w:szCs w:val="24"/>
              </w:rPr>
              <w:t>及开标地点</w:t>
            </w:r>
          </w:p>
        </w:tc>
        <w:tc>
          <w:tcPr>
            <w:tcW w:w="6813" w:type="dxa"/>
            <w:vAlign w:val="center"/>
          </w:tcPr>
          <w:p w:rsidR="00511E0F" w:rsidRPr="00DD69FF" w:rsidRDefault="00511E0F" w:rsidP="00471182">
            <w:pPr>
              <w:autoSpaceDE w:val="0"/>
              <w:autoSpaceDN w:val="0"/>
              <w:adjustRightInd w:val="0"/>
              <w:spacing w:line="360" w:lineRule="auto"/>
              <w:rPr>
                <w:rFonts w:ascii="仿宋" w:eastAsia="仿宋" w:hAnsi="仿宋" w:cs="宋体"/>
                <w:bCs/>
                <w:sz w:val="24"/>
                <w:szCs w:val="24"/>
                <w:lang w:val="zh-CN"/>
              </w:rPr>
            </w:pPr>
            <w:r w:rsidRPr="00DD69FF">
              <w:rPr>
                <w:rFonts w:ascii="仿宋" w:eastAsia="仿宋" w:hAnsi="仿宋" w:cs="宋体" w:hint="eastAsia"/>
                <w:bCs/>
                <w:sz w:val="24"/>
                <w:szCs w:val="24"/>
                <w:lang w:val="zh-CN"/>
              </w:rPr>
              <w:t>许昌市公共资源交易中心三楼开标</w:t>
            </w:r>
            <w:r w:rsidR="00DD69FF" w:rsidRPr="00DD69FF">
              <w:rPr>
                <w:rFonts w:ascii="仿宋" w:eastAsia="仿宋" w:hAnsi="仿宋" w:cs="宋体" w:hint="eastAsia"/>
                <w:bCs/>
                <w:sz w:val="24"/>
                <w:szCs w:val="24"/>
                <w:u w:val="single"/>
              </w:rPr>
              <w:t>二</w:t>
            </w:r>
            <w:r w:rsidRPr="00DD69FF">
              <w:rPr>
                <w:rFonts w:ascii="仿宋" w:eastAsia="仿宋" w:hAnsi="仿宋" w:cs="宋体" w:hint="eastAsia"/>
                <w:bCs/>
                <w:sz w:val="24"/>
                <w:szCs w:val="24"/>
                <w:lang w:val="zh-CN"/>
              </w:rPr>
              <w:t>室（</w:t>
            </w:r>
            <w:r w:rsidRPr="00DD69FF">
              <w:rPr>
                <w:rFonts w:ascii="仿宋" w:eastAsia="仿宋" w:hAnsi="仿宋" w:cs="宋体"/>
                <w:bCs/>
                <w:sz w:val="24"/>
                <w:szCs w:val="24"/>
                <w:lang w:val="zh-CN"/>
              </w:rPr>
              <w:t>龙兴路与竹林路交汇处</w:t>
            </w:r>
            <w:r w:rsidRPr="00DD69FF">
              <w:rPr>
                <w:rFonts w:ascii="仿宋" w:eastAsia="仿宋" w:hAnsi="仿宋" w:cs="宋体" w:hint="eastAsia"/>
                <w:bCs/>
                <w:sz w:val="24"/>
                <w:szCs w:val="24"/>
                <w:lang w:val="zh-CN"/>
              </w:rPr>
              <w:t>公共资源大厦）</w:t>
            </w:r>
          </w:p>
        </w:tc>
      </w:tr>
      <w:tr w:rsidR="00511E0F" w:rsidRPr="00511E0F" w:rsidTr="00471182">
        <w:trPr>
          <w:trHeight w:val="156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公告发布</w:t>
            </w:r>
          </w:p>
        </w:tc>
        <w:tc>
          <w:tcPr>
            <w:tcW w:w="6813" w:type="dxa"/>
            <w:tcBorders>
              <w:top w:val="single" w:sz="4" w:space="0" w:color="auto"/>
            </w:tcBorders>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cs="仿宋_GB2312" w:hint="eastAsia"/>
                <w:color w:val="000000" w:themeColor="text1"/>
                <w:sz w:val="24"/>
                <w:szCs w:val="24"/>
              </w:rPr>
              <w:t>采购人澄清或修改招标文件时间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投标截止时间15日前（</w:t>
            </w:r>
            <w:r w:rsidRPr="00511E0F">
              <w:rPr>
                <w:rFonts w:ascii="仿宋" w:eastAsia="仿宋" w:hAnsi="仿宋" w:cs="仿宋_GB2312" w:hint="eastAsia"/>
                <w:color w:val="000000" w:themeColor="text1"/>
                <w:sz w:val="24"/>
                <w:szCs w:val="24"/>
                <w:lang w:val="zh-CN"/>
              </w:rPr>
              <w:t>澄清内容可能影响投标文件编制的）</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17</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投标人对采购文件质疑截止时间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招标公告期满之日起七个工作日</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18</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投标文件份数</w:t>
            </w:r>
          </w:p>
        </w:tc>
        <w:tc>
          <w:tcPr>
            <w:tcW w:w="6813" w:type="dxa"/>
            <w:vAlign w:val="center"/>
          </w:tcPr>
          <w:p w:rsidR="00511E0F" w:rsidRPr="00511E0F" w:rsidRDefault="00553191" w:rsidP="00471182">
            <w:pPr>
              <w:autoSpaceDE w:val="0"/>
              <w:autoSpaceDN w:val="0"/>
              <w:adjustRightInd w:val="0"/>
              <w:spacing w:line="360" w:lineRule="auto"/>
              <w:rPr>
                <w:rFonts w:ascii="仿宋" w:eastAsia="仿宋" w:hAnsi="仿宋" w:cs="宋体"/>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电子投标文件：成功上传至《全国公共资源交易平台（河南省·许昌市）》公共资源交易系统加密电子投标文件1份</w:t>
            </w:r>
            <w:r w:rsidR="00511E0F" w:rsidRPr="00511E0F">
              <w:rPr>
                <w:rFonts w:ascii="仿宋" w:eastAsia="仿宋" w:hAnsi="仿宋" w:cs="宋体" w:hint="eastAsia"/>
                <w:color w:val="000000" w:themeColor="text1"/>
                <w:sz w:val="24"/>
                <w:lang w:val="zh-CN"/>
              </w:rPr>
              <w:t>（文件格式为： XXX公司XXX项目编号.file）。</w:t>
            </w:r>
            <w:r w:rsidR="00511E0F" w:rsidRPr="00511E0F">
              <w:rPr>
                <w:rFonts w:ascii="仿宋" w:eastAsia="仿宋" w:hAnsi="仿宋" w:hint="eastAsia"/>
                <w:color w:val="000000" w:themeColor="text1"/>
                <w:sz w:val="24"/>
              </w:rPr>
              <w:t>使用电子介质存储的备份文件1份（文件格式为：名称为“备份”的文件夹）。</w:t>
            </w:r>
          </w:p>
          <w:p w:rsidR="00511E0F" w:rsidRPr="00511E0F" w:rsidRDefault="00553191" w:rsidP="00471182">
            <w:pPr>
              <w:autoSpaceDE w:val="0"/>
              <w:autoSpaceDN w:val="0"/>
              <w:adjustRightInd w:val="0"/>
              <w:spacing w:line="360" w:lineRule="auto"/>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w:t>
            </w:r>
            <w:r w:rsidR="00511E0F" w:rsidRPr="00511E0F">
              <w:rPr>
                <w:rFonts w:ascii="仿宋" w:eastAsia="仿宋" w:hAnsi="仿宋" w:cs="仿宋_GB2312" w:hint="eastAsia"/>
                <w:color w:val="000000" w:themeColor="text1"/>
                <w:sz w:val="24"/>
                <w:szCs w:val="24"/>
              </w:rPr>
              <w:t>正本</w:t>
            </w:r>
            <w:r w:rsidR="00511E0F" w:rsidRPr="00511E0F">
              <w:rPr>
                <w:rFonts w:ascii="仿宋" w:eastAsia="仿宋" w:hAnsi="仿宋" w:cs="仿宋_GB2312" w:hint="eastAsia"/>
                <w:b/>
                <w:color w:val="000000" w:themeColor="text1"/>
                <w:sz w:val="24"/>
                <w:szCs w:val="24"/>
              </w:rPr>
              <w:t>一</w:t>
            </w:r>
            <w:r w:rsidR="00511E0F" w:rsidRPr="00511E0F">
              <w:rPr>
                <w:rFonts w:ascii="仿宋" w:eastAsia="仿宋" w:hAnsi="仿宋" w:cs="仿宋_GB2312" w:hint="eastAsia"/>
                <w:color w:val="000000" w:themeColor="text1"/>
                <w:sz w:val="24"/>
                <w:szCs w:val="24"/>
              </w:rPr>
              <w:t>份，副本一份。使用</w:t>
            </w:r>
            <w:r w:rsidR="00511E0F" w:rsidRPr="00511E0F">
              <w:rPr>
                <w:rFonts w:ascii="仿宋" w:eastAsia="仿宋" w:hAnsi="仿宋" w:hint="eastAsia"/>
                <w:color w:val="000000" w:themeColor="text1"/>
                <w:sz w:val="24"/>
              </w:rPr>
              <w:t>格式为“投标文件（供打印）.PDF”的文件</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hint="eastAsia"/>
                <w:color w:val="000000" w:themeColor="text1"/>
                <w:sz w:val="24"/>
              </w:rPr>
              <w:t>电子投标文件和纸质投标文件的内容、格式、水印码、签章应</w:t>
            </w:r>
            <w:r w:rsidRPr="00511E0F">
              <w:rPr>
                <w:rFonts w:ascii="仿宋" w:eastAsia="仿宋" w:hAnsi="仿宋" w:hint="eastAsia"/>
                <w:color w:val="000000" w:themeColor="text1"/>
                <w:sz w:val="24"/>
              </w:rPr>
              <w:lastRenderedPageBreak/>
              <w:t>一致。</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19</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投标文件的</w:t>
            </w:r>
          </w:p>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签署盖章</w:t>
            </w:r>
          </w:p>
        </w:tc>
        <w:tc>
          <w:tcPr>
            <w:tcW w:w="6813" w:type="dxa"/>
            <w:vAlign w:val="center"/>
          </w:tcPr>
          <w:p w:rsidR="00511E0F" w:rsidRPr="00511E0F" w:rsidRDefault="00553191" w:rsidP="00471182">
            <w:pPr>
              <w:autoSpaceDE w:val="0"/>
              <w:autoSpaceDN w:val="0"/>
              <w:adjustRightInd w:val="0"/>
              <w:spacing w:line="420" w:lineRule="exact"/>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电子投标文件：按招标文件要求加盖电子印章和法人电子印章。</w:t>
            </w:r>
          </w:p>
          <w:p w:rsidR="00511E0F" w:rsidRPr="00511E0F" w:rsidRDefault="00553191" w:rsidP="00471182">
            <w:pPr>
              <w:autoSpaceDE w:val="0"/>
              <w:autoSpaceDN w:val="0"/>
              <w:adjustRightInd w:val="0"/>
              <w:spacing w:line="420" w:lineRule="exact"/>
              <w:rPr>
                <w:rFonts w:ascii="仿宋" w:eastAsia="仿宋" w:hAnsi="仿宋" w:cs="仿宋_GB2312"/>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纸质投标文件：投标文件封面加盖投标人公章（投标文件是指投标人电子投标文件制作完成后生成的后缀名为</w:t>
            </w:r>
            <w:r w:rsidR="00511E0F" w:rsidRPr="00511E0F">
              <w:rPr>
                <w:rFonts w:ascii="仿宋" w:eastAsia="仿宋" w:hAnsi="仿宋" w:hint="eastAsia"/>
                <w:color w:val="000000" w:themeColor="text1"/>
                <w:sz w:val="24"/>
                <w:szCs w:val="24"/>
              </w:rPr>
              <w:t>“.PDF”的文件</w:t>
            </w:r>
            <w:r w:rsidR="00511E0F" w:rsidRPr="00511E0F">
              <w:rPr>
                <w:rFonts w:ascii="仿宋" w:eastAsia="仿宋" w:hAnsi="仿宋" w:hint="eastAsia"/>
                <w:color w:val="000000" w:themeColor="text1"/>
                <w:sz w:val="24"/>
              </w:rPr>
              <w:t>打印的纸质投标文件）。</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TimesNewRomanPSMT"/>
                <w:color w:val="000000" w:themeColor="text1"/>
                <w:sz w:val="24"/>
                <w:szCs w:val="24"/>
              </w:rPr>
            </w:pPr>
            <w:r w:rsidRPr="00511E0F">
              <w:rPr>
                <w:rFonts w:ascii="仿宋" w:eastAsia="仿宋" w:hAnsi="仿宋" w:cs="TimesNewRomanPSMT" w:hint="eastAsia"/>
                <w:color w:val="000000" w:themeColor="text1"/>
                <w:sz w:val="24"/>
                <w:szCs w:val="24"/>
              </w:rPr>
              <w:t>20</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hint="eastAsia"/>
                <w:color w:val="000000" w:themeColor="text1"/>
                <w:sz w:val="24"/>
                <w:szCs w:val="24"/>
              </w:rPr>
              <w:t>评标委员会组建</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评标方法</w:t>
            </w:r>
          </w:p>
        </w:tc>
        <w:tc>
          <w:tcPr>
            <w:tcW w:w="6813" w:type="dxa"/>
            <w:vAlign w:val="center"/>
          </w:tcPr>
          <w:p w:rsidR="00511E0F" w:rsidRPr="00511E0F" w:rsidRDefault="00553191"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综合评分法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lang w:val="zh-CN"/>
              </w:rPr>
              <w:t>最低评标价法</w:t>
            </w:r>
          </w:p>
        </w:tc>
      </w:tr>
      <w:tr w:rsidR="00511E0F" w:rsidRPr="00511E0F" w:rsidTr="00471182">
        <w:trPr>
          <w:trHeight w:val="158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授权函</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23</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履约保证金</w:t>
            </w:r>
          </w:p>
        </w:tc>
        <w:tc>
          <w:tcPr>
            <w:tcW w:w="6813" w:type="dxa"/>
            <w:vAlign w:val="center"/>
          </w:tcPr>
          <w:p w:rsidR="00511E0F" w:rsidRPr="00511E0F" w:rsidRDefault="008D300B"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宋体" w:hint="eastAsia"/>
                <w:bCs/>
                <w:color w:val="000000" w:themeColor="text1"/>
                <w:sz w:val="24"/>
                <w:szCs w:val="24"/>
                <w:lang w:val="zh-CN"/>
              </w:rPr>
              <w:t>无要求</w:t>
            </w:r>
          </w:p>
          <w:p w:rsidR="00511E0F" w:rsidRPr="00511E0F" w:rsidRDefault="00553191" w:rsidP="008D300B">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8D300B" w:rsidRPr="00511E0F">
              <w:rPr>
                <w:rFonts w:ascii="仿宋" w:eastAsia="仿宋" w:hAnsi="仿宋" w:cs="宋体" w:hint="eastAsia"/>
                <w:b/>
                <w:color w:val="000000" w:themeColor="text1"/>
                <w:kern w:val="0"/>
                <w:sz w:val="24"/>
                <w:szCs w:val="24"/>
                <w:lang w:val="zh-CN"/>
              </w:rPr>
              <w:instrText>eq \o\ac(□,</w:instrText>
            </w:r>
            <w:r w:rsidR="008D300B" w:rsidRPr="00511E0F">
              <w:rPr>
                <w:rFonts w:ascii="仿宋" w:eastAsia="仿宋" w:hAnsi="仿宋" w:cs="宋体" w:hint="eastAsia"/>
                <w:b/>
                <w:color w:val="000000" w:themeColor="text1"/>
                <w:kern w:val="0"/>
                <w:position w:val="2"/>
                <w:sz w:val="24"/>
                <w:szCs w:val="24"/>
                <w:lang w:val="zh-CN"/>
              </w:rPr>
              <w:instrText>√</w:instrText>
            </w:r>
            <w:r w:rsidR="008D300B"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sz w:val="24"/>
                <w:szCs w:val="24"/>
              </w:rPr>
              <w:t>要求提交。</w:t>
            </w:r>
            <w:r w:rsidR="00AD16D6">
              <w:rPr>
                <w:rFonts w:ascii="仿宋" w:eastAsia="仿宋" w:hAnsi="仿宋" w:cs="宋体" w:hint="eastAsia"/>
                <w:color w:val="000000" w:themeColor="text1"/>
                <w:sz w:val="24"/>
                <w:szCs w:val="24"/>
              </w:rPr>
              <w:t>壹</w:t>
            </w:r>
            <w:r w:rsidR="008D300B" w:rsidRPr="008D300B">
              <w:rPr>
                <w:rFonts w:ascii="仿宋" w:eastAsia="仿宋" w:hAnsi="仿宋" w:cs="宋体" w:hint="eastAsia"/>
                <w:color w:val="000000" w:themeColor="text1"/>
                <w:sz w:val="24"/>
                <w:szCs w:val="24"/>
              </w:rPr>
              <w:t>万元整</w:t>
            </w:r>
            <w:r w:rsidR="00511E0F" w:rsidRPr="00511E0F">
              <w:rPr>
                <w:rFonts w:ascii="仿宋" w:eastAsia="仿宋" w:hAnsi="仿宋" w:cs="宋体" w:hint="eastAsia"/>
                <w:color w:val="000000" w:themeColor="text1"/>
                <w:sz w:val="24"/>
                <w:szCs w:val="24"/>
              </w:rPr>
              <w:t>。中标人以支票、汇票、本票或者金融机构、担保机构出具的保函等非现金形式向采购人提交。</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24</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代理服务费</w:t>
            </w:r>
          </w:p>
        </w:tc>
        <w:tc>
          <w:tcPr>
            <w:tcW w:w="6813" w:type="dxa"/>
            <w:vAlign w:val="center"/>
          </w:tcPr>
          <w:p w:rsidR="00511E0F" w:rsidRPr="00511E0F" w:rsidRDefault="00511E0F" w:rsidP="00AD16D6">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中标人在领取中标通知书前，应向招标代理人缴纳招标代理服务费</w:t>
            </w:r>
            <w:r w:rsidR="00AD16D6">
              <w:rPr>
                <w:rFonts w:ascii="仿宋" w:eastAsia="仿宋" w:hAnsi="仿宋" w:cs="宋体" w:hint="eastAsia"/>
                <w:bCs/>
                <w:color w:val="000000" w:themeColor="text1"/>
                <w:sz w:val="24"/>
                <w:szCs w:val="24"/>
              </w:rPr>
              <w:t>5000.00</w:t>
            </w:r>
            <w:r w:rsidRPr="00511E0F">
              <w:rPr>
                <w:rFonts w:ascii="仿宋" w:eastAsia="仿宋" w:hAnsi="仿宋" w:cs="宋体" w:hint="eastAsia"/>
                <w:bCs/>
                <w:color w:val="000000" w:themeColor="text1"/>
                <w:sz w:val="24"/>
                <w:szCs w:val="24"/>
              </w:rPr>
              <w:t>元</w:t>
            </w:r>
            <w:r w:rsidRPr="00511E0F">
              <w:rPr>
                <w:rFonts w:ascii="仿宋" w:eastAsia="仿宋" w:hAnsi="仿宋" w:cs="宋体" w:hint="eastAsia"/>
                <w:bCs/>
                <w:color w:val="000000" w:themeColor="text1"/>
                <w:sz w:val="24"/>
                <w:szCs w:val="24"/>
                <w:lang w:val="zh-CN"/>
              </w:rPr>
              <w:t>。中标人凭中标通知书原件与招标人签订合同协议书。</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25</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中标人需提交</w:t>
            </w:r>
          </w:p>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的资料</w:t>
            </w:r>
          </w:p>
        </w:tc>
        <w:tc>
          <w:tcPr>
            <w:tcW w:w="6813" w:type="dxa"/>
            <w:vAlign w:val="center"/>
          </w:tcPr>
          <w:p w:rsidR="00511E0F" w:rsidRPr="00511E0F" w:rsidRDefault="00511E0F" w:rsidP="00AD16D6">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中标人在接到中标通知时，须向代理机构发送投标报价表电子文档，并同时通知代理机构联系人。代理机构邮箱：</w:t>
            </w:r>
            <w:r w:rsidR="00AD16D6">
              <w:rPr>
                <w:rFonts w:ascii="仿宋" w:eastAsia="仿宋" w:hAnsi="仿宋" w:cs="宋体" w:hint="eastAsia"/>
                <w:bCs/>
                <w:color w:val="000000" w:themeColor="text1"/>
                <w:sz w:val="24"/>
                <w:szCs w:val="24"/>
                <w:lang w:val="zh-CN"/>
              </w:rPr>
              <w:t>cdzb2932237@163</w:t>
            </w:r>
            <w:r w:rsidRPr="00511E0F">
              <w:rPr>
                <w:rFonts w:ascii="仿宋" w:eastAsia="仿宋" w:hAnsi="仿宋" w:cs="宋体" w:hint="eastAsia"/>
                <w:bCs/>
                <w:color w:val="000000" w:themeColor="text1"/>
                <w:sz w:val="24"/>
                <w:szCs w:val="24"/>
                <w:lang w:val="zh-CN"/>
              </w:rPr>
              <w:t>.com。</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电子化采购模式</w:t>
            </w:r>
          </w:p>
        </w:tc>
        <w:tc>
          <w:tcPr>
            <w:tcW w:w="6813" w:type="dxa"/>
            <w:vAlign w:val="center"/>
          </w:tcPr>
          <w:p w:rsidR="00511E0F" w:rsidRPr="00511E0F" w:rsidRDefault="00553191" w:rsidP="00471182">
            <w:pPr>
              <w:autoSpaceDE w:val="0"/>
              <w:autoSpaceDN w:val="0"/>
              <w:adjustRightInd w:val="0"/>
              <w:spacing w:line="360" w:lineRule="auto"/>
              <w:contextualSpacing/>
              <w:rPr>
                <w:rFonts w:ascii="仿宋" w:eastAsia="仿宋" w:hAnsi="仿宋" w:cs="宋体"/>
                <w:color w:val="000000" w:themeColor="text1"/>
                <w:sz w:val="24"/>
                <w:lang w:val="zh-CN"/>
              </w:rPr>
            </w:pPr>
            <w:r w:rsidRPr="00511E0F">
              <w:rPr>
                <w:rFonts w:ascii="仿宋" w:eastAsia="仿宋" w:hAnsi="仿宋" w:cs="宋体"/>
                <w:color w:val="000000" w:themeColor="text1"/>
                <w:sz w:val="24"/>
                <w:lang w:val="zh-CN"/>
              </w:rPr>
              <w:fldChar w:fldCharType="begin"/>
            </w:r>
            <w:r w:rsidR="00511E0F" w:rsidRPr="00511E0F">
              <w:rPr>
                <w:rFonts w:ascii="仿宋" w:eastAsia="仿宋" w:hAnsi="仿宋" w:cs="宋体" w:hint="eastAsia"/>
                <w:color w:val="000000" w:themeColor="text1"/>
                <w:sz w:val="24"/>
                <w:lang w:val="zh-CN"/>
              </w:rPr>
              <w:instrText>eq \o\ac(□,√)</w:instrText>
            </w:r>
            <w:r w:rsidRPr="00511E0F">
              <w:rPr>
                <w:rFonts w:ascii="仿宋" w:eastAsia="仿宋" w:hAnsi="仿宋" w:cs="宋体"/>
                <w:color w:val="000000" w:themeColor="text1"/>
                <w:sz w:val="24"/>
                <w:lang w:val="zh-CN"/>
              </w:rPr>
              <w:fldChar w:fldCharType="end"/>
            </w:r>
            <w:r w:rsidR="00511E0F" w:rsidRPr="00511E0F">
              <w:rPr>
                <w:rFonts w:ascii="仿宋" w:eastAsia="仿宋" w:hAnsi="仿宋" w:cs="宋体" w:hint="eastAsia"/>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w:t>
            </w:r>
            <w:r w:rsidR="00511E0F" w:rsidRPr="00511E0F">
              <w:rPr>
                <w:rFonts w:ascii="仿宋" w:eastAsia="仿宋" w:hAnsi="仿宋" w:cs="宋体" w:hint="eastAsia"/>
                <w:color w:val="000000" w:themeColor="text1"/>
                <w:sz w:val="24"/>
                <w:lang w:val="zh-CN"/>
              </w:rPr>
              <w:lastRenderedPageBreak/>
              <w:t>要求提供的原件除外。</w:t>
            </w:r>
          </w:p>
          <w:p w:rsidR="00511E0F" w:rsidRPr="00511E0F" w:rsidRDefault="00511E0F" w:rsidP="00471182">
            <w:pPr>
              <w:autoSpaceDE w:val="0"/>
              <w:autoSpaceDN w:val="0"/>
              <w:adjustRightInd w:val="0"/>
              <w:spacing w:line="360" w:lineRule="auto"/>
              <w:contextualSpacing/>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lang w:val="zh-CN"/>
              </w:rPr>
              <w:t>□否。投标人投标时须提供纸质投标文件。投标人资质、业绩、荣誉及相关人员证明材料等资料原件根据招标文件要求提供。</w:t>
            </w:r>
          </w:p>
        </w:tc>
      </w:tr>
    </w:tbl>
    <w:p w:rsidR="005B470F" w:rsidRPr="00511E0F" w:rsidRDefault="005B470F" w:rsidP="00511E0F">
      <w:pPr>
        <w:widowControl/>
        <w:spacing w:line="440" w:lineRule="exact"/>
        <w:jc w:val="left"/>
        <w:rPr>
          <w:rFonts w:ascii="仿宋" w:eastAsia="仿宋" w:hAnsi="仿宋"/>
          <w:b/>
          <w:color w:val="000000"/>
          <w:sz w:val="24"/>
          <w:szCs w:val="24"/>
        </w:rPr>
      </w:pPr>
    </w:p>
    <w:p w:rsidR="00715652" w:rsidRDefault="00715652" w:rsidP="00715652">
      <w:pPr>
        <w:widowControl/>
        <w:spacing w:line="440" w:lineRule="exact"/>
        <w:jc w:val="left"/>
        <w:rPr>
          <w:rFonts w:ascii="仿宋" w:eastAsia="仿宋" w:hAnsi="仿宋"/>
          <w:b/>
          <w:color w:val="000000"/>
          <w:sz w:val="24"/>
          <w:szCs w:val="24"/>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715652" w:rsidRPr="00715652" w:rsidRDefault="00715652" w:rsidP="00715652">
      <w:pPr>
        <w:widowControl/>
        <w:jc w:val="center"/>
        <w:rPr>
          <w:rFonts w:ascii="仿宋" w:eastAsia="仿宋" w:hAnsi="仿宋" w:cs="宋体"/>
          <w:b/>
          <w:kern w:val="0"/>
          <w:sz w:val="36"/>
          <w:szCs w:val="36"/>
        </w:rPr>
      </w:pPr>
      <w:r w:rsidRPr="00715652">
        <w:rPr>
          <w:rFonts w:ascii="仿宋" w:eastAsia="仿宋" w:hAnsi="仿宋" w:cs="宋体" w:hint="eastAsia"/>
          <w:b/>
          <w:kern w:val="0"/>
          <w:sz w:val="36"/>
          <w:szCs w:val="36"/>
        </w:rPr>
        <w:lastRenderedPageBreak/>
        <w:t>第四章 投标人须知</w:t>
      </w:r>
    </w:p>
    <w:p w:rsidR="00715652" w:rsidRPr="00715652" w:rsidRDefault="00715652" w:rsidP="00715652">
      <w:pPr>
        <w:tabs>
          <w:tab w:val="left" w:pos="1260"/>
        </w:tabs>
        <w:autoSpaceDE w:val="0"/>
        <w:autoSpaceDN w:val="0"/>
        <w:adjustRightInd w:val="0"/>
        <w:spacing w:line="360" w:lineRule="auto"/>
        <w:contextualSpacing/>
        <w:rPr>
          <w:rFonts w:ascii="仿宋" w:eastAsia="仿宋" w:hAnsi="仿宋" w:cs="宋体"/>
          <w:b/>
          <w:kern w:val="0"/>
          <w:sz w:val="28"/>
          <w:szCs w:val="28"/>
        </w:rPr>
      </w:pPr>
    </w:p>
    <w:p w:rsidR="00715652" w:rsidRPr="00715652" w:rsidRDefault="00715652" w:rsidP="00715652">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一、概念释义</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适用范围</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本招标文件仅适用于本次“投标邀请”中所述采购项目。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本招标文件解释权属于“投标邀请”所述的采购人。</w:t>
      </w:r>
    </w:p>
    <w:p w:rsidR="00715652" w:rsidRPr="00715652" w:rsidRDefault="00715652" w:rsidP="00715652">
      <w:pPr>
        <w:pStyle w:val="ListParagraph1"/>
        <w:autoSpaceDE w:val="0"/>
        <w:autoSpaceDN w:val="0"/>
        <w:spacing w:line="360" w:lineRule="auto"/>
        <w:ind w:left="780"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定义</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“采购项目”：“投标人须知前附表”中所述的采购项目。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“招标人”：“投标人须知前附表”中所述的组织本次招标的代理机构和采购人。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“采购人或委托人”：是指依法进行政府采购的国家机关、事业单位、团体组织。采购人名称、地址、电话、联系人见“投标人须知前附表”。</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“代理机构”：接受采购人委托，代理采购项目的采购代理机构。代理机构名称、地址、电话、联系人见“投标人须知前附表”。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采购代理机构及其分支机构不得在所代理的采购项目中投标或者代理投标，不得为所代理的采购项目的投标人参加本项目提供投标咨询。</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许昌市政府采购中心作为代理本项目的集采机构。</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招标文件中凡标有“★”的条款均系实质性要求条款。</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 xml:space="preserve"> “政府投资项目”：是指政府作为投资主体的投资项目，主要指公共事业、基础设施等方面的公益性项目。</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合格的投标人或供应商</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在中华人民共和国境内注册，具有本项目生产、制造、供应或服务实施能力，符合、承认并承诺履行本招标文件各项规定的法人、其他组织或者自然人。</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符合本项目“投标邀请”和“投标人须知前附表”中规定的合格投标人所必须具备的条件。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715652">
        <w:rPr>
          <w:rFonts w:ascii="仿宋" w:eastAsia="仿宋" w:hAnsi="仿宋" w:cs="仿宋_GB2312" w:hint="eastAsia"/>
          <w:sz w:val="24"/>
          <w:szCs w:val="24"/>
          <w:shd w:val="clear" w:color="auto" w:fill="FFFFFF"/>
        </w:rPr>
        <w:t>政府采购严重违法失信名单、</w:t>
      </w:r>
      <w:r w:rsidRPr="00715652">
        <w:rPr>
          <w:rFonts w:ascii="仿宋" w:eastAsia="仿宋" w:hAnsi="仿宋" w:cs="宋体" w:hint="eastAsia"/>
          <w:kern w:val="0"/>
          <w:sz w:val="24"/>
          <w:szCs w:val="24"/>
        </w:rPr>
        <w:t>政府采购严重违法失信行为记录名单、</w:t>
      </w:r>
      <w:r w:rsidRPr="00715652">
        <w:rPr>
          <w:rFonts w:ascii="仿宋" w:eastAsia="仿宋" w:hAnsi="仿宋" w:cs="仿宋_GB2312" w:hint="eastAsia"/>
          <w:bCs/>
          <w:sz w:val="24"/>
          <w:szCs w:val="24"/>
          <w:shd w:val="clear" w:color="auto" w:fill="FFFFFF"/>
        </w:rPr>
        <w:t>严重违法失信企业名单（黑名单）</w:t>
      </w:r>
      <w:r w:rsidRPr="00715652">
        <w:rPr>
          <w:rFonts w:ascii="仿宋" w:eastAsia="仿宋" w:hAnsi="仿宋" w:cs="宋体" w:hint="eastAsia"/>
          <w:kern w:val="0"/>
          <w:sz w:val="24"/>
          <w:szCs w:val="24"/>
        </w:rPr>
        <w:t>（联合体形式投标的，联合体成员存在不良信用记录，视同联合体存在不良信用记录）。</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单位负责人为同一人或者存在直接控股、管理关系的不同供应商，不得参加同一合同项下的政府采购活动；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法律、行政法规规定的其他条件。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合格的货物或服务</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投标人所提供的服务应当没有侵犯任何第三方的知识产权、技术秘密等合法权利，并符合国家法律法规、地方政策和行业规范。</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投标费用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不论投标的结果如何，投标人均应自行承担所有与投标有关的全部费用，招标人</w:t>
      </w:r>
      <w:r w:rsidRPr="00715652">
        <w:rPr>
          <w:rFonts w:ascii="仿宋" w:eastAsia="仿宋" w:hAnsi="仿宋" w:cs="宋体" w:hint="eastAsia"/>
          <w:kern w:val="0"/>
          <w:sz w:val="24"/>
          <w:szCs w:val="24"/>
        </w:rPr>
        <w:lastRenderedPageBreak/>
        <w:t>在任何情况下均无义务和责任承担这些费用。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信息发布</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采购代理机构代理费用收取标准和方式</w:t>
      </w:r>
    </w:p>
    <w:p w:rsidR="00F66478"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7.1 收取标准:详见投标人须知前附表。</w:t>
      </w:r>
    </w:p>
    <w:p w:rsidR="00715652"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7.2 收取方式：一次性以银行划账、电汇、汇票或支票的形式支付。</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二、招标文件说明</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招标文件构成</w:t>
      </w:r>
    </w:p>
    <w:p w:rsidR="00715652" w:rsidRPr="00715652" w:rsidRDefault="00715652" w:rsidP="00715652">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招标文件由以下部分组成：</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）投标邀请（招标公告）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）项目需求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）投标人须知前附表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）投标人须知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）政府采购政策功能</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）资格审查与评标</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）合同条款及格式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8</w:t>
      </w:r>
      <w:r w:rsidRPr="00715652">
        <w:rPr>
          <w:rFonts w:ascii="仿宋" w:eastAsia="仿宋" w:hAnsi="仿宋" w:cs="宋体" w:hint="eastAsia"/>
          <w:kern w:val="0"/>
          <w:sz w:val="24"/>
          <w:szCs w:val="24"/>
        </w:rPr>
        <w:t>）投标文件有关格式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9</w:t>
      </w:r>
      <w:r w:rsidRPr="00715652">
        <w:rPr>
          <w:rFonts w:ascii="仿宋" w:eastAsia="仿宋" w:hAnsi="仿宋" w:cs="宋体" w:hint="eastAsia"/>
          <w:kern w:val="0"/>
          <w:sz w:val="24"/>
          <w:szCs w:val="24"/>
        </w:rPr>
        <w:t>）本项目招标文件的澄清、答复、修改、补充内容、相关文件规定、办法等</w:t>
      </w:r>
    </w:p>
    <w:p w:rsidR="00715652" w:rsidRPr="00715652" w:rsidRDefault="00715652" w:rsidP="00715652">
      <w:pPr>
        <w:spacing w:line="360" w:lineRule="auto"/>
        <w:ind w:firstLineChars="200" w:firstLine="480"/>
        <w:rPr>
          <w:rFonts w:ascii="仿宋" w:eastAsia="仿宋" w:hAnsi="仿宋" w:cs="宋体"/>
          <w:kern w:val="0"/>
          <w:sz w:val="24"/>
          <w:szCs w:val="24"/>
        </w:rPr>
      </w:pPr>
      <w:r w:rsidRPr="00715652">
        <w:rPr>
          <w:rFonts w:ascii="仿宋" w:eastAsia="仿宋" w:hAnsi="仿宋"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715652" w:rsidRPr="00715652" w:rsidRDefault="00715652" w:rsidP="00715652">
      <w:pPr>
        <w:pStyle w:val="ListParagraph1"/>
        <w:numPr>
          <w:ilvl w:val="1"/>
          <w:numId w:val="8"/>
        </w:numPr>
        <w:autoSpaceDE w:val="0"/>
        <w:autoSpaceDN w:val="0"/>
        <w:spacing w:line="360" w:lineRule="auto"/>
        <w:ind w:left="4" w:firstLineChars="0" w:hanging="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现场考察、开标前答疑会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本次招标不组织现场考察，不召开标前答疑会。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招标文件的澄清或修改</w:t>
      </w:r>
    </w:p>
    <w:p w:rsidR="00715652" w:rsidRPr="00715652" w:rsidRDefault="00715652" w:rsidP="00715652">
      <w:pPr>
        <w:pStyle w:val="ListParagraph1"/>
        <w:numPr>
          <w:ilvl w:val="0"/>
          <w:numId w:val="11"/>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在投标截止期前，无论出于何种原因，招标人可主动地或在解答潜在投标人提出的澄清问题时对招标文件进行修改。</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715652">
        <w:rPr>
          <w:rFonts w:ascii="仿宋" w:eastAsia="仿宋" w:hAnsi="仿宋" w:cs="宋体"/>
          <w:kern w:val="0"/>
          <w:sz w:val="24"/>
          <w:szCs w:val="24"/>
        </w:rPr>
        <w:t>15</w:t>
      </w:r>
      <w:r w:rsidRPr="00715652">
        <w:rPr>
          <w:rFonts w:ascii="仿宋" w:eastAsia="仿宋" w:hAnsi="仿宋" w:cs="宋体" w:hint="eastAsia"/>
          <w:kern w:val="0"/>
          <w:sz w:val="24"/>
          <w:szCs w:val="24"/>
        </w:rPr>
        <w:t>日前，在财政部门指定的政府采购信息发布媒体和《全国公共资源交易平台（河南省·许昌市）》发布更正公告。</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如果澄清或者修改发出的时间距规定的投标截止时间不足15日，招标人将顺延提交投标文件的截止时间。</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三、投标文件的编制</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投标的语言及计量单位</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投标计量单位，招标文件已有明确规定的，使用招标文件规定的计量单位；招标文件没有规定的，一律采用中华人民共和国法定计量单位。</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kern w:val="0"/>
          <w:sz w:val="24"/>
          <w:szCs w:val="24"/>
        </w:rPr>
      </w:pPr>
    </w:p>
    <w:p w:rsidR="00715652" w:rsidRPr="00715652" w:rsidRDefault="00861FEB"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w:t>
      </w:r>
      <w:r w:rsidR="00715652" w:rsidRPr="00715652">
        <w:rPr>
          <w:rFonts w:ascii="仿宋" w:eastAsia="仿宋" w:hAnsi="仿宋" w:cs="宋体" w:hint="eastAsia"/>
          <w:b/>
          <w:kern w:val="0"/>
          <w:sz w:val="24"/>
          <w:szCs w:val="24"/>
        </w:rPr>
        <w:t>后对受委托项目的投标报价</w:t>
      </w:r>
    </w:p>
    <w:p w:rsidR="00715652" w:rsidRPr="00715652" w:rsidRDefault="00715652" w:rsidP="00715652">
      <w:pPr>
        <w:pStyle w:val="ListParagraph1"/>
        <w:tabs>
          <w:tab w:val="left" w:pos="375"/>
        </w:tabs>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13.1</w:t>
      </w:r>
      <w:r w:rsidR="00861FEB">
        <w:rPr>
          <w:rFonts w:ascii="仿宋" w:eastAsia="仿宋" w:hAnsi="仿宋" w:cs="宋体" w:hint="eastAsia"/>
          <w:kern w:val="0"/>
          <w:sz w:val="24"/>
          <w:szCs w:val="24"/>
        </w:rPr>
        <w:t>本次招标项目的投标及中标</w:t>
      </w:r>
      <w:r w:rsidRPr="00715652">
        <w:rPr>
          <w:rFonts w:ascii="仿宋" w:eastAsia="仿宋" w:hAnsi="仿宋" w:cs="宋体" w:hint="eastAsia"/>
          <w:kern w:val="0"/>
          <w:sz w:val="24"/>
          <w:szCs w:val="24"/>
        </w:rPr>
        <w:t>后对受委托项目均以人民币为计算单位。</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采购人不得向投标人索要或者接受其给予的赠品、回扣或者与采购无关的其他商品、服务。</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投标人应对受委托项目要求的全部内容进行报价，少报漏报将导致其投标为非实质性响应予以拒绝。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后委托项目时投标人应当按照国家相关规定及参照</w:t>
      </w:r>
      <w:r w:rsidRPr="00715652">
        <w:rPr>
          <w:rFonts w:ascii="仿宋" w:eastAsia="仿宋" w:hAnsi="仿宋" w:hint="eastAsia"/>
          <w:bCs/>
          <w:sz w:val="24"/>
          <w:szCs w:val="24"/>
        </w:rPr>
        <w:t>《许昌市市级政府购买中介机构服务管理暂行办法（试行）》</w:t>
      </w:r>
      <w:r w:rsidRPr="00715652">
        <w:rPr>
          <w:rFonts w:ascii="仿宋" w:eastAsia="仿宋" w:hAnsi="仿宋" w:cs="宋体" w:hint="eastAsia"/>
          <w:sz w:val="24"/>
          <w:szCs w:val="24"/>
        </w:rPr>
        <w:t>，</w:t>
      </w:r>
      <w:r w:rsidRPr="00715652">
        <w:rPr>
          <w:rFonts w:ascii="仿宋" w:eastAsia="仿宋" w:hAnsi="仿宋"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委托项目若涉及到运输、安装、集成、调试、验收、备品和工具等费用均包含在投标报价中。</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本次招标不接受可选择或可调整的投标方案和报价，任何有选择的或可调整的投</w:t>
      </w:r>
      <w:r w:rsidRPr="00715652">
        <w:rPr>
          <w:rFonts w:ascii="仿宋" w:eastAsia="仿宋" w:hAnsi="仿宋" w:cs="宋体" w:hint="eastAsia"/>
          <w:kern w:val="0"/>
          <w:sz w:val="24"/>
          <w:szCs w:val="24"/>
        </w:rPr>
        <w:lastRenderedPageBreak/>
        <w:t>标方案和报价将被视为非实质性响应投标而作无效投标处理。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报价不得高于受委托项目最高限价，且不低于成本价。本次招标的委托项目实行“最高限价（项目控制金额上限或费率上限）”</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投标人的投标报价高于最高限价（项目控制金额上限或费率上限）的，该投标人的投标报价将被视为非实质性响应予以拒绝。</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投标有效期</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14.2投标有效期内投标人</w:t>
      </w:r>
      <w:r w:rsidR="002405DA">
        <w:rPr>
          <w:rFonts w:ascii="仿宋" w:eastAsia="仿宋" w:hAnsi="仿宋" w:cs="宋体" w:hint="eastAsia"/>
          <w:kern w:val="0"/>
          <w:sz w:val="24"/>
          <w:szCs w:val="24"/>
        </w:rPr>
        <w:t>不得撤销投标文件</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14.4中标人的投标文件作为项目合同的附件，其有效期至中标人全部合同义务履行完毕为止。</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投标文件构成</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15.1投标文件的构成应符合法律法规及招标文件的要求。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投标人应当按照招标文件的要求编制投标文件。投标文件应当对招标文件提出的要求和条件作出明确响应。</w:t>
      </w:r>
      <w:r w:rsidRPr="00715652">
        <w:rPr>
          <w:rFonts w:ascii="仿宋" w:eastAsia="仿宋" w:hAnsi="仿宋" w:cs="宋体" w:hint="eastAsia"/>
          <w:sz w:val="24"/>
          <w:szCs w:val="24"/>
        </w:rPr>
        <w:t>投标人应当对招标文件中“服务要求”所列的所有服务内容进行投标，如仅响应部分内容，其投标将被认定为</w:t>
      </w:r>
      <w:r w:rsidRPr="00715652">
        <w:rPr>
          <w:rFonts w:ascii="仿宋" w:eastAsia="仿宋" w:hAnsi="仿宋" w:cs="宋体" w:hint="eastAsia"/>
          <w:b/>
          <w:sz w:val="24"/>
          <w:szCs w:val="24"/>
        </w:rPr>
        <w:t>投标无效</w:t>
      </w:r>
      <w:r w:rsidRPr="00715652">
        <w:rPr>
          <w:rFonts w:ascii="仿宋" w:eastAsia="仿宋" w:hAnsi="仿宋" w:cs="宋体" w:hint="eastAsia"/>
          <w:sz w:val="24"/>
          <w:szCs w:val="24"/>
        </w:rPr>
        <w:t>。</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投标文件由资格证明材料、符合性证明材料、其它材料等组成。</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投标人根据招标文件的规定和采购项目的实际情况，拟在中标后将中标项目的非</w:t>
      </w:r>
      <w:r w:rsidRPr="00715652">
        <w:rPr>
          <w:rFonts w:ascii="仿宋" w:eastAsia="仿宋" w:hAnsi="仿宋" w:cs="宋体" w:hint="eastAsia"/>
          <w:kern w:val="0"/>
          <w:sz w:val="24"/>
          <w:szCs w:val="24"/>
        </w:rPr>
        <w:lastRenderedPageBreak/>
        <w:t>主体、非关键性工作分包的，应当在投标文件中载明分包承担主体，分包承担主体应当具备相应资质条件且不得再次分包。</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投标人登录许昌公共资源交易系统下载“许昌投标文件制作系统</w:t>
      </w:r>
      <w:r w:rsidRPr="00715652">
        <w:rPr>
          <w:rFonts w:ascii="仿宋" w:eastAsia="仿宋" w:hAnsi="仿宋" w:cs="宋体"/>
          <w:kern w:val="0"/>
          <w:sz w:val="24"/>
          <w:szCs w:val="24"/>
        </w:rPr>
        <w:t>SEARUN V1.0</w:t>
      </w:r>
      <w:r w:rsidRPr="00715652">
        <w:rPr>
          <w:rFonts w:ascii="仿宋" w:eastAsia="仿宋" w:hAnsi="仿宋" w:cs="宋体" w:hint="eastAsia"/>
          <w:kern w:val="0"/>
          <w:sz w:val="24"/>
          <w:szCs w:val="24"/>
        </w:rPr>
        <w:t>”，按招标文件要求根据所投标段制作电子投标文件。一个标段对应生成一个文件夹（</w:t>
      </w:r>
      <w:r w:rsidRPr="00715652">
        <w:rPr>
          <w:rFonts w:ascii="仿宋" w:eastAsia="仿宋" w:hAnsi="仿宋" w:cs="宋体"/>
          <w:kern w:val="0"/>
          <w:sz w:val="24"/>
          <w:szCs w:val="24"/>
        </w:rPr>
        <w:t>xxxx</w:t>
      </w:r>
      <w:r w:rsidRPr="00715652">
        <w:rPr>
          <w:rFonts w:ascii="仿宋" w:eastAsia="仿宋" w:hAnsi="仿宋" w:cs="宋体" w:hint="eastAsia"/>
          <w:kern w:val="0"/>
          <w:sz w:val="24"/>
          <w:szCs w:val="24"/>
        </w:rPr>
        <w:t>项目</w:t>
      </w:r>
      <w:r w:rsidRPr="00715652">
        <w:rPr>
          <w:rFonts w:ascii="仿宋" w:eastAsia="仿宋" w:hAnsi="仿宋" w:cs="宋体"/>
          <w:kern w:val="0"/>
          <w:sz w:val="24"/>
          <w:szCs w:val="24"/>
        </w:rPr>
        <w:t>xx</w:t>
      </w:r>
      <w:r w:rsidRPr="00715652">
        <w:rPr>
          <w:rFonts w:ascii="仿宋" w:eastAsia="仿宋" w:hAnsi="仿宋" w:cs="宋体" w:hint="eastAsia"/>
          <w:kern w:val="0"/>
          <w:sz w:val="24"/>
          <w:szCs w:val="24"/>
        </w:rPr>
        <w:t>标段）</w:t>
      </w:r>
      <w:r w:rsidRPr="00715652">
        <w:rPr>
          <w:rFonts w:ascii="仿宋" w:eastAsia="仿宋" w:hAnsi="仿宋" w:cs="宋体"/>
          <w:kern w:val="0"/>
          <w:sz w:val="24"/>
          <w:szCs w:val="24"/>
        </w:rPr>
        <w:t xml:space="preserve">, </w:t>
      </w:r>
      <w:r w:rsidRPr="00715652">
        <w:rPr>
          <w:rFonts w:ascii="仿宋" w:eastAsia="仿宋" w:hAnsi="仿宋" w:cs="宋体" w:hint="eastAsia"/>
          <w:kern w:val="0"/>
          <w:sz w:val="24"/>
          <w:szCs w:val="24"/>
        </w:rPr>
        <w:t>其中包含</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个文件和</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个文件夹。后缀名为“</w:t>
      </w:r>
      <w:r w:rsidRPr="00715652">
        <w:rPr>
          <w:rFonts w:ascii="仿宋" w:eastAsia="仿宋" w:hAnsi="仿宋" w:cs="宋体"/>
          <w:kern w:val="0"/>
          <w:sz w:val="24"/>
          <w:szCs w:val="24"/>
        </w:rPr>
        <w:t>.file</w:t>
      </w:r>
      <w:r w:rsidRPr="00715652">
        <w:rPr>
          <w:rFonts w:ascii="仿宋" w:eastAsia="仿宋" w:hAnsi="仿宋" w:cs="宋体" w:hint="eastAsia"/>
          <w:kern w:val="0"/>
          <w:sz w:val="24"/>
          <w:szCs w:val="24"/>
        </w:rPr>
        <w:t>”的文件用于电子投标使用，后缀名为“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”的文件用于打印纸质投标文件，名称为“备份”的文件夹使用电子介质存储，供开标现场备用。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电子投标文件制作技术咨询：</w:t>
      </w:r>
      <w:r w:rsidRPr="00715652">
        <w:rPr>
          <w:rFonts w:ascii="仿宋" w:eastAsia="仿宋" w:hAnsi="仿宋" w:cs="宋体"/>
          <w:b/>
          <w:kern w:val="0"/>
          <w:sz w:val="24"/>
          <w:szCs w:val="24"/>
        </w:rPr>
        <w:t>0374-2961598</w:t>
      </w:r>
      <w:r w:rsidRPr="00715652">
        <w:rPr>
          <w:rFonts w:ascii="仿宋" w:eastAsia="仿宋" w:hAnsi="仿宋" w:cs="宋体" w:hint="eastAsia"/>
          <w:kern w:val="0"/>
          <w:sz w:val="24"/>
          <w:szCs w:val="24"/>
        </w:rPr>
        <w:t>。</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投标文件格式</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16.1投标文件应参照招标文件（投标文件有关格式）的内容要求、编排顺序和格式要求，投标人应按照以上要求将投标文件编上唯一的连贯页码并以</w:t>
      </w:r>
      <w:r w:rsidRPr="00715652">
        <w:rPr>
          <w:rFonts w:ascii="仿宋" w:eastAsia="仿宋" w:hAnsi="仿宋" w:cs="宋体"/>
          <w:kern w:val="0"/>
          <w:sz w:val="24"/>
          <w:szCs w:val="24"/>
        </w:rPr>
        <w:t>A4</w:t>
      </w:r>
      <w:r w:rsidRPr="00715652">
        <w:rPr>
          <w:rFonts w:ascii="仿宋" w:eastAsia="仿宋" w:hAnsi="仿宋" w:cs="宋体" w:hint="eastAsia"/>
          <w:kern w:val="0"/>
          <w:sz w:val="24"/>
          <w:szCs w:val="24"/>
        </w:rPr>
        <w:t>幅面装订成册，并在投标文件封面上注明：正本</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副本、所投项目名称、项目编号、投标人名称、日期等字样。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投标人应按招标文件提供的格式编写投标文件。招标文件未提供标准格式的投标人可自行拟定。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F66478" w:rsidRDefault="00715652" w:rsidP="00F66478">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投标保证金</w:t>
      </w:r>
      <w:r w:rsidR="00F66478">
        <w:rPr>
          <w:rFonts w:ascii="仿宋" w:eastAsia="仿宋" w:hAnsi="仿宋" w:cs="宋体" w:hint="eastAsia"/>
          <w:b/>
          <w:kern w:val="0"/>
          <w:sz w:val="24"/>
          <w:szCs w:val="24"/>
        </w:rPr>
        <w:t xml:space="preserve">： </w:t>
      </w:r>
      <w:r w:rsidR="00F66478">
        <w:rPr>
          <w:rFonts w:ascii="仿宋" w:eastAsia="仿宋" w:hAnsi="仿宋" w:cs="宋体" w:hint="eastAsia"/>
          <w:b/>
          <w:kern w:val="0"/>
          <w:sz w:val="24"/>
          <w:szCs w:val="24"/>
          <w:u w:val="single"/>
        </w:rPr>
        <w:t xml:space="preserve">  / 。                      </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投标文件的数量和签署盖章</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18.1 投标人应提交投标文件份数见“投标人须知前附表”。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在招标文件中已明示需盖章及签名之处，电子投标文件应按招标文件要求加盖投标人电子印章和法人电子印章或授权代表电子印章。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纸质投标文件是指投标人电子投标文件制作完成后生成的后缀名为“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纸质投标文件副本可以是纸质投标文件的正本复印而成。</w:t>
      </w:r>
    </w:p>
    <w:p w:rsidR="00715652" w:rsidRPr="00715652" w:rsidRDefault="00715652" w:rsidP="00ED7728">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四、投标文件的递交</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投标文件的密封</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19.1投标人应将纸质投标文件“正本”、“副本”密封包装。使用电子介质存储的投标文件单独密封包装，并随纸质投标文件一并提交。</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投标文件如果未按规定密封，招标人将拒绝接收。</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投标截止时间</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20.1投标人必须在“投标邀请”和“投标人须知前附表”中规定的投标截止时间前，将所有投标文件送达招标文件指定的开标地点。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招标人可以按本须知第</w:t>
      </w:r>
      <w:r w:rsidRPr="00715652">
        <w:rPr>
          <w:rFonts w:ascii="仿宋" w:eastAsia="仿宋" w:hAnsi="仿宋" w:cs="宋体"/>
          <w:kern w:val="0"/>
          <w:sz w:val="24"/>
          <w:szCs w:val="24"/>
        </w:rPr>
        <w:t>10</w:t>
      </w:r>
      <w:r w:rsidRPr="00715652">
        <w:rPr>
          <w:rFonts w:ascii="仿宋" w:eastAsia="仿宋" w:hAnsi="仿宋"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迟交的投标文件</w:t>
      </w:r>
    </w:p>
    <w:p w:rsidR="00715652" w:rsidRPr="00715652" w:rsidRDefault="00715652" w:rsidP="00715652">
      <w:pPr>
        <w:autoSpaceDE w:val="0"/>
        <w:autoSpaceDN w:val="0"/>
        <w:spacing w:line="360" w:lineRule="auto"/>
        <w:ind w:left="964" w:hanging="54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投标截止时间之后送达或上传的投标文件，招标人将拒绝接收。</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投标文件的修改和撤回</w:t>
      </w:r>
    </w:p>
    <w:p w:rsidR="00715652" w:rsidRPr="00715652" w:rsidRDefault="00715652" w:rsidP="00715652">
      <w:pPr>
        <w:pStyle w:val="ListParagraph1"/>
        <w:numPr>
          <w:ilvl w:val="0"/>
          <w:numId w:val="12"/>
        </w:numPr>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投标人在投标截止时间前，对所递交的纸质投标文件进行补充、修改或者撤回的，须书面通知招标人。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投标人补充、修改的内容并作为投标文件的组成部分。补充或修改应当按招标文件要求签署、盖章、密封、递交，并应注明“修改”或“补充”字样。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投标人在递交纸质投标文件后，可以撤回其投标，但投标人必须在规定的投标截</w:t>
      </w:r>
      <w:r w:rsidRPr="00715652">
        <w:rPr>
          <w:rFonts w:ascii="仿宋" w:eastAsia="仿宋" w:hAnsi="仿宋" w:cs="宋体" w:hint="eastAsia"/>
          <w:kern w:val="0"/>
          <w:sz w:val="24"/>
          <w:szCs w:val="24"/>
        </w:rPr>
        <w:lastRenderedPageBreak/>
        <w:t>止时间前以书面形式告知招标人。</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r w:rsidRPr="00715652">
        <w:rPr>
          <w:rFonts w:ascii="仿宋" w:eastAsia="仿宋" w:hAnsi="仿宋" w:cs="宋体" w:hint="eastAsia"/>
          <w:kern w:val="0"/>
          <w:sz w:val="24"/>
          <w:szCs w:val="24"/>
        </w:rPr>
        <w:t>22.4 投标人不得在投标有效期内撤销投标文件。</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bCs/>
          <w:kern w:val="0"/>
          <w:sz w:val="24"/>
          <w:szCs w:val="24"/>
        </w:rPr>
      </w:pPr>
      <w:r w:rsidRPr="00715652">
        <w:rPr>
          <w:rFonts w:ascii="仿宋" w:eastAsia="仿宋" w:hAnsi="仿宋" w:cs="宋体" w:hint="eastAsia"/>
          <w:bCs/>
          <w:kern w:val="0"/>
          <w:sz w:val="24"/>
          <w:szCs w:val="24"/>
        </w:rPr>
        <w:t>22.5 除投标人须知前附表另有规定外，投标人所提交的电子投标文件、纸质投标文件及电子介质存储的备份文件不予退还。</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五、开标和评标</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开标</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23.1 招标人将按招标文件规定的时间和地点组织公开开标。开标由代理机构主持，邀请投标人参加。评标委员会成员不得参加开标活动。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招标人应当对开标、评标现场活动进行全程录音录像。录音录像应当清晰可辨，音像资料作为采购文件一并存档。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）电子投标文件的解密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全流程电子化交易项目电子投标文件采用双重加密。解密需分标段进行两次解密。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投标人解密：投标人使用本单位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数字证书远程或现场进行解密。需开标现场使用一体机进行解密的，请在代理机构引导下进行。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代理机构解密：代理机构按电子投标文件到达交易系统的先后顺序，使用本单位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数字证书进行再次解密。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）电子投标文件解密异常情况处理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因电子交易系统异常无法解密电子投标文件的，使用纸质投标文件以人工方式进行。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家的，不得开标。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开标过程由采购代理机构负责记录，由参加开标的各投标人代表和相关工作人员签字确认后随采购文件一并存档。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投标人未参加开标的，视同认可开标结果。</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资格审查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开标结束后，采购人按照《政府采购货物和服务招标投标管理办法》（财政部令第</w:t>
      </w:r>
      <w:r w:rsidRPr="00715652">
        <w:rPr>
          <w:rFonts w:ascii="仿宋" w:eastAsia="仿宋" w:hAnsi="仿宋" w:cs="宋体"/>
          <w:kern w:val="0"/>
          <w:sz w:val="24"/>
          <w:szCs w:val="24"/>
        </w:rPr>
        <w:t>87</w:t>
      </w:r>
      <w:r w:rsidRPr="00715652">
        <w:rPr>
          <w:rFonts w:ascii="仿宋" w:eastAsia="仿宋" w:hAnsi="仿宋" w:cs="宋体" w:hint="eastAsia"/>
          <w:kern w:val="0"/>
          <w:sz w:val="24"/>
          <w:szCs w:val="24"/>
        </w:rPr>
        <w:t>号）规定，依法对投标人的资格进行审查。合格投标人不足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家的，不得评标。</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评标委员会的组成</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25.1招标人将依法组建评标委员会，评标委员会由采购人代表和评审专家组成，成员人数应当为</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人以上单数，其中评审专家的人数不少于评标委员会成员总数的三分之二。评审专家依法从政府采购评审专家库中随机抽取。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采购项目符合下列情形之一的，评标委员会成员人数应当为</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人以上单数：</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）采购预算金额在</w:t>
      </w:r>
      <w:r w:rsidRPr="00715652">
        <w:rPr>
          <w:rFonts w:ascii="仿宋" w:eastAsia="仿宋" w:hAnsi="仿宋" w:cs="宋体"/>
          <w:kern w:val="0"/>
          <w:sz w:val="24"/>
          <w:szCs w:val="24"/>
        </w:rPr>
        <w:t>1000</w:t>
      </w:r>
      <w:r w:rsidRPr="00715652">
        <w:rPr>
          <w:rFonts w:ascii="仿宋" w:eastAsia="仿宋" w:hAnsi="仿宋" w:cs="宋体" w:hint="eastAsia"/>
          <w:kern w:val="0"/>
          <w:sz w:val="24"/>
          <w:szCs w:val="24"/>
        </w:rPr>
        <w:t>万元以上；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）技术复杂；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）社会影响较大。</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评审专家对本单位的采购项目只能作为采购人代表参与评标。采购代理机构工作人员不得参加由本机构代理的政府采购项目的评标。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评审专家与投标人存在下列利害关系之一的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应当回避</w:t>
      </w:r>
      <w:r w:rsidRPr="00715652">
        <w:rPr>
          <w:rFonts w:ascii="仿宋" w:eastAsia="仿宋" w:hAnsi="仿宋" w:cs="宋体"/>
          <w:kern w:val="0"/>
          <w:sz w:val="24"/>
          <w:szCs w:val="24"/>
        </w:rPr>
        <w:t>:</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）参加采购活动前三年内</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与供应商存在劳动关系</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或者担任过供应商的董事、监事</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或者是供应商的控股股东或实际控制人；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）与供应商的法定代表人或者负责人有夫妻、直系血亲、三代以内旁系血亲或者近姻亲关系；</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）与供应商有其他可能影响政府采购活动公平、公正进行的关系。</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评审专家发现本人与参加采购活动的供应商有利害关系的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应当主动提出回避。采购人或者代理机构发现评审专家与参加采购活动的供应商有利害关系的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应当要求其回避。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采购人不得担任评标小组长。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评标委员会成员名单在评标结果公告前应当保密。</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符合性审查</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评标委员会依据有关法律法规和招标文件的规定，对符合资格的投标人的投标文件进行符合性审查，以确定其是否满足招标文件的实质性要求。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审查、评价投标文件是否符合招标文件的商务、技术等实质性要求。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可要求投标人对投标文件有关事项作出澄清或者说明。</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投标文件的澄清</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投标人的澄清文件是其投标文件的组成部分。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kern w:val="0"/>
          <w:sz w:val="24"/>
          <w:szCs w:val="24"/>
        </w:rPr>
        <w:t>2</w:t>
      </w:r>
      <w:r w:rsidRPr="00715652">
        <w:rPr>
          <w:rFonts w:ascii="仿宋" w:eastAsia="仿宋" w:hAnsi="仿宋" w:cs="宋体" w:hint="eastAsia"/>
          <w:kern w:val="0"/>
          <w:sz w:val="24"/>
          <w:szCs w:val="24"/>
        </w:rPr>
        <w:t>8</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投标文件属下列情况之一的，按照无效投标处理：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00221163">
        <w:rPr>
          <w:rFonts w:ascii="仿宋" w:eastAsia="仿宋" w:hAnsi="仿宋" w:cs="宋体" w:hint="eastAsia"/>
          <w:kern w:val="0"/>
          <w:sz w:val="24"/>
          <w:szCs w:val="24"/>
        </w:rPr>
        <w:t>1</w:t>
      </w:r>
      <w:r w:rsidRPr="00715652">
        <w:rPr>
          <w:rFonts w:ascii="仿宋" w:eastAsia="仿宋" w:hAnsi="仿宋" w:cs="宋体" w:hint="eastAsia"/>
          <w:kern w:val="0"/>
          <w:sz w:val="24"/>
          <w:szCs w:val="24"/>
        </w:rPr>
        <w:t>）投标文件未按招标文件要求签署、盖章的；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2</w:t>
      </w:r>
      <w:r w:rsidRPr="00715652">
        <w:rPr>
          <w:rFonts w:ascii="仿宋" w:eastAsia="仿宋" w:hAnsi="仿宋" w:cs="宋体" w:hint="eastAsia"/>
          <w:kern w:val="0"/>
          <w:sz w:val="24"/>
          <w:szCs w:val="24"/>
        </w:rPr>
        <w:t>）不具备招标文件中规定的资格要求的；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3</w:t>
      </w:r>
      <w:r w:rsidRPr="00715652">
        <w:rPr>
          <w:rFonts w:ascii="仿宋" w:eastAsia="仿宋" w:hAnsi="仿宋" w:cs="宋体" w:hint="eastAsia"/>
          <w:kern w:val="0"/>
          <w:sz w:val="24"/>
          <w:szCs w:val="24"/>
        </w:rPr>
        <w:t>）报价超过招标文件中规定的预算金额或者最高限价的；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4</w:t>
      </w:r>
      <w:r w:rsidRPr="00715652">
        <w:rPr>
          <w:rFonts w:ascii="仿宋" w:eastAsia="仿宋" w:hAnsi="仿宋" w:cs="宋体" w:hint="eastAsia"/>
          <w:kern w:val="0"/>
          <w:sz w:val="24"/>
          <w:szCs w:val="24"/>
        </w:rPr>
        <w:t>）投标文件含有采购人不能接受的附加条件的。</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有下列情形之一的，视为投标人串通投标，其投标无效：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）不同投标人的投标文件由同一单位或者个人编制；</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）不同投标人委托同一单位或者个人办理投标事宜；</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）不同投标人的投标文件载明的项目管理成员或者联系人员为同一人；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）不同投标人的投标文件异常一致或者投标报价呈规律性差异；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）不同投标人的投标文件相互混装；</w:t>
      </w:r>
    </w:p>
    <w:p w:rsidR="00715652" w:rsidRPr="00715652" w:rsidRDefault="00715652" w:rsidP="00715652">
      <w:pPr>
        <w:pStyle w:val="17"/>
        <w:spacing w:line="360" w:lineRule="auto"/>
        <w:ind w:left="480" w:hangingChars="200" w:hanging="480"/>
        <w:rPr>
          <w:rFonts w:ascii="仿宋" w:eastAsia="仿宋" w:hAnsi="仿宋" w:cs="宋体"/>
          <w:szCs w:val="24"/>
        </w:rPr>
      </w:pPr>
      <w:r w:rsidRPr="00715652">
        <w:rPr>
          <w:rFonts w:ascii="仿宋" w:eastAsia="仿宋" w:hAnsi="仿宋" w:cs="宋体" w:hint="eastAsia"/>
          <w:kern w:val="0"/>
          <w:szCs w:val="24"/>
        </w:rPr>
        <w:t xml:space="preserve">28.3 </w:t>
      </w:r>
      <w:r w:rsidRPr="00715652">
        <w:rPr>
          <w:rFonts w:ascii="仿宋" w:eastAsia="仿宋" w:hAnsi="仿宋"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（一）提供虚假材料谋取中标、成交的；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（二）采取不正当手段诋毁、排挤其他供应商的；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（三）与采购人、其他供应商或者采购代理机构恶意串通的；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（四）向采购人、采购代理机构行贿或者提供其他不正当利益的；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（五）在招标采购过程中与采购人进行协商谈判的；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（六）拒绝有关部门监督检查或者提供虚假情况的。</w:t>
      </w:r>
    </w:p>
    <w:p w:rsidR="00715652" w:rsidRPr="00715652" w:rsidRDefault="00715652" w:rsidP="00715652">
      <w:pPr>
        <w:pStyle w:val="17"/>
        <w:spacing w:line="360" w:lineRule="auto"/>
        <w:rPr>
          <w:rFonts w:ascii="仿宋" w:eastAsia="仿宋" w:hAnsi="仿宋" w:cs="宋体"/>
          <w:kern w:val="0"/>
          <w:szCs w:val="24"/>
        </w:rPr>
      </w:pPr>
      <w:r w:rsidRPr="00715652">
        <w:rPr>
          <w:rFonts w:ascii="仿宋" w:eastAsia="仿宋" w:hAnsi="仿宋" w:cs="宋体" w:hint="eastAsia"/>
          <w:szCs w:val="24"/>
        </w:rPr>
        <w:t>投标人有前款第（一）至（五）项情形之一的，中标、成交无效。</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sidRPr="00715652">
        <w:rPr>
          <w:rFonts w:ascii="仿宋" w:eastAsia="仿宋" w:hAnsi="仿宋" w:cs="宋体" w:hint="eastAsia"/>
          <w:kern w:val="0"/>
          <w:sz w:val="24"/>
          <w:szCs w:val="24"/>
        </w:rPr>
        <w:lastRenderedPageBreak/>
        <w:t>委员会应当将其作为无效投标处理。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28.6 法律、法规和招标文件规定的其他无效情形。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投标文件的比较与评价</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评标委员会按照招标文件中规定的评标方法和标准，对符合性审查合格的投标文件进行商务和技术评估，综合比较与评价。</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评标方法、评标标准</w:t>
      </w:r>
    </w:p>
    <w:p w:rsidR="00715652" w:rsidRPr="00715652" w:rsidRDefault="00715652" w:rsidP="00715652">
      <w:pPr>
        <w:pStyle w:val="ListParagraph1"/>
        <w:autoSpaceDE w:val="0"/>
        <w:autoSpaceDN w:val="0"/>
        <w:spacing w:line="360" w:lineRule="auto"/>
        <w:ind w:firstLine="482"/>
        <w:contextualSpacing/>
        <w:rPr>
          <w:rFonts w:ascii="仿宋" w:eastAsia="仿宋" w:hAnsi="仿宋" w:cs="宋体"/>
          <w:kern w:val="0"/>
          <w:sz w:val="24"/>
          <w:szCs w:val="24"/>
        </w:rPr>
      </w:pPr>
      <w:r w:rsidRPr="00715652">
        <w:rPr>
          <w:rFonts w:ascii="仿宋" w:eastAsia="仿宋" w:hAnsi="仿宋" w:cs="宋体" w:hint="eastAsia"/>
          <w:b/>
          <w:kern w:val="0"/>
          <w:sz w:val="24"/>
          <w:szCs w:val="24"/>
        </w:rPr>
        <w:t>本次评标具体评标方法、评标标准见（第六章资格审查与评标）</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推荐中标候选人</w:t>
      </w:r>
    </w:p>
    <w:p w:rsidR="00061281" w:rsidRPr="00061281" w:rsidRDefault="00715652"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31.1 </w:t>
      </w:r>
      <w:r w:rsidR="00061281" w:rsidRPr="00061281">
        <w:rPr>
          <w:rFonts w:ascii="仿宋" w:eastAsia="仿宋" w:hAnsi="仿宋"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715652" w:rsidRPr="00715652" w:rsidRDefault="00061281"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31</w:t>
      </w:r>
      <w:r w:rsidRPr="00061281">
        <w:rPr>
          <w:rFonts w:ascii="仿宋" w:eastAsia="仿宋" w:hAnsi="仿宋" w:cs="宋体" w:hint="eastAsia"/>
          <w:kern w:val="0"/>
          <w:sz w:val="24"/>
          <w:szCs w:val="24"/>
        </w:rPr>
        <w:t>.2</w:t>
      </w:r>
      <w:r w:rsidRPr="00061281">
        <w:rPr>
          <w:rFonts w:ascii="仿宋" w:eastAsia="仿宋" w:hAnsi="仿宋" w:cs="宋体" w:hint="eastAsia"/>
          <w:kern w:val="0"/>
          <w:sz w:val="24"/>
          <w:szCs w:val="24"/>
        </w:rPr>
        <w:tab/>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评审意见无效情形</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评标委员会及其成员有下列行为之一的，其评审意见无效：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）确定参与评标至评标结束前私自接触投标人；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）接受投标人提出的与投标文件不一致的澄清或者说明，《投标人须知》第</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7条规定的情形除外；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）违反评标纪律发表倾向性意见或者征询采购人的倾向性意见；</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）对需要专业判断的主观评审因素协商评分；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）在评标过程中擅离职守，影响评标程序正常进行的；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）记录、复制或者带走任何评标资料；</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）其他不遵守评标纪律的行为。</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保密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3</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评审专家应当遵守评审工作纪律，不得泄露评审文件、评审情况和评审中获悉的商业秘密。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lang w:val="zh-CN"/>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六、定标和授予合同</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确定中标人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4</w:t>
      </w:r>
      <w:r w:rsidR="004D600C">
        <w:rPr>
          <w:rFonts w:ascii="仿宋" w:eastAsia="仿宋" w:hAnsi="仿宋" w:cs="宋体"/>
          <w:kern w:val="0"/>
          <w:sz w:val="24"/>
          <w:szCs w:val="24"/>
        </w:rPr>
        <w:t>.1</w:t>
      </w:r>
      <w:r w:rsidR="004D600C">
        <w:rPr>
          <w:rFonts w:ascii="仿宋" w:eastAsia="仿宋" w:hAnsi="仿宋" w:cs="宋体" w:hint="eastAsia"/>
          <w:kern w:val="0"/>
          <w:sz w:val="24"/>
          <w:szCs w:val="24"/>
        </w:rPr>
        <w:t xml:space="preserve"> </w:t>
      </w:r>
      <w:r w:rsidRPr="00715652">
        <w:rPr>
          <w:rFonts w:ascii="仿宋" w:eastAsia="仿宋" w:hAnsi="仿宋" w:cs="宋体" w:hint="eastAsia"/>
          <w:kern w:val="0"/>
          <w:sz w:val="24"/>
          <w:szCs w:val="24"/>
        </w:rPr>
        <w:t>采购人应当自收到评标报告之日起</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个工作日内，在评标报告确定的中标候选人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名单中按顺序确定中标人。中标候选人并列的，由采购人按照本招标文件</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1.2规</w:t>
      </w:r>
    </w:p>
    <w:p w:rsidR="00715652" w:rsidRPr="00715652"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定的方式确定。</w:t>
      </w:r>
    </w:p>
    <w:p w:rsidR="00715652" w:rsidRPr="004D600C" w:rsidRDefault="004D600C" w:rsidP="004D600C">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 xml:space="preserve">37.2 </w:t>
      </w:r>
      <w:r w:rsidRPr="004D600C">
        <w:rPr>
          <w:rFonts w:ascii="仿宋" w:eastAsia="仿宋" w:hAnsi="仿宋"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中标公告、发出中标通知书</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35.1 采购人确认中标人后，招标人在公告中标结果的同时，向中标人发出中标通知书。</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中标通知书发出后，采购人不得违法改变中标结果，中标人无正当理由不得放弃中标。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质疑提出与答复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36.1供应商认为采购文件、采购过程和中标结果使自己的权益受到损害的，可以按照</w:t>
      </w:r>
      <w:r w:rsidRPr="00715652">
        <w:rPr>
          <w:rFonts w:ascii="仿宋" w:eastAsia="仿宋" w:hAnsi="仿宋" w:cs="宋体" w:hint="eastAsia"/>
          <w:bCs/>
          <w:kern w:val="0"/>
          <w:sz w:val="24"/>
          <w:lang w:val="zh-CN"/>
        </w:rPr>
        <w:lastRenderedPageBreak/>
        <w:t>财政部94号令</w:t>
      </w:r>
      <w:r w:rsidRPr="00715652">
        <w:rPr>
          <w:rFonts w:ascii="仿宋" w:eastAsia="仿宋" w:hAnsi="仿宋" w:cs="宋体" w:hint="eastAsia"/>
          <w:bCs/>
          <w:sz w:val="24"/>
          <w:szCs w:val="24"/>
          <w:lang w:val="zh-CN"/>
        </w:rPr>
        <w:t>提出质</w:t>
      </w:r>
      <w:r w:rsidRPr="00715652">
        <w:rPr>
          <w:rFonts w:ascii="仿宋" w:eastAsia="仿宋" w:hAnsi="仿宋" w:cs="仿宋_GB2312" w:hint="eastAsia"/>
          <w:sz w:val="24"/>
          <w:szCs w:val="24"/>
        </w:rPr>
        <w:t>疑。</w:t>
      </w:r>
      <w:r w:rsidRPr="00715652">
        <w:rPr>
          <w:rFonts w:ascii="仿宋" w:eastAsia="仿宋" w:hAnsi="仿宋" w:cs="仿宋_GB2312"/>
          <w:sz w:val="24"/>
          <w:szCs w:val="24"/>
        </w:rPr>
        <w:t>提出质疑的供应商应当是参与</w:t>
      </w:r>
      <w:r w:rsidRPr="00715652">
        <w:rPr>
          <w:rFonts w:ascii="仿宋" w:eastAsia="仿宋" w:hAnsi="仿宋" w:cs="仿宋_GB2312" w:hint="eastAsia"/>
          <w:sz w:val="24"/>
          <w:szCs w:val="24"/>
        </w:rPr>
        <w:t>本</w:t>
      </w:r>
      <w:r w:rsidRPr="00715652">
        <w:rPr>
          <w:rFonts w:ascii="仿宋" w:eastAsia="仿宋" w:hAnsi="仿宋" w:cs="仿宋_GB2312"/>
          <w:sz w:val="24"/>
          <w:szCs w:val="24"/>
        </w:rPr>
        <w:t>项目采购活动的供应商。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36.1.1 对采购文件提出质疑的，</w:t>
      </w:r>
      <w:r w:rsidRPr="00715652">
        <w:rPr>
          <w:rFonts w:ascii="仿宋" w:eastAsia="仿宋" w:hAnsi="仿宋" w:cs="仿宋_GB2312"/>
          <w:sz w:val="24"/>
          <w:szCs w:val="24"/>
        </w:rPr>
        <w:t>潜在</w:t>
      </w:r>
      <w:r w:rsidRPr="00715652">
        <w:rPr>
          <w:rFonts w:ascii="仿宋" w:eastAsia="仿宋" w:hAnsi="仿宋" w:cs="仿宋_GB2312" w:hint="eastAsia"/>
          <w:sz w:val="24"/>
          <w:szCs w:val="24"/>
        </w:rPr>
        <w:t>投标人应</w:t>
      </w:r>
      <w:r w:rsidRPr="00715652">
        <w:rPr>
          <w:rFonts w:ascii="仿宋" w:eastAsia="仿宋" w:hAnsi="仿宋" w:cs="仿宋_GB2312"/>
          <w:sz w:val="24"/>
          <w:szCs w:val="24"/>
        </w:rPr>
        <w:t>已依法获取采购文件</w:t>
      </w:r>
      <w:r w:rsidRPr="00715652">
        <w:rPr>
          <w:rFonts w:ascii="仿宋" w:eastAsia="仿宋" w:hAnsi="仿宋" w:cs="仿宋_GB2312" w:hint="eastAsia"/>
          <w:sz w:val="24"/>
          <w:szCs w:val="24"/>
        </w:rPr>
        <w:t>，且应当在</w:t>
      </w:r>
      <w:r w:rsidRPr="00715652">
        <w:rPr>
          <w:rFonts w:ascii="仿宋" w:eastAsia="仿宋" w:hAnsi="仿宋" w:cs="仿宋_GB2312"/>
          <w:sz w:val="24"/>
          <w:szCs w:val="24"/>
        </w:rPr>
        <w:t>获取采购文件或者采购文件公告期限届满之日起7个工作日内</w:t>
      </w:r>
      <w:r w:rsidRPr="00715652">
        <w:rPr>
          <w:rFonts w:ascii="仿宋" w:eastAsia="仿宋" w:hAnsi="仿宋" w:cs="仿宋_GB2312" w:hint="eastAsia"/>
          <w:sz w:val="24"/>
          <w:szCs w:val="24"/>
        </w:rPr>
        <w:t>通过《全国公共资源交易平台（河南省·许昌市）》一次性提出，提出后通知中心项目联系人查收，同时将纸质质疑函一式两份送至采购单位，如未提出视为全面接受；</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36.1.2 对采购过程提出质疑的，为各采购程序环节结束之日起七个工作日内，以书面形式向采购人和采购代理机构一次性提出；</w:t>
      </w:r>
      <w:r w:rsidRPr="00715652">
        <w:rPr>
          <w:rFonts w:ascii="仿宋" w:eastAsia="仿宋" w:hAnsi="仿宋" w:cs="仿宋_GB2312" w:hint="eastAsia"/>
          <w:sz w:val="24"/>
          <w:szCs w:val="24"/>
        </w:rPr>
        <w:br/>
        <w:t>36.1.3 对中标结果提出质疑的，为中标结果公告期限届满之日起七个工作日内，以书面形式向采购人和采购代理机构一次性提出。</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 </w:t>
      </w:r>
      <w:r w:rsidRPr="00715652">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36.2.1 </w:t>
      </w:r>
      <w:r w:rsidRPr="00715652">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36.2.2 </w:t>
      </w:r>
      <w:r w:rsidRPr="00715652">
        <w:rPr>
          <w:rFonts w:ascii="仿宋" w:eastAsia="仿宋" w:hAnsi="仿宋" w:cs="仿宋_GB2312"/>
          <w:sz w:val="24"/>
          <w:szCs w:val="24"/>
        </w:rPr>
        <w:t>对采购过程、中标结果提出的质疑，合格供应商符合法定数量时，可以从合格的中标</w:t>
      </w:r>
      <w:r w:rsidRPr="00715652">
        <w:rPr>
          <w:rFonts w:ascii="仿宋" w:eastAsia="仿宋" w:hAnsi="仿宋" w:cs="仿宋_GB2312" w:hint="eastAsia"/>
          <w:sz w:val="24"/>
          <w:szCs w:val="24"/>
        </w:rPr>
        <w:t>候选人</w:t>
      </w:r>
      <w:r w:rsidRPr="00715652">
        <w:rPr>
          <w:rFonts w:ascii="仿宋" w:eastAsia="仿宋" w:hAnsi="仿宋" w:cs="仿宋_GB2312"/>
          <w:sz w:val="24"/>
          <w:szCs w:val="24"/>
        </w:rPr>
        <w:t>中另行确定中标供应商的，应当依法另行确定中标供应商；否则应当重新开展采购活动。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 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36.3.2 对采购过程提出质疑的，质疑供应商和其他有关供应商在法定时限内联系采购单位领取书面质疑回复函。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36.3.3 对中标结果提出质疑的，质疑供应商和其他有关供应商在法定时限内联系采购单位领取书面质疑回复函。</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b/>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签订合同</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采购人应当自中标通知书发出之日起</w:t>
      </w:r>
      <w:r w:rsidRPr="00715652">
        <w:rPr>
          <w:rFonts w:ascii="仿宋" w:eastAsia="仿宋" w:hAnsi="仿宋" w:cs="宋体"/>
          <w:kern w:val="0"/>
          <w:sz w:val="24"/>
          <w:szCs w:val="24"/>
        </w:rPr>
        <w:t>30</w:t>
      </w:r>
      <w:r w:rsidRPr="00715652">
        <w:rPr>
          <w:rFonts w:ascii="仿宋" w:eastAsia="仿宋" w:hAnsi="仿宋" w:cs="宋体" w:hint="eastAsia"/>
          <w:kern w:val="0"/>
          <w:sz w:val="24"/>
          <w:szCs w:val="24"/>
        </w:rPr>
        <w:t>日内，按照招标文件和中标人投标文件的规定，与中标人签订书面合同。所签订的合同不得对招标文件确定的事项和中标人投标文件作实质性修改。</w:t>
      </w:r>
    </w:p>
    <w:p w:rsidR="00715652" w:rsidRPr="00715652" w:rsidRDefault="00715652" w:rsidP="00715652">
      <w:pPr>
        <w:autoSpaceDE w:val="0"/>
        <w:autoSpaceDN w:val="0"/>
        <w:spacing w:line="360" w:lineRule="auto"/>
        <w:contextualSpacing/>
        <w:rPr>
          <w:rFonts w:ascii="仿宋" w:eastAsia="仿宋" w:hAnsi="仿宋" w:cs="宋体"/>
          <w:b/>
          <w:kern w:val="0"/>
          <w:sz w:val="24"/>
          <w:szCs w:val="24"/>
        </w:rPr>
      </w:pPr>
    </w:p>
    <w:p w:rsidR="00715652" w:rsidRPr="00715652" w:rsidRDefault="00715652" w:rsidP="00715652">
      <w:pPr>
        <w:numPr>
          <w:ilvl w:val="0"/>
          <w:numId w:val="14"/>
        </w:numPr>
        <w:autoSpaceDE w:val="0"/>
        <w:autoSpaceDN w:val="0"/>
        <w:spacing w:line="360" w:lineRule="auto"/>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r w:rsidRPr="00715652">
        <w:rPr>
          <w:rFonts w:ascii="仿宋" w:eastAsia="仿宋" w:hAnsi="仿宋" w:hint="eastAsia"/>
          <w:sz w:val="24"/>
          <w:szCs w:val="24"/>
        </w:rPr>
        <w:t>本次招标文件未尽事项，以法律法规规定的为准。</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p>
    <w:p w:rsidR="00DD2372" w:rsidRDefault="00DD237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C63694" w:rsidRDefault="00C6369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715652" w:rsidRPr="00715652" w:rsidRDefault="0071565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r w:rsidRPr="00715652">
        <w:rPr>
          <w:rFonts w:ascii="仿宋" w:eastAsia="仿宋" w:hAnsi="仿宋" w:cs="宋体" w:hint="eastAsia"/>
          <w:b/>
          <w:kern w:val="0"/>
          <w:sz w:val="36"/>
          <w:szCs w:val="36"/>
        </w:rPr>
        <w:t>第五章 政府采购政策功能</w:t>
      </w:r>
    </w:p>
    <w:p w:rsidR="00715652" w:rsidRPr="00511E0F" w:rsidRDefault="00715652" w:rsidP="00715652">
      <w:pPr>
        <w:widowControl/>
        <w:spacing w:line="440" w:lineRule="exact"/>
        <w:jc w:val="left"/>
        <w:rPr>
          <w:rFonts w:ascii="仿宋" w:eastAsia="仿宋" w:hAnsi="仿宋" w:cs="仿宋_GB2312"/>
          <w:color w:val="000000"/>
          <w:sz w:val="24"/>
          <w:szCs w:val="24"/>
        </w:rPr>
      </w:pPr>
      <w:r w:rsidRPr="00715652">
        <w:rPr>
          <w:rFonts w:ascii="仿宋" w:eastAsia="仿宋" w:hAnsi="仿宋" w:hint="eastAsia"/>
          <w:lang w:val="zh-CN"/>
        </w:rPr>
        <w:t>根据《中华人民共和国政府采购法》、《中华人民共和国政府采购法实施条例》、《政府采购货物和服务招标投标管理办法》等规定，</w:t>
      </w:r>
      <w:r w:rsidRPr="00715652">
        <w:rPr>
          <w:rFonts w:ascii="仿宋" w:eastAsia="仿宋" w:hAnsi="仿宋" w:hint="eastAsia"/>
        </w:rPr>
        <w:t>落实相关政府采购政策</w:t>
      </w:r>
      <w:r w:rsidRPr="00715652">
        <w:rPr>
          <w:rFonts w:ascii="仿宋" w:eastAsia="仿宋" w:hAnsi="仿宋" w:hint="eastAsia"/>
          <w:lang w:val="zh-CN"/>
        </w:rPr>
        <w:t>。</w:t>
      </w:r>
      <w:r w:rsidRPr="00511E0F">
        <w:rPr>
          <w:rFonts w:ascii="仿宋" w:eastAsia="仿宋" w:hAnsi="仿宋" w:cs="仿宋_GB2312"/>
          <w:color w:val="000000"/>
          <w:sz w:val="24"/>
          <w:szCs w:val="24"/>
        </w:rPr>
        <w:t xml:space="preserve"> </w:t>
      </w:r>
    </w:p>
    <w:p w:rsidR="005B470F" w:rsidRPr="00511E0F" w:rsidRDefault="005B470F">
      <w:pPr>
        <w:widowControl/>
        <w:spacing w:line="440" w:lineRule="exact"/>
        <w:jc w:val="left"/>
        <w:rPr>
          <w:rFonts w:ascii="仿宋" w:eastAsia="仿宋" w:hAnsi="仿宋" w:cs="仿宋_GB2312"/>
          <w:color w:val="000000"/>
          <w:sz w:val="24"/>
          <w:szCs w:val="24"/>
        </w:rPr>
      </w:pPr>
    </w:p>
    <w:p w:rsidR="005B470F" w:rsidRPr="00511E0F" w:rsidRDefault="00C31967">
      <w:pPr>
        <w:widowControl/>
        <w:spacing w:line="440" w:lineRule="exact"/>
        <w:jc w:val="left"/>
        <w:rPr>
          <w:rFonts w:ascii="仿宋" w:eastAsia="仿宋" w:hAnsi="仿宋" w:cs="仿宋_GB2312"/>
          <w:color w:val="000000"/>
          <w:sz w:val="24"/>
          <w:szCs w:val="24"/>
        </w:rPr>
      </w:pPr>
      <w:r w:rsidRPr="00511E0F">
        <w:rPr>
          <w:rFonts w:ascii="仿宋" w:eastAsia="仿宋" w:hAnsi="仿宋" w:cs="仿宋_GB2312" w:hint="eastAsia"/>
          <w:color w:val="000000"/>
          <w:sz w:val="24"/>
          <w:szCs w:val="24"/>
        </w:rPr>
        <w:t xml:space="preserve">    </w:t>
      </w:r>
    </w:p>
    <w:p w:rsidR="00EE1FB3" w:rsidRPr="00EE1FB3" w:rsidRDefault="00C31967" w:rsidP="00EE1FB3">
      <w:pPr>
        <w:jc w:val="center"/>
        <w:rPr>
          <w:rFonts w:ascii="仿宋" w:eastAsia="仿宋" w:hAnsi="仿宋" w:cs="宋体"/>
          <w:b/>
          <w:kern w:val="0"/>
          <w:sz w:val="36"/>
          <w:szCs w:val="36"/>
        </w:rPr>
      </w:pPr>
      <w:r w:rsidRPr="00511E0F">
        <w:rPr>
          <w:rFonts w:ascii="仿宋" w:eastAsia="仿宋" w:hAnsi="仿宋" w:cs="仿宋"/>
          <w:b/>
          <w:color w:val="000000"/>
          <w:sz w:val="44"/>
          <w:szCs w:val="44"/>
        </w:rPr>
        <w:br w:type="page"/>
      </w:r>
      <w:r w:rsidR="00EE1FB3" w:rsidRPr="00EE1FB3">
        <w:rPr>
          <w:rFonts w:ascii="仿宋" w:eastAsia="仿宋" w:hAnsi="仿宋" w:cs="宋体" w:hint="eastAsia"/>
          <w:b/>
          <w:kern w:val="0"/>
          <w:sz w:val="36"/>
          <w:szCs w:val="36"/>
        </w:rPr>
        <w:lastRenderedPageBreak/>
        <w:t xml:space="preserve">第六章 </w:t>
      </w:r>
      <w:bookmarkStart w:id="0" w:name="_GoBack"/>
      <w:bookmarkEnd w:id="0"/>
      <w:r w:rsidR="00EE1FB3" w:rsidRPr="00EE1FB3">
        <w:rPr>
          <w:rFonts w:ascii="仿宋" w:eastAsia="仿宋" w:hAnsi="仿宋" w:cs="宋体" w:hint="eastAsia"/>
          <w:b/>
          <w:kern w:val="0"/>
          <w:sz w:val="36"/>
          <w:szCs w:val="36"/>
        </w:rPr>
        <w:t>资格审查与评标</w:t>
      </w:r>
    </w:p>
    <w:p w:rsidR="002312AB" w:rsidRDefault="002312AB" w:rsidP="00EE1FB3">
      <w:pPr>
        <w:pStyle w:val="17"/>
        <w:spacing w:line="360" w:lineRule="auto"/>
        <w:contextualSpacing/>
        <w:jc w:val="center"/>
        <w:rPr>
          <w:rFonts w:ascii="仿宋" w:eastAsia="仿宋" w:hAnsi="仿宋" w:cs="仿宋_GB2312"/>
          <w:b/>
          <w:sz w:val="32"/>
          <w:szCs w:val="32"/>
          <w:lang w:val="zh-CN"/>
        </w:rPr>
      </w:pPr>
    </w:p>
    <w:p w:rsidR="00EE1FB3" w:rsidRPr="00EE1FB3" w:rsidRDefault="00EE1FB3" w:rsidP="00EE1FB3">
      <w:pPr>
        <w:pStyle w:val="17"/>
        <w:spacing w:line="360" w:lineRule="auto"/>
        <w:contextualSpacing/>
        <w:jc w:val="center"/>
        <w:rPr>
          <w:rFonts w:ascii="仿宋" w:eastAsia="仿宋" w:hAnsi="仿宋" w:cs="仿宋_GB2312"/>
          <w:b/>
          <w:sz w:val="32"/>
          <w:szCs w:val="32"/>
          <w:lang w:val="zh-CN"/>
        </w:rPr>
      </w:pPr>
      <w:r w:rsidRPr="00EE1FB3">
        <w:rPr>
          <w:rFonts w:ascii="仿宋" w:eastAsia="仿宋" w:hAnsi="仿宋" w:cs="仿宋_GB2312"/>
          <w:b/>
          <w:sz w:val="32"/>
          <w:szCs w:val="32"/>
          <w:lang w:val="zh-CN"/>
        </w:rPr>
        <w:t>一、资格审查</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（一）</w:t>
      </w:r>
      <w:r w:rsidRPr="00EE1FB3">
        <w:rPr>
          <w:rFonts w:ascii="仿宋" w:eastAsia="仿宋" w:hAnsi="仿宋" w:cs="仿宋_GB2312"/>
          <w:szCs w:val="24"/>
          <w:lang w:val="zh-CN"/>
        </w:rPr>
        <w:t>开标结束后，</w:t>
      </w:r>
      <w:r w:rsidRPr="00EE1FB3">
        <w:rPr>
          <w:rFonts w:ascii="仿宋" w:eastAsia="仿宋" w:hAnsi="仿宋" w:cs="仿宋_GB2312" w:hint="eastAsia"/>
          <w:szCs w:val="24"/>
          <w:lang w:val="zh-CN"/>
        </w:rPr>
        <w:t>采购人依法对投标人资格进行审查</w:t>
      </w:r>
      <w:r w:rsidRPr="00EE1FB3">
        <w:rPr>
          <w:rFonts w:ascii="仿宋" w:eastAsia="仿宋" w:hAnsi="仿宋" w:cs="仿宋_GB2312"/>
          <w:szCs w:val="24"/>
          <w:lang w:val="zh-CN"/>
        </w:rPr>
        <w:t>。</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（二）资格证明材料（本栏所列内容为本项目的资格审查条件，如有一项不符合要求，则不能进入下一步评审）。</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（三）资格审查中所涉及到的证书及材料，均须在电子投标文件中提供原件扫描件（或图片）,单独要求提供原件的除外。</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1FB3" w:rsidRPr="00EE1FB3" w:rsidTr="00471182">
        <w:trPr>
          <w:trHeight w:val="567"/>
        </w:trPr>
        <w:tc>
          <w:tcPr>
            <w:tcW w:w="9079" w:type="dxa"/>
            <w:vAlign w:val="center"/>
          </w:tcPr>
          <w:p w:rsidR="00EE1FB3" w:rsidRPr="00EE1FB3" w:rsidRDefault="00EE1FB3" w:rsidP="00471182">
            <w:pPr>
              <w:spacing w:line="360" w:lineRule="auto"/>
              <w:jc w:val="center"/>
              <w:rPr>
                <w:rFonts w:ascii="仿宋" w:eastAsia="仿宋" w:hAnsi="仿宋"/>
                <w:b/>
                <w:sz w:val="24"/>
                <w:szCs w:val="24"/>
              </w:rPr>
            </w:pPr>
            <w:r w:rsidRPr="00EE1FB3">
              <w:rPr>
                <w:rFonts w:ascii="仿宋" w:eastAsia="仿宋" w:hAnsi="仿宋" w:hint="eastAsia"/>
                <w:b/>
                <w:sz w:val="24"/>
                <w:szCs w:val="24"/>
              </w:rPr>
              <w:t>资格审查</w:t>
            </w:r>
            <w:r w:rsidRPr="00EE1FB3">
              <w:rPr>
                <w:rFonts w:ascii="仿宋" w:eastAsia="仿宋" w:hAnsi="仿宋"/>
                <w:b/>
                <w:sz w:val="24"/>
                <w:szCs w:val="24"/>
              </w:rPr>
              <w:t>因素</w:t>
            </w:r>
          </w:p>
        </w:tc>
      </w:tr>
      <w:tr w:rsidR="00EE1FB3" w:rsidRPr="00EE1FB3" w:rsidTr="00471182">
        <w:trPr>
          <w:trHeight w:val="567"/>
        </w:trPr>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r w:rsidRPr="003D30FD">
              <w:rPr>
                <w:rFonts w:ascii="仿宋" w:eastAsia="仿宋" w:hAnsi="仿宋" w:cs="宋体" w:hint="eastAsia"/>
                <w:b/>
                <w:bCs/>
                <w:color w:val="000000" w:themeColor="text1"/>
                <w:sz w:val="24"/>
                <w:szCs w:val="24"/>
                <w:lang w:val="zh-CN"/>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3D30FD" w:rsidRPr="00511E0F"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EE1FB3" w:rsidRPr="003D30FD"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r w:rsidRPr="003D30FD">
              <w:rPr>
                <w:rFonts w:ascii="仿宋" w:eastAsia="仿宋" w:hAnsi="仿宋" w:cs="仿宋_GB2312" w:hint="eastAsia"/>
                <w:b/>
                <w:color w:val="000000" w:themeColor="text1"/>
                <w:sz w:val="24"/>
                <w:szCs w:val="24"/>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r w:rsidRPr="003D30FD">
              <w:rPr>
                <w:rFonts w:ascii="仿宋" w:eastAsia="仿宋" w:hAnsi="仿宋" w:cs="仿宋_GB2312" w:hint="eastAsia"/>
                <w:b/>
                <w:color w:val="000000" w:themeColor="text1"/>
                <w:sz w:val="24"/>
                <w:szCs w:val="24"/>
              </w:rPr>
              <w:t>（提供原件）</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w:t>
            </w:r>
            <w:r w:rsidRPr="00511E0F">
              <w:rPr>
                <w:rFonts w:ascii="仿宋" w:eastAsia="仿宋" w:hAnsi="仿宋" w:cs="宋体" w:hint="eastAsia"/>
                <w:bCs/>
                <w:color w:val="000000" w:themeColor="text1"/>
                <w:sz w:val="24"/>
                <w:szCs w:val="24"/>
                <w:lang w:val="zh-CN"/>
              </w:rPr>
              <w:lastRenderedPageBreak/>
              <w:t>相应文件证明依法免税）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lastRenderedPageBreak/>
              <w:t>四、依法缴纳社会保障资金的证明材料</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r w:rsidRPr="003D30FD">
              <w:rPr>
                <w:rFonts w:ascii="仿宋" w:eastAsia="仿宋" w:hAnsi="仿宋" w:cs="宋体" w:hint="eastAsia"/>
                <w:b/>
                <w:color w:val="000000" w:themeColor="text1"/>
                <w:kern w:val="0"/>
                <w:sz w:val="24"/>
                <w:szCs w:val="24"/>
                <w:lang w:val="zh-CN"/>
              </w:rPr>
              <w:t>（提供原件）</w:t>
            </w:r>
          </w:p>
          <w:p w:rsidR="00EE1FB3" w:rsidRPr="003D30FD" w:rsidRDefault="003D30FD" w:rsidP="00C63694">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C63694">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tc>
      </w:tr>
      <w:tr w:rsidR="00EE1FB3" w:rsidRPr="00EE1FB3" w:rsidTr="00471182">
        <w:tc>
          <w:tcPr>
            <w:tcW w:w="9079" w:type="dxa"/>
            <w:vAlign w:val="center"/>
          </w:tcPr>
          <w:p w:rsidR="003D30FD" w:rsidRPr="00511E0F" w:rsidRDefault="003D30FD" w:rsidP="003D30FD">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E1FB3" w:rsidRPr="00EE1FB3" w:rsidRDefault="003D30FD" w:rsidP="003D30FD">
            <w:pPr>
              <w:autoSpaceDE w:val="0"/>
              <w:autoSpaceDN w:val="0"/>
              <w:spacing w:line="360" w:lineRule="auto"/>
              <w:contextualSpacing/>
              <w:rPr>
                <w:rFonts w:ascii="仿宋" w:eastAsia="仿宋" w:hAnsi="仿宋"/>
                <w:bCs/>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1FB3" w:rsidRPr="00EE1FB3" w:rsidTr="00471182">
        <w:tc>
          <w:tcPr>
            <w:tcW w:w="9079" w:type="dxa"/>
            <w:vAlign w:val="center"/>
          </w:tcPr>
          <w:p w:rsidR="00EE1FB3" w:rsidRPr="00EE1FB3" w:rsidRDefault="003D30FD" w:rsidP="00471182">
            <w:pPr>
              <w:spacing w:line="360" w:lineRule="auto"/>
              <w:rPr>
                <w:rFonts w:ascii="仿宋" w:eastAsia="仿宋" w:hAnsi="仿宋" w:cs="宋体"/>
                <w:kern w:val="0"/>
                <w:sz w:val="24"/>
                <w:szCs w:val="24"/>
              </w:rPr>
            </w:pPr>
            <w:r>
              <w:rPr>
                <w:rFonts w:ascii="仿宋" w:eastAsia="仿宋" w:hAnsi="仿宋" w:cs="宋体" w:hint="eastAsia"/>
                <w:b/>
                <w:bCs/>
                <w:color w:val="000000" w:themeColor="text1"/>
                <w:kern w:val="0"/>
                <w:sz w:val="24"/>
                <w:szCs w:val="24"/>
              </w:rPr>
              <w:lastRenderedPageBreak/>
              <w:t>八</w:t>
            </w:r>
            <w:r w:rsidRPr="00511E0F">
              <w:rPr>
                <w:rFonts w:ascii="仿宋" w:eastAsia="仿宋" w:hAnsi="仿宋" w:cs="宋体" w:hint="eastAsia"/>
                <w:b/>
                <w:bCs/>
                <w:color w:val="000000" w:themeColor="text1"/>
                <w:kern w:val="0"/>
                <w:sz w:val="24"/>
                <w:szCs w:val="24"/>
              </w:rPr>
              <w:t>、投标人提供的反商业贿赂承诺书</w:t>
            </w:r>
            <w:r w:rsidRPr="003D30FD">
              <w:rPr>
                <w:rFonts w:ascii="仿宋" w:eastAsia="仿宋" w:hAnsi="仿宋" w:cs="宋体" w:hint="eastAsia"/>
                <w:b/>
                <w:bCs/>
                <w:color w:val="000000" w:themeColor="text1"/>
                <w:kern w:val="0"/>
                <w:sz w:val="24"/>
                <w:szCs w:val="24"/>
              </w:rPr>
              <w:t>（提供原件）</w:t>
            </w:r>
          </w:p>
        </w:tc>
      </w:tr>
      <w:tr w:rsidR="00EE1FB3" w:rsidRPr="00EE1FB3" w:rsidTr="00471182">
        <w:trPr>
          <w:trHeight w:val="624"/>
        </w:trPr>
        <w:tc>
          <w:tcPr>
            <w:tcW w:w="9079" w:type="dxa"/>
            <w:vAlign w:val="center"/>
          </w:tcPr>
          <w:p w:rsidR="00EE1FB3" w:rsidRPr="00EE1FB3" w:rsidRDefault="003D30FD" w:rsidP="00471182">
            <w:pPr>
              <w:spacing w:line="360" w:lineRule="auto"/>
              <w:rPr>
                <w:rFonts w:ascii="仿宋" w:eastAsia="仿宋" w:hAnsi="仿宋"/>
                <w:bCs/>
                <w:sz w:val="24"/>
                <w:szCs w:val="24"/>
              </w:rPr>
            </w:pPr>
            <w:r>
              <w:rPr>
                <w:rFonts w:ascii="仿宋" w:eastAsia="仿宋" w:hAnsi="仿宋" w:hint="eastAsia"/>
                <w:b/>
                <w:sz w:val="24"/>
                <w:szCs w:val="24"/>
              </w:rPr>
              <w:t>九</w:t>
            </w:r>
            <w:r w:rsidR="00EE1FB3" w:rsidRPr="00EE1FB3">
              <w:rPr>
                <w:rFonts w:ascii="仿宋" w:eastAsia="仿宋" w:hAnsi="仿宋" w:hint="eastAsia"/>
                <w:b/>
                <w:sz w:val="24"/>
                <w:szCs w:val="24"/>
              </w:rPr>
              <w:t>、法定代表人身份证明或提供法定代表人授权委托书及被授权人身份证明。</w:t>
            </w:r>
            <w:r w:rsidR="00DA0883">
              <w:rPr>
                <w:rFonts w:ascii="仿宋" w:eastAsia="仿宋" w:hAnsi="仿宋" w:hint="eastAsia"/>
                <w:b/>
                <w:bCs/>
                <w:sz w:val="24"/>
                <w:szCs w:val="24"/>
              </w:rPr>
              <w:t>（</w:t>
            </w:r>
            <w:r w:rsidR="00EE1FB3" w:rsidRPr="00EE1FB3">
              <w:rPr>
                <w:rFonts w:ascii="仿宋" w:eastAsia="仿宋" w:hAnsi="仿宋" w:hint="eastAsia"/>
                <w:b/>
                <w:bCs/>
                <w:sz w:val="24"/>
                <w:szCs w:val="24"/>
              </w:rPr>
              <w:t>提供原件）</w:t>
            </w:r>
          </w:p>
        </w:tc>
      </w:tr>
      <w:tr w:rsidR="00DA0883" w:rsidRPr="00EE1FB3" w:rsidTr="00471182">
        <w:trPr>
          <w:trHeight w:val="624"/>
        </w:trPr>
        <w:tc>
          <w:tcPr>
            <w:tcW w:w="9079" w:type="dxa"/>
            <w:vAlign w:val="center"/>
          </w:tcPr>
          <w:p w:rsidR="00DA0883" w:rsidRDefault="00DA0883" w:rsidP="00471182">
            <w:pPr>
              <w:spacing w:line="360" w:lineRule="auto"/>
              <w:rPr>
                <w:rFonts w:ascii="仿宋" w:eastAsia="仿宋" w:hAnsi="仿宋"/>
                <w:b/>
                <w:sz w:val="24"/>
                <w:szCs w:val="24"/>
              </w:rPr>
            </w:pPr>
            <w:r>
              <w:rPr>
                <w:rFonts w:ascii="仿宋" w:eastAsia="仿宋" w:hAnsi="仿宋" w:hint="eastAsia"/>
                <w:b/>
                <w:sz w:val="24"/>
                <w:szCs w:val="24"/>
              </w:rPr>
              <w:t>十、投标人资质要求</w:t>
            </w:r>
            <w:r w:rsidRPr="00DA0883">
              <w:rPr>
                <w:rFonts w:ascii="仿宋" w:eastAsia="仿宋" w:hAnsi="仿宋" w:hint="eastAsia"/>
                <w:b/>
                <w:sz w:val="24"/>
                <w:szCs w:val="24"/>
              </w:rPr>
              <w:t>（提供原件）</w:t>
            </w:r>
          </w:p>
        </w:tc>
      </w:tr>
    </w:tbl>
    <w:p w:rsidR="00EE1FB3" w:rsidRPr="00EE1FB3" w:rsidRDefault="00EE1FB3" w:rsidP="00DA0883">
      <w:pPr>
        <w:jc w:val="center"/>
        <w:rPr>
          <w:rFonts w:ascii="仿宋" w:eastAsia="仿宋" w:hAnsi="仿宋" w:cs="仿宋_GB2312"/>
          <w:b/>
          <w:sz w:val="32"/>
          <w:szCs w:val="32"/>
          <w:lang w:val="zh-CN"/>
        </w:rPr>
      </w:pPr>
      <w:r w:rsidRPr="00EE1FB3">
        <w:rPr>
          <w:rFonts w:ascii="仿宋" w:eastAsia="仿宋" w:hAnsi="仿宋" w:cs="仿宋_GB2312" w:hint="eastAsia"/>
          <w:b/>
          <w:sz w:val="32"/>
          <w:szCs w:val="32"/>
          <w:lang w:val="zh-CN"/>
        </w:rPr>
        <w:t>二、评标</w:t>
      </w:r>
    </w:p>
    <w:p w:rsidR="00DA0883" w:rsidRDefault="00DA0883" w:rsidP="00EE1FB3">
      <w:pPr>
        <w:pStyle w:val="17"/>
        <w:spacing w:line="360" w:lineRule="auto"/>
        <w:ind w:firstLineChars="200" w:firstLine="482"/>
        <w:contextualSpacing/>
        <w:rPr>
          <w:rFonts w:ascii="仿宋" w:eastAsia="仿宋" w:hAnsi="仿宋" w:cs="仿宋_GB2312"/>
          <w:b/>
          <w:szCs w:val="24"/>
          <w:lang w:val="zh-CN"/>
        </w:rPr>
      </w:pP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（一）评标方法</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本项目采用综合评分法。总分为</w:t>
      </w:r>
      <w:r w:rsidRPr="00EE1FB3">
        <w:rPr>
          <w:rFonts w:ascii="仿宋" w:eastAsia="仿宋" w:hAnsi="仿宋" w:cs="仿宋_GB2312"/>
          <w:szCs w:val="24"/>
          <w:lang w:val="zh-CN"/>
        </w:rPr>
        <w:t>100</w:t>
      </w:r>
      <w:r w:rsidRPr="00EE1FB3">
        <w:rPr>
          <w:rFonts w:ascii="仿宋" w:eastAsia="仿宋" w:hAnsi="仿宋" w:cs="仿宋_GB2312" w:hint="eastAsia"/>
          <w:szCs w:val="24"/>
          <w:lang w:val="zh-CN"/>
        </w:rPr>
        <w:t>分。</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（二）</w:t>
      </w:r>
      <w:r w:rsidRPr="00EE1FB3">
        <w:rPr>
          <w:rFonts w:ascii="仿宋" w:eastAsia="仿宋" w:hAnsi="仿宋" w:cs="仿宋_GB2312"/>
          <w:b/>
          <w:szCs w:val="24"/>
          <w:lang w:val="zh-CN"/>
        </w:rPr>
        <w:t>评标委员会负责具体评标事务，并独立履行下列职责</w:t>
      </w:r>
    </w:p>
    <w:p w:rsidR="00EE1FB3" w:rsidRPr="00EE1FB3" w:rsidRDefault="00EE1FB3" w:rsidP="00EE1FB3">
      <w:pPr>
        <w:pStyle w:val="17"/>
        <w:spacing w:line="360" w:lineRule="auto"/>
        <w:ind w:firstLineChars="200" w:firstLine="482"/>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1、</w:t>
      </w:r>
      <w:r w:rsidRPr="00EE1FB3">
        <w:rPr>
          <w:rFonts w:ascii="仿宋" w:eastAsia="仿宋" w:hAnsi="仿宋" w:cs="仿宋_GB2312"/>
          <w:b/>
          <w:szCs w:val="24"/>
          <w:lang w:val="zh-CN"/>
        </w:rPr>
        <w:t>审查、评价投标文件是否符合招标文件的商务、技术等实质性要求；</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1）评标委员会对符合资格的投标人的投标文件进行符合性审查，以确定其是否满足招标文件的商务、技术等实质性要求。</w:t>
      </w:r>
    </w:p>
    <w:p w:rsidR="00EE1FB3" w:rsidRPr="00EE1FB3" w:rsidRDefault="00EE1FB3" w:rsidP="00EE1FB3">
      <w:pPr>
        <w:pStyle w:val="17"/>
        <w:spacing w:line="360" w:lineRule="auto"/>
        <w:ind w:firstLineChars="200" w:firstLine="480"/>
        <w:contextualSpacing/>
        <w:rPr>
          <w:rFonts w:ascii="仿宋" w:eastAsia="仿宋" w:hAnsi="仿宋" w:cs="仿宋_GB2312"/>
          <w:szCs w:val="24"/>
        </w:rPr>
      </w:pPr>
      <w:r w:rsidRPr="00EE1FB3">
        <w:rPr>
          <w:rFonts w:ascii="仿宋" w:eastAsia="仿宋" w:hAnsi="仿宋" w:cs="仿宋_GB2312" w:hint="eastAsia"/>
          <w:szCs w:val="24"/>
          <w:lang w:val="zh-CN"/>
        </w:rPr>
        <w:t>2）</w:t>
      </w:r>
      <w:r w:rsidRPr="00EE1FB3">
        <w:rPr>
          <w:rFonts w:ascii="仿宋" w:eastAsia="仿宋" w:hAnsi="仿宋" w:cs="仿宋_GB2312" w:hint="eastAsia"/>
          <w:szCs w:val="24"/>
        </w:rPr>
        <w:t>在评审过程中</w:t>
      </w:r>
      <w:r w:rsidRPr="00EE1FB3">
        <w:rPr>
          <w:rFonts w:ascii="仿宋" w:eastAsia="仿宋" w:hAnsi="仿宋" w:cs="仿宋_GB2312" w:hint="eastAsia"/>
          <w:szCs w:val="24"/>
          <w:lang w:val="zh-CN"/>
        </w:rPr>
        <w:t>评标委员会判断投标文件的响应性仅基于投标文件本身而不依靠外部证据。</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注：符合性审查中所涉及到的证书及材料，均须在电子投标文件中提供原件扫描件（或图片）。</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2、</w:t>
      </w:r>
      <w:r w:rsidRPr="00EE1FB3">
        <w:rPr>
          <w:rFonts w:ascii="仿宋" w:eastAsia="仿宋" w:hAnsi="仿宋" w:cs="仿宋_GB2312"/>
          <w:b/>
          <w:szCs w:val="24"/>
          <w:lang w:val="zh-CN"/>
        </w:rPr>
        <w:t>要求投标人对投标文件有关事项作出澄清或者说明；</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1FB3" w:rsidRPr="00EE1FB3" w:rsidRDefault="00EE1FB3" w:rsidP="00EE1FB3">
      <w:pPr>
        <w:pStyle w:val="17"/>
        <w:spacing w:line="360" w:lineRule="auto"/>
        <w:ind w:firstLine="465"/>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3、</w:t>
      </w:r>
      <w:r w:rsidRPr="00EE1FB3">
        <w:rPr>
          <w:rFonts w:ascii="仿宋" w:eastAsia="仿宋" w:hAnsi="仿宋" w:cs="仿宋_GB2312"/>
          <w:b/>
          <w:szCs w:val="24"/>
          <w:lang w:val="zh-CN"/>
        </w:rPr>
        <w:t>对投标文件进行比较和评价；</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lastRenderedPageBreak/>
        <w:t>注：评标标准中所涉及到的证书及材料，均应在电子投标文件中提供原件扫描件（或图片）。</w:t>
      </w:r>
    </w:p>
    <w:p w:rsidR="00EE1FB3" w:rsidRPr="00EE1FB3" w:rsidRDefault="00EE1FB3" w:rsidP="00EE1FB3">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E1FB3">
        <w:rPr>
          <w:rFonts w:ascii="仿宋" w:eastAsia="仿宋" w:hAnsi="仿宋" w:cs="仿宋_GB2312" w:hint="eastAsia"/>
          <w:b/>
          <w:sz w:val="24"/>
          <w:szCs w:val="24"/>
          <w:lang w:val="zh-CN"/>
        </w:rPr>
        <w:t>（1）投标无效情形</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2）符合性审查资料未按招标文件要求签署、盖章的；</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3）有下列情形之一的，视为投标人串通投标，其投标无效：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a.不同投标人的投标文件由同一单位或者个人编制；</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b.不同投标人委托同一单位或者个人办理投标事宜；</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c.不同投标人的投标文件载明的项目管理成员或者联系人员为同一人；</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d.不同投标人的投标文件异常一致或者投标报价呈规律性差异；</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e.不同投标人的投标文件相互混装；</w:t>
      </w:r>
    </w:p>
    <w:p w:rsidR="00EE1FB3" w:rsidRPr="00EE1FB3" w:rsidRDefault="00EE1FB3" w:rsidP="00EE1FB3">
      <w:pPr>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1FB3" w:rsidRPr="00EE1FB3" w:rsidRDefault="00EE1FB3" w:rsidP="00EE1FB3">
      <w:pPr>
        <w:spacing w:line="360" w:lineRule="auto"/>
        <w:ind w:left="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5）提供虚假材料谋取中标、成交的</w:t>
      </w:r>
    </w:p>
    <w:p w:rsidR="005B470F" w:rsidRPr="00511E0F" w:rsidRDefault="00EE1FB3" w:rsidP="00EE1FB3">
      <w:pPr>
        <w:widowControl/>
        <w:spacing w:line="440" w:lineRule="exact"/>
        <w:ind w:firstLineChars="200" w:firstLine="480"/>
        <w:rPr>
          <w:rFonts w:ascii="仿宋" w:eastAsia="仿宋" w:hAnsi="仿宋"/>
          <w:color w:val="FF0000"/>
          <w:sz w:val="24"/>
          <w:szCs w:val="24"/>
        </w:rPr>
      </w:pPr>
      <w:r w:rsidRPr="00EE1FB3">
        <w:rPr>
          <w:rFonts w:ascii="仿宋" w:eastAsia="仿宋" w:hAnsi="仿宋" w:cs="仿宋_GB2312" w:hint="eastAsia"/>
          <w:sz w:val="24"/>
          <w:szCs w:val="24"/>
          <w:lang w:val="zh-CN"/>
        </w:rPr>
        <w:t>6）</w:t>
      </w:r>
      <w:r w:rsidRPr="00EE1FB3">
        <w:rPr>
          <w:rFonts w:ascii="仿宋" w:eastAsia="仿宋" w:hAnsi="仿宋" w:cs="仿宋_GB2312"/>
          <w:sz w:val="24"/>
          <w:szCs w:val="24"/>
          <w:lang w:val="zh-CN"/>
        </w:rPr>
        <w:t>法律、法规和招标文件规定的其他无效情形。</w:t>
      </w:r>
    </w:p>
    <w:p w:rsidR="00126261" w:rsidRPr="00511E0F" w:rsidRDefault="00C31967" w:rsidP="001E3FFF">
      <w:pPr>
        <w:spacing w:line="360" w:lineRule="auto"/>
        <w:jc w:val="left"/>
        <w:rPr>
          <w:rFonts w:ascii="仿宋" w:eastAsia="仿宋" w:hAnsi="仿宋" w:cs="仿宋_GB2312"/>
          <w:b/>
          <w:sz w:val="24"/>
          <w:szCs w:val="24"/>
          <w:lang w:val="zh-CN"/>
        </w:rPr>
      </w:pPr>
      <w:r w:rsidRPr="00511E0F">
        <w:rPr>
          <w:rFonts w:ascii="仿宋" w:eastAsia="仿宋" w:hAnsi="仿宋" w:cs="仿宋_GB2312"/>
          <w:b/>
          <w:color w:val="000000"/>
          <w:sz w:val="24"/>
          <w:szCs w:val="24"/>
        </w:rPr>
        <w:br w:type="page"/>
      </w:r>
      <w:r w:rsidR="001E3FFF">
        <w:rPr>
          <w:rFonts w:ascii="仿宋" w:eastAsia="仿宋" w:hAnsi="仿宋" w:cs="仿宋_GB2312" w:hint="eastAsia"/>
          <w:b/>
          <w:sz w:val="24"/>
          <w:szCs w:val="24"/>
          <w:lang w:val="zh-CN"/>
        </w:rPr>
        <w:lastRenderedPageBreak/>
        <w:t>A</w:t>
      </w:r>
      <w:r w:rsidR="00126261" w:rsidRPr="00511E0F">
        <w:rPr>
          <w:rFonts w:ascii="仿宋" w:eastAsia="仿宋" w:hAnsi="仿宋" w:cs="仿宋_GB2312" w:hint="eastAsia"/>
          <w:b/>
          <w:sz w:val="24"/>
          <w:szCs w:val="24"/>
          <w:lang w:val="zh-CN"/>
        </w:rPr>
        <w:t>包：造价咨询</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15</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53</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32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投标报价15分</w:t>
            </w:r>
          </w:p>
        </w:tc>
        <w:tc>
          <w:tcPr>
            <w:tcW w:w="6266" w:type="dxa"/>
            <w:vAlign w:val="center"/>
          </w:tcPr>
          <w:p w:rsidR="00126261" w:rsidRPr="00511E0F" w:rsidRDefault="00460BEB"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报价最低的供应商报价（费率）为评标基准价，其价格分为满分，其他供应商的价格分计算公式：投标报价得分=（评标基准价/投标报价）×15。</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15</w:t>
            </w:r>
          </w:p>
        </w:tc>
      </w:tr>
      <w:tr w:rsidR="00126261" w:rsidRPr="00511E0F" w:rsidTr="004C4CCC">
        <w:trPr>
          <w:trHeight w:val="705"/>
        </w:trPr>
        <w:tc>
          <w:tcPr>
            <w:tcW w:w="1809" w:type="dxa"/>
            <w:vMerge w:val="restart"/>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商务部分53分</w:t>
            </w:r>
          </w:p>
        </w:tc>
        <w:tc>
          <w:tcPr>
            <w:tcW w:w="6266" w:type="dxa"/>
            <w:vAlign w:val="center"/>
          </w:tcPr>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投标人自2016年7月1日以来承接过类似项目（交通类）工程</w:t>
            </w:r>
            <w:r w:rsidR="00BB4081">
              <w:rPr>
                <w:rFonts w:ascii="仿宋" w:eastAsia="仿宋" w:hAnsi="仿宋" w:cs="Times New Roman" w:hint="eastAsia"/>
                <w:szCs w:val="21"/>
                <w:lang w:val="en-US"/>
              </w:rPr>
              <w:t>造价、</w:t>
            </w:r>
            <w:r w:rsidRPr="00511E0F">
              <w:rPr>
                <w:rFonts w:ascii="仿宋" w:eastAsia="仿宋" w:hAnsi="仿宋" w:cs="Times New Roman" w:hint="eastAsia"/>
                <w:szCs w:val="21"/>
                <w:lang w:val="en-US"/>
              </w:rPr>
              <w:t>预算、结（决）算</w:t>
            </w:r>
            <w:r w:rsidR="00BB4081">
              <w:rPr>
                <w:rFonts w:ascii="仿宋" w:eastAsia="仿宋" w:hAnsi="仿宋" w:cs="Times New Roman" w:hint="eastAsia"/>
                <w:szCs w:val="21"/>
                <w:lang w:val="en-US"/>
              </w:rPr>
              <w:t>等</w:t>
            </w:r>
            <w:r w:rsidRPr="00511E0F">
              <w:rPr>
                <w:rFonts w:ascii="仿宋" w:eastAsia="仿宋" w:hAnsi="仿宋" w:cs="Times New Roman" w:hint="eastAsia"/>
                <w:szCs w:val="21"/>
                <w:lang w:val="en-US"/>
              </w:rPr>
              <w:t>：</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1、委托金额100万元（含）以下的每有一项得1分；最多得2分。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2、委托金额100万元---500万元（含）的每有一项得2分；最多得4分。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3、委托金额500万元---1000万元（含）的每有一项得3分；最多得6分。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4、委托金额1000万元---5000万元的每有一项得4分；最多得8分。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5、委托金额在5000万元以上的每有一项得5分；最多得10分。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（以咨询合同及成果报告关键页，金额以咨询合同或成果报告关键页上金额为准）</w:t>
            </w:r>
          </w:p>
        </w:tc>
        <w:tc>
          <w:tcPr>
            <w:tcW w:w="1100" w:type="dxa"/>
          </w:tcPr>
          <w:p w:rsidR="00126261" w:rsidRPr="00511E0F" w:rsidRDefault="00126261" w:rsidP="00E73E7B">
            <w:pPr>
              <w:pStyle w:val="TableParagraph"/>
              <w:spacing w:before="43" w:line="720" w:lineRule="auto"/>
              <w:jc w:val="center"/>
              <w:rPr>
                <w:rFonts w:ascii="仿宋" w:eastAsia="仿宋" w:hAnsi="仿宋" w:cs="Times New Roman"/>
                <w:szCs w:val="21"/>
                <w:lang w:val="en-US"/>
              </w:rPr>
            </w:pPr>
          </w:p>
          <w:p w:rsidR="00126261" w:rsidRPr="00511E0F" w:rsidRDefault="00126261"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30</w:t>
            </w:r>
          </w:p>
        </w:tc>
      </w:tr>
      <w:tr w:rsidR="00126261" w:rsidRPr="00511E0F" w:rsidTr="004C4CCC">
        <w:trPr>
          <w:trHeight w:val="959"/>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E73E7B">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w:t>
            </w:r>
            <w:r w:rsidR="00BB4081">
              <w:rPr>
                <w:rFonts w:ascii="仿宋" w:eastAsia="仿宋" w:hAnsi="仿宋" w:hint="eastAsia"/>
                <w:szCs w:val="21"/>
              </w:rPr>
              <w:t>或</w:t>
            </w:r>
            <w:r w:rsidR="00BB4081" w:rsidRPr="00BB4081">
              <w:rPr>
                <w:rFonts w:ascii="仿宋" w:eastAsia="仿宋" w:hAnsi="仿宋" w:hint="eastAsia"/>
                <w:szCs w:val="21"/>
              </w:rPr>
              <w:t>评价结果</w:t>
            </w:r>
            <w:r w:rsidRPr="00511E0F">
              <w:rPr>
                <w:rFonts w:ascii="仿宋" w:eastAsia="仿宋" w:hAnsi="仿宋" w:hint="eastAsia"/>
                <w:szCs w:val="21"/>
              </w:rPr>
              <w:t>，等级为AAA级的得3分；AA级的得2分；A级的得1分。【投标人在投标文件中提供：河南省信用建设促进会-信用河南网（www.xyhnw.com）或其他省、市信用网</w:t>
            </w:r>
            <w:r w:rsidR="00BB4081" w:rsidRPr="00BB4081">
              <w:rPr>
                <w:rFonts w:ascii="仿宋" w:eastAsia="仿宋" w:hAnsi="仿宋" w:hint="eastAsia"/>
                <w:szCs w:val="21"/>
              </w:rPr>
              <w:t>（或建设主管部门官网）</w:t>
            </w:r>
            <w:r w:rsidRPr="00511E0F">
              <w:rPr>
                <w:rFonts w:ascii="仿宋" w:eastAsia="仿宋" w:hAnsi="仿宋" w:hint="eastAsia"/>
                <w:szCs w:val="21"/>
              </w:rPr>
              <w:t>上公布的信用等级评级机构名单，截图证明或查询网址】,否则不得分。</w:t>
            </w:r>
          </w:p>
        </w:tc>
        <w:tc>
          <w:tcPr>
            <w:tcW w:w="1100" w:type="dxa"/>
          </w:tcPr>
          <w:p w:rsidR="00126261" w:rsidRPr="00511E0F" w:rsidRDefault="00126261" w:rsidP="00E73E7B">
            <w:pPr>
              <w:spacing w:line="720" w:lineRule="auto"/>
              <w:jc w:val="center"/>
              <w:rPr>
                <w:rFonts w:ascii="仿宋" w:eastAsia="仿宋" w:hAnsi="仿宋"/>
                <w:szCs w:val="21"/>
              </w:rPr>
            </w:pPr>
          </w:p>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126261" w:rsidRPr="00511E0F" w:rsidTr="004C4CCC">
        <w:trPr>
          <w:trHeight w:val="881"/>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D43EDE">
            <w:pPr>
              <w:rPr>
                <w:rFonts w:ascii="仿宋" w:eastAsia="仿宋" w:hAnsi="仿宋"/>
                <w:szCs w:val="21"/>
              </w:rPr>
            </w:pPr>
            <w:r w:rsidRPr="00511E0F">
              <w:rPr>
                <w:rFonts w:ascii="仿宋" w:eastAsia="仿宋" w:hAnsi="仿宋" w:hint="eastAsia"/>
                <w:szCs w:val="21"/>
              </w:rPr>
              <w:t>3、</w:t>
            </w:r>
            <w:r w:rsidR="007604BD" w:rsidRPr="00511E0F">
              <w:rPr>
                <w:rFonts w:ascii="仿宋" w:eastAsia="仿宋" w:hAnsi="仿宋" w:hint="eastAsia"/>
                <w:szCs w:val="21"/>
              </w:rPr>
              <w:t>项目组成人员中</w:t>
            </w:r>
            <w:r w:rsidRPr="00511E0F">
              <w:rPr>
                <w:rFonts w:ascii="仿宋" w:eastAsia="仿宋" w:hAnsi="仿宋" w:hint="eastAsia"/>
                <w:szCs w:val="21"/>
              </w:rPr>
              <w:t>注册造价工程师人数有</w:t>
            </w:r>
            <w:r w:rsidR="007604BD" w:rsidRPr="00511E0F">
              <w:rPr>
                <w:rFonts w:ascii="仿宋" w:eastAsia="仿宋" w:hAnsi="仿宋" w:hint="eastAsia"/>
                <w:szCs w:val="21"/>
              </w:rPr>
              <w:t>5</w:t>
            </w:r>
            <w:r w:rsidRPr="00511E0F">
              <w:rPr>
                <w:rFonts w:ascii="仿宋" w:eastAsia="仿宋" w:hAnsi="仿宋" w:hint="eastAsia"/>
                <w:szCs w:val="21"/>
              </w:rPr>
              <w:t>人的，得基本分5分；不足</w:t>
            </w:r>
            <w:r w:rsidR="007604BD" w:rsidRPr="00511E0F">
              <w:rPr>
                <w:rFonts w:ascii="仿宋" w:eastAsia="仿宋" w:hAnsi="仿宋" w:hint="eastAsia"/>
                <w:szCs w:val="21"/>
              </w:rPr>
              <w:t>5</w:t>
            </w:r>
            <w:r w:rsidRPr="00511E0F">
              <w:rPr>
                <w:rFonts w:ascii="仿宋" w:eastAsia="仿宋" w:hAnsi="仿宋" w:hint="eastAsia"/>
                <w:szCs w:val="21"/>
              </w:rPr>
              <w:t>人的，得0分；在</w:t>
            </w:r>
            <w:r w:rsidR="007604BD" w:rsidRPr="00511E0F">
              <w:rPr>
                <w:rFonts w:ascii="仿宋" w:eastAsia="仿宋" w:hAnsi="仿宋" w:hint="eastAsia"/>
                <w:szCs w:val="21"/>
              </w:rPr>
              <w:t>5</w:t>
            </w:r>
            <w:r w:rsidRPr="00511E0F">
              <w:rPr>
                <w:rFonts w:ascii="仿宋" w:eastAsia="仿宋" w:hAnsi="仿宋" w:hint="eastAsia"/>
                <w:szCs w:val="21"/>
              </w:rPr>
              <w:t>人的基础上每再增加1人加1分，最多加</w:t>
            </w:r>
            <w:r w:rsidR="007604BD" w:rsidRPr="00511E0F">
              <w:rPr>
                <w:rFonts w:ascii="仿宋" w:eastAsia="仿宋" w:hAnsi="仿宋" w:hint="eastAsia"/>
                <w:szCs w:val="21"/>
              </w:rPr>
              <w:t>5</w:t>
            </w:r>
            <w:r w:rsidR="00D43EDE" w:rsidRPr="00511E0F">
              <w:rPr>
                <w:rFonts w:ascii="仿宋" w:eastAsia="仿宋" w:hAnsi="仿宋" w:hint="eastAsia"/>
                <w:szCs w:val="21"/>
              </w:rPr>
              <w:t>分</w:t>
            </w:r>
            <w:r w:rsidRPr="00511E0F">
              <w:rPr>
                <w:rFonts w:ascii="仿宋" w:eastAsia="仿宋" w:hAnsi="仿宋" w:hint="eastAsia"/>
                <w:szCs w:val="21"/>
              </w:rPr>
              <w:t>。</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08"/>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BB4081">
            <w:pPr>
              <w:spacing w:line="340" w:lineRule="exact"/>
              <w:rPr>
                <w:rFonts w:ascii="仿宋" w:eastAsia="仿宋" w:hAnsi="仿宋"/>
                <w:szCs w:val="21"/>
              </w:rPr>
            </w:pPr>
            <w:r w:rsidRPr="00511E0F">
              <w:rPr>
                <w:rFonts w:ascii="仿宋" w:eastAsia="仿宋" w:hAnsi="仿宋" w:hint="eastAsia"/>
                <w:szCs w:val="21"/>
              </w:rPr>
              <w:t>4、投标单位（购买或租赁）造价专用软件（算量、套价）数量为10套的得5分，不足10套的，得0分；在此基础上每再增加一套加1分, 最多加5分。（开标时需提供购买发票或租赁合同</w:t>
            </w:r>
            <w:r w:rsidR="00BB4081">
              <w:rPr>
                <w:rFonts w:ascii="仿宋" w:eastAsia="仿宋" w:hAnsi="仿宋" w:hint="eastAsia"/>
                <w:szCs w:val="21"/>
              </w:rPr>
              <w:t>扫描件</w:t>
            </w:r>
            <w:r w:rsidRPr="00511E0F">
              <w:rPr>
                <w:rFonts w:ascii="仿宋" w:eastAsia="仿宋" w:hAnsi="仿宋" w:hint="eastAsia"/>
                <w:szCs w:val="21"/>
              </w:rPr>
              <w:t>；如果是租赁，租赁的期限必需覆盖开标当天的日期；不符合上述要求的不得分）。</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88"/>
        </w:trPr>
        <w:tc>
          <w:tcPr>
            <w:tcW w:w="1809" w:type="dxa"/>
            <w:vMerge w:val="restart"/>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sz w:val="24"/>
                <w:szCs w:val="24"/>
              </w:rPr>
              <w:lastRenderedPageBreak/>
              <w:t>技术部分32分</w:t>
            </w:r>
          </w:p>
        </w:tc>
        <w:tc>
          <w:tcPr>
            <w:tcW w:w="7366" w:type="dxa"/>
            <w:gridSpan w:val="2"/>
            <w:vAlign w:val="center"/>
          </w:tcPr>
          <w:p w:rsidR="00126261" w:rsidRPr="00511E0F" w:rsidRDefault="00126261" w:rsidP="00E73E7B">
            <w:pPr>
              <w:spacing w:line="360" w:lineRule="auto"/>
              <w:jc w:val="left"/>
              <w:rPr>
                <w:rFonts w:ascii="仿宋" w:eastAsia="仿宋" w:hAnsi="仿宋"/>
                <w:szCs w:val="21"/>
              </w:rPr>
            </w:pPr>
            <w:r w:rsidRPr="00511E0F">
              <w:rPr>
                <w:rFonts w:ascii="仿宋" w:eastAsia="仿宋" w:hAnsi="仿宋" w:hint="eastAsia"/>
                <w:szCs w:val="21"/>
              </w:rPr>
              <w:t>评标委员会根据各投标人服务方案的内容是否详实完整可行，至少应包括：质量控制、保障措施、技术档案管理制度、风险控制制度。</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2C5258">
            <w:pPr>
              <w:spacing w:line="340" w:lineRule="exact"/>
              <w:rPr>
                <w:rFonts w:ascii="仿宋" w:eastAsia="仿宋" w:hAnsi="仿宋"/>
                <w:szCs w:val="21"/>
              </w:rPr>
            </w:pPr>
            <w:r w:rsidRPr="00511E0F">
              <w:rPr>
                <w:rFonts w:ascii="仿宋" w:eastAsia="仿宋" w:hAnsi="仿宋" w:hint="eastAsia"/>
                <w:szCs w:val="21"/>
              </w:rPr>
              <w:t>1、总体服务方案的内容详实完整、实际可行，思路清楚，各服务要求齐全，制定的服务方案能够保证项目的顺利完成，好：</w:t>
            </w:r>
            <w:r w:rsidR="002C5258">
              <w:rPr>
                <w:rFonts w:ascii="仿宋" w:eastAsia="仿宋" w:hAnsi="仿宋" w:hint="eastAsia"/>
                <w:szCs w:val="21"/>
              </w:rPr>
              <w:t>6</w:t>
            </w:r>
            <w:r w:rsidRPr="00511E0F">
              <w:rPr>
                <w:rFonts w:ascii="仿宋" w:eastAsia="仿宋" w:hAnsi="仿宋" w:hint="eastAsia"/>
                <w:szCs w:val="21"/>
              </w:rPr>
              <w:t>分；较好：</w:t>
            </w:r>
            <w:r w:rsidR="002C5258">
              <w:rPr>
                <w:rFonts w:ascii="仿宋" w:eastAsia="仿宋" w:hAnsi="仿宋" w:hint="eastAsia"/>
                <w:szCs w:val="21"/>
              </w:rPr>
              <w:t>4</w:t>
            </w:r>
            <w:r w:rsidRPr="00511E0F">
              <w:rPr>
                <w:rFonts w:ascii="仿宋" w:eastAsia="仿宋" w:hAnsi="仿宋" w:hint="eastAsia"/>
                <w:szCs w:val="21"/>
              </w:rPr>
              <w:t>分；一般：2分，缺项不得分，本项最多得6分；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2、质量控制：针对本项目质量要求，制定出实现质量目标的具体保证措施，并根据工作内容、重点和难点，进行分析并制定出相应的处理方法，</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3、保障措施：对造价咨询工作质量保证措施、时间进度管理措施、组织保障措施详细说明的，</w:t>
            </w:r>
            <w:r w:rsidR="002C5258" w:rsidRPr="00511E0F">
              <w:rPr>
                <w:rFonts w:ascii="仿宋" w:eastAsia="仿宋" w:hAnsi="仿宋" w:hint="eastAsia"/>
                <w:szCs w:val="21"/>
              </w:rPr>
              <w:t>好：</w:t>
            </w:r>
            <w:r w:rsidR="002C5258">
              <w:rPr>
                <w:rFonts w:ascii="仿宋" w:eastAsia="仿宋" w:hAnsi="仿宋" w:hint="eastAsia"/>
                <w:szCs w:val="21"/>
              </w:rPr>
              <w:t>6</w:t>
            </w:r>
            <w:r w:rsidR="002C5258" w:rsidRPr="00511E0F">
              <w:rPr>
                <w:rFonts w:ascii="仿宋" w:eastAsia="仿宋" w:hAnsi="仿宋" w:hint="eastAsia"/>
                <w:szCs w:val="21"/>
              </w:rPr>
              <w:t>分；较好：</w:t>
            </w:r>
            <w:r w:rsidR="002C5258">
              <w:rPr>
                <w:rFonts w:ascii="仿宋" w:eastAsia="仿宋" w:hAnsi="仿宋" w:hint="eastAsia"/>
                <w:szCs w:val="21"/>
              </w:rPr>
              <w:t>4</w:t>
            </w:r>
            <w:r w:rsidR="002C5258" w:rsidRPr="00511E0F">
              <w:rPr>
                <w:rFonts w:ascii="仿宋" w:eastAsia="仿宋" w:hAnsi="仿宋" w:hint="eastAsia"/>
                <w:szCs w:val="21"/>
              </w:rPr>
              <w:t>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4、技术档案管理制度：有完善档案的收集、整理、保管、利用和鉴定销毁等管理制度，并采取可靠的安全防护技术和措施，保证档案的真实、完整、可用、安全的管理制度，</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5、风险控制制度：对项目风险的识别及应对有详细方案和措施的，</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6、有后续服务及其它优化服务方案、违约责任、经济赔偿方案，保证中途不更换项目负责人和项目部成员的，得2分，仅为简单概括描述的得1分，缺少不得分。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2</w:t>
            </w:r>
          </w:p>
        </w:tc>
      </w:tr>
    </w:tbl>
    <w:p w:rsidR="00126261" w:rsidRPr="00511E0F" w:rsidRDefault="00126261" w:rsidP="00126261">
      <w:pPr>
        <w:tabs>
          <w:tab w:val="left" w:pos="1260"/>
        </w:tabs>
        <w:autoSpaceDE w:val="0"/>
        <w:autoSpaceDN w:val="0"/>
        <w:spacing w:line="360" w:lineRule="auto"/>
        <w:contextualSpacing/>
        <w:rPr>
          <w:rFonts w:ascii="仿宋" w:eastAsia="仿宋" w:hAnsi="仿宋" w:cs="仿宋_GB2312"/>
          <w:b/>
          <w:sz w:val="24"/>
          <w:szCs w:val="24"/>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126261" w:rsidRPr="00511E0F" w:rsidRDefault="001E3FFF" w:rsidP="00126261">
      <w:pPr>
        <w:tabs>
          <w:tab w:val="left" w:pos="1260"/>
        </w:tabs>
        <w:autoSpaceDE w:val="0"/>
        <w:autoSpaceDN w:val="0"/>
        <w:spacing w:line="360" w:lineRule="auto"/>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lastRenderedPageBreak/>
        <w:t>B</w:t>
      </w:r>
      <w:r w:rsidR="00126261" w:rsidRPr="00511E0F">
        <w:rPr>
          <w:rFonts w:ascii="仿宋" w:eastAsia="仿宋" w:hAnsi="仿宋" w:cs="仿宋_GB2312" w:hint="eastAsia"/>
          <w:b/>
          <w:sz w:val="24"/>
          <w:szCs w:val="24"/>
          <w:lang w:val="zh-CN"/>
        </w:rPr>
        <w:t>包：招标代理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6179"/>
        <w:gridCol w:w="1089"/>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20</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49</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31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投标报价20分</w:t>
            </w:r>
          </w:p>
        </w:tc>
        <w:tc>
          <w:tcPr>
            <w:tcW w:w="6266" w:type="dxa"/>
            <w:vAlign w:val="center"/>
          </w:tcPr>
          <w:p w:rsidR="00126261" w:rsidRPr="00511E0F" w:rsidRDefault="001B66B8"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报价最低的供应商报价（费率）为评标基准价，其价格分为满分，其他供应商的价格分计算公式：投标报价得分=（评标基准价/投标报价）×20。</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20</w:t>
            </w:r>
          </w:p>
        </w:tc>
      </w:tr>
      <w:tr w:rsidR="00E73E7B" w:rsidRPr="00511E0F" w:rsidTr="004C4CCC">
        <w:trPr>
          <w:trHeight w:val="557"/>
        </w:trPr>
        <w:tc>
          <w:tcPr>
            <w:tcW w:w="1809" w:type="dxa"/>
            <w:vMerge w:val="restart"/>
            <w:vAlign w:val="center"/>
          </w:tcPr>
          <w:p w:rsidR="00E73E7B" w:rsidRPr="00511E0F" w:rsidRDefault="00E73E7B" w:rsidP="00E73E7B">
            <w:pPr>
              <w:jc w:val="center"/>
              <w:rPr>
                <w:rFonts w:ascii="仿宋" w:eastAsia="仿宋" w:hAnsi="仿宋"/>
                <w:b/>
                <w:sz w:val="24"/>
                <w:szCs w:val="24"/>
              </w:rPr>
            </w:pPr>
            <w:r w:rsidRPr="00511E0F">
              <w:rPr>
                <w:rFonts w:ascii="仿宋" w:eastAsia="仿宋" w:hAnsi="仿宋" w:hint="eastAsia"/>
                <w:b/>
                <w:sz w:val="24"/>
                <w:szCs w:val="24"/>
              </w:rPr>
              <w:t>商务部分49分</w:t>
            </w:r>
          </w:p>
        </w:tc>
        <w:tc>
          <w:tcPr>
            <w:tcW w:w="6266" w:type="dxa"/>
            <w:vAlign w:val="center"/>
          </w:tcPr>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施工工程招标项目业绩者，每份得2分，本项最高得6分。</w:t>
            </w:r>
          </w:p>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货物采购招标项目业绩者，每份得2分，本项最高得6分。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投标人自2017年7月1日以来具有类似服务招标项目业绩者，每份得2分，本项最高得6分。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（须提供招标公告网页截图、中标公示网页截图、代理合同、中标通知书，不齐全者不得分）</w:t>
            </w:r>
          </w:p>
        </w:tc>
        <w:tc>
          <w:tcPr>
            <w:tcW w:w="1100" w:type="dxa"/>
          </w:tcPr>
          <w:p w:rsidR="00E73E7B" w:rsidRPr="00511E0F" w:rsidRDefault="00E73E7B" w:rsidP="00E73E7B">
            <w:pPr>
              <w:pStyle w:val="TableParagraph"/>
              <w:spacing w:before="43" w:line="720" w:lineRule="auto"/>
              <w:jc w:val="center"/>
              <w:rPr>
                <w:rFonts w:ascii="仿宋" w:eastAsia="仿宋" w:hAnsi="仿宋" w:cs="Times New Roman"/>
                <w:szCs w:val="21"/>
                <w:lang w:val="en-US"/>
              </w:rPr>
            </w:pPr>
          </w:p>
          <w:p w:rsidR="00E73E7B" w:rsidRPr="00511E0F" w:rsidRDefault="00E73E7B"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18</w:t>
            </w:r>
          </w:p>
        </w:tc>
      </w:tr>
      <w:tr w:rsidR="00E73E7B" w:rsidRPr="00511E0F" w:rsidTr="004C4CCC">
        <w:trPr>
          <w:trHeight w:val="959"/>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E73E7B" w:rsidP="00E73E7B">
            <w:pPr>
              <w:spacing w:line="360" w:lineRule="exact"/>
              <w:rPr>
                <w:rFonts w:ascii="仿宋" w:eastAsia="仿宋" w:hAnsi="仿宋"/>
                <w:szCs w:val="21"/>
              </w:rPr>
            </w:pPr>
            <w:r w:rsidRPr="00511E0F">
              <w:rPr>
                <w:rFonts w:ascii="仿宋" w:eastAsia="仿宋" w:hAnsi="仿宋" w:hint="eastAsia"/>
                <w:szCs w:val="21"/>
              </w:rPr>
              <w:t>2、投标人2016年1月1日以来获得过市级及以上主管部门颁发的奖励荣誉的，每有一项得2分；最多得6分。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6</w:t>
            </w:r>
          </w:p>
        </w:tc>
      </w:tr>
      <w:tr w:rsidR="00E73E7B" w:rsidRPr="00511E0F" w:rsidTr="004C4CCC">
        <w:trPr>
          <w:trHeight w:val="508"/>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BB140B" w:rsidP="00E73E7B">
            <w:pPr>
              <w:spacing w:line="340" w:lineRule="exact"/>
              <w:rPr>
                <w:rFonts w:ascii="仿宋" w:eastAsia="仿宋" w:hAnsi="仿宋"/>
                <w:szCs w:val="21"/>
              </w:rPr>
            </w:pPr>
            <w:r w:rsidRPr="00511E0F">
              <w:rPr>
                <w:rFonts w:ascii="仿宋" w:eastAsia="仿宋" w:hAnsi="仿宋" w:hint="eastAsia"/>
                <w:szCs w:val="21"/>
              </w:rPr>
              <w:t>3</w:t>
            </w:r>
            <w:r w:rsidR="00E73E7B" w:rsidRPr="00511E0F">
              <w:rPr>
                <w:rFonts w:ascii="仿宋" w:eastAsia="仿宋" w:hAnsi="仿宋" w:hint="eastAsia"/>
                <w:szCs w:val="21"/>
              </w:rPr>
              <w:t>、项目负责人具有中级及以上职称的得1分，具有造价工程师证书的得2分，最高得3分。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4、项目组成人员为5人，（其中高级职称1人，中级职称2人）得基本分1分。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5、（1）在项目组成人员5人的基础上，每再增加1人得1分，最多得5分。</w:t>
            </w:r>
          </w:p>
          <w:p w:rsidR="00BB140B" w:rsidRPr="00511E0F" w:rsidRDefault="00BB140B" w:rsidP="00BB140B">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10</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391502">
            <w:pPr>
              <w:rPr>
                <w:rFonts w:ascii="仿宋" w:eastAsia="仿宋" w:hAnsi="仿宋"/>
                <w:szCs w:val="21"/>
              </w:rPr>
            </w:pPr>
            <w:r w:rsidRPr="00511E0F">
              <w:rPr>
                <w:rFonts w:ascii="仿宋" w:eastAsia="仿宋" w:hAnsi="仿宋" w:hint="eastAsia"/>
                <w:szCs w:val="21"/>
              </w:rPr>
              <w:t>6、</w:t>
            </w:r>
            <w:r w:rsidR="00391502" w:rsidRPr="00511E0F">
              <w:rPr>
                <w:rFonts w:ascii="仿宋" w:eastAsia="仿宋" w:hAnsi="仿宋" w:hint="eastAsia"/>
                <w:szCs w:val="21"/>
              </w:rPr>
              <w:t>项目组成人员中</w:t>
            </w:r>
            <w:r w:rsidRPr="00511E0F">
              <w:rPr>
                <w:rFonts w:ascii="仿宋" w:eastAsia="仿宋" w:hAnsi="仿宋" w:hint="eastAsia"/>
                <w:szCs w:val="21"/>
              </w:rPr>
              <w:t>拥有招标代理从业资格的</w:t>
            </w:r>
            <w:r w:rsidR="00391502" w:rsidRPr="00511E0F">
              <w:rPr>
                <w:rFonts w:ascii="仿宋" w:eastAsia="仿宋" w:hAnsi="仿宋" w:hint="eastAsia"/>
                <w:szCs w:val="21"/>
              </w:rPr>
              <w:t>每有1人</w:t>
            </w:r>
            <w:r w:rsidRPr="00511E0F">
              <w:rPr>
                <w:rFonts w:ascii="仿宋" w:eastAsia="仿宋" w:hAnsi="仿宋" w:hint="eastAsia"/>
                <w:szCs w:val="21"/>
              </w:rPr>
              <w:t>得1分，</w:t>
            </w:r>
            <w:r w:rsidR="00391502" w:rsidRPr="00511E0F">
              <w:rPr>
                <w:rFonts w:ascii="仿宋" w:eastAsia="仿宋" w:hAnsi="仿宋" w:hint="eastAsia"/>
                <w:szCs w:val="21"/>
              </w:rPr>
              <w:t>最多得</w:t>
            </w:r>
            <w:r w:rsidRPr="00511E0F">
              <w:rPr>
                <w:rFonts w:ascii="仿宋" w:eastAsia="仿宋" w:hAnsi="仿宋" w:hint="eastAsia"/>
                <w:szCs w:val="21"/>
              </w:rPr>
              <w:t>5分。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5</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6</w:t>
            </w:r>
          </w:p>
        </w:tc>
      </w:tr>
      <w:tr w:rsidR="00BB140B" w:rsidRPr="00511E0F" w:rsidTr="004C4CCC">
        <w:trPr>
          <w:trHeight w:val="588"/>
        </w:trPr>
        <w:tc>
          <w:tcPr>
            <w:tcW w:w="1809" w:type="dxa"/>
            <w:vMerge w:val="restart"/>
            <w:vAlign w:val="center"/>
          </w:tcPr>
          <w:p w:rsidR="00BB140B" w:rsidRPr="00511E0F" w:rsidRDefault="00BB140B" w:rsidP="00BB140B">
            <w:pPr>
              <w:rPr>
                <w:rFonts w:ascii="仿宋" w:eastAsia="仿宋" w:hAnsi="仿宋"/>
                <w:b/>
                <w:sz w:val="24"/>
                <w:szCs w:val="24"/>
              </w:rPr>
            </w:pPr>
            <w:r w:rsidRPr="00511E0F">
              <w:rPr>
                <w:rFonts w:ascii="仿宋" w:eastAsia="仿宋" w:hAnsi="仿宋" w:hint="eastAsia"/>
                <w:b/>
                <w:sz w:val="24"/>
                <w:szCs w:val="24"/>
              </w:rPr>
              <w:t>技术部分31分</w:t>
            </w:r>
          </w:p>
        </w:tc>
        <w:tc>
          <w:tcPr>
            <w:tcW w:w="6266" w:type="dxa"/>
          </w:tcPr>
          <w:p w:rsidR="00BB140B" w:rsidRPr="00511E0F" w:rsidRDefault="00BB140B" w:rsidP="00BB140B">
            <w:pPr>
              <w:pStyle w:val="TableParagraph"/>
              <w:spacing w:line="444" w:lineRule="exact"/>
              <w:ind w:left="104" w:right="-29"/>
              <w:rPr>
                <w:rFonts w:ascii="仿宋" w:eastAsia="仿宋" w:hAnsi="仿宋" w:cs="Times New Roman"/>
                <w:szCs w:val="21"/>
                <w:lang w:val="en-US" w:bidi="ar-SA"/>
              </w:rPr>
            </w:pPr>
            <w:r w:rsidRPr="00511E0F">
              <w:rPr>
                <w:rFonts w:ascii="仿宋" w:eastAsia="仿宋" w:hAnsi="仿宋" w:cs="Times New Roman" w:hint="eastAsia"/>
                <w:szCs w:val="21"/>
                <w:lang w:val="en-US" w:bidi="ar-SA"/>
              </w:rPr>
              <w:t>1、服务理念。清晰的得4分，有的得2分，不提供不得分。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2、工作制度。健全者得4分，提供得2分，不提供不得分。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3、工作进度计划措施及编制审核工作流程。科学高效4分，提供得2分，不提供不得分。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4、针对政府投资特点应采取的内部控制制度。科学合理得4分，提供得2分，不提供不得分。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5、如何保障项目人员的廉洁自律，避免和杜绝吃拿卡要的不良行为等内容做出相应承诺。合理完整者得4分，提供者得2分，不提供不得分。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9"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6、具有针对性的服务措施。切实可行的得4分，提供得2分，不提供不得分。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7、应急方案处理。科学、有效者得4分，提供得2分，不提供不得分。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8、承诺优先为采购人提供业务服务。提供者得1分，不提供不得分。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9、投标文件的编制符合招标文件的规定，装订整齐规范的，得1分。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10、投标人编制投标文件逻辑严紧、描述规范、无文字错误的，得1分</w:t>
            </w:r>
            <w:r w:rsidR="00A856F1">
              <w:rPr>
                <w:rFonts w:ascii="仿宋" w:eastAsia="仿宋" w:hAnsi="仿宋" w:hint="eastAsia"/>
                <w:szCs w:val="21"/>
              </w:rPr>
              <w:t>。</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471182" w:rsidRPr="00471182" w:rsidRDefault="00471182" w:rsidP="001E3FFF">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1、如招标人在某一项认定上出现意见分歧，有评标委员会进行表决，以少数服从多数决定原则定，并作记录。</w:t>
      </w:r>
    </w:p>
    <w:p w:rsidR="00471182" w:rsidRPr="00471182" w:rsidRDefault="00471182" w:rsidP="00471182">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71182" w:rsidRPr="00471182" w:rsidRDefault="00471182" w:rsidP="00471182">
      <w:pPr>
        <w:pStyle w:val="17"/>
        <w:spacing w:line="360" w:lineRule="auto"/>
        <w:ind w:firstLineChars="200" w:firstLine="482"/>
        <w:contextualSpacing/>
        <w:rPr>
          <w:rFonts w:ascii="仿宋" w:eastAsia="仿宋" w:hAnsi="仿宋" w:cs="仿宋_GB2312"/>
          <w:szCs w:val="24"/>
          <w:lang w:val="zh-CN"/>
        </w:rPr>
      </w:pPr>
      <w:r w:rsidRPr="00471182">
        <w:rPr>
          <w:rFonts w:ascii="仿宋" w:eastAsia="仿宋" w:hAnsi="仿宋" w:cs="仿宋_GB2312" w:hint="eastAsia"/>
          <w:b/>
          <w:szCs w:val="24"/>
          <w:lang w:val="zh-CN"/>
        </w:rPr>
        <w:t>3、</w:t>
      </w:r>
      <w:r w:rsidRPr="00471182">
        <w:rPr>
          <w:rFonts w:ascii="仿宋" w:eastAsia="仿宋" w:hAnsi="仿宋" w:cs="仿宋_GB2312"/>
          <w:b/>
          <w:szCs w:val="24"/>
          <w:lang w:val="zh-CN"/>
        </w:rPr>
        <w:t>评标结果汇总完成后，除下列情形外，任何人不得修改评标结果：</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1） </w:t>
      </w:r>
      <w:r w:rsidRPr="00471182">
        <w:rPr>
          <w:rFonts w:ascii="仿宋" w:eastAsia="仿宋" w:hAnsi="仿宋" w:cs="仿宋_GB2312"/>
          <w:sz w:val="24"/>
          <w:szCs w:val="24"/>
          <w:lang w:val="zh-CN"/>
        </w:rPr>
        <w:t>分值汇总计算错误的；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2） </w:t>
      </w:r>
      <w:r w:rsidRPr="00471182">
        <w:rPr>
          <w:rFonts w:ascii="仿宋" w:eastAsia="仿宋" w:hAnsi="仿宋" w:cs="仿宋_GB2312"/>
          <w:sz w:val="24"/>
          <w:szCs w:val="24"/>
          <w:lang w:val="zh-CN"/>
        </w:rPr>
        <w:t>分项评分超出评分标准范围的；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3） </w:t>
      </w:r>
      <w:r w:rsidRPr="00471182">
        <w:rPr>
          <w:rFonts w:ascii="仿宋" w:eastAsia="仿宋" w:hAnsi="仿宋" w:cs="仿宋_GB2312"/>
          <w:sz w:val="24"/>
          <w:szCs w:val="24"/>
          <w:lang w:val="zh-CN"/>
        </w:rPr>
        <w:t>评标委员会成员对客观评审因素评分不一致的；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4） </w:t>
      </w:r>
      <w:r w:rsidRPr="00471182">
        <w:rPr>
          <w:rFonts w:ascii="仿宋" w:eastAsia="仿宋" w:hAnsi="仿宋" w:cs="仿宋_GB2312"/>
          <w:sz w:val="24"/>
          <w:szCs w:val="24"/>
          <w:lang w:val="zh-CN"/>
        </w:rPr>
        <w:t>经评标委员会认定评分畸高、畸低的。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评标报告签署前，经复核发现存在以上情形之一的，评标委员会应当当场修改评</w:t>
      </w:r>
      <w:r w:rsidRPr="00471182">
        <w:rPr>
          <w:rFonts w:ascii="仿宋" w:eastAsia="仿宋" w:hAnsi="仿宋"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71182" w:rsidRPr="00471182" w:rsidRDefault="00471182" w:rsidP="00471182">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w:t>
      </w:r>
      <w:r w:rsidRPr="00471182">
        <w:rPr>
          <w:rFonts w:ascii="仿宋" w:eastAsia="仿宋" w:hAnsi="仿宋" w:cs="仿宋_GB2312"/>
          <w:b/>
          <w:sz w:val="24"/>
          <w:szCs w:val="24"/>
          <w:lang w:val="zh-CN"/>
        </w:rPr>
        <w:t>评标委员会</w:t>
      </w:r>
      <w:r w:rsidRPr="00471182">
        <w:rPr>
          <w:rFonts w:ascii="仿宋" w:eastAsia="仿宋" w:hAnsi="仿宋" w:cs="仿宋_GB2312" w:hint="eastAsia"/>
          <w:b/>
          <w:sz w:val="24"/>
          <w:szCs w:val="24"/>
          <w:lang w:val="zh-CN"/>
        </w:rPr>
        <w:t>争议处理</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1182" w:rsidRPr="00471182" w:rsidRDefault="00471182" w:rsidP="00471182">
      <w:pPr>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4、签订合同</w:t>
      </w:r>
    </w:p>
    <w:p w:rsidR="00471182" w:rsidRPr="00081C59" w:rsidRDefault="00471182" w:rsidP="00081C59">
      <w:pPr>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B470F" w:rsidRPr="00511E0F" w:rsidRDefault="00471182" w:rsidP="00654146">
      <w:pPr>
        <w:spacing w:line="360" w:lineRule="auto"/>
        <w:jc w:val="left"/>
        <w:rPr>
          <w:rFonts w:ascii="仿宋" w:eastAsia="仿宋" w:hAnsi="仿宋" w:cs="仿宋"/>
          <w:b/>
          <w:color w:val="000000"/>
          <w:sz w:val="44"/>
          <w:szCs w:val="44"/>
        </w:rPr>
      </w:pPr>
      <w:r>
        <w:rPr>
          <w:rFonts w:ascii="仿宋" w:eastAsia="仿宋" w:hAnsi="仿宋" w:cs="仿宋_GB2312" w:hint="eastAsia"/>
          <w:b/>
          <w:sz w:val="24"/>
          <w:szCs w:val="24"/>
          <w:lang w:val="zh-CN"/>
        </w:rPr>
        <w:t xml:space="preserve">    </w:t>
      </w:r>
      <w:r w:rsidRPr="00471182">
        <w:rPr>
          <w:rFonts w:ascii="仿宋" w:eastAsia="仿宋" w:hAnsi="仿宋" w:cs="仿宋_GB2312" w:hint="eastAsia"/>
          <w:b/>
          <w:sz w:val="24"/>
          <w:szCs w:val="24"/>
          <w:lang w:val="zh-CN"/>
        </w:rPr>
        <w:t>5、</w:t>
      </w:r>
      <w:r w:rsidR="00654146" w:rsidRPr="00654146">
        <w:rPr>
          <w:rFonts w:ascii="仿宋" w:eastAsia="仿宋" w:hAnsi="仿宋" w:cs="仿宋_GB2312" w:hint="eastAsia"/>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0B6C87" w:rsidRPr="00511E0F" w:rsidRDefault="000B6C87" w:rsidP="005B78BF">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654146" w:rsidRDefault="00654146" w:rsidP="009D7C0F">
      <w:pPr>
        <w:pStyle w:val="a8"/>
        <w:spacing w:line="360" w:lineRule="auto"/>
        <w:contextualSpacing/>
        <w:jc w:val="center"/>
        <w:outlineLvl w:val="0"/>
        <w:rPr>
          <w:rFonts w:ascii="仿宋" w:eastAsia="仿宋" w:hAnsi="仿宋" w:cs="宋体" w:hint="eastAsia"/>
          <w:b/>
          <w:kern w:val="0"/>
          <w:sz w:val="36"/>
          <w:szCs w:val="36"/>
        </w:rPr>
      </w:pPr>
    </w:p>
    <w:p w:rsidR="00471182" w:rsidRPr="00471182" w:rsidRDefault="00471182" w:rsidP="009D7C0F">
      <w:pPr>
        <w:pStyle w:val="a8"/>
        <w:spacing w:line="360" w:lineRule="auto"/>
        <w:contextualSpacing/>
        <w:jc w:val="center"/>
        <w:outlineLvl w:val="0"/>
        <w:rPr>
          <w:rFonts w:ascii="仿宋" w:eastAsia="仿宋" w:hAnsi="仿宋" w:cs="宋体"/>
          <w:b/>
          <w:kern w:val="0"/>
          <w:sz w:val="36"/>
          <w:szCs w:val="36"/>
        </w:rPr>
      </w:pPr>
      <w:r w:rsidRPr="00471182">
        <w:rPr>
          <w:rFonts w:ascii="仿宋" w:eastAsia="仿宋" w:hAnsi="仿宋" w:cs="宋体" w:hint="eastAsia"/>
          <w:b/>
          <w:kern w:val="0"/>
          <w:sz w:val="36"/>
          <w:szCs w:val="36"/>
        </w:rPr>
        <w:lastRenderedPageBreak/>
        <w:t>第七章合同条款及格式</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（此合同仅供参考。以最终采购人与中标人签定的合同条款为准进行公示，</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最终签定合同的主要条款不能与招标文件有冲突）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 定义</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1.1“合同”系指甲方和乙方 （简称合同双方）已达成的协议，即由双方签订的合同格式中的文件，包括所有的附件和组成合同部分的所有其他文件。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1.2“合同价格”系指根据合同规定，在乙方全面正确地履行合同义务时应支付给乙方的款项。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1.3“甲方”系指通过招标方式，接受合同服务的采购人。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1.4“乙方”系指中标后提供合同服务的中标方或投标人。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2.适用范围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本合同条款仅适用于本次招标活动。</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3.技术规格和标准</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本合同项下所提供服务的技术规格标准应与本招标文件技术规格规定的标准相一致。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4.合同期限</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即自</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日起至</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5.价格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除非合同中另有规定，乙方为其所提供服务而要求甲方支付的金额应与其投标报价一致。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6.索赔</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6.1乙方对所提供的服务与合同要求不符负有责任，并且甲方已于合同规定的期限内提出索赔，乙方应按甲方同意的下述一种或多种方法解决索赔事宜。</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6.1.1乙方同意甲方取消其不符合要求的服务项目，退还已经收取的该类服务的款项。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6.1.2对于情节严重、造成甲方损失金额巨大的，同意甲方终止全部项目合同，并赔偿甲方因此造成的损失。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7.不可抗力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8.履约保证金</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8.1按本招标文件要求执行。（有特殊约定的按约定执行）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8.2履约保证金的有效期至供货完毕且验收合格。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8.3乙方提供的履约保证金按规定格式以现金、电汇的形式提供，与此有关的费用由乙方负担。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8.4如果乙方未能按合同规定履行其义务，甲方有权从履约保证金取得补偿。</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9.争议的解决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9.1在执行合同中发生的与本合同有关的争端，双方应通过友好协商解决，经协商在 60天内不能达成协议时，应提交仲裁。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9.2 提交正式仲裁的争端属涉外的，应在北京或中国国内其他地点，由指定的国际经济仲裁委员会根据该委员会的仲裁程序或规则予以最终裁决。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9.3 合同双方均为国内法人的，其争端的仲裁应由合同发生地许昌市仲裁委员会根据其仲裁程序进行。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9.4 仲裁裁决应为最终决定，并对双方具有约束力。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9.5 除另有裁决外，仲裁费应由败诉方负担。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9.6 在仲裁期间，除正在进行的仲裁部分外，合同其他部分继续执行。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10.合同终止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 出现下列情况时合同自动终止：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10.2.1发生不可抗力时。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10.2.2一方不履行合同条款，造成另一方无法执行合同协议，协商又不能求得解决，合同终止，责任方赔偿损失。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11.合同修改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对于合同的未尽事宜，需进行修改、补充和完善的，甲乙双方必须就所修改的内容签订书面的合同修改书，作为合同的补充协议。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12.适用法律</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本合同应按中华人民共和国的法律解释。</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13.主导语言与计量单位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13.1 合同书写应用中文书写。合同五份，甲乙双方和示范区政府采购管理办公室及相关业务科室（备案）各执一份，具有同等法律效力。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13.2 除技术规格另有规定外，计量单位均使用中华人民共和国法定计量单位。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14.合同生效</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除非合同中另有说明，本合同经双方签字盖章，并在招标人收到乙方的履约保证金后，即开始生效。</w:t>
      </w:r>
    </w:p>
    <w:p w:rsidR="00471182" w:rsidRPr="00471182" w:rsidRDefault="00471182" w:rsidP="00471182">
      <w:pPr>
        <w:widowControl/>
        <w:spacing w:line="360" w:lineRule="auto"/>
        <w:ind w:firstLine="420"/>
        <w:jc w:val="center"/>
        <w:rPr>
          <w:rFonts w:ascii="仿宋" w:eastAsia="仿宋" w:hAnsi="仿宋"/>
          <w:kern w:val="0"/>
          <w:szCs w:val="21"/>
        </w:rPr>
      </w:pPr>
      <w:r w:rsidRPr="00471182">
        <w:rPr>
          <w:rFonts w:ascii="仿宋" w:eastAsia="仿宋" w:hAnsi="仿宋" w:hint="eastAsia"/>
          <w:b/>
          <w:bCs/>
          <w:kern w:val="0"/>
          <w:sz w:val="36"/>
          <w:szCs w:val="36"/>
        </w:rPr>
        <w:t>合同特殊条款</w:t>
      </w:r>
    </w:p>
    <w:p w:rsidR="00471182" w:rsidRPr="00471182" w:rsidRDefault="00471182" w:rsidP="00471182">
      <w:pPr>
        <w:widowControl/>
        <w:spacing w:line="360" w:lineRule="auto"/>
        <w:ind w:firstLine="200"/>
        <w:jc w:val="left"/>
        <w:rPr>
          <w:rFonts w:ascii="仿宋" w:eastAsia="仿宋" w:hAnsi="仿宋" w:cs="宋体"/>
          <w:kern w:val="0"/>
          <w:sz w:val="24"/>
          <w:szCs w:val="24"/>
        </w:rPr>
      </w:pPr>
      <w:r w:rsidRPr="00471182">
        <w:rPr>
          <w:rFonts w:ascii="仿宋" w:eastAsia="仿宋" w:hAnsi="仿宋" w:cs="宋体" w:hint="eastAsia"/>
          <w:kern w:val="0"/>
          <w:sz w:val="24"/>
          <w:szCs w:val="24"/>
        </w:rPr>
        <w:t>（具体条款由甲乙双方根据该项目的特殊性协商约定）略。</w:t>
      </w:r>
    </w:p>
    <w:p w:rsidR="00471182" w:rsidRPr="00471182" w:rsidRDefault="00471182" w:rsidP="00471182">
      <w:pPr>
        <w:rPr>
          <w:rFonts w:ascii="仿宋" w:eastAsia="仿宋" w:hAnsi="仿宋"/>
          <w:b/>
          <w:bCs/>
          <w:spacing w:val="-16"/>
          <w:w w:val="80"/>
          <w:sz w:val="84"/>
        </w:rPr>
      </w:pPr>
      <w:r w:rsidRPr="00471182">
        <w:rPr>
          <w:rFonts w:ascii="仿宋" w:eastAsia="仿宋" w:hAnsi="仿宋" w:cs="宋体" w:hint="eastAsia"/>
          <w:kern w:val="0"/>
          <w:sz w:val="24"/>
          <w:szCs w:val="24"/>
        </w:rPr>
        <w:t>合同特殊条款是合同一般条款的补充和修改。如果两者之间有抵触，应以特殊条款为准。</w:t>
      </w:r>
    </w:p>
    <w:p w:rsidR="00E2206E" w:rsidRDefault="00E2206E" w:rsidP="00E2206E">
      <w:pPr>
        <w:pStyle w:val="a8"/>
        <w:spacing w:line="360" w:lineRule="auto"/>
        <w:ind w:firstLineChars="500" w:firstLine="1807"/>
        <w:contextualSpacing/>
        <w:rPr>
          <w:rFonts w:hAnsi="宋体" w:cs="宋体"/>
          <w:b/>
          <w:kern w:val="0"/>
          <w:sz w:val="36"/>
          <w:szCs w:val="36"/>
        </w:rPr>
      </w:pPr>
    </w:p>
    <w:p w:rsidR="00E2206E" w:rsidRDefault="00E2206E" w:rsidP="00E2206E">
      <w:pPr>
        <w:pStyle w:val="a8"/>
        <w:spacing w:line="360" w:lineRule="auto"/>
        <w:contextualSpacing/>
        <w:jc w:val="center"/>
        <w:rPr>
          <w:rFonts w:hAnsi="宋体" w:cs="宋体"/>
          <w:b/>
          <w:kern w:val="0"/>
          <w:sz w:val="36"/>
          <w:szCs w:val="36"/>
        </w:rPr>
      </w:pPr>
      <w:r>
        <w:rPr>
          <w:rFonts w:hAnsi="宋体" w:cs="宋体" w:hint="eastAsia"/>
          <w:b/>
          <w:kern w:val="0"/>
          <w:sz w:val="36"/>
          <w:szCs w:val="36"/>
        </w:rPr>
        <w:lastRenderedPageBreak/>
        <w:t>第八章 投标文件有关格式</w:t>
      </w:r>
    </w:p>
    <w:p w:rsidR="00E2206E" w:rsidRDefault="00E2206E" w:rsidP="00E2206E">
      <w:pPr>
        <w:spacing w:line="440" w:lineRule="exact"/>
        <w:rPr>
          <w:rStyle w:val="2Char"/>
          <w:rFonts w:ascii="宋体" w:hAnsi="宋体" w:cs="宋体"/>
        </w:rPr>
      </w:pPr>
      <w:r>
        <w:rPr>
          <w:rStyle w:val="2Char"/>
          <w:rFonts w:ascii="宋体" w:hAnsi="宋体" w:cs="宋体" w:hint="eastAsia"/>
        </w:rPr>
        <w:t>投标文件封皮格式</w:t>
      </w:r>
    </w:p>
    <w:p w:rsidR="00E2206E" w:rsidRDefault="00E2206E" w:rsidP="00E2206E">
      <w:pPr>
        <w:spacing w:line="440" w:lineRule="exact"/>
        <w:jc w:val="right"/>
        <w:rPr>
          <w:rStyle w:val="2Char"/>
          <w:rFonts w:ascii="宋体" w:hAnsi="宋体" w:cs="宋体"/>
        </w:rPr>
      </w:pPr>
      <w:bookmarkStart w:id="1" w:name="_Toc17124"/>
      <w:bookmarkStart w:id="2" w:name="_Toc16238"/>
      <w:bookmarkStart w:id="3" w:name="_Toc14398"/>
      <w:bookmarkStart w:id="4" w:name="_Toc5131"/>
      <w:bookmarkStart w:id="5" w:name="_Toc12595"/>
      <w:r>
        <w:rPr>
          <w:rStyle w:val="2Char"/>
          <w:rFonts w:ascii="宋体" w:hAnsi="宋体" w:cs="宋体" w:hint="eastAsia"/>
        </w:rPr>
        <w:t>正本</w:t>
      </w:r>
      <w:r>
        <w:rPr>
          <w:rStyle w:val="2Char"/>
          <w:rFonts w:ascii="宋体" w:hAnsi="宋体" w:cs="宋体" w:hint="eastAsia"/>
        </w:rPr>
        <w:t>/</w:t>
      </w:r>
      <w:r>
        <w:rPr>
          <w:rStyle w:val="2Char"/>
          <w:rFonts w:ascii="宋体" w:hAnsi="宋体" w:cs="宋体" w:hint="eastAsia"/>
        </w:rPr>
        <w:t>副本</w:t>
      </w:r>
      <w:bookmarkEnd w:id="1"/>
    </w:p>
    <w:bookmarkEnd w:id="2"/>
    <w:bookmarkEnd w:id="3"/>
    <w:bookmarkEnd w:id="4"/>
    <w:bookmarkEnd w:id="5"/>
    <w:p w:rsidR="00E2206E" w:rsidRDefault="00E2206E" w:rsidP="00E2206E">
      <w:pPr>
        <w:spacing w:line="440" w:lineRule="exact"/>
        <w:rPr>
          <w:rStyle w:val="2Char"/>
          <w:rFonts w:ascii="宋体" w:hAnsi="宋体" w:cs="宋体"/>
        </w:rPr>
      </w:pPr>
    </w:p>
    <w:p w:rsidR="00E2206E" w:rsidRDefault="00E2206E" w:rsidP="00E2206E">
      <w:pPr>
        <w:spacing w:line="440" w:lineRule="exact"/>
        <w:rPr>
          <w:rFonts w:ascii="宋体" w:hAnsi="宋体" w:cs="宋体"/>
          <w:sz w:val="28"/>
          <w:szCs w:val="28"/>
          <w:u w:val="single"/>
        </w:rPr>
      </w:pPr>
    </w:p>
    <w:p w:rsidR="00E2206E" w:rsidRDefault="00E2206E" w:rsidP="00E2206E">
      <w:pPr>
        <w:spacing w:line="440" w:lineRule="exact"/>
        <w:jc w:val="center"/>
        <w:rPr>
          <w:rFonts w:ascii="宋体" w:hAnsi="宋体" w:cs="宋体"/>
          <w:b/>
          <w:bCs/>
          <w:sz w:val="40"/>
          <w:szCs w:val="40"/>
          <w:u w:val="single"/>
        </w:rPr>
      </w:pPr>
      <w:bookmarkStart w:id="6" w:name="_Toc3199"/>
      <w:r>
        <w:rPr>
          <w:rFonts w:ascii="宋体" w:hAnsi="宋体" w:cs="宋体" w:hint="eastAsia"/>
          <w:b/>
          <w:bCs/>
          <w:sz w:val="40"/>
          <w:szCs w:val="40"/>
          <w:u w:val="single"/>
        </w:rPr>
        <w:t>（项目名称）</w:t>
      </w:r>
      <w:bookmarkEnd w:id="6"/>
      <w:r>
        <w:rPr>
          <w:rFonts w:ascii="宋体" w:hAnsi="宋体" w:cs="宋体" w:hint="eastAsia"/>
          <w:b/>
          <w:bCs/>
          <w:sz w:val="40"/>
          <w:szCs w:val="40"/>
          <w:u w:val="single"/>
        </w:rPr>
        <w:t xml:space="preserve">   </w:t>
      </w:r>
      <w:r w:rsidR="00D07691">
        <w:rPr>
          <w:rFonts w:ascii="宋体" w:hAnsi="宋体" w:cs="宋体" w:hint="eastAsia"/>
          <w:b/>
          <w:bCs/>
          <w:sz w:val="40"/>
          <w:szCs w:val="40"/>
          <w:u w:val="single"/>
        </w:rPr>
        <w:t>包</w:t>
      </w:r>
      <w:r>
        <w:rPr>
          <w:rFonts w:ascii="宋体" w:hAnsi="宋体" w:cs="宋体" w:hint="eastAsia"/>
          <w:b/>
          <w:bCs/>
          <w:sz w:val="40"/>
          <w:szCs w:val="40"/>
          <w:u w:val="single"/>
        </w:rPr>
        <w:t>段</w:t>
      </w:r>
    </w:p>
    <w:p w:rsidR="00E2206E" w:rsidRDefault="00E2206E" w:rsidP="00E2206E">
      <w:pPr>
        <w:spacing w:line="440" w:lineRule="exact"/>
        <w:jc w:val="center"/>
        <w:rPr>
          <w:rFonts w:ascii="宋体" w:hAnsi="宋体" w:cs="宋体"/>
          <w:sz w:val="28"/>
          <w:szCs w:val="28"/>
          <w:u w:val="single"/>
        </w:rPr>
      </w:pPr>
    </w:p>
    <w:p w:rsidR="00E2206E" w:rsidRDefault="00E2206E" w:rsidP="00E2206E">
      <w:pPr>
        <w:spacing w:line="440" w:lineRule="exact"/>
        <w:rPr>
          <w:rFonts w:ascii="宋体" w:hAnsi="宋体" w:cs="宋体"/>
          <w:sz w:val="20"/>
          <w:szCs w:val="20"/>
        </w:rPr>
      </w:pPr>
    </w:p>
    <w:p w:rsidR="00E2206E" w:rsidRDefault="00E2206E" w:rsidP="00E2206E">
      <w:pPr>
        <w:jc w:val="center"/>
        <w:rPr>
          <w:rFonts w:ascii="宋体" w:hAnsi="宋体" w:cs="宋体"/>
          <w:sz w:val="84"/>
          <w:szCs w:val="84"/>
        </w:rPr>
      </w:pPr>
    </w:p>
    <w:p w:rsidR="00E2206E" w:rsidRDefault="00E2206E" w:rsidP="00E2206E">
      <w:pPr>
        <w:jc w:val="center"/>
        <w:rPr>
          <w:rFonts w:ascii="宋体" w:hAnsi="宋体" w:cs="宋体"/>
          <w:sz w:val="84"/>
          <w:szCs w:val="84"/>
        </w:rPr>
      </w:pPr>
      <w:bookmarkStart w:id="7" w:name="_Toc20681"/>
      <w:r>
        <w:rPr>
          <w:rFonts w:ascii="宋体" w:hAnsi="宋体" w:cs="宋体" w:hint="eastAsia"/>
          <w:sz w:val="84"/>
          <w:szCs w:val="84"/>
        </w:rPr>
        <w:t>投  标  文  件</w:t>
      </w:r>
      <w:bookmarkEnd w:id="7"/>
    </w:p>
    <w:p w:rsidR="00E2206E" w:rsidRDefault="00E2206E" w:rsidP="00E2206E">
      <w:pPr>
        <w:spacing w:line="440" w:lineRule="exact"/>
        <w:rPr>
          <w:rFonts w:ascii="宋体" w:hAnsi="宋体" w:cs="宋体"/>
          <w:sz w:val="28"/>
          <w:szCs w:val="28"/>
        </w:rPr>
      </w:pPr>
    </w:p>
    <w:p w:rsidR="00E2206E" w:rsidRDefault="00E2206E" w:rsidP="00E2206E">
      <w:pPr>
        <w:spacing w:line="440" w:lineRule="exact"/>
        <w:jc w:val="center"/>
        <w:rPr>
          <w:rFonts w:ascii="宋体" w:hAnsi="宋体" w:cs="宋体"/>
          <w:sz w:val="28"/>
          <w:szCs w:val="28"/>
        </w:rPr>
      </w:pPr>
      <w:bookmarkStart w:id="8" w:name="_Toc12236"/>
      <w:r>
        <w:rPr>
          <w:rFonts w:ascii="宋体" w:hAnsi="宋体" w:cs="宋体" w:hint="eastAsia"/>
          <w:sz w:val="28"/>
          <w:szCs w:val="28"/>
        </w:rPr>
        <w:t>项目编号：</w:t>
      </w:r>
      <w:bookmarkEnd w:id="8"/>
    </w:p>
    <w:p w:rsidR="00E2206E" w:rsidRDefault="00E2206E" w:rsidP="00E2206E">
      <w:pPr>
        <w:pStyle w:val="a6"/>
        <w:rPr>
          <w:rFonts w:ascii="宋体" w:hAnsi="宋体" w:cs="宋体"/>
          <w:sz w:val="28"/>
          <w:szCs w:val="28"/>
        </w:rPr>
      </w:pPr>
    </w:p>
    <w:p w:rsidR="00E2206E" w:rsidRDefault="00E2206E" w:rsidP="00E2206E">
      <w:pPr>
        <w:pStyle w:val="a6"/>
        <w:rPr>
          <w:rFonts w:ascii="宋体" w:hAnsi="宋体" w:cs="宋体"/>
          <w:sz w:val="28"/>
          <w:szCs w:val="28"/>
        </w:rPr>
      </w:pPr>
    </w:p>
    <w:p w:rsidR="00E2206E" w:rsidRDefault="00E2206E" w:rsidP="00E2206E">
      <w:pPr>
        <w:spacing w:line="440" w:lineRule="exact"/>
        <w:rPr>
          <w:rFonts w:ascii="宋体" w:hAnsi="宋体" w:cs="宋体"/>
          <w:sz w:val="28"/>
          <w:szCs w:val="28"/>
        </w:rPr>
      </w:pPr>
    </w:p>
    <w:p w:rsidR="00E2206E" w:rsidRDefault="00E2206E" w:rsidP="00E2206E">
      <w:pPr>
        <w:spacing w:line="440" w:lineRule="exact"/>
        <w:ind w:leftChars="514" w:left="1079"/>
        <w:rPr>
          <w:rFonts w:ascii="宋体" w:hAnsi="宋体" w:cs="宋体"/>
          <w:sz w:val="28"/>
          <w:szCs w:val="28"/>
          <w:u w:val="single"/>
        </w:rPr>
      </w:pPr>
      <w:bookmarkStart w:id="9" w:name="_Toc8591"/>
      <w:r>
        <w:rPr>
          <w:rFonts w:ascii="宋体" w:hAnsi="宋体" w:cs="宋体" w:hint="eastAsia"/>
          <w:sz w:val="28"/>
          <w:szCs w:val="28"/>
        </w:rPr>
        <w:t>投标人：（盖单位章）</w:t>
      </w:r>
      <w:bookmarkEnd w:id="9"/>
    </w:p>
    <w:p w:rsidR="00E2206E" w:rsidRDefault="00E2206E" w:rsidP="00E2206E">
      <w:pPr>
        <w:spacing w:line="440" w:lineRule="exact"/>
        <w:ind w:leftChars="514" w:left="1079"/>
        <w:rPr>
          <w:rFonts w:ascii="宋体" w:hAnsi="宋体" w:cs="宋体"/>
          <w:sz w:val="28"/>
          <w:szCs w:val="28"/>
        </w:rPr>
      </w:pPr>
      <w:bookmarkStart w:id="10" w:name="_Toc10390"/>
      <w:r>
        <w:rPr>
          <w:rFonts w:ascii="宋体" w:hAnsi="宋体" w:cs="宋体" w:hint="eastAsia"/>
          <w:sz w:val="28"/>
          <w:szCs w:val="28"/>
        </w:rPr>
        <w:t>法定代表人或其委托代理人：（签字或盖章）</w:t>
      </w:r>
      <w:bookmarkEnd w:id="10"/>
    </w:p>
    <w:p w:rsidR="001E4012" w:rsidRDefault="00E2206E" w:rsidP="001E4012">
      <w:pPr>
        <w:spacing w:line="440" w:lineRule="exact"/>
        <w:ind w:leftChars="514" w:left="1079"/>
        <w:rPr>
          <w:rFonts w:ascii="宋体" w:hAnsi="宋体" w:cs="宋体"/>
          <w:sz w:val="28"/>
          <w:szCs w:val="28"/>
        </w:rPr>
      </w:pPr>
      <w:r w:rsidRPr="00E2206E">
        <w:rPr>
          <w:rFonts w:ascii="宋体" w:hAnsi="宋体" w:cs="宋体" w:hint="eastAsia"/>
          <w:sz w:val="28"/>
          <w:szCs w:val="28"/>
        </w:rPr>
        <w:t>投标日期：      年     月    日</w:t>
      </w:r>
      <w:bookmarkStart w:id="11" w:name="_Toc174185203"/>
      <w:bookmarkStart w:id="12" w:name="_Toc186274126"/>
      <w:bookmarkStart w:id="13" w:name="_Toc184023138"/>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E2206E" w:rsidRPr="001E4012" w:rsidRDefault="00E2206E" w:rsidP="001E4012">
      <w:pPr>
        <w:spacing w:line="440" w:lineRule="exact"/>
        <w:ind w:leftChars="514" w:left="1079"/>
        <w:jc w:val="left"/>
        <w:rPr>
          <w:rFonts w:ascii="宋体" w:hAnsi="宋体" w:cs="宋体"/>
          <w:b/>
          <w:sz w:val="28"/>
          <w:szCs w:val="28"/>
        </w:rPr>
      </w:pPr>
      <w:r w:rsidRPr="001E4012">
        <w:rPr>
          <w:rFonts w:hint="eastAsia"/>
          <w:b/>
          <w:sz w:val="36"/>
          <w:szCs w:val="36"/>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2206E" w:rsidRPr="00E54796" w:rsidTr="00226F31">
        <w:tc>
          <w:tcPr>
            <w:tcW w:w="46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序号</w:t>
            </w:r>
          </w:p>
        </w:tc>
        <w:tc>
          <w:tcPr>
            <w:tcW w:w="3751" w:type="dxa"/>
            <w:gridSpan w:val="3"/>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项目</w:t>
            </w:r>
          </w:p>
        </w:tc>
        <w:tc>
          <w:tcPr>
            <w:tcW w:w="1559"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投标人应答</w:t>
            </w:r>
          </w:p>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（有/没有）</w:t>
            </w:r>
          </w:p>
        </w:tc>
        <w:tc>
          <w:tcPr>
            <w:tcW w:w="1560"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投标文件中所在页码</w:t>
            </w:r>
          </w:p>
        </w:tc>
        <w:tc>
          <w:tcPr>
            <w:tcW w:w="201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备注说明</w:t>
            </w: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投标人应答索引表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开标一览表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ascii="宋体" w:hAnsi="宋体" w:cs="宋体" w:hint="eastAsia"/>
                <w:bCs/>
                <w:szCs w:val="24"/>
                <w:lang w:val="zh-CN"/>
              </w:rPr>
              <w:t>法定代表人</w:t>
            </w:r>
            <w:r w:rsidRPr="00E54796">
              <w:rPr>
                <w:rFonts w:ascii="宋体" w:hAnsi="宋体" w:cs="宋体"/>
                <w:bCs/>
                <w:szCs w:val="24"/>
                <w:lang w:val="zh-CN"/>
              </w:rPr>
              <w:t>资</w:t>
            </w:r>
            <w:r w:rsidRPr="00E54796">
              <w:rPr>
                <w:rFonts w:ascii="宋体" w:hAnsi="宋体" w:cs="宋体" w:hint="eastAsia"/>
                <w:bCs/>
                <w:szCs w:val="24"/>
                <w:lang w:val="zh-CN"/>
              </w:rPr>
              <w:t>格</w:t>
            </w:r>
            <w:r w:rsidRPr="00E54796">
              <w:rPr>
                <w:rFonts w:ascii="宋体" w:hAnsi="宋体" w:cs="宋体"/>
                <w:bCs/>
                <w:szCs w:val="24"/>
                <w:lang w:val="zh-CN"/>
              </w:rPr>
              <w:t>证</w:t>
            </w:r>
            <w:r w:rsidRPr="00E54796">
              <w:rPr>
                <w:rFonts w:ascii="宋体" w:hAnsi="宋体" w:cs="宋体" w:hint="eastAsia"/>
                <w:bCs/>
                <w:szCs w:val="24"/>
                <w:lang w:val="zh-CN"/>
              </w:rPr>
              <w:t>明</w:t>
            </w:r>
            <w:r w:rsidRPr="00E54796">
              <w:rPr>
                <w:rFonts w:ascii="宋体" w:hAnsi="宋体" w:cs="宋体"/>
                <w:bCs/>
                <w:szCs w:val="24"/>
                <w:lang w:val="zh-CN"/>
              </w:rPr>
              <w:t>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法定代表人授权书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营业执照等证明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7</w:t>
            </w:r>
          </w:p>
        </w:tc>
        <w:tc>
          <w:tcPr>
            <w:tcW w:w="774" w:type="dxa"/>
            <w:vMerge w:val="restart"/>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jc w:val="center"/>
              <w:rPr>
                <w:rFonts w:hAnsi="宋体" w:cs="微软雅黑"/>
                <w:bCs/>
                <w:kern w:val="0"/>
              </w:rPr>
            </w:pPr>
            <w:r w:rsidRPr="00E54796">
              <w:rPr>
                <w:rFonts w:hAnsi="宋体" w:hint="eastAsia"/>
                <w:kern w:val="0"/>
                <w:szCs w:val="24"/>
              </w:rPr>
              <w:t>纳税证明</w:t>
            </w: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税务登记证</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r w:rsidRPr="00E54796">
              <w:rPr>
                <w:rFonts w:ascii="宋体" w:hAnsi="宋体" w:hint="eastAsia"/>
                <w:bCs/>
                <w:szCs w:val="24"/>
              </w:rPr>
              <w:t>纳税凭据复印件</w:t>
            </w:r>
          </w:p>
        </w:tc>
        <w:tc>
          <w:tcPr>
            <w:tcW w:w="1559" w:type="dxa"/>
            <w:vAlign w:val="center"/>
          </w:tcPr>
          <w:p w:rsidR="00E2206E" w:rsidRPr="00E54796" w:rsidRDefault="00E2206E" w:rsidP="00226F31">
            <w:pPr>
              <w:pStyle w:val="17"/>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8</w:t>
            </w:r>
          </w:p>
        </w:tc>
        <w:tc>
          <w:tcPr>
            <w:tcW w:w="774" w:type="dxa"/>
            <w:vMerge w:val="restart"/>
            <w:tcBorders>
              <w:right w:val="single" w:sz="4"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财务报告</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基本开户银行资信证明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政府采购投标担保函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9</w:t>
            </w:r>
          </w:p>
        </w:tc>
        <w:tc>
          <w:tcPr>
            <w:tcW w:w="3751" w:type="dxa"/>
            <w:gridSpan w:val="3"/>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hint="eastAsia"/>
                <w:bCs/>
                <w:sz w:val="24"/>
                <w:szCs w:val="24"/>
              </w:rPr>
              <w:t>依法缴纳社会保险凭据复印件</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10</w:t>
            </w:r>
          </w:p>
        </w:tc>
        <w:tc>
          <w:tcPr>
            <w:tcW w:w="774" w:type="dxa"/>
            <w:vMerge w:val="restart"/>
            <w:tcBorders>
              <w:right w:val="single" w:sz="6"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证明材料</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设备购置发票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技术人员职称证书</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用工合同</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ascii="宋体" w:hAnsi="宋体" w:hint="eastAsia"/>
                <w:bCs/>
                <w:szCs w:val="24"/>
              </w:rPr>
              <w:t>投标人相关承诺函或声明</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没有重大违法记录的声明</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12</w:t>
            </w:r>
          </w:p>
        </w:tc>
        <w:tc>
          <w:tcPr>
            <w:tcW w:w="3751" w:type="dxa"/>
            <w:gridSpan w:val="3"/>
            <w:vAlign w:val="center"/>
          </w:tcPr>
          <w:p w:rsidR="00E2206E" w:rsidRPr="00E54796" w:rsidRDefault="001E4012" w:rsidP="00226F31">
            <w:pPr>
              <w:pStyle w:val="17"/>
              <w:kinsoku w:val="0"/>
              <w:overflowPunct w:val="0"/>
              <w:autoSpaceDE w:val="0"/>
              <w:autoSpaceDN w:val="0"/>
              <w:spacing w:line="320" w:lineRule="exact"/>
              <w:rPr>
                <w:rFonts w:hAnsi="宋体"/>
                <w:kern w:val="0"/>
              </w:rPr>
            </w:pPr>
            <w:r>
              <w:rPr>
                <w:rFonts w:hAnsi="宋体" w:cs="微软雅黑" w:hint="eastAsia"/>
                <w:bCs/>
                <w:kern w:val="0"/>
              </w:rPr>
              <w:t>投标人须具备的</w:t>
            </w:r>
            <w:r w:rsidR="00E2206E" w:rsidRPr="00E54796">
              <w:rPr>
                <w:rFonts w:hAnsi="宋体" w:cs="微软雅黑" w:hint="eastAsia"/>
                <w:bCs/>
                <w:kern w:val="0"/>
              </w:rPr>
              <w:t>资质证书</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宋体"/>
                <w:bCs/>
                <w:sz w:val="24"/>
                <w:szCs w:val="24"/>
                <w:lang w:val="zh-CN"/>
              </w:rPr>
            </w:pPr>
            <w:r w:rsidRPr="00E54796">
              <w:rPr>
                <w:rFonts w:ascii="宋体" w:hAnsi="宋体" w:cs="宋体" w:hint="eastAsia"/>
                <w:bCs/>
                <w:sz w:val="24"/>
                <w:szCs w:val="24"/>
                <w:lang w:val="zh-CN"/>
              </w:rPr>
              <w:lastRenderedPageBreak/>
              <w:t>1</w:t>
            </w:r>
            <w:r w:rsidR="001E4012">
              <w:rPr>
                <w:rFonts w:ascii="宋体" w:hAnsi="宋体" w:cs="宋体" w:hint="eastAsia"/>
                <w:bCs/>
                <w:sz w:val="24"/>
                <w:szCs w:val="24"/>
                <w:lang w:val="zh-CN"/>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联合体协议</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tcBorders>
              <w:top w:val="double" w:sz="4" w:space="0" w:color="auto"/>
            </w:tcBorders>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4</w:t>
            </w:r>
          </w:p>
        </w:tc>
        <w:tc>
          <w:tcPr>
            <w:tcW w:w="3751" w:type="dxa"/>
            <w:gridSpan w:val="3"/>
            <w:tcBorders>
              <w:top w:val="doub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投标分项报价表</w:t>
            </w:r>
          </w:p>
        </w:tc>
        <w:tc>
          <w:tcPr>
            <w:tcW w:w="1559" w:type="dxa"/>
            <w:tcBorders>
              <w:top w:val="double" w:sz="4" w:space="0" w:color="auto"/>
            </w:tcBorders>
            <w:vAlign w:val="center"/>
          </w:tcPr>
          <w:p w:rsidR="00E2206E" w:rsidRPr="00E54796" w:rsidRDefault="00E2206E" w:rsidP="00226F31">
            <w:pPr>
              <w:jc w:val="center"/>
            </w:pPr>
          </w:p>
        </w:tc>
        <w:tc>
          <w:tcPr>
            <w:tcW w:w="1560"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技术规格偏离表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技术方案（实施方案）</w:t>
            </w:r>
          </w:p>
        </w:tc>
        <w:tc>
          <w:tcPr>
            <w:tcW w:w="1559" w:type="dxa"/>
            <w:vAlign w:val="center"/>
          </w:tcPr>
          <w:p w:rsidR="00E2206E" w:rsidRPr="00E54796" w:rsidRDefault="00E2206E" w:rsidP="00226F31">
            <w:pPr>
              <w:jc w:val="center"/>
            </w:pPr>
          </w:p>
        </w:tc>
        <w:tc>
          <w:tcPr>
            <w:tcW w:w="1560"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售后服务方案</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8</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业绩情况表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9</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强制节能产品政府采购清单情况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0</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优先采购节能产品政府采购清单情况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hint="eastAsia"/>
                <w:szCs w:val="24"/>
              </w:rPr>
              <w:t>环境标志产品政府采购清单情况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中小企业声明函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仿宋_GB2312" w:hint="eastAsia"/>
                <w:szCs w:val="24"/>
                <w:lang w:val="zh-CN"/>
              </w:rPr>
              <w:t>残疾人福利性单位声明函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监狱企业证明文件</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60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5</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CCC</w:t>
            </w:r>
            <w:r w:rsidRPr="00E54796">
              <w:rPr>
                <w:rFonts w:hAnsi="宋体" w:cs="微软雅黑" w:hint="eastAsia"/>
                <w:bCs/>
                <w:kern w:val="0"/>
              </w:rPr>
              <w:t>强制性产品认证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宋体" w:hint="eastAsia"/>
                <w:bCs/>
                <w:szCs w:val="24"/>
                <w:lang w:val="zh-CN"/>
              </w:rPr>
              <w:t>所投产品符合国家强制性要求承诺函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92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6</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kern w:val="0"/>
                <w:szCs w:val="24"/>
              </w:rPr>
            </w:pPr>
            <w:r w:rsidRPr="00E54796">
              <w:rPr>
                <w:rFonts w:ascii="宋体" w:hAnsi="宋体" w:cs="宋体"/>
                <w:kern w:val="0"/>
                <w:szCs w:val="24"/>
              </w:rPr>
              <w:t>信息安全产品强制性认证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所投产品符合</w:t>
            </w:r>
            <w:r w:rsidRPr="00E54796">
              <w:rPr>
                <w:rFonts w:ascii="宋体" w:hAnsi="宋体" w:cs="宋体"/>
                <w:kern w:val="0"/>
                <w:szCs w:val="24"/>
              </w:rPr>
              <w:t>信息安全产品强制性认证</w:t>
            </w:r>
            <w:r w:rsidRPr="00E54796">
              <w:rPr>
                <w:rFonts w:ascii="宋体" w:hAnsi="宋体" w:cs="宋体" w:hint="eastAsia"/>
                <w:bCs/>
                <w:szCs w:val="24"/>
                <w:lang w:val="zh-CN"/>
              </w:rPr>
              <w:t>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其它资料</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bl>
    <w:p w:rsidR="001E4012" w:rsidRDefault="001E4012" w:rsidP="00F06EC3">
      <w:pPr>
        <w:jc w:val="center"/>
        <w:rPr>
          <w:rFonts w:ascii="宋体" w:hAnsi="宋体"/>
          <w:b/>
          <w:bCs/>
          <w:sz w:val="36"/>
          <w:szCs w:val="36"/>
          <w:lang w:val="zh-CN"/>
        </w:rPr>
      </w:pPr>
    </w:p>
    <w:p w:rsidR="001E4012" w:rsidRDefault="001E4012" w:rsidP="00F06EC3">
      <w:pPr>
        <w:jc w:val="center"/>
        <w:rPr>
          <w:rFonts w:ascii="宋体" w:hAnsi="宋体"/>
          <w:b/>
          <w:bCs/>
          <w:sz w:val="36"/>
          <w:szCs w:val="36"/>
          <w:lang w:val="zh-CN"/>
        </w:rPr>
      </w:pPr>
    </w:p>
    <w:p w:rsidR="00E2206E" w:rsidRDefault="00E2206E" w:rsidP="00F06EC3">
      <w:pPr>
        <w:jc w:val="center"/>
        <w:rPr>
          <w:rFonts w:ascii="宋体" w:hAnsi="宋体"/>
          <w:b/>
          <w:bCs/>
          <w:sz w:val="36"/>
          <w:szCs w:val="36"/>
          <w:lang w:val="zh-CN"/>
        </w:rPr>
      </w:pPr>
      <w:r>
        <w:rPr>
          <w:rFonts w:ascii="宋体" w:hAnsi="宋体" w:hint="eastAsia"/>
          <w:b/>
          <w:bCs/>
          <w:sz w:val="36"/>
          <w:szCs w:val="36"/>
          <w:lang w:val="zh-CN"/>
        </w:rPr>
        <w:lastRenderedPageBreak/>
        <w:t>二、开标一览表</w:t>
      </w:r>
    </w:p>
    <w:p w:rsidR="00F06EC3" w:rsidRDefault="00F06EC3" w:rsidP="00654146">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F06EC3" w:rsidRDefault="00F06EC3" w:rsidP="00F06EC3">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9180" w:type="dxa"/>
        <w:tblLayout w:type="fixed"/>
        <w:tblLook w:val="04A0"/>
      </w:tblPr>
      <w:tblGrid>
        <w:gridCol w:w="959"/>
        <w:gridCol w:w="1701"/>
        <w:gridCol w:w="4252"/>
        <w:gridCol w:w="1418"/>
        <w:gridCol w:w="850"/>
      </w:tblGrid>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标段</w:t>
            </w:r>
          </w:p>
        </w:tc>
        <w:tc>
          <w:tcPr>
            <w:tcW w:w="1701"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4252" w:type="dxa"/>
            <w:tcBorders>
              <w:top w:val="single" w:sz="6" w:space="0" w:color="auto"/>
              <w:left w:val="nil"/>
              <w:bottom w:val="single" w:sz="6" w:space="0" w:color="auto"/>
              <w:right w:val="single" w:sz="6" w:space="0" w:color="auto"/>
            </w:tcBorders>
            <w:shd w:val="clear" w:color="auto" w:fill="F2F2F2"/>
            <w:vAlign w:val="center"/>
          </w:tcPr>
          <w:p w:rsidR="00686CC0"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投标报价</w:t>
            </w:r>
          </w:p>
          <w:p w:rsidR="00F06EC3" w:rsidRDefault="00686CC0" w:rsidP="00226F31">
            <w:pPr>
              <w:autoSpaceDE w:val="0"/>
              <w:autoSpaceDN w:val="0"/>
              <w:adjustRightInd w:val="0"/>
              <w:spacing w:line="480" w:lineRule="exact"/>
              <w:jc w:val="center"/>
              <w:rPr>
                <w:rFonts w:ascii="宋体" w:hAnsi="宋体"/>
                <w:b/>
                <w:bCs/>
                <w:color w:val="000000"/>
                <w:sz w:val="24"/>
                <w:szCs w:val="24"/>
              </w:rPr>
            </w:pPr>
            <w:r w:rsidRPr="00A35B48">
              <w:rPr>
                <w:rFonts w:ascii="宋体" w:hAnsi="宋体" w:hint="eastAsia"/>
                <w:b/>
                <w:bCs/>
                <w:color w:val="000000"/>
                <w:sz w:val="24"/>
                <w:szCs w:val="24"/>
              </w:rPr>
              <w:t>优惠率（%）</w:t>
            </w:r>
          </w:p>
        </w:tc>
        <w:tc>
          <w:tcPr>
            <w:tcW w:w="1418"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备注</w:t>
            </w:r>
          </w:p>
        </w:tc>
      </w:tr>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1701"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4252" w:type="dxa"/>
            <w:tcBorders>
              <w:top w:val="single" w:sz="6" w:space="0" w:color="auto"/>
              <w:left w:val="nil"/>
              <w:bottom w:val="single" w:sz="6" w:space="0" w:color="auto"/>
              <w:right w:val="single" w:sz="6" w:space="0" w:color="auto"/>
            </w:tcBorders>
            <w:vAlign w:val="center"/>
          </w:tcPr>
          <w:p w:rsidR="00686CC0" w:rsidRPr="00A35B48" w:rsidRDefault="00686CC0" w:rsidP="00686CC0">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大写：</w:t>
            </w:r>
          </w:p>
          <w:p w:rsidR="00F06EC3" w:rsidRPr="003A7C96" w:rsidRDefault="00686CC0" w:rsidP="00686CC0">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小写：</w:t>
            </w:r>
          </w:p>
        </w:tc>
        <w:tc>
          <w:tcPr>
            <w:tcW w:w="1418"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850"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r>
    </w:tbl>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投标人名称：</w:t>
      </w:r>
      <w:r>
        <w:rPr>
          <w:rFonts w:ascii="宋体" w:hAnsi="宋体" w:hint="eastAsia"/>
          <w:color w:val="000000"/>
          <w:sz w:val="24"/>
          <w:szCs w:val="24"/>
          <w:u w:val="single"/>
        </w:rPr>
        <w:t xml:space="preserve">     （全称）   </w:t>
      </w:r>
      <w:r>
        <w:rPr>
          <w:rFonts w:ascii="宋体" w:hAnsi="宋体" w:hint="eastAsia"/>
          <w:color w:val="000000"/>
          <w:sz w:val="24"/>
          <w:szCs w:val="24"/>
        </w:rPr>
        <w:t>（公章）：</w:t>
      </w:r>
    </w:p>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投标人法定代表人（或授权代表）签字：</w:t>
      </w:r>
    </w:p>
    <w:p w:rsidR="00E2206E" w:rsidRPr="00672B15" w:rsidRDefault="00F06EC3" w:rsidP="00672B15">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日期：    年    月    日</w:t>
      </w:r>
    </w:p>
    <w:p w:rsidR="00E2206E" w:rsidRDefault="00E2206E" w:rsidP="00E2206E">
      <w:pPr>
        <w:autoSpaceDE w:val="0"/>
        <w:autoSpaceDN w:val="0"/>
        <w:adjustRightInd w:val="0"/>
        <w:spacing w:line="360" w:lineRule="auto"/>
        <w:rPr>
          <w:rFonts w:ascii="宋体" w:hAnsi="宋体" w:cs="宋体"/>
          <w:sz w:val="24"/>
          <w:szCs w:val="24"/>
          <w:lang w:val="zh-CN"/>
        </w:rPr>
      </w:pPr>
    </w:p>
    <w:p w:rsidR="00E2206E" w:rsidRDefault="00672B15" w:rsidP="00E2206E">
      <w:pPr>
        <w:autoSpaceDE w:val="0"/>
        <w:autoSpaceDN w:val="0"/>
        <w:adjustRightInd w:val="0"/>
        <w:spacing w:line="360" w:lineRule="auto"/>
        <w:rPr>
          <w:rFonts w:ascii="宋体" w:cs="宋体"/>
          <w:sz w:val="24"/>
          <w:lang w:val="zh-CN"/>
        </w:rPr>
      </w:pPr>
      <w:r w:rsidRPr="00672B15">
        <w:rPr>
          <w:rFonts w:ascii="宋体" w:cs="宋体" w:hint="eastAsia"/>
          <w:sz w:val="24"/>
          <w:lang w:val="zh-CN"/>
        </w:rPr>
        <w:t>注：投标报价栏，投标人按自己所报标包自行填写，其余标包不用填写。</w:t>
      </w: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Pr="00BE77A4" w:rsidRDefault="00E2206E" w:rsidP="00BE77A4">
      <w:pPr>
        <w:autoSpaceDE w:val="0"/>
        <w:autoSpaceDN w:val="0"/>
        <w:adjustRightInd w:val="0"/>
        <w:spacing w:line="360" w:lineRule="auto"/>
        <w:rPr>
          <w:rFonts w:ascii="宋体" w:cs="宋体"/>
          <w:sz w:val="24"/>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3A7C96" w:rsidRDefault="003A7C96" w:rsidP="0002296B">
      <w:pPr>
        <w:pStyle w:val="a8"/>
        <w:spacing w:line="360" w:lineRule="auto"/>
        <w:jc w:val="center"/>
        <w:rPr>
          <w:rFonts w:hAnsi="宋体"/>
          <w:b/>
          <w:snapToGrid w:val="0"/>
          <w:kern w:val="0"/>
          <w:sz w:val="36"/>
          <w:szCs w:val="36"/>
        </w:rPr>
      </w:pPr>
    </w:p>
    <w:p w:rsidR="001B4353" w:rsidRDefault="001B4353" w:rsidP="0002296B">
      <w:pPr>
        <w:pStyle w:val="a8"/>
        <w:spacing w:line="360" w:lineRule="auto"/>
        <w:jc w:val="center"/>
        <w:rPr>
          <w:rFonts w:hAnsi="宋体"/>
          <w:b/>
          <w:snapToGrid w:val="0"/>
          <w:kern w:val="0"/>
          <w:sz w:val="36"/>
          <w:szCs w:val="36"/>
        </w:rPr>
      </w:pPr>
    </w:p>
    <w:p w:rsidR="001B4353" w:rsidRDefault="001B4353" w:rsidP="0002296B">
      <w:pPr>
        <w:pStyle w:val="a8"/>
        <w:spacing w:line="360" w:lineRule="auto"/>
        <w:jc w:val="center"/>
        <w:rPr>
          <w:rFonts w:hAnsi="宋体"/>
          <w:b/>
          <w:snapToGrid w:val="0"/>
          <w:kern w:val="0"/>
          <w:sz w:val="36"/>
          <w:szCs w:val="36"/>
        </w:rPr>
      </w:pPr>
    </w:p>
    <w:p w:rsidR="00E2206E" w:rsidRDefault="00E2206E" w:rsidP="0002296B">
      <w:pPr>
        <w:pStyle w:val="a8"/>
        <w:spacing w:line="360" w:lineRule="auto"/>
        <w:jc w:val="center"/>
        <w:rPr>
          <w:rFonts w:hAnsi="宋体"/>
          <w:b/>
          <w:snapToGrid w:val="0"/>
          <w:kern w:val="0"/>
          <w:sz w:val="36"/>
          <w:szCs w:val="36"/>
        </w:rPr>
      </w:pPr>
      <w:r>
        <w:rPr>
          <w:rFonts w:hAnsi="宋体" w:hint="eastAsia"/>
          <w:b/>
          <w:snapToGrid w:val="0"/>
          <w:kern w:val="0"/>
          <w:sz w:val="36"/>
          <w:szCs w:val="36"/>
        </w:rPr>
        <w:lastRenderedPageBreak/>
        <w:t>3.1 投 标 函</w:t>
      </w:r>
    </w:p>
    <w:p w:rsidR="00E2206E" w:rsidRPr="00C526D9" w:rsidRDefault="00E2206E" w:rsidP="00E2206E">
      <w:pPr>
        <w:adjustRightInd w:val="0"/>
        <w:spacing w:line="360" w:lineRule="auto"/>
        <w:contextualSpacing/>
        <w:rPr>
          <w:rFonts w:ascii="宋体" w:hAnsi="宋体"/>
          <w:b/>
          <w:snapToGrid w:val="0"/>
          <w:kern w:val="0"/>
          <w:sz w:val="24"/>
          <w:szCs w:val="24"/>
        </w:rPr>
      </w:pPr>
      <w:r w:rsidRPr="00C526D9">
        <w:rPr>
          <w:rFonts w:ascii="宋体" w:hAnsi="宋体" w:hint="eastAsia"/>
          <w:snapToGrid w:val="0"/>
          <w:kern w:val="0"/>
          <w:sz w:val="24"/>
          <w:szCs w:val="24"/>
        </w:rPr>
        <w:t>致：</w:t>
      </w:r>
      <w:r w:rsidRPr="00C526D9">
        <w:rPr>
          <w:rFonts w:ascii="宋体" w:hAnsi="宋体" w:hint="eastAsia"/>
          <w:b/>
          <w:snapToGrid w:val="0"/>
          <w:kern w:val="0"/>
          <w:sz w:val="24"/>
          <w:szCs w:val="24"/>
        </w:rPr>
        <w:t>（采购人）</w:t>
      </w:r>
    </w:p>
    <w:p w:rsidR="00E2206E" w:rsidRPr="00C526D9" w:rsidRDefault="00E2206E" w:rsidP="00E2206E">
      <w:pPr>
        <w:adjustRightInd w:val="0"/>
        <w:spacing w:line="360" w:lineRule="auto"/>
        <w:ind w:firstLineChars="200" w:firstLine="480"/>
        <w:contextualSpacing/>
        <w:outlineLvl w:val="0"/>
        <w:rPr>
          <w:rFonts w:ascii="宋体" w:hAnsi="宋体"/>
          <w:snapToGrid w:val="0"/>
          <w:kern w:val="0"/>
          <w:sz w:val="24"/>
          <w:szCs w:val="24"/>
        </w:rPr>
      </w:pPr>
      <w:r w:rsidRPr="00C526D9">
        <w:rPr>
          <w:rFonts w:ascii="宋体" w:hAnsi="宋体" w:hint="eastAsia"/>
          <w:snapToGrid w:val="0"/>
          <w:kern w:val="0"/>
          <w:sz w:val="24"/>
          <w:szCs w:val="24"/>
        </w:rPr>
        <w:t>根据贵方_</w:t>
      </w:r>
      <w:r w:rsidRPr="00C526D9">
        <w:rPr>
          <w:rFonts w:ascii="宋体" w:hAnsi="宋体" w:hint="eastAsia"/>
          <w:snapToGrid w:val="0"/>
          <w:kern w:val="0"/>
          <w:sz w:val="24"/>
          <w:szCs w:val="24"/>
          <w:u w:val="single"/>
        </w:rPr>
        <w:t xml:space="preserve">_    </w:t>
      </w:r>
      <w:r w:rsidRPr="00C526D9">
        <w:rPr>
          <w:rFonts w:ascii="宋体" w:hAnsi="宋体" w:hint="eastAsia"/>
          <w:snapToGrid w:val="0"/>
          <w:kern w:val="0"/>
          <w:sz w:val="24"/>
          <w:szCs w:val="24"/>
        </w:rPr>
        <w:t>_（项目名称、招标编号）采购的招标公告及投标邀请，_______（姓名和职务）被正式授权并代表投标人（投标人名称、地址）提交。</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我方确认收到贵方提供的（项目名称、招标编号）招标文件的全部内容。</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C526D9">
        <w:rPr>
          <w:rFonts w:hAnsi="宋体" w:hint="eastAsia"/>
          <w:sz w:val="24"/>
          <w:szCs w:val="24"/>
        </w:rPr>
        <w:t>已完全理解并接受招标文的各项规定和要求，对招标文件的合理性、合法性不再有异议。</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i/>
          <w:snapToGrid w:val="0"/>
          <w:kern w:val="0"/>
          <w:sz w:val="24"/>
          <w:szCs w:val="24"/>
          <w:u w:val="single"/>
        </w:rPr>
        <w:t xml:space="preserve">(投标人名称)     </w:t>
      </w:r>
      <w:r w:rsidRPr="00C526D9">
        <w:rPr>
          <w:rFonts w:ascii="宋体" w:hAnsi="宋体" w:hint="eastAsia"/>
          <w:snapToGrid w:val="0"/>
          <w:kern w:val="0"/>
          <w:sz w:val="24"/>
          <w:szCs w:val="24"/>
        </w:rPr>
        <w:t>作为投标人正式授权</w:t>
      </w:r>
      <w:r w:rsidRPr="00C526D9">
        <w:rPr>
          <w:rFonts w:ascii="宋体" w:hAnsi="宋体" w:hint="eastAsia"/>
          <w:i/>
          <w:snapToGrid w:val="0"/>
          <w:kern w:val="0"/>
          <w:sz w:val="24"/>
          <w:szCs w:val="24"/>
          <w:u w:val="single"/>
        </w:rPr>
        <w:t xml:space="preserve">(授权代表全名, 职务)       </w:t>
      </w:r>
      <w:r w:rsidRPr="00C526D9">
        <w:rPr>
          <w:rFonts w:ascii="宋体" w:hAnsi="宋体" w:hint="eastAsia"/>
          <w:snapToGrid w:val="0"/>
          <w:kern w:val="0"/>
          <w:sz w:val="24"/>
          <w:szCs w:val="24"/>
        </w:rPr>
        <w:t>代表我方全权处理有关本投标的一切事宜。</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snapToGrid w:val="0"/>
          <w:kern w:val="0"/>
          <w:sz w:val="24"/>
          <w:szCs w:val="24"/>
        </w:rPr>
        <w:t>在此提交的投标文件，正本一份，副本</w:t>
      </w:r>
      <w:r w:rsidR="00672B15" w:rsidRPr="00C526D9">
        <w:rPr>
          <w:rFonts w:ascii="宋体" w:hAnsi="宋体" w:hint="eastAsia"/>
          <w:snapToGrid w:val="0"/>
          <w:kern w:val="0"/>
          <w:sz w:val="24"/>
          <w:szCs w:val="24"/>
          <w:u w:val="single"/>
        </w:rPr>
        <w:t xml:space="preserve">   </w:t>
      </w:r>
      <w:r w:rsidRPr="00C526D9">
        <w:rPr>
          <w:rFonts w:ascii="宋体" w:hAnsi="宋体" w:hint="eastAsia"/>
          <w:snapToGrid w:val="0"/>
          <w:kern w:val="0"/>
          <w:sz w:val="24"/>
          <w:szCs w:val="24"/>
        </w:rPr>
        <w:t>份。</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我方已完全明白招标文件的所有条款要求，并申明如下：</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一、按招标文件提供的全部货物与相关服务的投标总价详见《开标一览表》。</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二、本投标文件的有效期为投标截止时间起</w:t>
      </w:r>
      <w:r w:rsidRPr="00C526D9">
        <w:rPr>
          <w:rFonts w:ascii="宋体" w:hAnsi="宋体" w:cs="Courier New" w:hint="eastAsia"/>
          <w:sz w:val="24"/>
          <w:szCs w:val="24"/>
          <w:u w:val="single"/>
        </w:rPr>
        <w:t>60</w:t>
      </w:r>
      <w:r w:rsidRPr="00C526D9">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06E" w:rsidRPr="00C526D9" w:rsidRDefault="00DD2372" w:rsidP="00DD2372">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三</w:t>
      </w:r>
      <w:r w:rsidR="00E2206E" w:rsidRPr="00C526D9">
        <w:rPr>
          <w:rFonts w:ascii="宋体" w:hAnsi="宋体" w:cs="Courier New" w:hint="eastAsia"/>
          <w:szCs w:val="24"/>
        </w:rPr>
        <w:t>、我方同意按照贵方可能提出的要求而提供与投标有关的任何其它数据、信息或资料。</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四</w:t>
      </w:r>
      <w:r w:rsidR="00E2206E" w:rsidRPr="00C526D9">
        <w:rPr>
          <w:rFonts w:ascii="宋体" w:hAnsi="宋体" w:cs="Courier New" w:hint="eastAsia"/>
          <w:szCs w:val="24"/>
        </w:rPr>
        <w:t>、我方理解贵方不一定接受最低投标价或任何贵方可能收到的投标。</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五</w:t>
      </w:r>
      <w:r w:rsidR="00E2206E" w:rsidRPr="00C526D9">
        <w:rPr>
          <w:rFonts w:ascii="宋体" w:hAnsi="宋体" w:cs="Courier New" w:hint="eastAsia"/>
          <w:szCs w:val="24"/>
        </w:rPr>
        <w:t>、我方如果中标，将保证履行招标文件及其澄清、修改文件（如果有）中的全部责任和义务，按质、按量、按期完成《项目需求》及《合同书》中的全部任务。</w:t>
      </w:r>
    </w:p>
    <w:p w:rsidR="00E2206E" w:rsidRPr="00C526D9" w:rsidRDefault="00DD2372" w:rsidP="00E2206E">
      <w:pPr>
        <w:pStyle w:val="ae"/>
        <w:adjustRightInd w:val="0"/>
        <w:spacing w:line="360" w:lineRule="auto"/>
        <w:ind w:firstLineChars="200" w:firstLine="480"/>
        <w:contextualSpacing/>
        <w:rPr>
          <w:rFonts w:ascii="宋体" w:hAnsi="宋体" w:cs="宋体"/>
          <w:szCs w:val="24"/>
        </w:rPr>
      </w:pPr>
      <w:r w:rsidRPr="00C526D9">
        <w:rPr>
          <w:rFonts w:ascii="宋体" w:hAnsi="宋体" w:cs="Courier New" w:hint="eastAsia"/>
          <w:szCs w:val="24"/>
        </w:rPr>
        <w:t>六</w:t>
      </w:r>
      <w:r w:rsidR="00E2206E" w:rsidRPr="00C526D9">
        <w:rPr>
          <w:rFonts w:ascii="宋体" w:hAnsi="宋体" w:cs="Courier New" w:hint="eastAsia"/>
          <w:szCs w:val="24"/>
        </w:rPr>
        <w:t>、我方在此保证所提交的所有文件和全部说明是真实的和正确的。</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七</w:t>
      </w:r>
      <w:r w:rsidR="00E2206E" w:rsidRPr="00C526D9">
        <w:rPr>
          <w:rFonts w:hAnsi="宋体" w:hint="eastAsia"/>
          <w:sz w:val="24"/>
          <w:szCs w:val="24"/>
        </w:rPr>
        <w:t xml:space="preserve">、我方投标报价已包含应向知识产权所有权人支付的所有相关税费，并保证采购人在中国使用我方提供的货物时，如有第三方提出侵犯其知识产权主张的，责任由我方承担。 </w:t>
      </w:r>
    </w:p>
    <w:p w:rsidR="00E2206E" w:rsidRPr="00C526D9" w:rsidRDefault="00DD2372"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lastRenderedPageBreak/>
        <w:t>八</w:t>
      </w:r>
      <w:r w:rsidR="00E2206E" w:rsidRPr="00C526D9">
        <w:rPr>
          <w:rFonts w:hAnsi="宋体" w:cs="Arial" w:hint="eastAsia"/>
          <w:sz w:val="24"/>
          <w:szCs w:val="24"/>
        </w:rPr>
        <w:t>、我方具备《政府采购法》第二十二条规定的条件；承诺如下：</w:t>
      </w:r>
    </w:p>
    <w:p w:rsidR="00E2206E" w:rsidRPr="00C526D9" w:rsidRDefault="00E2206E"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（2）我方已依法缴纳了各项税费及社会保险费用，如有需要，可随时向采购人提供近三个月内的相关缴费证明，以便核查。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（3）我方已依法建立健全的财务会计制度，如有需要，可随时向采购人提供相关证明材料，以便核查。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（4）参加政府采购活动前三年内，在经营活动中没有重大违法记录。</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（5）符合法律、行政法规规定的其他条件。</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宋体" w:hint="eastAsia"/>
          <w:sz w:val="24"/>
          <w:szCs w:val="24"/>
        </w:rPr>
        <w:t>以上内容如有虚假或与事实不符的，评审委员会可将</w:t>
      </w:r>
      <w:r w:rsidRPr="00C526D9">
        <w:rPr>
          <w:rFonts w:ascii="宋体" w:hAnsi="宋体" w:cs="Arial" w:hint="eastAsia"/>
          <w:sz w:val="24"/>
          <w:szCs w:val="24"/>
        </w:rPr>
        <w:t>我方做无效投标处理，我方愿意承担相应的法律责任。</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九</w:t>
      </w:r>
      <w:r w:rsidR="00E2206E" w:rsidRPr="00C526D9">
        <w:rPr>
          <w:rFonts w:hAnsi="宋体" w:hint="eastAsia"/>
          <w:sz w:val="24"/>
          <w:szCs w:val="24"/>
        </w:rPr>
        <w:t>、我方具备履行合同所必需的设备和专业技术能力。</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napToGrid w:val="0"/>
          <w:kern w:val="0"/>
          <w:sz w:val="24"/>
          <w:szCs w:val="24"/>
        </w:rPr>
        <w:t>十</w:t>
      </w:r>
      <w:r w:rsidR="00E2206E" w:rsidRPr="00C526D9">
        <w:rPr>
          <w:rFonts w:hAnsi="宋体" w:hint="eastAsia"/>
          <w:snapToGrid w:val="0"/>
          <w:kern w:val="0"/>
          <w:sz w:val="24"/>
          <w:szCs w:val="24"/>
        </w:rPr>
        <w:t>、</w:t>
      </w:r>
      <w:r w:rsidR="00E2206E" w:rsidRPr="00C526D9">
        <w:rPr>
          <w:rFonts w:hAnsi="宋体" w:hint="eastAsia"/>
          <w:sz w:val="24"/>
          <w:szCs w:val="24"/>
        </w:rPr>
        <w:t>我方对在本函及投标文件中所作的所有承诺承担法律责任。</w:t>
      </w:r>
    </w:p>
    <w:p w:rsidR="00E2206E" w:rsidRPr="00C526D9" w:rsidRDefault="00E2206E" w:rsidP="00E2206E">
      <w:pPr>
        <w:pStyle w:val="a8"/>
        <w:adjustRightInd w:val="0"/>
        <w:snapToGrid w:val="0"/>
        <w:spacing w:line="360" w:lineRule="auto"/>
        <w:rPr>
          <w:rFonts w:hAnsi="宋体"/>
          <w:sz w:val="24"/>
          <w:szCs w:val="24"/>
        </w:rPr>
      </w:pPr>
    </w:p>
    <w:p w:rsidR="00E2206E" w:rsidRPr="00C526D9" w:rsidRDefault="00E2206E" w:rsidP="00E2206E">
      <w:pPr>
        <w:pStyle w:val="a8"/>
        <w:adjustRightInd w:val="0"/>
        <w:snapToGrid w:val="0"/>
        <w:spacing w:line="360" w:lineRule="auto"/>
        <w:rPr>
          <w:rFonts w:hAnsi="宋体"/>
          <w:sz w:val="24"/>
          <w:szCs w:val="24"/>
        </w:rPr>
      </w:pPr>
      <w:r w:rsidRPr="00C526D9">
        <w:rPr>
          <w:rFonts w:hAnsi="宋体" w:hint="eastAsia"/>
          <w:sz w:val="24"/>
          <w:szCs w:val="24"/>
        </w:rPr>
        <w:t>所有与本招标有关的一切正式往来请寄：</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地    址：.  邮政编码：.</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电    话：.  传    真：.</w:t>
      </w:r>
    </w:p>
    <w:p w:rsidR="00E2206E" w:rsidRPr="00C526D9" w:rsidRDefault="00E2206E" w:rsidP="00E2206E">
      <w:pPr>
        <w:adjustRightInd w:val="0"/>
        <w:snapToGrid w:val="0"/>
        <w:spacing w:line="360" w:lineRule="auto"/>
        <w:rPr>
          <w:rFonts w:ascii="宋体" w:hAnsi="宋体" w:cs="宋体"/>
          <w:sz w:val="24"/>
          <w:szCs w:val="24"/>
          <w:u w:val="single"/>
        </w:rPr>
      </w:pPr>
      <w:r w:rsidRPr="00C526D9">
        <w:rPr>
          <w:rFonts w:ascii="宋体" w:hAnsi="宋体" w:cs="宋体" w:hint="eastAsia"/>
          <w:sz w:val="24"/>
          <w:szCs w:val="24"/>
        </w:rPr>
        <w:t>投标人代表姓名：.  职    务：.</w:t>
      </w:r>
    </w:p>
    <w:p w:rsidR="00E2206E" w:rsidRPr="00C526D9" w:rsidRDefault="00E2206E" w:rsidP="00E2206E">
      <w:pPr>
        <w:adjustRightInd w:val="0"/>
        <w:snapToGrid w:val="0"/>
        <w:spacing w:line="360" w:lineRule="auto"/>
        <w:rPr>
          <w:rFonts w:ascii="宋体" w:hAnsi="宋体" w:cs="宋体"/>
          <w:sz w:val="24"/>
          <w:szCs w:val="24"/>
          <w:u w:val="single"/>
        </w:rPr>
      </w:pP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投标人法定代表人（或法定代表人授权代表）签字或盖章：</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投标人名称（盖章）：</w:t>
      </w:r>
    </w:p>
    <w:p w:rsidR="00E2206E" w:rsidRPr="00C526D9"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E2206E">
      <w:pPr>
        <w:adjustRightInd w:val="0"/>
        <w:snapToGrid w:val="0"/>
        <w:spacing w:line="360" w:lineRule="auto"/>
        <w:ind w:firstLineChars="2050" w:firstLine="4920"/>
        <w:rPr>
          <w:rFonts w:ascii="宋体" w:hAnsi="宋体" w:cs="宋体"/>
          <w:sz w:val="24"/>
          <w:szCs w:val="24"/>
        </w:rPr>
      </w:pPr>
      <w:r w:rsidRPr="00C526D9">
        <w:rPr>
          <w:rFonts w:ascii="宋体" w:hAnsi="宋体" w:cs="宋体" w:hint="eastAsia"/>
          <w:sz w:val="24"/>
          <w:szCs w:val="24"/>
        </w:rPr>
        <w:t>日期：   年   月   日</w:t>
      </w:r>
    </w:p>
    <w:p w:rsidR="00E2206E"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C526D9">
      <w:pPr>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E2206E" w:rsidRDefault="00E2206E" w:rsidP="00E2206E">
      <w:pPr>
        <w:autoSpaceDE w:val="0"/>
        <w:autoSpaceDN w:val="0"/>
        <w:adjustRightInd w:val="0"/>
        <w:spacing w:line="480" w:lineRule="auto"/>
        <w:ind w:firstLineChars="257" w:firstLine="617"/>
        <w:rPr>
          <w:rFonts w:ascii="宋体" w:hAnsi="宋体"/>
          <w:sz w:val="24"/>
          <w:szCs w:val="24"/>
        </w:rPr>
      </w:pPr>
    </w:p>
    <w:p w:rsidR="00E2206E" w:rsidRDefault="00E2206E" w:rsidP="00E2206E">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地址：</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E2206E" w:rsidRDefault="00E2206E" w:rsidP="00E2206E">
      <w:pPr>
        <w:pStyle w:val="18"/>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E2206E" w:rsidRDefault="00E2206E" w:rsidP="00E2206E">
      <w:pPr>
        <w:pStyle w:val="18"/>
        <w:spacing w:line="480" w:lineRule="auto"/>
        <w:ind w:leftChars="-256" w:left="-538" w:firstLineChars="257" w:firstLine="617"/>
        <w:jc w:val="center"/>
        <w:rPr>
          <w:rFonts w:hAnsi="宋体"/>
          <w:bCs/>
          <w:szCs w:val="24"/>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E2206E" w:rsidRDefault="00E2206E" w:rsidP="00E2206E">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E2206E" w:rsidRDefault="00E2206E" w:rsidP="00E2206E">
      <w:pPr>
        <w:pStyle w:val="19"/>
        <w:spacing w:line="480" w:lineRule="auto"/>
        <w:rPr>
          <w:rFonts w:ascii="宋体" w:hAnsi="宋体" w:cs="Arial"/>
          <w:szCs w:val="24"/>
        </w:rPr>
      </w:pPr>
    </w:p>
    <w:p w:rsidR="00E2206E" w:rsidRDefault="00E2206E" w:rsidP="00E2206E"/>
    <w:p w:rsidR="00E2206E" w:rsidRDefault="00E2206E" w:rsidP="00E2206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E2206E" w:rsidRDefault="00E2206E" w:rsidP="00E2206E">
      <w:pPr>
        <w:spacing w:line="480" w:lineRule="exact"/>
        <w:jc w:val="center"/>
        <w:rPr>
          <w:rFonts w:ascii="宋体" w:hAnsi="宋体"/>
          <w:b/>
          <w:bCs/>
          <w:sz w:val="36"/>
          <w:szCs w:val="36"/>
        </w:rPr>
      </w:pPr>
    </w:p>
    <w:p w:rsidR="00E2206E" w:rsidRDefault="00E2206E" w:rsidP="00E2206E">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E2206E" w:rsidRDefault="00E2206E" w:rsidP="00E2206E">
      <w:pPr>
        <w:spacing w:line="480" w:lineRule="exact"/>
        <w:jc w:val="center"/>
        <w:rPr>
          <w:rFonts w:ascii="宋体" w:hAnsi="宋体"/>
          <w:b/>
          <w:bCs/>
          <w:sz w:val="36"/>
          <w:szCs w:val="36"/>
        </w:rPr>
      </w:pP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06E" w:rsidRPr="00E54796" w:rsidTr="00226F31">
        <w:trPr>
          <w:gridAfter w:val="1"/>
          <w:wAfter w:w="14" w:type="dxa"/>
          <w:trHeight w:val="2636"/>
        </w:trPr>
        <w:tc>
          <w:tcPr>
            <w:tcW w:w="4484" w:type="dxa"/>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法定代表人身份证（正面）</w:t>
            </w:r>
          </w:p>
        </w:tc>
        <w:tc>
          <w:tcPr>
            <w:tcW w:w="4485" w:type="dxa"/>
            <w:gridSpan w:val="2"/>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法定代表人身份证（反面）</w:t>
            </w:r>
          </w:p>
        </w:tc>
      </w:tr>
      <w:tr w:rsidR="00E2206E" w:rsidRPr="00E54796" w:rsidTr="00226F31">
        <w:trPr>
          <w:trHeight w:val="2781"/>
        </w:trPr>
        <w:tc>
          <w:tcPr>
            <w:tcW w:w="4491" w:type="dxa"/>
            <w:gridSpan w:val="2"/>
            <w:vAlign w:val="center"/>
          </w:tcPr>
          <w:p w:rsidR="00E2206E" w:rsidRPr="00E54796" w:rsidRDefault="00E2206E" w:rsidP="00226F31">
            <w:pPr>
              <w:jc w:val="center"/>
              <w:rPr>
                <w:rFonts w:ascii="宋体" w:hAnsi="宋体"/>
                <w:sz w:val="24"/>
                <w:szCs w:val="24"/>
              </w:rPr>
            </w:pPr>
            <w:bookmarkStart w:id="14" w:name="_资格证明文件"/>
            <w:bookmarkStart w:id="15" w:name="_Toc364329026"/>
            <w:bookmarkEnd w:id="14"/>
            <w:r w:rsidRPr="00E54796">
              <w:rPr>
                <w:rFonts w:ascii="宋体" w:hAnsi="宋体" w:hint="eastAsia"/>
                <w:sz w:val="24"/>
                <w:szCs w:val="24"/>
              </w:rPr>
              <w:t>法定代表人授权代表身份证（正面）</w:t>
            </w:r>
            <w:bookmarkEnd w:id="15"/>
          </w:p>
        </w:tc>
        <w:tc>
          <w:tcPr>
            <w:tcW w:w="4492" w:type="dxa"/>
            <w:gridSpan w:val="2"/>
            <w:vAlign w:val="center"/>
          </w:tcPr>
          <w:p w:rsidR="00E2206E" w:rsidRPr="00E54796" w:rsidRDefault="00E2206E" w:rsidP="00226F31">
            <w:pPr>
              <w:jc w:val="center"/>
              <w:rPr>
                <w:rFonts w:ascii="宋体" w:hAnsi="宋体"/>
                <w:sz w:val="24"/>
                <w:szCs w:val="24"/>
              </w:rPr>
            </w:pPr>
            <w:bookmarkStart w:id="16" w:name="_Toc364329027"/>
            <w:r w:rsidRPr="00E54796">
              <w:rPr>
                <w:rFonts w:ascii="宋体" w:hAnsi="宋体" w:hint="eastAsia"/>
                <w:sz w:val="24"/>
                <w:szCs w:val="24"/>
              </w:rPr>
              <w:t>法定代表人授权代表身份证（反面）</w:t>
            </w:r>
            <w:bookmarkEnd w:id="16"/>
          </w:p>
        </w:tc>
      </w:tr>
    </w:tbl>
    <w:p w:rsidR="00E2206E" w:rsidRDefault="00E2206E" w:rsidP="00E2206E">
      <w:pPr>
        <w:spacing w:line="320" w:lineRule="exact"/>
        <w:ind w:left="2" w:firstLineChars="149" w:firstLine="358"/>
        <w:rPr>
          <w:rFonts w:ascii="宋体" w:hAnsi="宋体" w:cs="Courier New"/>
          <w:sz w:val="24"/>
          <w:szCs w:val="24"/>
        </w:rPr>
      </w:pP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E2206E" w:rsidRDefault="00E2206E" w:rsidP="0065414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2206E" w:rsidRDefault="00E2206E" w:rsidP="00654146">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06E" w:rsidRDefault="00E2206E" w:rsidP="00654146">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E2206E" w:rsidRDefault="00E2206E" w:rsidP="00654146">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E2206E" w:rsidRDefault="00E2206E" w:rsidP="00654146">
      <w:pPr>
        <w:spacing w:beforeLines="50" w:afterLines="50" w:line="360" w:lineRule="auto"/>
        <w:ind w:firstLineChars="236" w:firstLine="566"/>
        <w:rPr>
          <w:rFonts w:ascii="宋体" w:hAnsi="宋体" w:cs="宋体"/>
          <w:sz w:val="24"/>
          <w:szCs w:val="24"/>
          <w:lang w:val="zh-CN"/>
        </w:rPr>
      </w:pPr>
    </w:p>
    <w:p w:rsidR="00E2206E" w:rsidRDefault="00E2206E" w:rsidP="0065414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E2206E" w:rsidRDefault="00E2206E" w:rsidP="0065414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E2206E" w:rsidRDefault="00E2206E" w:rsidP="00654146">
      <w:pPr>
        <w:spacing w:beforeLines="50" w:afterLines="50" w:line="360" w:lineRule="auto"/>
        <w:ind w:right="420" w:firstLineChars="2286" w:firstLine="5486"/>
        <w:rPr>
          <w:rFonts w:ascii="宋体" w:hAnsi="宋体" w:cs="宋体"/>
          <w:sz w:val="24"/>
          <w:szCs w:val="24"/>
          <w:lang w:val="zh-CN"/>
        </w:rPr>
      </w:pPr>
    </w:p>
    <w:p w:rsidR="00E2206E" w:rsidRDefault="00E2206E" w:rsidP="00654146">
      <w:pPr>
        <w:spacing w:beforeLines="50" w:afterLines="50" w:line="360" w:lineRule="auto"/>
        <w:ind w:right="420" w:firstLineChars="2286" w:firstLine="5486"/>
        <w:rPr>
          <w:rFonts w:ascii="宋体" w:hAnsi="宋体" w:cs="宋体"/>
          <w:sz w:val="24"/>
          <w:szCs w:val="24"/>
          <w:lang w:val="zh-CN"/>
        </w:rPr>
      </w:pPr>
    </w:p>
    <w:p w:rsidR="00E2206E" w:rsidRDefault="00E2206E" w:rsidP="00654146">
      <w:pPr>
        <w:spacing w:beforeLines="50" w:afterLines="50" w:line="360" w:lineRule="auto"/>
        <w:ind w:right="420" w:firstLineChars="2286" w:firstLine="5486"/>
        <w:rPr>
          <w:rFonts w:ascii="宋体" w:hAnsi="宋体" w:cs="宋体"/>
          <w:sz w:val="24"/>
          <w:szCs w:val="24"/>
          <w:lang w:val="zh-CN"/>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E2206E" w:rsidRDefault="00E2206E" w:rsidP="00E2206E">
      <w:pPr>
        <w:autoSpaceDE w:val="0"/>
        <w:autoSpaceDN w:val="0"/>
        <w:adjustRightInd w:val="0"/>
        <w:spacing w:line="360" w:lineRule="auto"/>
        <w:ind w:firstLineChars="200" w:firstLine="480"/>
        <w:jc w:val="left"/>
        <w:outlineLvl w:val="0"/>
        <w:rPr>
          <w:rFonts w:eastAsia="黑体"/>
          <w:sz w:val="24"/>
        </w:rPr>
      </w:pPr>
    </w:p>
    <w:p w:rsidR="00E2206E" w:rsidRDefault="00E2206E" w:rsidP="00E2206E">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E2206E" w:rsidRDefault="00E2206E" w:rsidP="00E2206E">
      <w:pPr>
        <w:widowControl/>
        <w:spacing w:before="100" w:beforeAutospacing="1" w:after="100" w:afterAutospacing="1" w:line="360" w:lineRule="auto"/>
        <w:jc w:val="center"/>
        <w:rPr>
          <w:rFonts w:ascii="宋体" w:hAnsi="宋体"/>
          <w:b/>
          <w:bCs/>
          <w:sz w:val="24"/>
          <w:szCs w:val="24"/>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 xml:space="preserve">3.6 </w:t>
      </w:r>
      <w:r>
        <w:rPr>
          <w:rFonts w:ascii="宋体" w:hAnsi="宋体" w:hint="eastAsia"/>
          <w:b/>
          <w:bCs/>
          <w:sz w:val="36"/>
          <w:szCs w:val="36"/>
        </w:rPr>
        <w:t>依法缴纳税收相关材料</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三个月</w:t>
      </w:r>
      <w:r>
        <w:rPr>
          <w:rFonts w:ascii="宋体" w:hAnsi="宋体" w:cs="宋体" w:hint="eastAsia"/>
          <w:bCs/>
          <w:sz w:val="24"/>
          <w:szCs w:val="24"/>
          <w:lang w:val="zh-CN"/>
        </w:rPr>
        <w:t>的缴纳税收凭据。（依法免税的投标人，应提供相应文件证明依法免税）</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E2206E"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r>
        <w:rPr>
          <w:rFonts w:ascii="宋体" w:hAnsi="宋体"/>
          <w:b/>
          <w:bCs/>
          <w:sz w:val="36"/>
          <w:szCs w:val="36"/>
        </w:rPr>
        <w:tab/>
      </w:r>
      <w:r>
        <w:rPr>
          <w:rFonts w:ascii="宋体" w:hAnsi="宋体"/>
          <w:b/>
          <w:bCs/>
          <w:sz w:val="36"/>
          <w:szCs w:val="36"/>
        </w:rPr>
        <w:tab/>
      </w: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E2206E" w:rsidRDefault="00E2206E" w:rsidP="00672B15">
      <w:pPr>
        <w:tabs>
          <w:tab w:val="left" w:pos="1185"/>
          <w:tab w:val="center" w:pos="4422"/>
        </w:tabs>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E2206E" w:rsidRDefault="00E2206E" w:rsidP="00E2206E">
      <w:pPr>
        <w:autoSpaceDE w:val="0"/>
        <w:autoSpaceDN w:val="0"/>
        <w:adjustRightInd w:val="0"/>
        <w:spacing w:line="360" w:lineRule="auto"/>
        <w:jc w:val="center"/>
        <w:outlineLvl w:val="0"/>
        <w:rPr>
          <w:rFonts w:ascii="宋体"/>
          <w:b/>
          <w:bCs/>
          <w:sz w:val="24"/>
          <w:szCs w:val="24"/>
          <w:lang w:val="zh-CN"/>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E2206E" w:rsidRDefault="00E2206E" w:rsidP="00E2206E">
      <w:pPr>
        <w:pStyle w:val="310"/>
        <w:spacing w:after="156"/>
        <w:rPr>
          <w:rFonts w:cs="黑体"/>
          <w:bCs/>
          <w:color w:val="auto"/>
          <w:kern w:val="2"/>
          <w:sz w:val="36"/>
          <w:szCs w:val="36"/>
        </w:rPr>
      </w:pPr>
      <w:r>
        <w:rPr>
          <w:rFonts w:cs="黑体"/>
          <w:bCs/>
          <w:color w:val="auto"/>
          <w:kern w:val="2"/>
          <w:sz w:val="36"/>
          <w:szCs w:val="36"/>
        </w:rPr>
        <w:lastRenderedPageBreak/>
        <w:t>3.8</w:t>
      </w:r>
      <w:r>
        <w:rPr>
          <w:rFonts w:cs="黑体" w:hint="eastAsia"/>
          <w:bCs/>
          <w:color w:val="auto"/>
          <w:kern w:val="2"/>
          <w:sz w:val="36"/>
          <w:szCs w:val="36"/>
        </w:rPr>
        <w:t>反商业贿赂承诺书（固定格式）</w:t>
      </w:r>
    </w:p>
    <w:p w:rsidR="00E2206E" w:rsidRDefault="00E2206E" w:rsidP="00E2206E">
      <w:pPr>
        <w:rPr>
          <w:rFonts w:ascii="宋体"/>
          <w:sz w:val="24"/>
          <w:szCs w:val="24"/>
        </w:rPr>
      </w:pPr>
    </w:p>
    <w:p w:rsidR="00E2206E" w:rsidRDefault="00E2206E" w:rsidP="00E2206E">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1550" w:firstLine="4030"/>
        <w:rPr>
          <w:rFonts w:ascii="宋体"/>
          <w:bCs/>
          <w:spacing w:val="10"/>
          <w:kern w:val="0"/>
          <w:sz w:val="24"/>
          <w:szCs w:val="24"/>
        </w:rPr>
      </w:pPr>
    </w:p>
    <w:p w:rsidR="00E2206E" w:rsidRDefault="00E2206E" w:rsidP="00E2206E">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E2206E" w:rsidRDefault="00E2206E" w:rsidP="00E2206E">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E2206E" w:rsidRDefault="00E2206E" w:rsidP="00654146">
      <w:pPr>
        <w:spacing w:beforeLines="50" w:afterLines="50" w:line="360" w:lineRule="auto"/>
        <w:ind w:right="420"/>
        <w:jc w:val="center"/>
        <w:rPr>
          <w:rFonts w:ascii="宋体" w:hAnsi="宋体"/>
          <w:b/>
          <w:bCs/>
          <w:sz w:val="24"/>
          <w:szCs w:val="24"/>
        </w:rPr>
      </w:pPr>
    </w:p>
    <w:p w:rsidR="00E2206E" w:rsidRDefault="00E2206E" w:rsidP="00654146">
      <w:pPr>
        <w:spacing w:beforeLines="50" w:afterLines="50" w:line="360" w:lineRule="auto"/>
        <w:ind w:right="420"/>
        <w:jc w:val="center"/>
        <w:rPr>
          <w:rFonts w:ascii="宋体" w:hAnsi="宋体"/>
          <w:b/>
          <w:bCs/>
          <w:sz w:val="24"/>
          <w:szCs w:val="24"/>
        </w:rPr>
      </w:pPr>
    </w:p>
    <w:p w:rsidR="00E2206E" w:rsidRDefault="00E2206E" w:rsidP="00654146">
      <w:pPr>
        <w:spacing w:beforeLines="50" w:afterLines="50" w:line="360" w:lineRule="auto"/>
        <w:ind w:right="420"/>
        <w:jc w:val="center"/>
        <w:rPr>
          <w:rFonts w:ascii="宋体" w:hAnsi="宋体"/>
          <w:b/>
          <w:bCs/>
          <w:sz w:val="24"/>
          <w:szCs w:val="24"/>
        </w:rPr>
      </w:pPr>
    </w:p>
    <w:p w:rsidR="00E2206E" w:rsidRDefault="00E2206E" w:rsidP="00E2206E">
      <w:pPr>
        <w:autoSpaceDE w:val="0"/>
        <w:autoSpaceDN w:val="0"/>
        <w:adjustRightInd w:val="0"/>
        <w:spacing w:line="360" w:lineRule="auto"/>
        <w:jc w:val="center"/>
        <w:rPr>
          <w:rFonts w:ascii="宋体" w:cs="宋体"/>
          <w:sz w:val="24"/>
          <w:szCs w:val="24"/>
          <w:lang w:val="zh-CN"/>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3.9</w:t>
      </w:r>
      <w:r w:rsidR="00E2206E">
        <w:rPr>
          <w:rFonts w:ascii="宋体" w:hAnsi="宋体" w:hint="eastAsia"/>
          <w:b/>
          <w:bCs/>
          <w:sz w:val="36"/>
          <w:szCs w:val="36"/>
        </w:rPr>
        <w:t>投标人资格要求</w:t>
      </w: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cs="宋体" w:hint="eastAsia"/>
          <w:b/>
          <w:kern w:val="0"/>
          <w:sz w:val="24"/>
          <w:szCs w:val="24"/>
        </w:rPr>
        <w:t>资质证书等（如有）</w:t>
      </w: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00E2206E">
        <w:rPr>
          <w:rFonts w:ascii="宋体" w:hAnsi="宋体" w:hint="eastAsia"/>
          <w:b/>
          <w:bCs/>
          <w:sz w:val="36"/>
          <w:szCs w:val="36"/>
        </w:rPr>
        <w:t xml:space="preserve">其他资格证明、证书或材料 </w:t>
      </w: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E2206E" w:rsidRDefault="00E2206E" w:rsidP="00E2206E">
      <w:pPr>
        <w:widowControl/>
        <w:spacing w:before="100" w:beforeAutospacing="1" w:after="100" w:afterAutospacing="1"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72B15" w:rsidRDefault="00672B15" w:rsidP="00E2206E">
      <w:pPr>
        <w:adjustRightInd w:val="0"/>
        <w:snapToGrid w:val="0"/>
        <w:spacing w:line="360" w:lineRule="auto"/>
        <w:jc w:val="center"/>
        <w:rPr>
          <w:rFonts w:ascii="宋体" w:hAnsi="宋体" w:cs="宋体"/>
          <w:b/>
          <w:sz w:val="32"/>
          <w:szCs w:val="32"/>
        </w:rPr>
      </w:pPr>
    </w:p>
    <w:p w:rsidR="00672B15" w:rsidRDefault="00672B15" w:rsidP="00E2206E">
      <w:pPr>
        <w:adjustRightInd w:val="0"/>
        <w:snapToGrid w:val="0"/>
        <w:spacing w:line="360" w:lineRule="auto"/>
        <w:jc w:val="center"/>
        <w:rPr>
          <w:rFonts w:ascii="宋体" w:hAnsi="宋体" w:cs="宋体"/>
          <w:b/>
          <w:sz w:val="32"/>
          <w:szCs w:val="32"/>
        </w:rPr>
      </w:pPr>
    </w:p>
    <w:p w:rsidR="00E2206E" w:rsidRDefault="00E2206E" w:rsidP="00E2206E">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4.1投标人价格承诺表</w:t>
      </w:r>
    </w:p>
    <w:p w:rsidR="00E2206E" w:rsidRDefault="00E2206E" w:rsidP="00E2206E">
      <w:pPr>
        <w:adjustRightInd w:val="0"/>
        <w:snapToGrid w:val="0"/>
        <w:spacing w:line="360" w:lineRule="auto"/>
        <w:jc w:val="center"/>
        <w:rPr>
          <w:rFonts w:ascii="宋体" w:hAnsi="宋体" w:cs="宋体"/>
          <w:b/>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6787"/>
      </w:tblGrid>
      <w:tr w:rsidR="00E2206E" w:rsidRPr="00E54796" w:rsidTr="00226F31">
        <w:trPr>
          <w:trHeight w:val="1095"/>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项 目 名 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80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投标人名称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71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价 格 承 诺</w:t>
            </w:r>
          </w:p>
        </w:tc>
        <w:tc>
          <w:tcPr>
            <w:tcW w:w="6787" w:type="dxa"/>
            <w:vAlign w:val="center"/>
          </w:tcPr>
          <w:p w:rsidR="00E2206E" w:rsidRPr="00E54796" w:rsidRDefault="00C526D9" w:rsidP="00226F31">
            <w:pPr>
              <w:adjustRightInd w:val="0"/>
              <w:snapToGrid w:val="0"/>
              <w:spacing w:line="360" w:lineRule="auto"/>
              <w:rPr>
                <w:rFonts w:ascii="宋体" w:hAnsi="宋体" w:cs="宋体"/>
                <w:sz w:val="24"/>
                <w:szCs w:val="24"/>
              </w:rPr>
            </w:pPr>
            <w:r>
              <w:rPr>
                <w:rFonts w:ascii="宋体" w:hAnsi="宋体" w:cs="宋体" w:hint="eastAsia"/>
                <w:sz w:val="24"/>
                <w:szCs w:val="24"/>
              </w:rPr>
              <w:t>是否满足招标文件相关规定费率及取费</w:t>
            </w:r>
            <w:r w:rsidR="00E2206E" w:rsidRPr="00E54796">
              <w:rPr>
                <w:rFonts w:ascii="宋体" w:hAnsi="宋体" w:cs="宋体" w:hint="eastAsia"/>
                <w:sz w:val="24"/>
                <w:szCs w:val="24"/>
              </w:rPr>
              <w:t>。</w:t>
            </w:r>
          </w:p>
        </w:tc>
      </w:tr>
    </w:tbl>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投标人名称：（加盖公章）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投标人法定代表人（或代理人）签字或盖章：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jc w:val="right"/>
        <w:rPr>
          <w:rFonts w:ascii="宋体" w:hAnsi="宋体" w:cs="宋体"/>
          <w:sz w:val="24"/>
          <w:szCs w:val="24"/>
        </w:rPr>
      </w:pPr>
      <w:r>
        <w:rPr>
          <w:rFonts w:ascii="宋体" w:hAnsi="宋体" w:cs="宋体" w:hint="eastAsia"/>
          <w:sz w:val="24"/>
          <w:szCs w:val="24"/>
        </w:rPr>
        <w:t>年  月  日</w:t>
      </w:r>
    </w:p>
    <w:p w:rsidR="00E2206E" w:rsidRDefault="00E2206E" w:rsidP="00E2206E">
      <w:pPr>
        <w:autoSpaceDE w:val="0"/>
        <w:autoSpaceDN w:val="0"/>
        <w:adjustRightInd w:val="0"/>
        <w:spacing w:line="480" w:lineRule="auto"/>
        <w:rPr>
          <w:rFonts w:ascii="宋体" w:hAnsi="宋体" w:cs="宋体"/>
          <w:sz w:val="24"/>
          <w:szCs w:val="24"/>
          <w:lang w:val="zh-CN"/>
        </w:rPr>
      </w:pPr>
    </w:p>
    <w:p w:rsidR="00E2206E" w:rsidRDefault="00E2206E" w:rsidP="00E2206E">
      <w:pPr>
        <w:spacing w:line="300" w:lineRule="exact"/>
        <w:rPr>
          <w:rFonts w:ascii="宋体" w:hAnsi="宋体"/>
          <w:sz w:val="24"/>
          <w:szCs w:val="24"/>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技术方案（实施方案）</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业绩情况表</w:t>
      </w:r>
    </w:p>
    <w:p w:rsidR="00E2206E" w:rsidRDefault="00E2206E" w:rsidP="00654146">
      <w:pPr>
        <w:spacing w:before="50" w:afterLines="50" w:line="360" w:lineRule="auto"/>
        <w:contextualSpacing/>
        <w:jc w:val="left"/>
        <w:rPr>
          <w:rFonts w:ascii="宋体" w:hAnsi="宋体"/>
          <w:sz w:val="24"/>
          <w:szCs w:val="24"/>
        </w:rPr>
      </w:pPr>
      <w:r>
        <w:rPr>
          <w:rFonts w:ascii="宋体" w:hAnsi="宋体" w:hint="eastAsia"/>
          <w:sz w:val="24"/>
          <w:szCs w:val="24"/>
        </w:rPr>
        <w:t>序号：</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项目所在地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委托人地址</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委托人联系电话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合同签订日期</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标的金额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项目负责人</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876"/>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项目描述</w:t>
            </w:r>
          </w:p>
        </w:tc>
        <w:tc>
          <w:tcPr>
            <w:tcW w:w="6185" w:type="dxa"/>
            <w:vAlign w:val="center"/>
          </w:tcPr>
          <w:p w:rsidR="00E2206E" w:rsidRPr="00E54796" w:rsidRDefault="00E2206E" w:rsidP="00226F31">
            <w:pPr>
              <w:topLinePunct/>
              <w:adjustRightInd w:val="0"/>
              <w:spacing w:line="440" w:lineRule="exact"/>
              <w:textAlignment w:val="baseline"/>
              <w:rPr>
                <w:szCs w:val="21"/>
              </w:rPr>
            </w:pPr>
          </w:p>
        </w:tc>
      </w:tr>
      <w:tr w:rsidR="00E2206E" w:rsidRPr="00E54796" w:rsidTr="00226F31">
        <w:trPr>
          <w:trHeight w:val="809"/>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备注</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bl>
    <w:p w:rsidR="00E2206E" w:rsidRDefault="00E2206E" w:rsidP="00E2206E">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sidR="00672B15">
        <w:rPr>
          <w:rFonts w:ascii="宋体" w:hAnsi="宋体" w:cs="宋体" w:hint="eastAsia"/>
          <w:szCs w:val="21"/>
        </w:rPr>
        <w:t>及相关证明材料</w:t>
      </w:r>
      <w:r>
        <w:rPr>
          <w:rFonts w:ascii="宋体" w:hAnsi="宋体" w:cs="宋体" w:hint="eastAsia"/>
          <w:szCs w:val="21"/>
        </w:rPr>
        <w:t>。</w:t>
      </w:r>
    </w:p>
    <w:p w:rsidR="00E2206E" w:rsidRDefault="00E2206E" w:rsidP="00E2206E">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E2206E" w:rsidRDefault="00E2206E" w:rsidP="00E2206E">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E2206E" w:rsidRDefault="00E2206E" w:rsidP="00E2206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E2206E" w:rsidRDefault="00E2206E" w:rsidP="00E2206E">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6B5923" w:rsidRDefault="006B5923" w:rsidP="00672B15">
      <w:pPr>
        <w:jc w:val="center"/>
        <w:rPr>
          <w:rFonts w:hAnsi="宋体"/>
          <w:b/>
          <w:snapToGrid w:val="0"/>
          <w:kern w:val="0"/>
          <w:sz w:val="36"/>
          <w:szCs w:val="36"/>
        </w:rPr>
      </w:pPr>
    </w:p>
    <w:p w:rsidR="00E2206E" w:rsidRDefault="00E2206E" w:rsidP="00672B15">
      <w:pPr>
        <w:jc w:val="center"/>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E2206E" w:rsidRDefault="00E2206E" w:rsidP="00E2206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numPr>
          <w:ilvl w:val="0"/>
          <w:numId w:val="26"/>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spacing w:line="360" w:lineRule="exact"/>
        <w:ind w:firstLineChars="1750" w:firstLine="3675"/>
        <w:rPr>
          <w:szCs w:val="21"/>
        </w:rPr>
      </w:pPr>
      <w:r>
        <w:rPr>
          <w:rFonts w:hint="eastAsia"/>
          <w:szCs w:val="21"/>
        </w:rPr>
        <w:t>投标人：（盖单位公章）</w:t>
      </w:r>
    </w:p>
    <w:p w:rsidR="00E2206E" w:rsidRDefault="00E2206E" w:rsidP="00E2206E">
      <w:pPr>
        <w:spacing w:line="360" w:lineRule="exact"/>
        <w:ind w:firstLineChars="1750" w:firstLine="3675"/>
        <w:rPr>
          <w:szCs w:val="21"/>
        </w:rPr>
      </w:pPr>
      <w:r>
        <w:rPr>
          <w:rFonts w:hint="eastAsia"/>
          <w:szCs w:val="21"/>
        </w:rPr>
        <w:t>法定代表人或其委托代理人：（签字或盖章）</w:t>
      </w:r>
    </w:p>
    <w:p w:rsidR="00E2206E" w:rsidRDefault="00E2206E" w:rsidP="00E2206E">
      <w:pPr>
        <w:spacing w:line="360" w:lineRule="exact"/>
        <w:ind w:firstLineChars="200" w:firstLine="420"/>
        <w:jc w:val="right"/>
        <w:rPr>
          <w:szCs w:val="21"/>
        </w:rPr>
      </w:pPr>
      <w:r>
        <w:rPr>
          <w:rFonts w:hint="eastAsia"/>
          <w:szCs w:val="21"/>
        </w:rPr>
        <w:t>年月日</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spacing w:line="360" w:lineRule="auto"/>
        <w:rPr>
          <w:rFonts w:ascii="宋体"/>
          <w:szCs w:val="21"/>
        </w:rPr>
      </w:pPr>
      <w:r>
        <w:rPr>
          <w:rFonts w:ascii="宋体" w:hAnsi="宋体" w:hint="eastAsia"/>
          <w:szCs w:val="21"/>
        </w:rPr>
        <w:t>1</w:t>
      </w:r>
      <w:r w:rsidR="0002296B">
        <w:rPr>
          <w:rFonts w:ascii="宋体" w:hAnsi="宋体" w:hint="eastAsia"/>
          <w:szCs w:val="21"/>
        </w:rPr>
        <w:t>、</w:t>
      </w:r>
      <w:r>
        <w:rPr>
          <w:rFonts w:ascii="宋体" w:hAnsi="宋体" w:hint="eastAsia"/>
          <w:szCs w:val="21"/>
        </w:rPr>
        <w:t>提供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E2206E" w:rsidRDefault="00E2206E" w:rsidP="00E2206E">
      <w:pPr>
        <w:tabs>
          <w:tab w:val="left" w:pos="3675"/>
        </w:tabs>
        <w:spacing w:line="360" w:lineRule="auto"/>
        <w:rPr>
          <w:rFonts w:ascii="宋体" w:hAnsi="宋体"/>
          <w:szCs w:val="21"/>
        </w:rPr>
      </w:pPr>
      <w:r>
        <w:rPr>
          <w:rFonts w:ascii="宋体" w:hAnsi="宋体" w:hint="eastAsia"/>
          <w:szCs w:val="21"/>
        </w:rPr>
        <w:t>2、</w:t>
      </w:r>
      <w:r w:rsidR="0002296B">
        <w:rPr>
          <w:rFonts w:ascii="宋体" w:hAnsi="宋体" w:hint="eastAsia"/>
          <w:szCs w:val="21"/>
        </w:rPr>
        <w:t>其他</w:t>
      </w:r>
      <w:r>
        <w:rPr>
          <w:rFonts w:ascii="宋体" w:hAnsi="宋体" w:hint="eastAsia"/>
          <w:szCs w:val="21"/>
        </w:rPr>
        <w:t>。</w:t>
      </w: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B5923" w:rsidRDefault="00E2206E" w:rsidP="006B5923">
      <w:pPr>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hint="eastAsia"/>
          <w:b/>
          <w:snapToGrid w:val="0"/>
          <w:kern w:val="0"/>
          <w:sz w:val="36"/>
          <w:szCs w:val="36"/>
        </w:rPr>
        <w:t>项目组成人员</w:t>
      </w:r>
    </w:p>
    <w:p w:rsidR="00E2206E" w:rsidRDefault="006B5923" w:rsidP="006B5923">
      <w:pPr>
        <w:jc w:val="center"/>
        <w:rPr>
          <w:rFonts w:hAnsi="宋体"/>
          <w:b/>
          <w:snapToGrid w:val="0"/>
          <w:kern w:val="0"/>
          <w:sz w:val="36"/>
          <w:szCs w:val="36"/>
        </w:rPr>
      </w:pPr>
      <w:r>
        <w:rPr>
          <w:rFonts w:hAnsi="宋体" w:hint="eastAsia"/>
          <w:b/>
          <w:snapToGrid w:val="0"/>
          <w:kern w:val="0"/>
          <w:sz w:val="36"/>
          <w:szCs w:val="36"/>
        </w:rPr>
        <w:t>4.6.1</w:t>
      </w:r>
      <w:r w:rsidR="00E2206E">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E2206E" w:rsidRPr="00E54796" w:rsidTr="00226F31">
        <w:trPr>
          <w:cantSplit/>
          <w:trHeight w:val="895"/>
          <w:jc w:val="center"/>
        </w:trPr>
        <w:tc>
          <w:tcPr>
            <w:tcW w:w="82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序号</w:t>
            </w:r>
          </w:p>
        </w:tc>
        <w:tc>
          <w:tcPr>
            <w:tcW w:w="158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姓名</w:t>
            </w:r>
          </w:p>
        </w:tc>
        <w:tc>
          <w:tcPr>
            <w:tcW w:w="85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性别</w:t>
            </w:r>
          </w:p>
        </w:tc>
        <w:tc>
          <w:tcPr>
            <w:tcW w:w="1715"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年龄</w:t>
            </w:r>
          </w:p>
        </w:tc>
        <w:tc>
          <w:tcPr>
            <w:tcW w:w="1857"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资格证书号、证书类别</w:t>
            </w:r>
          </w:p>
        </w:tc>
        <w:tc>
          <w:tcPr>
            <w:tcW w:w="794" w:type="dxa"/>
            <w:vAlign w:val="center"/>
          </w:tcPr>
          <w:p w:rsidR="00E2206E" w:rsidRPr="00E54796" w:rsidRDefault="00E2206E" w:rsidP="00226F31">
            <w:pPr>
              <w:spacing w:line="460" w:lineRule="exact"/>
              <w:jc w:val="center"/>
              <w:rPr>
                <w:rFonts w:ascii="宋体"/>
                <w:b/>
                <w:bCs/>
                <w:sz w:val="24"/>
              </w:rPr>
            </w:pPr>
            <w:r w:rsidRPr="00E54796">
              <w:rPr>
                <w:rFonts w:ascii="宋体" w:hint="eastAsia"/>
                <w:b/>
                <w:bCs/>
                <w:sz w:val="24"/>
              </w:rPr>
              <w:t>职称</w:t>
            </w:r>
          </w:p>
        </w:tc>
        <w:tc>
          <w:tcPr>
            <w:tcW w:w="780" w:type="dxa"/>
            <w:vAlign w:val="center"/>
          </w:tcPr>
          <w:p w:rsidR="00E2206E" w:rsidRPr="00E54796" w:rsidRDefault="00E2206E" w:rsidP="00226F31">
            <w:pPr>
              <w:spacing w:line="460" w:lineRule="exact"/>
              <w:jc w:val="center"/>
              <w:rPr>
                <w:rFonts w:ascii="宋体" w:hAnsi="宋体"/>
                <w:b/>
                <w:sz w:val="24"/>
              </w:rPr>
            </w:pPr>
            <w:r w:rsidRPr="00E54796">
              <w:rPr>
                <w:rFonts w:ascii="宋体" w:hAnsi="宋体" w:hint="eastAsia"/>
                <w:b/>
                <w:sz w:val="24"/>
              </w:rPr>
              <w:t>备注</w:t>
            </w:r>
          </w:p>
        </w:tc>
      </w:tr>
      <w:tr w:rsidR="00E2206E" w:rsidRPr="00E54796" w:rsidTr="00226F31">
        <w:trPr>
          <w:cantSplit/>
          <w:trHeight w:val="527"/>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73"/>
          <w:jc w:val="center"/>
        </w:trPr>
        <w:tc>
          <w:tcPr>
            <w:tcW w:w="82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58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85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715" w:type="dxa"/>
          </w:tcPr>
          <w:p w:rsidR="00E2206E" w:rsidRPr="00E54796" w:rsidRDefault="00E2206E" w:rsidP="00226F31">
            <w:pPr>
              <w:spacing w:line="460" w:lineRule="exact"/>
              <w:jc w:val="left"/>
              <w:rPr>
                <w:rFonts w:ascii="宋体"/>
                <w:b/>
                <w:bCs/>
                <w:szCs w:val="21"/>
              </w:rPr>
            </w:pPr>
          </w:p>
        </w:tc>
        <w:tc>
          <w:tcPr>
            <w:tcW w:w="1857" w:type="dxa"/>
          </w:tcPr>
          <w:p w:rsidR="00E2206E" w:rsidRPr="00E54796" w:rsidRDefault="00E2206E" w:rsidP="00226F31">
            <w:pPr>
              <w:spacing w:line="460" w:lineRule="exact"/>
              <w:jc w:val="left"/>
              <w:rPr>
                <w:rFonts w:ascii="宋体"/>
                <w:b/>
                <w:bCs/>
                <w:szCs w:val="21"/>
              </w:rPr>
            </w:pPr>
          </w:p>
        </w:tc>
        <w:tc>
          <w:tcPr>
            <w:tcW w:w="794" w:type="dxa"/>
          </w:tcPr>
          <w:p w:rsidR="00E2206E" w:rsidRPr="00E54796" w:rsidRDefault="00E2206E" w:rsidP="00226F31">
            <w:pPr>
              <w:spacing w:line="460" w:lineRule="exact"/>
              <w:jc w:val="left"/>
              <w:rPr>
                <w:rFonts w:ascii="宋体"/>
                <w:b/>
                <w:bCs/>
                <w:szCs w:val="21"/>
              </w:rPr>
            </w:pPr>
          </w:p>
        </w:tc>
        <w:tc>
          <w:tcPr>
            <w:tcW w:w="780" w:type="dxa"/>
          </w:tcPr>
          <w:p w:rsidR="00E2206E" w:rsidRPr="00E54796" w:rsidRDefault="00E2206E" w:rsidP="00226F31">
            <w:pPr>
              <w:spacing w:line="460" w:lineRule="exact"/>
              <w:jc w:val="left"/>
              <w:rPr>
                <w:rFonts w:ascii="宋体"/>
                <w:b/>
                <w:bCs/>
                <w:szCs w:val="21"/>
              </w:rPr>
            </w:pPr>
          </w:p>
        </w:tc>
      </w:tr>
    </w:tbl>
    <w:p w:rsidR="00E2206E" w:rsidRPr="006B5923" w:rsidRDefault="00E2206E" w:rsidP="006B5923">
      <w:pPr>
        <w:tabs>
          <w:tab w:val="left" w:pos="1260"/>
        </w:tabs>
        <w:autoSpaceDE w:val="0"/>
        <w:autoSpaceDN w:val="0"/>
        <w:spacing w:line="360" w:lineRule="auto"/>
        <w:ind w:firstLineChars="200" w:firstLine="480"/>
        <w:contextualSpacing/>
        <w:rPr>
          <w:rFonts w:ascii="宋体" w:hAnsi="宋体" w:cs="仿宋_GB2312"/>
          <w:sz w:val="24"/>
          <w:szCs w:val="24"/>
        </w:rPr>
      </w:pPr>
      <w:r w:rsidRPr="006B5923">
        <w:rPr>
          <w:rFonts w:ascii="宋体" w:hAnsi="宋体" w:hint="eastAsia"/>
          <w:bCs/>
          <w:sz w:val="24"/>
        </w:rPr>
        <w:t>注：</w:t>
      </w:r>
      <w:r w:rsidR="006B5923" w:rsidRPr="006B5923">
        <w:rPr>
          <w:rFonts w:ascii="宋体" w:hAnsi="宋体" w:hint="eastAsia"/>
          <w:bCs/>
          <w:sz w:val="24"/>
        </w:rPr>
        <w:t>投标申请人需随此表附上人员的职称证、执业资格证、近三个月社保证明等相关资料的复印件。</w:t>
      </w:r>
      <w:r w:rsidR="006B5923" w:rsidRPr="006B5923">
        <w:rPr>
          <w:rFonts w:ascii="宋体" w:hAnsi="宋体" w:cs="仿宋_GB2312"/>
          <w:sz w:val="24"/>
          <w:szCs w:val="24"/>
        </w:rPr>
        <w:t xml:space="preserve"> </w:t>
      </w:r>
    </w:p>
    <w:p w:rsidR="00E2206E" w:rsidRDefault="00E2206E" w:rsidP="00E2206E">
      <w:pPr>
        <w:spacing w:line="460" w:lineRule="exact"/>
        <w:jc w:val="left"/>
        <w:rPr>
          <w:rFonts w:ascii="宋体" w:hAnsi="宋体"/>
          <w:b/>
          <w:bCs/>
          <w:sz w:val="24"/>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拟投入本服务项目中级及以上专业技术职称人员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sz w:val="24"/>
              </w:rPr>
              <w:t>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Pr="006B5923" w:rsidRDefault="006B5923" w:rsidP="00E2206E">
      <w:pPr>
        <w:spacing w:line="460" w:lineRule="exact"/>
        <w:jc w:val="left"/>
        <w:rPr>
          <w:rFonts w:ascii="宋体"/>
          <w:sz w:val="24"/>
        </w:rPr>
      </w:pPr>
      <w:r w:rsidRPr="006B5923">
        <w:rPr>
          <w:rFonts w:ascii="宋体" w:hAnsi="宋体" w:hint="eastAsia"/>
          <w:bCs/>
          <w:sz w:val="24"/>
        </w:rPr>
        <w:t>注：投标申请人需随此表附上人员的职称证、执业资格证、近三个月社保证明等相关资料的复印件。</w:t>
      </w:r>
    </w:p>
    <w:p w:rsidR="006B5923" w:rsidRDefault="006B5923" w:rsidP="006B5923">
      <w:pPr>
        <w:spacing w:line="460" w:lineRule="exact"/>
        <w:jc w:val="center"/>
        <w:rPr>
          <w:rFonts w:hAnsi="宋体"/>
          <w:b/>
          <w:snapToGrid w:val="0"/>
          <w:kern w:val="0"/>
          <w:sz w:val="36"/>
          <w:szCs w:val="36"/>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b/>
          <w:snapToGrid w:val="0"/>
          <w:kern w:val="0"/>
          <w:sz w:val="36"/>
          <w:szCs w:val="36"/>
        </w:rPr>
        <w:t>.</w:t>
      </w:r>
      <w:r w:rsidR="006B5923">
        <w:rPr>
          <w:rFonts w:hAnsi="宋体" w:hint="eastAsia"/>
          <w:b/>
          <w:snapToGrid w:val="0"/>
          <w:kern w:val="0"/>
          <w:sz w:val="36"/>
          <w:szCs w:val="36"/>
        </w:rPr>
        <w:t>3</w:t>
      </w:r>
      <w:r>
        <w:rPr>
          <w:rFonts w:hAnsi="宋体" w:hint="eastAsia"/>
          <w:b/>
          <w:snapToGrid w:val="0"/>
          <w:kern w:val="0"/>
          <w:sz w:val="36"/>
          <w:szCs w:val="36"/>
        </w:rPr>
        <w:t>拟投入专业服务本项目其他工作人员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bCs/>
                <w:sz w:val="24"/>
              </w:rPr>
              <w:t>资格证书号、证书类别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Default="006B5923" w:rsidP="00E2206E">
      <w:pPr>
        <w:spacing w:line="460" w:lineRule="exact"/>
        <w:jc w:val="left"/>
        <w:rPr>
          <w:rFonts w:ascii="宋体"/>
          <w:b/>
          <w:sz w:val="24"/>
        </w:rPr>
      </w:pPr>
      <w:r w:rsidRPr="006B5923">
        <w:rPr>
          <w:rFonts w:ascii="宋体" w:hAnsi="宋体" w:hint="eastAsia"/>
          <w:szCs w:val="21"/>
        </w:rPr>
        <w:t>注：投标申请人需随此表附上人员的职称证、执业资格证、近三个月社保证明等相关资料的复印件。</w:t>
      </w:r>
      <w:r w:rsidR="00E2206E" w:rsidRPr="006B5923">
        <w:rPr>
          <w:rFonts w:ascii="宋体" w:hAnsi="宋体" w:hint="eastAsia"/>
          <w:sz w:val="24"/>
        </w:rPr>
        <w:t>不得与</w:t>
      </w:r>
      <w:r w:rsidR="00E2206E" w:rsidRPr="006B5923">
        <w:rPr>
          <w:rFonts w:ascii="宋体" w:hAnsi="宋体"/>
          <w:sz w:val="24"/>
        </w:rPr>
        <w:t>4.</w:t>
      </w:r>
      <w:r w:rsidR="00E2206E" w:rsidRPr="006B5923">
        <w:rPr>
          <w:rFonts w:ascii="宋体" w:hAnsi="宋体" w:hint="eastAsia"/>
          <w:sz w:val="24"/>
        </w:rPr>
        <w:t>6</w:t>
      </w:r>
      <w:r w:rsidR="00E2206E" w:rsidRPr="006B5923">
        <w:rPr>
          <w:rFonts w:ascii="宋体" w:hAnsi="宋体"/>
          <w:sz w:val="24"/>
        </w:rPr>
        <w:t>.</w:t>
      </w:r>
      <w:r w:rsidR="00E2206E" w:rsidRPr="006B5923">
        <w:rPr>
          <w:rFonts w:ascii="宋体" w:hAnsi="宋体" w:hint="eastAsia"/>
          <w:sz w:val="24"/>
        </w:rPr>
        <w:t>1表中的人员重复，否则不予计算得分。</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r>
        <w:rPr>
          <w:rFonts w:ascii="宋体" w:hAnsi="宋体" w:hint="eastAsia"/>
          <w:sz w:val="24"/>
        </w:rPr>
        <w:t>投标单位：（盖章）</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E2206E">
      <w:pPr>
        <w:spacing w:line="360" w:lineRule="auto"/>
        <w:jc w:val="center"/>
        <w:rPr>
          <w:rFonts w:ascii="宋体" w:hAnsi="宋体"/>
          <w:b/>
          <w:bCs/>
          <w:sz w:val="36"/>
          <w:szCs w:val="36"/>
        </w:rPr>
      </w:pPr>
    </w:p>
    <w:p w:rsidR="00E2206E" w:rsidRDefault="00E2206E" w:rsidP="00E2206E">
      <w:pPr>
        <w:spacing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E2206E" w:rsidRDefault="00E2206E" w:rsidP="00E2206E"/>
    <w:p w:rsidR="00E2206E" w:rsidRDefault="00E2206E" w:rsidP="00E2206E"/>
    <w:p w:rsidR="00E2206E" w:rsidRDefault="00E2206E" w:rsidP="00E2206E"/>
    <w:p w:rsidR="00E2206E" w:rsidRDefault="00E2206E" w:rsidP="00E2206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2206E" w:rsidRDefault="00E2206E" w:rsidP="00E2206E">
      <w:pPr>
        <w:spacing w:line="360" w:lineRule="auto"/>
        <w:jc w:val="center"/>
        <w:rPr>
          <w:rFonts w:ascii="宋体" w:hAnsi="宋体"/>
          <w:b/>
          <w:bCs/>
          <w:sz w:val="28"/>
          <w:szCs w:val="28"/>
        </w:rPr>
      </w:pPr>
      <w:r>
        <w:rPr>
          <w:rFonts w:ascii="宋体" w:hAnsi="宋体"/>
          <w:b/>
          <w:bCs/>
          <w:sz w:val="28"/>
          <w:szCs w:val="28"/>
        </w:rPr>
        <w:t> </w:t>
      </w:r>
    </w:p>
    <w:p w:rsidR="00E2206E" w:rsidRDefault="00E2206E" w:rsidP="00E2206E"/>
    <w:p w:rsidR="00E2206E" w:rsidRDefault="00E2206E" w:rsidP="00E2206E"/>
    <w:p w:rsidR="00E2206E" w:rsidRDefault="00E2206E" w:rsidP="00E2206E">
      <w:pPr>
        <w:jc w:val="left"/>
        <w:sectPr w:rsidR="00E2206E">
          <w:footerReference w:type="default" r:id="rId17"/>
          <w:pgSz w:w="11906" w:h="16838"/>
          <w:pgMar w:top="2098" w:right="1474" w:bottom="1928" w:left="1588" w:header="851" w:footer="992" w:gutter="0"/>
          <w:pgNumType w:start="1"/>
          <w:cols w:space="425"/>
          <w:docGrid w:type="lines" w:linePitch="312"/>
        </w:sectPr>
      </w:pPr>
    </w:p>
    <w:p w:rsidR="00E2206E" w:rsidRPr="00A07B5C" w:rsidRDefault="00E2206E" w:rsidP="00A07B5C">
      <w:pPr>
        <w:adjustRightInd w:val="0"/>
        <w:snapToGrid w:val="0"/>
        <w:spacing w:line="360" w:lineRule="auto"/>
        <w:jc w:val="center"/>
        <w:rPr>
          <w:rFonts w:ascii="宋体" w:hAnsi="宋体" w:cs="宋体"/>
          <w:b/>
          <w:spacing w:val="10"/>
          <w:kern w:val="0"/>
          <w:sz w:val="32"/>
          <w:szCs w:val="32"/>
        </w:rPr>
      </w:pPr>
      <w:r w:rsidRPr="00A07B5C">
        <w:rPr>
          <w:rFonts w:cs="宋体" w:hint="eastAsia"/>
          <w:b/>
        </w:rPr>
        <w:lastRenderedPageBreak/>
        <w:t>投标人证明文件原件明细表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序号</w:t>
            </w:r>
          </w:p>
        </w:tc>
        <w:tc>
          <w:tcPr>
            <w:tcW w:w="522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证明文件原件名称</w:t>
            </w:r>
          </w:p>
        </w:tc>
        <w:tc>
          <w:tcPr>
            <w:tcW w:w="144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份数</w:t>
            </w:r>
          </w:p>
        </w:tc>
        <w:tc>
          <w:tcPr>
            <w:tcW w:w="1507"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每份页数</w:t>
            </w: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w:t>
            </w:r>
          </w:p>
        </w:tc>
        <w:tc>
          <w:tcPr>
            <w:tcW w:w="5220" w:type="dxa"/>
            <w:vAlign w:val="center"/>
          </w:tcPr>
          <w:p w:rsidR="00E2206E" w:rsidRPr="00E54796" w:rsidRDefault="00E2206E" w:rsidP="00226F31">
            <w:pPr>
              <w:jc w:val="center"/>
              <w:rPr>
                <w:rFonts w:ascii="宋体" w:hAnsi="宋体" w:cs="宋体"/>
                <w:szCs w:val="21"/>
              </w:rPr>
            </w:pPr>
          </w:p>
        </w:tc>
        <w:tc>
          <w:tcPr>
            <w:tcW w:w="1440" w:type="dxa"/>
            <w:vAlign w:val="center"/>
          </w:tcPr>
          <w:p w:rsidR="00E2206E" w:rsidRPr="00E54796" w:rsidRDefault="00E2206E" w:rsidP="00226F31">
            <w:pPr>
              <w:jc w:val="center"/>
              <w:rPr>
                <w:rFonts w:ascii="宋体" w:hAnsi="宋体" w:cs="宋体"/>
                <w:szCs w:val="21"/>
              </w:rPr>
            </w:pPr>
          </w:p>
        </w:tc>
        <w:tc>
          <w:tcPr>
            <w:tcW w:w="1507" w:type="dxa"/>
            <w:vAlign w:val="center"/>
          </w:tcPr>
          <w:p w:rsidR="00E2206E" w:rsidRPr="00E54796" w:rsidRDefault="00E2206E" w:rsidP="00226F31">
            <w:pPr>
              <w:jc w:val="center"/>
              <w:rPr>
                <w:rFonts w:ascii="宋体" w:hAnsi="宋体" w:cs="宋体"/>
                <w:szCs w:val="21"/>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2</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3</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4</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5</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6</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7</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8</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9</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10</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11</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bl>
    <w:p w:rsidR="00E2206E" w:rsidRDefault="00E2206E" w:rsidP="00654146">
      <w:pPr>
        <w:spacing w:beforeLines="50" w:afterLines="50" w:line="320" w:lineRule="exact"/>
        <w:rPr>
          <w:rFonts w:ascii="宋体" w:hAnsi="宋体" w:cs="宋体"/>
          <w:sz w:val="24"/>
        </w:rPr>
      </w:pPr>
    </w:p>
    <w:p w:rsidR="00E2206E" w:rsidRDefault="00E2206E" w:rsidP="00654146">
      <w:pPr>
        <w:spacing w:beforeLines="50" w:afterLines="50" w:line="320" w:lineRule="exact"/>
        <w:rPr>
          <w:rFonts w:ascii="宋体" w:hAnsi="宋体" w:cs="宋体"/>
          <w:szCs w:val="21"/>
          <w:u w:val="single"/>
        </w:rPr>
      </w:pPr>
      <w:r>
        <w:rPr>
          <w:rFonts w:ascii="宋体" w:hAnsi="宋体" w:cs="宋体" w:hint="eastAsia"/>
          <w:szCs w:val="21"/>
        </w:rPr>
        <w:t>投标人名称（并加盖公章）：</w:t>
      </w:r>
    </w:p>
    <w:p w:rsidR="00E2206E" w:rsidRDefault="00E2206E" w:rsidP="00654146">
      <w:pPr>
        <w:pStyle w:val="a0"/>
        <w:spacing w:before="60" w:afterLines="50" w:line="320" w:lineRule="exact"/>
        <w:ind w:firstLine="0"/>
        <w:rPr>
          <w:rFonts w:ascii="宋体" w:hAnsi="宋体" w:cs="宋体"/>
          <w:szCs w:val="21"/>
        </w:rPr>
      </w:pPr>
      <w:r>
        <w:rPr>
          <w:rFonts w:ascii="宋体" w:hAnsi="宋体" w:cs="宋体" w:hint="eastAsia"/>
          <w:szCs w:val="21"/>
        </w:rPr>
        <w:t>法定代表人或其授权委托人（签字）：</w:t>
      </w:r>
    </w:p>
    <w:p w:rsidR="00E2206E" w:rsidRDefault="00E2206E" w:rsidP="00654146">
      <w:pPr>
        <w:pStyle w:val="a0"/>
        <w:spacing w:before="60" w:afterLines="50" w:line="320" w:lineRule="exact"/>
        <w:ind w:firstLine="0"/>
        <w:rPr>
          <w:rFonts w:ascii="宋体" w:hAnsi="宋体" w:cs="宋体"/>
          <w:szCs w:val="21"/>
        </w:rPr>
      </w:pPr>
      <w:r>
        <w:rPr>
          <w:rFonts w:ascii="宋体" w:hAnsi="宋体" w:cs="宋体" w:hint="eastAsia"/>
          <w:szCs w:val="21"/>
        </w:rPr>
        <w:t>签署日期：年月日</w:t>
      </w:r>
    </w:p>
    <w:p w:rsidR="00E2206E" w:rsidRDefault="00E2206E" w:rsidP="00E2206E">
      <w:pPr>
        <w:spacing w:line="480" w:lineRule="exact"/>
        <w:ind w:left="1050" w:hangingChars="500" w:hanging="1050"/>
        <w:rPr>
          <w:rFonts w:ascii="宋体" w:hAnsi="宋体" w:cs="宋体"/>
          <w:szCs w:val="21"/>
        </w:rPr>
      </w:pPr>
    </w:p>
    <w:p w:rsidR="00E2206E" w:rsidRPr="00511E0F" w:rsidRDefault="00165399" w:rsidP="00E2206E">
      <w:pPr>
        <w:spacing w:line="360" w:lineRule="auto"/>
        <w:jc w:val="center"/>
        <w:rPr>
          <w:rFonts w:ascii="仿宋" w:eastAsia="仿宋" w:hAnsi="仿宋" w:cs="仿宋"/>
          <w:b/>
          <w:color w:val="000000"/>
          <w:sz w:val="44"/>
          <w:szCs w:val="44"/>
        </w:rPr>
      </w:pPr>
      <w:r>
        <w:rPr>
          <w:rFonts w:ascii="宋体" w:hAnsi="宋体" w:cs="宋体" w:hint="eastAsia"/>
          <w:b/>
          <w:szCs w:val="21"/>
        </w:rPr>
        <w:t>注</w:t>
      </w:r>
      <w:r w:rsidR="00E2206E">
        <w:rPr>
          <w:rFonts w:ascii="宋体" w:hAnsi="宋体" w:cs="宋体" w:hint="eastAsia"/>
          <w:b/>
          <w:szCs w:val="21"/>
        </w:rPr>
        <w:t>：请将此表粘贴于证明文件原件包外。</w:t>
      </w:r>
    </w:p>
    <w:sectPr w:rsidR="00E2206E" w:rsidRPr="00511E0F" w:rsidSect="005B470F">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FE7" w:rsidRDefault="00340FE7" w:rsidP="005B470F">
      <w:r>
        <w:separator/>
      </w:r>
    </w:p>
  </w:endnote>
  <w:endnote w:type="continuationSeparator" w:id="0">
    <w:p w:rsidR="00340FE7" w:rsidRDefault="00340FE7" w:rsidP="005B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553191">
    <w:pPr>
      <w:pStyle w:val="ab"/>
      <w:framePr w:wrap="around" w:vAnchor="text" w:hAnchor="margin" w:xAlign="center" w:y="1"/>
      <w:rPr>
        <w:rStyle w:val="af2"/>
      </w:rPr>
    </w:pPr>
    <w:r>
      <w:fldChar w:fldCharType="begin"/>
    </w:r>
    <w:r w:rsidR="001D76C9">
      <w:rPr>
        <w:rStyle w:val="af2"/>
      </w:rPr>
      <w:instrText xml:space="preserve">PAGE  </w:instrText>
    </w:r>
    <w:r>
      <w:fldChar w:fldCharType="separate"/>
    </w:r>
    <w:r w:rsidR="001D76C9">
      <w:rPr>
        <w:rStyle w:val="af2"/>
      </w:rPr>
      <w:t>10</w:t>
    </w:r>
    <w:r>
      <w:fldChar w:fldCharType="end"/>
    </w:r>
  </w:p>
  <w:p w:rsidR="001D76C9" w:rsidRDefault="001D76C9">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553191">
    <w:pPr>
      <w:pStyle w:val="ab"/>
      <w:framePr w:wrap="around" w:vAnchor="text" w:hAnchor="margin" w:xAlign="center" w:yAlign="top"/>
    </w:pPr>
    <w:r>
      <w:fldChar w:fldCharType="begin"/>
    </w:r>
    <w:r w:rsidR="001D76C9">
      <w:rPr>
        <w:rStyle w:val="af2"/>
      </w:rPr>
      <w:instrText xml:space="preserve"> PAGE  </w:instrText>
    </w:r>
    <w:r>
      <w:fldChar w:fldCharType="separate"/>
    </w:r>
    <w:r w:rsidR="001D76C9">
      <w:rPr>
        <w:rStyle w:val="af2"/>
        <w:noProof/>
      </w:rPr>
      <w:t>53</w:t>
    </w:r>
    <w:r>
      <w:fldChar w:fldCharType="end"/>
    </w:r>
  </w:p>
  <w:p w:rsidR="001D76C9" w:rsidRDefault="001D76C9">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b"/>
      <w:jc w:val="center"/>
    </w:pPr>
  </w:p>
  <w:p w:rsidR="001D76C9" w:rsidRDefault="001D76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553191">
    <w:pPr>
      <w:pStyle w:val="ab"/>
    </w:pPr>
    <w:r>
      <w:pict>
        <v:shapetype id="_x0000_t202" coordsize="21600,21600" o:spt="202" path="m,l,21600r21600,l21600,xe">
          <v:stroke joinstyle="miter"/>
          <v:path gradientshapeok="t" o:connecttype="rect"/>
        </v:shapetype>
        <v:shape id="_x0000_s81921"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1D76C9" w:rsidRDefault="00553191">
                <w:pPr>
                  <w:pStyle w:val="ab"/>
                </w:pPr>
                <w:fldSimple w:instr=" PAGE  \* MERGEFORMAT ">
                  <w:r w:rsidR="00654146">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FE7" w:rsidRDefault="00340FE7" w:rsidP="005B470F">
      <w:r>
        <w:separator/>
      </w:r>
    </w:p>
  </w:footnote>
  <w:footnote w:type="continuationSeparator" w:id="0">
    <w:p w:rsidR="00340FE7" w:rsidRDefault="00340FE7" w:rsidP="005B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80" w:rsidRDefault="00C1788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p w:rsidR="001D76C9" w:rsidRDefault="001D76C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80" w:rsidRDefault="00C1788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4C7A"/>
    <w:multiLevelType w:val="singleLevel"/>
    <w:tmpl w:val="9B1A4C7A"/>
    <w:lvl w:ilvl="0">
      <w:start w:val="3"/>
      <w:numFmt w:val="chineseCounting"/>
      <w:suff w:val="nothing"/>
      <w:lvlText w:val="%1、"/>
      <w:lvlJc w:val="left"/>
      <w:rPr>
        <w:rFonts w:hint="eastAsia"/>
      </w:rPr>
    </w:lvl>
  </w:abstractNum>
  <w:abstractNum w:abstractNumId="1">
    <w:nsid w:val="9B1C4E50"/>
    <w:multiLevelType w:val="singleLevel"/>
    <w:tmpl w:val="9B1C4E50"/>
    <w:lvl w:ilvl="0">
      <w:start w:val="1"/>
      <w:numFmt w:val="decimal"/>
      <w:suff w:val="nothing"/>
      <w:lvlText w:val="%1、"/>
      <w:lvlJc w:val="left"/>
    </w:lvl>
  </w:abstractNum>
  <w:abstractNum w:abstractNumId="2">
    <w:nsid w:val="AB29E2D7"/>
    <w:multiLevelType w:val="singleLevel"/>
    <w:tmpl w:val="AB29E2D7"/>
    <w:lvl w:ilvl="0">
      <w:start w:val="1"/>
      <w:numFmt w:val="chineseCounting"/>
      <w:suff w:val="nothing"/>
      <w:lvlText w:val="%1、"/>
      <w:lvlJc w:val="left"/>
      <w:rPr>
        <w:rFonts w:hint="eastAsia"/>
      </w:rPr>
    </w:lvl>
  </w:abstractNum>
  <w:abstractNum w:abstractNumId="3">
    <w:nsid w:val="DA792FD5"/>
    <w:multiLevelType w:val="singleLevel"/>
    <w:tmpl w:val="DA792FD5"/>
    <w:lvl w:ilvl="0">
      <w:start w:val="7"/>
      <w:numFmt w:val="chineseCounting"/>
      <w:suff w:val="nothing"/>
      <w:lvlText w:val="%1、"/>
      <w:lvlJc w:val="left"/>
      <w:rPr>
        <w:rFonts w:hint="eastAsia"/>
      </w:rPr>
    </w:lvl>
  </w:abstractNum>
  <w:abstractNum w:abstractNumId="4">
    <w:nsid w:val="E0AC2FEB"/>
    <w:multiLevelType w:val="singleLevel"/>
    <w:tmpl w:val="E0AC2FEB"/>
    <w:lvl w:ilvl="0">
      <w:start w:val="1"/>
      <w:numFmt w:val="decimal"/>
      <w:suff w:val="nothing"/>
      <w:lvlText w:val="%1、"/>
      <w:lvlJc w:val="left"/>
    </w:lvl>
  </w:abstractNum>
  <w:abstractNum w:abstractNumId="5">
    <w:nsid w:val="0000000D"/>
    <w:multiLevelType w:val="singleLevel"/>
    <w:tmpl w:val="0000000D"/>
    <w:lvl w:ilvl="0">
      <w:start w:val="5"/>
      <w:numFmt w:val="decimal"/>
      <w:suff w:val="nothing"/>
      <w:lvlText w:val="%1、"/>
      <w:lvlJc w:val="left"/>
    </w:lvl>
  </w:abstractNum>
  <w:abstractNum w:abstractNumId="6">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C150A76"/>
    <w:multiLevelType w:val="multilevel"/>
    <w:tmpl w:val="1C150A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21B37D27"/>
    <w:multiLevelType w:val="singleLevel"/>
    <w:tmpl w:val="21B37D27"/>
    <w:lvl w:ilvl="0">
      <w:start w:val="1"/>
      <w:numFmt w:val="decimal"/>
      <w:suff w:val="nothing"/>
      <w:lvlText w:val="%1、"/>
      <w:lvlJc w:val="left"/>
    </w:lvl>
  </w:abstractNum>
  <w:abstractNum w:abstractNumId="14">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50A333C"/>
    <w:multiLevelType w:val="singleLevel"/>
    <w:tmpl w:val="550A333C"/>
    <w:lvl w:ilvl="0">
      <w:start w:val="1"/>
      <w:numFmt w:val="chineseCounting"/>
      <w:suff w:val="nothing"/>
      <w:lvlText w:val="（%1）"/>
      <w:lvlJc w:val="left"/>
    </w:lvl>
  </w:abstractNum>
  <w:abstractNum w:abstractNumId="16">
    <w:nsid w:val="56E374A4"/>
    <w:multiLevelType w:val="singleLevel"/>
    <w:tmpl w:val="56E374A4"/>
    <w:lvl w:ilvl="0">
      <w:start w:val="9"/>
      <w:numFmt w:val="decimal"/>
      <w:pStyle w:val="Header2"/>
      <w:suff w:val="nothing"/>
      <w:lvlText w:val="%1、"/>
      <w:lvlJc w:val="left"/>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66E8CF"/>
    <w:multiLevelType w:val="singleLevel"/>
    <w:tmpl w:val="5A66E8CF"/>
    <w:lvl w:ilvl="0">
      <w:start w:val="1"/>
      <w:numFmt w:val="chineseCounting"/>
      <w:suff w:val="space"/>
      <w:lvlText w:val="第%1章"/>
      <w:lvlJc w:val="left"/>
    </w:lvl>
  </w:abstractNum>
  <w:abstractNum w:abstractNumId="20">
    <w:nsid w:val="5A66EDA1"/>
    <w:multiLevelType w:val="singleLevel"/>
    <w:tmpl w:val="5A66EDA1"/>
    <w:lvl w:ilvl="0">
      <w:start w:val="1"/>
      <w:numFmt w:val="chineseCounting"/>
      <w:suff w:val="nothing"/>
      <w:lvlText w:val="%1、"/>
      <w:lvlJc w:val="left"/>
    </w:lvl>
  </w:abstractNum>
  <w:abstractNum w:abstractNumId="21">
    <w:nsid w:val="5B5584AE"/>
    <w:multiLevelType w:val="singleLevel"/>
    <w:tmpl w:val="5B5584AE"/>
    <w:lvl w:ilvl="0">
      <w:start w:val="1"/>
      <w:numFmt w:val="chineseCounting"/>
      <w:suff w:val="nothing"/>
      <w:lvlText w:val="%1、"/>
      <w:lvlJc w:val="left"/>
      <w:rPr>
        <w:rFonts w:cs="Times New Roman"/>
      </w:rPr>
    </w:lvl>
  </w:abstractNum>
  <w:abstractNum w:abstractNumId="22">
    <w:nsid w:val="5B66B834"/>
    <w:multiLevelType w:val="singleLevel"/>
    <w:tmpl w:val="5B66B834"/>
    <w:lvl w:ilvl="0">
      <w:start w:val="1"/>
      <w:numFmt w:val="decimal"/>
      <w:suff w:val="nothing"/>
      <w:lvlText w:val="%1、"/>
      <w:lvlJc w:val="left"/>
    </w:lvl>
  </w:abstractNum>
  <w:abstractNum w:abstractNumId="23">
    <w:nsid w:val="5B72A3B0"/>
    <w:multiLevelType w:val="singleLevel"/>
    <w:tmpl w:val="5B72A3B0"/>
    <w:lvl w:ilvl="0">
      <w:start w:val="1"/>
      <w:numFmt w:val="decimal"/>
      <w:suff w:val="nothing"/>
      <w:lvlText w:val="%1、"/>
      <w:lvlJc w:val="left"/>
      <w:rPr>
        <w:rFonts w:cs="Times New Roman"/>
      </w:rPr>
    </w:lvl>
  </w:abstractNum>
  <w:abstractNum w:abstractNumId="24">
    <w:nsid w:val="5B986860"/>
    <w:multiLevelType w:val="singleLevel"/>
    <w:tmpl w:val="5B986860"/>
    <w:lvl w:ilvl="0">
      <w:start w:val="38"/>
      <w:numFmt w:val="decimal"/>
      <w:suff w:val="nothing"/>
      <w:lvlText w:val="%1."/>
      <w:lvlJc w:val="left"/>
    </w:lvl>
  </w:abstractNum>
  <w:abstractNum w:abstractNumId="25">
    <w:nsid w:val="5BCD7864"/>
    <w:multiLevelType w:val="singleLevel"/>
    <w:tmpl w:val="5BCD7864"/>
    <w:lvl w:ilvl="0">
      <w:start w:val="1"/>
      <w:numFmt w:val="decimal"/>
      <w:suff w:val="nothing"/>
      <w:lvlText w:val="（%1）"/>
      <w:lvlJc w:val="left"/>
    </w:lvl>
  </w:abstractNum>
  <w:abstractNum w:abstractNumId="26">
    <w:nsid w:val="5BD2C8CE"/>
    <w:multiLevelType w:val="singleLevel"/>
    <w:tmpl w:val="5BD2C8CE"/>
    <w:lvl w:ilvl="0">
      <w:start w:val="5"/>
      <w:numFmt w:val="chineseCounting"/>
      <w:suff w:val="nothing"/>
      <w:lvlText w:val="%1、"/>
      <w:lvlJc w:val="left"/>
    </w:lvl>
  </w:abstractNum>
  <w:abstractNum w:abstractNumId="2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6"/>
  </w:num>
  <w:num w:numId="2">
    <w:abstractNumId w:val="5"/>
  </w:num>
  <w:num w:numId="3">
    <w:abstractNumId w:val="15"/>
  </w:num>
  <w:num w:numId="4">
    <w:abstractNumId w:val="2"/>
  </w:num>
  <w:num w:numId="5">
    <w:abstractNumId w:val="23"/>
  </w:num>
  <w:num w:numId="6">
    <w:abstractNumId w:val="25"/>
  </w:num>
  <w:num w:numId="7">
    <w:abstractNumId w:val="26"/>
  </w:num>
  <w:num w:numId="8">
    <w:abstractNumId w:val="12"/>
  </w:num>
  <w:num w:numId="9">
    <w:abstractNumId w:val="27"/>
  </w:num>
  <w:num w:numId="10">
    <w:abstractNumId w:val="9"/>
  </w:num>
  <w:num w:numId="11">
    <w:abstractNumId w:val="11"/>
  </w:num>
  <w:num w:numId="12">
    <w:abstractNumId w:val="14"/>
  </w:num>
  <w:num w:numId="13">
    <w:abstractNumId w:val="8"/>
  </w:num>
  <w:num w:numId="14">
    <w:abstractNumId w:val="24"/>
  </w:num>
  <w:num w:numId="15">
    <w:abstractNumId w:val="6"/>
  </w:num>
  <w:num w:numId="16">
    <w:abstractNumId w:val="18"/>
  </w:num>
  <w:num w:numId="17">
    <w:abstractNumId w:val="19"/>
  </w:num>
  <w:num w:numId="18">
    <w:abstractNumId w:val="17"/>
  </w:num>
  <w:num w:numId="19">
    <w:abstractNumId w:val="20"/>
  </w:num>
  <w:num w:numId="20">
    <w:abstractNumId w:val="3"/>
  </w:num>
  <w:num w:numId="21">
    <w:abstractNumId w:val="22"/>
  </w:num>
  <w:num w:numId="22">
    <w:abstractNumId w:val="13"/>
  </w:num>
  <w:num w:numId="23">
    <w:abstractNumId w:val="4"/>
  </w:num>
  <w:num w:numId="24">
    <w:abstractNumId w:val="1"/>
  </w:num>
  <w:num w:numId="25">
    <w:abstractNumId w:val="7"/>
  </w:num>
  <w:num w:numId="26">
    <w:abstractNumId w:val="21"/>
  </w:num>
  <w:num w:numId="27">
    <w:abstractNumId w:val="1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16738"/>
    <o:shapelayout v:ext="edit">
      <o:idmap v:ext="edit" data="80"/>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8DA"/>
    <w:rsid w:val="00005E80"/>
    <w:rsid w:val="00005F9D"/>
    <w:rsid w:val="00010646"/>
    <w:rsid w:val="00011019"/>
    <w:rsid w:val="000113AB"/>
    <w:rsid w:val="00015A21"/>
    <w:rsid w:val="0002296B"/>
    <w:rsid w:val="00023D49"/>
    <w:rsid w:val="00024423"/>
    <w:rsid w:val="000255D3"/>
    <w:rsid w:val="0002597A"/>
    <w:rsid w:val="0003078B"/>
    <w:rsid w:val="00030B89"/>
    <w:rsid w:val="00032114"/>
    <w:rsid w:val="00032A6F"/>
    <w:rsid w:val="00032AFF"/>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5C02"/>
    <w:rsid w:val="000F7A5C"/>
    <w:rsid w:val="0010428C"/>
    <w:rsid w:val="00111865"/>
    <w:rsid w:val="001146CE"/>
    <w:rsid w:val="00117082"/>
    <w:rsid w:val="001171F7"/>
    <w:rsid w:val="00121F8D"/>
    <w:rsid w:val="00122901"/>
    <w:rsid w:val="0012346D"/>
    <w:rsid w:val="00126261"/>
    <w:rsid w:val="0013301B"/>
    <w:rsid w:val="00133891"/>
    <w:rsid w:val="00133D74"/>
    <w:rsid w:val="00136128"/>
    <w:rsid w:val="001368F1"/>
    <w:rsid w:val="00140439"/>
    <w:rsid w:val="00142473"/>
    <w:rsid w:val="001431CD"/>
    <w:rsid w:val="0014470C"/>
    <w:rsid w:val="00145F63"/>
    <w:rsid w:val="001476A7"/>
    <w:rsid w:val="00151058"/>
    <w:rsid w:val="00154D41"/>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4353"/>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74AD2"/>
    <w:rsid w:val="00280A61"/>
    <w:rsid w:val="00283BBC"/>
    <w:rsid w:val="00287D78"/>
    <w:rsid w:val="00292AFF"/>
    <w:rsid w:val="00292BC6"/>
    <w:rsid w:val="002A0084"/>
    <w:rsid w:val="002A0632"/>
    <w:rsid w:val="002A0DDA"/>
    <w:rsid w:val="002A456A"/>
    <w:rsid w:val="002A5448"/>
    <w:rsid w:val="002B0D29"/>
    <w:rsid w:val="002B1C8C"/>
    <w:rsid w:val="002B4007"/>
    <w:rsid w:val="002B5EDF"/>
    <w:rsid w:val="002C0D29"/>
    <w:rsid w:val="002C49EF"/>
    <w:rsid w:val="002C5258"/>
    <w:rsid w:val="002C73D0"/>
    <w:rsid w:val="002C760E"/>
    <w:rsid w:val="002E1536"/>
    <w:rsid w:val="002E4750"/>
    <w:rsid w:val="002F00D8"/>
    <w:rsid w:val="002F1797"/>
    <w:rsid w:val="002F478A"/>
    <w:rsid w:val="002F6608"/>
    <w:rsid w:val="00304582"/>
    <w:rsid w:val="00307E19"/>
    <w:rsid w:val="003112FD"/>
    <w:rsid w:val="00314DD4"/>
    <w:rsid w:val="00315142"/>
    <w:rsid w:val="00316E23"/>
    <w:rsid w:val="003216D8"/>
    <w:rsid w:val="00321F83"/>
    <w:rsid w:val="00325495"/>
    <w:rsid w:val="00334163"/>
    <w:rsid w:val="0033496E"/>
    <w:rsid w:val="0034059A"/>
    <w:rsid w:val="00340FE7"/>
    <w:rsid w:val="00341055"/>
    <w:rsid w:val="003410AC"/>
    <w:rsid w:val="00345897"/>
    <w:rsid w:val="00346636"/>
    <w:rsid w:val="0035274E"/>
    <w:rsid w:val="003540F8"/>
    <w:rsid w:val="0035450D"/>
    <w:rsid w:val="00360EF8"/>
    <w:rsid w:val="003619D3"/>
    <w:rsid w:val="00361D71"/>
    <w:rsid w:val="00363CAA"/>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3682"/>
    <w:rsid w:val="004C4CCC"/>
    <w:rsid w:val="004C6C25"/>
    <w:rsid w:val="004D078F"/>
    <w:rsid w:val="004D4574"/>
    <w:rsid w:val="004D5F14"/>
    <w:rsid w:val="004D600C"/>
    <w:rsid w:val="004E194F"/>
    <w:rsid w:val="004E60DF"/>
    <w:rsid w:val="004E7D35"/>
    <w:rsid w:val="004F2942"/>
    <w:rsid w:val="004F2F0F"/>
    <w:rsid w:val="004F545B"/>
    <w:rsid w:val="00500F54"/>
    <w:rsid w:val="00502A20"/>
    <w:rsid w:val="00502E9A"/>
    <w:rsid w:val="00503899"/>
    <w:rsid w:val="00511E0F"/>
    <w:rsid w:val="00513E6E"/>
    <w:rsid w:val="005144D1"/>
    <w:rsid w:val="00516D5A"/>
    <w:rsid w:val="00522EDE"/>
    <w:rsid w:val="00526A28"/>
    <w:rsid w:val="005315E7"/>
    <w:rsid w:val="00531F21"/>
    <w:rsid w:val="00534D17"/>
    <w:rsid w:val="00543994"/>
    <w:rsid w:val="00545199"/>
    <w:rsid w:val="00552EBA"/>
    <w:rsid w:val="00553191"/>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D3893"/>
    <w:rsid w:val="005D3EC3"/>
    <w:rsid w:val="005D422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5414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6CC0"/>
    <w:rsid w:val="00695701"/>
    <w:rsid w:val="00696BAA"/>
    <w:rsid w:val="006A087C"/>
    <w:rsid w:val="006A568E"/>
    <w:rsid w:val="006A585E"/>
    <w:rsid w:val="006B0619"/>
    <w:rsid w:val="006B162D"/>
    <w:rsid w:val="006B1C14"/>
    <w:rsid w:val="006B4814"/>
    <w:rsid w:val="006B5923"/>
    <w:rsid w:val="006C06C4"/>
    <w:rsid w:val="006C11B9"/>
    <w:rsid w:val="006C43E4"/>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574F"/>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D6E0C"/>
    <w:rsid w:val="007E1B72"/>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A3E"/>
    <w:rsid w:val="00856266"/>
    <w:rsid w:val="0086114D"/>
    <w:rsid w:val="00861FEB"/>
    <w:rsid w:val="008702B5"/>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167C"/>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68EC"/>
    <w:rsid w:val="00987298"/>
    <w:rsid w:val="009A22E3"/>
    <w:rsid w:val="009A2723"/>
    <w:rsid w:val="009A3F50"/>
    <w:rsid w:val="009A50A3"/>
    <w:rsid w:val="009A58A1"/>
    <w:rsid w:val="009B1AD1"/>
    <w:rsid w:val="009B709D"/>
    <w:rsid w:val="009C0543"/>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637EA"/>
    <w:rsid w:val="00A64F8A"/>
    <w:rsid w:val="00A65CED"/>
    <w:rsid w:val="00A66922"/>
    <w:rsid w:val="00A706A6"/>
    <w:rsid w:val="00A70754"/>
    <w:rsid w:val="00A715FC"/>
    <w:rsid w:val="00A747A9"/>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DB1"/>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5312"/>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6950"/>
    <w:rsid w:val="00C11F74"/>
    <w:rsid w:val="00C17880"/>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6D82"/>
    <w:rsid w:val="00D0487C"/>
    <w:rsid w:val="00D07691"/>
    <w:rsid w:val="00D104FE"/>
    <w:rsid w:val="00D13FD0"/>
    <w:rsid w:val="00D14722"/>
    <w:rsid w:val="00D158F0"/>
    <w:rsid w:val="00D16933"/>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970"/>
    <w:rsid w:val="00D85B7E"/>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7535"/>
    <w:rsid w:val="00DD2372"/>
    <w:rsid w:val="00DD3596"/>
    <w:rsid w:val="00DD6753"/>
    <w:rsid w:val="00DD69FF"/>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0938"/>
    <w:rsid w:val="00E343DB"/>
    <w:rsid w:val="00E34D71"/>
    <w:rsid w:val="00E435AE"/>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968"/>
    <w:rsid w:val="00ED63DE"/>
    <w:rsid w:val="00ED7496"/>
    <w:rsid w:val="00ED7728"/>
    <w:rsid w:val="00EE0459"/>
    <w:rsid w:val="00EE0CF7"/>
    <w:rsid w:val="00EE1FB3"/>
    <w:rsid w:val="00EE7916"/>
    <w:rsid w:val="00EE7931"/>
    <w:rsid w:val="00EF0116"/>
    <w:rsid w:val="00EF07DC"/>
    <w:rsid w:val="00EF405C"/>
    <w:rsid w:val="00F0199C"/>
    <w:rsid w:val="00F03BB7"/>
    <w:rsid w:val="00F0626C"/>
    <w:rsid w:val="00F06619"/>
    <w:rsid w:val="00F06EC3"/>
    <w:rsid w:val="00F13A53"/>
    <w:rsid w:val="00F13BEB"/>
    <w:rsid w:val="00F166BC"/>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29B5F0F"/>
    <w:rsid w:val="04706A9A"/>
    <w:rsid w:val="05D16509"/>
    <w:rsid w:val="070B11AC"/>
    <w:rsid w:val="0A7535B4"/>
    <w:rsid w:val="0AB70FE5"/>
    <w:rsid w:val="0C0B28ED"/>
    <w:rsid w:val="0E904716"/>
    <w:rsid w:val="0EB744DD"/>
    <w:rsid w:val="101200ED"/>
    <w:rsid w:val="11D17962"/>
    <w:rsid w:val="12060457"/>
    <w:rsid w:val="12292F1E"/>
    <w:rsid w:val="13185524"/>
    <w:rsid w:val="14140BA0"/>
    <w:rsid w:val="15DB49AB"/>
    <w:rsid w:val="16036B55"/>
    <w:rsid w:val="16692AD6"/>
    <w:rsid w:val="18BA176D"/>
    <w:rsid w:val="196238EB"/>
    <w:rsid w:val="1A470257"/>
    <w:rsid w:val="1AAC7A7E"/>
    <w:rsid w:val="1D1A5A29"/>
    <w:rsid w:val="1E4F1745"/>
    <w:rsid w:val="21A71D3B"/>
    <w:rsid w:val="229F0D50"/>
    <w:rsid w:val="23B310F7"/>
    <w:rsid w:val="245635DC"/>
    <w:rsid w:val="245E677F"/>
    <w:rsid w:val="29A25393"/>
    <w:rsid w:val="2A7746E0"/>
    <w:rsid w:val="2E6A680D"/>
    <w:rsid w:val="309126D1"/>
    <w:rsid w:val="31333788"/>
    <w:rsid w:val="3188069F"/>
    <w:rsid w:val="31B31218"/>
    <w:rsid w:val="32B718CF"/>
    <w:rsid w:val="332C595E"/>
    <w:rsid w:val="346728DA"/>
    <w:rsid w:val="34880208"/>
    <w:rsid w:val="34E6717D"/>
    <w:rsid w:val="35697F5C"/>
    <w:rsid w:val="367051E2"/>
    <w:rsid w:val="36A66851"/>
    <w:rsid w:val="37647DF7"/>
    <w:rsid w:val="3A2A067E"/>
    <w:rsid w:val="3BB74A13"/>
    <w:rsid w:val="3CC51B1A"/>
    <w:rsid w:val="3F5F45BB"/>
    <w:rsid w:val="40992F24"/>
    <w:rsid w:val="40BE2923"/>
    <w:rsid w:val="410F6E40"/>
    <w:rsid w:val="41716F36"/>
    <w:rsid w:val="4201127D"/>
    <w:rsid w:val="44722505"/>
    <w:rsid w:val="44761687"/>
    <w:rsid w:val="45E10952"/>
    <w:rsid w:val="46725D94"/>
    <w:rsid w:val="47985872"/>
    <w:rsid w:val="48113812"/>
    <w:rsid w:val="487D5E58"/>
    <w:rsid w:val="492928A1"/>
    <w:rsid w:val="4AB567D6"/>
    <w:rsid w:val="4B37720A"/>
    <w:rsid w:val="4E30349A"/>
    <w:rsid w:val="505A7DD9"/>
    <w:rsid w:val="505D3AB5"/>
    <w:rsid w:val="518A6225"/>
    <w:rsid w:val="522158EC"/>
    <w:rsid w:val="524231A5"/>
    <w:rsid w:val="529C6C86"/>
    <w:rsid w:val="52EB7555"/>
    <w:rsid w:val="542A67BE"/>
    <w:rsid w:val="54C42C4A"/>
    <w:rsid w:val="581A7D13"/>
    <w:rsid w:val="59E83D45"/>
    <w:rsid w:val="5A7A2C52"/>
    <w:rsid w:val="5A8F6351"/>
    <w:rsid w:val="5B586E86"/>
    <w:rsid w:val="5B715C11"/>
    <w:rsid w:val="5C284A4C"/>
    <w:rsid w:val="5C364737"/>
    <w:rsid w:val="5EE61250"/>
    <w:rsid w:val="5F833F0C"/>
    <w:rsid w:val="5FD310FE"/>
    <w:rsid w:val="61250366"/>
    <w:rsid w:val="61B34A11"/>
    <w:rsid w:val="61CB6485"/>
    <w:rsid w:val="62595632"/>
    <w:rsid w:val="62C93A19"/>
    <w:rsid w:val="62E46D9F"/>
    <w:rsid w:val="62E93B79"/>
    <w:rsid w:val="650B7AAD"/>
    <w:rsid w:val="65D3451B"/>
    <w:rsid w:val="661B5E77"/>
    <w:rsid w:val="66422173"/>
    <w:rsid w:val="67DB54A2"/>
    <w:rsid w:val="686865EE"/>
    <w:rsid w:val="6B9D333E"/>
    <w:rsid w:val="6C101856"/>
    <w:rsid w:val="6CF01C51"/>
    <w:rsid w:val="6F4D197D"/>
    <w:rsid w:val="71A24A73"/>
    <w:rsid w:val="72703248"/>
    <w:rsid w:val="755A1A75"/>
    <w:rsid w:val="75974A39"/>
    <w:rsid w:val="76451AD2"/>
    <w:rsid w:val="77780A61"/>
    <w:rsid w:val="7C436091"/>
    <w:rsid w:val="7C4D733B"/>
    <w:rsid w:val="7D437A57"/>
    <w:rsid w:val="7EA909F1"/>
    <w:rsid w:val="7F436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0F"/>
    <w:pPr>
      <w:widowControl w:val="0"/>
      <w:jc w:val="both"/>
    </w:pPr>
    <w:rPr>
      <w:rFonts w:ascii="Calibri" w:hAnsi="Calibri" w:cs="黑体"/>
      <w:kern w:val="2"/>
      <w:sz w:val="21"/>
      <w:szCs w:val="22"/>
    </w:rPr>
  </w:style>
  <w:style w:type="paragraph" w:styleId="10">
    <w:name w:val="heading 1"/>
    <w:basedOn w:val="a"/>
    <w:next w:val="a"/>
    <w:link w:val="1Char"/>
    <w:qFormat/>
    <w:rsid w:val="005B470F"/>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unhideWhenUsed/>
    <w:qFormat/>
    <w:rsid w:val="005B470F"/>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5B470F"/>
    <w:pPr>
      <w:keepNext/>
      <w:keepLines/>
      <w:spacing w:before="260" w:after="260" w:line="416" w:lineRule="auto"/>
      <w:outlineLvl w:val="2"/>
    </w:pPr>
    <w:rPr>
      <w:rFonts w:ascii="Times New Roman" w:hAnsi="Times New Roman" w:cs="Times New Roman"/>
      <w:b/>
      <w:bCs/>
      <w:kern w:val="0"/>
      <w:sz w:val="32"/>
      <w:szCs w:val="32"/>
      <w:lang/>
    </w:rPr>
  </w:style>
  <w:style w:type="paragraph" w:styleId="4">
    <w:name w:val="heading 4"/>
    <w:basedOn w:val="a"/>
    <w:next w:val="a"/>
    <w:link w:val="4Char"/>
    <w:qFormat/>
    <w:rsid w:val="005B470F"/>
    <w:pPr>
      <w:keepNext/>
      <w:jc w:val="center"/>
      <w:outlineLvl w:val="3"/>
    </w:pPr>
    <w:rPr>
      <w:rFonts w:ascii="Times New Roman" w:eastAsia="新宋体" w:hAnsi="Times New Roman" w:cs="Times New Roman"/>
      <w:kern w:val="0"/>
      <w:sz w:val="30"/>
      <w:szCs w:val="21"/>
      <w:lang/>
    </w:rPr>
  </w:style>
  <w:style w:type="paragraph" w:styleId="5">
    <w:name w:val="heading 5"/>
    <w:basedOn w:val="a"/>
    <w:next w:val="a"/>
    <w:link w:val="5Char"/>
    <w:qFormat/>
    <w:rsid w:val="005B470F"/>
    <w:pPr>
      <w:keepNext/>
      <w:keepLines/>
      <w:spacing w:before="280" w:after="290" w:line="376" w:lineRule="auto"/>
      <w:outlineLvl w:val="4"/>
    </w:pPr>
    <w:rPr>
      <w:rFonts w:ascii="Times New Roman" w:hAnsi="Times New Roman" w:cs="Times New Roman"/>
      <w:b/>
      <w:bCs/>
      <w:kern w:val="0"/>
      <w:sz w:val="28"/>
      <w:szCs w:val="28"/>
      <w:lang/>
    </w:rPr>
  </w:style>
  <w:style w:type="paragraph" w:styleId="6">
    <w:name w:val="heading 6"/>
    <w:basedOn w:val="a"/>
    <w:next w:val="a0"/>
    <w:link w:val="6Char"/>
    <w:qFormat/>
    <w:rsid w:val="005B470F"/>
    <w:pPr>
      <w:keepNext/>
      <w:jc w:val="center"/>
      <w:outlineLvl w:val="5"/>
    </w:pPr>
    <w:rPr>
      <w:rFonts w:ascii="Times New Roman" w:hAnsi="Times New Roman" w:cs="Times New Roman"/>
      <w:b/>
      <w:kern w:val="0"/>
      <w:sz w:val="44"/>
      <w:szCs w:val="20"/>
      <w:lang/>
    </w:rPr>
  </w:style>
  <w:style w:type="paragraph" w:styleId="7">
    <w:name w:val="heading 7"/>
    <w:basedOn w:val="a"/>
    <w:next w:val="a"/>
    <w:link w:val="7Char"/>
    <w:qFormat/>
    <w:rsid w:val="005B470F"/>
    <w:pPr>
      <w:keepNext/>
      <w:keepLines/>
      <w:spacing w:before="240" w:after="64" w:line="320" w:lineRule="auto"/>
      <w:outlineLvl w:val="6"/>
    </w:pPr>
    <w:rPr>
      <w:rFonts w:ascii="Times New Roman" w:hAnsi="Times New Roman" w:cs="Times New Roman"/>
      <w:b/>
      <w:bCs/>
      <w:kern w:val="0"/>
      <w:sz w:val="24"/>
      <w:szCs w:val="24"/>
      <w:lang/>
    </w:rPr>
  </w:style>
  <w:style w:type="paragraph" w:styleId="8">
    <w:name w:val="heading 8"/>
    <w:basedOn w:val="a"/>
    <w:next w:val="a"/>
    <w:link w:val="8Char"/>
    <w:qFormat/>
    <w:rsid w:val="005B470F"/>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5B470F"/>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470F"/>
    <w:pPr>
      <w:ind w:firstLine="420"/>
    </w:pPr>
    <w:rPr>
      <w:rFonts w:ascii="Times New Roman" w:hAnsi="Times New Roman" w:cs="Times New Roman"/>
      <w:kern w:val="0"/>
      <w:sz w:val="20"/>
      <w:szCs w:val="20"/>
    </w:rPr>
  </w:style>
  <w:style w:type="paragraph" w:styleId="a4">
    <w:name w:val="Document Map"/>
    <w:basedOn w:val="a"/>
    <w:link w:val="Char0"/>
    <w:uiPriority w:val="99"/>
    <w:qFormat/>
    <w:rsid w:val="005B470F"/>
    <w:pPr>
      <w:shd w:val="clear" w:color="auto" w:fill="000080"/>
    </w:pPr>
    <w:rPr>
      <w:rFonts w:ascii="宋体" w:cs="Times New Roman"/>
      <w:sz w:val="18"/>
      <w:szCs w:val="18"/>
      <w:lang/>
    </w:rPr>
  </w:style>
  <w:style w:type="paragraph" w:styleId="a5">
    <w:name w:val="annotation text"/>
    <w:basedOn w:val="a"/>
    <w:link w:val="Char1"/>
    <w:unhideWhenUsed/>
    <w:qFormat/>
    <w:rsid w:val="005B470F"/>
    <w:pPr>
      <w:jc w:val="left"/>
    </w:pPr>
    <w:rPr>
      <w:rFonts w:cs="Times New Roman"/>
      <w:lang/>
    </w:rPr>
  </w:style>
  <w:style w:type="paragraph" w:styleId="30">
    <w:name w:val="Body Text 3"/>
    <w:basedOn w:val="a"/>
    <w:link w:val="3Char0"/>
    <w:qFormat/>
    <w:rsid w:val="005B470F"/>
    <w:pPr>
      <w:spacing w:after="120"/>
    </w:pPr>
    <w:rPr>
      <w:rFonts w:cs="Times New Roman"/>
      <w:sz w:val="16"/>
      <w:szCs w:val="16"/>
      <w:lang/>
    </w:rPr>
  </w:style>
  <w:style w:type="paragraph" w:styleId="a6">
    <w:name w:val="Body Text"/>
    <w:basedOn w:val="a"/>
    <w:link w:val="Char2"/>
    <w:uiPriority w:val="99"/>
    <w:qFormat/>
    <w:rsid w:val="005B470F"/>
    <w:rPr>
      <w:rFonts w:cs="Times New Roman"/>
      <w:lang/>
    </w:rPr>
  </w:style>
  <w:style w:type="paragraph" w:styleId="a7">
    <w:name w:val="Body Text Indent"/>
    <w:basedOn w:val="a"/>
    <w:link w:val="Char3"/>
    <w:qFormat/>
    <w:rsid w:val="005B470F"/>
    <w:pPr>
      <w:spacing w:line="400" w:lineRule="exact"/>
      <w:ind w:left="630"/>
    </w:pPr>
    <w:rPr>
      <w:rFonts w:ascii="楷体_GB2312" w:cs="Times New Roman"/>
      <w:lang/>
    </w:rPr>
  </w:style>
  <w:style w:type="paragraph" w:styleId="a8">
    <w:name w:val="Plain Text"/>
    <w:basedOn w:val="a"/>
    <w:link w:val="Char4"/>
    <w:qFormat/>
    <w:rsid w:val="005B470F"/>
    <w:rPr>
      <w:rFonts w:ascii="宋体" w:hAnsi="Courier New" w:cs="Times New Roman"/>
      <w:szCs w:val="21"/>
      <w:lang/>
    </w:rPr>
  </w:style>
  <w:style w:type="paragraph" w:styleId="a9">
    <w:name w:val="Date"/>
    <w:basedOn w:val="a"/>
    <w:next w:val="a"/>
    <w:link w:val="Char5"/>
    <w:uiPriority w:val="99"/>
    <w:qFormat/>
    <w:rsid w:val="005B470F"/>
    <w:rPr>
      <w:rFonts w:eastAsia="楷体_GB2312" w:cs="Times New Roman"/>
      <w:sz w:val="32"/>
      <w:lang/>
    </w:rPr>
  </w:style>
  <w:style w:type="paragraph" w:styleId="20">
    <w:name w:val="Body Text Indent 2"/>
    <w:basedOn w:val="a"/>
    <w:link w:val="2Char0"/>
    <w:qFormat/>
    <w:rsid w:val="005B470F"/>
    <w:pPr>
      <w:spacing w:line="500" w:lineRule="exact"/>
      <w:ind w:firstLineChars="200" w:firstLine="560"/>
    </w:pPr>
    <w:rPr>
      <w:rFonts w:cs="Times New Roman"/>
      <w:lang/>
    </w:rPr>
  </w:style>
  <w:style w:type="paragraph" w:styleId="aa">
    <w:name w:val="Balloon Text"/>
    <w:basedOn w:val="a"/>
    <w:link w:val="Char6"/>
    <w:qFormat/>
    <w:rsid w:val="005B470F"/>
    <w:rPr>
      <w:rFonts w:cs="Times New Roman"/>
      <w:sz w:val="18"/>
      <w:szCs w:val="18"/>
      <w:lang/>
    </w:rPr>
  </w:style>
  <w:style w:type="paragraph" w:styleId="ab">
    <w:name w:val="footer"/>
    <w:basedOn w:val="a"/>
    <w:link w:val="Char7"/>
    <w:uiPriority w:val="99"/>
    <w:qFormat/>
    <w:rsid w:val="005B470F"/>
    <w:pPr>
      <w:tabs>
        <w:tab w:val="center" w:pos="4153"/>
        <w:tab w:val="right" w:pos="8306"/>
      </w:tabs>
      <w:snapToGrid w:val="0"/>
      <w:jc w:val="left"/>
    </w:pPr>
    <w:rPr>
      <w:rFonts w:cs="Times New Roman"/>
      <w:sz w:val="18"/>
      <w:lang/>
    </w:rPr>
  </w:style>
  <w:style w:type="paragraph" w:styleId="ac">
    <w:name w:val="header"/>
    <w:basedOn w:val="a"/>
    <w:link w:val="Char8"/>
    <w:uiPriority w:val="99"/>
    <w:qFormat/>
    <w:rsid w:val="005B470F"/>
    <w:pPr>
      <w:tabs>
        <w:tab w:val="center" w:pos="4153"/>
        <w:tab w:val="right" w:pos="8306"/>
      </w:tabs>
      <w:snapToGrid w:val="0"/>
    </w:pPr>
    <w:rPr>
      <w:rFonts w:cs="Times New Roman"/>
      <w:sz w:val="18"/>
      <w:lang/>
    </w:rPr>
  </w:style>
  <w:style w:type="paragraph" w:styleId="11">
    <w:name w:val="toc 1"/>
    <w:basedOn w:val="a"/>
    <w:next w:val="a"/>
    <w:uiPriority w:val="39"/>
    <w:qFormat/>
    <w:rsid w:val="005B470F"/>
    <w:rPr>
      <w:rFonts w:ascii="Times New Roman" w:hAnsi="Times New Roman" w:cs="Times New Roman"/>
      <w:sz w:val="24"/>
      <w:szCs w:val="24"/>
    </w:rPr>
  </w:style>
  <w:style w:type="paragraph" w:styleId="ad">
    <w:name w:val="List"/>
    <w:basedOn w:val="a"/>
    <w:qFormat/>
    <w:rsid w:val="005B470F"/>
    <w:pPr>
      <w:ind w:left="200" w:hangingChars="200" w:hanging="200"/>
    </w:pPr>
    <w:rPr>
      <w:rFonts w:ascii="Times New Roman" w:hAnsi="Times New Roman" w:cs="Times New Roman"/>
      <w:szCs w:val="24"/>
    </w:rPr>
  </w:style>
  <w:style w:type="paragraph" w:styleId="31">
    <w:name w:val="Body Text Indent 3"/>
    <w:basedOn w:val="a"/>
    <w:link w:val="3Char1"/>
    <w:qFormat/>
    <w:rsid w:val="005B470F"/>
    <w:pPr>
      <w:spacing w:after="120"/>
      <w:ind w:leftChars="200" w:left="420"/>
    </w:pPr>
    <w:rPr>
      <w:rFonts w:cs="Times New Roman"/>
      <w:sz w:val="16"/>
      <w:szCs w:val="16"/>
      <w:lang/>
    </w:rPr>
  </w:style>
  <w:style w:type="paragraph" w:styleId="21">
    <w:name w:val="Body Text 2"/>
    <w:basedOn w:val="a"/>
    <w:link w:val="2Char1"/>
    <w:qFormat/>
    <w:rsid w:val="005B470F"/>
    <w:pPr>
      <w:snapToGrid w:val="0"/>
    </w:pPr>
    <w:rPr>
      <w:rFonts w:cs="Times New Roman"/>
      <w:lang/>
    </w:rPr>
  </w:style>
  <w:style w:type="paragraph" w:styleId="ae">
    <w:name w:val="Normal (Web)"/>
    <w:basedOn w:val="a"/>
    <w:uiPriority w:val="99"/>
    <w:qFormat/>
    <w:rsid w:val="005B470F"/>
    <w:rPr>
      <w:sz w:val="24"/>
    </w:rPr>
  </w:style>
  <w:style w:type="paragraph" w:styleId="af">
    <w:name w:val="annotation subject"/>
    <w:basedOn w:val="a5"/>
    <w:next w:val="a5"/>
    <w:link w:val="Char9"/>
    <w:unhideWhenUsed/>
    <w:qFormat/>
    <w:rsid w:val="005B470F"/>
    <w:rPr>
      <w:b/>
      <w:bCs/>
    </w:rPr>
  </w:style>
  <w:style w:type="paragraph" w:styleId="af0">
    <w:name w:val="Body Text First Indent"/>
    <w:basedOn w:val="a6"/>
    <w:link w:val="Chara"/>
    <w:qFormat/>
    <w:rsid w:val="005B470F"/>
    <w:pPr>
      <w:spacing w:after="120"/>
      <w:ind w:firstLineChars="100" w:firstLine="420"/>
    </w:pPr>
  </w:style>
  <w:style w:type="character" w:styleId="af1">
    <w:name w:val="Strong"/>
    <w:uiPriority w:val="22"/>
    <w:qFormat/>
    <w:rsid w:val="005B470F"/>
    <w:rPr>
      <w:b/>
      <w:bCs/>
    </w:rPr>
  </w:style>
  <w:style w:type="character" w:styleId="af2">
    <w:name w:val="page number"/>
    <w:basedOn w:val="a1"/>
    <w:qFormat/>
    <w:rsid w:val="005B470F"/>
  </w:style>
  <w:style w:type="character" w:styleId="af3">
    <w:name w:val="FollowedHyperlink"/>
    <w:qFormat/>
    <w:rsid w:val="005B470F"/>
    <w:rPr>
      <w:color w:val="800080"/>
      <w:u w:val="single"/>
    </w:rPr>
  </w:style>
  <w:style w:type="character" w:styleId="af4">
    <w:name w:val="Hyperlink"/>
    <w:uiPriority w:val="99"/>
    <w:qFormat/>
    <w:rsid w:val="005B470F"/>
    <w:rPr>
      <w:color w:val="0000FF"/>
      <w:u w:val="single"/>
    </w:rPr>
  </w:style>
  <w:style w:type="character" w:styleId="af5">
    <w:name w:val="annotation reference"/>
    <w:uiPriority w:val="99"/>
    <w:unhideWhenUsed/>
    <w:qFormat/>
    <w:rsid w:val="005B470F"/>
    <w:rPr>
      <w:sz w:val="21"/>
      <w:szCs w:val="21"/>
    </w:rPr>
  </w:style>
  <w:style w:type="paragraph" w:customStyle="1" w:styleId="p0">
    <w:name w:val="p0"/>
    <w:basedOn w:val="a"/>
    <w:qFormat/>
    <w:rsid w:val="005B470F"/>
    <w:pPr>
      <w:widowControl/>
    </w:pPr>
    <w:rPr>
      <w:kern w:val="0"/>
    </w:rPr>
  </w:style>
  <w:style w:type="paragraph" w:customStyle="1" w:styleId="2TimesNewRoman5020">
    <w:name w:val="样式 标题 2 + Times New Roman 四号 非加粗 段前: 5 磅 段后: 0 磅 行距: 固定值 20..."/>
    <w:basedOn w:val="2"/>
    <w:qFormat/>
    <w:rsid w:val="005B470F"/>
    <w:pPr>
      <w:spacing w:line="400" w:lineRule="exact"/>
    </w:pPr>
    <w:rPr>
      <w:rFonts w:ascii="Times New Roman" w:hAnsi="Times New Roman" w:cs="宋体"/>
      <w:b w:val="0"/>
      <w:bCs w:val="0"/>
      <w:sz w:val="28"/>
      <w:szCs w:val="20"/>
    </w:rPr>
  </w:style>
  <w:style w:type="paragraph" w:customStyle="1" w:styleId="af6">
    <w:name w:val="文档正文"/>
    <w:basedOn w:val="a"/>
    <w:qFormat/>
    <w:rsid w:val="005B470F"/>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5B470F"/>
    <w:pPr>
      <w:ind w:firstLineChars="200" w:firstLine="420"/>
    </w:pPr>
  </w:style>
  <w:style w:type="paragraph" w:customStyle="1" w:styleId="22">
    <w:name w:val="列出段落2"/>
    <w:basedOn w:val="a"/>
    <w:uiPriority w:val="99"/>
    <w:unhideWhenUsed/>
    <w:qFormat/>
    <w:rsid w:val="005B470F"/>
    <w:pPr>
      <w:ind w:firstLineChars="200" w:firstLine="420"/>
    </w:pPr>
  </w:style>
  <w:style w:type="paragraph" w:customStyle="1" w:styleId="ssss1">
    <w:name w:val="样式 ssss + 宋体 五号1"/>
    <w:basedOn w:val="ssss"/>
    <w:link w:val="ssss1CharChar"/>
    <w:qFormat/>
    <w:rsid w:val="005B470F"/>
    <w:rPr>
      <w:rFonts w:ascii="宋体" w:hAnsi="宋体"/>
    </w:rPr>
  </w:style>
  <w:style w:type="paragraph" w:customStyle="1" w:styleId="ssss">
    <w:name w:val="ssss"/>
    <w:basedOn w:val="a"/>
    <w:link w:val="ssssChar1"/>
    <w:qFormat/>
    <w:rsid w:val="005B470F"/>
    <w:pPr>
      <w:spacing w:line="360" w:lineRule="auto"/>
      <w:ind w:firstLineChars="200" w:firstLine="480"/>
    </w:pPr>
    <w:rPr>
      <w:rFonts w:ascii="Times New Roman" w:hAnsi="Times New Roman" w:cs="Times New Roman"/>
      <w:kern w:val="0"/>
      <w:sz w:val="24"/>
      <w:szCs w:val="24"/>
      <w:lang/>
    </w:rPr>
  </w:style>
  <w:style w:type="paragraph" w:customStyle="1" w:styleId="af7">
    <w:name w:val="普通正文"/>
    <w:basedOn w:val="a"/>
    <w:link w:val="CharChar"/>
    <w:qFormat/>
    <w:rsid w:val="005B470F"/>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3">
    <w:name w:val="正文缩进2格"/>
    <w:basedOn w:val="a"/>
    <w:link w:val="2CharChar"/>
    <w:qFormat/>
    <w:rsid w:val="005B470F"/>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5B470F"/>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5B470F"/>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5B470F"/>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5B470F"/>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5B470F"/>
    <w:rPr>
      <w:rFonts w:ascii="Tahoma" w:hAnsi="Tahoma" w:cs="Times New Roman"/>
      <w:sz w:val="24"/>
      <w:szCs w:val="20"/>
    </w:rPr>
  </w:style>
  <w:style w:type="paragraph" w:customStyle="1" w:styleId="CharCharCharCharCharChar">
    <w:name w:val="Char Char 字元 字元 字元 Char Char Char Char"/>
    <w:basedOn w:val="a"/>
    <w:qFormat/>
    <w:rsid w:val="005B470F"/>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5B470F"/>
    <w:rPr>
      <w:rFonts w:ascii="Tahoma" w:hAnsi="Tahoma" w:cs="Times New Roman"/>
      <w:sz w:val="24"/>
      <w:szCs w:val="20"/>
    </w:rPr>
  </w:style>
  <w:style w:type="paragraph" w:customStyle="1" w:styleId="ecmsonormal">
    <w:name w:val="ec_msonormal"/>
    <w:basedOn w:val="a"/>
    <w:qFormat/>
    <w:rsid w:val="005B470F"/>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qFormat/>
    <w:rsid w:val="005B470F"/>
    <w:pPr>
      <w:spacing w:after="0" w:line="360" w:lineRule="auto"/>
      <w:ind w:leftChars="0" w:left="0" w:firstLine="437"/>
    </w:pPr>
    <w:rPr>
      <w:sz w:val="24"/>
      <w:szCs w:val="21"/>
    </w:rPr>
  </w:style>
  <w:style w:type="paragraph" w:customStyle="1" w:styleId="af8">
    <w:name w:val="标准正文"/>
    <w:basedOn w:val="a"/>
    <w:qFormat/>
    <w:rsid w:val="005B470F"/>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5B470F"/>
    <w:pPr>
      <w:ind w:firstLine="420"/>
    </w:pPr>
    <w:rPr>
      <w:rFonts w:ascii="宋体" w:hAnsi="宋体" w:cs="宋体"/>
      <w:szCs w:val="20"/>
    </w:rPr>
  </w:style>
  <w:style w:type="paragraph" w:customStyle="1" w:styleId="af9">
    <w:name w:val="表格"/>
    <w:basedOn w:val="a"/>
    <w:qFormat/>
    <w:rsid w:val="005B470F"/>
    <w:rPr>
      <w:rFonts w:ascii="Arial" w:hAnsi="Arial" w:cs="Times New Roman"/>
      <w:sz w:val="24"/>
      <w:szCs w:val="24"/>
    </w:rPr>
  </w:style>
  <w:style w:type="paragraph" w:customStyle="1" w:styleId="------4">
    <w:name w:val="标题------4"/>
    <w:basedOn w:val="4"/>
    <w:qFormat/>
    <w:rsid w:val="005B470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B470F"/>
    <w:rPr>
      <w:rFonts w:ascii="Times New Roman" w:hAnsi="Times New Roman" w:cs="Times New Roman"/>
      <w:sz w:val="24"/>
      <w:szCs w:val="24"/>
    </w:rPr>
  </w:style>
  <w:style w:type="paragraph" w:customStyle="1" w:styleId="ssss2">
    <w:name w:val="样式 样式 ssss + 宋体 五号 + 首行缩进:  2 字符"/>
    <w:basedOn w:val="ssss0"/>
    <w:qFormat/>
    <w:rsid w:val="005B470F"/>
    <w:pPr>
      <w:ind w:firstLine="480"/>
    </w:pPr>
  </w:style>
  <w:style w:type="paragraph" w:customStyle="1" w:styleId="-----3">
    <w:name w:val="标题-----3"/>
    <w:basedOn w:val="3"/>
    <w:qFormat/>
    <w:rsid w:val="005B470F"/>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B470F"/>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5B470F"/>
    <w:pPr>
      <w:spacing w:line="360" w:lineRule="auto"/>
      <w:ind w:firstLine="420"/>
    </w:pPr>
    <w:rPr>
      <w:rFonts w:ascii="宋体" w:hAnsi="Times New Roman" w:cs="Times New Roman"/>
      <w:color w:val="000000"/>
      <w:sz w:val="24"/>
      <w:szCs w:val="21"/>
    </w:rPr>
  </w:style>
  <w:style w:type="paragraph" w:customStyle="1" w:styleId="15">
    <w:name w:val="正文1"/>
    <w:qFormat/>
    <w:rsid w:val="005B470F"/>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5B470F"/>
    <w:rPr>
      <w:rFonts w:ascii="Tahoma" w:hAnsi="Tahoma" w:cs="Times New Roman"/>
      <w:sz w:val="24"/>
      <w:szCs w:val="20"/>
    </w:rPr>
  </w:style>
  <w:style w:type="paragraph" w:customStyle="1" w:styleId="CharCharChar">
    <w:name w:val="Char Char Char"/>
    <w:basedOn w:val="a"/>
    <w:qFormat/>
    <w:rsid w:val="005B470F"/>
    <w:rPr>
      <w:rFonts w:ascii="Tahoma" w:hAnsi="Tahoma" w:cs="Times New Roman"/>
      <w:sz w:val="24"/>
      <w:szCs w:val="20"/>
    </w:rPr>
  </w:style>
  <w:style w:type="paragraph" w:customStyle="1" w:styleId="Char10">
    <w:name w:val="Char1"/>
    <w:basedOn w:val="a"/>
    <w:qFormat/>
    <w:rsid w:val="005B470F"/>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5B470F"/>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B470F"/>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B470F"/>
    <w:rPr>
      <w:rFonts w:ascii="Times New Roman" w:hAnsi="Times New Roman" w:cs="Times New Roman"/>
      <w:szCs w:val="24"/>
    </w:rPr>
  </w:style>
  <w:style w:type="paragraph" w:customStyle="1" w:styleId="ssss3">
    <w:name w:val="样式 ssss + 居中"/>
    <w:basedOn w:val="ssss"/>
    <w:qFormat/>
    <w:rsid w:val="005B470F"/>
    <w:pPr>
      <w:jc w:val="center"/>
    </w:pPr>
    <w:rPr>
      <w:rFonts w:cs="宋体"/>
      <w:szCs w:val="20"/>
    </w:rPr>
  </w:style>
  <w:style w:type="paragraph" w:customStyle="1" w:styleId="Header2">
    <w:name w:val="Header2"/>
    <w:basedOn w:val="a"/>
    <w:qFormat/>
    <w:rsid w:val="005B470F"/>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5B470F"/>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5B470F"/>
    <w:pPr>
      <w:ind w:firstLineChars="200" w:firstLine="420"/>
    </w:pPr>
    <w:rPr>
      <w:rFonts w:ascii="Times New Roman" w:hAnsi="Times New Roman" w:cs="Times New Roman"/>
      <w:szCs w:val="21"/>
      <w:lang/>
    </w:rPr>
  </w:style>
  <w:style w:type="paragraph" w:customStyle="1" w:styleId="NewNewNewNew">
    <w:name w:val="正文 New New New New"/>
    <w:qFormat/>
    <w:rsid w:val="005B470F"/>
    <w:pPr>
      <w:widowControl w:val="0"/>
      <w:jc w:val="both"/>
    </w:pPr>
    <w:rPr>
      <w:sz w:val="21"/>
      <w:szCs w:val="24"/>
    </w:rPr>
  </w:style>
  <w:style w:type="paragraph" w:customStyle="1" w:styleId="afa">
    <w:name w:val="内容正文"/>
    <w:basedOn w:val="a"/>
    <w:qFormat/>
    <w:rsid w:val="005B470F"/>
    <w:pPr>
      <w:widowControl/>
      <w:spacing w:line="360" w:lineRule="auto"/>
      <w:ind w:firstLineChars="200" w:firstLine="560"/>
    </w:pPr>
    <w:rPr>
      <w:kern w:val="0"/>
      <w:sz w:val="28"/>
      <w:szCs w:val="28"/>
    </w:rPr>
  </w:style>
  <w:style w:type="character" w:customStyle="1" w:styleId="Char6">
    <w:name w:val="批注框文本 Char"/>
    <w:link w:val="aa"/>
    <w:qFormat/>
    <w:rsid w:val="005B470F"/>
    <w:rPr>
      <w:rFonts w:ascii="Calibri" w:eastAsia="宋体" w:hAnsi="Calibri" w:cs="黑体"/>
      <w:kern w:val="2"/>
      <w:sz w:val="18"/>
      <w:szCs w:val="18"/>
    </w:rPr>
  </w:style>
  <w:style w:type="character" w:customStyle="1" w:styleId="1Char">
    <w:name w:val="标题 1 Char"/>
    <w:link w:val="10"/>
    <w:qFormat/>
    <w:rsid w:val="005B470F"/>
    <w:rPr>
      <w:b/>
      <w:bCs/>
      <w:kern w:val="44"/>
      <w:sz w:val="44"/>
      <w:szCs w:val="44"/>
    </w:rPr>
  </w:style>
  <w:style w:type="character" w:customStyle="1" w:styleId="3Char">
    <w:name w:val="标题 3 Char"/>
    <w:link w:val="3"/>
    <w:qFormat/>
    <w:rsid w:val="005B470F"/>
    <w:rPr>
      <w:b/>
      <w:bCs/>
      <w:sz w:val="32"/>
      <w:szCs w:val="32"/>
    </w:rPr>
  </w:style>
  <w:style w:type="character" w:customStyle="1" w:styleId="4Char">
    <w:name w:val="标题 4 Char"/>
    <w:link w:val="4"/>
    <w:qFormat/>
    <w:rsid w:val="005B470F"/>
    <w:rPr>
      <w:rFonts w:eastAsia="新宋体"/>
      <w:sz w:val="30"/>
      <w:szCs w:val="21"/>
    </w:rPr>
  </w:style>
  <w:style w:type="character" w:customStyle="1" w:styleId="5Char">
    <w:name w:val="标题 5 Char"/>
    <w:link w:val="5"/>
    <w:qFormat/>
    <w:rsid w:val="005B470F"/>
    <w:rPr>
      <w:b/>
      <w:bCs/>
      <w:sz w:val="28"/>
      <w:szCs w:val="28"/>
    </w:rPr>
  </w:style>
  <w:style w:type="character" w:customStyle="1" w:styleId="6Char">
    <w:name w:val="标题 6 Char"/>
    <w:link w:val="6"/>
    <w:qFormat/>
    <w:rsid w:val="005B470F"/>
    <w:rPr>
      <w:b/>
      <w:sz w:val="44"/>
    </w:rPr>
  </w:style>
  <w:style w:type="character" w:customStyle="1" w:styleId="7Char">
    <w:name w:val="标题 7 Char"/>
    <w:link w:val="7"/>
    <w:qFormat/>
    <w:rsid w:val="005B470F"/>
    <w:rPr>
      <w:b/>
      <w:bCs/>
      <w:sz w:val="24"/>
      <w:szCs w:val="24"/>
    </w:rPr>
  </w:style>
  <w:style w:type="character" w:customStyle="1" w:styleId="8Char">
    <w:name w:val="标题 8 Char"/>
    <w:link w:val="8"/>
    <w:qFormat/>
    <w:rsid w:val="005B470F"/>
    <w:rPr>
      <w:rFonts w:ascii="Arial" w:eastAsia="黑体" w:hAnsi="Arial"/>
      <w:sz w:val="24"/>
      <w:szCs w:val="24"/>
    </w:rPr>
  </w:style>
  <w:style w:type="character" w:customStyle="1" w:styleId="9Char">
    <w:name w:val="标题 9 Char"/>
    <w:link w:val="9"/>
    <w:qFormat/>
    <w:rsid w:val="005B470F"/>
    <w:rPr>
      <w:rFonts w:ascii="Arial" w:eastAsia="黑体" w:hAnsi="Arial"/>
      <w:sz w:val="24"/>
      <w:szCs w:val="21"/>
    </w:rPr>
  </w:style>
  <w:style w:type="character" w:customStyle="1" w:styleId="ssss1CharChar">
    <w:name w:val="样式 ssss + 宋体 五号1 Char Char"/>
    <w:link w:val="ssss1"/>
    <w:qFormat/>
    <w:rsid w:val="005B470F"/>
    <w:rPr>
      <w:rFonts w:ascii="宋体" w:hAnsi="宋体"/>
      <w:sz w:val="24"/>
      <w:szCs w:val="24"/>
    </w:rPr>
  </w:style>
  <w:style w:type="character" w:customStyle="1" w:styleId="Char">
    <w:name w:val="正文缩进 Char"/>
    <w:link w:val="a0"/>
    <w:qFormat/>
    <w:rsid w:val="005B470F"/>
  </w:style>
  <w:style w:type="character" w:customStyle="1" w:styleId="CharChar">
    <w:name w:val="普通正文 Char Char"/>
    <w:link w:val="af7"/>
    <w:qFormat/>
    <w:rsid w:val="005B470F"/>
    <w:rPr>
      <w:rFonts w:ascii="Arial" w:hAnsi="Arial"/>
      <w:sz w:val="24"/>
      <w:szCs w:val="24"/>
    </w:rPr>
  </w:style>
  <w:style w:type="character" w:customStyle="1" w:styleId="CharChar0">
    <w:name w:val="批注主题 Char Char"/>
    <w:uiPriority w:val="99"/>
    <w:qFormat/>
    <w:rsid w:val="005B470F"/>
    <w:rPr>
      <w:b/>
      <w:bCs/>
      <w:kern w:val="2"/>
      <w:sz w:val="21"/>
      <w:szCs w:val="24"/>
    </w:rPr>
  </w:style>
  <w:style w:type="character" w:customStyle="1" w:styleId="CharChar1">
    <w:name w:val="正文文本 Char Char"/>
    <w:qFormat/>
    <w:rsid w:val="005B470F"/>
    <w:rPr>
      <w:rFonts w:ascii="仿宋_GB2312" w:eastAsia="仿宋_GB2312"/>
      <w:sz w:val="24"/>
    </w:rPr>
  </w:style>
  <w:style w:type="character" w:customStyle="1" w:styleId="Char11">
    <w:name w:val="文档结构图 Char1"/>
    <w:uiPriority w:val="99"/>
    <w:semiHidden/>
    <w:qFormat/>
    <w:rsid w:val="005B470F"/>
    <w:rPr>
      <w:rFonts w:ascii="宋体" w:eastAsia="宋体" w:hAnsi="Times New Roman" w:cs="Times New Roman"/>
      <w:sz w:val="18"/>
      <w:szCs w:val="18"/>
    </w:rPr>
  </w:style>
  <w:style w:type="character" w:customStyle="1" w:styleId="CharChar2">
    <w:name w:val="正文首行缩进 Char Char"/>
    <w:qFormat/>
    <w:rsid w:val="005B470F"/>
    <w:rPr>
      <w:sz w:val="24"/>
      <w:szCs w:val="24"/>
    </w:rPr>
  </w:style>
  <w:style w:type="character" w:customStyle="1" w:styleId="2CharChar0">
    <w:name w:val="正文文本 2 Char Char"/>
    <w:qFormat/>
    <w:rsid w:val="005B470F"/>
    <w:rPr>
      <w:b/>
      <w:bCs/>
      <w:sz w:val="18"/>
      <w:szCs w:val="24"/>
    </w:rPr>
  </w:style>
  <w:style w:type="character" w:customStyle="1" w:styleId="Char7">
    <w:name w:val="页脚 Char"/>
    <w:link w:val="ab"/>
    <w:uiPriority w:val="99"/>
    <w:qFormat/>
    <w:rsid w:val="005B470F"/>
    <w:rPr>
      <w:rFonts w:ascii="Calibri" w:eastAsia="宋体" w:hAnsi="Calibri" w:cs="黑体"/>
      <w:kern w:val="2"/>
      <w:sz w:val="18"/>
      <w:szCs w:val="22"/>
    </w:rPr>
  </w:style>
  <w:style w:type="character" w:customStyle="1" w:styleId="Char8">
    <w:name w:val="页眉 Char"/>
    <w:link w:val="ac"/>
    <w:uiPriority w:val="99"/>
    <w:qFormat/>
    <w:rsid w:val="005B470F"/>
    <w:rPr>
      <w:rFonts w:ascii="Calibri" w:eastAsia="宋体" w:hAnsi="Calibri" w:cs="黑体"/>
      <w:kern w:val="2"/>
      <w:sz w:val="18"/>
      <w:szCs w:val="22"/>
    </w:rPr>
  </w:style>
  <w:style w:type="character" w:customStyle="1" w:styleId="CharChar3">
    <w:name w:val="批注文字 Char Char"/>
    <w:qFormat/>
    <w:rsid w:val="005B470F"/>
    <w:rPr>
      <w:kern w:val="2"/>
      <w:sz w:val="21"/>
      <w:szCs w:val="24"/>
    </w:rPr>
  </w:style>
  <w:style w:type="character" w:customStyle="1" w:styleId="2CharChar1">
    <w:name w:val="正文文本缩进 2 Char Char"/>
    <w:qFormat/>
    <w:rsid w:val="005B470F"/>
    <w:rPr>
      <w:rFonts w:eastAsia="仿宋_GB2312"/>
      <w:sz w:val="28"/>
    </w:rPr>
  </w:style>
  <w:style w:type="character" w:customStyle="1" w:styleId="4Char1">
    <w:name w:val="标题 4 Char1"/>
    <w:qFormat/>
    <w:rsid w:val="005B470F"/>
    <w:rPr>
      <w:rFonts w:ascii="Arial" w:eastAsia="黑体" w:hAnsi="Arial"/>
      <w:b/>
      <w:bCs/>
      <w:kern w:val="2"/>
      <w:sz w:val="28"/>
      <w:szCs w:val="28"/>
      <w:lang w:val="en-US" w:eastAsia="zh-CN" w:bidi="ar-SA"/>
    </w:rPr>
  </w:style>
  <w:style w:type="character" w:customStyle="1" w:styleId="Char5">
    <w:name w:val="日期 Char"/>
    <w:link w:val="a9"/>
    <w:uiPriority w:val="99"/>
    <w:qFormat/>
    <w:rsid w:val="005B470F"/>
    <w:rPr>
      <w:rFonts w:ascii="Calibri" w:eastAsia="楷体_GB2312" w:hAnsi="Calibri" w:cs="黑体"/>
      <w:kern w:val="2"/>
      <w:sz w:val="32"/>
      <w:szCs w:val="22"/>
    </w:rPr>
  </w:style>
  <w:style w:type="character" w:customStyle="1" w:styleId="2CharChar">
    <w:name w:val="正文缩进2格 Char Char"/>
    <w:link w:val="23"/>
    <w:qFormat/>
    <w:rsid w:val="005B470F"/>
    <w:rPr>
      <w:rFonts w:ascii="仿宋_GB2312" w:eastAsia="仿宋_GB2312" w:hAnsi="宋体"/>
      <w:sz w:val="31"/>
      <w:szCs w:val="28"/>
    </w:rPr>
  </w:style>
  <w:style w:type="character" w:customStyle="1" w:styleId="CharChar4">
    <w:name w:val="文档结构图 Char Char"/>
    <w:qFormat/>
    <w:rsid w:val="005B470F"/>
    <w:rPr>
      <w:szCs w:val="24"/>
      <w:shd w:val="clear" w:color="auto" w:fill="000080"/>
    </w:rPr>
  </w:style>
  <w:style w:type="character" w:customStyle="1" w:styleId="pointnormal1">
    <w:name w:val="point_normal1"/>
    <w:qFormat/>
    <w:rsid w:val="005B470F"/>
    <w:rPr>
      <w:rFonts w:ascii="Arial" w:hAnsi="Arial" w:cs="Arial" w:hint="default"/>
      <w:sz w:val="16"/>
      <w:szCs w:val="16"/>
    </w:rPr>
  </w:style>
  <w:style w:type="character" w:customStyle="1" w:styleId="Char12">
    <w:name w:val="批注框文本 Char1"/>
    <w:uiPriority w:val="99"/>
    <w:semiHidden/>
    <w:qFormat/>
    <w:rsid w:val="005B470F"/>
    <w:rPr>
      <w:rFonts w:ascii="Times New Roman" w:eastAsia="宋体" w:hAnsi="Times New Roman" w:cs="Times New Roman"/>
      <w:sz w:val="18"/>
      <w:szCs w:val="18"/>
    </w:rPr>
  </w:style>
  <w:style w:type="character" w:customStyle="1" w:styleId="Char3">
    <w:name w:val="正文文本缩进 Char"/>
    <w:link w:val="a7"/>
    <w:qFormat/>
    <w:rsid w:val="005B470F"/>
    <w:rPr>
      <w:rFonts w:ascii="楷体_GB2312" w:eastAsia="宋体" w:hAnsi="Calibri" w:cs="黑体"/>
      <w:kern w:val="2"/>
      <w:sz w:val="21"/>
      <w:szCs w:val="22"/>
    </w:rPr>
  </w:style>
  <w:style w:type="character" w:customStyle="1" w:styleId="cntext1">
    <w:name w:val="cn_text1"/>
    <w:qFormat/>
    <w:rsid w:val="005B470F"/>
    <w:rPr>
      <w:rFonts w:ascii="ˎ̥" w:hAnsi="ˎ̥" w:hint="default"/>
      <w:color w:val="003399"/>
      <w:spacing w:val="15"/>
      <w:sz w:val="18"/>
      <w:szCs w:val="18"/>
    </w:rPr>
  </w:style>
  <w:style w:type="character" w:customStyle="1" w:styleId="CharChar5">
    <w:name w:val="纯文本 Char Char"/>
    <w:qFormat/>
    <w:rsid w:val="005B470F"/>
    <w:rPr>
      <w:rFonts w:ascii="宋体" w:hAnsi="Courier New" w:cs="Courier New"/>
      <w:szCs w:val="21"/>
    </w:rPr>
  </w:style>
  <w:style w:type="character" w:customStyle="1" w:styleId="3CharChar">
    <w:name w:val="正文文本缩进 3 Char Char"/>
    <w:qFormat/>
    <w:rsid w:val="005B470F"/>
    <w:rPr>
      <w:sz w:val="16"/>
      <w:szCs w:val="16"/>
    </w:rPr>
  </w:style>
  <w:style w:type="character" w:customStyle="1" w:styleId="2Char">
    <w:name w:val="标题 2 Char"/>
    <w:link w:val="2"/>
    <w:qFormat/>
    <w:rsid w:val="005B470F"/>
    <w:rPr>
      <w:rFonts w:ascii="Arial" w:eastAsia="黑体" w:hAnsi="Arial" w:cs="黑体"/>
      <w:b/>
      <w:bCs/>
      <w:kern w:val="2"/>
      <w:sz w:val="32"/>
      <w:szCs w:val="32"/>
    </w:rPr>
  </w:style>
  <w:style w:type="character" w:customStyle="1" w:styleId="ssssCharChar">
    <w:name w:val="ssss Char Char"/>
    <w:qFormat/>
    <w:rsid w:val="005B470F"/>
    <w:rPr>
      <w:rFonts w:eastAsia="宋体"/>
      <w:kern w:val="2"/>
      <w:sz w:val="24"/>
      <w:szCs w:val="24"/>
      <w:lang w:val="en-US" w:eastAsia="zh-CN" w:bidi="ar-SA"/>
    </w:rPr>
  </w:style>
  <w:style w:type="character" w:customStyle="1" w:styleId="FACharChar">
    <w:name w:val="FA正文 Char Char"/>
    <w:link w:val="FA"/>
    <w:qFormat/>
    <w:rsid w:val="005B470F"/>
    <w:rPr>
      <w:rFonts w:ascii="宋体" w:hAnsi="宋体"/>
      <w:sz w:val="28"/>
      <w:szCs w:val="28"/>
    </w:rPr>
  </w:style>
  <w:style w:type="character" w:customStyle="1" w:styleId="3CharChar0">
    <w:name w:val="正文文本 3 Char Char"/>
    <w:qFormat/>
    <w:rsid w:val="005B470F"/>
    <w:rPr>
      <w:sz w:val="16"/>
      <w:szCs w:val="16"/>
    </w:rPr>
  </w:style>
  <w:style w:type="character" w:customStyle="1" w:styleId="ssssChar1">
    <w:name w:val="ssss Char1"/>
    <w:link w:val="ssss"/>
    <w:qFormat/>
    <w:rsid w:val="005B470F"/>
    <w:rPr>
      <w:sz w:val="24"/>
      <w:szCs w:val="24"/>
    </w:rPr>
  </w:style>
  <w:style w:type="character" w:customStyle="1" w:styleId="Char1">
    <w:name w:val="批注文字 Char"/>
    <w:link w:val="a5"/>
    <w:qFormat/>
    <w:rsid w:val="005B470F"/>
    <w:rPr>
      <w:rFonts w:ascii="Calibri" w:eastAsia="宋体" w:hAnsi="Calibri" w:cs="黑体"/>
      <w:kern w:val="2"/>
      <w:sz w:val="21"/>
      <w:szCs w:val="22"/>
    </w:rPr>
  </w:style>
  <w:style w:type="character" w:customStyle="1" w:styleId="3Char0">
    <w:name w:val="正文文本 3 Char"/>
    <w:link w:val="30"/>
    <w:qFormat/>
    <w:rsid w:val="005B470F"/>
    <w:rPr>
      <w:rFonts w:ascii="Calibri" w:eastAsia="宋体" w:hAnsi="Calibri" w:cs="黑体"/>
      <w:kern w:val="2"/>
      <w:sz w:val="16"/>
      <w:szCs w:val="16"/>
    </w:rPr>
  </w:style>
  <w:style w:type="character" w:customStyle="1" w:styleId="2Char0">
    <w:name w:val="正文文本缩进 2 Char"/>
    <w:link w:val="20"/>
    <w:qFormat/>
    <w:rsid w:val="005B470F"/>
    <w:rPr>
      <w:rFonts w:ascii="Calibri" w:eastAsia="宋体" w:hAnsi="Calibri" w:cs="黑体"/>
      <w:kern w:val="2"/>
      <w:sz w:val="21"/>
      <w:szCs w:val="22"/>
    </w:rPr>
  </w:style>
  <w:style w:type="character" w:customStyle="1" w:styleId="Char9">
    <w:name w:val="批注主题 Char"/>
    <w:link w:val="af"/>
    <w:qFormat/>
    <w:rsid w:val="005B470F"/>
    <w:rPr>
      <w:rFonts w:ascii="Calibri" w:eastAsia="宋体" w:hAnsi="Calibri" w:cs="黑体"/>
      <w:b/>
      <w:bCs/>
      <w:kern w:val="2"/>
      <w:sz w:val="21"/>
      <w:szCs w:val="22"/>
    </w:rPr>
  </w:style>
  <w:style w:type="character" w:customStyle="1" w:styleId="Char0">
    <w:name w:val="文档结构图 Char"/>
    <w:link w:val="a4"/>
    <w:uiPriority w:val="99"/>
    <w:qFormat/>
    <w:rsid w:val="005B470F"/>
    <w:rPr>
      <w:rFonts w:ascii="宋体" w:hAnsi="Calibri" w:cs="黑体"/>
      <w:kern w:val="2"/>
      <w:sz w:val="18"/>
      <w:szCs w:val="18"/>
    </w:rPr>
  </w:style>
  <w:style w:type="character" w:customStyle="1" w:styleId="Char2">
    <w:name w:val="正文文本 Char"/>
    <w:link w:val="a6"/>
    <w:uiPriority w:val="99"/>
    <w:qFormat/>
    <w:rsid w:val="005B470F"/>
    <w:rPr>
      <w:rFonts w:ascii="Calibri" w:eastAsia="宋体" w:hAnsi="Calibri" w:cs="黑体"/>
      <w:kern w:val="2"/>
      <w:sz w:val="21"/>
      <w:szCs w:val="22"/>
    </w:rPr>
  </w:style>
  <w:style w:type="character" w:customStyle="1" w:styleId="Chara">
    <w:name w:val="正文首行缩进 Char"/>
    <w:link w:val="af0"/>
    <w:qFormat/>
    <w:rsid w:val="005B470F"/>
    <w:rPr>
      <w:rFonts w:ascii="Calibri" w:eastAsia="宋体" w:hAnsi="Calibri" w:cs="黑体"/>
      <w:kern w:val="2"/>
      <w:sz w:val="21"/>
      <w:szCs w:val="22"/>
    </w:rPr>
  </w:style>
  <w:style w:type="character" w:customStyle="1" w:styleId="3Char1">
    <w:name w:val="正文文本缩进 3 Char"/>
    <w:link w:val="31"/>
    <w:qFormat/>
    <w:rsid w:val="005B470F"/>
    <w:rPr>
      <w:rFonts w:ascii="Calibri" w:eastAsia="宋体" w:hAnsi="Calibri" w:cs="黑体"/>
      <w:kern w:val="2"/>
      <w:sz w:val="16"/>
      <w:szCs w:val="16"/>
    </w:rPr>
  </w:style>
  <w:style w:type="character" w:customStyle="1" w:styleId="Char4">
    <w:name w:val="纯文本 Char"/>
    <w:link w:val="a8"/>
    <w:qFormat/>
    <w:rsid w:val="005B470F"/>
    <w:rPr>
      <w:rFonts w:ascii="宋体" w:hAnsi="Courier New" w:cs="Courier New"/>
      <w:kern w:val="2"/>
      <w:sz w:val="21"/>
      <w:szCs w:val="21"/>
    </w:rPr>
  </w:style>
  <w:style w:type="character" w:customStyle="1" w:styleId="2Char1">
    <w:name w:val="正文文本 2 Char"/>
    <w:link w:val="21"/>
    <w:qFormat/>
    <w:rsid w:val="005B470F"/>
    <w:rPr>
      <w:rFonts w:ascii="Calibri" w:eastAsia="宋体" w:hAnsi="Calibri" w:cs="黑体"/>
      <w:kern w:val="2"/>
      <w:sz w:val="21"/>
      <w:szCs w:val="22"/>
    </w:rPr>
  </w:style>
  <w:style w:type="character" w:customStyle="1" w:styleId="Heading2Char">
    <w:name w:val="Heading 2 Char"/>
    <w:uiPriority w:val="99"/>
    <w:qFormat/>
    <w:locked/>
    <w:rsid w:val="005B470F"/>
    <w:rPr>
      <w:rFonts w:ascii="Arial" w:eastAsia="黑体" w:hAnsi="Arial" w:cs="Times New Roman"/>
      <w:b/>
      <w:bCs/>
      <w:sz w:val="32"/>
      <w:szCs w:val="32"/>
    </w:rPr>
  </w:style>
  <w:style w:type="character" w:customStyle="1" w:styleId="z-Char">
    <w:name w:val="z-窗体顶端 Char"/>
    <w:link w:val="z-1"/>
    <w:uiPriority w:val="99"/>
    <w:qFormat/>
    <w:locked/>
    <w:rsid w:val="005B470F"/>
    <w:rPr>
      <w:kern w:val="2"/>
      <w:sz w:val="21"/>
      <w:szCs w:val="21"/>
    </w:rPr>
  </w:style>
  <w:style w:type="character" w:customStyle="1" w:styleId="font41">
    <w:name w:val="font41"/>
    <w:qFormat/>
    <w:rsid w:val="005B470F"/>
    <w:rPr>
      <w:rFonts w:ascii="宋体" w:eastAsia="宋体" w:hAnsi="宋体" w:cs="宋体" w:hint="eastAsia"/>
      <w:b/>
      <w:color w:val="000000"/>
      <w:sz w:val="18"/>
      <w:szCs w:val="18"/>
      <w:u w:val="none"/>
    </w:rPr>
  </w:style>
  <w:style w:type="paragraph" w:customStyle="1" w:styleId="Default">
    <w:name w:val="Default"/>
    <w:qFormat/>
    <w:rsid w:val="005B470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B470F"/>
    <w:pPr>
      <w:spacing w:line="400" w:lineRule="exact"/>
    </w:pPr>
    <w:rPr>
      <w:rFonts w:eastAsia="黑体" w:cs="宋体"/>
      <w:b w:val="0"/>
      <w:bCs w:val="0"/>
      <w:kern w:val="2"/>
      <w:sz w:val="24"/>
      <w:szCs w:val="20"/>
    </w:rPr>
  </w:style>
  <w:style w:type="character" w:customStyle="1" w:styleId="lsr">
    <w:name w:val="lsr"/>
    <w:basedOn w:val="a1"/>
    <w:rsid w:val="005B470F"/>
  </w:style>
  <w:style w:type="paragraph" w:customStyle="1" w:styleId="TableParagraph">
    <w:name w:val="Table Paragraph"/>
    <w:basedOn w:val="a"/>
    <w:uiPriority w:val="1"/>
    <w:qFormat/>
    <w:rsid w:val="00126261"/>
    <w:rPr>
      <w:rFonts w:ascii="宋体" w:hAnsi="宋体" w:cs="宋体"/>
      <w:szCs w:val="20"/>
      <w:lang w:val="zh-CN" w:bidi="zh-CN"/>
    </w:rPr>
  </w:style>
  <w:style w:type="paragraph" w:customStyle="1" w:styleId="17">
    <w:name w:val="纯文本1"/>
    <w:basedOn w:val="a"/>
    <w:uiPriority w:val="99"/>
    <w:qFormat/>
    <w:rsid w:val="00715652"/>
    <w:rPr>
      <w:sz w:val="24"/>
    </w:rPr>
  </w:style>
  <w:style w:type="paragraph" w:customStyle="1" w:styleId="ListParagraph1">
    <w:name w:val="List Paragraph1"/>
    <w:basedOn w:val="a"/>
    <w:uiPriority w:val="99"/>
    <w:qFormat/>
    <w:rsid w:val="00715652"/>
    <w:pPr>
      <w:ind w:firstLineChars="200" w:firstLine="420"/>
    </w:pPr>
  </w:style>
  <w:style w:type="paragraph" w:styleId="afb">
    <w:name w:val="caption"/>
    <w:basedOn w:val="a"/>
    <w:next w:val="a"/>
    <w:qFormat/>
    <w:rsid w:val="00E2206E"/>
    <w:rPr>
      <w:rFonts w:ascii="Arial" w:eastAsia="黑体" w:hAnsi="Arial" w:cs="Arial"/>
      <w:sz w:val="20"/>
      <w:szCs w:val="20"/>
    </w:rPr>
  </w:style>
  <w:style w:type="paragraph" w:styleId="50">
    <w:name w:val="toc 5"/>
    <w:basedOn w:val="a"/>
    <w:next w:val="a"/>
    <w:uiPriority w:val="39"/>
    <w:qFormat/>
    <w:rsid w:val="00E2206E"/>
    <w:pPr>
      <w:spacing w:line="276" w:lineRule="auto"/>
      <w:ind w:left="960"/>
      <w:jc w:val="center"/>
    </w:pPr>
    <w:rPr>
      <w:rFonts w:ascii="Times New Roman" w:hAnsi="Times New Roman" w:cs="Times New Roman"/>
      <w:b/>
      <w:color w:val="000000"/>
      <w:sz w:val="36"/>
      <w:szCs w:val="36"/>
    </w:rPr>
  </w:style>
  <w:style w:type="paragraph" w:styleId="33">
    <w:name w:val="toc 3"/>
    <w:basedOn w:val="a"/>
    <w:next w:val="a"/>
    <w:uiPriority w:val="39"/>
    <w:qFormat/>
    <w:rsid w:val="00E2206E"/>
    <w:pPr>
      <w:ind w:left="480"/>
      <w:jc w:val="left"/>
    </w:pPr>
    <w:rPr>
      <w:rFonts w:ascii="Times New Roman" w:hAnsi="Times New Roman" w:cs="Times New Roman"/>
      <w:i/>
      <w:iCs/>
      <w:color w:val="0000FF"/>
      <w:sz w:val="20"/>
      <w:szCs w:val="20"/>
    </w:rPr>
  </w:style>
  <w:style w:type="paragraph" w:styleId="24">
    <w:name w:val="Body Text First Indent 2"/>
    <w:basedOn w:val="a7"/>
    <w:link w:val="2Char2"/>
    <w:uiPriority w:val="99"/>
    <w:qFormat/>
    <w:rsid w:val="00E2206E"/>
    <w:pPr>
      <w:spacing w:line="360" w:lineRule="auto"/>
      <w:ind w:leftChars="257" w:left="540" w:firstLineChars="200" w:firstLine="420"/>
    </w:pPr>
    <w:rPr>
      <w:rFonts w:ascii="宋体" w:hAnsi="宋体"/>
      <w:sz w:val="24"/>
    </w:rPr>
  </w:style>
  <w:style w:type="character" w:customStyle="1" w:styleId="2Char2">
    <w:name w:val="正文首行缩进 2 Char"/>
    <w:basedOn w:val="Char3"/>
    <w:link w:val="24"/>
    <w:uiPriority w:val="99"/>
    <w:rsid w:val="00E2206E"/>
    <w:rPr>
      <w:rFonts w:ascii="宋体" w:hAnsi="宋体"/>
      <w:sz w:val="24"/>
    </w:rPr>
  </w:style>
  <w:style w:type="character" w:customStyle="1" w:styleId="Char13">
    <w:name w:val="纯文本 Char1"/>
    <w:qFormat/>
    <w:rsid w:val="00E2206E"/>
    <w:rPr>
      <w:rFonts w:eastAsia="宋体"/>
      <w:sz w:val="24"/>
    </w:rPr>
  </w:style>
  <w:style w:type="paragraph" w:styleId="afc">
    <w:name w:val="List Paragraph"/>
    <w:basedOn w:val="a"/>
    <w:uiPriority w:val="99"/>
    <w:unhideWhenUsed/>
    <w:qFormat/>
    <w:rsid w:val="00E2206E"/>
    <w:pPr>
      <w:ind w:firstLineChars="200" w:firstLine="420"/>
    </w:pPr>
    <w:rPr>
      <w:rFonts w:cs="Times New Roman"/>
    </w:rPr>
  </w:style>
  <w:style w:type="character" w:customStyle="1" w:styleId="CharChar6">
    <w:name w:val="正文文本缩进 Char Char"/>
    <w:link w:val="18"/>
    <w:qFormat/>
    <w:rsid w:val="00E2206E"/>
    <w:rPr>
      <w:rFonts w:ascii="宋体"/>
      <w:sz w:val="24"/>
    </w:rPr>
  </w:style>
  <w:style w:type="paragraph" w:customStyle="1" w:styleId="18">
    <w:name w:val="正文文本缩进1"/>
    <w:basedOn w:val="a"/>
    <w:link w:val="CharChar6"/>
    <w:qFormat/>
    <w:rsid w:val="00E2206E"/>
    <w:pPr>
      <w:spacing w:line="360" w:lineRule="auto"/>
      <w:ind w:firstLineChars="200" w:firstLine="480"/>
    </w:pPr>
    <w:rPr>
      <w:rFonts w:ascii="宋体" w:hAnsi="Times New Roman" w:cs="Times New Roman"/>
      <w:kern w:val="0"/>
      <w:sz w:val="24"/>
      <w:szCs w:val="20"/>
      <w:lang/>
    </w:rPr>
  </w:style>
  <w:style w:type="character" w:customStyle="1" w:styleId="CharChar7">
    <w:name w:val="日期 Char Char"/>
    <w:link w:val="19"/>
    <w:qFormat/>
    <w:rsid w:val="00E2206E"/>
    <w:rPr>
      <w:sz w:val="24"/>
    </w:rPr>
  </w:style>
  <w:style w:type="paragraph" w:customStyle="1" w:styleId="19">
    <w:name w:val="日期1"/>
    <w:basedOn w:val="a"/>
    <w:next w:val="a"/>
    <w:link w:val="CharChar7"/>
    <w:qFormat/>
    <w:rsid w:val="00E2206E"/>
    <w:rPr>
      <w:rFonts w:ascii="Times New Roman" w:hAnsi="Times New Roman" w:cs="Times New Roman"/>
      <w:kern w:val="0"/>
      <w:sz w:val="24"/>
      <w:szCs w:val="20"/>
      <w:lang/>
    </w:rPr>
  </w:style>
  <w:style w:type="paragraph" w:customStyle="1" w:styleId="1a">
    <w:name w:val="正文缩进1"/>
    <w:basedOn w:val="a"/>
    <w:qFormat/>
    <w:rsid w:val="00E2206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E2206E"/>
    <w:pPr>
      <w:numPr>
        <w:numId w:val="15"/>
      </w:numPr>
      <w:adjustRightInd w:val="0"/>
      <w:textAlignment w:val="baseline"/>
    </w:pPr>
    <w:rPr>
      <w:rFonts w:ascii="宋体" w:hAnsi="宋体" w:cs="Times New Roman"/>
      <w:kern w:val="0"/>
      <w:szCs w:val="21"/>
    </w:rPr>
  </w:style>
  <w:style w:type="paragraph" w:customStyle="1" w:styleId="afd">
    <w:name w:val="图"/>
    <w:basedOn w:val="a"/>
    <w:qFormat/>
    <w:rsid w:val="00E2206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E2206E"/>
  </w:style>
  <w:style w:type="paragraph" w:customStyle="1" w:styleId="11212">
    <w:name w:val="样式 标题 1 + 四号 居中 段前: 12 磅 段后: 12 磅 行距: 单倍行距"/>
    <w:basedOn w:val="10"/>
    <w:qFormat/>
    <w:rsid w:val="00E2206E"/>
    <w:pPr>
      <w:adjustRightInd w:val="0"/>
      <w:spacing w:before="240" w:after="240" w:line="240" w:lineRule="auto"/>
      <w:ind w:left="-288" w:firstLine="288"/>
      <w:jc w:val="center"/>
      <w:textAlignment w:val="baseline"/>
    </w:pPr>
    <w:rPr>
      <w:rFonts w:ascii="Calibri" w:hAnsi="Calibri" w:cs="宋体"/>
      <w:sz w:val="28"/>
      <w:szCs w:val="20"/>
    </w:rPr>
  </w:style>
  <w:style w:type="paragraph" w:customStyle="1" w:styleId="260">
    <w:name w:val="样式 样式 样式 样式 标题 2 + 宋体 五号 非加粗 黑色 + 段前: 6 磅 段后: 0 磅 行距: 单倍行距 + 段前:..."/>
    <w:basedOn w:val="a"/>
    <w:qFormat/>
    <w:rsid w:val="00E2206E"/>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E2206E"/>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E2206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aidu.com/link?url=kviA4eAQNEvfPeORq6WMGyHSYh-9sz9tLBT0f1jl1w1jUPv20f8KN_idPuOxDIRN&amp;wd=&amp;eqid=d4336e600001d10c000000025ad17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F1D9E-6730-4F0E-B842-E6D071F2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4936768</TotalTime>
  <Pages>66</Pages>
  <Words>4556</Words>
  <Characters>25972</Characters>
  <Application>Microsoft Office Word</Application>
  <DocSecurity>0</DocSecurity>
  <Lines>216</Lines>
  <Paragraphs>60</Paragraphs>
  <ScaleCrop>false</ScaleCrop>
  <Company/>
  <LinksUpToDate>false</LinksUpToDate>
  <CharactersWithSpaces>30468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河南创达建设工程管理有限公司:任曙阳</cp:lastModifiedBy>
  <cp:revision>626</cp:revision>
  <cp:lastPrinted>2019-08-08T06:39:00Z</cp:lastPrinted>
  <dcterms:created xsi:type="dcterms:W3CDTF">2016-01-31T09:29:00Z</dcterms:created>
  <dcterms:modified xsi:type="dcterms:W3CDTF">2019-08-21T04:25:00Z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