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665"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1" name="图片 1" descr="C:\Users\Administrator\Documents\Tencent Files\274376309\FileRecv\MobileFile\IMG_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74376309\FileRecv\MobileFile\IMG_52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665" w:rsidRDefault="00732665" w:rsidP="00732665">
      <w:r>
        <w:separator/>
      </w:r>
    </w:p>
  </w:endnote>
  <w:endnote w:type="continuationSeparator" w:id="1">
    <w:p w:rsidR="00732665" w:rsidRDefault="00732665" w:rsidP="00732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665" w:rsidRDefault="00732665" w:rsidP="00732665">
      <w:r>
        <w:separator/>
      </w:r>
    </w:p>
  </w:footnote>
  <w:footnote w:type="continuationSeparator" w:id="1">
    <w:p w:rsidR="00732665" w:rsidRDefault="00732665" w:rsidP="00732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665"/>
    <w:rsid w:val="0073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6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6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26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26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中基建安工程管理有限公司:郭怡</dc:creator>
  <cp:keywords/>
  <dc:description/>
  <cp:lastModifiedBy>中基建安工程管理有限公司:郭怡</cp:lastModifiedBy>
  <cp:revision>3</cp:revision>
  <dcterms:created xsi:type="dcterms:W3CDTF">2019-08-14T02:10:00Z</dcterms:created>
  <dcterms:modified xsi:type="dcterms:W3CDTF">2019-08-14T02:10:00Z</dcterms:modified>
</cp:coreProperties>
</file>