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B7860" w:rsidRDefault="006D64D9">
      <w:pPr>
        <w:spacing w:line="312" w:lineRule="auto"/>
        <w:jc w:val="center"/>
        <w:rPr>
          <w:rFonts w:ascii="黑体" w:eastAsia="黑体" w:hAnsi="黑体" w:cs="黑体"/>
          <w:b/>
          <w:sz w:val="36"/>
          <w:szCs w:val="36"/>
          <w:shd w:val="clear" w:color="auto" w:fill="FFFFFF"/>
        </w:rPr>
      </w:pPr>
      <w:r>
        <w:rPr>
          <w:rFonts w:ascii="黑体" w:eastAsia="黑体" w:hAnsi="黑体" w:cs="黑体" w:hint="eastAsia"/>
          <w:b/>
          <w:sz w:val="36"/>
          <w:szCs w:val="36"/>
          <w:shd w:val="clear" w:color="auto" w:fill="FFFFFF"/>
        </w:rPr>
        <w:t>鄢陵县第十九届花博会采购项目</w:t>
      </w:r>
    </w:p>
    <w:p w:rsidR="003B7860" w:rsidRDefault="003B7860">
      <w:pPr>
        <w:spacing w:line="312" w:lineRule="auto"/>
        <w:jc w:val="center"/>
        <w:rPr>
          <w:rFonts w:ascii="黑体" w:eastAsia="黑体" w:hAnsi="黑体" w:cs="黑体"/>
          <w:b/>
          <w:sz w:val="36"/>
          <w:szCs w:val="36"/>
          <w:shd w:val="clear" w:color="auto" w:fill="FFFFFF"/>
        </w:rPr>
      </w:pPr>
    </w:p>
    <w:p w:rsidR="003B7860" w:rsidRDefault="006D64D9">
      <w:pPr>
        <w:spacing w:line="312" w:lineRule="auto"/>
        <w:jc w:val="center"/>
        <w:rPr>
          <w:rFonts w:ascii="黑体" w:eastAsia="黑体" w:hAnsi="黑体" w:cs="黑体"/>
          <w:b/>
          <w:sz w:val="36"/>
          <w:szCs w:val="36"/>
          <w:shd w:val="clear" w:color="auto" w:fill="FFFFFF"/>
        </w:rPr>
      </w:pPr>
      <w:r>
        <w:rPr>
          <w:rFonts w:ascii="黑体" w:eastAsia="黑体" w:hAnsi="黑体" w:cs="黑体" w:hint="eastAsia"/>
          <w:b/>
          <w:sz w:val="36"/>
          <w:szCs w:val="36"/>
          <w:shd w:val="clear" w:color="auto" w:fill="FFFFFF"/>
        </w:rPr>
        <w:t>招　标　文　件</w:t>
      </w:r>
    </w:p>
    <w:p w:rsidR="003B7860" w:rsidRDefault="003B7860">
      <w:pPr>
        <w:ind w:firstLineChars="650" w:firstLine="2080"/>
        <w:rPr>
          <w:rFonts w:ascii="黑体" w:eastAsia="黑体" w:hAnsi="黑体" w:cs="仿宋_GB2312"/>
          <w:sz w:val="32"/>
          <w:szCs w:val="32"/>
        </w:rPr>
      </w:pPr>
    </w:p>
    <w:p w:rsidR="003B7860" w:rsidRDefault="003B7860">
      <w:pPr>
        <w:ind w:firstLineChars="650" w:firstLine="2080"/>
        <w:rPr>
          <w:rFonts w:ascii="黑体" w:eastAsia="黑体" w:hAnsi="黑体" w:cs="仿宋_GB2312"/>
          <w:sz w:val="32"/>
          <w:szCs w:val="32"/>
        </w:rPr>
      </w:pPr>
    </w:p>
    <w:p w:rsidR="003B7860" w:rsidRDefault="003B7860"/>
    <w:p w:rsidR="003B7860" w:rsidRDefault="003B7860">
      <w:pPr>
        <w:ind w:firstLineChars="650" w:firstLine="2080"/>
        <w:rPr>
          <w:rFonts w:ascii="黑体" w:eastAsia="黑体" w:hAnsi="黑体" w:cs="仿宋_GB2312"/>
          <w:sz w:val="32"/>
          <w:szCs w:val="32"/>
        </w:rPr>
      </w:pPr>
    </w:p>
    <w:p w:rsidR="003B7860" w:rsidRDefault="006D64D9">
      <w:pPr>
        <w:ind w:firstLineChars="900" w:firstLine="2880"/>
        <w:rPr>
          <w:rFonts w:ascii="黑体" w:eastAsia="黑体" w:hAnsi="黑体" w:cs="仿宋_GB2312"/>
          <w:sz w:val="32"/>
          <w:szCs w:val="32"/>
        </w:rPr>
      </w:pPr>
      <w:r>
        <w:rPr>
          <w:rFonts w:ascii="黑体" w:eastAsia="黑体" w:hAnsi="黑体" w:cs="仿宋_GB2312" w:hint="eastAsia"/>
          <w:sz w:val="32"/>
          <w:szCs w:val="32"/>
        </w:rPr>
        <w:t>项目编号：Y2019HZ167</w:t>
      </w:r>
    </w:p>
    <w:p w:rsidR="003B7860" w:rsidRDefault="003B7860">
      <w:pPr>
        <w:ind w:firstLineChars="400" w:firstLine="1285"/>
        <w:jc w:val="center"/>
        <w:rPr>
          <w:rFonts w:ascii="宋体" w:eastAsia="宋体" w:hAnsi="宋体" w:cs="宋体"/>
          <w:b/>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6D64D9">
      <w:pPr>
        <w:ind w:left="1744" w:hangingChars="545" w:hanging="1744"/>
        <w:jc w:val="center"/>
        <w:rPr>
          <w:rFonts w:ascii="黑体" w:eastAsia="黑体" w:hAnsi="黑体" w:cs="宋体"/>
          <w:bCs/>
          <w:sz w:val="32"/>
          <w:szCs w:val="32"/>
        </w:rPr>
      </w:pPr>
      <w:r>
        <w:rPr>
          <w:rFonts w:ascii="黑体" w:eastAsia="黑体" w:hAnsi="黑体" w:cs="宋体" w:hint="eastAsia"/>
          <w:bCs/>
          <w:sz w:val="32"/>
          <w:szCs w:val="32"/>
        </w:rPr>
        <w:t xml:space="preserve">           采 购 人：鄢陵县中原花木交易博览发展有限公司</w:t>
      </w:r>
    </w:p>
    <w:p w:rsidR="003B7860" w:rsidRDefault="006D64D9">
      <w:pPr>
        <w:ind w:firstLineChars="550" w:firstLine="176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3B7860" w:rsidRDefault="006D64D9">
      <w:pPr>
        <w:spacing w:line="360" w:lineRule="auto"/>
        <w:ind w:firstLineChars="550" w:firstLine="1760"/>
        <w:jc w:val="left"/>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二○一九年八月</w:t>
      </w:r>
    </w:p>
    <w:p w:rsidR="003B7860" w:rsidRDefault="006D64D9">
      <w:pPr>
        <w:widowControl/>
        <w:jc w:val="left"/>
        <w:rPr>
          <w:rFonts w:ascii="黑体" w:eastAsia="黑体" w:cs="黑体"/>
          <w:b/>
          <w:bCs/>
          <w:sz w:val="44"/>
          <w:szCs w:val="44"/>
        </w:rPr>
      </w:pPr>
      <w:r>
        <w:rPr>
          <w:rFonts w:ascii="黑体" w:eastAsia="黑体" w:cs="黑体"/>
          <w:b/>
          <w:bCs/>
          <w:sz w:val="44"/>
          <w:szCs w:val="44"/>
        </w:rPr>
        <w:br w:type="page"/>
      </w:r>
    </w:p>
    <w:p w:rsidR="003B7860" w:rsidRDefault="006D64D9">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3B7860" w:rsidRDefault="003B7860">
      <w:pPr>
        <w:autoSpaceDE w:val="0"/>
        <w:autoSpaceDN w:val="0"/>
        <w:adjustRightInd w:val="0"/>
        <w:spacing w:line="700" w:lineRule="exact"/>
        <w:ind w:firstLine="551"/>
        <w:rPr>
          <w:rFonts w:ascii="黑体" w:eastAsia="黑体" w:cs="黑体"/>
          <w:b/>
          <w:bCs/>
          <w:sz w:val="28"/>
          <w:szCs w:val="28"/>
          <w:lang w:val="zh-CN"/>
        </w:rPr>
      </w:pP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3B7860" w:rsidRDefault="006D64D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3B7860" w:rsidRDefault="003B786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3B7860" w:rsidRDefault="003B7860">
      <w:pPr>
        <w:rPr>
          <w:rFonts w:asciiTheme="majorEastAsia" w:eastAsiaTheme="majorEastAsia" w:hAnsiTheme="majorEastAsia"/>
          <w:kern w:val="0"/>
          <w:sz w:val="32"/>
          <w:szCs w:val="32"/>
        </w:rPr>
      </w:pPr>
    </w:p>
    <w:p w:rsidR="003B7860" w:rsidRDefault="006D64D9">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3B7860" w:rsidRDefault="006D64D9">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受鄢陵中原花木交易博览发展有限公司的委托，鄢陵县政府采购中心就“鄢陵县第十九届花博会采购项目”进行公开招标，欢迎合格的投标人前来投标。</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（一）项目名称：鄢陵县第十九届花博会采购项目</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（二）项目编号：</w:t>
      </w:r>
      <w:r>
        <w:rPr>
          <w:rFonts w:hAnsi="宋体" w:cs="仿宋_GB2312" w:hint="eastAsia"/>
          <w:bCs/>
          <w:sz w:val="24"/>
        </w:rPr>
        <w:t>Y2019HZ167</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（四）项目主要内容：</w:t>
      </w:r>
    </w:p>
    <w:p w:rsidR="003B7860" w:rsidRDefault="006D64D9">
      <w:pPr>
        <w:autoSpaceDE w:val="0"/>
        <w:autoSpaceDN w:val="0"/>
        <w:adjustRightInd w:val="0"/>
        <w:spacing w:line="360" w:lineRule="auto"/>
        <w:jc w:val="left"/>
        <w:rPr>
          <w:rFonts w:hAnsi="宋体" w:cs="仿宋_GB2312"/>
          <w:bCs/>
          <w:sz w:val="24"/>
        </w:rPr>
      </w:pPr>
      <w:r>
        <w:rPr>
          <w:rFonts w:ascii="宋体" w:hAnsi="宋体" w:cs="宋体" w:hint="eastAsia"/>
          <w:color w:val="000000"/>
          <w:kern w:val="0"/>
          <w:szCs w:val="21"/>
        </w:rPr>
        <w:t>一标段：</w:t>
      </w:r>
      <w:r>
        <w:rPr>
          <w:rFonts w:hAnsi="宋体" w:cs="仿宋_GB2312" w:hint="eastAsia"/>
          <w:bCs/>
          <w:sz w:val="24"/>
        </w:rPr>
        <w:t>鄢陵县第十九届花博会重点活动采购，包括开幕式、花木产业高层论坛、第十九届花博会文化旅游论坛、“庆祖国</w:t>
      </w:r>
      <w:r>
        <w:rPr>
          <w:rFonts w:hAnsi="宋体" w:cs="仿宋_GB2312" w:hint="eastAsia"/>
          <w:bCs/>
          <w:sz w:val="24"/>
        </w:rPr>
        <w:t>70</w:t>
      </w:r>
      <w:r>
        <w:rPr>
          <w:rFonts w:hAnsi="宋体" w:cs="仿宋_GB2312" w:hint="eastAsia"/>
          <w:bCs/>
          <w:sz w:val="24"/>
        </w:rPr>
        <w:t>华诞·迎花木博览盛会”系列专题展、招商签约仪式、花木信息发布暨新产品推介会等所有采购内容的策划、设计、会务服务等；（具体要求详见招标文件）</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二标段：鄢陵县第十九届花博会花卉采购，包括国庆菊</w:t>
      </w:r>
      <w:r>
        <w:rPr>
          <w:rFonts w:hAnsi="宋体" w:cs="仿宋_GB2312" w:hint="eastAsia"/>
          <w:bCs/>
          <w:sz w:val="24"/>
        </w:rPr>
        <w:t xml:space="preserve"> </w:t>
      </w:r>
      <w:r>
        <w:rPr>
          <w:rFonts w:hAnsi="宋体" w:cs="仿宋_GB2312" w:hint="eastAsia"/>
          <w:bCs/>
          <w:sz w:val="24"/>
        </w:rPr>
        <w:t>、一窜红</w:t>
      </w:r>
      <w:r>
        <w:rPr>
          <w:rFonts w:hAnsi="宋体" w:cs="仿宋_GB2312" w:hint="eastAsia"/>
          <w:bCs/>
          <w:sz w:val="24"/>
        </w:rPr>
        <w:t xml:space="preserve"> </w:t>
      </w:r>
      <w:r>
        <w:rPr>
          <w:rFonts w:hAnsi="宋体" w:cs="仿宋_GB2312" w:hint="eastAsia"/>
          <w:bCs/>
          <w:sz w:val="24"/>
        </w:rPr>
        <w:t>、牵牛花</w:t>
      </w:r>
      <w:r>
        <w:rPr>
          <w:rFonts w:hAnsi="宋体" w:cs="仿宋_GB2312" w:hint="eastAsia"/>
          <w:bCs/>
          <w:sz w:val="24"/>
        </w:rPr>
        <w:t xml:space="preserve"> </w:t>
      </w:r>
      <w:r w:rsidR="00B33C05">
        <w:rPr>
          <w:rFonts w:hAnsi="宋体" w:cs="仿宋_GB2312" w:hint="eastAsia"/>
          <w:bCs/>
          <w:sz w:val="24"/>
        </w:rPr>
        <w:t>、孔雀草</w:t>
      </w:r>
      <w:r>
        <w:rPr>
          <w:rFonts w:hAnsi="宋体" w:cs="仿宋_GB2312" w:hint="eastAsia"/>
          <w:bCs/>
          <w:sz w:val="24"/>
        </w:rPr>
        <w:t>、翠菊、鸡冠花、彩叶草等采购及栽种；立体造型修复等；（具体要求详见招标文件）</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三标段：鄢陵县第十九届花博会第八届国际园林机械展布展项目，包括室外门楼、室外搭建、</w:t>
      </w:r>
      <w:r>
        <w:rPr>
          <w:rFonts w:hAnsi="宋体" w:cs="仿宋_GB2312" w:hint="eastAsia"/>
          <w:bCs/>
          <w:sz w:val="24"/>
        </w:rPr>
        <w:t>LED</w:t>
      </w:r>
      <w:r>
        <w:rPr>
          <w:rFonts w:hAnsi="宋体" w:cs="仿宋_GB2312" w:hint="eastAsia"/>
          <w:bCs/>
          <w:sz w:val="24"/>
        </w:rPr>
        <w:t>形象墙、形象区花卉、特装展、包柱子、顶部装饰、吊牌等所有的设计及安装；（具体要求详见招标文件）</w:t>
      </w:r>
    </w:p>
    <w:p w:rsidR="003B7860" w:rsidRDefault="006D64D9">
      <w:pPr>
        <w:autoSpaceDE w:val="0"/>
        <w:autoSpaceDN w:val="0"/>
        <w:adjustRightInd w:val="0"/>
        <w:spacing w:line="360" w:lineRule="auto"/>
        <w:jc w:val="left"/>
        <w:rPr>
          <w:rFonts w:hAnsi="宋体" w:cs="仿宋_GB2312"/>
          <w:bCs/>
          <w:sz w:val="24"/>
        </w:rPr>
      </w:pPr>
      <w:r>
        <w:rPr>
          <w:rFonts w:hint="eastAsia"/>
        </w:rPr>
        <w:t>（四）</w:t>
      </w:r>
      <w:r>
        <w:rPr>
          <w:rFonts w:hAnsi="宋体" w:cs="仿宋_GB2312" w:hint="eastAsia"/>
          <w:bCs/>
          <w:sz w:val="24"/>
        </w:rPr>
        <w:t>预算金额：一标段：</w:t>
      </w:r>
      <w:r>
        <w:rPr>
          <w:rFonts w:hAnsi="宋体" w:cs="仿宋_GB2312" w:hint="eastAsia"/>
          <w:bCs/>
          <w:sz w:val="24"/>
        </w:rPr>
        <w:t>700</w:t>
      </w:r>
      <w:r>
        <w:rPr>
          <w:rFonts w:hAnsi="宋体" w:cs="仿宋_GB2312" w:hint="eastAsia"/>
          <w:bCs/>
          <w:sz w:val="24"/>
        </w:rPr>
        <w:t>万元</w:t>
      </w:r>
      <w:r>
        <w:rPr>
          <w:rFonts w:hAnsi="宋体" w:cs="仿宋_GB2312" w:hint="eastAsia"/>
          <w:bCs/>
          <w:sz w:val="24"/>
        </w:rPr>
        <w:t xml:space="preserve">;   </w:t>
      </w:r>
      <w:r>
        <w:rPr>
          <w:rFonts w:hAnsi="宋体" w:cs="仿宋_GB2312" w:hint="eastAsia"/>
          <w:bCs/>
          <w:sz w:val="24"/>
        </w:rPr>
        <w:t>二标段：</w:t>
      </w:r>
      <w:r>
        <w:rPr>
          <w:rFonts w:hAnsi="宋体" w:cs="仿宋_GB2312" w:hint="eastAsia"/>
          <w:bCs/>
          <w:sz w:val="24"/>
        </w:rPr>
        <w:t>640</w:t>
      </w:r>
      <w:r>
        <w:rPr>
          <w:rFonts w:hAnsi="宋体" w:cs="仿宋_GB2312" w:hint="eastAsia"/>
          <w:bCs/>
          <w:sz w:val="24"/>
        </w:rPr>
        <w:t>万元；</w:t>
      </w:r>
      <w:r>
        <w:rPr>
          <w:rFonts w:hAnsi="宋体" w:cs="仿宋_GB2312" w:hint="eastAsia"/>
          <w:bCs/>
          <w:sz w:val="24"/>
        </w:rPr>
        <w:t xml:space="preserve"> </w:t>
      </w:r>
      <w:r>
        <w:rPr>
          <w:rFonts w:hAnsi="宋体" w:cs="仿宋_GB2312" w:hint="eastAsia"/>
          <w:bCs/>
          <w:sz w:val="24"/>
        </w:rPr>
        <w:t>三标段：</w:t>
      </w:r>
      <w:r>
        <w:rPr>
          <w:rFonts w:hAnsi="宋体" w:cs="仿宋_GB2312" w:hint="eastAsia"/>
          <w:bCs/>
          <w:sz w:val="24"/>
        </w:rPr>
        <w:t>90</w:t>
      </w:r>
      <w:r>
        <w:rPr>
          <w:rFonts w:hAnsi="宋体" w:cs="仿宋_GB2312" w:hint="eastAsia"/>
          <w:bCs/>
          <w:sz w:val="24"/>
        </w:rPr>
        <w:t>万元；</w:t>
      </w:r>
    </w:p>
    <w:p w:rsidR="003B7860" w:rsidRDefault="006D64D9">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最高限价：一标段：</w:t>
      </w:r>
      <w:r>
        <w:rPr>
          <w:rFonts w:hAnsi="宋体" w:cs="仿宋_GB2312" w:hint="eastAsia"/>
          <w:bCs/>
          <w:sz w:val="24"/>
        </w:rPr>
        <w:t>700</w:t>
      </w:r>
      <w:r>
        <w:rPr>
          <w:rFonts w:hAnsi="宋体" w:cs="仿宋_GB2312" w:hint="eastAsia"/>
          <w:bCs/>
          <w:sz w:val="24"/>
        </w:rPr>
        <w:t>万元；</w:t>
      </w:r>
      <w:r>
        <w:rPr>
          <w:rFonts w:hAnsi="宋体" w:cs="仿宋_GB2312" w:hint="eastAsia"/>
          <w:bCs/>
          <w:sz w:val="24"/>
        </w:rPr>
        <w:t xml:space="preserve">  </w:t>
      </w:r>
      <w:r>
        <w:rPr>
          <w:rFonts w:hAnsi="宋体" w:cs="仿宋_GB2312" w:hint="eastAsia"/>
          <w:bCs/>
          <w:sz w:val="24"/>
        </w:rPr>
        <w:t>二标段：</w:t>
      </w:r>
      <w:r>
        <w:rPr>
          <w:rFonts w:hAnsi="宋体" w:cs="仿宋_GB2312" w:hint="eastAsia"/>
          <w:bCs/>
          <w:sz w:val="24"/>
        </w:rPr>
        <w:t>640</w:t>
      </w:r>
      <w:r>
        <w:rPr>
          <w:rFonts w:hAnsi="宋体" w:cs="仿宋_GB2312" w:hint="eastAsia"/>
          <w:bCs/>
          <w:sz w:val="24"/>
        </w:rPr>
        <w:t>万元；</w:t>
      </w:r>
      <w:r>
        <w:rPr>
          <w:rFonts w:hAnsi="宋体" w:cs="仿宋_GB2312" w:hint="eastAsia"/>
          <w:bCs/>
          <w:sz w:val="24"/>
        </w:rPr>
        <w:t xml:space="preserve"> </w:t>
      </w:r>
      <w:r>
        <w:rPr>
          <w:rFonts w:hAnsi="宋体" w:cs="仿宋_GB2312" w:hint="eastAsia"/>
          <w:bCs/>
          <w:sz w:val="24"/>
        </w:rPr>
        <w:t>三标段：</w:t>
      </w:r>
      <w:r>
        <w:rPr>
          <w:rFonts w:hAnsi="宋体" w:cs="仿宋_GB2312" w:hint="eastAsia"/>
          <w:bCs/>
          <w:sz w:val="24"/>
        </w:rPr>
        <w:t>90</w:t>
      </w:r>
      <w:r>
        <w:rPr>
          <w:rFonts w:hAnsi="宋体" w:cs="仿宋_GB2312" w:hint="eastAsia"/>
          <w:bCs/>
          <w:sz w:val="24"/>
        </w:rPr>
        <w:t>万元；</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（六）资金来源：财政资金，已落实</w:t>
      </w:r>
    </w:p>
    <w:p w:rsidR="003B7860" w:rsidRDefault="006D64D9">
      <w:pPr>
        <w:spacing w:line="360" w:lineRule="auto"/>
        <w:rPr>
          <w:rFonts w:hAnsi="宋体" w:cs="仿宋_GB2312"/>
          <w:bCs/>
          <w:sz w:val="24"/>
        </w:rPr>
      </w:pPr>
      <w:r>
        <w:rPr>
          <w:rFonts w:hAnsi="宋体" w:cs="仿宋_GB2312" w:hint="eastAsia"/>
          <w:bCs/>
          <w:sz w:val="24"/>
        </w:rPr>
        <w:t>（七）交付（服务、完工）时间：合同签订后</w:t>
      </w:r>
      <w:r>
        <w:rPr>
          <w:rFonts w:hAnsi="宋体" w:cs="仿宋_GB2312" w:hint="eastAsia"/>
          <w:bCs/>
          <w:sz w:val="24"/>
        </w:rPr>
        <w:t>1</w:t>
      </w:r>
      <w:r w:rsidR="00FA19D7">
        <w:rPr>
          <w:rFonts w:hAnsi="宋体" w:cs="仿宋_GB2312" w:hint="eastAsia"/>
          <w:bCs/>
          <w:sz w:val="24"/>
        </w:rPr>
        <w:t>0</w:t>
      </w:r>
      <w:r>
        <w:rPr>
          <w:rFonts w:hAnsi="宋体" w:cs="仿宋_GB2312" w:hint="eastAsia"/>
          <w:bCs/>
          <w:sz w:val="24"/>
        </w:rPr>
        <w:t>日历天</w:t>
      </w:r>
      <w:r>
        <w:rPr>
          <w:rFonts w:hAnsi="宋体" w:cs="仿宋_GB2312" w:hint="eastAsia"/>
          <w:bCs/>
          <w:sz w:val="24"/>
        </w:rPr>
        <w:t>/</w:t>
      </w:r>
      <w:r>
        <w:rPr>
          <w:rFonts w:hAnsi="宋体" w:cs="仿宋_GB2312" w:hint="eastAsia"/>
          <w:bCs/>
          <w:sz w:val="24"/>
        </w:rPr>
        <w:t>标段</w:t>
      </w:r>
    </w:p>
    <w:p w:rsidR="003B7860" w:rsidRDefault="006D64D9">
      <w:pPr>
        <w:spacing w:line="360" w:lineRule="auto"/>
        <w:rPr>
          <w:rFonts w:hAnsi="宋体" w:cs="仿宋_GB2312"/>
          <w:bCs/>
          <w:sz w:val="24"/>
        </w:rPr>
      </w:pPr>
      <w:r>
        <w:rPr>
          <w:rFonts w:hint="eastAsia"/>
        </w:rPr>
        <w:t>（八）</w:t>
      </w:r>
      <w:r>
        <w:rPr>
          <w:rFonts w:hAnsi="宋体" w:cs="仿宋_GB2312" w:hint="eastAsia"/>
          <w:bCs/>
          <w:sz w:val="24"/>
        </w:rPr>
        <w:t>交付（服务、施工）地点：鄢陵县县域</w:t>
      </w:r>
    </w:p>
    <w:p w:rsidR="003B7860" w:rsidRDefault="006D64D9">
      <w:pPr>
        <w:spacing w:line="360" w:lineRule="auto"/>
        <w:rPr>
          <w:rFonts w:hAnsi="宋体" w:cs="仿宋_GB2312"/>
          <w:bCs/>
          <w:sz w:val="24"/>
        </w:rPr>
      </w:pPr>
      <w:r>
        <w:rPr>
          <w:rFonts w:hAnsi="宋体" w:cs="仿宋_GB2312" w:hint="eastAsia"/>
          <w:bCs/>
          <w:sz w:val="24"/>
        </w:rPr>
        <w:t>（九）进口产品：不允许</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（十）分包：不允许分包</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（十一）标段划分：本项目共划分为三个标段</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3B7860" w:rsidRDefault="006D64D9">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本项目落实中小微型企业、监狱企业、残疾人福利性单位扶持等相关政府采购政策。</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三、投标人资格要求</w:t>
      </w:r>
    </w:p>
    <w:p w:rsidR="00641C03" w:rsidRPr="00641C03" w:rsidRDefault="00641C03">
      <w:pPr>
        <w:autoSpaceDE w:val="0"/>
        <w:autoSpaceDN w:val="0"/>
        <w:adjustRightInd w:val="0"/>
        <w:spacing w:line="360" w:lineRule="auto"/>
        <w:jc w:val="left"/>
        <w:rPr>
          <w:rFonts w:hAnsi="宋体" w:cs="仿宋_GB2312"/>
          <w:b/>
          <w:bCs/>
          <w:sz w:val="24"/>
        </w:rPr>
      </w:pPr>
      <w:r w:rsidRPr="00641C03">
        <w:rPr>
          <w:rFonts w:hAnsi="宋体" w:cs="仿宋_GB2312" w:hint="eastAsia"/>
          <w:b/>
          <w:bCs/>
          <w:sz w:val="24"/>
        </w:rPr>
        <w:t>一标段、三标段：</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（一）符合《中华人民共和国政府采购法》第二十二条规定。</w:t>
      </w:r>
    </w:p>
    <w:p w:rsidR="003B7860" w:rsidRDefault="006D64D9">
      <w:pPr>
        <w:autoSpaceDE w:val="0"/>
        <w:autoSpaceDN w:val="0"/>
        <w:adjustRightInd w:val="0"/>
        <w:spacing w:line="360" w:lineRule="auto"/>
        <w:rPr>
          <w:rFonts w:hAnsi="宋体" w:cs="仿宋_GB2312"/>
          <w:bCs/>
          <w:sz w:val="24"/>
        </w:rPr>
      </w:pPr>
      <w:r>
        <w:rPr>
          <w:rFonts w:hAnsi="宋体" w:cs="仿宋_GB2312" w:hint="eastAsia"/>
          <w:bCs/>
          <w:sz w:val="24"/>
        </w:rPr>
        <w:t>（三）未被列入“信用中国”网站</w:t>
      </w:r>
      <w:r>
        <w:rPr>
          <w:rFonts w:hAnsi="宋体" w:cs="仿宋_GB2312" w:hint="eastAsia"/>
          <w:bCs/>
          <w:sz w:val="24"/>
        </w:rPr>
        <w:t>(www.creditchina.gov.cn)</w:t>
      </w:r>
      <w:r>
        <w:rPr>
          <w:rFonts w:hAnsi="宋体" w:cs="仿宋_GB2312" w:hint="eastAsia"/>
          <w:bCs/>
          <w:sz w:val="24"/>
        </w:rPr>
        <w:t>、中国政府采购网</w:t>
      </w:r>
      <w:r>
        <w:rPr>
          <w:rFonts w:hAnsi="宋体" w:cs="仿宋_GB2312" w:hint="eastAsia"/>
          <w:bCs/>
          <w:sz w:val="24"/>
        </w:rPr>
        <w:t>(www.ccgp.gov.cn)</w:t>
      </w:r>
      <w:r>
        <w:rPr>
          <w:rFonts w:hAnsi="宋体" w:cs="仿宋_GB2312" w:hint="eastAsia"/>
          <w:bCs/>
          <w:sz w:val="24"/>
        </w:rPr>
        <w:t>渠道信用记录失信被执行人、重大税收违法案件当事人名单、政府采购严重违法失信行为记录名单的投标人。</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（四）本项目不接受联合体投标。</w:t>
      </w:r>
    </w:p>
    <w:p w:rsidR="00641C03" w:rsidRPr="00641C03" w:rsidRDefault="00641C03" w:rsidP="00641C03">
      <w:pPr>
        <w:autoSpaceDE w:val="0"/>
        <w:autoSpaceDN w:val="0"/>
        <w:adjustRightInd w:val="0"/>
        <w:spacing w:line="360" w:lineRule="auto"/>
        <w:jc w:val="left"/>
        <w:rPr>
          <w:rFonts w:hAnsi="宋体" w:cs="仿宋_GB2312"/>
          <w:b/>
          <w:bCs/>
          <w:sz w:val="24"/>
        </w:rPr>
      </w:pPr>
      <w:r w:rsidRPr="00641C03">
        <w:rPr>
          <w:rFonts w:hAnsi="宋体" w:cs="仿宋_GB2312" w:hint="eastAsia"/>
          <w:b/>
          <w:bCs/>
          <w:sz w:val="24"/>
        </w:rPr>
        <w:t>二标段：</w:t>
      </w:r>
    </w:p>
    <w:p w:rsidR="00641C03" w:rsidRDefault="00641C03" w:rsidP="00641C03">
      <w:pPr>
        <w:autoSpaceDE w:val="0"/>
        <w:autoSpaceDN w:val="0"/>
        <w:adjustRightInd w:val="0"/>
        <w:spacing w:line="360" w:lineRule="auto"/>
        <w:jc w:val="left"/>
        <w:rPr>
          <w:rFonts w:hAnsi="宋体" w:cs="仿宋_GB2312"/>
          <w:bCs/>
          <w:sz w:val="24"/>
        </w:rPr>
      </w:pPr>
      <w:r>
        <w:rPr>
          <w:rFonts w:hAnsi="宋体" w:cs="仿宋_GB2312" w:hint="eastAsia"/>
          <w:bCs/>
          <w:sz w:val="24"/>
        </w:rPr>
        <w:t>（一）符合《中华人民共和国政府采购法》第二十二条规定。</w:t>
      </w:r>
    </w:p>
    <w:p w:rsidR="00641C03" w:rsidRDefault="00641C03" w:rsidP="00641C03">
      <w:pPr>
        <w:autoSpaceDE w:val="0"/>
        <w:autoSpaceDN w:val="0"/>
        <w:adjustRightInd w:val="0"/>
        <w:spacing w:line="360" w:lineRule="auto"/>
        <w:jc w:val="left"/>
        <w:rPr>
          <w:rFonts w:hAnsi="宋体" w:cs="仿宋_GB2312"/>
          <w:bCs/>
          <w:sz w:val="24"/>
        </w:rPr>
      </w:pPr>
      <w:r>
        <w:rPr>
          <w:rFonts w:hAnsi="宋体" w:cs="仿宋_GB2312" w:hint="eastAsia"/>
          <w:bCs/>
          <w:sz w:val="24"/>
        </w:rPr>
        <w:t>（二）供应商具有独立法人资格且营业执照经营范围需包含园林绿化相关内容；</w:t>
      </w:r>
      <w:r>
        <w:rPr>
          <w:rFonts w:hAnsi="宋体" w:cs="仿宋_GB2312"/>
          <w:bCs/>
          <w:sz w:val="24"/>
        </w:rPr>
        <w:t>具有《林木种子生产经营许可证》</w:t>
      </w:r>
      <w:r>
        <w:rPr>
          <w:rFonts w:hAnsi="宋体" w:cs="仿宋_GB2312" w:hint="eastAsia"/>
          <w:bCs/>
          <w:sz w:val="24"/>
        </w:rPr>
        <w:t>；</w:t>
      </w:r>
    </w:p>
    <w:p w:rsidR="00641C03" w:rsidRDefault="00641C03" w:rsidP="00641C03">
      <w:pPr>
        <w:autoSpaceDE w:val="0"/>
        <w:autoSpaceDN w:val="0"/>
        <w:adjustRightInd w:val="0"/>
        <w:spacing w:line="360" w:lineRule="auto"/>
        <w:rPr>
          <w:rFonts w:hAnsi="宋体" w:cs="仿宋_GB2312"/>
          <w:bCs/>
          <w:sz w:val="24"/>
        </w:rPr>
      </w:pPr>
      <w:r>
        <w:rPr>
          <w:rFonts w:hAnsi="宋体" w:cs="仿宋_GB2312" w:hint="eastAsia"/>
          <w:bCs/>
          <w:sz w:val="24"/>
        </w:rPr>
        <w:t>（三）未被列入“信用中国”网站</w:t>
      </w:r>
      <w:r>
        <w:rPr>
          <w:rFonts w:hAnsi="宋体" w:cs="仿宋_GB2312" w:hint="eastAsia"/>
          <w:bCs/>
          <w:sz w:val="24"/>
        </w:rPr>
        <w:t>(www.creditchina.gov.cn)</w:t>
      </w:r>
      <w:r>
        <w:rPr>
          <w:rFonts w:hAnsi="宋体" w:cs="仿宋_GB2312" w:hint="eastAsia"/>
          <w:bCs/>
          <w:sz w:val="24"/>
        </w:rPr>
        <w:t>、中国政府采购网</w:t>
      </w:r>
      <w:r>
        <w:rPr>
          <w:rFonts w:hAnsi="宋体" w:cs="仿宋_GB2312" w:hint="eastAsia"/>
          <w:bCs/>
          <w:sz w:val="24"/>
        </w:rPr>
        <w:t>(www.ccgp.gov.cn)</w:t>
      </w:r>
      <w:r>
        <w:rPr>
          <w:rFonts w:hAnsi="宋体" w:cs="仿宋_GB2312" w:hint="eastAsia"/>
          <w:bCs/>
          <w:sz w:val="24"/>
        </w:rPr>
        <w:t>渠道信用记录失信被执行人、重大税收违法案件当事人名单、政府采购严重违法失信行为记录名单的投标人。</w:t>
      </w:r>
    </w:p>
    <w:p w:rsidR="00641C03" w:rsidRDefault="00641C03" w:rsidP="00641C03">
      <w:pPr>
        <w:autoSpaceDE w:val="0"/>
        <w:autoSpaceDN w:val="0"/>
        <w:adjustRightInd w:val="0"/>
        <w:spacing w:line="360" w:lineRule="auto"/>
        <w:jc w:val="left"/>
        <w:rPr>
          <w:rFonts w:hAnsi="宋体" w:cs="仿宋_GB2312"/>
          <w:bCs/>
          <w:sz w:val="24"/>
        </w:rPr>
      </w:pPr>
      <w:r>
        <w:rPr>
          <w:rFonts w:hAnsi="宋体" w:cs="仿宋_GB2312" w:hint="eastAsia"/>
          <w:bCs/>
          <w:sz w:val="24"/>
        </w:rPr>
        <w:t>（四）本项目不接受联合体投标。</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hint="eastAsia"/>
          <w:bCs/>
          <w:sz w:val="24"/>
        </w:rPr>
        <w:tab/>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（一）投标截止及开标时间：</w:t>
      </w:r>
      <w:r>
        <w:rPr>
          <w:rFonts w:hAnsi="宋体" w:cs="仿宋_GB2312" w:hint="eastAsia"/>
          <w:bCs/>
          <w:sz w:val="24"/>
        </w:rPr>
        <w:t xml:space="preserve">2019 </w:t>
      </w:r>
      <w:r>
        <w:rPr>
          <w:rFonts w:hAnsi="宋体" w:cs="仿宋_GB2312" w:hint="eastAsia"/>
          <w:bCs/>
          <w:sz w:val="24"/>
        </w:rPr>
        <w:t>年</w:t>
      </w:r>
      <w:r>
        <w:rPr>
          <w:rFonts w:hAnsi="宋体" w:cs="仿宋_GB2312" w:hint="eastAsia"/>
          <w:bCs/>
          <w:sz w:val="24"/>
        </w:rPr>
        <w:t xml:space="preserve">   </w:t>
      </w:r>
      <w:r>
        <w:rPr>
          <w:rFonts w:hAnsi="宋体" w:cs="仿宋_GB2312" w:hint="eastAsia"/>
          <w:bCs/>
          <w:sz w:val="24"/>
        </w:rPr>
        <w:t>月</w:t>
      </w:r>
      <w:r>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（二）开标地点：鄢陵县公共资源交易中心（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（鄢陶路）与未来大道交叉口，鄢陵创客园院内南楼四楼开标二室）</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（三）本项目为全流程电子化交易项目，投标人须提交电子投标文件和纸质投标文件。</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、加密电子投标文件（</w:t>
      </w:r>
      <w:r>
        <w:rPr>
          <w:rFonts w:hAnsi="宋体" w:cs="仿宋_GB2312" w:hint="eastAsia"/>
          <w:bCs/>
          <w:sz w:val="24"/>
        </w:rPr>
        <w:t>.file</w:t>
      </w:r>
      <w:r>
        <w:rPr>
          <w:rFonts w:hAnsi="宋体" w:cs="仿宋_GB2312" w:hint="eastAsia"/>
          <w:bCs/>
          <w:sz w:val="24"/>
        </w:rPr>
        <w:t>格式）须在投标截止时间（开标时间）前通过《全国公共资源交易平台</w:t>
      </w:r>
      <w:r>
        <w:rPr>
          <w:rFonts w:hAnsi="宋体" w:cs="仿宋_GB2312" w:hint="eastAsia"/>
          <w:bCs/>
          <w:sz w:val="24"/>
        </w:rPr>
        <w:t>(</w:t>
      </w:r>
      <w:r>
        <w:rPr>
          <w:rFonts w:hAnsi="宋体" w:cs="仿宋_GB2312" w:hint="eastAsia"/>
          <w:bCs/>
          <w:sz w:val="24"/>
        </w:rPr>
        <w:t>河南省•许昌市</w:t>
      </w:r>
      <w:r>
        <w:rPr>
          <w:rFonts w:hAnsi="宋体" w:cs="仿宋_GB2312" w:hint="eastAsia"/>
          <w:bCs/>
          <w:sz w:val="24"/>
        </w:rPr>
        <w:t>)</w:t>
      </w:r>
      <w:r>
        <w:rPr>
          <w:rFonts w:hAnsi="宋体" w:cs="仿宋_GB2312" w:hint="eastAsia"/>
          <w:bCs/>
          <w:sz w:val="24"/>
        </w:rPr>
        <w:t>》公共资源交易系统成功上传。</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、纸质投标文件（正本</w:t>
      </w:r>
      <w:r>
        <w:rPr>
          <w:rFonts w:hAnsi="宋体" w:cs="仿宋_GB2312" w:hint="eastAsia"/>
          <w:bCs/>
          <w:sz w:val="24"/>
        </w:rPr>
        <w:t>1</w:t>
      </w:r>
      <w:r>
        <w:rPr>
          <w:rFonts w:hAnsi="宋体" w:cs="仿宋_GB2312" w:hint="eastAsia"/>
          <w:bCs/>
          <w:sz w:val="24"/>
        </w:rPr>
        <w:t>份、副本</w:t>
      </w:r>
      <w:r>
        <w:rPr>
          <w:rFonts w:hAnsi="宋体" w:cs="仿宋_GB2312" w:hint="eastAsia"/>
          <w:bCs/>
          <w:sz w:val="24"/>
        </w:rPr>
        <w:t>1</w:t>
      </w:r>
      <w:r>
        <w:rPr>
          <w:rFonts w:hAnsi="宋体" w:cs="仿宋_GB2312" w:hint="eastAsia"/>
          <w:bCs/>
          <w:sz w:val="24"/>
        </w:rPr>
        <w:t>份）和备份文件</w:t>
      </w:r>
      <w:r>
        <w:rPr>
          <w:rFonts w:hAnsi="宋体" w:cs="仿宋_GB2312" w:hint="eastAsia"/>
          <w:bCs/>
          <w:sz w:val="24"/>
        </w:rPr>
        <w:t>1</w:t>
      </w:r>
      <w:r>
        <w:rPr>
          <w:rFonts w:hAnsi="宋体" w:cs="仿宋_GB2312" w:hint="eastAsia"/>
          <w:bCs/>
          <w:sz w:val="24"/>
        </w:rPr>
        <w:t>份（使用电子介质存储）在投标截止时间（开标时间）前递交至本项目开标地点。</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八、代理机构及采购单位地址、联系人、联系电话</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（一）代理机构：鄢陵县政府采购中心</w:t>
      </w:r>
    </w:p>
    <w:p w:rsidR="003B7860" w:rsidRDefault="006D64D9">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w:t>
      </w:r>
    </w:p>
    <w:p w:rsidR="003B7860" w:rsidRDefault="006D64D9">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人：石女士</w:t>
      </w:r>
    </w:p>
    <w:p w:rsidR="003B7860" w:rsidRDefault="006D64D9">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电</w:t>
      </w:r>
      <w:r>
        <w:rPr>
          <w:rFonts w:hAnsi="宋体" w:cs="仿宋_GB2312" w:hint="eastAsia"/>
          <w:bCs/>
          <w:sz w:val="24"/>
        </w:rPr>
        <w:t xml:space="preserve">    </w:t>
      </w:r>
      <w:r>
        <w:rPr>
          <w:rFonts w:hAnsi="宋体" w:cs="仿宋_GB2312" w:hint="eastAsia"/>
          <w:bCs/>
          <w:sz w:val="24"/>
        </w:rPr>
        <w:t>话：</w:t>
      </w:r>
      <w:r>
        <w:rPr>
          <w:rFonts w:hAnsi="宋体" w:cs="仿宋_GB2312" w:hint="eastAsia"/>
          <w:bCs/>
          <w:sz w:val="24"/>
        </w:rPr>
        <w:t>0374-7607771</w:t>
      </w:r>
    </w:p>
    <w:p w:rsidR="003B7860" w:rsidRDefault="006D64D9">
      <w:pPr>
        <w:spacing w:line="420" w:lineRule="auto"/>
        <w:ind w:right="480"/>
        <w:rPr>
          <w:rFonts w:hAnsi="宋体" w:cs="仿宋_GB2312"/>
          <w:bCs/>
          <w:sz w:val="24"/>
        </w:rPr>
      </w:pPr>
      <w:r>
        <w:rPr>
          <w:rFonts w:hAnsi="宋体" w:cs="仿宋_GB2312" w:hint="eastAsia"/>
          <w:bCs/>
          <w:sz w:val="24"/>
        </w:rPr>
        <w:t>（二）采</w:t>
      </w:r>
      <w:r>
        <w:rPr>
          <w:rFonts w:hAnsi="宋体" w:cs="仿宋_GB2312" w:hint="eastAsia"/>
          <w:bCs/>
          <w:sz w:val="24"/>
        </w:rPr>
        <w:t xml:space="preserve"> </w:t>
      </w:r>
      <w:r>
        <w:rPr>
          <w:rFonts w:hAnsi="宋体" w:cs="仿宋_GB2312" w:hint="eastAsia"/>
          <w:bCs/>
          <w:sz w:val="24"/>
        </w:rPr>
        <w:t>购</w:t>
      </w:r>
      <w:r>
        <w:rPr>
          <w:rFonts w:hAnsi="宋体" w:cs="仿宋_GB2312" w:hint="eastAsia"/>
          <w:bCs/>
          <w:sz w:val="24"/>
        </w:rPr>
        <w:t xml:space="preserve"> </w:t>
      </w:r>
      <w:r>
        <w:rPr>
          <w:rFonts w:hAnsi="宋体" w:cs="仿宋_GB2312" w:hint="eastAsia"/>
          <w:bCs/>
          <w:sz w:val="24"/>
        </w:rPr>
        <w:t>人：鄢陵中原花木交易博览发展有限公司</w:t>
      </w:r>
    </w:p>
    <w:p w:rsidR="003B7860" w:rsidRDefault="006D64D9">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址：鄢陵县柏梁镇</w:t>
      </w:r>
      <w:r>
        <w:rPr>
          <w:rFonts w:hAnsi="宋体" w:cs="仿宋_GB2312" w:hint="eastAsia"/>
          <w:bCs/>
          <w:sz w:val="24"/>
        </w:rPr>
        <w:t>311</w:t>
      </w:r>
      <w:r>
        <w:rPr>
          <w:rFonts w:hAnsi="宋体" w:cs="仿宋_GB2312" w:hint="eastAsia"/>
          <w:bCs/>
          <w:sz w:val="24"/>
        </w:rPr>
        <w:t>国道北侧花博园内</w:t>
      </w:r>
    </w:p>
    <w:p w:rsidR="003B7860" w:rsidRDefault="006D64D9">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人：张先生</w:t>
      </w:r>
    </w:p>
    <w:p w:rsidR="003B7860" w:rsidRDefault="006D64D9">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 xml:space="preserve"> </w:t>
      </w:r>
      <w:r>
        <w:rPr>
          <w:rFonts w:hAnsi="宋体" w:cs="仿宋_GB2312" w:hint="eastAsia"/>
          <w:bCs/>
          <w:sz w:val="24"/>
        </w:rPr>
        <w:t>联系电话：</w:t>
      </w:r>
      <w:r>
        <w:rPr>
          <w:rFonts w:hAnsi="宋体" w:cs="仿宋_GB2312"/>
          <w:bCs/>
          <w:sz w:val="24"/>
        </w:rPr>
        <w:t>0374-7167288</w:t>
      </w:r>
    </w:p>
    <w:p w:rsidR="003B7860" w:rsidRDefault="006D64D9">
      <w:pPr>
        <w:autoSpaceDE w:val="0"/>
        <w:autoSpaceDN w:val="0"/>
        <w:adjustRightInd w:val="0"/>
        <w:spacing w:line="360" w:lineRule="auto"/>
        <w:ind w:firstLineChars="250" w:firstLine="527"/>
        <w:jc w:val="left"/>
        <w:rPr>
          <w:rFonts w:ascii="宋体" w:hAnsi="宋体" w:cs="宋体"/>
          <w:b/>
          <w:bCs/>
          <w:color w:val="000000"/>
        </w:rPr>
      </w:pPr>
      <w:r>
        <w:rPr>
          <w:rFonts w:ascii="宋体" w:hAnsi="宋体" w:cs="宋体" w:hint="eastAsia"/>
          <w:b/>
          <w:bCs/>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1.投标人应按招标文件规定编制、提交电子投标文件和纸质投标文件。开、评标现场不接受投标人递交的备份电子投标文件和纸质投标文件以外的其他资料。</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r w:rsidR="00792F71" w:rsidRPr="00792F71">
        <w:rPr>
          <w:rFonts w:hint="eastAsia"/>
        </w:rPr>
        <w:fldChar w:fldCharType="begin"/>
      </w:r>
      <w:r>
        <w:instrText xml:space="preserve"> HYPERLINK "http://221.14.6.70:8088/ggzy/"</w:instrText>
      </w:r>
      <w:r w:rsidR="00792F71" w:rsidRPr="00792F71">
        <w:rPr>
          <w:rFonts w:hint="eastAsia"/>
        </w:rPr>
        <w:fldChar w:fldCharType="separate"/>
      </w:r>
      <w:r>
        <w:rPr>
          <w:rFonts w:ascii="宋体" w:hAnsi="宋体" w:cs="宋体" w:hint="eastAsia"/>
          <w:b/>
          <w:bCs/>
          <w:color w:val="000000"/>
          <w:shd w:val="clear" w:color="auto" w:fill="FFFFFF"/>
        </w:rPr>
        <w:t>http://221.14.6.70:8088/ggzy/</w:t>
      </w:r>
      <w:r w:rsidR="00792F71">
        <w:rPr>
          <w:rFonts w:ascii="宋体" w:hAnsi="宋体" w:cs="宋体" w:hint="eastAsia"/>
          <w:b/>
          <w:bCs/>
          <w:color w:val="000000"/>
          <w:shd w:val="clear" w:color="auto" w:fill="FFFFFF"/>
        </w:rPr>
        <w:fldChar w:fldCharType="end"/>
      </w:r>
      <w:r>
        <w:rPr>
          <w:rFonts w:ascii="宋体" w:hAnsi="宋体" w:cs="宋体" w:hint="eastAsia"/>
          <w:b/>
          <w:bCs/>
          <w:color w:val="000000"/>
          <w:shd w:val="clear" w:color="auto" w:fill="FFFFFF"/>
        </w:rPr>
        <w:t>）下载“许昌投标文件制作系统SEARUN V1.0”，按招标文件要求制作电子投标文件。</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w:t>
      </w:r>
      <w:proofErr w:type="spellStart"/>
      <w:r>
        <w:rPr>
          <w:rFonts w:ascii="宋体" w:hAnsi="宋体" w:cs="宋体" w:hint="eastAsia"/>
          <w:b/>
          <w:bCs/>
          <w:color w:val="000000"/>
          <w:shd w:val="clear" w:color="auto" w:fill="FFFFFF"/>
        </w:rPr>
        <w:t>xxxx</w:t>
      </w:r>
      <w:proofErr w:type="spellEnd"/>
      <w:r>
        <w:rPr>
          <w:rFonts w:ascii="宋体" w:hAnsi="宋体" w:cs="宋体" w:hint="eastAsia"/>
          <w:b/>
          <w:bCs/>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r w:rsidR="00792F71" w:rsidRPr="00792F71">
        <w:rPr>
          <w:rFonts w:hint="eastAsia"/>
        </w:rPr>
        <w:fldChar w:fldCharType="begin"/>
      </w:r>
      <w:r>
        <w:instrText xml:space="preserve"> HYPERLINK "http://221.14.6.70:8088/ggzy/"</w:instrText>
      </w:r>
      <w:r w:rsidR="00792F71" w:rsidRPr="00792F71">
        <w:rPr>
          <w:rFonts w:hint="eastAsia"/>
        </w:rPr>
        <w:fldChar w:fldCharType="separate"/>
      </w:r>
      <w:r>
        <w:rPr>
          <w:rFonts w:ascii="宋体" w:hAnsi="宋体" w:cs="宋体" w:hint="eastAsia"/>
          <w:b/>
          <w:bCs/>
          <w:color w:val="000000"/>
          <w:shd w:val="clear" w:color="auto" w:fill="FFFFFF"/>
        </w:rPr>
        <w:t>http://221.14.6.70:8088/ggzy/</w:t>
      </w:r>
      <w:r w:rsidR="00792F71">
        <w:rPr>
          <w:rFonts w:ascii="宋体" w:hAnsi="宋体" w:cs="宋体" w:hint="eastAsia"/>
          <w:b/>
          <w:bCs/>
          <w:color w:val="000000"/>
          <w:shd w:val="clear" w:color="auto" w:fill="FFFFFF"/>
        </w:rPr>
        <w:fldChar w:fldCharType="end"/>
      </w:r>
      <w:r>
        <w:rPr>
          <w:rFonts w:ascii="宋体" w:hAnsi="宋体" w:cs="宋体" w:hint="eastAsia"/>
          <w:b/>
          <w:bCs/>
          <w:color w:val="000000"/>
          <w:shd w:val="clear" w:color="auto" w:fill="FFFFFF"/>
        </w:rPr>
        <w:t>）。投标人应充分考虑并预留技术处理和上传数据所需时间。</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5.1采用全流程电子化交易评标时，评标委员会以电子投标文件为依据评标。</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3B7860" w:rsidRDefault="006D64D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B7860" w:rsidRDefault="006D64D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3B7860" w:rsidRDefault="006D64D9">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3B7860">
        <w:trPr>
          <w:trHeight w:val="636"/>
          <w:jc w:val="center"/>
        </w:trPr>
        <w:tc>
          <w:tcPr>
            <w:tcW w:w="806" w:type="dxa"/>
            <w:vAlign w:val="center"/>
          </w:tcPr>
          <w:p w:rsidR="003B7860" w:rsidRDefault="006D64D9">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3B7860" w:rsidRDefault="006D64D9">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3B7860" w:rsidRDefault="006D64D9">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3B7860">
        <w:trPr>
          <w:trHeight w:val="1278"/>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3B7860" w:rsidRDefault="006D64D9">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项目名称：鄢陵县第十九届花博会采购项目</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Pr>
                <w:rFonts w:hAnsi="宋体" w:cs="仿宋_GB2312" w:hint="eastAsia"/>
                <w:bCs/>
                <w:sz w:val="24"/>
              </w:rPr>
              <w:t>Y2019HZ167</w:t>
            </w:r>
          </w:p>
          <w:p w:rsidR="003B7860" w:rsidRDefault="006D64D9">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3B7860" w:rsidRDefault="006D64D9">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Pr>
                <w:rFonts w:ascii="宋体" w:hAnsi="宋体" w:cs="宋体" w:hint="eastAsia"/>
                <w:color w:val="000000"/>
                <w:kern w:val="0"/>
                <w:szCs w:val="21"/>
              </w:rPr>
              <w:t>一标段：鄢陵县第十九届花博会重点活动采购，包括开幕式、花木产业高层论坛、第十九届花博会文化旅游论坛、“庆祖国70华诞·迎花木博览盛会”系列专题展、招商签约仪式、花木信息发布暨新产品推介会等所有采购内容的策划、设计、会务服务等；</w:t>
            </w:r>
            <w:r>
              <w:rPr>
                <w:rFonts w:hAnsi="宋体" w:cs="仿宋_GB2312" w:hint="eastAsia"/>
                <w:bCs/>
                <w:sz w:val="24"/>
              </w:rPr>
              <w:t>（具体技术要求详见招标文件第三章）</w:t>
            </w:r>
          </w:p>
          <w:p w:rsidR="003B7860" w:rsidRDefault="006D64D9">
            <w:pPr>
              <w:widowControl/>
              <w:shd w:val="clear" w:color="auto" w:fill="FFFFFF"/>
              <w:spacing w:line="360" w:lineRule="auto"/>
              <w:jc w:val="left"/>
              <w:rPr>
                <w:rFonts w:hAnsi="宋体" w:cs="仿宋_GB2312"/>
                <w:sz w:val="24"/>
                <w:szCs w:val="24"/>
              </w:rPr>
            </w:pPr>
            <w:r>
              <w:rPr>
                <w:rFonts w:hAnsi="宋体" w:cs="仿宋_GB2312" w:hint="eastAsia"/>
                <w:bCs/>
                <w:sz w:val="24"/>
              </w:rPr>
              <w:t>二标段：鄢陵县第十九届花博会花卉采购，包括国庆菊</w:t>
            </w:r>
            <w:r>
              <w:rPr>
                <w:rFonts w:hAnsi="宋体" w:cs="仿宋_GB2312" w:hint="eastAsia"/>
                <w:bCs/>
                <w:sz w:val="24"/>
              </w:rPr>
              <w:t xml:space="preserve"> </w:t>
            </w:r>
            <w:r>
              <w:rPr>
                <w:rFonts w:hAnsi="宋体" w:cs="仿宋_GB2312" w:hint="eastAsia"/>
                <w:bCs/>
                <w:sz w:val="24"/>
              </w:rPr>
              <w:t>、一窜红</w:t>
            </w:r>
            <w:r>
              <w:rPr>
                <w:rFonts w:hAnsi="宋体" w:cs="仿宋_GB2312" w:hint="eastAsia"/>
                <w:bCs/>
                <w:sz w:val="24"/>
              </w:rPr>
              <w:t xml:space="preserve"> </w:t>
            </w:r>
            <w:r>
              <w:rPr>
                <w:rFonts w:hAnsi="宋体" w:cs="仿宋_GB2312" w:hint="eastAsia"/>
                <w:bCs/>
                <w:sz w:val="24"/>
              </w:rPr>
              <w:t>、牵牛花</w:t>
            </w:r>
            <w:r>
              <w:rPr>
                <w:rFonts w:hAnsi="宋体" w:cs="仿宋_GB2312" w:hint="eastAsia"/>
                <w:bCs/>
                <w:sz w:val="24"/>
              </w:rPr>
              <w:t xml:space="preserve"> </w:t>
            </w:r>
            <w:r>
              <w:rPr>
                <w:rFonts w:hAnsi="宋体" w:cs="仿宋_GB2312" w:hint="eastAsia"/>
                <w:bCs/>
                <w:sz w:val="24"/>
              </w:rPr>
              <w:t>、孔雀草、翠菊、鸡冠花、彩叶草等采购及栽种；立体造型修复等；（具体技术要求详见招标文件第三章）</w:t>
            </w:r>
          </w:p>
          <w:p w:rsidR="003B7860" w:rsidRDefault="006D64D9">
            <w:pPr>
              <w:widowControl/>
              <w:shd w:val="clear" w:color="auto" w:fill="FFFFFF"/>
              <w:spacing w:line="360" w:lineRule="auto"/>
              <w:jc w:val="left"/>
              <w:rPr>
                <w:rFonts w:hAnsi="宋体" w:cs="仿宋_GB2312"/>
                <w:bCs/>
                <w:sz w:val="24"/>
              </w:rPr>
            </w:pPr>
            <w:r>
              <w:rPr>
                <w:rFonts w:hAnsi="宋体" w:cs="仿宋_GB2312" w:hint="eastAsia"/>
                <w:bCs/>
                <w:sz w:val="24"/>
              </w:rPr>
              <w:t>三标段：鄢陵县第十九届花博会第八届国际园林机械展布展项目，包括室外门楼、室外搭建、</w:t>
            </w:r>
            <w:r>
              <w:rPr>
                <w:rFonts w:hAnsi="宋体" w:cs="仿宋_GB2312" w:hint="eastAsia"/>
                <w:bCs/>
                <w:sz w:val="24"/>
              </w:rPr>
              <w:t>LED</w:t>
            </w:r>
            <w:r>
              <w:rPr>
                <w:rFonts w:hAnsi="宋体" w:cs="仿宋_GB2312" w:hint="eastAsia"/>
                <w:bCs/>
                <w:sz w:val="24"/>
              </w:rPr>
              <w:t>形象墙、形象区花卉、特装展、包柱子、顶部装饰、吊牌等所有的设计及安装；（具体技术要求详见招标文件第三章）</w:t>
            </w:r>
          </w:p>
          <w:p w:rsidR="003B7860" w:rsidRDefault="006D64D9">
            <w:pPr>
              <w:widowControl/>
              <w:shd w:val="clear" w:color="auto" w:fill="FFFFFF"/>
              <w:spacing w:line="540" w:lineRule="auto"/>
              <w:jc w:val="left"/>
              <w:rPr>
                <w:rFonts w:hAnsi="宋体" w:cs="仿宋_GB2312"/>
                <w:bCs/>
                <w:sz w:val="24"/>
              </w:rPr>
            </w:pPr>
            <w:r>
              <w:rPr>
                <w:rFonts w:hAnsi="宋体" w:cs="仿宋_GB2312" w:hint="eastAsia"/>
                <w:bCs/>
                <w:sz w:val="24"/>
              </w:rPr>
              <w:t>交货期：合同签订后</w:t>
            </w:r>
            <w:r>
              <w:rPr>
                <w:rFonts w:hAnsi="宋体" w:cs="仿宋_GB2312" w:hint="eastAsia"/>
                <w:bCs/>
                <w:sz w:val="24"/>
              </w:rPr>
              <w:t>1</w:t>
            </w:r>
            <w:r w:rsidR="00FA19D7">
              <w:rPr>
                <w:rFonts w:hAnsi="宋体" w:cs="仿宋_GB2312" w:hint="eastAsia"/>
                <w:bCs/>
                <w:sz w:val="24"/>
              </w:rPr>
              <w:t>0</w:t>
            </w:r>
            <w:r>
              <w:rPr>
                <w:rFonts w:hAnsi="宋体" w:cs="仿宋_GB2312" w:hint="eastAsia"/>
                <w:bCs/>
                <w:sz w:val="24"/>
              </w:rPr>
              <w:t>日历天</w:t>
            </w:r>
            <w:r>
              <w:rPr>
                <w:rFonts w:hAnsi="宋体" w:cs="仿宋_GB2312" w:hint="eastAsia"/>
                <w:bCs/>
                <w:sz w:val="24"/>
              </w:rPr>
              <w:t>/</w:t>
            </w:r>
            <w:r>
              <w:rPr>
                <w:rFonts w:hAnsi="宋体" w:cs="仿宋_GB2312" w:hint="eastAsia"/>
                <w:bCs/>
                <w:sz w:val="24"/>
              </w:rPr>
              <w:t>标段</w:t>
            </w:r>
          </w:p>
          <w:p w:rsidR="003B7860" w:rsidRDefault="006D64D9">
            <w:pPr>
              <w:spacing w:line="420" w:lineRule="auto"/>
              <w:rPr>
                <w:rFonts w:ascii="宋体" w:cs="宋体"/>
                <w:sz w:val="24"/>
                <w:szCs w:val="24"/>
                <w:lang w:val="zh-CN"/>
              </w:rPr>
            </w:pPr>
            <w:r>
              <w:rPr>
                <w:rFonts w:ascii="宋体" w:cs="宋体" w:hint="eastAsia"/>
                <w:sz w:val="24"/>
                <w:szCs w:val="24"/>
                <w:lang w:val="zh-CN"/>
              </w:rPr>
              <w:t>付款方式：按财政拨付进度支付</w:t>
            </w:r>
          </w:p>
        </w:tc>
      </w:tr>
      <w:tr w:rsidR="003B7860">
        <w:trPr>
          <w:trHeight w:val="1421"/>
          <w:jc w:val="center"/>
        </w:trPr>
        <w:tc>
          <w:tcPr>
            <w:tcW w:w="806" w:type="dxa"/>
            <w:vAlign w:val="center"/>
          </w:tcPr>
          <w:p w:rsidR="003B7860" w:rsidRDefault="006D64D9">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3B7860" w:rsidRDefault="006D64D9">
            <w:pPr>
              <w:pStyle w:val="ac"/>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称：鄢陵中原花木交易博览发展有限公司</w:t>
            </w:r>
          </w:p>
          <w:p w:rsidR="003B7860" w:rsidRDefault="006D64D9">
            <w:pPr>
              <w:pStyle w:val="ac"/>
              <w:widowControl/>
              <w:shd w:val="clear" w:color="auto" w:fill="FFFFFF"/>
              <w:spacing w:line="360" w:lineRule="auto"/>
              <w:rPr>
                <w:rFonts w:hAnsi="宋体" w:cs="仿宋_GB2312"/>
              </w:rPr>
            </w:pPr>
            <w:r>
              <w:rPr>
                <w:rFonts w:hAnsi="宋体" w:cs="仿宋_GB2312" w:hint="eastAsia"/>
              </w:rPr>
              <w:t>地</w:t>
            </w:r>
            <w:r>
              <w:rPr>
                <w:rFonts w:hAnsi="宋体" w:cs="仿宋_GB2312" w:hint="eastAsia"/>
              </w:rPr>
              <w:t xml:space="preserve"> </w:t>
            </w:r>
            <w:r>
              <w:rPr>
                <w:rFonts w:hAnsi="宋体" w:cs="仿宋_GB2312" w:hint="eastAsia"/>
              </w:rPr>
              <w:t>址：鄢陵县柏梁镇</w:t>
            </w:r>
            <w:r>
              <w:rPr>
                <w:rFonts w:hAnsi="宋体" w:cs="仿宋_GB2312" w:hint="eastAsia"/>
              </w:rPr>
              <w:t>311</w:t>
            </w:r>
            <w:r>
              <w:rPr>
                <w:rFonts w:hAnsi="宋体" w:cs="仿宋_GB2312" w:hint="eastAsia"/>
              </w:rPr>
              <w:t>国道北侧花博园内</w:t>
            </w:r>
          </w:p>
          <w:p w:rsidR="003B7860" w:rsidRDefault="006D64D9">
            <w:pPr>
              <w:pStyle w:val="ac"/>
              <w:widowControl/>
              <w:shd w:val="clear" w:color="auto" w:fill="FFFFFF"/>
              <w:spacing w:line="360" w:lineRule="auto"/>
              <w:rPr>
                <w:rFonts w:hAnsi="宋体" w:cs="仿宋_GB2312"/>
              </w:rPr>
            </w:pPr>
            <w:r>
              <w:rPr>
                <w:rFonts w:hAnsi="宋体" w:cs="仿宋_GB2312" w:hint="eastAsia"/>
              </w:rPr>
              <w:t>联系人：张先生</w:t>
            </w:r>
            <w:r>
              <w:rPr>
                <w:rFonts w:hAnsi="宋体" w:cs="仿宋_GB2312" w:hint="eastAsia"/>
              </w:rPr>
              <w:t xml:space="preserve">       </w:t>
            </w:r>
            <w:r>
              <w:rPr>
                <w:rFonts w:hAnsi="宋体" w:cs="仿宋_GB2312" w:hint="eastAsia"/>
              </w:rPr>
              <w:t>电话：</w:t>
            </w:r>
            <w:r>
              <w:rPr>
                <w:rFonts w:hAnsi="宋体" w:cs="仿宋_GB2312"/>
              </w:rPr>
              <w:t>0374-7167288</w:t>
            </w:r>
          </w:p>
        </w:tc>
      </w:tr>
      <w:tr w:rsidR="003B7860">
        <w:trPr>
          <w:trHeight w:val="323"/>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3B7860" w:rsidRDefault="006D64D9">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3B7860" w:rsidRDefault="006D64D9">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w:t>
            </w:r>
            <w:r>
              <w:rPr>
                <w:rFonts w:ascii="宋体" w:hAnsi="宋体" w:cs="宋体" w:hint="eastAsia"/>
                <w:color w:val="000000"/>
                <w:shd w:val="clear" w:color="auto" w:fill="FFFFFF"/>
              </w:rPr>
              <w:lastRenderedPageBreak/>
              <w:t>交叉口，鄢陵创客园院内南楼四楼）</w:t>
            </w:r>
          </w:p>
          <w:p w:rsidR="003B7860" w:rsidRDefault="006D64D9">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3B7860" w:rsidRDefault="006D64D9">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0374-7607771</w:t>
            </w:r>
          </w:p>
        </w:tc>
      </w:tr>
      <w:tr w:rsidR="003B7860">
        <w:trPr>
          <w:trHeight w:val="9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4</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5D5D4D" w:rsidRPr="005D5D4D" w:rsidRDefault="005D5D4D">
            <w:pPr>
              <w:autoSpaceDE w:val="0"/>
              <w:autoSpaceDN w:val="0"/>
              <w:adjustRightInd w:val="0"/>
              <w:spacing w:line="360" w:lineRule="auto"/>
              <w:jc w:val="left"/>
              <w:rPr>
                <w:rFonts w:hAnsi="宋体" w:cs="仿宋_GB2312"/>
                <w:b/>
                <w:bCs/>
                <w:sz w:val="24"/>
              </w:rPr>
            </w:pPr>
            <w:r w:rsidRPr="005D5D4D">
              <w:rPr>
                <w:rFonts w:hAnsi="宋体" w:cs="仿宋_GB2312" w:hint="eastAsia"/>
                <w:b/>
                <w:bCs/>
                <w:sz w:val="24"/>
              </w:rPr>
              <w:t>一标段、三标段：</w:t>
            </w:r>
          </w:p>
          <w:p w:rsidR="003B7860" w:rsidRDefault="006D64D9" w:rsidP="005D5D4D">
            <w:pPr>
              <w:autoSpaceDE w:val="0"/>
              <w:autoSpaceDN w:val="0"/>
              <w:adjustRightInd w:val="0"/>
              <w:spacing w:line="480" w:lineRule="auto"/>
              <w:jc w:val="left"/>
              <w:rPr>
                <w:rFonts w:hAnsi="宋体" w:cs="仿宋_GB2312"/>
                <w:bCs/>
                <w:sz w:val="24"/>
              </w:rPr>
            </w:pPr>
            <w:r>
              <w:rPr>
                <w:rFonts w:hAnsi="宋体" w:cs="仿宋_GB2312" w:hint="eastAsia"/>
                <w:bCs/>
                <w:sz w:val="24"/>
              </w:rPr>
              <w:t>（一）符合《中华人民共和国政府采购法》第二十二条规定；</w:t>
            </w:r>
          </w:p>
          <w:p w:rsidR="003B7860" w:rsidRDefault="006D64D9" w:rsidP="005D5D4D">
            <w:pPr>
              <w:autoSpaceDE w:val="0"/>
              <w:autoSpaceDN w:val="0"/>
              <w:adjustRightInd w:val="0"/>
              <w:spacing w:line="480" w:lineRule="auto"/>
              <w:jc w:val="left"/>
              <w:rPr>
                <w:rFonts w:hAnsi="宋体" w:cs="仿宋_GB2312"/>
                <w:bCs/>
                <w:sz w:val="24"/>
              </w:rPr>
            </w:pPr>
            <w:r>
              <w:rPr>
                <w:rFonts w:hAnsi="宋体" w:cs="仿宋_GB2312" w:hint="eastAsia"/>
                <w:bCs/>
                <w:sz w:val="24"/>
              </w:rPr>
              <w:t>（三）未被列入“信用中国”网站</w:t>
            </w:r>
            <w:r>
              <w:rPr>
                <w:rFonts w:hAnsi="宋体" w:cs="仿宋_GB2312" w:hint="eastAsia"/>
                <w:bCs/>
                <w:sz w:val="24"/>
              </w:rPr>
              <w:t>(www.creditchina.gov.cn)</w:t>
            </w:r>
            <w:r>
              <w:rPr>
                <w:rFonts w:hAnsi="宋体" w:cs="仿宋_GB2312" w:hint="eastAsia"/>
                <w:bCs/>
                <w:sz w:val="24"/>
              </w:rPr>
              <w:t>、中国政府采购网</w:t>
            </w:r>
            <w:r>
              <w:rPr>
                <w:rFonts w:hAnsi="宋体" w:cs="仿宋_GB2312" w:hint="eastAsia"/>
                <w:bCs/>
                <w:sz w:val="24"/>
              </w:rPr>
              <w:t>(www.ccgp.gov.cn)</w:t>
            </w:r>
            <w:r>
              <w:rPr>
                <w:rFonts w:hAnsi="宋体" w:cs="仿宋_GB2312" w:hint="eastAsia"/>
                <w:bCs/>
                <w:sz w:val="24"/>
              </w:rPr>
              <w:t>渠道信用记录失信被执行人、重大税收违法案件当事人名单、政府采购严重违法失信行为记录名单的投标人。</w:t>
            </w:r>
          </w:p>
          <w:p w:rsidR="005D5D4D" w:rsidRDefault="006D64D9" w:rsidP="005D5D4D">
            <w:pPr>
              <w:autoSpaceDE w:val="0"/>
              <w:autoSpaceDN w:val="0"/>
              <w:adjustRightInd w:val="0"/>
              <w:spacing w:line="360" w:lineRule="auto"/>
              <w:jc w:val="left"/>
              <w:rPr>
                <w:rFonts w:hAnsi="宋体" w:cs="仿宋_GB2312"/>
                <w:bCs/>
                <w:sz w:val="24"/>
              </w:rPr>
            </w:pPr>
            <w:r>
              <w:rPr>
                <w:rFonts w:hAnsi="宋体" w:cs="仿宋_GB2312" w:hint="eastAsia"/>
                <w:bCs/>
                <w:sz w:val="24"/>
              </w:rPr>
              <w:t>（四）本项目不接受联合体投标。</w:t>
            </w:r>
          </w:p>
          <w:p w:rsidR="005D5D4D" w:rsidRPr="005D5D4D" w:rsidRDefault="005D5D4D" w:rsidP="005D5D4D">
            <w:pPr>
              <w:autoSpaceDE w:val="0"/>
              <w:autoSpaceDN w:val="0"/>
              <w:adjustRightInd w:val="0"/>
              <w:spacing w:line="360" w:lineRule="auto"/>
              <w:jc w:val="left"/>
              <w:rPr>
                <w:rFonts w:hAnsi="宋体" w:cs="仿宋_GB2312"/>
                <w:b/>
                <w:bCs/>
                <w:sz w:val="24"/>
              </w:rPr>
            </w:pPr>
            <w:r w:rsidRPr="005D5D4D">
              <w:rPr>
                <w:rFonts w:hAnsi="宋体" w:cs="仿宋_GB2312" w:hint="eastAsia"/>
                <w:b/>
                <w:bCs/>
                <w:sz w:val="24"/>
              </w:rPr>
              <w:t>二标段：</w:t>
            </w:r>
          </w:p>
          <w:p w:rsidR="005D5D4D" w:rsidRDefault="005D5D4D" w:rsidP="005D5D4D">
            <w:pPr>
              <w:autoSpaceDE w:val="0"/>
              <w:autoSpaceDN w:val="0"/>
              <w:adjustRightInd w:val="0"/>
              <w:spacing w:line="360" w:lineRule="auto"/>
              <w:jc w:val="left"/>
              <w:rPr>
                <w:rFonts w:hAnsi="宋体" w:cs="仿宋_GB2312"/>
                <w:bCs/>
                <w:sz w:val="24"/>
              </w:rPr>
            </w:pPr>
            <w:r>
              <w:rPr>
                <w:rFonts w:hAnsi="宋体" w:cs="仿宋_GB2312" w:hint="eastAsia"/>
                <w:bCs/>
                <w:sz w:val="24"/>
              </w:rPr>
              <w:t>（一）符合《中华人民共和国政府采购法》第二十二条规定；</w:t>
            </w:r>
          </w:p>
          <w:p w:rsidR="005D5D4D" w:rsidRDefault="005D5D4D" w:rsidP="005D5D4D">
            <w:pPr>
              <w:autoSpaceDE w:val="0"/>
              <w:autoSpaceDN w:val="0"/>
              <w:adjustRightInd w:val="0"/>
              <w:spacing w:line="360" w:lineRule="auto"/>
              <w:jc w:val="left"/>
              <w:rPr>
                <w:rFonts w:hAnsi="宋体" w:cs="仿宋_GB2312"/>
                <w:bCs/>
                <w:sz w:val="24"/>
              </w:rPr>
            </w:pPr>
            <w:r>
              <w:rPr>
                <w:rFonts w:hAnsi="宋体" w:cs="仿宋_GB2312" w:hint="eastAsia"/>
                <w:bCs/>
                <w:sz w:val="24"/>
              </w:rPr>
              <w:t>（二）供应商具有独立法人资格且营业执照经营范围需包含园林绿化相关内容；具有《林木种子生产经营许可证》；</w:t>
            </w:r>
          </w:p>
          <w:p w:rsidR="005D5D4D" w:rsidRDefault="005D5D4D" w:rsidP="005D5D4D">
            <w:pPr>
              <w:autoSpaceDE w:val="0"/>
              <w:autoSpaceDN w:val="0"/>
              <w:adjustRightInd w:val="0"/>
              <w:spacing w:line="360" w:lineRule="auto"/>
              <w:jc w:val="left"/>
              <w:rPr>
                <w:rFonts w:hAnsi="宋体" w:cs="仿宋_GB2312"/>
                <w:bCs/>
                <w:sz w:val="24"/>
              </w:rPr>
            </w:pPr>
            <w:r>
              <w:rPr>
                <w:rFonts w:hAnsi="宋体" w:cs="仿宋_GB2312" w:hint="eastAsia"/>
                <w:bCs/>
                <w:sz w:val="24"/>
              </w:rPr>
              <w:t>（三）未被列入“信用中国”网站</w:t>
            </w:r>
            <w:r>
              <w:rPr>
                <w:rFonts w:hAnsi="宋体" w:cs="仿宋_GB2312" w:hint="eastAsia"/>
                <w:bCs/>
                <w:sz w:val="24"/>
              </w:rPr>
              <w:t>(www.creditchina.gov.cn)</w:t>
            </w:r>
            <w:r>
              <w:rPr>
                <w:rFonts w:hAnsi="宋体" w:cs="仿宋_GB2312" w:hint="eastAsia"/>
                <w:bCs/>
                <w:sz w:val="24"/>
              </w:rPr>
              <w:t>、中国政府采购网</w:t>
            </w:r>
            <w:r>
              <w:rPr>
                <w:rFonts w:hAnsi="宋体" w:cs="仿宋_GB2312" w:hint="eastAsia"/>
                <w:bCs/>
                <w:sz w:val="24"/>
              </w:rPr>
              <w:t>(www.ccgp.gov.cn)</w:t>
            </w:r>
            <w:r>
              <w:rPr>
                <w:rFonts w:hAnsi="宋体" w:cs="仿宋_GB2312" w:hint="eastAsia"/>
                <w:bCs/>
                <w:sz w:val="24"/>
              </w:rPr>
              <w:t>渠道信用记录失信被执行人、重大税收违法案件当事人名单、政府采购严重违法失信行为记录名单的投标人。</w:t>
            </w:r>
          </w:p>
          <w:p w:rsidR="003B7860" w:rsidRDefault="005D5D4D" w:rsidP="005D5D4D">
            <w:pPr>
              <w:autoSpaceDE w:val="0"/>
              <w:autoSpaceDN w:val="0"/>
              <w:adjustRightInd w:val="0"/>
              <w:spacing w:line="360" w:lineRule="auto"/>
              <w:jc w:val="left"/>
              <w:rPr>
                <w:rFonts w:hAnsi="宋体" w:cs="仿宋_GB2312"/>
                <w:bCs/>
                <w:sz w:val="24"/>
              </w:rPr>
            </w:pPr>
            <w:r>
              <w:rPr>
                <w:rFonts w:hAnsi="宋体" w:cs="仿宋_GB2312" w:hint="eastAsia"/>
                <w:bCs/>
                <w:sz w:val="24"/>
              </w:rPr>
              <w:t>（四）本项目不接受联合体投标。</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3B7860" w:rsidRDefault="006D64D9">
            <w:pPr>
              <w:pStyle w:val="Default"/>
              <w:spacing w:line="360" w:lineRule="auto"/>
              <w:jc w:val="both"/>
            </w:pPr>
            <w:r>
              <w:rPr>
                <w:rFonts w:hint="eastAsia"/>
              </w:rPr>
              <w:t>最高限价：一标段：700万元；二标段：640万元；</w:t>
            </w:r>
          </w:p>
          <w:p w:rsidR="003B7860" w:rsidRDefault="006D64D9">
            <w:pPr>
              <w:pStyle w:val="Default"/>
              <w:spacing w:line="360" w:lineRule="auto"/>
              <w:ind w:firstLineChars="500" w:firstLine="1200"/>
              <w:jc w:val="both"/>
            </w:pPr>
            <w:r>
              <w:rPr>
                <w:rFonts w:hint="eastAsia"/>
              </w:rPr>
              <w:t>三标段：90万元；</w:t>
            </w:r>
          </w:p>
          <w:p w:rsidR="003B7860" w:rsidRDefault="006D64D9">
            <w:pPr>
              <w:pStyle w:val="Default"/>
              <w:spacing w:line="360" w:lineRule="auto"/>
              <w:jc w:val="both"/>
            </w:pPr>
            <w:r>
              <w:rPr>
                <w:rFonts w:hint="eastAsia"/>
              </w:rPr>
              <w:t>超出最高限价的投标无效</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3B7860" w:rsidRDefault="006D64D9">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B7860">
        <w:trPr>
          <w:trHeight w:val="1289"/>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9</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B7860" w:rsidRDefault="006D64D9">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3B7860" w:rsidRDefault="006D64D9">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3B7860" w:rsidRDefault="006D64D9">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   月  日 09 时00 分（北京时间）</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B7860" w:rsidRDefault="006D64D9">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3B7860" w:rsidRDefault="006D64D9">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3B7860" w:rsidRDefault="006D64D9">
            <w:pPr>
              <w:snapToGrid w:val="0"/>
              <w:spacing w:line="360" w:lineRule="auto"/>
              <w:rPr>
                <w:rFonts w:ascii="宋体" w:cs="宋体"/>
                <w:bCs/>
                <w:sz w:val="24"/>
                <w:szCs w:val="24"/>
                <w:lang w:val="zh-CN"/>
              </w:rPr>
            </w:pPr>
            <w:r>
              <w:rPr>
                <w:rFonts w:ascii="宋体" w:cs="宋体" w:hint="eastAsia"/>
                <w:bCs/>
                <w:sz w:val="24"/>
                <w:szCs w:val="24"/>
                <w:lang w:val="zh-CN"/>
              </w:rPr>
              <w:t>不收取。</w:t>
            </w:r>
          </w:p>
          <w:p w:rsidR="003B7860" w:rsidRDefault="006D64D9">
            <w:pPr>
              <w:snapToGrid w:val="0"/>
              <w:spacing w:line="360" w:lineRule="auto"/>
            </w:pPr>
            <w:r>
              <w:rPr>
                <w:rFonts w:ascii="宋体" w:hAnsi="宋体" w:cs="仿宋_GB2312" w:hint="eastAsia"/>
                <w:sz w:val="24"/>
                <w:lang w:val="zh-CN"/>
              </w:rPr>
              <w:t>供应商应提供投标承诺函。</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B7860" w:rsidRDefault="006D64D9">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3B7860" w:rsidRDefault="006D64D9">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3B7860" w:rsidRDefault="006D64D9">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3B7860" w:rsidRDefault="006D64D9">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3B7860" w:rsidRDefault="006D64D9">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3B7860" w:rsidRDefault="00792F71">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6D64D9">
              <w:rPr>
                <w:rFonts w:hAnsi="宋体" w:cs="黑体" w:hint="eastAsia"/>
                <w:sz w:val="24"/>
                <w:szCs w:val="24"/>
              </w:rPr>
              <w:instrText xml:space="preserve"> eq \o\ac(</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Pr>
                <w:rFonts w:hAnsi="宋体" w:cs="黑体" w:hint="eastAsia"/>
                <w:sz w:val="24"/>
                <w:szCs w:val="24"/>
              </w:rPr>
              <w:fldChar w:fldCharType="end"/>
            </w:r>
            <w:r w:rsidR="006D64D9">
              <w:rPr>
                <w:rFonts w:hAnsi="宋体" w:cs="黑体" w:hint="eastAsia"/>
                <w:sz w:val="24"/>
                <w:szCs w:val="24"/>
              </w:rPr>
              <w:t>电子投标文件：成功上传至《全国公共资源交易平台（河南省·许昌市）》公共资源交易系统加密电子投标文件</w:t>
            </w:r>
            <w:r w:rsidR="006D64D9">
              <w:rPr>
                <w:rFonts w:hAnsi="宋体" w:cs="黑体" w:hint="eastAsia"/>
                <w:sz w:val="24"/>
                <w:szCs w:val="24"/>
              </w:rPr>
              <w:t>1</w:t>
            </w:r>
            <w:r w:rsidR="006D64D9">
              <w:rPr>
                <w:rFonts w:hAnsi="宋体" w:cs="黑体" w:hint="eastAsia"/>
                <w:sz w:val="24"/>
                <w:szCs w:val="24"/>
              </w:rPr>
              <w:t>份（文件格式为：</w:t>
            </w:r>
            <w:r w:rsidR="006D64D9">
              <w:rPr>
                <w:rFonts w:hAnsi="宋体" w:cs="黑体" w:hint="eastAsia"/>
                <w:sz w:val="24"/>
                <w:szCs w:val="24"/>
              </w:rPr>
              <w:t xml:space="preserve"> XXX</w:t>
            </w:r>
            <w:r w:rsidR="006D64D9">
              <w:rPr>
                <w:rFonts w:hAnsi="宋体" w:cs="黑体" w:hint="eastAsia"/>
                <w:sz w:val="24"/>
                <w:szCs w:val="24"/>
              </w:rPr>
              <w:t>公司</w:t>
            </w:r>
            <w:r w:rsidR="006D64D9">
              <w:rPr>
                <w:rFonts w:hAnsi="宋体" w:cs="黑体" w:hint="eastAsia"/>
                <w:sz w:val="24"/>
                <w:szCs w:val="24"/>
              </w:rPr>
              <w:t>XXX</w:t>
            </w:r>
            <w:r w:rsidR="006D64D9">
              <w:rPr>
                <w:rFonts w:hAnsi="宋体" w:cs="黑体" w:hint="eastAsia"/>
                <w:sz w:val="24"/>
                <w:szCs w:val="24"/>
              </w:rPr>
              <w:t>项目编号</w:t>
            </w:r>
            <w:r w:rsidR="006D64D9">
              <w:rPr>
                <w:rFonts w:hAnsi="宋体" w:cs="黑体" w:hint="eastAsia"/>
                <w:sz w:val="24"/>
                <w:szCs w:val="24"/>
              </w:rPr>
              <w:t>.file</w:t>
            </w:r>
            <w:r w:rsidR="006D64D9">
              <w:rPr>
                <w:rFonts w:hAnsi="宋体" w:cs="黑体" w:hint="eastAsia"/>
                <w:sz w:val="24"/>
                <w:szCs w:val="24"/>
              </w:rPr>
              <w:t>）。使用电子介质存储的备份文件</w:t>
            </w:r>
            <w:r w:rsidR="006D64D9">
              <w:rPr>
                <w:rFonts w:hAnsi="宋体" w:cs="黑体" w:hint="eastAsia"/>
                <w:sz w:val="24"/>
                <w:szCs w:val="24"/>
              </w:rPr>
              <w:t>1</w:t>
            </w:r>
            <w:r w:rsidR="006D64D9">
              <w:rPr>
                <w:rFonts w:hAnsi="宋体" w:cs="黑体" w:hint="eastAsia"/>
                <w:sz w:val="24"/>
                <w:szCs w:val="24"/>
              </w:rPr>
              <w:t>份（文件格式为：名称为“备份”的文件夹）。</w:t>
            </w:r>
          </w:p>
          <w:p w:rsidR="003B7860" w:rsidRDefault="00792F71">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6D64D9">
              <w:rPr>
                <w:rFonts w:hAnsi="宋体" w:cs="黑体" w:hint="eastAsia"/>
                <w:sz w:val="24"/>
                <w:szCs w:val="24"/>
              </w:rPr>
              <w:instrText xml:space="preserve"> eq \o\ac(</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Pr>
                <w:rFonts w:hAnsi="宋体" w:cs="黑体" w:hint="eastAsia"/>
                <w:sz w:val="24"/>
                <w:szCs w:val="24"/>
              </w:rPr>
              <w:fldChar w:fldCharType="end"/>
            </w:r>
            <w:r w:rsidR="006D64D9">
              <w:rPr>
                <w:rFonts w:hAnsi="宋体" w:cs="黑体" w:hint="eastAsia"/>
                <w:sz w:val="24"/>
                <w:szCs w:val="24"/>
              </w:rPr>
              <w:t>纸质投标文件：正本一份，副本一份。使用格式为“投标文件（供打印）</w:t>
            </w:r>
            <w:r w:rsidR="006D64D9">
              <w:rPr>
                <w:rFonts w:hAnsi="宋体" w:cs="黑体" w:hint="eastAsia"/>
                <w:sz w:val="24"/>
                <w:szCs w:val="24"/>
              </w:rPr>
              <w:t>.PDF</w:t>
            </w:r>
            <w:r w:rsidR="006D64D9">
              <w:rPr>
                <w:rFonts w:hAnsi="宋体" w:cs="黑体" w:hint="eastAsia"/>
                <w:sz w:val="24"/>
                <w:szCs w:val="24"/>
              </w:rPr>
              <w:t>”的文件</w:t>
            </w:r>
          </w:p>
          <w:p w:rsidR="003B7860" w:rsidRDefault="006D64D9">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3B7860" w:rsidRDefault="006D64D9">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3B7860" w:rsidRDefault="006D64D9">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3B7860" w:rsidRDefault="006D64D9">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3B7860" w:rsidRDefault="00792F71">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6D64D9">
              <w:rPr>
                <w:rFonts w:hAnsi="宋体" w:cs="黑体" w:hint="eastAsia"/>
                <w:sz w:val="24"/>
                <w:szCs w:val="24"/>
              </w:rPr>
              <w:instrText xml:space="preserve"> eq \o\ac(</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Pr>
                <w:rFonts w:hAnsi="宋体" w:cs="黑体" w:hint="eastAsia"/>
                <w:sz w:val="24"/>
                <w:szCs w:val="24"/>
              </w:rPr>
              <w:fldChar w:fldCharType="end"/>
            </w:r>
            <w:r w:rsidR="006D64D9">
              <w:rPr>
                <w:rFonts w:hAnsi="宋体" w:cs="黑体" w:hint="eastAsia"/>
                <w:sz w:val="24"/>
                <w:szCs w:val="24"/>
              </w:rPr>
              <w:t>电子投标文件：按招标文件要求加盖电子印章和法人电子印章。</w:t>
            </w:r>
          </w:p>
          <w:p w:rsidR="003B7860" w:rsidRDefault="00792F71">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6D64D9">
              <w:rPr>
                <w:rFonts w:hAnsi="宋体" w:cs="黑体" w:hint="eastAsia"/>
                <w:sz w:val="24"/>
                <w:szCs w:val="24"/>
              </w:rPr>
              <w:instrText xml:space="preserve"> eq \o\ac(</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Pr>
                <w:rFonts w:hAnsi="宋体" w:cs="黑体" w:hint="eastAsia"/>
                <w:sz w:val="24"/>
                <w:szCs w:val="24"/>
              </w:rPr>
              <w:fldChar w:fldCharType="end"/>
            </w:r>
            <w:r w:rsidR="006D64D9">
              <w:rPr>
                <w:rFonts w:hAnsi="宋体" w:cs="黑体" w:hint="eastAsia"/>
                <w:sz w:val="24"/>
                <w:szCs w:val="24"/>
              </w:rPr>
              <w:t>纸质投标文件：正本按招标文件要求签字盖章（无需逐页签</w:t>
            </w:r>
          </w:p>
          <w:p w:rsidR="003B7860" w:rsidRDefault="006D64D9">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18</w:t>
            </w:r>
          </w:p>
        </w:tc>
        <w:tc>
          <w:tcPr>
            <w:tcW w:w="2268" w:type="dxa"/>
            <w:vAlign w:val="center"/>
          </w:tcPr>
          <w:p w:rsidR="003B7860" w:rsidRDefault="006D64D9">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7038" w:type="dxa"/>
            <w:vAlign w:val="center"/>
          </w:tcPr>
          <w:p w:rsidR="003B7860" w:rsidRDefault="006D64D9">
            <w:pPr>
              <w:autoSpaceDE w:val="0"/>
              <w:autoSpaceDN w:val="0"/>
              <w:adjustRightInd w:val="0"/>
              <w:spacing w:line="360" w:lineRule="auto"/>
              <w:ind w:right="-491"/>
              <w:rPr>
                <w:rFonts w:hAnsi="宋体" w:cs="黑体"/>
                <w:sz w:val="24"/>
                <w:szCs w:val="24"/>
              </w:rPr>
            </w:pPr>
            <w:r>
              <w:rPr>
                <w:rFonts w:hAnsi="宋体" w:cs="黑体" w:hint="eastAsia"/>
                <w:sz w:val="24"/>
                <w:szCs w:val="24"/>
              </w:rPr>
              <w:t>投标人应将纸质投标文件“正本”、“</w:t>
            </w:r>
            <w:r>
              <w:rPr>
                <w:rFonts w:hAnsi="宋体" w:cs="黑体" w:hint="eastAsia"/>
                <w:sz w:val="24"/>
                <w:szCs w:val="24"/>
              </w:rPr>
              <w:t xml:space="preserve"> </w:t>
            </w:r>
            <w:r>
              <w:rPr>
                <w:rFonts w:hAnsi="宋体" w:cs="黑体" w:hint="eastAsia"/>
                <w:sz w:val="24"/>
                <w:szCs w:val="24"/>
              </w:rPr>
              <w:t>副本”密封包装。</w:t>
            </w:r>
          </w:p>
          <w:p w:rsidR="003B7860" w:rsidRDefault="006D64D9">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使用电子介质存储的投标文件单独密封包装，并随纸质投标文件</w:t>
            </w:r>
          </w:p>
          <w:p w:rsidR="003B7860" w:rsidRDefault="006D64D9">
            <w:pPr>
              <w:autoSpaceDE w:val="0"/>
              <w:autoSpaceDN w:val="0"/>
              <w:adjustRightInd w:val="0"/>
              <w:spacing w:line="360" w:lineRule="auto"/>
              <w:ind w:right="-491"/>
              <w:rPr>
                <w:rFonts w:hAnsi="宋体" w:cs="黑体"/>
                <w:sz w:val="24"/>
                <w:szCs w:val="24"/>
              </w:rPr>
            </w:pPr>
            <w:r>
              <w:rPr>
                <w:rFonts w:hAnsi="宋体" w:cs="黑体" w:hint="eastAsia"/>
                <w:sz w:val="24"/>
                <w:szCs w:val="24"/>
              </w:rPr>
              <w:t>一并提交。</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3B7860" w:rsidRDefault="006D64D9">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3B7860" w:rsidRDefault="006D64D9">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投标文件的拒收</w:t>
            </w:r>
          </w:p>
        </w:tc>
        <w:tc>
          <w:tcPr>
            <w:tcW w:w="7038" w:type="dxa"/>
            <w:vAlign w:val="center"/>
          </w:tcPr>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1、法定代表人或其委托代理人未在规定时间内持有效证件到场的；</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2、逾期送达的或者未送达指定地点的纸质投标文件, 电子介质存</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间）之前未成功提交至《全国公共资源交易平台(河南省▪许昌市)</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3、投标文件未按招标文件要求密封的;</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4、开标时，投标人法定代表人未持法定代表人有效身份证明原件</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21</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3B7860" w:rsidRDefault="006D64D9">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7</w:t>
            </w:r>
            <w:r>
              <w:rPr>
                <w:rFonts w:hAnsi="宋体" w:cs="黑体" w:hint="eastAsia"/>
                <w:sz w:val="24"/>
                <w:szCs w:val="24"/>
              </w:rPr>
              <w:t>人组成。</w:t>
            </w:r>
          </w:p>
          <w:p w:rsidR="003B7860" w:rsidRDefault="006D64D9">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3B7860" w:rsidRDefault="006D64D9">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3B7860" w:rsidRDefault="006D64D9">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3B7860" w:rsidRDefault="006D64D9">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中标人在接到中标通知时，须向鄢陵政府采购中心发送投标报价和主要中标标的的服务要求等电子文档，并同时通知政府采购中心联系人。邮箱274376309</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3B7860" w:rsidRDefault="006D64D9">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w:t>
            </w:r>
            <w:r>
              <w:rPr>
                <w:rFonts w:asciiTheme="minorEastAsia" w:hAnsiTheme="minorEastAsia" w:cs="宋体" w:hint="eastAsia"/>
                <w:kern w:val="0"/>
                <w:sz w:val="24"/>
                <w:szCs w:val="24"/>
              </w:rPr>
              <w:lastRenderedPageBreak/>
              <w:t>相关人员证明材料等资料原件开标现场不再提供(参加开标会议投标人代表须提供身份证明原件核验身份)。</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27</w:t>
            </w:r>
          </w:p>
        </w:tc>
        <w:tc>
          <w:tcPr>
            <w:tcW w:w="2268" w:type="dxa"/>
            <w:vAlign w:val="center"/>
          </w:tcPr>
          <w:p w:rsidR="003B7860" w:rsidRDefault="006D64D9">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1、需及时查看CA证书信息是否过期，确保所投项目从文件下载至项目结束整个周期CA证书的信息不能变更（包括不能办理延期、丢失补锁、损坏补锁等）。</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3B7860" w:rsidRDefault="003B7860">
      <w:pPr>
        <w:widowControl/>
        <w:jc w:val="left"/>
        <w:rPr>
          <w:rFonts w:ascii="楷体" w:eastAsia="楷体" w:hAnsi="楷体" w:cs="宋体"/>
          <w:b/>
          <w:kern w:val="0"/>
          <w:sz w:val="36"/>
          <w:szCs w:val="36"/>
        </w:rPr>
      </w:pPr>
    </w:p>
    <w:p w:rsidR="003B7860" w:rsidRDefault="006D64D9">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3B7860" w:rsidRDefault="006D64D9">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3B7860" w:rsidRDefault="006D64D9">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3B7860" w:rsidRDefault="006D64D9">
      <w:pPr>
        <w:wordWrap w:val="0"/>
        <w:topLinePunct/>
        <w:autoSpaceDE w:val="0"/>
        <w:autoSpaceDN w:val="0"/>
        <w:adjustRightInd w:val="0"/>
        <w:snapToGrid w:val="0"/>
        <w:spacing w:line="360" w:lineRule="auto"/>
        <w:rPr>
          <w:lang w:val="zh-CN"/>
        </w:rPr>
      </w:pPr>
      <w:r>
        <w:rPr>
          <w:rFonts w:ascii="宋体" w:cs="宋体"/>
          <w:sz w:val="24"/>
          <w:lang w:val="zh-CN"/>
        </w:rPr>
        <w:lastRenderedPageBreak/>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3B7860" w:rsidRDefault="006D64D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3B7860" w:rsidRDefault="006D64D9">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3B7860" w:rsidRDefault="006D64D9">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3B7860" w:rsidRDefault="006D64D9">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3B7860" w:rsidRDefault="006D64D9">
      <w:pPr>
        <w:spacing w:line="360" w:lineRule="auto"/>
        <w:rPr>
          <w:rFonts w:ascii="宋体" w:hAnsi="宋体"/>
          <w:szCs w:val="21"/>
        </w:rPr>
      </w:pPr>
      <w:r>
        <w:rPr>
          <w:rFonts w:ascii="黑体" w:eastAsia="黑体" w:hAnsi="宋体" w:hint="eastAsia"/>
          <w:b/>
          <w:bCs/>
          <w:szCs w:val="21"/>
        </w:rPr>
        <w:t>7.语言文字</w:t>
      </w:r>
    </w:p>
    <w:p w:rsidR="003B7860" w:rsidRDefault="006D64D9">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3B7860" w:rsidRDefault="006D64D9">
      <w:pPr>
        <w:spacing w:line="360" w:lineRule="auto"/>
        <w:rPr>
          <w:rFonts w:ascii="黑体" w:eastAsia="黑体" w:hAnsi="宋体"/>
          <w:b/>
          <w:bCs/>
          <w:szCs w:val="21"/>
        </w:rPr>
      </w:pPr>
      <w:r>
        <w:rPr>
          <w:rFonts w:ascii="黑体" w:eastAsia="黑体" w:hAnsi="宋体" w:hint="eastAsia"/>
          <w:b/>
          <w:bCs/>
          <w:szCs w:val="21"/>
        </w:rPr>
        <w:t>8.计量单位</w:t>
      </w:r>
    </w:p>
    <w:p w:rsidR="003B7860" w:rsidRDefault="006D64D9">
      <w:pPr>
        <w:spacing w:line="360" w:lineRule="auto"/>
        <w:rPr>
          <w:rFonts w:ascii="宋体" w:hAnsi="宋体"/>
          <w:szCs w:val="21"/>
        </w:rPr>
      </w:pPr>
      <w:r>
        <w:rPr>
          <w:rFonts w:ascii="宋体" w:hAnsi="宋体" w:hint="eastAsia"/>
          <w:szCs w:val="21"/>
        </w:rPr>
        <w:t>所有计量均采用中华人民共和国法定计量单位。</w:t>
      </w:r>
    </w:p>
    <w:p w:rsidR="003B7860" w:rsidRDefault="006D64D9">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3B7860" w:rsidRDefault="006D64D9">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3B7860" w:rsidRDefault="006D64D9">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3B7860" w:rsidRDefault="006D64D9">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3B7860" w:rsidRDefault="003B7860">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3B7860" w:rsidRDefault="006D64D9">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3B7860" w:rsidRDefault="006D64D9">
      <w:pPr>
        <w:spacing w:line="360" w:lineRule="auto"/>
        <w:rPr>
          <w:rFonts w:ascii="黑体" w:eastAsia="黑体" w:hAnsi="宋体"/>
          <w:b/>
          <w:bCs/>
          <w:szCs w:val="21"/>
        </w:rPr>
      </w:pPr>
      <w:r>
        <w:rPr>
          <w:rFonts w:ascii="黑体" w:eastAsia="黑体" w:hAnsi="宋体" w:hint="eastAsia"/>
          <w:b/>
          <w:bCs/>
          <w:szCs w:val="21"/>
        </w:rPr>
        <w:t>12投标文件的组成</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3B7860" w:rsidRDefault="006D64D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3B7860" w:rsidRDefault="006D64D9">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3B7860" w:rsidRDefault="006D64D9">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3B7860" w:rsidRDefault="006D64D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3B7860" w:rsidRDefault="006D64D9">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3B7860" w:rsidRDefault="006D64D9">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w:t>
      </w:r>
      <w:r>
        <w:rPr>
          <w:rFonts w:asciiTheme="minorEastAsia" w:hAnsiTheme="minorEastAsia" w:cs="宋体" w:hint="eastAsia"/>
          <w:kern w:val="0"/>
          <w:sz w:val="24"/>
          <w:szCs w:val="24"/>
        </w:rPr>
        <w:lastRenderedPageBreak/>
        <w:t>货价格，包括各种税费、运费、设计费、安装费、装卸费、质量检测费以及伴随的其他服务费总报价（货物交付采购人正常使用前所发生的一切费用。）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7.</w:t>
      </w:r>
      <w:r>
        <w:rPr>
          <w:rFonts w:asciiTheme="minorEastAsia" w:hAnsiTheme="minorEastAsia" w:cs="宋体" w:hint="eastAsia"/>
          <w:kern w:val="0"/>
          <w:sz w:val="24"/>
          <w:szCs w:val="24"/>
        </w:rPr>
        <w:t>1 投标人应提交投标文件份数见投标人须知前附表。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w:t>
      </w:r>
      <w:r>
        <w:rPr>
          <w:rFonts w:asciiTheme="minorEastAsia" w:hAnsiTheme="minorEastAsia" w:cs="宋体" w:hint="eastAsia"/>
          <w:kern w:val="0"/>
          <w:sz w:val="24"/>
          <w:szCs w:val="24"/>
        </w:rPr>
        <w:lastRenderedPageBreak/>
        <w:t>由投标人加盖投标人公章。</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17.3 纸质投标文件副本，所有资料都可以是投标文件的正本复印而成。</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17.4 纸质投标文件正本均须打印并由法定代表人或经过法定代表人正式授权的投标人代表在正本上规定处签字（有特殊要求的按要求执行）。</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17.5 除投标人对错处做必要修改外，投标文件不得行间插字、涂改或增删。如有修改错漏处，必须由法定代表人或经其正式授权的代表签字并加盖投标人公章。</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17.6 在招标文件中已明示需盖章及签名之处，投标文件正本均须加盖投标人公章，并经投标人法定代表人或其授权代表签名。电子投标文件按招标文件要求加盖电子印章和法人电子印章。</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3B7860" w:rsidRDefault="006D64D9">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3B7860" w:rsidRDefault="003B7860">
      <w:pPr>
        <w:autoSpaceDE w:val="0"/>
        <w:autoSpaceDN w:val="0"/>
        <w:spacing w:line="360" w:lineRule="auto"/>
        <w:contextualSpacing/>
        <w:rPr>
          <w:rFonts w:asciiTheme="minorEastAsia" w:hAnsiTheme="minorEastAsia" w:cs="宋体"/>
          <w:kern w:val="0"/>
          <w:sz w:val="24"/>
          <w:szCs w:val="24"/>
        </w:rPr>
      </w:pPr>
    </w:p>
    <w:p w:rsidR="003B7860" w:rsidRDefault="006D64D9">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.2 投标文件如果未按规定密封，招标人将拒绝接收。</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3B7860" w:rsidRDefault="006D64D9">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3B7860" w:rsidRDefault="006D64D9">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除投标人须知前附表另有规定外，投标人所提交的电子投标文件、纸质投标文件及电子介质存储的备份文件不予退还。</w:t>
      </w:r>
    </w:p>
    <w:p w:rsidR="003B7860" w:rsidRDefault="003B7860">
      <w:pPr>
        <w:autoSpaceDE w:val="0"/>
        <w:autoSpaceDN w:val="0"/>
        <w:spacing w:line="360" w:lineRule="auto"/>
        <w:contextualSpacing/>
        <w:rPr>
          <w:rFonts w:asciiTheme="minorEastAsia" w:hAnsiTheme="minorEastAsia" w:cs="宋体"/>
          <w:kern w:val="0"/>
          <w:sz w:val="24"/>
          <w:szCs w:val="24"/>
        </w:rPr>
      </w:pPr>
    </w:p>
    <w:p w:rsidR="003B7860" w:rsidRDefault="006D64D9">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3B7860" w:rsidRDefault="006D64D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3B7860" w:rsidRDefault="006D64D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23.4</w:t>
      </w:r>
      <w:r>
        <w:rPr>
          <w:rFonts w:asciiTheme="minorEastAsia" w:hAnsiTheme="minorEastAsia" w:cs="仿宋_GB2312" w:hint="eastAsia"/>
          <w:sz w:val="24"/>
          <w:szCs w:val="24"/>
          <w:lang w:val="zh-CN"/>
        </w:rPr>
        <w:t xml:space="preserve"> 电子投标文件的解密</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3B7860" w:rsidRDefault="006D64D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23.5</w:t>
      </w:r>
      <w:r>
        <w:rPr>
          <w:rFonts w:asciiTheme="minorEastAsia" w:hAnsiTheme="minorEastAsia" w:cs="仿宋_GB2312" w:hint="eastAsia"/>
          <w:sz w:val="24"/>
          <w:szCs w:val="24"/>
          <w:lang w:val="zh-CN"/>
        </w:rPr>
        <w:t xml:space="preserve"> 电子投标文件解密异常情况处理</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w:t>
      </w:r>
      <w:r>
        <w:rPr>
          <w:rFonts w:asciiTheme="minorEastAsia" w:hAnsiTheme="minorEastAsia" w:cs="仿宋_GB2312" w:hint="eastAsia"/>
          <w:sz w:val="24"/>
          <w:szCs w:val="24"/>
          <w:lang w:val="zh-CN"/>
        </w:rPr>
        <w:lastRenderedPageBreak/>
        <w:t>文件（电子介质存储）导入系统。若备份文件（电子介质存储）无法导入系统或导入系统仍无法解密的，其投标将被拒绝。</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3B7860" w:rsidRDefault="006D64D9">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23.8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3B7860" w:rsidRDefault="006D64D9">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3B7860" w:rsidRDefault="006D64D9">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Pr>
          <w:rFonts w:ascii="黑体" w:eastAsia="黑体" w:hAnsi="新宋体" w:cs="宋体" w:hint="eastAsia"/>
          <w:b/>
          <w:bCs/>
          <w:kern w:val="0"/>
          <w:sz w:val="24"/>
          <w:szCs w:val="24"/>
        </w:rPr>
        <w:t>评标原则</w:t>
      </w:r>
    </w:p>
    <w:p w:rsidR="003B7860" w:rsidRDefault="006D64D9">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3B7860" w:rsidRDefault="006D64D9">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.2</w:t>
      </w:r>
      <w:r>
        <w:rPr>
          <w:rFonts w:ascii="宋体" w:cs="宋体" w:hint="eastAsia"/>
          <w:sz w:val="24"/>
          <w:lang w:val="zh-CN"/>
        </w:rPr>
        <w:t>投标人不得干扰招标人的评标活动，否则将废除其投标。</w:t>
      </w:r>
    </w:p>
    <w:p w:rsidR="003B7860" w:rsidRDefault="003B7860"/>
    <w:p w:rsidR="003B7860" w:rsidRDefault="003B7860">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3B7860" w:rsidRDefault="006D64D9">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w:t>
      </w:r>
      <w:r>
        <w:rPr>
          <w:rFonts w:asciiTheme="minorEastAsia" w:hAnsiTheme="minorEastAsia" w:cs="仿宋_GB2312" w:hint="eastAsia"/>
          <w:sz w:val="24"/>
          <w:szCs w:val="24"/>
        </w:rPr>
        <w:lastRenderedPageBreak/>
        <w:t>疑。</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36.2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37、档案保存</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招标人及其代理机构需留存项目电子档案时，可在质疑期满后使用CA锁从交易平台自行下载。</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3B7860" w:rsidRDefault="006D64D9">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3B7860" w:rsidRDefault="006D64D9">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3B7860" w:rsidRDefault="006D64D9">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419FF" w:rsidRDefault="006D64D9">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419FF" w:rsidRDefault="00A419FF">
      <w:pPr>
        <w:autoSpaceDE w:val="0"/>
        <w:autoSpaceDN w:val="0"/>
        <w:adjustRightInd w:val="0"/>
        <w:spacing w:line="360" w:lineRule="auto"/>
        <w:jc w:val="left"/>
        <w:rPr>
          <w:rFonts w:ascii="宋体" w:hAnsi="宋体" w:cs="仿宋_GB2312"/>
          <w:kern w:val="0"/>
          <w:sz w:val="24"/>
          <w:szCs w:val="24"/>
        </w:rPr>
      </w:pPr>
    </w:p>
    <w:p w:rsidR="00A419FF" w:rsidRDefault="00A419FF">
      <w:pPr>
        <w:autoSpaceDE w:val="0"/>
        <w:autoSpaceDN w:val="0"/>
        <w:adjustRightInd w:val="0"/>
        <w:spacing w:line="360" w:lineRule="auto"/>
        <w:jc w:val="left"/>
        <w:rPr>
          <w:rFonts w:ascii="宋体" w:hAnsi="宋体" w:cs="仿宋_GB2312"/>
          <w:kern w:val="0"/>
          <w:sz w:val="24"/>
          <w:szCs w:val="24"/>
        </w:rPr>
      </w:pPr>
    </w:p>
    <w:p w:rsidR="00A419FF" w:rsidRDefault="00A419FF">
      <w:pPr>
        <w:autoSpaceDE w:val="0"/>
        <w:autoSpaceDN w:val="0"/>
        <w:adjustRightInd w:val="0"/>
        <w:spacing w:line="360" w:lineRule="auto"/>
        <w:jc w:val="left"/>
        <w:rPr>
          <w:rFonts w:ascii="宋体" w:hAnsi="宋体" w:cs="仿宋_GB2312"/>
          <w:kern w:val="0"/>
          <w:sz w:val="24"/>
          <w:szCs w:val="24"/>
        </w:rPr>
      </w:pPr>
    </w:p>
    <w:p w:rsidR="00A419FF" w:rsidRDefault="00A419FF">
      <w:pPr>
        <w:autoSpaceDE w:val="0"/>
        <w:autoSpaceDN w:val="0"/>
        <w:adjustRightInd w:val="0"/>
        <w:spacing w:line="360" w:lineRule="auto"/>
        <w:jc w:val="left"/>
        <w:rPr>
          <w:rFonts w:ascii="宋体" w:hAnsi="宋体" w:cs="仿宋_GB2312"/>
          <w:kern w:val="0"/>
          <w:sz w:val="24"/>
          <w:szCs w:val="24"/>
        </w:rPr>
      </w:pPr>
    </w:p>
    <w:p w:rsidR="00A419FF" w:rsidRDefault="00A419FF">
      <w:pPr>
        <w:autoSpaceDE w:val="0"/>
        <w:autoSpaceDN w:val="0"/>
        <w:adjustRightInd w:val="0"/>
        <w:spacing w:line="360" w:lineRule="auto"/>
        <w:jc w:val="left"/>
        <w:rPr>
          <w:rFonts w:ascii="宋体" w:hAnsi="宋体" w:cs="仿宋_GB2312"/>
          <w:kern w:val="0"/>
          <w:sz w:val="24"/>
          <w:szCs w:val="24"/>
        </w:rPr>
      </w:pPr>
    </w:p>
    <w:p w:rsidR="00A419FF" w:rsidRDefault="00A419FF">
      <w:pPr>
        <w:autoSpaceDE w:val="0"/>
        <w:autoSpaceDN w:val="0"/>
        <w:adjustRightInd w:val="0"/>
        <w:spacing w:line="360" w:lineRule="auto"/>
        <w:jc w:val="left"/>
        <w:rPr>
          <w:rFonts w:ascii="宋体" w:hAnsi="宋体" w:cs="仿宋_GB2312"/>
          <w:kern w:val="0"/>
          <w:sz w:val="24"/>
          <w:szCs w:val="24"/>
        </w:rPr>
      </w:pPr>
    </w:p>
    <w:p w:rsidR="00A419FF" w:rsidRDefault="00A419FF">
      <w:pPr>
        <w:autoSpaceDE w:val="0"/>
        <w:autoSpaceDN w:val="0"/>
        <w:adjustRightInd w:val="0"/>
        <w:spacing w:line="360" w:lineRule="auto"/>
        <w:jc w:val="left"/>
        <w:rPr>
          <w:rFonts w:ascii="宋体" w:hAnsi="宋体" w:cs="仿宋_GB2312"/>
          <w:kern w:val="0"/>
          <w:sz w:val="24"/>
          <w:szCs w:val="24"/>
        </w:rPr>
      </w:pPr>
    </w:p>
    <w:p w:rsidR="00A419FF" w:rsidRDefault="00A419FF">
      <w:pPr>
        <w:autoSpaceDE w:val="0"/>
        <w:autoSpaceDN w:val="0"/>
        <w:adjustRightInd w:val="0"/>
        <w:spacing w:line="360" w:lineRule="auto"/>
        <w:jc w:val="left"/>
        <w:rPr>
          <w:rFonts w:ascii="宋体" w:hAnsi="宋体" w:cs="仿宋_GB2312"/>
          <w:kern w:val="0"/>
          <w:sz w:val="24"/>
          <w:szCs w:val="24"/>
        </w:rPr>
      </w:pPr>
    </w:p>
    <w:p w:rsidR="00A419FF" w:rsidRDefault="00A419FF">
      <w:pPr>
        <w:autoSpaceDE w:val="0"/>
        <w:autoSpaceDN w:val="0"/>
        <w:adjustRightInd w:val="0"/>
        <w:spacing w:line="360" w:lineRule="auto"/>
        <w:jc w:val="left"/>
        <w:rPr>
          <w:rFonts w:ascii="宋体" w:hAnsi="宋体" w:cs="仿宋_GB2312"/>
          <w:kern w:val="0"/>
          <w:sz w:val="24"/>
          <w:szCs w:val="24"/>
        </w:rPr>
      </w:pPr>
    </w:p>
    <w:p w:rsidR="00A419FF" w:rsidRDefault="00A419FF">
      <w:pPr>
        <w:autoSpaceDE w:val="0"/>
        <w:autoSpaceDN w:val="0"/>
        <w:adjustRightInd w:val="0"/>
        <w:spacing w:line="360" w:lineRule="auto"/>
        <w:jc w:val="left"/>
        <w:rPr>
          <w:rFonts w:ascii="宋体" w:hAnsi="宋体" w:cs="仿宋_GB2312"/>
          <w:kern w:val="0"/>
          <w:sz w:val="24"/>
          <w:szCs w:val="24"/>
        </w:rPr>
      </w:pPr>
    </w:p>
    <w:p w:rsidR="00A419FF" w:rsidRDefault="00A419FF">
      <w:pPr>
        <w:autoSpaceDE w:val="0"/>
        <w:autoSpaceDN w:val="0"/>
        <w:adjustRightInd w:val="0"/>
        <w:spacing w:line="360" w:lineRule="auto"/>
        <w:jc w:val="left"/>
        <w:rPr>
          <w:rFonts w:ascii="宋体" w:hAnsi="宋体" w:cs="仿宋_GB2312"/>
          <w:kern w:val="0"/>
          <w:sz w:val="24"/>
          <w:szCs w:val="24"/>
        </w:rPr>
      </w:pPr>
    </w:p>
    <w:p w:rsidR="00A419FF" w:rsidRDefault="00A419FF" w:rsidP="00A419FF">
      <w:pPr>
        <w:autoSpaceDE w:val="0"/>
        <w:autoSpaceDN w:val="0"/>
        <w:adjustRightInd w:val="0"/>
        <w:spacing w:line="360" w:lineRule="auto"/>
        <w:jc w:val="center"/>
        <w:rPr>
          <w:rFonts w:ascii="宋体" w:hAnsi="宋体" w:cs="仿宋_GB2312"/>
          <w:b/>
          <w:kern w:val="0"/>
          <w:sz w:val="32"/>
          <w:szCs w:val="32"/>
        </w:rPr>
      </w:pPr>
      <w:r w:rsidRPr="00A419FF">
        <w:rPr>
          <w:rFonts w:ascii="宋体" w:hAnsi="宋体" w:cs="仿宋_GB2312" w:hint="eastAsia"/>
          <w:b/>
          <w:kern w:val="0"/>
          <w:sz w:val="32"/>
          <w:szCs w:val="32"/>
        </w:rPr>
        <w:lastRenderedPageBreak/>
        <w:t>第三章    项目需求及其他要求</w:t>
      </w:r>
    </w:p>
    <w:p w:rsidR="00A419FF" w:rsidRDefault="00A419FF" w:rsidP="00A419FF">
      <w:pPr>
        <w:autoSpaceDE w:val="0"/>
        <w:autoSpaceDN w:val="0"/>
        <w:adjustRightInd w:val="0"/>
        <w:spacing w:line="360" w:lineRule="auto"/>
        <w:jc w:val="left"/>
        <w:rPr>
          <w:rFonts w:ascii="宋体" w:hAnsi="宋体" w:cs="仿宋_GB2312"/>
          <w:b/>
          <w:kern w:val="0"/>
          <w:sz w:val="24"/>
          <w:szCs w:val="24"/>
        </w:rPr>
      </w:pPr>
      <w:r w:rsidRPr="00A419FF">
        <w:rPr>
          <w:rFonts w:ascii="宋体" w:hAnsi="宋体" w:cs="仿宋_GB2312" w:hint="eastAsia"/>
          <w:b/>
          <w:kern w:val="0"/>
          <w:sz w:val="24"/>
          <w:szCs w:val="24"/>
        </w:rPr>
        <w:t>一、项目需求</w:t>
      </w:r>
    </w:p>
    <w:p w:rsidR="003B7860" w:rsidRPr="00A419FF" w:rsidRDefault="00A419FF" w:rsidP="00A419FF">
      <w:pPr>
        <w:autoSpaceDE w:val="0"/>
        <w:autoSpaceDN w:val="0"/>
        <w:adjustRightInd w:val="0"/>
        <w:spacing w:line="360" w:lineRule="auto"/>
        <w:jc w:val="left"/>
        <w:rPr>
          <w:rFonts w:ascii="宋体" w:hAnsi="宋体" w:cs="仿宋_GB2312"/>
          <w:b/>
          <w:kern w:val="0"/>
          <w:sz w:val="24"/>
          <w:szCs w:val="24"/>
        </w:rPr>
      </w:pPr>
      <w:r>
        <w:rPr>
          <w:rFonts w:ascii="宋体" w:hAnsi="宋体" w:cs="仿宋_GB2312" w:hint="eastAsia"/>
          <w:b/>
          <w:kern w:val="0"/>
          <w:sz w:val="24"/>
          <w:szCs w:val="24"/>
        </w:rPr>
        <w:t>一标段：</w:t>
      </w:r>
    </w:p>
    <w:tbl>
      <w:tblPr>
        <w:tblpPr w:leftFromText="180" w:rightFromText="180" w:vertAnchor="page" w:horzAnchor="margin" w:tblpY="3648"/>
        <w:tblOverlap w:val="never"/>
        <w:tblW w:w="9201" w:type="dxa"/>
        <w:tblLayout w:type="fixed"/>
        <w:tblLook w:val="04A0"/>
      </w:tblPr>
      <w:tblGrid>
        <w:gridCol w:w="933"/>
        <w:gridCol w:w="964"/>
        <w:gridCol w:w="316"/>
        <w:gridCol w:w="712"/>
        <w:gridCol w:w="6276"/>
      </w:tblGrid>
      <w:tr w:rsidR="00A419FF" w:rsidTr="00A419FF">
        <w:trPr>
          <w:trHeight w:val="1114"/>
        </w:trPr>
        <w:tc>
          <w:tcPr>
            <w:tcW w:w="933"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center"/>
              <w:rPr>
                <w:rFonts w:ascii="宋体" w:hAnsi="宋体" w:cs="宋体"/>
                <w:b/>
                <w:bCs/>
                <w:kern w:val="0"/>
              </w:rPr>
            </w:pPr>
            <w:r>
              <w:rPr>
                <w:rFonts w:ascii="宋体" w:hAnsi="宋体" w:cs="宋体" w:hint="eastAsia"/>
                <w:b/>
                <w:bCs/>
                <w:kern w:val="0"/>
              </w:rPr>
              <w:t>序号</w:t>
            </w:r>
          </w:p>
        </w:tc>
        <w:tc>
          <w:tcPr>
            <w:tcW w:w="1992" w:type="dxa"/>
            <w:gridSpan w:val="3"/>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center"/>
              <w:rPr>
                <w:rFonts w:ascii="宋体" w:hAnsi="宋体" w:cs="宋体"/>
                <w:b/>
                <w:bCs/>
                <w:kern w:val="0"/>
              </w:rPr>
            </w:pPr>
            <w:r>
              <w:rPr>
                <w:rFonts w:ascii="宋体" w:hAnsi="宋体" w:cs="宋体" w:hint="eastAsia"/>
                <w:b/>
                <w:bCs/>
                <w:kern w:val="0"/>
              </w:rPr>
              <w:t>采购内容</w:t>
            </w:r>
          </w:p>
        </w:tc>
        <w:tc>
          <w:tcPr>
            <w:tcW w:w="6276"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center"/>
              <w:rPr>
                <w:rFonts w:ascii="宋体" w:hAnsi="宋体" w:cs="宋体"/>
                <w:b/>
                <w:bCs/>
                <w:kern w:val="0"/>
              </w:rPr>
            </w:pPr>
            <w:r>
              <w:rPr>
                <w:rFonts w:ascii="宋体" w:hAnsi="宋体" w:cs="宋体" w:hint="eastAsia"/>
                <w:b/>
                <w:bCs/>
                <w:kern w:val="0"/>
              </w:rPr>
              <w:t>技术要求</w:t>
            </w:r>
          </w:p>
        </w:tc>
      </w:tr>
      <w:tr w:rsidR="00A419FF" w:rsidTr="00A419FF">
        <w:trPr>
          <w:trHeight w:val="1230"/>
        </w:trPr>
        <w:tc>
          <w:tcPr>
            <w:tcW w:w="933"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center"/>
              <w:rPr>
                <w:rFonts w:ascii="宋体" w:hAnsi="宋体" w:cs="宋体"/>
                <w:color w:val="000000"/>
                <w:kern w:val="0"/>
                <w:sz w:val="22"/>
              </w:rPr>
            </w:pPr>
            <w:r>
              <w:rPr>
                <w:rFonts w:ascii="宋体" w:hAnsi="宋体" w:cs="宋体" w:hint="eastAsia"/>
                <w:color w:val="000000"/>
                <w:kern w:val="0"/>
                <w:sz w:val="22"/>
              </w:rPr>
              <w:t>1</w:t>
            </w:r>
          </w:p>
        </w:tc>
        <w:tc>
          <w:tcPr>
            <w:tcW w:w="1992" w:type="dxa"/>
            <w:gridSpan w:val="3"/>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开幕式</w:t>
            </w:r>
          </w:p>
        </w:tc>
        <w:tc>
          <w:tcPr>
            <w:tcW w:w="6276"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spacing w:line="420" w:lineRule="auto"/>
              <w:rPr>
                <w:rFonts w:ascii="宋体" w:hAnsi="宋体" w:cs="宋体"/>
                <w:color w:val="000000"/>
                <w:kern w:val="0"/>
                <w:sz w:val="22"/>
              </w:rPr>
            </w:pPr>
            <w:r>
              <w:rPr>
                <w:rFonts w:ascii="宋体" w:hAnsi="宋体" w:cs="宋体" w:hint="eastAsia"/>
                <w:sz w:val="22"/>
              </w:rPr>
              <w:t>1.开幕式流程设计策划；2.舞美设计及制作；3.舞台特效；4.表演嘉宾邀请及道具；5.LED大屏幕；6.音响设备（包括各流程的策划、设计、采购、租赁、会务服务等所有采购人要求的服务内容）</w:t>
            </w:r>
          </w:p>
        </w:tc>
      </w:tr>
      <w:tr w:rsidR="00A419FF" w:rsidTr="00A419FF">
        <w:trPr>
          <w:trHeight w:val="1428"/>
        </w:trPr>
        <w:tc>
          <w:tcPr>
            <w:tcW w:w="933"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center"/>
              <w:rPr>
                <w:rFonts w:ascii="宋体" w:hAnsi="宋体" w:cs="宋体"/>
                <w:color w:val="000000"/>
                <w:kern w:val="0"/>
                <w:sz w:val="22"/>
              </w:rPr>
            </w:pPr>
            <w:r>
              <w:rPr>
                <w:rFonts w:ascii="宋体" w:hAnsi="宋体" w:cs="宋体" w:hint="eastAsia"/>
                <w:color w:val="000000"/>
                <w:kern w:val="0"/>
                <w:sz w:val="22"/>
              </w:rPr>
              <w:t>2</w:t>
            </w:r>
          </w:p>
        </w:tc>
        <w:tc>
          <w:tcPr>
            <w:tcW w:w="1992" w:type="dxa"/>
            <w:gridSpan w:val="3"/>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花木产业高层论坛</w:t>
            </w:r>
          </w:p>
        </w:tc>
        <w:tc>
          <w:tcPr>
            <w:tcW w:w="6276"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spacing w:line="420" w:lineRule="auto"/>
              <w:rPr>
                <w:rFonts w:ascii="宋体" w:hAnsi="宋体" w:cs="宋体"/>
                <w:color w:val="000000"/>
                <w:kern w:val="0"/>
                <w:sz w:val="22"/>
              </w:rPr>
            </w:pPr>
            <w:r>
              <w:rPr>
                <w:rFonts w:ascii="宋体" w:hAnsi="宋体" w:cs="宋体" w:hint="eastAsia"/>
                <w:sz w:val="22"/>
              </w:rPr>
              <w:t>论坛会场布置，包括座位名牌、背景墙制作、指示标制作、论坛主题循环logo、会议材料的装订、嘉宾证的领取、其他会议材料的准备（投影设备、笔、本、纸、水等）、论坛全程的影像记录。（包括各流程的策划、设计、采购、租赁、会务服务等所有采购人要求的服务内容）</w:t>
            </w:r>
          </w:p>
        </w:tc>
      </w:tr>
      <w:tr w:rsidR="00A419FF" w:rsidTr="00A419FF">
        <w:trPr>
          <w:trHeight w:val="1428"/>
        </w:trPr>
        <w:tc>
          <w:tcPr>
            <w:tcW w:w="933"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center"/>
              <w:rPr>
                <w:rFonts w:ascii="宋体" w:hAnsi="宋体" w:cs="宋体"/>
                <w:color w:val="000000"/>
                <w:kern w:val="0"/>
                <w:sz w:val="22"/>
              </w:rPr>
            </w:pPr>
            <w:r>
              <w:rPr>
                <w:rFonts w:ascii="宋体" w:hAnsi="宋体" w:cs="宋体" w:hint="eastAsia"/>
                <w:color w:val="000000"/>
                <w:kern w:val="0"/>
                <w:sz w:val="22"/>
              </w:rPr>
              <w:t>3</w:t>
            </w:r>
          </w:p>
        </w:tc>
        <w:tc>
          <w:tcPr>
            <w:tcW w:w="1992" w:type="dxa"/>
            <w:gridSpan w:val="3"/>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第十九届花博会文化旅游论坛</w:t>
            </w:r>
          </w:p>
        </w:tc>
        <w:tc>
          <w:tcPr>
            <w:tcW w:w="6276"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spacing w:line="420" w:lineRule="auto"/>
              <w:rPr>
                <w:rFonts w:ascii="宋体" w:hAnsi="宋体" w:cs="宋体"/>
                <w:sz w:val="22"/>
              </w:rPr>
            </w:pPr>
            <w:r>
              <w:rPr>
                <w:rFonts w:ascii="宋体" w:hAnsi="宋体" w:cs="宋体" w:hint="eastAsia"/>
                <w:sz w:val="22"/>
              </w:rPr>
              <w:t>1、、会议流程设计、发言主题设计、会议材料的准备；</w:t>
            </w:r>
          </w:p>
          <w:p w:rsidR="00A419FF" w:rsidRDefault="00A419FF" w:rsidP="00A419FF">
            <w:pPr>
              <w:spacing w:line="420" w:lineRule="auto"/>
              <w:rPr>
                <w:rFonts w:ascii="宋体" w:hAnsi="宋体" w:cs="宋体"/>
                <w:sz w:val="22"/>
              </w:rPr>
            </w:pPr>
            <w:r>
              <w:rPr>
                <w:rFonts w:ascii="宋体" w:hAnsi="宋体" w:cs="宋体" w:hint="eastAsia"/>
                <w:sz w:val="22"/>
              </w:rPr>
              <w:t>2、嘉宾及参会人员的邀请，发言内容的设计及沟通；</w:t>
            </w:r>
          </w:p>
          <w:p w:rsidR="00A419FF" w:rsidRDefault="00A419FF" w:rsidP="00A419FF">
            <w:pPr>
              <w:spacing w:line="420" w:lineRule="auto"/>
              <w:rPr>
                <w:rFonts w:ascii="宋体" w:hAnsi="宋体" w:cs="宋体"/>
                <w:sz w:val="22"/>
              </w:rPr>
            </w:pPr>
            <w:r>
              <w:rPr>
                <w:rFonts w:ascii="宋体" w:hAnsi="宋体" w:cs="宋体" w:hint="eastAsia"/>
                <w:sz w:val="22"/>
              </w:rPr>
              <w:t>3、签约活动的策划及内容商谈和安排；</w:t>
            </w:r>
          </w:p>
          <w:p w:rsidR="00A419FF" w:rsidRDefault="00A419FF" w:rsidP="00A419FF">
            <w:pPr>
              <w:spacing w:line="420" w:lineRule="auto"/>
              <w:rPr>
                <w:rFonts w:ascii="宋体" w:hAnsi="宋体" w:cs="宋体"/>
                <w:color w:val="000000"/>
                <w:kern w:val="0"/>
                <w:sz w:val="22"/>
              </w:rPr>
            </w:pPr>
            <w:r>
              <w:rPr>
                <w:rFonts w:ascii="宋体" w:hAnsi="宋体" w:cs="宋体"/>
                <w:sz w:val="22"/>
              </w:rPr>
              <w:t>4</w:t>
            </w:r>
            <w:bookmarkStart w:id="1" w:name="_GoBack"/>
            <w:bookmarkEnd w:id="1"/>
            <w:r>
              <w:rPr>
                <w:rFonts w:ascii="宋体" w:hAnsi="宋体" w:cs="宋体" w:hint="eastAsia"/>
                <w:sz w:val="22"/>
              </w:rPr>
              <w:t>、论坛会场布置，包括座位名牌、背景墙制作、指示标制作、论坛主题循环logo、会议材料的装订、嘉宾证的领取、其他会议材料的准备（投影设备、笔、本、纸、水等）、论坛全程的影像记录。（包括各流程的策划、设计、采购、租赁、会务服务等所有采购人要求的服务内容）；</w:t>
            </w:r>
          </w:p>
        </w:tc>
      </w:tr>
      <w:tr w:rsidR="00A419FF" w:rsidTr="00A419FF">
        <w:trPr>
          <w:trHeight w:val="1547"/>
        </w:trPr>
        <w:tc>
          <w:tcPr>
            <w:tcW w:w="933" w:type="dxa"/>
            <w:vMerge w:val="restart"/>
            <w:tcBorders>
              <w:top w:val="single" w:sz="4" w:space="0" w:color="000000"/>
              <w:left w:val="single" w:sz="4" w:space="0" w:color="000000"/>
              <w:right w:val="single" w:sz="4" w:space="0" w:color="000000"/>
            </w:tcBorders>
            <w:noWrap/>
            <w:vAlign w:val="center"/>
          </w:tcPr>
          <w:p w:rsidR="00A419FF" w:rsidRDefault="00A419FF" w:rsidP="00A419FF">
            <w:pPr>
              <w:widowControl/>
              <w:spacing w:line="420" w:lineRule="auto"/>
              <w:jc w:val="center"/>
              <w:rPr>
                <w:rFonts w:ascii="宋体" w:hAnsi="宋体" w:cs="宋体"/>
                <w:color w:val="000000"/>
                <w:kern w:val="0"/>
                <w:sz w:val="22"/>
              </w:rPr>
            </w:pPr>
            <w:r>
              <w:rPr>
                <w:rFonts w:ascii="宋体" w:hAnsi="宋体" w:cs="宋体" w:hint="eastAsia"/>
                <w:color w:val="000000"/>
                <w:kern w:val="0"/>
                <w:sz w:val="22"/>
              </w:rPr>
              <w:lastRenderedPageBreak/>
              <w:t>4</w:t>
            </w:r>
          </w:p>
        </w:tc>
        <w:tc>
          <w:tcPr>
            <w:tcW w:w="964" w:type="dxa"/>
            <w:vMerge w:val="restart"/>
            <w:tcBorders>
              <w:top w:val="single" w:sz="4" w:space="0" w:color="000000"/>
              <w:left w:val="single" w:sz="4" w:space="0" w:color="000000"/>
              <w:right w:val="single" w:sz="4" w:space="0" w:color="auto"/>
            </w:tcBorders>
            <w:noWrap/>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“庆祖国70华诞·迎花木博览盛会”系列专题展</w:t>
            </w:r>
          </w:p>
        </w:tc>
        <w:tc>
          <w:tcPr>
            <w:tcW w:w="1028" w:type="dxa"/>
            <w:gridSpan w:val="2"/>
            <w:tcBorders>
              <w:top w:val="single" w:sz="4" w:space="0" w:color="000000"/>
              <w:left w:val="single" w:sz="4" w:space="0" w:color="auto"/>
              <w:bottom w:val="single" w:sz="4" w:space="0" w:color="auto"/>
              <w:right w:val="single" w:sz="4" w:space="0" w:color="000000"/>
            </w:tcBorders>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盆景和插花展</w:t>
            </w:r>
          </w:p>
        </w:tc>
        <w:tc>
          <w:tcPr>
            <w:tcW w:w="6276" w:type="dxa"/>
            <w:tcBorders>
              <w:top w:val="single" w:sz="4" w:space="0" w:color="000000"/>
              <w:left w:val="single" w:sz="4" w:space="0" w:color="000000"/>
              <w:bottom w:val="single" w:sz="4" w:space="0" w:color="auto"/>
              <w:right w:val="single" w:sz="4" w:space="0" w:color="000000"/>
            </w:tcBorders>
            <w:noWrap/>
            <w:vAlign w:val="center"/>
          </w:tcPr>
          <w:p w:rsidR="00A419FF" w:rsidRDefault="00A419FF" w:rsidP="00A419FF">
            <w:pPr>
              <w:spacing w:line="420" w:lineRule="auto"/>
              <w:rPr>
                <w:rFonts w:ascii="宋体" w:hAnsi="宋体" w:cs="宋体"/>
                <w:sz w:val="22"/>
              </w:rPr>
            </w:pPr>
            <w:r>
              <w:rPr>
                <w:rFonts w:ascii="宋体" w:hAnsi="宋体" w:cs="宋体" w:hint="eastAsia"/>
                <w:sz w:val="22"/>
              </w:rPr>
              <w:t>1.展馆布展设计（花镜、植物墙、顶棚的设计）</w:t>
            </w:r>
          </w:p>
          <w:p w:rsidR="00A419FF" w:rsidRDefault="00A419FF" w:rsidP="00A419FF">
            <w:pPr>
              <w:spacing w:line="420" w:lineRule="auto"/>
              <w:rPr>
                <w:rFonts w:ascii="宋体" w:hAnsi="宋体" w:cs="宋体"/>
                <w:sz w:val="22"/>
              </w:rPr>
            </w:pPr>
            <w:r>
              <w:rPr>
                <w:rFonts w:ascii="宋体" w:hAnsi="宋体" w:cs="宋体" w:hint="eastAsia"/>
                <w:sz w:val="22"/>
              </w:rPr>
              <w:t>2.展馆地面相关设备（地面地毯、电路布线等）</w:t>
            </w:r>
          </w:p>
          <w:p w:rsidR="00A419FF" w:rsidRDefault="00A419FF" w:rsidP="00A419FF">
            <w:pPr>
              <w:spacing w:line="420" w:lineRule="auto"/>
              <w:rPr>
                <w:rFonts w:ascii="宋体" w:hAnsi="宋体" w:cs="宋体"/>
                <w:sz w:val="22"/>
              </w:rPr>
            </w:pPr>
            <w:r>
              <w:rPr>
                <w:rFonts w:ascii="宋体" w:hAnsi="宋体" w:cs="宋体" w:hint="eastAsia"/>
                <w:sz w:val="22"/>
              </w:rPr>
              <w:t>3.展馆墙面相关设备（墙面清理、平整、喷漆处理）</w:t>
            </w:r>
          </w:p>
          <w:p w:rsidR="00A419FF" w:rsidRDefault="00A419FF" w:rsidP="00A419FF">
            <w:pPr>
              <w:spacing w:line="420" w:lineRule="auto"/>
              <w:rPr>
                <w:rFonts w:ascii="宋体" w:hAnsi="宋体" w:cs="宋体"/>
                <w:sz w:val="22"/>
              </w:rPr>
            </w:pPr>
            <w:r>
              <w:rPr>
                <w:rFonts w:ascii="宋体" w:hAnsi="宋体" w:cs="宋体" w:hint="eastAsia"/>
                <w:sz w:val="22"/>
              </w:rPr>
              <w:t>4.展馆顶棚吊顶装饰设计与制作</w:t>
            </w:r>
          </w:p>
          <w:p w:rsidR="00A419FF" w:rsidRDefault="00A419FF" w:rsidP="00A419FF">
            <w:pPr>
              <w:spacing w:line="420" w:lineRule="auto"/>
              <w:rPr>
                <w:rFonts w:ascii="宋体" w:hAnsi="宋体" w:cs="宋体"/>
                <w:sz w:val="22"/>
              </w:rPr>
            </w:pPr>
            <w:r>
              <w:rPr>
                <w:rFonts w:ascii="宋体" w:hAnsi="宋体" w:cs="宋体" w:hint="eastAsia"/>
                <w:sz w:val="22"/>
              </w:rPr>
              <w:t>5.展馆花镜设计与制作（共22处大小花镜）</w:t>
            </w:r>
          </w:p>
          <w:p w:rsidR="00A419FF" w:rsidRDefault="00A419FF" w:rsidP="00A419FF">
            <w:pPr>
              <w:spacing w:line="420" w:lineRule="auto"/>
              <w:rPr>
                <w:rFonts w:ascii="宋体" w:hAnsi="宋体" w:cs="宋体"/>
                <w:sz w:val="22"/>
              </w:rPr>
            </w:pPr>
            <w:r>
              <w:rPr>
                <w:rFonts w:ascii="宋体" w:hAnsi="宋体" w:cs="宋体" w:hint="eastAsia"/>
                <w:sz w:val="22"/>
              </w:rPr>
              <w:t>6.展馆植物墙设计与制作</w:t>
            </w:r>
          </w:p>
          <w:p w:rsidR="00A419FF" w:rsidRDefault="00A419FF" w:rsidP="00A419FF">
            <w:pPr>
              <w:spacing w:line="420" w:lineRule="auto"/>
              <w:rPr>
                <w:rFonts w:ascii="宋体" w:hAnsi="宋体" w:cs="宋体"/>
                <w:color w:val="000000"/>
                <w:kern w:val="0"/>
                <w:sz w:val="22"/>
              </w:rPr>
            </w:pPr>
            <w:r>
              <w:rPr>
                <w:rFonts w:ascii="宋体" w:hAnsi="宋体" w:cs="宋体" w:hint="eastAsia"/>
                <w:sz w:val="22"/>
              </w:rPr>
              <w:t>7.展馆内相关场地提示板。</w:t>
            </w:r>
          </w:p>
        </w:tc>
      </w:tr>
      <w:tr w:rsidR="00A419FF" w:rsidTr="00A419FF">
        <w:trPr>
          <w:trHeight w:val="1462"/>
        </w:trPr>
        <w:tc>
          <w:tcPr>
            <w:tcW w:w="933" w:type="dxa"/>
            <w:vMerge/>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center"/>
              <w:rPr>
                <w:rFonts w:ascii="宋体" w:hAnsi="宋体" w:cs="宋体"/>
                <w:color w:val="000000"/>
                <w:kern w:val="0"/>
                <w:sz w:val="22"/>
              </w:rPr>
            </w:pPr>
          </w:p>
        </w:tc>
        <w:tc>
          <w:tcPr>
            <w:tcW w:w="964" w:type="dxa"/>
            <w:vMerge/>
            <w:tcBorders>
              <w:top w:val="single" w:sz="4" w:space="0" w:color="000000"/>
              <w:left w:val="single" w:sz="4" w:space="0" w:color="000000"/>
              <w:bottom w:val="single" w:sz="4" w:space="0" w:color="000000"/>
              <w:right w:val="single" w:sz="4" w:space="0" w:color="auto"/>
            </w:tcBorders>
            <w:noWrap/>
            <w:vAlign w:val="center"/>
          </w:tcPr>
          <w:p w:rsidR="00A419FF" w:rsidRDefault="00A419FF" w:rsidP="00A419FF">
            <w:pPr>
              <w:widowControl/>
              <w:spacing w:line="420" w:lineRule="auto"/>
              <w:jc w:val="left"/>
              <w:rPr>
                <w:rFonts w:ascii="宋体" w:hAnsi="宋体" w:cs="宋体"/>
                <w:color w:val="000000"/>
                <w:kern w:val="0"/>
                <w:sz w:val="22"/>
              </w:rPr>
            </w:pPr>
          </w:p>
        </w:tc>
        <w:tc>
          <w:tcPr>
            <w:tcW w:w="1028" w:type="dxa"/>
            <w:gridSpan w:val="2"/>
            <w:tcBorders>
              <w:top w:val="single" w:sz="4" w:space="0" w:color="auto"/>
              <w:left w:val="single" w:sz="4" w:space="0" w:color="auto"/>
              <w:bottom w:val="single" w:sz="4" w:space="0" w:color="000000"/>
              <w:right w:val="single" w:sz="4" w:space="0" w:color="000000"/>
            </w:tcBorders>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sz w:val="22"/>
              </w:rPr>
              <w:t>盆景展</w:t>
            </w:r>
          </w:p>
        </w:tc>
        <w:tc>
          <w:tcPr>
            <w:tcW w:w="6276" w:type="dxa"/>
            <w:tcBorders>
              <w:top w:val="single" w:sz="4" w:space="0" w:color="auto"/>
              <w:left w:val="single" w:sz="4" w:space="0" w:color="000000"/>
              <w:bottom w:val="single" w:sz="4" w:space="0" w:color="000000"/>
              <w:right w:val="single" w:sz="4" w:space="0" w:color="000000"/>
            </w:tcBorders>
            <w:noWrap/>
            <w:vAlign w:val="center"/>
          </w:tcPr>
          <w:p w:rsidR="00A419FF" w:rsidRDefault="00A419FF" w:rsidP="00A419FF">
            <w:pPr>
              <w:spacing w:line="420" w:lineRule="auto"/>
              <w:rPr>
                <w:rFonts w:ascii="宋体" w:hAnsi="宋体" w:cs="宋体"/>
                <w:sz w:val="22"/>
              </w:rPr>
            </w:pPr>
            <w:r>
              <w:rPr>
                <w:rFonts w:ascii="宋体" w:hAnsi="宋体" w:cs="宋体" w:hint="eastAsia"/>
                <w:sz w:val="22"/>
              </w:rPr>
              <w:t>1.“盆景展品”</w:t>
            </w:r>
          </w:p>
          <w:p w:rsidR="00A419FF" w:rsidRDefault="00A419FF" w:rsidP="00A419FF">
            <w:pPr>
              <w:spacing w:line="420" w:lineRule="auto"/>
              <w:rPr>
                <w:rFonts w:ascii="宋体" w:hAnsi="宋体" w:cs="宋体"/>
                <w:sz w:val="22"/>
              </w:rPr>
            </w:pPr>
            <w:r>
              <w:rPr>
                <w:rFonts w:ascii="宋体" w:hAnsi="宋体" w:cs="宋体" w:hint="eastAsia"/>
                <w:sz w:val="22"/>
              </w:rPr>
              <w:t>2.“插花展品”</w:t>
            </w:r>
          </w:p>
          <w:p w:rsidR="00A419FF" w:rsidRDefault="00A419FF" w:rsidP="00A419FF">
            <w:pPr>
              <w:spacing w:line="420" w:lineRule="auto"/>
              <w:rPr>
                <w:rFonts w:ascii="宋体" w:hAnsi="宋体" w:cs="宋体"/>
                <w:color w:val="000000"/>
                <w:kern w:val="0"/>
                <w:sz w:val="22"/>
              </w:rPr>
            </w:pPr>
            <w:r>
              <w:rPr>
                <w:rFonts w:ascii="宋体" w:hAnsi="宋体" w:cs="宋体" w:hint="eastAsia"/>
                <w:sz w:val="22"/>
              </w:rPr>
              <w:t>3.展馆安全看护（根据投标人自行勘察现场出具的设计效果，需详细描述所使用花卉品种、数量等内容）</w:t>
            </w:r>
          </w:p>
        </w:tc>
      </w:tr>
      <w:tr w:rsidR="00A419FF" w:rsidTr="00A419FF">
        <w:trPr>
          <w:trHeight w:val="1462"/>
        </w:trPr>
        <w:tc>
          <w:tcPr>
            <w:tcW w:w="933" w:type="dxa"/>
            <w:vMerge/>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center"/>
              <w:rPr>
                <w:rFonts w:ascii="宋体" w:hAnsi="宋体" w:cs="宋体"/>
                <w:color w:val="000000"/>
                <w:kern w:val="0"/>
                <w:sz w:val="22"/>
              </w:rPr>
            </w:pPr>
          </w:p>
        </w:tc>
        <w:tc>
          <w:tcPr>
            <w:tcW w:w="964" w:type="dxa"/>
            <w:vMerge/>
            <w:tcBorders>
              <w:top w:val="single" w:sz="4" w:space="0" w:color="000000"/>
              <w:left w:val="single" w:sz="4" w:space="0" w:color="000000"/>
              <w:bottom w:val="single" w:sz="4" w:space="0" w:color="000000"/>
              <w:right w:val="single" w:sz="4" w:space="0" w:color="auto"/>
            </w:tcBorders>
            <w:noWrap/>
            <w:vAlign w:val="center"/>
          </w:tcPr>
          <w:p w:rsidR="00A419FF" w:rsidRDefault="00A419FF" w:rsidP="00A419FF">
            <w:pPr>
              <w:widowControl/>
              <w:spacing w:line="420" w:lineRule="auto"/>
              <w:jc w:val="left"/>
              <w:rPr>
                <w:rFonts w:ascii="宋体" w:hAnsi="宋体" w:cs="宋体"/>
                <w:color w:val="000000"/>
                <w:kern w:val="0"/>
                <w:sz w:val="22"/>
              </w:rPr>
            </w:pPr>
          </w:p>
        </w:tc>
        <w:tc>
          <w:tcPr>
            <w:tcW w:w="1028" w:type="dxa"/>
            <w:gridSpan w:val="2"/>
            <w:tcBorders>
              <w:top w:val="single" w:sz="4" w:space="0" w:color="auto"/>
              <w:left w:val="single" w:sz="4" w:space="0" w:color="auto"/>
              <w:bottom w:val="single" w:sz="4" w:space="0" w:color="000000"/>
              <w:right w:val="single" w:sz="4" w:space="0" w:color="000000"/>
            </w:tcBorders>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书画摄影展</w:t>
            </w:r>
          </w:p>
        </w:tc>
        <w:tc>
          <w:tcPr>
            <w:tcW w:w="6276" w:type="dxa"/>
            <w:tcBorders>
              <w:top w:val="single" w:sz="4" w:space="0" w:color="auto"/>
              <w:left w:val="single" w:sz="4" w:space="0" w:color="000000"/>
              <w:bottom w:val="single" w:sz="4" w:space="0" w:color="000000"/>
              <w:right w:val="single" w:sz="4" w:space="0" w:color="000000"/>
            </w:tcBorders>
            <w:noWrap/>
            <w:vAlign w:val="center"/>
          </w:tcPr>
          <w:p w:rsidR="00A419FF" w:rsidRDefault="00A419FF" w:rsidP="00A419FF">
            <w:pPr>
              <w:spacing w:line="420" w:lineRule="auto"/>
              <w:rPr>
                <w:rFonts w:ascii="宋体" w:hAnsi="宋体" w:cs="宋体"/>
                <w:sz w:val="22"/>
              </w:rPr>
            </w:pPr>
            <w:r>
              <w:rPr>
                <w:rFonts w:ascii="宋体" w:hAnsi="宋体" w:cs="宋体" w:hint="eastAsia"/>
                <w:sz w:val="22"/>
              </w:rPr>
              <w:t>1.邀请书法界知名艺术家包括艺术家创作（分两次进行）；</w:t>
            </w:r>
          </w:p>
          <w:p w:rsidR="00A419FF" w:rsidRDefault="00A419FF" w:rsidP="00A419FF">
            <w:pPr>
              <w:spacing w:line="420" w:lineRule="auto"/>
              <w:rPr>
                <w:rFonts w:ascii="宋体" w:hAnsi="宋体" w:cs="宋体"/>
                <w:sz w:val="22"/>
              </w:rPr>
            </w:pPr>
            <w:r>
              <w:rPr>
                <w:rFonts w:ascii="宋体" w:hAnsi="宋体" w:cs="宋体"/>
                <w:sz w:val="22"/>
              </w:rPr>
              <w:t>2</w:t>
            </w:r>
            <w:r>
              <w:rPr>
                <w:rFonts w:ascii="宋体" w:hAnsi="宋体" w:cs="宋体" w:hint="eastAsia"/>
                <w:sz w:val="22"/>
              </w:rPr>
              <w:t>.画册制作及艺术品装裱；</w:t>
            </w:r>
          </w:p>
          <w:p w:rsidR="00A419FF" w:rsidRDefault="00A419FF" w:rsidP="00A419FF">
            <w:pPr>
              <w:spacing w:line="420" w:lineRule="auto"/>
              <w:rPr>
                <w:rFonts w:ascii="宋体" w:hAnsi="宋体" w:cs="宋体"/>
                <w:color w:val="000000"/>
                <w:kern w:val="0"/>
                <w:sz w:val="22"/>
              </w:rPr>
            </w:pPr>
            <w:r>
              <w:rPr>
                <w:rFonts w:ascii="宋体" w:hAnsi="宋体" w:cs="宋体"/>
                <w:sz w:val="22"/>
              </w:rPr>
              <w:t>3</w:t>
            </w:r>
            <w:r>
              <w:rPr>
                <w:rFonts w:ascii="宋体" w:hAnsi="宋体" w:cs="宋体" w:hint="eastAsia"/>
                <w:sz w:val="22"/>
              </w:rPr>
              <w:t>.对制作装裱好的艺术品的摆放效果及艺术品味进行设计及布展。</w:t>
            </w:r>
          </w:p>
        </w:tc>
      </w:tr>
      <w:tr w:rsidR="00A419FF" w:rsidTr="00A419FF">
        <w:trPr>
          <w:trHeight w:val="1428"/>
        </w:trPr>
        <w:tc>
          <w:tcPr>
            <w:tcW w:w="933"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center"/>
              <w:rPr>
                <w:rFonts w:ascii="宋体" w:hAnsi="宋体" w:cs="宋体"/>
                <w:color w:val="000000"/>
                <w:kern w:val="0"/>
                <w:sz w:val="22"/>
              </w:rPr>
            </w:pPr>
            <w:r>
              <w:rPr>
                <w:rFonts w:ascii="宋体" w:hAnsi="宋体" w:cs="宋体" w:hint="eastAsia"/>
                <w:color w:val="000000"/>
                <w:kern w:val="0"/>
                <w:sz w:val="22"/>
              </w:rPr>
              <w:t>5</w:t>
            </w:r>
          </w:p>
        </w:tc>
        <w:tc>
          <w:tcPr>
            <w:tcW w:w="1992" w:type="dxa"/>
            <w:gridSpan w:val="3"/>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招商签约仪式</w:t>
            </w:r>
          </w:p>
        </w:tc>
        <w:tc>
          <w:tcPr>
            <w:tcW w:w="6276"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论坛会场布置，包括座位名牌、背景墙制作、指示标制作、论坛主题循环logo、会议材料的装订、嘉宾证的领取、其他会议材料的准备（投影设备、笔、本、纸、水等）、论坛全程的影像记录。</w:t>
            </w:r>
          </w:p>
        </w:tc>
      </w:tr>
      <w:tr w:rsidR="00A419FF" w:rsidTr="00A419FF">
        <w:trPr>
          <w:trHeight w:val="1428"/>
        </w:trPr>
        <w:tc>
          <w:tcPr>
            <w:tcW w:w="933"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center"/>
              <w:rPr>
                <w:rFonts w:ascii="宋体" w:hAnsi="宋体" w:cs="宋体"/>
                <w:color w:val="000000"/>
                <w:kern w:val="0"/>
                <w:sz w:val="22"/>
              </w:rPr>
            </w:pPr>
            <w:r>
              <w:rPr>
                <w:rFonts w:ascii="宋体" w:hAnsi="宋体" w:cs="宋体" w:hint="eastAsia"/>
                <w:color w:val="000000"/>
                <w:kern w:val="0"/>
                <w:sz w:val="22"/>
              </w:rPr>
              <w:t>6</w:t>
            </w:r>
          </w:p>
        </w:tc>
        <w:tc>
          <w:tcPr>
            <w:tcW w:w="1992" w:type="dxa"/>
            <w:gridSpan w:val="3"/>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花木信息发布暨新产品推介会</w:t>
            </w:r>
          </w:p>
        </w:tc>
        <w:tc>
          <w:tcPr>
            <w:tcW w:w="6276"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1.论坛会场布置，包括座位名牌、背景墙制作、指示标制作、论坛主题循环logo、会议材料的装订、嘉宾证的领取、其他会议材料的准备（投影设备、笔、本、纸、水等）、论坛全程的影像记录。</w:t>
            </w:r>
          </w:p>
        </w:tc>
      </w:tr>
      <w:tr w:rsidR="00A419FF" w:rsidTr="00A419FF">
        <w:trPr>
          <w:trHeight w:val="950"/>
        </w:trPr>
        <w:tc>
          <w:tcPr>
            <w:tcW w:w="933" w:type="dxa"/>
            <w:vMerge w:val="restart"/>
            <w:tcBorders>
              <w:top w:val="single" w:sz="4" w:space="0" w:color="000000"/>
              <w:left w:val="single" w:sz="4" w:space="0" w:color="000000"/>
              <w:right w:val="single" w:sz="4" w:space="0" w:color="000000"/>
            </w:tcBorders>
            <w:noWrap/>
            <w:vAlign w:val="center"/>
          </w:tcPr>
          <w:p w:rsidR="00A419FF" w:rsidRDefault="00A419FF" w:rsidP="00A419FF">
            <w:pPr>
              <w:widowControl/>
              <w:spacing w:line="420" w:lineRule="auto"/>
              <w:jc w:val="center"/>
              <w:rPr>
                <w:rFonts w:ascii="宋体" w:hAnsi="宋体" w:cs="宋体"/>
                <w:color w:val="000000"/>
                <w:kern w:val="0"/>
                <w:sz w:val="22"/>
              </w:rPr>
            </w:pPr>
            <w:r>
              <w:rPr>
                <w:rFonts w:ascii="宋体" w:hAnsi="宋体" w:cs="宋体" w:hint="eastAsia"/>
                <w:color w:val="000000"/>
                <w:kern w:val="0"/>
                <w:sz w:val="22"/>
              </w:rPr>
              <w:lastRenderedPageBreak/>
              <w:t>7</w:t>
            </w:r>
          </w:p>
        </w:tc>
        <w:tc>
          <w:tcPr>
            <w:tcW w:w="1280" w:type="dxa"/>
            <w:gridSpan w:val="2"/>
            <w:vMerge w:val="restart"/>
            <w:tcBorders>
              <w:top w:val="single" w:sz="4" w:space="0" w:color="000000"/>
              <w:left w:val="single" w:sz="4" w:space="0" w:color="000000"/>
              <w:right w:val="single" w:sz="4" w:space="0" w:color="auto"/>
            </w:tcBorders>
            <w:noWrap/>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品牌识别系统及衍生品开发制作</w:t>
            </w:r>
          </w:p>
        </w:tc>
        <w:tc>
          <w:tcPr>
            <w:tcW w:w="712" w:type="dxa"/>
            <w:tcBorders>
              <w:top w:val="single" w:sz="4" w:space="0" w:color="000000"/>
              <w:left w:val="single" w:sz="4" w:space="0" w:color="auto"/>
              <w:bottom w:val="single" w:sz="4" w:space="0" w:color="auto"/>
              <w:right w:val="single" w:sz="4" w:space="0" w:color="000000"/>
            </w:tcBorders>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品牌识别系统设计及制作</w:t>
            </w:r>
          </w:p>
        </w:tc>
        <w:tc>
          <w:tcPr>
            <w:tcW w:w="6276" w:type="dxa"/>
            <w:tcBorders>
              <w:top w:val="single" w:sz="4" w:space="0" w:color="000000"/>
              <w:left w:val="single" w:sz="4" w:space="0" w:color="000000"/>
              <w:bottom w:val="single" w:sz="4" w:space="0" w:color="auto"/>
              <w:right w:val="single" w:sz="4" w:space="0" w:color="000000"/>
            </w:tcBorders>
            <w:noWrap/>
            <w:vAlign w:val="center"/>
          </w:tcPr>
          <w:p w:rsidR="00A419FF" w:rsidRDefault="00A419FF" w:rsidP="00A419FF">
            <w:pPr>
              <w:spacing w:line="420" w:lineRule="auto"/>
              <w:jc w:val="left"/>
              <w:rPr>
                <w:rFonts w:ascii="宋体" w:hAnsi="宋体" w:cs="宋体"/>
                <w:sz w:val="22"/>
              </w:rPr>
            </w:pPr>
            <w:r>
              <w:rPr>
                <w:rFonts w:ascii="宋体" w:hAnsi="宋体" w:cs="宋体" w:hint="eastAsia"/>
                <w:sz w:val="22"/>
              </w:rPr>
              <w:t>1.名称及主题、年度主题和循环logo设计。</w:t>
            </w:r>
            <w:r w:rsidR="00157908">
              <w:rPr>
                <w:rFonts w:ascii="宋体" w:hAnsi="宋体" w:cs="宋体" w:hint="eastAsia"/>
                <w:sz w:val="22"/>
              </w:rPr>
              <w:t>（提供须设计效果图）</w:t>
            </w:r>
          </w:p>
          <w:p w:rsidR="00A419FF" w:rsidRDefault="00A419FF" w:rsidP="00A419FF">
            <w:pPr>
              <w:spacing w:line="420" w:lineRule="auto"/>
              <w:jc w:val="left"/>
              <w:rPr>
                <w:rFonts w:ascii="宋体" w:hAnsi="宋体" w:cs="宋体"/>
                <w:sz w:val="22"/>
              </w:rPr>
            </w:pPr>
            <w:r>
              <w:rPr>
                <w:rFonts w:ascii="宋体" w:hAnsi="宋体" w:cs="宋体" w:hint="eastAsia"/>
                <w:sz w:val="22"/>
              </w:rPr>
              <w:t>2.邀请函设计。</w:t>
            </w:r>
          </w:p>
          <w:p w:rsidR="00A419FF" w:rsidRDefault="00A419FF" w:rsidP="00A419FF">
            <w:pPr>
              <w:spacing w:line="420" w:lineRule="auto"/>
              <w:jc w:val="left"/>
              <w:rPr>
                <w:rFonts w:ascii="宋体" w:hAnsi="宋体" w:cs="宋体"/>
                <w:sz w:val="22"/>
              </w:rPr>
            </w:pPr>
            <w:r>
              <w:rPr>
                <w:rFonts w:ascii="宋体" w:hAnsi="宋体" w:cs="宋体" w:hint="eastAsia"/>
                <w:sz w:val="22"/>
              </w:rPr>
              <w:t>3.各类证件、车辆标识、手提袋、接待手册、会务指南的设计。</w:t>
            </w:r>
            <w:r w:rsidR="00267833">
              <w:rPr>
                <w:rFonts w:ascii="宋体" w:hAnsi="宋体" w:cs="宋体" w:hint="eastAsia"/>
                <w:sz w:val="22"/>
              </w:rPr>
              <w:t>（提供须设计效果图）</w:t>
            </w:r>
          </w:p>
          <w:p w:rsidR="00A419FF" w:rsidRDefault="00A419FF" w:rsidP="00A419FF">
            <w:pPr>
              <w:spacing w:line="420" w:lineRule="auto"/>
              <w:jc w:val="left"/>
              <w:rPr>
                <w:rFonts w:ascii="宋体" w:hAnsi="宋体" w:cs="宋体"/>
                <w:color w:val="000000"/>
                <w:kern w:val="0"/>
                <w:sz w:val="22"/>
              </w:rPr>
            </w:pPr>
            <w:r>
              <w:rPr>
                <w:rFonts w:ascii="宋体" w:hAnsi="宋体" w:cs="宋体" w:hint="eastAsia"/>
                <w:sz w:val="22"/>
              </w:rPr>
              <w:t>4.各型会务背景大屏及发言台标签、座签、会签纸、议程版、宣传条幅设计。</w:t>
            </w:r>
            <w:r w:rsidR="00267833">
              <w:rPr>
                <w:rFonts w:ascii="宋体" w:hAnsi="宋体" w:cs="宋体" w:hint="eastAsia"/>
                <w:sz w:val="22"/>
              </w:rPr>
              <w:t>（提供须设计效果图）</w:t>
            </w:r>
            <w:r>
              <w:rPr>
                <w:rFonts w:ascii="宋体" w:hAnsi="宋体" w:cs="宋体" w:hint="eastAsia"/>
                <w:sz w:val="22"/>
              </w:rPr>
              <w:t xml:space="preserve"> </w:t>
            </w:r>
          </w:p>
        </w:tc>
      </w:tr>
      <w:tr w:rsidR="00A419FF" w:rsidTr="00A419FF">
        <w:trPr>
          <w:trHeight w:val="4015"/>
        </w:trPr>
        <w:tc>
          <w:tcPr>
            <w:tcW w:w="933" w:type="dxa"/>
            <w:vMerge/>
            <w:tcBorders>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center"/>
              <w:rPr>
                <w:rFonts w:ascii="宋体" w:hAnsi="宋体" w:cs="宋体"/>
                <w:color w:val="000000"/>
                <w:kern w:val="0"/>
                <w:sz w:val="22"/>
              </w:rPr>
            </w:pPr>
          </w:p>
        </w:tc>
        <w:tc>
          <w:tcPr>
            <w:tcW w:w="1280" w:type="dxa"/>
            <w:gridSpan w:val="2"/>
            <w:vMerge/>
            <w:tcBorders>
              <w:left w:val="single" w:sz="4" w:space="0" w:color="000000"/>
              <w:bottom w:val="single" w:sz="4" w:space="0" w:color="000000"/>
              <w:right w:val="single" w:sz="4" w:space="0" w:color="auto"/>
            </w:tcBorders>
            <w:noWrap/>
            <w:vAlign w:val="center"/>
          </w:tcPr>
          <w:p w:rsidR="00A419FF" w:rsidRDefault="00A419FF" w:rsidP="00A419FF">
            <w:pPr>
              <w:widowControl/>
              <w:spacing w:line="420" w:lineRule="auto"/>
              <w:jc w:val="left"/>
              <w:rPr>
                <w:rFonts w:ascii="宋体" w:hAnsi="宋体" w:cs="宋体"/>
                <w:color w:val="000000"/>
                <w:kern w:val="0"/>
                <w:sz w:val="22"/>
              </w:rPr>
            </w:pPr>
          </w:p>
        </w:tc>
        <w:tc>
          <w:tcPr>
            <w:tcW w:w="712" w:type="dxa"/>
            <w:tcBorders>
              <w:top w:val="single" w:sz="4" w:space="0" w:color="auto"/>
              <w:left w:val="single" w:sz="4" w:space="0" w:color="auto"/>
              <w:bottom w:val="single" w:sz="4" w:space="0" w:color="000000"/>
              <w:right w:val="single" w:sz="4" w:space="0" w:color="000000"/>
            </w:tcBorders>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衍生品定制</w:t>
            </w:r>
          </w:p>
        </w:tc>
        <w:tc>
          <w:tcPr>
            <w:tcW w:w="6276" w:type="dxa"/>
            <w:tcBorders>
              <w:top w:val="single" w:sz="4" w:space="0" w:color="auto"/>
              <w:left w:val="single" w:sz="4" w:space="0" w:color="000000"/>
              <w:bottom w:val="single" w:sz="4" w:space="0" w:color="000000"/>
              <w:right w:val="single" w:sz="4" w:space="0" w:color="000000"/>
            </w:tcBorders>
            <w:noWrap/>
            <w:vAlign w:val="center"/>
          </w:tcPr>
          <w:p w:rsidR="00A419FF" w:rsidRDefault="00A419FF" w:rsidP="00A419FF">
            <w:pPr>
              <w:spacing w:line="420" w:lineRule="auto"/>
              <w:jc w:val="left"/>
              <w:rPr>
                <w:rFonts w:ascii="宋体" w:hAnsi="宋体" w:cs="宋体"/>
                <w:color w:val="000000"/>
                <w:kern w:val="0"/>
                <w:sz w:val="22"/>
              </w:rPr>
            </w:pPr>
            <w:r>
              <w:rPr>
                <w:rFonts w:ascii="宋体" w:hAnsi="宋体" w:cs="宋体" w:hint="eastAsia"/>
                <w:color w:val="000000"/>
                <w:kern w:val="0"/>
                <w:sz w:val="22"/>
              </w:rPr>
              <w:t>1．衍生品设计</w:t>
            </w:r>
          </w:p>
          <w:p w:rsidR="00A419FF" w:rsidRDefault="00A419FF" w:rsidP="00A419FF">
            <w:pPr>
              <w:spacing w:line="420" w:lineRule="auto"/>
              <w:jc w:val="left"/>
              <w:rPr>
                <w:rFonts w:ascii="宋体" w:hAnsi="宋体" w:cs="宋体"/>
                <w:color w:val="000000"/>
                <w:kern w:val="0"/>
                <w:sz w:val="22"/>
              </w:rPr>
            </w:pPr>
            <w:r>
              <w:rPr>
                <w:rFonts w:ascii="宋体" w:hAnsi="宋体" w:cs="宋体" w:hint="eastAsia"/>
                <w:color w:val="000000"/>
                <w:kern w:val="0"/>
                <w:sz w:val="22"/>
              </w:rPr>
              <w:t>2．衍生品定制制作</w:t>
            </w:r>
          </w:p>
        </w:tc>
      </w:tr>
      <w:tr w:rsidR="00A419FF" w:rsidTr="00A419FF">
        <w:trPr>
          <w:trHeight w:val="1428"/>
        </w:trPr>
        <w:tc>
          <w:tcPr>
            <w:tcW w:w="933"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center"/>
              <w:rPr>
                <w:rFonts w:ascii="宋体" w:hAnsi="宋体" w:cs="宋体"/>
                <w:color w:val="000000"/>
                <w:kern w:val="0"/>
                <w:sz w:val="22"/>
              </w:rPr>
            </w:pPr>
            <w:r>
              <w:rPr>
                <w:rFonts w:ascii="宋体" w:hAnsi="宋体" w:cs="宋体" w:hint="eastAsia"/>
                <w:color w:val="000000"/>
                <w:kern w:val="0"/>
                <w:sz w:val="22"/>
              </w:rPr>
              <w:t>8</w:t>
            </w:r>
          </w:p>
        </w:tc>
        <w:tc>
          <w:tcPr>
            <w:tcW w:w="1992" w:type="dxa"/>
            <w:gridSpan w:val="3"/>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鄢陵城市宣传片制作</w:t>
            </w:r>
          </w:p>
        </w:tc>
        <w:tc>
          <w:tcPr>
            <w:tcW w:w="6276"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spacing w:line="420" w:lineRule="auto"/>
              <w:jc w:val="left"/>
              <w:rPr>
                <w:rFonts w:ascii="宋体" w:hAnsi="宋体" w:cs="宋体"/>
                <w:sz w:val="22"/>
              </w:rPr>
            </w:pPr>
            <w:r>
              <w:rPr>
                <w:rFonts w:ascii="宋体" w:hAnsi="宋体" w:cs="宋体" w:hint="eastAsia"/>
                <w:sz w:val="22"/>
              </w:rPr>
              <w:t>1.前期策划和拍摄团队的执行。</w:t>
            </w:r>
          </w:p>
          <w:p w:rsidR="00A419FF" w:rsidRDefault="00A419FF" w:rsidP="00A419FF">
            <w:pPr>
              <w:spacing w:line="420" w:lineRule="auto"/>
              <w:jc w:val="left"/>
              <w:rPr>
                <w:rFonts w:ascii="宋体" w:hAnsi="宋体" w:cs="宋体"/>
                <w:sz w:val="22"/>
              </w:rPr>
            </w:pPr>
            <w:r>
              <w:rPr>
                <w:rFonts w:ascii="宋体" w:hAnsi="宋体" w:cs="宋体" w:hint="eastAsia"/>
                <w:sz w:val="22"/>
              </w:rPr>
              <w:t>2.拍摄设备的租赁及人员协调。</w:t>
            </w:r>
          </w:p>
          <w:p w:rsidR="00A419FF" w:rsidRDefault="00A419FF" w:rsidP="00A419FF">
            <w:pPr>
              <w:spacing w:line="420" w:lineRule="auto"/>
              <w:jc w:val="left"/>
              <w:rPr>
                <w:rFonts w:ascii="宋体" w:hAnsi="宋体" w:cs="宋体"/>
                <w:color w:val="000000"/>
                <w:kern w:val="0"/>
                <w:sz w:val="22"/>
              </w:rPr>
            </w:pPr>
            <w:r>
              <w:rPr>
                <w:rFonts w:ascii="宋体" w:hAnsi="宋体" w:cs="宋体" w:hint="eastAsia"/>
                <w:sz w:val="22"/>
              </w:rPr>
              <w:t>3.后期成片剪辑。</w:t>
            </w:r>
          </w:p>
        </w:tc>
      </w:tr>
      <w:tr w:rsidR="00A419FF" w:rsidTr="00A419FF">
        <w:trPr>
          <w:trHeight w:val="1428"/>
        </w:trPr>
        <w:tc>
          <w:tcPr>
            <w:tcW w:w="933"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ind w:firstLineChars="50" w:firstLine="110"/>
              <w:rPr>
                <w:rFonts w:ascii="宋体" w:hAnsi="宋体" w:cs="宋体"/>
                <w:color w:val="000000"/>
                <w:kern w:val="0"/>
                <w:sz w:val="22"/>
              </w:rPr>
            </w:pPr>
            <w:r>
              <w:rPr>
                <w:rFonts w:ascii="宋体" w:hAnsi="宋体" w:cs="宋体" w:hint="eastAsia"/>
                <w:color w:val="000000"/>
                <w:kern w:val="0"/>
                <w:sz w:val="22"/>
              </w:rPr>
              <w:t>9</w:t>
            </w:r>
          </w:p>
        </w:tc>
        <w:tc>
          <w:tcPr>
            <w:tcW w:w="1992" w:type="dxa"/>
            <w:gridSpan w:val="3"/>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整体宣传</w:t>
            </w:r>
          </w:p>
        </w:tc>
        <w:tc>
          <w:tcPr>
            <w:tcW w:w="6276"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spacing w:line="420" w:lineRule="auto"/>
              <w:rPr>
                <w:rFonts w:ascii="宋体" w:hAnsi="宋体" w:cs="宋体"/>
                <w:sz w:val="22"/>
              </w:rPr>
            </w:pPr>
            <w:r>
              <w:rPr>
                <w:rFonts w:ascii="宋体" w:hAnsi="宋体" w:cs="宋体" w:hint="eastAsia"/>
                <w:sz w:val="22"/>
              </w:rPr>
              <w:t>1．国家级媒体宣传</w:t>
            </w:r>
          </w:p>
          <w:p w:rsidR="00A419FF" w:rsidRDefault="00A419FF" w:rsidP="00A419FF">
            <w:pPr>
              <w:spacing w:line="420" w:lineRule="auto"/>
              <w:rPr>
                <w:rFonts w:ascii="宋体" w:hAnsi="宋体" w:cs="宋体"/>
                <w:sz w:val="22"/>
              </w:rPr>
            </w:pPr>
            <w:r>
              <w:rPr>
                <w:rFonts w:ascii="宋体" w:hAnsi="宋体" w:cs="宋体" w:hint="eastAsia"/>
                <w:sz w:val="22"/>
              </w:rPr>
              <w:t>2．社会媒体宣传</w:t>
            </w:r>
          </w:p>
          <w:p w:rsidR="00A419FF" w:rsidRDefault="00A419FF" w:rsidP="00A419FF">
            <w:pPr>
              <w:spacing w:line="420" w:lineRule="auto"/>
              <w:rPr>
                <w:rFonts w:ascii="宋体" w:hAnsi="宋体" w:cs="宋体"/>
                <w:sz w:val="22"/>
              </w:rPr>
            </w:pPr>
            <w:r>
              <w:rPr>
                <w:rFonts w:ascii="宋体" w:hAnsi="宋体" w:cs="宋体" w:hint="eastAsia"/>
                <w:sz w:val="22"/>
              </w:rPr>
              <w:t>3．省市级媒体宣传</w:t>
            </w:r>
          </w:p>
          <w:p w:rsidR="00A419FF" w:rsidRDefault="00A419FF" w:rsidP="00A419FF">
            <w:pPr>
              <w:spacing w:line="420" w:lineRule="auto"/>
              <w:rPr>
                <w:rFonts w:ascii="宋体" w:hAnsi="宋体" w:cs="宋体"/>
                <w:color w:val="000000"/>
                <w:kern w:val="0"/>
                <w:sz w:val="22"/>
              </w:rPr>
            </w:pPr>
            <w:r>
              <w:rPr>
                <w:rFonts w:ascii="宋体" w:hAnsi="宋体" w:cs="宋体" w:hint="eastAsia"/>
                <w:sz w:val="22"/>
              </w:rPr>
              <w:t>4.户外宣传</w:t>
            </w:r>
          </w:p>
        </w:tc>
      </w:tr>
      <w:tr w:rsidR="00A419FF" w:rsidTr="00A419FF">
        <w:trPr>
          <w:trHeight w:val="1428"/>
        </w:trPr>
        <w:tc>
          <w:tcPr>
            <w:tcW w:w="2925" w:type="dxa"/>
            <w:gridSpan w:val="4"/>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其他要求</w:t>
            </w:r>
          </w:p>
        </w:tc>
        <w:tc>
          <w:tcPr>
            <w:tcW w:w="6276"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spacing w:line="420" w:lineRule="auto"/>
              <w:rPr>
                <w:rFonts w:ascii="宋体" w:hAnsi="宋体" w:cs="宋体"/>
                <w:sz w:val="22"/>
              </w:rPr>
            </w:pPr>
            <w:r>
              <w:rPr>
                <w:rFonts w:ascii="宋体" w:hAnsi="宋体" w:cs="宋体" w:hint="eastAsia"/>
                <w:sz w:val="22"/>
              </w:rPr>
              <w:t>以上所有内容均包含各流程的策划、设计、采购、租赁、会务服务等所有采购人要求的服务内容</w:t>
            </w:r>
          </w:p>
        </w:tc>
      </w:tr>
    </w:tbl>
    <w:p w:rsidR="00A419FF" w:rsidRDefault="00A419FF" w:rsidP="00A419FF">
      <w:pPr>
        <w:kinsoku w:val="0"/>
        <w:overflowPunct w:val="0"/>
        <w:snapToGrid w:val="0"/>
        <w:spacing w:line="432" w:lineRule="auto"/>
        <w:rPr>
          <w:kern w:val="0"/>
        </w:rPr>
      </w:pPr>
    </w:p>
    <w:p w:rsidR="00FD5866" w:rsidRPr="00A419FF" w:rsidRDefault="00FD5866" w:rsidP="00A419FF">
      <w:pPr>
        <w:kinsoku w:val="0"/>
        <w:overflowPunct w:val="0"/>
        <w:snapToGrid w:val="0"/>
        <w:spacing w:line="432" w:lineRule="auto"/>
        <w:rPr>
          <w:rFonts w:ascii="宋体" w:eastAsia="宋体" w:hAnsi="宋体" w:cs="仿宋"/>
          <w:sz w:val="28"/>
          <w:szCs w:val="28"/>
        </w:rPr>
      </w:pPr>
      <w:r w:rsidRPr="00FD5866">
        <w:rPr>
          <w:rFonts w:ascii="仿宋" w:eastAsia="仿宋" w:hAnsi="仿宋" w:cs="宋体" w:hint="eastAsia"/>
          <w:b/>
          <w:color w:val="000000"/>
          <w:kern w:val="0"/>
          <w:sz w:val="24"/>
          <w:szCs w:val="24"/>
        </w:rPr>
        <w:t>二标段：</w:t>
      </w:r>
    </w:p>
    <w:tbl>
      <w:tblPr>
        <w:tblStyle w:val="ae"/>
        <w:tblpPr w:leftFromText="180" w:rightFromText="180" w:vertAnchor="text" w:horzAnchor="page" w:tblpX="1464" w:tblpY="309"/>
        <w:tblOverlap w:val="never"/>
        <w:tblW w:w="9072" w:type="dxa"/>
        <w:tblLayout w:type="fixed"/>
        <w:tblLook w:val="04A0"/>
      </w:tblPr>
      <w:tblGrid>
        <w:gridCol w:w="2126"/>
        <w:gridCol w:w="4962"/>
        <w:gridCol w:w="1984"/>
      </w:tblGrid>
      <w:tr w:rsidR="00FD5866" w:rsidTr="0087423E">
        <w:trPr>
          <w:trHeight w:val="492"/>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花木名称</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规格标准</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数量（棵）</w:t>
            </w:r>
          </w:p>
        </w:tc>
      </w:tr>
      <w:tr w:rsidR="00FD5866" w:rsidTr="0087423E">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国庆菊</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15cm</w:t>
            </w:r>
            <w:r>
              <w:rPr>
                <w:rFonts w:hint="eastAsia"/>
              </w:rPr>
              <w:t>、高</w:t>
            </w:r>
            <w:r>
              <w:rPr>
                <w:rFonts w:hint="eastAsia"/>
              </w:rPr>
              <w:t>15cm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500000</w:t>
            </w:r>
          </w:p>
        </w:tc>
      </w:tr>
      <w:tr w:rsidR="00FD5866" w:rsidTr="0087423E">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一窜红</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15cm</w:t>
            </w:r>
            <w:r>
              <w:rPr>
                <w:rFonts w:hint="eastAsia"/>
              </w:rPr>
              <w:t>、高</w:t>
            </w:r>
            <w:r>
              <w:rPr>
                <w:rFonts w:hint="eastAsia"/>
              </w:rPr>
              <w:t>15cm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310000</w:t>
            </w:r>
          </w:p>
        </w:tc>
      </w:tr>
      <w:tr w:rsidR="00FD5866" w:rsidTr="0087423E">
        <w:trPr>
          <w:trHeight w:val="458"/>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牵牛花</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15cm</w:t>
            </w:r>
            <w:r>
              <w:rPr>
                <w:rFonts w:hint="eastAsia"/>
              </w:rPr>
              <w:t>、高</w:t>
            </w:r>
            <w:r>
              <w:rPr>
                <w:rFonts w:hint="eastAsia"/>
              </w:rPr>
              <w:t>15cm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600000</w:t>
            </w:r>
          </w:p>
        </w:tc>
      </w:tr>
      <w:tr w:rsidR="00FD5866" w:rsidTr="0087423E">
        <w:trPr>
          <w:trHeight w:val="614"/>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孔雀草</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15cm</w:t>
            </w:r>
            <w:r>
              <w:rPr>
                <w:rFonts w:hint="eastAsia"/>
              </w:rPr>
              <w:t>、高</w:t>
            </w:r>
            <w:r>
              <w:rPr>
                <w:rFonts w:hint="eastAsia"/>
              </w:rPr>
              <w:t>15cm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400000</w:t>
            </w:r>
          </w:p>
        </w:tc>
      </w:tr>
      <w:tr w:rsidR="00FD5866" w:rsidTr="0087423E">
        <w:trPr>
          <w:trHeight w:val="357"/>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翠菊</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15cm</w:t>
            </w:r>
            <w:r>
              <w:rPr>
                <w:rFonts w:hint="eastAsia"/>
              </w:rPr>
              <w:t>、高</w:t>
            </w:r>
            <w:r>
              <w:rPr>
                <w:rFonts w:hint="eastAsia"/>
              </w:rPr>
              <w:t>15cm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250000</w:t>
            </w:r>
          </w:p>
        </w:tc>
      </w:tr>
      <w:tr w:rsidR="00FD5866" w:rsidTr="0087423E">
        <w:trPr>
          <w:trHeight w:val="427"/>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鸡冠花</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15cm</w:t>
            </w:r>
            <w:r>
              <w:rPr>
                <w:rFonts w:hint="eastAsia"/>
              </w:rPr>
              <w:t>、高</w:t>
            </w:r>
            <w:r>
              <w:rPr>
                <w:rFonts w:hint="eastAsia"/>
              </w:rPr>
              <w:t>15cm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250000</w:t>
            </w:r>
          </w:p>
        </w:tc>
      </w:tr>
      <w:tr w:rsidR="00FD5866" w:rsidTr="0087423E">
        <w:trPr>
          <w:trHeight w:val="208"/>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彩叶草</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15cm</w:t>
            </w:r>
            <w:r>
              <w:rPr>
                <w:rFonts w:hint="eastAsia"/>
              </w:rPr>
              <w:t>、高</w:t>
            </w:r>
            <w:r>
              <w:rPr>
                <w:rFonts w:hint="eastAsia"/>
              </w:rPr>
              <w:t>15cm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250000</w:t>
            </w:r>
          </w:p>
        </w:tc>
      </w:tr>
      <w:tr w:rsidR="00FD5866" w:rsidTr="0087423E">
        <w:trPr>
          <w:trHeight w:val="426"/>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石竹</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15cm</w:t>
            </w:r>
            <w:r>
              <w:rPr>
                <w:rFonts w:hint="eastAsia"/>
              </w:rPr>
              <w:t>、高</w:t>
            </w:r>
            <w:r>
              <w:rPr>
                <w:rFonts w:hint="eastAsia"/>
              </w:rPr>
              <w:t>15cm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250000</w:t>
            </w:r>
          </w:p>
        </w:tc>
      </w:tr>
      <w:tr w:rsidR="00FD5866" w:rsidTr="0087423E">
        <w:trPr>
          <w:trHeight w:val="374"/>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金叶薯</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15cm</w:t>
            </w:r>
            <w:r>
              <w:rPr>
                <w:rFonts w:hint="eastAsia"/>
              </w:rPr>
              <w:t>、高</w:t>
            </w:r>
            <w:r>
              <w:rPr>
                <w:rFonts w:hint="eastAsia"/>
              </w:rPr>
              <w:t>15cm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220000</w:t>
            </w:r>
          </w:p>
        </w:tc>
      </w:tr>
      <w:tr w:rsidR="00FD5866" w:rsidTr="0087423E">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鼠尾草</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15cm</w:t>
            </w:r>
            <w:r>
              <w:rPr>
                <w:rFonts w:hint="eastAsia"/>
              </w:rPr>
              <w:t>、高</w:t>
            </w:r>
            <w:r>
              <w:rPr>
                <w:rFonts w:hint="eastAsia"/>
              </w:rPr>
              <w:t>15cm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250000</w:t>
            </w:r>
          </w:p>
        </w:tc>
      </w:tr>
      <w:tr w:rsidR="00FD5866" w:rsidTr="0087423E">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三角梅</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50cm</w:t>
            </w:r>
            <w:r>
              <w:rPr>
                <w:rFonts w:hint="eastAsia"/>
              </w:rPr>
              <w:t>、高</w:t>
            </w:r>
            <w:r>
              <w:rPr>
                <w:rFonts w:hint="eastAsia"/>
              </w:rPr>
              <w:t>40cm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6000</w:t>
            </w:r>
          </w:p>
        </w:tc>
      </w:tr>
      <w:tr w:rsidR="00FD5866" w:rsidTr="0087423E">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荷兰菊</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15cm-20cm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35000</w:t>
            </w:r>
          </w:p>
        </w:tc>
      </w:tr>
      <w:tr w:rsidR="00FD5866" w:rsidTr="0087423E">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海棠</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15cm-20cm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50000</w:t>
            </w:r>
          </w:p>
        </w:tc>
      </w:tr>
      <w:tr w:rsidR="00FD5866" w:rsidTr="0087423E">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一品红</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30cm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950</w:t>
            </w:r>
          </w:p>
        </w:tc>
      </w:tr>
      <w:tr w:rsidR="00FD5866" w:rsidTr="0087423E">
        <w:trPr>
          <w:trHeight w:val="418"/>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变叶木</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40cm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1500</w:t>
            </w:r>
          </w:p>
        </w:tc>
      </w:tr>
      <w:tr w:rsidR="00FD5866" w:rsidTr="0087423E">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垂挂牵牛</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30cm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5000</w:t>
            </w:r>
          </w:p>
        </w:tc>
      </w:tr>
      <w:tr w:rsidR="00FD5866" w:rsidTr="0087423E">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粉掌</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35cm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1000</w:t>
            </w:r>
          </w:p>
        </w:tc>
      </w:tr>
      <w:tr w:rsidR="00FD5866" w:rsidTr="0087423E">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南农</w:t>
            </w:r>
            <w:r>
              <w:rPr>
                <w:rFonts w:hint="eastAsia"/>
              </w:rPr>
              <w:t>1</w:t>
            </w:r>
            <w:r>
              <w:rPr>
                <w:rFonts w:hint="eastAsia"/>
              </w:rPr>
              <w:t>号</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15cm-20cm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50000</w:t>
            </w:r>
          </w:p>
        </w:tc>
      </w:tr>
      <w:tr w:rsidR="00FD5866" w:rsidTr="0087423E">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南农</w:t>
            </w:r>
            <w:r>
              <w:rPr>
                <w:rFonts w:hint="eastAsia"/>
              </w:rPr>
              <w:t>2</w:t>
            </w:r>
            <w:r>
              <w:rPr>
                <w:rFonts w:hint="eastAsia"/>
              </w:rPr>
              <w:t>号</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15cm-20cm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48000</w:t>
            </w:r>
          </w:p>
        </w:tc>
      </w:tr>
      <w:tr w:rsidR="00FD5866" w:rsidTr="0087423E">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美人菊</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15cm-20cm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60000</w:t>
            </w:r>
          </w:p>
        </w:tc>
      </w:tr>
      <w:tr w:rsidR="00FD5866" w:rsidTr="0087423E">
        <w:trPr>
          <w:trHeight w:val="165"/>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lastRenderedPageBreak/>
              <w:t>红掌</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40cm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1200</w:t>
            </w:r>
          </w:p>
        </w:tc>
      </w:tr>
      <w:tr w:rsidR="00FD5866" w:rsidTr="0087423E">
        <w:trPr>
          <w:trHeight w:val="465"/>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金钱树</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50cm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300</w:t>
            </w:r>
          </w:p>
        </w:tc>
      </w:tr>
      <w:tr w:rsidR="00FD5866" w:rsidTr="0087423E">
        <w:trPr>
          <w:trHeight w:val="615"/>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绿萝</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40cm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900</w:t>
            </w:r>
          </w:p>
        </w:tc>
      </w:tr>
      <w:tr w:rsidR="00FD5866" w:rsidTr="0087423E">
        <w:trPr>
          <w:trHeight w:val="420"/>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一帆风顺</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30cm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1100</w:t>
            </w:r>
          </w:p>
        </w:tc>
      </w:tr>
      <w:tr w:rsidR="00FD5866" w:rsidTr="0087423E">
        <w:trPr>
          <w:trHeight w:val="420"/>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凤尾竹</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高</w:t>
            </w:r>
            <w:r>
              <w:rPr>
                <w:rFonts w:hint="eastAsia"/>
              </w:rPr>
              <w:t>80cm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900</w:t>
            </w:r>
          </w:p>
        </w:tc>
      </w:tr>
      <w:tr w:rsidR="00FD5866" w:rsidTr="0087423E">
        <w:trPr>
          <w:trHeight w:val="420"/>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凤梨</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高</w:t>
            </w:r>
            <w:r>
              <w:rPr>
                <w:rFonts w:hint="eastAsia"/>
              </w:rPr>
              <w:t>40cm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2500</w:t>
            </w:r>
          </w:p>
        </w:tc>
      </w:tr>
      <w:tr w:rsidR="00FD5866" w:rsidTr="0087423E">
        <w:trPr>
          <w:trHeight w:val="544"/>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杜鹃花</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20cm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3000</w:t>
            </w:r>
          </w:p>
        </w:tc>
      </w:tr>
      <w:tr w:rsidR="00FD5866" w:rsidTr="0087423E">
        <w:trPr>
          <w:trHeight w:val="475"/>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绿巨人</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20cm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1500</w:t>
            </w:r>
          </w:p>
        </w:tc>
      </w:tr>
      <w:tr w:rsidR="00FD5866" w:rsidTr="0087423E">
        <w:trPr>
          <w:trHeight w:val="420"/>
        </w:trPr>
        <w:tc>
          <w:tcPr>
            <w:tcW w:w="2126" w:type="dxa"/>
            <w:tcBorders>
              <w:top w:val="single" w:sz="4" w:space="0" w:color="auto"/>
              <w:left w:val="single" w:sz="4" w:space="0" w:color="auto"/>
              <w:right w:val="single" w:sz="4" w:space="0" w:color="auto"/>
            </w:tcBorders>
            <w:vAlign w:val="center"/>
          </w:tcPr>
          <w:p w:rsidR="00FD5866" w:rsidRDefault="00FD5866" w:rsidP="0087423E">
            <w:pPr>
              <w:spacing w:line="420" w:lineRule="auto"/>
              <w:jc w:val="center"/>
            </w:pPr>
            <w:r>
              <w:rPr>
                <w:rFonts w:hint="eastAsia"/>
              </w:rPr>
              <w:t>大丽花</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20cm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12000</w:t>
            </w:r>
          </w:p>
        </w:tc>
      </w:tr>
      <w:tr w:rsidR="00FD5866" w:rsidTr="0087423E">
        <w:trPr>
          <w:trHeight w:val="420"/>
        </w:trPr>
        <w:tc>
          <w:tcPr>
            <w:tcW w:w="2126" w:type="dxa"/>
            <w:vMerge w:val="restart"/>
            <w:tcBorders>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盆景菊</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高</w:t>
            </w:r>
            <w:r>
              <w:rPr>
                <w:rFonts w:hint="eastAsia"/>
              </w:rPr>
              <w:t>1.5m</w:t>
            </w:r>
            <w:r>
              <w:rPr>
                <w:rFonts w:hint="eastAsia"/>
              </w:rPr>
              <w:t>，</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25  (</w:t>
            </w:r>
            <w:r>
              <w:rPr>
                <w:rFonts w:hint="eastAsia"/>
              </w:rPr>
              <w:t>盆）</w:t>
            </w:r>
          </w:p>
        </w:tc>
      </w:tr>
      <w:tr w:rsidR="00FD5866" w:rsidTr="0087423E">
        <w:trPr>
          <w:trHeight w:val="420"/>
        </w:trPr>
        <w:tc>
          <w:tcPr>
            <w:tcW w:w="2126" w:type="dxa"/>
            <w:vMerge/>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高</w:t>
            </w:r>
            <w:r>
              <w:rPr>
                <w:rFonts w:hint="eastAsia"/>
              </w:rPr>
              <w:t>2.5m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 xml:space="preserve">25 </w:t>
            </w:r>
            <w:r>
              <w:rPr>
                <w:rFonts w:hint="eastAsia"/>
              </w:rPr>
              <w:t>（盆）</w:t>
            </w:r>
          </w:p>
        </w:tc>
      </w:tr>
      <w:tr w:rsidR="00FD5866" w:rsidTr="0087423E">
        <w:trPr>
          <w:trHeight w:val="420"/>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菊花树</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高</w:t>
            </w:r>
            <w:r>
              <w:rPr>
                <w:rFonts w:hint="eastAsia"/>
              </w:rPr>
              <w:t>2.5m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 xml:space="preserve">10 </w:t>
            </w:r>
            <w:r>
              <w:rPr>
                <w:rFonts w:hint="eastAsia"/>
              </w:rPr>
              <w:t>（盆）</w:t>
            </w:r>
          </w:p>
        </w:tc>
      </w:tr>
      <w:tr w:rsidR="00FD5866" w:rsidTr="0087423E">
        <w:trPr>
          <w:trHeight w:val="420"/>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悬崖菊</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长</w:t>
            </w:r>
            <w:r>
              <w:rPr>
                <w:rFonts w:hint="eastAsia"/>
              </w:rPr>
              <w:t>1.5m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200</w:t>
            </w:r>
            <w:r>
              <w:rPr>
                <w:rFonts w:hint="eastAsia"/>
              </w:rPr>
              <w:t>（盆）</w:t>
            </w:r>
          </w:p>
        </w:tc>
      </w:tr>
      <w:tr w:rsidR="00FD5866" w:rsidTr="0087423E">
        <w:trPr>
          <w:trHeight w:val="420"/>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大菊球</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高</w:t>
            </w:r>
            <w:r>
              <w:rPr>
                <w:rFonts w:hint="eastAsia"/>
              </w:rPr>
              <w:t>1.2m</w:t>
            </w:r>
            <w:r>
              <w:rPr>
                <w:rFonts w:hint="eastAsia"/>
              </w:rPr>
              <w:t>，直径</w:t>
            </w:r>
            <w:r>
              <w:rPr>
                <w:rFonts w:hint="eastAsia"/>
              </w:rPr>
              <w:t>1m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 xml:space="preserve">50 </w:t>
            </w:r>
            <w:r>
              <w:rPr>
                <w:rFonts w:hint="eastAsia"/>
              </w:rPr>
              <w:t>（盆）</w:t>
            </w:r>
          </w:p>
        </w:tc>
      </w:tr>
      <w:tr w:rsidR="00FD5866" w:rsidTr="0087423E">
        <w:trPr>
          <w:trHeight w:val="420"/>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立体造型修复</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包括骨架加固、刷新；安装微喷；营养土更换；穴盘凤仙花扦插等</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3000</w:t>
            </w:r>
            <w:r>
              <w:rPr>
                <w:rFonts w:hint="eastAsia"/>
              </w:rPr>
              <w:t>平方米</w:t>
            </w:r>
          </w:p>
        </w:tc>
      </w:tr>
    </w:tbl>
    <w:p w:rsidR="00FD5866" w:rsidRPr="00FD5866" w:rsidRDefault="00FD5866" w:rsidP="00FD5866">
      <w:pPr>
        <w:spacing w:line="420" w:lineRule="auto"/>
        <w:rPr>
          <w:rFonts w:ascii="宋体" w:hAnsi="宋体" w:cs="宋体"/>
          <w:color w:val="000000"/>
          <w:kern w:val="0"/>
          <w:sz w:val="24"/>
          <w:szCs w:val="24"/>
        </w:rPr>
      </w:pPr>
      <w:r w:rsidRPr="00FD5866">
        <w:rPr>
          <w:rFonts w:ascii="宋体" w:hAnsi="宋体" w:cs="宋体" w:hint="eastAsia"/>
          <w:color w:val="000000"/>
          <w:kern w:val="0"/>
          <w:sz w:val="24"/>
          <w:szCs w:val="24"/>
        </w:rPr>
        <w:t>供货质量要求：</w:t>
      </w:r>
    </w:p>
    <w:p w:rsidR="00FD5866" w:rsidRPr="00FD5866" w:rsidRDefault="00FD5866" w:rsidP="00FD5866">
      <w:pPr>
        <w:spacing w:line="420" w:lineRule="auto"/>
        <w:rPr>
          <w:rFonts w:ascii="宋体" w:hAnsi="宋体" w:cs="宋体"/>
          <w:color w:val="000000"/>
          <w:kern w:val="0"/>
          <w:sz w:val="24"/>
          <w:szCs w:val="24"/>
        </w:rPr>
      </w:pPr>
      <w:r w:rsidRPr="00FD5866">
        <w:rPr>
          <w:rFonts w:ascii="宋体" w:hAnsi="宋体" w:cs="宋体" w:hint="eastAsia"/>
          <w:color w:val="000000"/>
          <w:kern w:val="0"/>
          <w:sz w:val="24"/>
          <w:szCs w:val="24"/>
        </w:rPr>
        <w:t>所有采购的花卉叶色正常，树皮无机械损伤或虫眼，无病虫害，不失水，有旺盛的生命力。所有花卉包装完好。根系发达而完整、无劈裂。凡是不符合规格要求的到场花卉，将被拒绝接收。</w:t>
      </w:r>
    </w:p>
    <w:p w:rsidR="00FD5866" w:rsidRPr="00FD5866" w:rsidRDefault="00FD5866" w:rsidP="00FD5866">
      <w:pPr>
        <w:spacing w:line="420" w:lineRule="auto"/>
        <w:rPr>
          <w:rFonts w:ascii="宋体" w:hAnsi="宋体" w:cs="宋体"/>
          <w:color w:val="000000"/>
          <w:kern w:val="0"/>
          <w:sz w:val="24"/>
          <w:szCs w:val="24"/>
        </w:rPr>
      </w:pPr>
      <w:r w:rsidRPr="00FD5866">
        <w:rPr>
          <w:rFonts w:ascii="宋体" w:hAnsi="宋体" w:cs="宋体" w:hint="eastAsia"/>
          <w:color w:val="000000"/>
          <w:kern w:val="0"/>
          <w:sz w:val="24"/>
          <w:szCs w:val="24"/>
        </w:rPr>
        <w:t>三标段：</w:t>
      </w:r>
    </w:p>
    <w:tbl>
      <w:tblPr>
        <w:tblW w:w="9347" w:type="dxa"/>
        <w:jc w:val="center"/>
        <w:tblInd w:w="-1244" w:type="dxa"/>
        <w:tblLayout w:type="fixed"/>
        <w:tblLook w:val="04A0"/>
      </w:tblPr>
      <w:tblGrid>
        <w:gridCol w:w="512"/>
        <w:gridCol w:w="1276"/>
        <w:gridCol w:w="5433"/>
        <w:gridCol w:w="803"/>
        <w:gridCol w:w="1323"/>
      </w:tblGrid>
      <w:tr w:rsidR="00FD5866" w:rsidTr="007D3FA1">
        <w:trPr>
          <w:jc w:val="center"/>
        </w:trPr>
        <w:tc>
          <w:tcPr>
            <w:tcW w:w="512" w:type="dxa"/>
            <w:tcBorders>
              <w:top w:val="single" w:sz="6" w:space="0" w:color="auto"/>
              <w:left w:val="single" w:sz="6" w:space="0" w:color="auto"/>
              <w:bottom w:val="single" w:sz="6" w:space="0" w:color="auto"/>
              <w:right w:val="single" w:sz="6" w:space="0" w:color="auto"/>
            </w:tcBorders>
            <w:vAlign w:val="center"/>
          </w:tcPr>
          <w:p w:rsidR="00FD5866" w:rsidRDefault="00FD5866" w:rsidP="007D3FA1">
            <w:pPr>
              <w:autoSpaceDE w:val="0"/>
              <w:autoSpaceDN w:val="0"/>
              <w:adjustRightInd w:val="0"/>
              <w:spacing w:line="420" w:lineRule="auto"/>
              <w:jc w:val="center"/>
              <w:rPr>
                <w:rFonts w:ascii="宋体" w:hAnsi="宋体"/>
              </w:rPr>
            </w:pPr>
            <w:r>
              <w:rPr>
                <w:rFonts w:ascii="宋体" w:hAnsi="宋体" w:hint="eastAsia"/>
              </w:rPr>
              <w:t>序号</w:t>
            </w:r>
          </w:p>
        </w:tc>
        <w:tc>
          <w:tcPr>
            <w:tcW w:w="1276" w:type="dxa"/>
            <w:tcBorders>
              <w:top w:val="single" w:sz="6" w:space="0" w:color="auto"/>
              <w:left w:val="nil"/>
              <w:bottom w:val="single" w:sz="6" w:space="0" w:color="auto"/>
              <w:right w:val="single" w:sz="6" w:space="0" w:color="auto"/>
            </w:tcBorders>
            <w:vAlign w:val="center"/>
          </w:tcPr>
          <w:p w:rsidR="00FD5866" w:rsidRDefault="00FD5866" w:rsidP="007D3FA1">
            <w:pPr>
              <w:autoSpaceDE w:val="0"/>
              <w:autoSpaceDN w:val="0"/>
              <w:adjustRightInd w:val="0"/>
              <w:spacing w:line="420" w:lineRule="auto"/>
              <w:jc w:val="center"/>
              <w:rPr>
                <w:rFonts w:ascii="宋体" w:hAnsi="宋体"/>
              </w:rPr>
            </w:pPr>
            <w:r>
              <w:rPr>
                <w:rFonts w:ascii="宋体" w:hAnsi="宋体" w:hint="eastAsia"/>
              </w:rPr>
              <w:t>名称</w:t>
            </w:r>
          </w:p>
        </w:tc>
        <w:tc>
          <w:tcPr>
            <w:tcW w:w="5433" w:type="dxa"/>
            <w:tcBorders>
              <w:top w:val="single" w:sz="6" w:space="0" w:color="auto"/>
              <w:left w:val="nil"/>
              <w:bottom w:val="single" w:sz="6" w:space="0" w:color="auto"/>
              <w:right w:val="single" w:sz="6" w:space="0" w:color="auto"/>
            </w:tcBorders>
            <w:vAlign w:val="center"/>
          </w:tcPr>
          <w:p w:rsidR="00FD5866" w:rsidRDefault="00FD5866" w:rsidP="007D3FA1">
            <w:pPr>
              <w:autoSpaceDE w:val="0"/>
              <w:autoSpaceDN w:val="0"/>
              <w:adjustRightInd w:val="0"/>
              <w:spacing w:line="420" w:lineRule="auto"/>
              <w:jc w:val="center"/>
              <w:rPr>
                <w:rFonts w:ascii="宋体" w:hAnsi="宋体"/>
              </w:rPr>
            </w:pPr>
            <w:r>
              <w:rPr>
                <w:rFonts w:ascii="宋体" w:hAnsi="宋体" w:hint="eastAsia"/>
              </w:rPr>
              <w:t>技术参数</w:t>
            </w:r>
          </w:p>
        </w:tc>
        <w:tc>
          <w:tcPr>
            <w:tcW w:w="803" w:type="dxa"/>
            <w:tcBorders>
              <w:top w:val="single" w:sz="6" w:space="0" w:color="auto"/>
              <w:left w:val="nil"/>
              <w:bottom w:val="single" w:sz="6" w:space="0" w:color="auto"/>
              <w:right w:val="single" w:sz="6" w:space="0" w:color="auto"/>
            </w:tcBorders>
            <w:vAlign w:val="center"/>
          </w:tcPr>
          <w:p w:rsidR="00FD5866" w:rsidRDefault="00FD5866" w:rsidP="007D3FA1">
            <w:pPr>
              <w:autoSpaceDE w:val="0"/>
              <w:autoSpaceDN w:val="0"/>
              <w:adjustRightInd w:val="0"/>
              <w:spacing w:line="420" w:lineRule="auto"/>
              <w:jc w:val="center"/>
              <w:rPr>
                <w:rFonts w:ascii="宋体" w:hAnsi="宋体"/>
              </w:rPr>
            </w:pPr>
            <w:r>
              <w:rPr>
                <w:rFonts w:ascii="宋体" w:hAnsi="宋体" w:hint="eastAsia"/>
              </w:rPr>
              <w:t>单 位</w:t>
            </w:r>
          </w:p>
        </w:tc>
        <w:tc>
          <w:tcPr>
            <w:tcW w:w="1323" w:type="dxa"/>
            <w:tcBorders>
              <w:top w:val="single" w:sz="6" w:space="0" w:color="auto"/>
              <w:left w:val="nil"/>
              <w:bottom w:val="single" w:sz="6" w:space="0" w:color="auto"/>
              <w:right w:val="single" w:sz="6" w:space="0" w:color="auto"/>
            </w:tcBorders>
            <w:vAlign w:val="center"/>
          </w:tcPr>
          <w:p w:rsidR="00FD5866" w:rsidRDefault="00FD5866" w:rsidP="007D3FA1">
            <w:pPr>
              <w:autoSpaceDE w:val="0"/>
              <w:autoSpaceDN w:val="0"/>
              <w:adjustRightInd w:val="0"/>
              <w:spacing w:line="420" w:lineRule="auto"/>
              <w:jc w:val="center"/>
              <w:rPr>
                <w:rFonts w:ascii="宋体" w:hAnsi="宋体"/>
              </w:rPr>
            </w:pPr>
            <w:r>
              <w:rPr>
                <w:rFonts w:ascii="宋体" w:hAnsi="宋体" w:hint="eastAsia"/>
              </w:rPr>
              <w:t>数 量</w:t>
            </w:r>
          </w:p>
        </w:tc>
      </w:tr>
      <w:tr w:rsidR="00FD5866" w:rsidTr="007D3FA1">
        <w:trPr>
          <w:jc w:val="center"/>
        </w:trPr>
        <w:tc>
          <w:tcPr>
            <w:tcW w:w="512" w:type="dxa"/>
            <w:tcBorders>
              <w:top w:val="single" w:sz="6" w:space="0" w:color="auto"/>
              <w:left w:val="single" w:sz="6" w:space="0" w:color="auto"/>
              <w:bottom w:val="single" w:sz="6" w:space="0" w:color="auto"/>
              <w:right w:val="single" w:sz="6" w:space="0" w:color="auto"/>
            </w:tcBorders>
          </w:tcPr>
          <w:p w:rsidR="00FD5866" w:rsidRDefault="00FD5866" w:rsidP="007D3FA1">
            <w:pPr>
              <w:autoSpaceDE w:val="0"/>
              <w:autoSpaceDN w:val="0"/>
              <w:adjustRightInd w:val="0"/>
              <w:spacing w:line="420" w:lineRule="auto"/>
              <w:rPr>
                <w:rFonts w:ascii="宋体" w:hAnsi="宋体"/>
              </w:rPr>
            </w:pPr>
            <w:r>
              <w:rPr>
                <w:rFonts w:ascii="宋体" w:hAnsi="宋体" w:hint="eastAsia"/>
              </w:rPr>
              <w:lastRenderedPageBreak/>
              <w:t>1</w:t>
            </w:r>
          </w:p>
        </w:tc>
        <w:tc>
          <w:tcPr>
            <w:tcW w:w="1276"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color w:val="000000"/>
              </w:rPr>
              <w:t>室外门楼</w:t>
            </w:r>
          </w:p>
        </w:tc>
        <w:tc>
          <w:tcPr>
            <w:tcW w:w="5433" w:type="dxa"/>
            <w:tcBorders>
              <w:top w:val="single" w:sz="6" w:space="0" w:color="auto"/>
              <w:left w:val="nil"/>
              <w:bottom w:val="single" w:sz="6" w:space="0" w:color="auto"/>
              <w:right w:val="single" w:sz="6" w:space="0" w:color="auto"/>
            </w:tcBorders>
          </w:tcPr>
          <w:p w:rsidR="00FD5866" w:rsidRDefault="00FD5866" w:rsidP="007D3FA1">
            <w:pPr>
              <w:spacing w:line="420" w:lineRule="auto"/>
              <w:jc w:val="left"/>
              <w:rPr>
                <w:rFonts w:ascii="宋体" w:hAnsi="宋体"/>
                <w:color w:val="000000"/>
              </w:rPr>
            </w:pPr>
            <w:r>
              <w:rPr>
                <w:rFonts w:ascii="宋体" w:hAnsi="宋体" w:hint="eastAsia"/>
                <w:color w:val="000000"/>
              </w:rPr>
              <w:t>尺寸2400mm*6000mm，主立柱273mm方管，牌面9mm板，内容面板波音贴(局部绿底，绿字，中英文双语)。</w:t>
            </w:r>
          </w:p>
          <w:p w:rsidR="00FD5866" w:rsidRDefault="00FD5866" w:rsidP="007D3FA1">
            <w:pPr>
              <w:spacing w:line="420" w:lineRule="auto"/>
              <w:rPr>
                <w:rFonts w:ascii="宋体" w:hAnsi="宋体"/>
              </w:rPr>
            </w:pPr>
            <w:r>
              <w:rPr>
                <w:rFonts w:ascii="宋体" w:hAnsi="宋体" w:hint="eastAsia"/>
                <w:color w:val="000000"/>
              </w:rPr>
              <w:t>安装：9mm板规格：2440*1200*9mm</w:t>
            </w:r>
          </w:p>
        </w:tc>
        <w:tc>
          <w:tcPr>
            <w:tcW w:w="803" w:type="dxa"/>
            <w:tcBorders>
              <w:top w:val="single" w:sz="6" w:space="0" w:color="auto"/>
              <w:left w:val="nil"/>
              <w:bottom w:val="single" w:sz="6" w:space="0" w:color="auto"/>
              <w:right w:val="single" w:sz="6" w:space="0" w:color="auto"/>
            </w:tcBorders>
            <w:vAlign w:val="center"/>
          </w:tcPr>
          <w:p w:rsidR="00FD5866" w:rsidRDefault="00FD5866" w:rsidP="007D3FA1">
            <w:pPr>
              <w:spacing w:line="420" w:lineRule="auto"/>
              <w:jc w:val="center"/>
              <w:rPr>
                <w:rFonts w:ascii="宋体" w:hAnsi="宋体"/>
              </w:rPr>
            </w:pPr>
            <w:r>
              <w:rPr>
                <w:rFonts w:ascii="宋体" w:hAnsi="宋体" w:hint="eastAsia"/>
              </w:rPr>
              <w:t>座</w:t>
            </w:r>
          </w:p>
        </w:tc>
        <w:tc>
          <w:tcPr>
            <w:tcW w:w="1323"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rPr>
              <w:t>1</w:t>
            </w:r>
          </w:p>
        </w:tc>
      </w:tr>
      <w:tr w:rsidR="00FD5866" w:rsidTr="007D3FA1">
        <w:trPr>
          <w:jc w:val="center"/>
        </w:trPr>
        <w:tc>
          <w:tcPr>
            <w:tcW w:w="512" w:type="dxa"/>
            <w:tcBorders>
              <w:top w:val="single" w:sz="6" w:space="0" w:color="auto"/>
              <w:left w:val="single" w:sz="6" w:space="0" w:color="auto"/>
              <w:bottom w:val="single" w:sz="6" w:space="0" w:color="auto"/>
              <w:right w:val="single" w:sz="6" w:space="0" w:color="auto"/>
            </w:tcBorders>
          </w:tcPr>
          <w:p w:rsidR="00FD5866" w:rsidRDefault="00FD5866" w:rsidP="007D3FA1">
            <w:pPr>
              <w:autoSpaceDE w:val="0"/>
              <w:autoSpaceDN w:val="0"/>
              <w:adjustRightInd w:val="0"/>
              <w:spacing w:line="420" w:lineRule="auto"/>
              <w:rPr>
                <w:rFonts w:ascii="宋体" w:hAnsi="宋体"/>
              </w:rPr>
            </w:pPr>
            <w:r>
              <w:rPr>
                <w:rFonts w:ascii="宋体" w:hAnsi="宋体" w:hint="eastAsia"/>
              </w:rPr>
              <w:t>2</w:t>
            </w:r>
          </w:p>
        </w:tc>
        <w:tc>
          <w:tcPr>
            <w:tcW w:w="1276"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color w:val="000000"/>
              </w:rPr>
              <w:t>室外搭建</w:t>
            </w:r>
          </w:p>
        </w:tc>
        <w:tc>
          <w:tcPr>
            <w:tcW w:w="5433" w:type="dxa"/>
            <w:tcBorders>
              <w:top w:val="single" w:sz="6" w:space="0" w:color="auto"/>
              <w:left w:val="nil"/>
              <w:bottom w:val="single" w:sz="6" w:space="0" w:color="auto"/>
              <w:right w:val="single" w:sz="6" w:space="0" w:color="auto"/>
            </w:tcBorders>
          </w:tcPr>
          <w:p w:rsidR="00FD5866" w:rsidRDefault="00FD5866" w:rsidP="007D3FA1">
            <w:pPr>
              <w:spacing w:line="420" w:lineRule="auto"/>
              <w:jc w:val="left"/>
              <w:rPr>
                <w:rFonts w:ascii="宋体" w:hAnsi="宋体"/>
                <w:color w:val="000000"/>
              </w:rPr>
            </w:pPr>
            <w:r>
              <w:rPr>
                <w:rFonts w:ascii="宋体" w:hAnsi="宋体" w:hint="eastAsia"/>
                <w:color w:val="000000"/>
              </w:rPr>
              <w:t>尺寸200mm*200mm，1800MM 壁厚方管做立柱，面2000㎡黑底部高清喷绘，搭建尺寸为：</w:t>
            </w:r>
          </w:p>
          <w:p w:rsidR="00FD5866" w:rsidRDefault="00FD5866" w:rsidP="007D3FA1">
            <w:pPr>
              <w:spacing w:line="420" w:lineRule="auto"/>
              <w:rPr>
                <w:rFonts w:ascii="宋体" w:hAnsi="宋体"/>
              </w:rPr>
            </w:pPr>
            <w:r>
              <w:rPr>
                <w:rFonts w:ascii="宋体" w:hAnsi="宋体" w:hint="eastAsia"/>
                <w:color w:val="000000"/>
              </w:rPr>
              <w:t>3000*3000*4000mm</w:t>
            </w:r>
          </w:p>
        </w:tc>
        <w:tc>
          <w:tcPr>
            <w:tcW w:w="803" w:type="dxa"/>
            <w:tcBorders>
              <w:top w:val="single" w:sz="6" w:space="0" w:color="auto"/>
              <w:left w:val="nil"/>
              <w:bottom w:val="single" w:sz="6" w:space="0" w:color="auto"/>
              <w:right w:val="single" w:sz="6" w:space="0" w:color="auto"/>
            </w:tcBorders>
            <w:vAlign w:val="center"/>
          </w:tcPr>
          <w:p w:rsidR="00FD5866" w:rsidRDefault="00FD5866" w:rsidP="007D3FA1">
            <w:pPr>
              <w:spacing w:line="420" w:lineRule="auto"/>
              <w:jc w:val="center"/>
              <w:rPr>
                <w:rFonts w:ascii="宋体" w:hAnsi="宋体"/>
              </w:rPr>
            </w:pPr>
            <w:r>
              <w:rPr>
                <w:rFonts w:ascii="宋体" w:hAnsi="宋体" w:cs="宋体" w:hint="eastAsia"/>
              </w:rPr>
              <w:t>㎡</w:t>
            </w:r>
          </w:p>
        </w:tc>
        <w:tc>
          <w:tcPr>
            <w:tcW w:w="1323"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rPr>
              <w:t>700</w:t>
            </w:r>
          </w:p>
        </w:tc>
      </w:tr>
      <w:tr w:rsidR="00FD5866" w:rsidTr="007D3FA1">
        <w:trPr>
          <w:jc w:val="center"/>
        </w:trPr>
        <w:tc>
          <w:tcPr>
            <w:tcW w:w="512" w:type="dxa"/>
            <w:tcBorders>
              <w:top w:val="single" w:sz="6" w:space="0" w:color="auto"/>
              <w:left w:val="single" w:sz="6" w:space="0" w:color="auto"/>
              <w:bottom w:val="single" w:sz="6" w:space="0" w:color="auto"/>
              <w:right w:val="single" w:sz="6" w:space="0" w:color="auto"/>
            </w:tcBorders>
          </w:tcPr>
          <w:p w:rsidR="00FD5866" w:rsidRDefault="00FD5866" w:rsidP="007D3FA1">
            <w:pPr>
              <w:autoSpaceDE w:val="0"/>
              <w:autoSpaceDN w:val="0"/>
              <w:adjustRightInd w:val="0"/>
              <w:spacing w:line="420" w:lineRule="auto"/>
              <w:rPr>
                <w:rFonts w:ascii="宋体" w:hAnsi="宋体"/>
              </w:rPr>
            </w:pPr>
            <w:r>
              <w:rPr>
                <w:rFonts w:ascii="宋体" w:hAnsi="宋体" w:hint="eastAsia"/>
              </w:rPr>
              <w:t>3</w:t>
            </w:r>
          </w:p>
        </w:tc>
        <w:tc>
          <w:tcPr>
            <w:tcW w:w="1276"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color w:val="000000"/>
              </w:rPr>
              <w:t>LED形象墙</w:t>
            </w:r>
          </w:p>
        </w:tc>
        <w:tc>
          <w:tcPr>
            <w:tcW w:w="5433"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color w:val="000000"/>
              </w:rPr>
              <w:t>12000*500mm内9mm板，面3+家私宝,两侧花卉2500mm*2500mm绿植5000株</w:t>
            </w:r>
          </w:p>
        </w:tc>
        <w:tc>
          <w:tcPr>
            <w:tcW w:w="803" w:type="dxa"/>
            <w:tcBorders>
              <w:top w:val="single" w:sz="6" w:space="0" w:color="auto"/>
              <w:left w:val="nil"/>
              <w:bottom w:val="single" w:sz="6" w:space="0" w:color="auto"/>
              <w:right w:val="single" w:sz="6" w:space="0" w:color="auto"/>
            </w:tcBorders>
            <w:vAlign w:val="center"/>
          </w:tcPr>
          <w:p w:rsidR="00FD5866" w:rsidRDefault="00FD5866" w:rsidP="007D3FA1">
            <w:pPr>
              <w:spacing w:line="420" w:lineRule="auto"/>
              <w:jc w:val="center"/>
              <w:rPr>
                <w:rFonts w:ascii="宋体" w:hAnsi="宋体"/>
              </w:rPr>
            </w:pPr>
            <w:r>
              <w:rPr>
                <w:rFonts w:ascii="宋体" w:hAnsi="宋体" w:hint="eastAsia"/>
              </w:rPr>
              <w:t>项</w:t>
            </w:r>
          </w:p>
        </w:tc>
        <w:tc>
          <w:tcPr>
            <w:tcW w:w="1323"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rPr>
              <w:t>1</w:t>
            </w:r>
          </w:p>
        </w:tc>
      </w:tr>
      <w:tr w:rsidR="00FD5866" w:rsidTr="007D3FA1">
        <w:trPr>
          <w:jc w:val="center"/>
        </w:trPr>
        <w:tc>
          <w:tcPr>
            <w:tcW w:w="512" w:type="dxa"/>
            <w:tcBorders>
              <w:top w:val="single" w:sz="6" w:space="0" w:color="auto"/>
              <w:left w:val="single" w:sz="6" w:space="0" w:color="auto"/>
              <w:bottom w:val="single" w:sz="6" w:space="0" w:color="auto"/>
              <w:right w:val="single" w:sz="6" w:space="0" w:color="auto"/>
            </w:tcBorders>
          </w:tcPr>
          <w:p w:rsidR="00FD5866" w:rsidRDefault="00FD5866" w:rsidP="007D3FA1">
            <w:pPr>
              <w:autoSpaceDE w:val="0"/>
              <w:autoSpaceDN w:val="0"/>
              <w:adjustRightInd w:val="0"/>
              <w:spacing w:line="420" w:lineRule="auto"/>
              <w:rPr>
                <w:rFonts w:ascii="宋体" w:hAnsi="宋体"/>
              </w:rPr>
            </w:pPr>
            <w:r>
              <w:rPr>
                <w:rFonts w:ascii="宋体" w:hAnsi="宋体" w:hint="eastAsia"/>
              </w:rPr>
              <w:t>4</w:t>
            </w:r>
          </w:p>
        </w:tc>
        <w:tc>
          <w:tcPr>
            <w:tcW w:w="1276"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color w:val="000000"/>
              </w:rPr>
              <w:t>形象区花卉</w:t>
            </w:r>
          </w:p>
        </w:tc>
        <w:tc>
          <w:tcPr>
            <w:tcW w:w="5433"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color w:val="000000"/>
              </w:rPr>
              <w:t>12000mm*6000mm木质基础包9mm板，鲜花插摆一品红1800盆、一帆风顺600盆</w:t>
            </w:r>
          </w:p>
        </w:tc>
        <w:tc>
          <w:tcPr>
            <w:tcW w:w="803" w:type="dxa"/>
            <w:tcBorders>
              <w:top w:val="single" w:sz="6" w:space="0" w:color="auto"/>
              <w:left w:val="nil"/>
              <w:bottom w:val="single" w:sz="6" w:space="0" w:color="auto"/>
              <w:right w:val="single" w:sz="6" w:space="0" w:color="auto"/>
            </w:tcBorders>
            <w:vAlign w:val="center"/>
          </w:tcPr>
          <w:p w:rsidR="00FD5866" w:rsidRDefault="00FD5866" w:rsidP="007D3FA1">
            <w:pPr>
              <w:spacing w:line="420" w:lineRule="auto"/>
              <w:jc w:val="center"/>
              <w:rPr>
                <w:rFonts w:ascii="宋体" w:hAnsi="宋体"/>
              </w:rPr>
            </w:pPr>
            <w:r>
              <w:rPr>
                <w:rFonts w:ascii="仿宋" w:eastAsia="仿宋" w:hAnsi="仿宋" w:cs="宋体" w:hint="eastAsia"/>
                <w:color w:val="000000"/>
                <w:sz w:val="24"/>
              </w:rPr>
              <w:t>座</w:t>
            </w:r>
          </w:p>
        </w:tc>
        <w:tc>
          <w:tcPr>
            <w:tcW w:w="1323"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rPr>
              <w:t>1</w:t>
            </w:r>
          </w:p>
        </w:tc>
      </w:tr>
      <w:tr w:rsidR="00FD5866" w:rsidTr="007D3FA1">
        <w:trPr>
          <w:jc w:val="center"/>
        </w:trPr>
        <w:tc>
          <w:tcPr>
            <w:tcW w:w="512" w:type="dxa"/>
            <w:tcBorders>
              <w:top w:val="single" w:sz="6" w:space="0" w:color="auto"/>
              <w:left w:val="single" w:sz="6" w:space="0" w:color="auto"/>
              <w:bottom w:val="single" w:sz="6" w:space="0" w:color="auto"/>
              <w:right w:val="single" w:sz="6" w:space="0" w:color="auto"/>
            </w:tcBorders>
          </w:tcPr>
          <w:p w:rsidR="00FD5866" w:rsidRDefault="00FD5866" w:rsidP="007D3FA1">
            <w:pPr>
              <w:autoSpaceDE w:val="0"/>
              <w:autoSpaceDN w:val="0"/>
              <w:adjustRightInd w:val="0"/>
              <w:spacing w:line="420" w:lineRule="auto"/>
              <w:rPr>
                <w:rFonts w:ascii="宋体" w:hAnsi="宋体"/>
              </w:rPr>
            </w:pPr>
            <w:r>
              <w:rPr>
                <w:rFonts w:ascii="宋体" w:hAnsi="宋体" w:hint="eastAsia"/>
              </w:rPr>
              <w:t>5</w:t>
            </w:r>
          </w:p>
        </w:tc>
        <w:tc>
          <w:tcPr>
            <w:tcW w:w="1276"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color w:val="000000"/>
              </w:rPr>
              <w:t>特装展</w:t>
            </w:r>
          </w:p>
        </w:tc>
        <w:tc>
          <w:tcPr>
            <w:tcW w:w="5433"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color w:val="000000"/>
              </w:rPr>
              <w:t>内9mm板，面3+家私宝,泡沫雕刻字，灯箱画面，地毯，洽谈桌椅，灯具电料</w:t>
            </w:r>
          </w:p>
        </w:tc>
        <w:tc>
          <w:tcPr>
            <w:tcW w:w="803" w:type="dxa"/>
            <w:tcBorders>
              <w:top w:val="single" w:sz="6" w:space="0" w:color="auto"/>
              <w:left w:val="nil"/>
              <w:bottom w:val="single" w:sz="6" w:space="0" w:color="auto"/>
              <w:right w:val="single" w:sz="6" w:space="0" w:color="auto"/>
            </w:tcBorders>
            <w:vAlign w:val="center"/>
          </w:tcPr>
          <w:p w:rsidR="00FD5866" w:rsidRDefault="00FD5866" w:rsidP="007D3FA1">
            <w:pPr>
              <w:spacing w:line="420" w:lineRule="auto"/>
              <w:jc w:val="center"/>
              <w:rPr>
                <w:rFonts w:ascii="宋体" w:hAnsi="宋体"/>
              </w:rPr>
            </w:pPr>
            <w:r>
              <w:rPr>
                <w:rFonts w:ascii="仿宋" w:eastAsia="仿宋" w:hAnsi="仿宋" w:cs="宋体" w:hint="eastAsia"/>
                <w:color w:val="000000"/>
                <w:sz w:val="24"/>
              </w:rPr>
              <w:t>套</w:t>
            </w:r>
          </w:p>
        </w:tc>
        <w:tc>
          <w:tcPr>
            <w:tcW w:w="1323"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rPr>
              <w:t>54㎡*4套</w:t>
            </w:r>
          </w:p>
        </w:tc>
      </w:tr>
      <w:tr w:rsidR="00FD5866" w:rsidTr="007D3FA1">
        <w:trPr>
          <w:jc w:val="center"/>
        </w:trPr>
        <w:tc>
          <w:tcPr>
            <w:tcW w:w="512" w:type="dxa"/>
            <w:tcBorders>
              <w:top w:val="single" w:sz="6" w:space="0" w:color="auto"/>
              <w:left w:val="single" w:sz="6" w:space="0" w:color="auto"/>
              <w:bottom w:val="single" w:sz="6" w:space="0" w:color="auto"/>
              <w:right w:val="single" w:sz="6" w:space="0" w:color="auto"/>
            </w:tcBorders>
          </w:tcPr>
          <w:p w:rsidR="00FD5866" w:rsidRDefault="00FD5866" w:rsidP="007D3FA1">
            <w:pPr>
              <w:autoSpaceDE w:val="0"/>
              <w:autoSpaceDN w:val="0"/>
              <w:adjustRightInd w:val="0"/>
              <w:spacing w:line="420" w:lineRule="auto"/>
              <w:rPr>
                <w:rFonts w:ascii="宋体" w:hAnsi="宋体"/>
              </w:rPr>
            </w:pPr>
            <w:r>
              <w:rPr>
                <w:rFonts w:ascii="宋体" w:hAnsi="宋体" w:hint="eastAsia"/>
              </w:rPr>
              <w:t>6</w:t>
            </w:r>
          </w:p>
        </w:tc>
        <w:tc>
          <w:tcPr>
            <w:tcW w:w="1276"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color w:val="000000"/>
              </w:rPr>
              <w:t>包柱子</w:t>
            </w:r>
          </w:p>
        </w:tc>
        <w:tc>
          <w:tcPr>
            <w:tcW w:w="5433"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color w:val="000000"/>
              </w:rPr>
              <w:t>周长1600mm*300mm高、花泥3000块、鲜花32000枝、植物装饰100㎡</w:t>
            </w:r>
          </w:p>
        </w:tc>
        <w:tc>
          <w:tcPr>
            <w:tcW w:w="803" w:type="dxa"/>
            <w:tcBorders>
              <w:top w:val="single" w:sz="6" w:space="0" w:color="auto"/>
              <w:left w:val="nil"/>
              <w:bottom w:val="single" w:sz="6" w:space="0" w:color="auto"/>
              <w:right w:val="single" w:sz="6" w:space="0" w:color="auto"/>
            </w:tcBorders>
            <w:vAlign w:val="center"/>
          </w:tcPr>
          <w:p w:rsidR="00FD5866" w:rsidRDefault="00FD5866" w:rsidP="007D3FA1">
            <w:pPr>
              <w:spacing w:line="420" w:lineRule="auto"/>
              <w:jc w:val="center"/>
              <w:rPr>
                <w:rFonts w:ascii="宋体" w:hAnsi="宋体"/>
              </w:rPr>
            </w:pPr>
            <w:r>
              <w:rPr>
                <w:rFonts w:ascii="宋体" w:hAnsi="宋体" w:hint="eastAsia"/>
              </w:rPr>
              <w:t>根</w:t>
            </w:r>
          </w:p>
        </w:tc>
        <w:tc>
          <w:tcPr>
            <w:tcW w:w="1323"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rPr>
              <w:t>16</w:t>
            </w:r>
          </w:p>
        </w:tc>
      </w:tr>
      <w:tr w:rsidR="00FD5866" w:rsidTr="007D3FA1">
        <w:trPr>
          <w:jc w:val="center"/>
        </w:trPr>
        <w:tc>
          <w:tcPr>
            <w:tcW w:w="512" w:type="dxa"/>
            <w:tcBorders>
              <w:top w:val="single" w:sz="6" w:space="0" w:color="auto"/>
              <w:left w:val="single" w:sz="6" w:space="0" w:color="auto"/>
              <w:bottom w:val="single" w:sz="6" w:space="0" w:color="auto"/>
              <w:right w:val="single" w:sz="6" w:space="0" w:color="auto"/>
            </w:tcBorders>
          </w:tcPr>
          <w:p w:rsidR="00FD5866" w:rsidRDefault="00FD5866" w:rsidP="007D3FA1">
            <w:pPr>
              <w:autoSpaceDE w:val="0"/>
              <w:autoSpaceDN w:val="0"/>
              <w:adjustRightInd w:val="0"/>
              <w:spacing w:line="420" w:lineRule="auto"/>
              <w:rPr>
                <w:rFonts w:ascii="宋体" w:hAnsi="宋体"/>
              </w:rPr>
            </w:pPr>
            <w:r>
              <w:rPr>
                <w:rFonts w:ascii="宋体" w:hAnsi="宋体" w:hint="eastAsia"/>
              </w:rPr>
              <w:t>7</w:t>
            </w:r>
          </w:p>
        </w:tc>
        <w:tc>
          <w:tcPr>
            <w:tcW w:w="1276"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color w:val="000000"/>
              </w:rPr>
              <w:t>顶部装饰</w:t>
            </w:r>
          </w:p>
        </w:tc>
        <w:tc>
          <w:tcPr>
            <w:tcW w:w="5433"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color w:val="000000"/>
              </w:rPr>
              <w:t>冰丝布宽1.5m*150m长*22条</w:t>
            </w:r>
          </w:p>
        </w:tc>
        <w:tc>
          <w:tcPr>
            <w:tcW w:w="803" w:type="dxa"/>
            <w:tcBorders>
              <w:top w:val="single" w:sz="6" w:space="0" w:color="auto"/>
              <w:left w:val="nil"/>
              <w:bottom w:val="single" w:sz="6" w:space="0" w:color="auto"/>
              <w:right w:val="single" w:sz="6" w:space="0" w:color="auto"/>
            </w:tcBorders>
            <w:vAlign w:val="center"/>
          </w:tcPr>
          <w:p w:rsidR="00FD5866" w:rsidRDefault="00FD5866" w:rsidP="007D3FA1">
            <w:pPr>
              <w:spacing w:line="420" w:lineRule="auto"/>
              <w:jc w:val="center"/>
              <w:rPr>
                <w:rFonts w:ascii="宋体" w:hAnsi="宋体"/>
              </w:rPr>
            </w:pPr>
            <w:r>
              <w:rPr>
                <w:rFonts w:ascii="仿宋" w:eastAsia="仿宋" w:hAnsi="仿宋" w:cs="宋体" w:hint="eastAsia"/>
                <w:color w:val="000000"/>
                <w:sz w:val="24"/>
              </w:rPr>
              <w:t>㎡</w:t>
            </w:r>
          </w:p>
        </w:tc>
        <w:tc>
          <w:tcPr>
            <w:tcW w:w="1323"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仿宋" w:eastAsia="仿宋" w:hAnsi="仿宋" w:cs="宋体" w:hint="eastAsia"/>
                <w:color w:val="000000"/>
                <w:sz w:val="24"/>
              </w:rPr>
              <w:t>4950</w:t>
            </w:r>
          </w:p>
        </w:tc>
      </w:tr>
      <w:tr w:rsidR="00FD5866" w:rsidTr="007D3FA1">
        <w:trPr>
          <w:jc w:val="center"/>
        </w:trPr>
        <w:tc>
          <w:tcPr>
            <w:tcW w:w="512" w:type="dxa"/>
            <w:tcBorders>
              <w:top w:val="single" w:sz="6" w:space="0" w:color="auto"/>
              <w:left w:val="single" w:sz="6" w:space="0" w:color="auto"/>
              <w:bottom w:val="single" w:sz="6" w:space="0" w:color="auto"/>
              <w:right w:val="single" w:sz="6" w:space="0" w:color="auto"/>
            </w:tcBorders>
          </w:tcPr>
          <w:p w:rsidR="00FD5866" w:rsidRDefault="00FD5866" w:rsidP="007D3FA1">
            <w:pPr>
              <w:autoSpaceDE w:val="0"/>
              <w:autoSpaceDN w:val="0"/>
              <w:adjustRightInd w:val="0"/>
              <w:spacing w:line="420" w:lineRule="auto"/>
              <w:rPr>
                <w:rFonts w:ascii="宋体" w:hAnsi="宋体"/>
              </w:rPr>
            </w:pPr>
            <w:r>
              <w:rPr>
                <w:rFonts w:ascii="宋体" w:hAnsi="宋体" w:hint="eastAsia"/>
              </w:rPr>
              <w:t>8</w:t>
            </w:r>
          </w:p>
        </w:tc>
        <w:tc>
          <w:tcPr>
            <w:tcW w:w="1276"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rPr>
              <w:t>吊牌</w:t>
            </w:r>
          </w:p>
        </w:tc>
        <w:tc>
          <w:tcPr>
            <w:tcW w:w="5433"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color w:val="000000"/>
              </w:rPr>
              <w:t>300mm*200mm、双面UV打印高清写真</w:t>
            </w:r>
          </w:p>
        </w:tc>
        <w:tc>
          <w:tcPr>
            <w:tcW w:w="803" w:type="dxa"/>
            <w:tcBorders>
              <w:top w:val="single" w:sz="6" w:space="0" w:color="auto"/>
              <w:left w:val="nil"/>
              <w:bottom w:val="single" w:sz="6" w:space="0" w:color="auto"/>
              <w:right w:val="single" w:sz="6" w:space="0" w:color="auto"/>
            </w:tcBorders>
            <w:vAlign w:val="center"/>
          </w:tcPr>
          <w:p w:rsidR="00FD5866" w:rsidRDefault="00FD5866" w:rsidP="007D3FA1">
            <w:pPr>
              <w:spacing w:line="420" w:lineRule="auto"/>
              <w:jc w:val="center"/>
              <w:rPr>
                <w:rFonts w:ascii="宋体" w:hAnsi="宋体"/>
              </w:rPr>
            </w:pPr>
            <w:r>
              <w:rPr>
                <w:rFonts w:ascii="宋体" w:hAnsi="宋体" w:hint="eastAsia"/>
              </w:rPr>
              <w:t>块</w:t>
            </w:r>
          </w:p>
        </w:tc>
        <w:tc>
          <w:tcPr>
            <w:tcW w:w="1323"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rPr>
              <w:t>50</w:t>
            </w:r>
          </w:p>
        </w:tc>
      </w:tr>
    </w:tbl>
    <w:p w:rsidR="003B7860" w:rsidRPr="00675F87" w:rsidRDefault="00617904">
      <w:pPr>
        <w:widowControl/>
        <w:shd w:val="clear" w:color="auto" w:fill="FFFFFF"/>
        <w:spacing w:line="360" w:lineRule="auto"/>
        <w:jc w:val="left"/>
        <w:rPr>
          <w:rFonts w:ascii="仿宋" w:eastAsia="仿宋" w:hAnsi="仿宋" w:cs="宋体"/>
          <w:color w:val="000000"/>
          <w:kern w:val="0"/>
          <w:sz w:val="24"/>
          <w:szCs w:val="24"/>
        </w:rPr>
      </w:pPr>
      <w:r w:rsidRPr="00675F87">
        <w:rPr>
          <w:rFonts w:ascii="仿宋" w:eastAsia="仿宋" w:hAnsi="仿宋" w:cs="宋体" w:hint="eastAsia"/>
          <w:color w:val="000000"/>
          <w:kern w:val="0"/>
          <w:sz w:val="24"/>
          <w:szCs w:val="24"/>
        </w:rPr>
        <w:t>二</w:t>
      </w:r>
      <w:r w:rsidR="006D64D9" w:rsidRPr="00675F87">
        <w:rPr>
          <w:rFonts w:ascii="仿宋" w:eastAsia="仿宋" w:hAnsi="仿宋" w:cs="宋体" w:hint="eastAsia"/>
          <w:color w:val="000000"/>
          <w:kern w:val="0"/>
          <w:sz w:val="24"/>
          <w:szCs w:val="24"/>
        </w:rPr>
        <w:t>、其他要求：</w:t>
      </w:r>
    </w:p>
    <w:p w:rsidR="00A6796D" w:rsidRPr="00675F87" w:rsidRDefault="00A6796D" w:rsidP="00A6796D">
      <w:pPr>
        <w:widowControl/>
        <w:shd w:val="clear" w:color="auto" w:fill="FFFFFF"/>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sidRPr="00675F87">
        <w:rPr>
          <w:rFonts w:ascii="仿宋" w:eastAsia="仿宋" w:hAnsi="仿宋" w:cs="宋体" w:hint="eastAsia"/>
          <w:color w:val="000000"/>
          <w:kern w:val="0"/>
          <w:sz w:val="24"/>
          <w:szCs w:val="24"/>
        </w:rPr>
        <w:t>投标人须明确投标产品的产地、规格、详细参数，否则为无效投标</w:t>
      </w:r>
      <w:r>
        <w:rPr>
          <w:rFonts w:ascii="仿宋" w:eastAsia="仿宋" w:hAnsi="仿宋" w:cs="宋体" w:hint="eastAsia"/>
          <w:color w:val="000000"/>
          <w:kern w:val="0"/>
          <w:sz w:val="24"/>
          <w:szCs w:val="24"/>
        </w:rPr>
        <w:t>。</w:t>
      </w:r>
    </w:p>
    <w:p w:rsidR="00267833" w:rsidRPr="00675F87" w:rsidRDefault="00A6796D" w:rsidP="00675F87">
      <w:pPr>
        <w:widowControl/>
        <w:shd w:val="clear" w:color="auto" w:fill="FFFFFF"/>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r w:rsidR="006D64D9" w:rsidRPr="00675F87">
        <w:rPr>
          <w:rFonts w:ascii="仿宋" w:eastAsia="仿宋" w:hAnsi="仿宋" w:cs="宋体" w:hint="eastAsia"/>
          <w:color w:val="000000"/>
          <w:kern w:val="0"/>
          <w:sz w:val="24"/>
          <w:szCs w:val="24"/>
        </w:rPr>
        <w:t>、</w:t>
      </w:r>
      <w:r w:rsidR="00267833" w:rsidRPr="00675F87">
        <w:rPr>
          <w:rFonts w:ascii="仿宋" w:eastAsia="仿宋" w:hAnsi="仿宋" w:cs="宋体" w:hint="eastAsia"/>
          <w:color w:val="000000"/>
          <w:kern w:val="0"/>
          <w:sz w:val="24"/>
          <w:szCs w:val="24"/>
        </w:rPr>
        <w:t>投标人须提供详细的实施方案，否则为无效投标</w:t>
      </w:r>
      <w:r w:rsidR="00415886">
        <w:rPr>
          <w:rFonts w:ascii="仿宋" w:eastAsia="仿宋" w:hAnsi="仿宋" w:cs="宋体" w:hint="eastAsia"/>
          <w:color w:val="000000"/>
          <w:kern w:val="0"/>
          <w:sz w:val="24"/>
          <w:szCs w:val="24"/>
        </w:rPr>
        <w:t>。</w:t>
      </w:r>
    </w:p>
    <w:p w:rsidR="003B7860" w:rsidRPr="00675F87" w:rsidRDefault="007E5905" w:rsidP="00675F87">
      <w:pPr>
        <w:widowControl/>
        <w:shd w:val="clear" w:color="auto" w:fill="FFFFFF"/>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r w:rsidR="006D64D9" w:rsidRPr="00675F87">
        <w:rPr>
          <w:rFonts w:ascii="仿宋" w:eastAsia="仿宋" w:hAnsi="仿宋" w:cs="宋体" w:hint="eastAsia"/>
          <w:color w:val="000000"/>
          <w:kern w:val="0"/>
          <w:sz w:val="24"/>
          <w:szCs w:val="24"/>
        </w:rPr>
        <w:t>、投标人应就该项目完整投标，否则为无效投标。</w:t>
      </w:r>
    </w:p>
    <w:p w:rsidR="003B7860" w:rsidRPr="00675F87" w:rsidRDefault="007E5905" w:rsidP="00675F87">
      <w:pPr>
        <w:widowControl/>
        <w:shd w:val="clear" w:color="auto" w:fill="FFFFFF"/>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r w:rsidR="006D64D9" w:rsidRPr="00675F87">
        <w:rPr>
          <w:rFonts w:ascii="仿宋" w:eastAsia="仿宋" w:hAnsi="仿宋" w:cs="宋体" w:hint="eastAsia"/>
          <w:color w:val="000000"/>
          <w:kern w:val="0"/>
          <w:sz w:val="24"/>
          <w:szCs w:val="24"/>
        </w:rPr>
        <w:t>、本招标文件所列需求为最低要求，投标产品不得低于最低要求，否则为无效投标。</w:t>
      </w:r>
    </w:p>
    <w:p w:rsidR="003B7860" w:rsidRPr="00675F87" w:rsidRDefault="007E5905" w:rsidP="00675F87">
      <w:pPr>
        <w:widowControl/>
        <w:shd w:val="clear" w:color="auto" w:fill="FFFFFF"/>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r w:rsidR="006D64D9" w:rsidRPr="00675F87">
        <w:rPr>
          <w:rFonts w:ascii="仿宋" w:eastAsia="仿宋" w:hAnsi="仿宋" w:cs="宋体" w:hint="eastAsia"/>
          <w:color w:val="000000"/>
          <w:kern w:val="0"/>
          <w:sz w:val="24"/>
          <w:szCs w:val="24"/>
        </w:rPr>
        <w:t>、交货期：合同签订后</w:t>
      </w:r>
      <w:r w:rsidR="00434109" w:rsidRPr="00675F87">
        <w:rPr>
          <w:rFonts w:ascii="仿宋" w:eastAsia="仿宋" w:hAnsi="仿宋" w:cs="宋体" w:hint="eastAsia"/>
          <w:color w:val="000000"/>
          <w:kern w:val="0"/>
          <w:sz w:val="24"/>
          <w:szCs w:val="24"/>
        </w:rPr>
        <w:t>10</w:t>
      </w:r>
      <w:r w:rsidR="006D64D9" w:rsidRPr="00675F87">
        <w:rPr>
          <w:rFonts w:ascii="仿宋" w:eastAsia="仿宋" w:hAnsi="仿宋" w:cs="宋体" w:hint="eastAsia"/>
          <w:color w:val="000000"/>
          <w:kern w:val="0"/>
          <w:sz w:val="24"/>
          <w:szCs w:val="24"/>
        </w:rPr>
        <w:t>日历天，不响应者为无效投标。</w:t>
      </w:r>
    </w:p>
    <w:p w:rsidR="003B7860" w:rsidRPr="00675F87" w:rsidRDefault="007E5905" w:rsidP="00675F87">
      <w:pPr>
        <w:widowControl/>
        <w:shd w:val="clear" w:color="auto" w:fill="FFFFFF"/>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r w:rsidR="006D64D9" w:rsidRPr="00675F87">
        <w:rPr>
          <w:rFonts w:ascii="仿宋" w:eastAsia="仿宋" w:hAnsi="仿宋" w:cs="宋体" w:hint="eastAsia"/>
          <w:color w:val="000000"/>
          <w:kern w:val="0"/>
          <w:sz w:val="24"/>
          <w:szCs w:val="24"/>
        </w:rPr>
        <w:t>、最高限价：</w:t>
      </w:r>
      <w:r w:rsidR="005A7591" w:rsidRPr="00675F87">
        <w:rPr>
          <w:rFonts w:ascii="仿宋" w:eastAsia="仿宋" w:hAnsi="仿宋" w:cs="宋体" w:hint="eastAsia"/>
          <w:color w:val="000000"/>
          <w:kern w:val="0"/>
          <w:sz w:val="24"/>
          <w:szCs w:val="24"/>
        </w:rPr>
        <w:t>一标段：700万元；二标段：640万元；三标段：90万元；</w:t>
      </w:r>
      <w:r w:rsidR="006D64D9" w:rsidRPr="00675F87">
        <w:rPr>
          <w:rFonts w:ascii="仿宋" w:eastAsia="仿宋" w:hAnsi="仿宋" w:cs="宋体" w:hint="eastAsia"/>
          <w:color w:val="000000"/>
          <w:kern w:val="0"/>
          <w:sz w:val="24"/>
          <w:szCs w:val="24"/>
        </w:rPr>
        <w:t>超出者为无效投标。</w:t>
      </w:r>
    </w:p>
    <w:p w:rsidR="003B7860" w:rsidRPr="00675F87" w:rsidRDefault="0030416B">
      <w:pPr>
        <w:widowControl/>
        <w:shd w:val="clear" w:color="auto" w:fill="FFFFFF"/>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三</w:t>
      </w:r>
      <w:r w:rsidR="006D64D9" w:rsidRPr="00675F87">
        <w:rPr>
          <w:rFonts w:ascii="仿宋" w:eastAsia="仿宋" w:hAnsi="仿宋" w:cs="宋体" w:hint="eastAsia"/>
          <w:color w:val="000000"/>
          <w:kern w:val="0"/>
          <w:sz w:val="24"/>
          <w:szCs w:val="24"/>
        </w:rPr>
        <w:t>、验收标准</w:t>
      </w:r>
    </w:p>
    <w:p w:rsidR="003B7860" w:rsidRPr="00675F87" w:rsidRDefault="006D64D9">
      <w:pPr>
        <w:widowControl/>
        <w:shd w:val="clear" w:color="auto" w:fill="FFFFFF"/>
        <w:spacing w:line="360" w:lineRule="auto"/>
        <w:ind w:firstLine="600"/>
        <w:rPr>
          <w:rFonts w:ascii="仿宋" w:eastAsia="仿宋" w:hAnsi="仿宋" w:cs="宋体"/>
          <w:color w:val="000000"/>
          <w:kern w:val="0"/>
          <w:sz w:val="24"/>
          <w:szCs w:val="24"/>
        </w:rPr>
      </w:pPr>
      <w:r w:rsidRPr="00675F87">
        <w:rPr>
          <w:rFonts w:ascii="仿宋" w:eastAsia="仿宋" w:hAnsi="仿宋" w:cs="宋体" w:hint="eastAsia"/>
          <w:color w:val="000000"/>
          <w:kern w:val="0"/>
          <w:sz w:val="24"/>
          <w:szCs w:val="24"/>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3B7860" w:rsidRPr="00675F87" w:rsidRDefault="006D64D9">
      <w:pPr>
        <w:widowControl/>
        <w:shd w:val="clear" w:color="auto" w:fill="FFFFFF"/>
        <w:spacing w:line="360" w:lineRule="auto"/>
        <w:ind w:firstLine="600"/>
        <w:rPr>
          <w:rFonts w:ascii="仿宋" w:eastAsia="仿宋" w:hAnsi="仿宋" w:cs="宋体"/>
          <w:color w:val="000000"/>
          <w:kern w:val="0"/>
          <w:sz w:val="24"/>
          <w:szCs w:val="24"/>
        </w:rPr>
      </w:pPr>
      <w:r w:rsidRPr="00675F87">
        <w:rPr>
          <w:rFonts w:ascii="仿宋" w:eastAsia="仿宋" w:hAnsi="仿宋" w:cs="宋体" w:hint="eastAsia"/>
          <w:color w:val="000000"/>
          <w:kern w:val="0"/>
          <w:sz w:val="24"/>
          <w:szCs w:val="24"/>
        </w:rPr>
        <w:t>2、按照招标文件要求、投标文件响应和承诺验收。</w:t>
      </w:r>
    </w:p>
    <w:p w:rsidR="003B7860" w:rsidRPr="00675F87" w:rsidRDefault="006D64D9">
      <w:pPr>
        <w:widowControl/>
        <w:shd w:val="clear" w:color="auto" w:fill="FFFFFF"/>
        <w:spacing w:line="360" w:lineRule="auto"/>
        <w:ind w:firstLine="600"/>
        <w:rPr>
          <w:rFonts w:ascii="仿宋" w:eastAsia="仿宋" w:hAnsi="仿宋" w:cs="宋体"/>
          <w:color w:val="000000"/>
          <w:kern w:val="0"/>
          <w:sz w:val="24"/>
          <w:szCs w:val="24"/>
        </w:rPr>
      </w:pPr>
      <w:r w:rsidRPr="00675F87">
        <w:rPr>
          <w:rFonts w:ascii="仿宋" w:eastAsia="仿宋" w:hAnsi="仿宋" w:cs="宋体" w:hint="eastAsia"/>
          <w:color w:val="000000"/>
          <w:kern w:val="0"/>
          <w:sz w:val="24"/>
          <w:szCs w:val="24"/>
        </w:rPr>
        <w:t>3、按照国家及行业相关标准验收。</w:t>
      </w:r>
    </w:p>
    <w:p w:rsidR="003B7860" w:rsidRPr="00675F87" w:rsidRDefault="006D64D9" w:rsidP="00675F87">
      <w:pPr>
        <w:wordWrap w:val="0"/>
        <w:topLinePunct/>
        <w:autoSpaceDE w:val="0"/>
        <w:autoSpaceDN w:val="0"/>
        <w:adjustRightInd w:val="0"/>
        <w:spacing w:line="500" w:lineRule="exact"/>
        <w:ind w:firstLineChars="200" w:firstLine="480"/>
        <w:rPr>
          <w:rFonts w:ascii="仿宋" w:eastAsia="仿宋" w:hAnsi="仿宋" w:cs="宋体"/>
          <w:color w:val="000000"/>
          <w:kern w:val="0"/>
          <w:sz w:val="24"/>
          <w:szCs w:val="24"/>
        </w:rPr>
      </w:pPr>
      <w:r w:rsidRPr="00675F87">
        <w:rPr>
          <w:rFonts w:ascii="仿宋" w:eastAsia="仿宋" w:hAnsi="仿宋" w:cs="宋体" w:hint="eastAsia"/>
          <w:color w:val="000000"/>
          <w:kern w:val="0"/>
          <w:sz w:val="24"/>
          <w:szCs w:val="24"/>
        </w:rPr>
        <w:t>4、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3B7860" w:rsidRPr="00675F87" w:rsidRDefault="003B7860">
      <w:pPr>
        <w:autoSpaceDE w:val="0"/>
        <w:autoSpaceDN w:val="0"/>
        <w:adjustRightInd w:val="0"/>
        <w:spacing w:line="360" w:lineRule="auto"/>
        <w:jc w:val="center"/>
        <w:rPr>
          <w:rFonts w:asciiTheme="majorEastAsia" w:eastAsiaTheme="majorEastAsia" w:hAnsiTheme="majorEastAsia" w:cs="宋体"/>
          <w:b/>
          <w:kern w:val="0"/>
          <w:sz w:val="24"/>
          <w:szCs w:val="24"/>
        </w:rPr>
      </w:pPr>
    </w:p>
    <w:p w:rsidR="003B7860" w:rsidRDefault="003B7860">
      <w:pPr>
        <w:widowControl/>
        <w:jc w:val="center"/>
        <w:rPr>
          <w:rFonts w:asciiTheme="majorEastAsia" w:eastAsiaTheme="majorEastAsia" w:hAnsiTheme="majorEastAsia" w:cs="宋体"/>
          <w:b/>
          <w:kern w:val="0"/>
          <w:sz w:val="36"/>
          <w:szCs w:val="36"/>
        </w:rPr>
      </w:pPr>
    </w:p>
    <w:p w:rsidR="003B7860" w:rsidRDefault="003B7860">
      <w:pPr>
        <w:widowControl/>
        <w:jc w:val="center"/>
        <w:rPr>
          <w:rFonts w:asciiTheme="majorEastAsia" w:eastAsiaTheme="majorEastAsia" w:hAnsiTheme="majorEastAsia" w:cs="宋体"/>
          <w:b/>
          <w:kern w:val="0"/>
          <w:sz w:val="36"/>
          <w:szCs w:val="36"/>
        </w:rPr>
      </w:pPr>
    </w:p>
    <w:p w:rsidR="003B7860" w:rsidRDefault="003B7860">
      <w:pPr>
        <w:widowControl/>
        <w:jc w:val="center"/>
        <w:rPr>
          <w:rFonts w:asciiTheme="majorEastAsia" w:eastAsiaTheme="majorEastAsia" w:hAnsiTheme="majorEastAsia" w:cs="宋体"/>
          <w:b/>
          <w:kern w:val="0"/>
          <w:sz w:val="36"/>
          <w:szCs w:val="36"/>
        </w:rPr>
      </w:pPr>
    </w:p>
    <w:p w:rsidR="003B7860" w:rsidRDefault="003B7860">
      <w:pPr>
        <w:widowControl/>
        <w:jc w:val="center"/>
        <w:rPr>
          <w:rFonts w:asciiTheme="majorEastAsia" w:eastAsiaTheme="majorEastAsia" w:hAnsiTheme="majorEastAsia" w:cs="宋体"/>
          <w:b/>
          <w:kern w:val="0"/>
          <w:sz w:val="36"/>
          <w:szCs w:val="36"/>
        </w:rPr>
      </w:pPr>
    </w:p>
    <w:p w:rsidR="003B7860" w:rsidRDefault="003B7860">
      <w:pPr>
        <w:widowControl/>
        <w:jc w:val="center"/>
        <w:rPr>
          <w:rFonts w:asciiTheme="majorEastAsia" w:eastAsiaTheme="majorEastAsia" w:hAnsiTheme="majorEastAsia" w:cs="宋体"/>
          <w:b/>
          <w:kern w:val="0"/>
          <w:sz w:val="36"/>
          <w:szCs w:val="36"/>
        </w:rPr>
      </w:pPr>
    </w:p>
    <w:p w:rsidR="003B7860" w:rsidRDefault="003B7860">
      <w:pPr>
        <w:widowControl/>
        <w:jc w:val="center"/>
        <w:rPr>
          <w:rFonts w:asciiTheme="majorEastAsia" w:eastAsiaTheme="majorEastAsia" w:hAnsiTheme="majorEastAsia" w:cs="宋体"/>
          <w:b/>
          <w:kern w:val="0"/>
          <w:sz w:val="36"/>
          <w:szCs w:val="36"/>
        </w:rPr>
      </w:pPr>
    </w:p>
    <w:p w:rsidR="003B7860" w:rsidRDefault="003B7860">
      <w:pPr>
        <w:widowControl/>
        <w:jc w:val="center"/>
        <w:rPr>
          <w:rFonts w:asciiTheme="majorEastAsia" w:eastAsiaTheme="majorEastAsia" w:hAnsiTheme="majorEastAsia" w:cs="宋体"/>
          <w:b/>
          <w:kern w:val="0"/>
          <w:sz w:val="36"/>
          <w:szCs w:val="36"/>
        </w:rPr>
      </w:pPr>
    </w:p>
    <w:p w:rsidR="003B7860" w:rsidRDefault="003B7860">
      <w:pPr>
        <w:widowControl/>
        <w:jc w:val="center"/>
        <w:rPr>
          <w:rFonts w:asciiTheme="majorEastAsia" w:eastAsiaTheme="majorEastAsia" w:hAnsiTheme="majorEastAsia" w:cs="宋体"/>
          <w:b/>
          <w:kern w:val="0"/>
          <w:sz w:val="36"/>
          <w:szCs w:val="36"/>
        </w:rPr>
      </w:pPr>
    </w:p>
    <w:p w:rsidR="003B7860" w:rsidRDefault="003B7860" w:rsidP="00675F87">
      <w:pPr>
        <w:widowControl/>
        <w:rPr>
          <w:rFonts w:asciiTheme="majorEastAsia" w:eastAsiaTheme="majorEastAsia" w:hAnsiTheme="majorEastAsia" w:cs="宋体"/>
          <w:b/>
          <w:kern w:val="0"/>
          <w:sz w:val="36"/>
          <w:szCs w:val="36"/>
        </w:rPr>
      </w:pPr>
    </w:p>
    <w:p w:rsidR="00675F87" w:rsidRPr="00675F87" w:rsidRDefault="00675F87" w:rsidP="00675F87"/>
    <w:p w:rsidR="00675F87" w:rsidRDefault="00675F87">
      <w:pPr>
        <w:widowControl/>
        <w:jc w:val="center"/>
        <w:rPr>
          <w:rFonts w:asciiTheme="majorEastAsia" w:eastAsiaTheme="majorEastAsia" w:hAnsiTheme="majorEastAsia" w:cs="宋体"/>
          <w:b/>
          <w:kern w:val="0"/>
          <w:sz w:val="36"/>
          <w:szCs w:val="36"/>
        </w:rPr>
      </w:pPr>
    </w:p>
    <w:p w:rsidR="00D32FC9" w:rsidRDefault="00D32FC9">
      <w:pPr>
        <w:widowControl/>
        <w:jc w:val="center"/>
        <w:rPr>
          <w:rFonts w:asciiTheme="majorEastAsia" w:eastAsiaTheme="majorEastAsia" w:hAnsiTheme="majorEastAsia" w:cs="宋体"/>
          <w:b/>
          <w:kern w:val="0"/>
          <w:sz w:val="36"/>
          <w:szCs w:val="36"/>
        </w:rPr>
      </w:pPr>
    </w:p>
    <w:p w:rsidR="003B7860" w:rsidRDefault="006D64D9">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3B7860" w:rsidRDefault="006D64D9">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促进中小企业发展、支持监狱企业发展、促进残疾人就业等政府采购政策。</w:t>
      </w:r>
    </w:p>
    <w:p w:rsidR="003B7860" w:rsidRDefault="006D64D9">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一、促进中小企业发展（不含民办非企业）</w:t>
      </w:r>
    </w:p>
    <w:p w:rsidR="003B7860" w:rsidRDefault="006D64D9">
      <w:pPr>
        <w:spacing w:line="360" w:lineRule="auto"/>
        <w:ind w:firstLineChars="200" w:firstLine="480"/>
        <w:rPr>
          <w:rFonts w:ascii="宋体" w:hAnsi="宋体"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3B7860" w:rsidRDefault="006D64D9">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3B7860" w:rsidRDefault="006D64D9">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3B7860" w:rsidRDefault="006D64D9">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3B7860" w:rsidRDefault="006D64D9">
      <w:pPr>
        <w:spacing w:line="360" w:lineRule="auto"/>
        <w:ind w:firstLineChars="200" w:firstLine="482"/>
        <w:rPr>
          <w:rFonts w:ascii="宋体" w:hAnsi="宋体" w:cs="宋体"/>
          <w:b/>
          <w:sz w:val="24"/>
          <w:szCs w:val="24"/>
        </w:rPr>
      </w:pPr>
      <w:r>
        <w:rPr>
          <w:rFonts w:ascii="宋体" w:hAnsi="宋体" w:cs="宋体"/>
          <w:b/>
          <w:sz w:val="24"/>
        </w:rPr>
        <w:t>本项目的扣除比例为：对小型企业产品的价格给予 6% 的扣除；对微型企业产品的价格给予 6% 的扣除；给予联合体2%的价格扣除。</w:t>
      </w:r>
    </w:p>
    <w:p w:rsidR="003B7860" w:rsidRDefault="006D64D9">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3B7860" w:rsidRDefault="006D64D9">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B7860" w:rsidRDefault="006D64D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3B7860" w:rsidRDefault="006D64D9">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Pr>
          <w:rFonts w:asciiTheme="minorEastAsia" w:hAnsiTheme="minorEastAsia" w:cs="仿宋_GB2312" w:hint="eastAsia"/>
          <w:sz w:val="24"/>
          <w:lang w:val="zh-CN"/>
        </w:rPr>
        <w:lastRenderedPageBreak/>
        <w:t>疾人福利性单位制造的货物（不包括使用非残疾人福利性单位注册商标的货物）用扣除后的价格参与评审。残疾人福利性单位属于小型、微型企业的，不重复享受政策。</w:t>
      </w:r>
    </w:p>
    <w:p w:rsidR="003B7860" w:rsidRDefault="006D64D9">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B7860" w:rsidRDefault="006D64D9">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3B7860" w:rsidRDefault="003B7860">
      <w:pPr>
        <w:topLinePunct/>
        <w:spacing w:line="360" w:lineRule="auto"/>
        <w:ind w:firstLineChars="200" w:firstLine="480"/>
        <w:contextualSpacing/>
        <w:rPr>
          <w:rFonts w:asciiTheme="minorEastAsia" w:hAnsiTheme="minorEastAsia" w:cs="仿宋_GB2312"/>
          <w:sz w:val="24"/>
          <w:lang w:val="zh-CN"/>
        </w:rPr>
      </w:pPr>
    </w:p>
    <w:p w:rsidR="003B7860" w:rsidRDefault="006D64D9">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sz w:val="24"/>
          <w:lang w:val="zh-CN"/>
        </w:rPr>
        <w:br w:type="page"/>
      </w:r>
    </w:p>
    <w:p w:rsidR="003B7860" w:rsidRDefault="006D64D9">
      <w:pPr>
        <w:pStyle w:val="a7"/>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3B7860" w:rsidRDefault="006D64D9">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3B7860" w:rsidRDefault="006D64D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1、本次评标采用综合评分法，是指投标文件满足招标文件全部实质性要求，且按照评审因素的量化指标评审得分最高的投标人为中标候选人的评标方法。</w:t>
      </w:r>
    </w:p>
    <w:p w:rsidR="003B7860" w:rsidRDefault="006D64D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3B7860" w:rsidRDefault="006D64D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3B7860" w:rsidRDefault="006D64D9">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3B7860" w:rsidRDefault="006D64D9">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3B7860" w:rsidRDefault="006D64D9">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3B7860" w:rsidRDefault="006D64D9">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3B7860">
        <w:trPr>
          <w:trHeight w:val="473"/>
          <w:jc w:val="center"/>
        </w:trPr>
        <w:tc>
          <w:tcPr>
            <w:tcW w:w="9040" w:type="dxa"/>
            <w:vAlign w:val="center"/>
          </w:tcPr>
          <w:p w:rsidR="003B7860" w:rsidRDefault="006D64D9">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3B7860">
        <w:trPr>
          <w:trHeight w:val="2095"/>
          <w:jc w:val="center"/>
        </w:trPr>
        <w:tc>
          <w:tcPr>
            <w:tcW w:w="9040" w:type="dxa"/>
            <w:vAlign w:val="center"/>
          </w:tcPr>
          <w:p w:rsidR="003B7860" w:rsidRDefault="00A80FC0">
            <w:pPr>
              <w:spacing w:line="420" w:lineRule="exact"/>
              <w:jc w:val="left"/>
              <w:rPr>
                <w:rFonts w:ascii="宋体" w:hAnsi="宋体"/>
                <w:bCs/>
                <w:sz w:val="24"/>
                <w:szCs w:val="24"/>
              </w:rPr>
            </w:pPr>
            <w:r>
              <w:rPr>
                <w:rFonts w:ascii="宋体" w:hAnsi="宋体" w:hint="eastAsia"/>
                <w:b/>
                <w:bCs/>
                <w:sz w:val="24"/>
                <w:szCs w:val="24"/>
              </w:rPr>
              <w:t>一</w:t>
            </w:r>
            <w:r w:rsidR="006D64D9">
              <w:rPr>
                <w:rFonts w:ascii="宋体" w:hAnsi="宋体" w:hint="eastAsia"/>
                <w:b/>
                <w:bCs/>
                <w:sz w:val="24"/>
                <w:szCs w:val="24"/>
              </w:rPr>
              <w:t>、法人或者其他组织的营业执照等证明文件，自然人的身份证明</w:t>
            </w:r>
          </w:p>
          <w:p w:rsidR="003B7860" w:rsidRDefault="006D64D9">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3B7860" w:rsidRDefault="006D64D9">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3B7860" w:rsidRDefault="006D64D9">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3B7860" w:rsidRDefault="006D64D9">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3B7860" w:rsidRDefault="006D64D9">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3B7860">
        <w:trPr>
          <w:trHeight w:val="1400"/>
          <w:jc w:val="center"/>
        </w:trPr>
        <w:tc>
          <w:tcPr>
            <w:tcW w:w="9040" w:type="dxa"/>
            <w:vAlign w:val="center"/>
          </w:tcPr>
          <w:p w:rsidR="003B7860" w:rsidRDefault="00A80FC0">
            <w:pPr>
              <w:spacing w:line="420" w:lineRule="exact"/>
              <w:jc w:val="left"/>
              <w:rPr>
                <w:rFonts w:ascii="宋体" w:hAnsi="宋体"/>
                <w:bCs/>
                <w:sz w:val="24"/>
                <w:szCs w:val="24"/>
              </w:rPr>
            </w:pPr>
            <w:r>
              <w:rPr>
                <w:rFonts w:ascii="宋体" w:hAnsi="宋体" w:hint="eastAsia"/>
                <w:b/>
                <w:bCs/>
                <w:sz w:val="24"/>
                <w:szCs w:val="24"/>
              </w:rPr>
              <w:t>二</w:t>
            </w:r>
            <w:r w:rsidR="006D64D9">
              <w:rPr>
                <w:rFonts w:ascii="宋体" w:hAnsi="宋体" w:hint="eastAsia"/>
                <w:b/>
                <w:bCs/>
                <w:sz w:val="24"/>
                <w:szCs w:val="24"/>
              </w:rPr>
              <w:t>、财务状况报告相关材料</w:t>
            </w:r>
          </w:p>
          <w:p w:rsidR="003B7860" w:rsidRDefault="006D64D9">
            <w:pPr>
              <w:spacing w:line="420" w:lineRule="exact"/>
              <w:jc w:val="left"/>
              <w:rPr>
                <w:rFonts w:ascii="宋体" w:hAnsi="宋体"/>
                <w:bCs/>
                <w:sz w:val="24"/>
                <w:szCs w:val="24"/>
              </w:rPr>
            </w:pPr>
            <w:r>
              <w:rPr>
                <w:rFonts w:ascii="宋体" w:hAnsi="宋体" w:hint="eastAsia"/>
                <w:bCs/>
                <w:sz w:val="24"/>
                <w:szCs w:val="24"/>
              </w:rPr>
              <w:t>1、201</w:t>
            </w:r>
            <w:r w:rsidR="00A80FC0">
              <w:rPr>
                <w:rFonts w:ascii="宋体" w:hAnsi="宋体" w:hint="eastAsia"/>
                <w:bCs/>
                <w:sz w:val="24"/>
                <w:szCs w:val="24"/>
              </w:rPr>
              <w:t>8</w:t>
            </w:r>
            <w:r>
              <w:rPr>
                <w:rFonts w:ascii="宋体" w:hAnsi="宋体" w:hint="eastAsia"/>
                <w:bCs/>
                <w:sz w:val="24"/>
                <w:szCs w:val="24"/>
              </w:rPr>
              <w:t>年度经审计的财务报告或基本开户银行出具的资信证明(有效期内)。（法人投标提供。法人包括企业法人、机关法人、事业单位法人和社会团体法人。）</w:t>
            </w:r>
          </w:p>
          <w:p w:rsidR="003B7860" w:rsidRDefault="006D64D9">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3B7860">
        <w:trPr>
          <w:trHeight w:val="1052"/>
          <w:jc w:val="center"/>
        </w:trPr>
        <w:tc>
          <w:tcPr>
            <w:tcW w:w="9040" w:type="dxa"/>
            <w:vAlign w:val="center"/>
          </w:tcPr>
          <w:p w:rsidR="003B7860" w:rsidRDefault="00A80FC0">
            <w:pPr>
              <w:spacing w:line="420" w:lineRule="exact"/>
              <w:jc w:val="left"/>
              <w:rPr>
                <w:rFonts w:ascii="宋体" w:hAnsi="宋体"/>
                <w:bCs/>
                <w:sz w:val="24"/>
                <w:szCs w:val="24"/>
              </w:rPr>
            </w:pPr>
            <w:r>
              <w:rPr>
                <w:rFonts w:ascii="宋体" w:hAnsi="宋体" w:hint="eastAsia"/>
                <w:b/>
                <w:bCs/>
                <w:sz w:val="24"/>
                <w:szCs w:val="24"/>
              </w:rPr>
              <w:t>三</w:t>
            </w:r>
            <w:r w:rsidR="006D64D9">
              <w:rPr>
                <w:rFonts w:ascii="宋体" w:hAnsi="宋体" w:hint="eastAsia"/>
                <w:b/>
                <w:bCs/>
                <w:sz w:val="24"/>
                <w:szCs w:val="24"/>
              </w:rPr>
              <w:t>、依法缴纳税收相关材料</w:t>
            </w:r>
          </w:p>
          <w:p w:rsidR="003B7860" w:rsidRDefault="006D64D9">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3B7860">
        <w:trPr>
          <w:trHeight w:val="1370"/>
          <w:jc w:val="center"/>
        </w:trPr>
        <w:tc>
          <w:tcPr>
            <w:tcW w:w="9040" w:type="dxa"/>
            <w:vAlign w:val="center"/>
          </w:tcPr>
          <w:p w:rsidR="003B7860" w:rsidRDefault="00A80FC0">
            <w:pPr>
              <w:spacing w:line="420" w:lineRule="exact"/>
              <w:jc w:val="left"/>
              <w:rPr>
                <w:rFonts w:ascii="宋体" w:hAnsi="宋体"/>
                <w:bCs/>
                <w:sz w:val="24"/>
                <w:szCs w:val="24"/>
              </w:rPr>
            </w:pPr>
            <w:r>
              <w:rPr>
                <w:rFonts w:ascii="宋体" w:hAnsi="宋体" w:hint="eastAsia"/>
                <w:b/>
                <w:bCs/>
                <w:sz w:val="24"/>
                <w:szCs w:val="24"/>
              </w:rPr>
              <w:lastRenderedPageBreak/>
              <w:t>四</w:t>
            </w:r>
            <w:r w:rsidR="006D64D9">
              <w:rPr>
                <w:rFonts w:ascii="宋体" w:hAnsi="宋体" w:hint="eastAsia"/>
                <w:b/>
                <w:bCs/>
                <w:sz w:val="24"/>
                <w:szCs w:val="24"/>
              </w:rPr>
              <w:t>、依法缴纳社会保障资金的证明材料</w:t>
            </w:r>
          </w:p>
          <w:p w:rsidR="003B7860" w:rsidRDefault="006D64D9">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3B7860">
        <w:trPr>
          <w:trHeight w:val="702"/>
          <w:jc w:val="center"/>
        </w:trPr>
        <w:tc>
          <w:tcPr>
            <w:tcW w:w="9040" w:type="dxa"/>
            <w:vAlign w:val="center"/>
          </w:tcPr>
          <w:p w:rsidR="003B7860" w:rsidRDefault="00A80FC0">
            <w:pPr>
              <w:spacing w:line="420" w:lineRule="exact"/>
              <w:jc w:val="left"/>
              <w:rPr>
                <w:rFonts w:ascii="宋体" w:hAnsi="宋体"/>
                <w:b/>
                <w:bCs/>
                <w:sz w:val="24"/>
                <w:szCs w:val="24"/>
              </w:rPr>
            </w:pPr>
            <w:r>
              <w:rPr>
                <w:rFonts w:ascii="宋体" w:hAnsi="宋体" w:hint="eastAsia"/>
                <w:b/>
                <w:bCs/>
                <w:sz w:val="24"/>
                <w:szCs w:val="24"/>
              </w:rPr>
              <w:t>五</w:t>
            </w:r>
            <w:r w:rsidR="006D64D9">
              <w:rPr>
                <w:rFonts w:ascii="宋体" w:hAnsi="宋体" w:hint="eastAsia"/>
                <w:b/>
                <w:bCs/>
                <w:sz w:val="24"/>
                <w:szCs w:val="24"/>
              </w:rPr>
              <w:t>、参加政府采购活动前3年内在经营活动中没有重大违法记录的书面声明（</w:t>
            </w:r>
            <w:r w:rsidR="006D64D9">
              <w:rPr>
                <w:rFonts w:ascii="宋体" w:eastAsia="宋体" w:hAnsi="宋体" w:cs="Times New Roman" w:hint="eastAsia"/>
                <w:b/>
                <w:bCs/>
                <w:sz w:val="24"/>
                <w:szCs w:val="24"/>
              </w:rPr>
              <w:t>投标人成立不足三年的，按成立之日计算）</w:t>
            </w:r>
          </w:p>
          <w:p w:rsidR="003B7860" w:rsidRDefault="006D64D9">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3B7860">
        <w:trPr>
          <w:trHeight w:val="694"/>
          <w:jc w:val="center"/>
        </w:trPr>
        <w:tc>
          <w:tcPr>
            <w:tcW w:w="9040" w:type="dxa"/>
            <w:vAlign w:val="center"/>
          </w:tcPr>
          <w:p w:rsidR="003B7860" w:rsidRDefault="00A80FC0">
            <w:pPr>
              <w:spacing w:line="420" w:lineRule="exact"/>
              <w:contextualSpacing/>
              <w:rPr>
                <w:rFonts w:ascii="宋体" w:hAnsi="宋体"/>
                <w:sz w:val="24"/>
                <w:szCs w:val="24"/>
              </w:rPr>
            </w:pPr>
            <w:r>
              <w:rPr>
                <w:rFonts w:ascii="宋体" w:hAnsi="宋体" w:hint="eastAsia"/>
                <w:b/>
                <w:sz w:val="24"/>
                <w:szCs w:val="24"/>
              </w:rPr>
              <w:t>六</w:t>
            </w:r>
            <w:r w:rsidR="006D64D9">
              <w:rPr>
                <w:rFonts w:ascii="宋体" w:hAnsi="宋体" w:hint="eastAsia"/>
                <w:sz w:val="24"/>
                <w:szCs w:val="24"/>
              </w:rPr>
              <w:t>、法定代表人资格证明书或法定代表人授权委托书及被授权人身份证。</w:t>
            </w:r>
          </w:p>
        </w:tc>
      </w:tr>
      <w:tr w:rsidR="003B7860">
        <w:trPr>
          <w:cantSplit/>
          <w:trHeight w:val="704"/>
          <w:jc w:val="center"/>
        </w:trPr>
        <w:tc>
          <w:tcPr>
            <w:tcW w:w="9040" w:type="dxa"/>
            <w:vAlign w:val="center"/>
          </w:tcPr>
          <w:p w:rsidR="003B7860" w:rsidRDefault="00A80FC0">
            <w:pPr>
              <w:spacing w:line="420" w:lineRule="exact"/>
              <w:contextualSpacing/>
              <w:rPr>
                <w:rFonts w:ascii="宋体" w:hAnsi="宋体"/>
                <w:b/>
                <w:sz w:val="24"/>
                <w:szCs w:val="24"/>
              </w:rPr>
            </w:pPr>
            <w:r>
              <w:rPr>
                <w:rFonts w:ascii="宋体" w:hAnsi="宋体" w:hint="eastAsia"/>
                <w:b/>
                <w:sz w:val="24"/>
                <w:szCs w:val="24"/>
              </w:rPr>
              <w:t>七</w:t>
            </w:r>
            <w:r w:rsidR="006D64D9">
              <w:rPr>
                <w:rFonts w:ascii="宋体" w:hAnsi="宋体" w:hint="eastAsia"/>
                <w:b/>
                <w:sz w:val="24"/>
                <w:szCs w:val="24"/>
              </w:rPr>
              <w:t>、</w:t>
            </w:r>
            <w:r>
              <w:rPr>
                <w:rFonts w:ascii="宋体" w:hAnsi="宋体" w:hint="eastAsia"/>
                <w:b/>
                <w:sz w:val="24"/>
                <w:szCs w:val="24"/>
              </w:rPr>
              <w:t>资格要求</w:t>
            </w:r>
          </w:p>
          <w:p w:rsidR="003B7860" w:rsidRPr="00A80FC0" w:rsidRDefault="00A80FC0" w:rsidP="00A80FC0">
            <w:pPr>
              <w:spacing w:line="420" w:lineRule="exact"/>
              <w:contextualSpacing/>
              <w:rPr>
                <w:rFonts w:ascii="宋体" w:hAnsi="宋体"/>
                <w:sz w:val="24"/>
                <w:szCs w:val="24"/>
              </w:rPr>
            </w:pPr>
            <w:r>
              <w:rPr>
                <w:rFonts w:ascii="宋体" w:hAnsi="宋体" w:cs="宋体" w:hint="eastAsia"/>
                <w:szCs w:val="21"/>
              </w:rPr>
              <w:t>二</w:t>
            </w:r>
            <w:r w:rsidRPr="00A80FC0">
              <w:rPr>
                <w:rFonts w:ascii="宋体" w:hAnsi="宋体" w:hint="eastAsia"/>
                <w:sz w:val="24"/>
                <w:szCs w:val="24"/>
              </w:rPr>
              <w:t>标段</w:t>
            </w:r>
            <w:r>
              <w:rPr>
                <w:rFonts w:ascii="宋体" w:hAnsi="宋体" w:hint="eastAsia"/>
                <w:sz w:val="24"/>
                <w:szCs w:val="24"/>
              </w:rPr>
              <w:t>：</w:t>
            </w:r>
            <w:r w:rsidRPr="00A80FC0">
              <w:rPr>
                <w:rFonts w:ascii="宋体" w:hAnsi="宋体" w:hint="eastAsia"/>
                <w:sz w:val="24"/>
                <w:szCs w:val="24"/>
              </w:rPr>
              <w:t>供应商具有独立法人资格且营业执照经营范围需包含园林绿化相关内容；</w:t>
            </w:r>
            <w:r w:rsidRPr="00A80FC0">
              <w:rPr>
                <w:rFonts w:ascii="宋体" w:hAnsi="宋体"/>
                <w:sz w:val="24"/>
                <w:szCs w:val="24"/>
              </w:rPr>
              <w:t>具有《林木种子生产经营许可证》</w:t>
            </w:r>
            <w:r w:rsidRPr="00A80FC0">
              <w:rPr>
                <w:rFonts w:ascii="宋体" w:hAnsi="宋体" w:hint="eastAsia"/>
                <w:sz w:val="24"/>
                <w:szCs w:val="24"/>
              </w:rPr>
              <w:t>；</w:t>
            </w:r>
            <w:r w:rsidRPr="00A80FC0">
              <w:rPr>
                <w:rFonts w:ascii="宋体" w:hAnsi="宋体"/>
                <w:sz w:val="24"/>
                <w:szCs w:val="24"/>
              </w:rPr>
              <w:t xml:space="preserve"> </w:t>
            </w:r>
          </w:p>
        </w:tc>
      </w:tr>
      <w:tr w:rsidR="003B7860">
        <w:trPr>
          <w:cantSplit/>
          <w:trHeight w:val="704"/>
          <w:jc w:val="center"/>
        </w:trPr>
        <w:tc>
          <w:tcPr>
            <w:tcW w:w="9040" w:type="dxa"/>
            <w:vAlign w:val="center"/>
          </w:tcPr>
          <w:p w:rsidR="003B7860" w:rsidRDefault="00A80FC0">
            <w:pPr>
              <w:spacing w:line="420" w:lineRule="exact"/>
              <w:contextualSpacing/>
              <w:rPr>
                <w:rFonts w:ascii="宋体" w:hAnsi="宋体"/>
                <w:b/>
                <w:sz w:val="24"/>
                <w:szCs w:val="24"/>
              </w:rPr>
            </w:pPr>
            <w:r>
              <w:rPr>
                <w:rFonts w:ascii="宋体" w:hAnsi="宋体" w:hint="eastAsia"/>
                <w:b/>
                <w:sz w:val="24"/>
                <w:szCs w:val="24"/>
              </w:rPr>
              <w:t>八</w:t>
            </w:r>
            <w:r w:rsidR="006D64D9">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3B7860" w:rsidRDefault="006D64D9">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3B7860" w:rsidRDefault="006D64D9">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3B7860" w:rsidRDefault="006D64D9">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3B7860" w:rsidRDefault="006D64D9">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3B7860" w:rsidRDefault="006D64D9">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3B7860" w:rsidRDefault="006D64D9">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3B7860" w:rsidRDefault="006D64D9">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w:t>
      </w:r>
      <w:r>
        <w:rPr>
          <w:rFonts w:ascii="宋体" w:hAnsi="宋体" w:hint="eastAsia"/>
          <w:bCs/>
          <w:sz w:val="24"/>
          <w:szCs w:val="24"/>
        </w:rPr>
        <w:lastRenderedPageBreak/>
        <w:t>活动。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3B7860" w:rsidRDefault="006D64D9">
      <w:pPr>
        <w:pStyle w:val="a7"/>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3B7860" w:rsidRDefault="006D64D9">
      <w:pPr>
        <w:pStyle w:val="a7"/>
        <w:spacing w:line="360" w:lineRule="auto"/>
        <w:ind w:firstLineChars="200" w:firstLine="482"/>
        <w:contextualSpacing/>
        <w:rPr>
          <w:rFonts w:ascii="宋体" w:eastAsiaTheme="minorEastAsia" w:hAnsi="宋体"/>
          <w:b/>
          <w:szCs w:val="24"/>
          <w:lang w:val="zh-CN"/>
        </w:rPr>
      </w:pPr>
      <w:r>
        <w:rPr>
          <w:rFonts w:asciiTheme="minorEastAsia" w:hAnsiTheme="minorEastAsia" w:cs="仿宋_GB2312" w:hint="eastAsia"/>
          <w:b/>
          <w:lang w:val="zh-CN"/>
        </w:rPr>
        <w:t>符合性审查中所涉及到的证明文件及材料，均需在电子投标文件中提供原件扫描件（或图片），</w:t>
      </w:r>
      <w:r>
        <w:rPr>
          <w:rFonts w:ascii="宋体" w:eastAsiaTheme="minorEastAsia" w:hAnsi="宋体" w:hint="eastAsia"/>
          <w:b/>
          <w:szCs w:val="24"/>
          <w:lang w:val="zh-CN"/>
        </w:rPr>
        <w:t>否则为无效投标。</w:t>
      </w:r>
    </w:p>
    <w:p w:rsidR="003B7860" w:rsidRDefault="006D64D9">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未按照谈判文件的规定提交投标承诺函的</w:t>
      </w:r>
      <w:r>
        <w:rPr>
          <w:rFonts w:asciiTheme="minorEastAsia" w:hAnsiTheme="minorEastAsia" w:cs="仿宋_GB2312" w:hint="eastAsia"/>
          <w:sz w:val="24"/>
          <w:szCs w:val="24"/>
          <w:lang w:val="zh-CN"/>
        </w:rPr>
        <w:t>；</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w:t>
      </w:r>
      <w:r>
        <w:rPr>
          <w:rFonts w:asciiTheme="minorEastAsia" w:hAnsiTheme="minorEastAsia" w:cs="仿宋_GB2312"/>
          <w:b/>
          <w:sz w:val="24"/>
          <w:szCs w:val="24"/>
          <w:lang w:val="zh-CN"/>
        </w:rPr>
        <w:lastRenderedPageBreak/>
        <w:t>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3B7860" w:rsidRDefault="006D64D9">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6、相同品牌的认定</w:t>
      </w:r>
    </w:p>
    <w:p w:rsidR="003B7860" w:rsidRDefault="006D64D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B7860" w:rsidRDefault="006D64D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2A388C"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p w:rsidR="002A388C" w:rsidRDefault="002A388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一标段：</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3"/>
        <w:gridCol w:w="5879"/>
        <w:gridCol w:w="1018"/>
      </w:tblGrid>
      <w:tr w:rsidR="002A388C" w:rsidRPr="002A388C" w:rsidTr="008B1854">
        <w:trPr>
          <w:trHeight w:val="1346"/>
          <w:jc w:val="center"/>
        </w:trPr>
        <w:tc>
          <w:tcPr>
            <w:tcW w:w="2193" w:type="dxa"/>
            <w:noWrap/>
            <w:vAlign w:val="center"/>
          </w:tcPr>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分值构成</w:t>
            </w:r>
          </w:p>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(总分100分)</w:t>
            </w:r>
          </w:p>
        </w:tc>
        <w:tc>
          <w:tcPr>
            <w:tcW w:w="6897" w:type="dxa"/>
            <w:gridSpan w:val="2"/>
            <w:noWrap/>
            <w:vAlign w:val="center"/>
          </w:tcPr>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价格分值：</w:t>
            </w:r>
            <w:r w:rsidRPr="009D44AA">
              <w:rPr>
                <w:rFonts w:asciiTheme="minorEastAsia" w:hAnsiTheme="minorEastAsia" w:hint="eastAsia"/>
                <w:sz w:val="24"/>
                <w:szCs w:val="24"/>
              </w:rPr>
              <w:t>20</w:t>
            </w:r>
            <w:r w:rsidRPr="002A388C">
              <w:rPr>
                <w:rFonts w:asciiTheme="minorEastAsia" w:hAnsiTheme="minorEastAsia" w:hint="eastAsia"/>
                <w:sz w:val="24"/>
                <w:szCs w:val="24"/>
              </w:rPr>
              <w:t>分</w:t>
            </w:r>
          </w:p>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商务部分：</w:t>
            </w:r>
            <w:r w:rsidRPr="009D44AA">
              <w:rPr>
                <w:rFonts w:asciiTheme="minorEastAsia" w:hAnsiTheme="minorEastAsia" w:hint="eastAsia"/>
                <w:sz w:val="24"/>
                <w:szCs w:val="24"/>
              </w:rPr>
              <w:t>35</w:t>
            </w:r>
            <w:r w:rsidRPr="002A388C">
              <w:rPr>
                <w:rFonts w:asciiTheme="minorEastAsia" w:hAnsiTheme="minorEastAsia" w:hint="eastAsia"/>
                <w:sz w:val="24"/>
                <w:szCs w:val="24"/>
              </w:rPr>
              <w:t>分</w:t>
            </w:r>
          </w:p>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技术部分：</w:t>
            </w:r>
            <w:r w:rsidRPr="009D44AA">
              <w:rPr>
                <w:rFonts w:asciiTheme="minorEastAsia" w:hAnsiTheme="minorEastAsia" w:hint="eastAsia"/>
                <w:sz w:val="24"/>
                <w:szCs w:val="24"/>
              </w:rPr>
              <w:t>45分</w:t>
            </w:r>
          </w:p>
        </w:tc>
      </w:tr>
      <w:tr w:rsidR="002A388C" w:rsidRPr="002A388C" w:rsidTr="008B1854">
        <w:trPr>
          <w:trHeight w:val="616"/>
          <w:jc w:val="center"/>
        </w:trPr>
        <w:tc>
          <w:tcPr>
            <w:tcW w:w="9090" w:type="dxa"/>
            <w:gridSpan w:val="3"/>
            <w:tcBorders>
              <w:bottom w:val="single" w:sz="4" w:space="0" w:color="auto"/>
            </w:tcBorders>
            <w:noWrap/>
            <w:vAlign w:val="center"/>
          </w:tcPr>
          <w:p w:rsidR="002A388C" w:rsidRPr="002A388C" w:rsidRDefault="002A388C" w:rsidP="008B1854">
            <w:pPr>
              <w:spacing w:line="276" w:lineRule="auto"/>
              <w:jc w:val="center"/>
              <w:rPr>
                <w:rFonts w:asciiTheme="minorEastAsia" w:hAnsiTheme="minorEastAsia"/>
                <w:b/>
                <w:sz w:val="24"/>
                <w:szCs w:val="24"/>
              </w:rPr>
            </w:pPr>
            <w:r w:rsidRPr="002A388C">
              <w:rPr>
                <w:rFonts w:asciiTheme="minorEastAsia" w:hAnsiTheme="minorEastAsia" w:hint="eastAsia"/>
                <w:b/>
                <w:sz w:val="24"/>
                <w:szCs w:val="24"/>
              </w:rPr>
              <w:lastRenderedPageBreak/>
              <w:t>一、价格部分（满分20分）</w:t>
            </w:r>
          </w:p>
        </w:tc>
      </w:tr>
      <w:tr w:rsidR="002A388C" w:rsidRPr="002A388C" w:rsidTr="008B1854">
        <w:trPr>
          <w:trHeight w:val="616"/>
          <w:jc w:val="center"/>
        </w:trPr>
        <w:tc>
          <w:tcPr>
            <w:tcW w:w="2193" w:type="dxa"/>
            <w:tcBorders>
              <w:top w:val="single" w:sz="4" w:space="0" w:color="auto"/>
            </w:tcBorders>
            <w:noWrap/>
            <w:vAlign w:val="center"/>
          </w:tcPr>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评分因素</w:t>
            </w:r>
          </w:p>
        </w:tc>
        <w:tc>
          <w:tcPr>
            <w:tcW w:w="5879" w:type="dxa"/>
            <w:tcBorders>
              <w:top w:val="single" w:sz="4" w:space="0" w:color="auto"/>
            </w:tcBorders>
            <w:noWrap/>
            <w:vAlign w:val="center"/>
          </w:tcPr>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评标标准</w:t>
            </w:r>
          </w:p>
        </w:tc>
        <w:tc>
          <w:tcPr>
            <w:tcW w:w="1018" w:type="dxa"/>
            <w:tcBorders>
              <w:top w:val="single" w:sz="4" w:space="0" w:color="auto"/>
            </w:tcBorders>
            <w:noWrap/>
            <w:vAlign w:val="center"/>
          </w:tcPr>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分值</w:t>
            </w:r>
          </w:p>
        </w:tc>
      </w:tr>
      <w:tr w:rsidR="002A388C" w:rsidRPr="002A388C" w:rsidTr="008B1854">
        <w:trPr>
          <w:trHeight w:val="1279"/>
          <w:jc w:val="center"/>
        </w:trPr>
        <w:tc>
          <w:tcPr>
            <w:tcW w:w="2193" w:type="dxa"/>
            <w:tcBorders>
              <w:top w:val="single" w:sz="4" w:space="0" w:color="auto"/>
            </w:tcBorders>
            <w:noWrap/>
            <w:vAlign w:val="center"/>
          </w:tcPr>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投标报价</w:t>
            </w:r>
          </w:p>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评分标准</w:t>
            </w:r>
          </w:p>
        </w:tc>
        <w:tc>
          <w:tcPr>
            <w:tcW w:w="5879" w:type="dxa"/>
            <w:tcBorders>
              <w:top w:val="single" w:sz="4" w:space="0" w:color="auto"/>
            </w:tcBorders>
            <w:noWrap/>
            <w:vAlign w:val="center"/>
          </w:tcPr>
          <w:p w:rsidR="002A388C" w:rsidRDefault="002A388C" w:rsidP="002A388C">
            <w:pPr>
              <w:spacing w:line="360" w:lineRule="auto"/>
              <w:rPr>
                <w:rFonts w:asciiTheme="minorEastAsia" w:hAnsiTheme="minorEastAsia"/>
                <w:sz w:val="24"/>
                <w:szCs w:val="24"/>
              </w:rPr>
            </w:pPr>
            <w:r w:rsidRPr="002A388C">
              <w:rPr>
                <w:rFonts w:asciiTheme="minorEastAsia" w:hAnsiTheme="minorEastAsia" w:hint="eastAsia"/>
                <w:bCs/>
                <w:sz w:val="24"/>
                <w:szCs w:val="24"/>
              </w:rPr>
              <w:t>评标基准价：</w:t>
            </w:r>
            <w:r w:rsidRPr="002A388C">
              <w:rPr>
                <w:rFonts w:asciiTheme="minorEastAsia" w:hAnsiTheme="minorEastAsia" w:hint="eastAsia"/>
                <w:sz w:val="24"/>
                <w:szCs w:val="24"/>
              </w:rPr>
              <w:t>满足招标文件要求的有效投标报价中，最低的投标报价为评标基准价。</w:t>
            </w:r>
          </w:p>
          <w:p w:rsidR="002A388C" w:rsidRPr="002A388C" w:rsidRDefault="002A388C" w:rsidP="002A388C">
            <w:pPr>
              <w:spacing w:line="360" w:lineRule="auto"/>
              <w:rPr>
                <w:rFonts w:asciiTheme="minorEastAsia" w:hAnsiTheme="minorEastAsia"/>
                <w:sz w:val="24"/>
                <w:szCs w:val="24"/>
              </w:rPr>
            </w:pPr>
            <w:r w:rsidRPr="002A388C">
              <w:rPr>
                <w:rFonts w:asciiTheme="minorEastAsia" w:hAnsiTheme="minorEastAsia" w:hint="eastAsia"/>
                <w:sz w:val="24"/>
                <w:szCs w:val="24"/>
              </w:rPr>
              <w:t xml:space="preserve">投标报价得分=（评标基准价/投标报价）×20 </w:t>
            </w:r>
          </w:p>
        </w:tc>
        <w:tc>
          <w:tcPr>
            <w:tcW w:w="1018" w:type="dxa"/>
            <w:tcBorders>
              <w:top w:val="single" w:sz="4" w:space="0" w:color="auto"/>
            </w:tcBorders>
            <w:noWrap/>
            <w:vAlign w:val="center"/>
          </w:tcPr>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20分</w:t>
            </w:r>
          </w:p>
        </w:tc>
      </w:tr>
      <w:tr w:rsidR="002A388C" w:rsidRPr="002A388C" w:rsidTr="008B1854">
        <w:trPr>
          <w:trHeight w:val="616"/>
          <w:jc w:val="center"/>
        </w:trPr>
        <w:tc>
          <w:tcPr>
            <w:tcW w:w="9090" w:type="dxa"/>
            <w:gridSpan w:val="3"/>
            <w:noWrap/>
            <w:vAlign w:val="center"/>
          </w:tcPr>
          <w:p w:rsidR="002A388C" w:rsidRPr="002A388C" w:rsidRDefault="002A388C" w:rsidP="00ED6CDC">
            <w:pPr>
              <w:spacing w:line="276" w:lineRule="auto"/>
              <w:jc w:val="center"/>
              <w:rPr>
                <w:rFonts w:asciiTheme="minorEastAsia" w:hAnsiTheme="minorEastAsia"/>
                <w:b/>
                <w:sz w:val="24"/>
                <w:szCs w:val="24"/>
              </w:rPr>
            </w:pPr>
            <w:r w:rsidRPr="002A388C">
              <w:rPr>
                <w:rFonts w:asciiTheme="minorEastAsia" w:hAnsiTheme="minorEastAsia" w:hint="eastAsia"/>
                <w:b/>
                <w:sz w:val="24"/>
                <w:szCs w:val="24"/>
              </w:rPr>
              <w:t>二、商务部分（满分</w:t>
            </w:r>
            <w:r w:rsidR="00ED6CDC">
              <w:rPr>
                <w:rFonts w:asciiTheme="minorEastAsia" w:hAnsiTheme="minorEastAsia" w:hint="eastAsia"/>
                <w:b/>
                <w:sz w:val="24"/>
                <w:szCs w:val="24"/>
              </w:rPr>
              <w:t>3</w:t>
            </w:r>
            <w:r w:rsidRPr="002A388C">
              <w:rPr>
                <w:rFonts w:asciiTheme="minorEastAsia" w:hAnsiTheme="minorEastAsia" w:hint="eastAsia"/>
                <w:b/>
                <w:sz w:val="24"/>
                <w:szCs w:val="24"/>
              </w:rPr>
              <w:t>5分）</w:t>
            </w:r>
          </w:p>
        </w:tc>
      </w:tr>
      <w:tr w:rsidR="002A388C" w:rsidRPr="002A388C" w:rsidTr="008B1854">
        <w:trPr>
          <w:trHeight w:val="616"/>
          <w:jc w:val="center"/>
        </w:trPr>
        <w:tc>
          <w:tcPr>
            <w:tcW w:w="2193" w:type="dxa"/>
            <w:tcBorders>
              <w:bottom w:val="single" w:sz="4" w:space="0" w:color="auto"/>
            </w:tcBorders>
            <w:noWrap/>
            <w:vAlign w:val="center"/>
          </w:tcPr>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评分因素</w:t>
            </w:r>
          </w:p>
        </w:tc>
        <w:tc>
          <w:tcPr>
            <w:tcW w:w="5879" w:type="dxa"/>
            <w:noWrap/>
            <w:vAlign w:val="center"/>
          </w:tcPr>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评标标准</w:t>
            </w:r>
          </w:p>
        </w:tc>
        <w:tc>
          <w:tcPr>
            <w:tcW w:w="1018" w:type="dxa"/>
            <w:noWrap/>
            <w:vAlign w:val="center"/>
          </w:tcPr>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分值</w:t>
            </w:r>
          </w:p>
        </w:tc>
      </w:tr>
      <w:tr w:rsidR="002A388C" w:rsidRPr="002A388C" w:rsidTr="008B1854">
        <w:trPr>
          <w:trHeight w:val="549"/>
          <w:jc w:val="center"/>
        </w:trPr>
        <w:tc>
          <w:tcPr>
            <w:tcW w:w="2193" w:type="dxa"/>
            <w:tcBorders>
              <w:bottom w:val="single" w:sz="4" w:space="0" w:color="auto"/>
            </w:tcBorders>
            <w:noWrap/>
            <w:vAlign w:val="center"/>
          </w:tcPr>
          <w:p w:rsidR="002A388C" w:rsidRPr="002A388C" w:rsidRDefault="002A388C" w:rsidP="008B1854">
            <w:pPr>
              <w:spacing w:line="360" w:lineRule="auto"/>
              <w:jc w:val="center"/>
              <w:rPr>
                <w:rFonts w:asciiTheme="minorEastAsia" w:hAnsiTheme="minorEastAsia"/>
                <w:sz w:val="24"/>
                <w:szCs w:val="24"/>
              </w:rPr>
            </w:pPr>
            <w:r w:rsidRPr="002A388C">
              <w:rPr>
                <w:rFonts w:asciiTheme="minorEastAsia" w:hAnsiTheme="minorEastAsia" w:cs="宋体" w:hint="eastAsia"/>
                <w:sz w:val="24"/>
                <w:szCs w:val="24"/>
              </w:rPr>
              <w:t>企业实力</w:t>
            </w:r>
          </w:p>
        </w:tc>
        <w:tc>
          <w:tcPr>
            <w:tcW w:w="5879" w:type="dxa"/>
            <w:noWrap/>
            <w:vAlign w:val="center"/>
          </w:tcPr>
          <w:p w:rsidR="002A388C" w:rsidRPr="002A388C" w:rsidRDefault="002D06C0" w:rsidP="003620F8">
            <w:pPr>
              <w:spacing w:line="480" w:lineRule="auto"/>
              <w:rPr>
                <w:rFonts w:asciiTheme="minorEastAsia" w:hAnsiTheme="minorEastAsia"/>
                <w:sz w:val="24"/>
                <w:szCs w:val="24"/>
              </w:rPr>
            </w:pPr>
            <w:r>
              <w:rPr>
                <w:rFonts w:asciiTheme="minorEastAsia" w:hAnsiTheme="minorEastAsia" w:hint="eastAsia"/>
                <w:sz w:val="24"/>
                <w:szCs w:val="24"/>
              </w:rPr>
              <w:t>（1）1</w:t>
            </w:r>
            <w:r w:rsidR="002A388C" w:rsidRPr="002A388C">
              <w:rPr>
                <w:rFonts w:asciiTheme="minorEastAsia" w:hAnsiTheme="minorEastAsia" w:hint="eastAsia"/>
                <w:sz w:val="24"/>
                <w:szCs w:val="24"/>
              </w:rPr>
              <w:t>投标人获得过国家级</w:t>
            </w:r>
            <w:r w:rsidR="004228C2">
              <w:rPr>
                <w:rFonts w:asciiTheme="minorEastAsia" w:hAnsiTheme="minorEastAsia" w:hint="eastAsia"/>
                <w:sz w:val="24"/>
                <w:szCs w:val="24"/>
              </w:rPr>
              <w:t>相关</w:t>
            </w:r>
            <w:r w:rsidR="002A388C" w:rsidRPr="002A388C">
              <w:rPr>
                <w:rFonts w:asciiTheme="minorEastAsia" w:hAnsiTheme="minorEastAsia" w:hint="eastAsia"/>
                <w:sz w:val="24"/>
                <w:szCs w:val="24"/>
              </w:rPr>
              <w:t>专业类奖项，每提供一项得</w:t>
            </w:r>
            <w:r w:rsidR="004228C2">
              <w:rPr>
                <w:rFonts w:asciiTheme="minorEastAsia" w:hAnsiTheme="minorEastAsia" w:hint="eastAsia"/>
                <w:sz w:val="24"/>
                <w:szCs w:val="24"/>
              </w:rPr>
              <w:t>3</w:t>
            </w:r>
            <w:r w:rsidR="002A388C" w:rsidRPr="002A388C">
              <w:rPr>
                <w:rFonts w:asciiTheme="minorEastAsia" w:hAnsiTheme="minorEastAsia" w:hint="eastAsia"/>
                <w:sz w:val="24"/>
                <w:szCs w:val="24"/>
              </w:rPr>
              <w:t>分，满分6分。</w:t>
            </w:r>
          </w:p>
          <w:p w:rsidR="002A388C" w:rsidRPr="002A388C" w:rsidRDefault="002D06C0" w:rsidP="003620F8">
            <w:pPr>
              <w:spacing w:line="480" w:lineRule="auto"/>
              <w:rPr>
                <w:rFonts w:asciiTheme="minorEastAsia" w:hAnsiTheme="minorEastAsia"/>
                <w:sz w:val="24"/>
                <w:szCs w:val="24"/>
              </w:rPr>
            </w:pPr>
            <w:r>
              <w:rPr>
                <w:rFonts w:asciiTheme="minorEastAsia" w:hAnsiTheme="minorEastAsia" w:hint="eastAsia"/>
                <w:sz w:val="24"/>
                <w:szCs w:val="24"/>
              </w:rPr>
              <w:t>（2）</w:t>
            </w:r>
            <w:r w:rsidR="002A388C" w:rsidRPr="002A388C">
              <w:rPr>
                <w:rFonts w:asciiTheme="minorEastAsia" w:hAnsiTheme="minorEastAsia" w:hint="eastAsia"/>
                <w:sz w:val="24"/>
                <w:szCs w:val="24"/>
              </w:rPr>
              <w:t>项目负责人具有相关专业中级职称得3分，具有相关专业高级职称得5分;满分</w:t>
            </w:r>
            <w:r w:rsidR="002A388C" w:rsidRPr="002A388C">
              <w:rPr>
                <w:rFonts w:asciiTheme="minorEastAsia" w:hAnsiTheme="minorEastAsia"/>
                <w:sz w:val="24"/>
                <w:szCs w:val="24"/>
              </w:rPr>
              <w:t>5</w:t>
            </w:r>
            <w:r w:rsidR="002A388C" w:rsidRPr="002A388C">
              <w:rPr>
                <w:rFonts w:asciiTheme="minorEastAsia" w:hAnsiTheme="minorEastAsia" w:hint="eastAsia"/>
                <w:sz w:val="24"/>
                <w:szCs w:val="24"/>
              </w:rPr>
              <w:t>分。</w:t>
            </w:r>
          </w:p>
          <w:p w:rsidR="002A388C" w:rsidRPr="002A388C" w:rsidRDefault="002D06C0" w:rsidP="003620F8">
            <w:pPr>
              <w:spacing w:line="480" w:lineRule="auto"/>
              <w:rPr>
                <w:rFonts w:asciiTheme="minorEastAsia" w:hAnsiTheme="minorEastAsia"/>
                <w:sz w:val="24"/>
                <w:szCs w:val="24"/>
              </w:rPr>
            </w:pPr>
            <w:r>
              <w:rPr>
                <w:rFonts w:asciiTheme="minorEastAsia" w:hAnsiTheme="minorEastAsia" w:hint="eastAsia"/>
                <w:sz w:val="24"/>
                <w:szCs w:val="24"/>
              </w:rPr>
              <w:t>（3）</w:t>
            </w:r>
            <w:r w:rsidR="002A388C" w:rsidRPr="002A388C">
              <w:rPr>
                <w:rFonts w:asciiTheme="minorEastAsia" w:hAnsiTheme="minorEastAsia" w:hint="eastAsia"/>
                <w:sz w:val="24"/>
                <w:szCs w:val="24"/>
              </w:rPr>
              <w:t>项目组成员(不含项目负责人)每具有一名相关专业初级职称得2分，中级职称得3分,满分1</w:t>
            </w:r>
            <w:r w:rsidR="002A388C" w:rsidRPr="002A388C">
              <w:rPr>
                <w:rFonts w:asciiTheme="minorEastAsia" w:hAnsiTheme="minorEastAsia"/>
                <w:sz w:val="24"/>
                <w:szCs w:val="24"/>
              </w:rPr>
              <w:t>5</w:t>
            </w:r>
            <w:r w:rsidR="002A388C" w:rsidRPr="002A388C">
              <w:rPr>
                <w:rFonts w:asciiTheme="minorEastAsia" w:hAnsiTheme="minorEastAsia" w:hint="eastAsia"/>
                <w:sz w:val="24"/>
                <w:szCs w:val="24"/>
              </w:rPr>
              <w:t>分。</w:t>
            </w:r>
          </w:p>
          <w:p w:rsidR="002A388C" w:rsidRPr="002A388C" w:rsidRDefault="002D06C0" w:rsidP="003620F8">
            <w:pPr>
              <w:spacing w:line="480" w:lineRule="auto"/>
              <w:rPr>
                <w:rFonts w:asciiTheme="minorEastAsia" w:hAnsiTheme="minorEastAsia"/>
                <w:sz w:val="24"/>
                <w:szCs w:val="24"/>
              </w:rPr>
            </w:pPr>
            <w:r>
              <w:rPr>
                <w:rFonts w:asciiTheme="minorEastAsia" w:hAnsiTheme="minorEastAsia" w:hint="eastAsia"/>
                <w:sz w:val="24"/>
                <w:szCs w:val="24"/>
              </w:rPr>
              <w:t>（4）</w:t>
            </w:r>
            <w:r w:rsidR="002A388C" w:rsidRPr="002A388C">
              <w:rPr>
                <w:rFonts w:asciiTheme="minorEastAsia" w:hAnsiTheme="minorEastAsia" w:hint="eastAsia"/>
                <w:sz w:val="24"/>
                <w:szCs w:val="24"/>
              </w:rPr>
              <w:t>2016年</w:t>
            </w:r>
            <w:r w:rsidR="0089658B">
              <w:rPr>
                <w:rFonts w:asciiTheme="minorEastAsia" w:hAnsiTheme="minorEastAsia" w:hint="eastAsia"/>
                <w:sz w:val="24"/>
                <w:szCs w:val="24"/>
              </w:rPr>
              <w:t>以来</w:t>
            </w:r>
            <w:r w:rsidR="002A388C" w:rsidRPr="002A388C">
              <w:rPr>
                <w:rFonts w:asciiTheme="minorEastAsia" w:hAnsiTheme="minorEastAsia" w:hint="eastAsia"/>
                <w:sz w:val="24"/>
                <w:szCs w:val="24"/>
              </w:rPr>
              <w:t>具有类似项目业绩，一份得3分，满分9分。（</w:t>
            </w:r>
            <w:r w:rsidR="001C7164">
              <w:rPr>
                <w:rFonts w:ascii="宋体" w:eastAsia="宋体" w:hAnsi="宋体" w:cs="宋体" w:hint="eastAsia"/>
                <w:bCs/>
                <w:kern w:val="0"/>
                <w:sz w:val="24"/>
                <w:szCs w:val="24"/>
              </w:rPr>
              <w:t>以中标通知书和签订合同时间为准，否则不得分</w:t>
            </w:r>
            <w:r w:rsidR="002A388C" w:rsidRPr="002A388C">
              <w:rPr>
                <w:rFonts w:asciiTheme="minorEastAsia" w:hAnsiTheme="minorEastAsia" w:hint="eastAsia"/>
                <w:sz w:val="24"/>
                <w:szCs w:val="24"/>
              </w:rPr>
              <w:t>）</w:t>
            </w:r>
          </w:p>
        </w:tc>
        <w:tc>
          <w:tcPr>
            <w:tcW w:w="1018" w:type="dxa"/>
            <w:noWrap/>
            <w:vAlign w:val="center"/>
          </w:tcPr>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35分</w:t>
            </w:r>
          </w:p>
        </w:tc>
      </w:tr>
      <w:tr w:rsidR="002A388C" w:rsidRPr="002A388C" w:rsidTr="008B1854">
        <w:trPr>
          <w:trHeight w:val="616"/>
          <w:jc w:val="center"/>
        </w:trPr>
        <w:tc>
          <w:tcPr>
            <w:tcW w:w="9090" w:type="dxa"/>
            <w:gridSpan w:val="3"/>
            <w:noWrap/>
            <w:vAlign w:val="center"/>
          </w:tcPr>
          <w:p w:rsidR="002A388C" w:rsidRPr="002A388C" w:rsidRDefault="002A388C" w:rsidP="008B1854">
            <w:pPr>
              <w:spacing w:line="276" w:lineRule="auto"/>
              <w:jc w:val="center"/>
              <w:rPr>
                <w:rFonts w:asciiTheme="minorEastAsia" w:hAnsiTheme="minorEastAsia"/>
                <w:b/>
                <w:sz w:val="24"/>
                <w:szCs w:val="24"/>
              </w:rPr>
            </w:pPr>
            <w:r w:rsidRPr="002A388C">
              <w:rPr>
                <w:rFonts w:asciiTheme="minorEastAsia" w:hAnsiTheme="minorEastAsia" w:hint="eastAsia"/>
                <w:b/>
                <w:sz w:val="24"/>
                <w:szCs w:val="24"/>
              </w:rPr>
              <w:t>三、技术部分（45分）</w:t>
            </w:r>
          </w:p>
        </w:tc>
      </w:tr>
      <w:tr w:rsidR="002A388C" w:rsidRPr="002A388C" w:rsidTr="008B1854">
        <w:trPr>
          <w:trHeight w:val="691"/>
          <w:jc w:val="center"/>
        </w:trPr>
        <w:tc>
          <w:tcPr>
            <w:tcW w:w="2193" w:type="dxa"/>
            <w:noWrap/>
            <w:vAlign w:val="center"/>
          </w:tcPr>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cs="宋体" w:hint="eastAsia"/>
                <w:sz w:val="24"/>
                <w:szCs w:val="24"/>
              </w:rPr>
              <w:t>实施方案、设计内容</w:t>
            </w:r>
          </w:p>
        </w:tc>
        <w:tc>
          <w:tcPr>
            <w:tcW w:w="5879" w:type="dxa"/>
            <w:noWrap/>
            <w:vAlign w:val="center"/>
          </w:tcPr>
          <w:p w:rsidR="00C11CD5" w:rsidRPr="00C11CD5" w:rsidRDefault="00C11CD5" w:rsidP="00C11CD5">
            <w:pPr>
              <w:spacing w:line="480" w:lineRule="auto"/>
              <w:rPr>
                <w:rFonts w:asciiTheme="minorEastAsia" w:hAnsiTheme="minorEastAsia" w:cs="宋体"/>
                <w:sz w:val="24"/>
                <w:szCs w:val="24"/>
              </w:rPr>
            </w:pPr>
            <w:r>
              <w:rPr>
                <w:rFonts w:asciiTheme="minorEastAsia" w:hAnsiTheme="minorEastAsia" w:cs="宋体" w:hint="eastAsia"/>
                <w:sz w:val="24"/>
                <w:szCs w:val="24"/>
              </w:rPr>
              <w:t>（1）</w:t>
            </w:r>
            <w:r w:rsidR="002A388C" w:rsidRPr="00C11CD5">
              <w:rPr>
                <w:rFonts w:asciiTheme="minorEastAsia" w:hAnsiTheme="minorEastAsia" w:cs="宋体" w:hint="eastAsia"/>
                <w:sz w:val="24"/>
                <w:szCs w:val="24"/>
              </w:rPr>
              <w:t>实施方案、编制内容全面合理，可实施性强</w:t>
            </w:r>
            <w:r w:rsidRPr="00C11CD5">
              <w:rPr>
                <w:rFonts w:asciiTheme="minorEastAsia" w:hAnsiTheme="minorEastAsia" w:cs="宋体" w:hint="eastAsia"/>
                <w:sz w:val="24"/>
                <w:szCs w:val="24"/>
              </w:rPr>
              <w:t>；</w:t>
            </w:r>
          </w:p>
          <w:p w:rsidR="002A388C" w:rsidRPr="00C11CD5" w:rsidRDefault="00C11CD5" w:rsidP="00C11CD5">
            <w:pPr>
              <w:spacing w:line="480" w:lineRule="auto"/>
              <w:rPr>
                <w:rFonts w:asciiTheme="minorEastAsia" w:hAnsiTheme="minorEastAsia" w:cs="仿宋"/>
                <w:sz w:val="24"/>
                <w:szCs w:val="24"/>
              </w:rPr>
            </w:pPr>
            <w:r w:rsidRPr="00C11CD5">
              <w:rPr>
                <w:rFonts w:asciiTheme="minorEastAsia" w:hAnsiTheme="minorEastAsia" w:cs="仿宋" w:hint="eastAsia"/>
                <w:sz w:val="24"/>
                <w:szCs w:val="24"/>
              </w:rPr>
              <w:t>好（1</w:t>
            </w:r>
            <w:r w:rsidR="009D0BD1">
              <w:rPr>
                <w:rFonts w:asciiTheme="minorEastAsia" w:hAnsiTheme="minorEastAsia" w:cs="仿宋" w:hint="eastAsia"/>
                <w:sz w:val="24"/>
                <w:szCs w:val="24"/>
              </w:rPr>
              <w:t>0</w:t>
            </w:r>
            <w:r w:rsidRPr="00C11CD5">
              <w:rPr>
                <w:rFonts w:asciiTheme="minorEastAsia" w:hAnsiTheme="minorEastAsia" w:cs="仿宋" w:hint="eastAsia"/>
                <w:sz w:val="24"/>
                <w:szCs w:val="24"/>
              </w:rPr>
              <w:t>分）、较好（</w:t>
            </w:r>
            <w:r w:rsidR="009D0BD1">
              <w:rPr>
                <w:rFonts w:asciiTheme="minorEastAsia" w:hAnsiTheme="minorEastAsia" w:cs="仿宋" w:hint="eastAsia"/>
                <w:sz w:val="24"/>
                <w:szCs w:val="24"/>
              </w:rPr>
              <w:t>7</w:t>
            </w:r>
            <w:r w:rsidRPr="00C11CD5">
              <w:rPr>
                <w:rFonts w:asciiTheme="minorEastAsia" w:hAnsiTheme="minorEastAsia" w:cs="仿宋" w:hint="eastAsia"/>
                <w:sz w:val="24"/>
                <w:szCs w:val="24"/>
              </w:rPr>
              <w:t>分）、一般（</w:t>
            </w:r>
            <w:r w:rsidR="009D0BD1">
              <w:rPr>
                <w:rFonts w:asciiTheme="minorEastAsia" w:hAnsiTheme="minorEastAsia" w:cs="仿宋" w:hint="eastAsia"/>
                <w:sz w:val="24"/>
                <w:szCs w:val="24"/>
              </w:rPr>
              <w:t>3</w:t>
            </w:r>
            <w:r w:rsidRPr="00C11CD5">
              <w:rPr>
                <w:rFonts w:asciiTheme="minorEastAsia" w:hAnsiTheme="minorEastAsia" w:cs="仿宋" w:hint="eastAsia"/>
                <w:sz w:val="24"/>
                <w:szCs w:val="24"/>
              </w:rPr>
              <w:t>分）</w:t>
            </w:r>
          </w:p>
          <w:p w:rsidR="00AA00B4" w:rsidRPr="009D0BD1" w:rsidRDefault="009D0BD1" w:rsidP="009D0BD1">
            <w:pPr>
              <w:spacing w:line="480" w:lineRule="auto"/>
              <w:rPr>
                <w:rFonts w:asciiTheme="minorEastAsia" w:hAnsiTheme="minorEastAsia" w:cs="仿宋"/>
                <w:sz w:val="24"/>
                <w:szCs w:val="24"/>
              </w:rPr>
            </w:pPr>
            <w:r>
              <w:rPr>
                <w:rFonts w:asciiTheme="minorEastAsia" w:hAnsiTheme="minorEastAsia" w:cs="仿宋" w:hint="eastAsia"/>
                <w:sz w:val="24"/>
                <w:szCs w:val="24"/>
              </w:rPr>
              <w:t>（2</w:t>
            </w:r>
            <w:r>
              <w:rPr>
                <w:rFonts w:asciiTheme="minorEastAsia" w:hAnsiTheme="minorEastAsia" w:cs="仿宋"/>
                <w:sz w:val="24"/>
                <w:szCs w:val="24"/>
              </w:rPr>
              <w:t>）</w:t>
            </w:r>
            <w:r w:rsidR="004D730C">
              <w:rPr>
                <w:rFonts w:asciiTheme="minorEastAsia" w:hAnsiTheme="minorEastAsia" w:cs="仿宋" w:hint="eastAsia"/>
                <w:sz w:val="24"/>
                <w:szCs w:val="24"/>
              </w:rPr>
              <w:t>项目重点及组织实施程序的完整性、合理性、科学先进性</w:t>
            </w:r>
            <w:r w:rsidR="00AA71BE">
              <w:rPr>
                <w:rFonts w:asciiTheme="minorEastAsia" w:hAnsiTheme="minorEastAsia" w:cs="仿宋" w:hint="eastAsia"/>
                <w:sz w:val="24"/>
                <w:szCs w:val="24"/>
              </w:rPr>
              <w:t>，完整、合理、科学先进的</w:t>
            </w:r>
            <w:r w:rsidR="00AA00B4" w:rsidRPr="009D0BD1">
              <w:rPr>
                <w:rFonts w:asciiTheme="minorEastAsia" w:hAnsiTheme="minorEastAsia" w:cs="仿宋" w:hint="eastAsia"/>
                <w:sz w:val="24"/>
                <w:szCs w:val="24"/>
              </w:rPr>
              <w:t>；</w:t>
            </w:r>
          </w:p>
          <w:p w:rsidR="00AA00B4" w:rsidRPr="009D0BD1" w:rsidRDefault="00AA00B4" w:rsidP="009D0BD1">
            <w:pPr>
              <w:spacing w:line="480" w:lineRule="auto"/>
              <w:rPr>
                <w:rFonts w:asciiTheme="minorEastAsia" w:hAnsiTheme="minorEastAsia" w:cs="仿宋"/>
                <w:sz w:val="24"/>
                <w:szCs w:val="24"/>
              </w:rPr>
            </w:pPr>
            <w:r w:rsidRPr="009D0BD1">
              <w:rPr>
                <w:rFonts w:asciiTheme="minorEastAsia" w:hAnsiTheme="minorEastAsia" w:cs="仿宋" w:hint="eastAsia"/>
                <w:sz w:val="24"/>
                <w:szCs w:val="24"/>
              </w:rPr>
              <w:lastRenderedPageBreak/>
              <w:t>好（10分）、较好（</w:t>
            </w:r>
            <w:r w:rsidR="009D0BD1">
              <w:rPr>
                <w:rFonts w:asciiTheme="minorEastAsia" w:hAnsiTheme="minorEastAsia" w:cs="仿宋" w:hint="eastAsia"/>
                <w:sz w:val="24"/>
                <w:szCs w:val="24"/>
              </w:rPr>
              <w:t>7</w:t>
            </w:r>
            <w:r w:rsidRPr="009D0BD1">
              <w:rPr>
                <w:rFonts w:asciiTheme="minorEastAsia" w:hAnsiTheme="minorEastAsia" w:cs="仿宋" w:hint="eastAsia"/>
                <w:sz w:val="24"/>
                <w:szCs w:val="24"/>
              </w:rPr>
              <w:t>分）、一般（</w:t>
            </w:r>
            <w:r w:rsidR="009D0BD1">
              <w:rPr>
                <w:rFonts w:asciiTheme="minorEastAsia" w:hAnsiTheme="minorEastAsia" w:cs="仿宋" w:hint="eastAsia"/>
                <w:sz w:val="24"/>
                <w:szCs w:val="24"/>
              </w:rPr>
              <w:t>3</w:t>
            </w:r>
            <w:r w:rsidRPr="009D0BD1">
              <w:rPr>
                <w:rFonts w:asciiTheme="minorEastAsia" w:hAnsiTheme="minorEastAsia" w:cs="仿宋" w:hint="eastAsia"/>
                <w:sz w:val="24"/>
                <w:szCs w:val="24"/>
              </w:rPr>
              <w:t>分）</w:t>
            </w:r>
          </w:p>
          <w:p w:rsidR="004D730C" w:rsidRDefault="009D0BD1" w:rsidP="009D0BD1">
            <w:pPr>
              <w:spacing w:line="480" w:lineRule="auto"/>
              <w:rPr>
                <w:rFonts w:asciiTheme="minorEastAsia" w:hAnsiTheme="minorEastAsia" w:cs="仿宋"/>
                <w:sz w:val="24"/>
                <w:szCs w:val="24"/>
              </w:rPr>
            </w:pPr>
            <w:r>
              <w:rPr>
                <w:rFonts w:asciiTheme="minorEastAsia" w:hAnsiTheme="minorEastAsia" w:cs="仿宋" w:hint="eastAsia"/>
                <w:sz w:val="24"/>
                <w:szCs w:val="24"/>
              </w:rPr>
              <w:t>(3)</w:t>
            </w:r>
            <w:r w:rsidR="00AA00B4" w:rsidRPr="009D0BD1">
              <w:rPr>
                <w:rFonts w:asciiTheme="minorEastAsia" w:hAnsiTheme="minorEastAsia" w:cs="仿宋" w:hint="eastAsia"/>
                <w:sz w:val="24"/>
                <w:szCs w:val="24"/>
              </w:rPr>
              <w:t>质量保障措施的完备性、科学性、合理性</w:t>
            </w:r>
            <w:r w:rsidR="000063D7">
              <w:rPr>
                <w:rFonts w:asciiTheme="minorEastAsia" w:hAnsiTheme="minorEastAsia" w:cs="仿宋" w:hint="eastAsia"/>
                <w:sz w:val="24"/>
                <w:szCs w:val="24"/>
              </w:rPr>
              <w:t>，</w:t>
            </w:r>
            <w:r w:rsidR="000063D7" w:rsidRPr="009D0BD1">
              <w:rPr>
                <w:rFonts w:asciiTheme="minorEastAsia" w:hAnsiTheme="minorEastAsia" w:cs="仿宋" w:hint="eastAsia"/>
                <w:sz w:val="24"/>
                <w:szCs w:val="24"/>
              </w:rPr>
              <w:t>质量保障措施</w:t>
            </w:r>
            <w:r w:rsidR="000063D7">
              <w:rPr>
                <w:rFonts w:asciiTheme="minorEastAsia" w:hAnsiTheme="minorEastAsia" w:cs="仿宋" w:hint="eastAsia"/>
                <w:sz w:val="24"/>
                <w:szCs w:val="24"/>
              </w:rPr>
              <w:t>完备、科学、合理的</w:t>
            </w:r>
            <w:r w:rsidR="004D730C">
              <w:rPr>
                <w:rFonts w:asciiTheme="minorEastAsia" w:hAnsiTheme="minorEastAsia" w:cs="仿宋" w:hint="eastAsia"/>
                <w:sz w:val="24"/>
                <w:szCs w:val="24"/>
              </w:rPr>
              <w:t>；</w:t>
            </w:r>
          </w:p>
          <w:p w:rsidR="00AA00B4" w:rsidRPr="009D0BD1" w:rsidRDefault="00AA00B4" w:rsidP="009D0BD1">
            <w:pPr>
              <w:spacing w:line="480" w:lineRule="auto"/>
              <w:rPr>
                <w:rFonts w:asciiTheme="minorEastAsia" w:hAnsiTheme="minorEastAsia" w:cs="仿宋"/>
                <w:sz w:val="24"/>
                <w:szCs w:val="24"/>
              </w:rPr>
            </w:pPr>
            <w:r w:rsidRPr="009D0BD1">
              <w:rPr>
                <w:rFonts w:asciiTheme="minorEastAsia" w:hAnsiTheme="minorEastAsia" w:cs="仿宋" w:hint="eastAsia"/>
                <w:sz w:val="24"/>
                <w:szCs w:val="24"/>
              </w:rPr>
              <w:t>好（</w:t>
            </w:r>
            <w:r w:rsidR="009D0BD1">
              <w:rPr>
                <w:rFonts w:asciiTheme="minorEastAsia" w:hAnsiTheme="minorEastAsia" w:cs="仿宋" w:hint="eastAsia"/>
                <w:sz w:val="24"/>
                <w:szCs w:val="24"/>
              </w:rPr>
              <w:t>10</w:t>
            </w:r>
            <w:r w:rsidRPr="009D0BD1">
              <w:rPr>
                <w:rFonts w:asciiTheme="minorEastAsia" w:hAnsiTheme="minorEastAsia" w:cs="仿宋" w:hint="eastAsia"/>
                <w:sz w:val="24"/>
                <w:szCs w:val="24"/>
              </w:rPr>
              <w:t>分）、较好（</w:t>
            </w:r>
            <w:r w:rsidR="009D0BD1">
              <w:rPr>
                <w:rFonts w:asciiTheme="minorEastAsia" w:hAnsiTheme="minorEastAsia" w:cs="仿宋" w:hint="eastAsia"/>
                <w:sz w:val="24"/>
                <w:szCs w:val="24"/>
              </w:rPr>
              <w:t>7</w:t>
            </w:r>
            <w:r w:rsidRPr="009D0BD1">
              <w:rPr>
                <w:rFonts w:asciiTheme="minorEastAsia" w:hAnsiTheme="minorEastAsia" w:cs="仿宋" w:hint="eastAsia"/>
                <w:sz w:val="24"/>
                <w:szCs w:val="24"/>
              </w:rPr>
              <w:t>分）、一般（</w:t>
            </w:r>
            <w:r w:rsidR="009D0BD1">
              <w:rPr>
                <w:rFonts w:asciiTheme="minorEastAsia" w:hAnsiTheme="minorEastAsia" w:cs="仿宋" w:hint="eastAsia"/>
                <w:sz w:val="24"/>
                <w:szCs w:val="24"/>
              </w:rPr>
              <w:t>3</w:t>
            </w:r>
            <w:r w:rsidRPr="009D0BD1">
              <w:rPr>
                <w:rFonts w:asciiTheme="minorEastAsia" w:hAnsiTheme="minorEastAsia" w:cs="仿宋" w:hint="eastAsia"/>
                <w:sz w:val="24"/>
                <w:szCs w:val="24"/>
              </w:rPr>
              <w:t>分）</w:t>
            </w:r>
          </w:p>
          <w:p w:rsidR="00E32EF4" w:rsidRDefault="009D0BD1" w:rsidP="009D0BD1">
            <w:pPr>
              <w:spacing w:line="480" w:lineRule="auto"/>
              <w:rPr>
                <w:rFonts w:asciiTheme="minorEastAsia" w:hAnsiTheme="minorEastAsia" w:cs="仿宋"/>
                <w:sz w:val="24"/>
                <w:szCs w:val="24"/>
              </w:rPr>
            </w:pPr>
            <w:r>
              <w:rPr>
                <w:rFonts w:asciiTheme="minorEastAsia" w:hAnsiTheme="minorEastAsia" w:cs="仿宋" w:hint="eastAsia"/>
                <w:sz w:val="24"/>
                <w:szCs w:val="24"/>
              </w:rPr>
              <w:t>(4)</w:t>
            </w:r>
            <w:r w:rsidR="00E32EF4" w:rsidRPr="00DB705B">
              <w:rPr>
                <w:rFonts w:asciiTheme="minorEastAsia" w:hAnsiTheme="minorEastAsia" w:cs="仿宋" w:hint="eastAsia"/>
                <w:sz w:val="24"/>
                <w:szCs w:val="24"/>
              </w:rPr>
              <w:t xml:space="preserve"> 实施时间及进度控制措施的合理性、可行性及有效性，实施时间及进度控制措施合理、可行、有效的；</w:t>
            </w:r>
          </w:p>
          <w:p w:rsidR="002A388C" w:rsidRPr="002A388C" w:rsidRDefault="00AA00B4" w:rsidP="009D0BD1">
            <w:pPr>
              <w:spacing w:line="480" w:lineRule="auto"/>
              <w:rPr>
                <w:rFonts w:asciiTheme="minorEastAsia" w:hAnsiTheme="minorEastAsia" w:cs="宋体"/>
                <w:sz w:val="24"/>
                <w:szCs w:val="24"/>
              </w:rPr>
            </w:pPr>
            <w:r w:rsidRPr="009D0BD1">
              <w:rPr>
                <w:rFonts w:asciiTheme="minorEastAsia" w:hAnsiTheme="minorEastAsia" w:cs="仿宋" w:hint="eastAsia"/>
                <w:sz w:val="24"/>
                <w:szCs w:val="24"/>
              </w:rPr>
              <w:t>好（5分）、较好（3分）、一般（1分</w:t>
            </w:r>
            <w:r w:rsidRPr="00E71F49">
              <w:rPr>
                <w:rFonts w:ascii="仿宋" w:eastAsia="仿宋" w:hAnsi="仿宋" w:cs="宋体" w:hint="eastAsia"/>
                <w:color w:val="000000" w:themeColor="text1"/>
                <w:sz w:val="32"/>
                <w:szCs w:val="32"/>
              </w:rPr>
              <w:t>）</w:t>
            </w:r>
          </w:p>
        </w:tc>
        <w:tc>
          <w:tcPr>
            <w:tcW w:w="1018" w:type="dxa"/>
            <w:noWrap/>
            <w:vAlign w:val="center"/>
          </w:tcPr>
          <w:p w:rsidR="002A388C" w:rsidRPr="002A388C" w:rsidRDefault="00AA00B4" w:rsidP="008B1854">
            <w:pPr>
              <w:spacing w:line="276" w:lineRule="auto"/>
              <w:jc w:val="center"/>
              <w:rPr>
                <w:rFonts w:asciiTheme="minorEastAsia" w:hAnsiTheme="minorEastAsia"/>
                <w:sz w:val="24"/>
                <w:szCs w:val="24"/>
              </w:rPr>
            </w:pPr>
            <w:r>
              <w:rPr>
                <w:rFonts w:asciiTheme="minorEastAsia" w:hAnsiTheme="minorEastAsia" w:hint="eastAsia"/>
                <w:sz w:val="24"/>
                <w:szCs w:val="24"/>
              </w:rPr>
              <w:lastRenderedPageBreak/>
              <w:t>3</w:t>
            </w:r>
            <w:r w:rsidR="002A388C" w:rsidRPr="002A388C">
              <w:rPr>
                <w:rFonts w:asciiTheme="minorEastAsia" w:hAnsiTheme="minorEastAsia" w:hint="eastAsia"/>
                <w:sz w:val="24"/>
                <w:szCs w:val="24"/>
              </w:rPr>
              <w:t>5分</w:t>
            </w:r>
          </w:p>
        </w:tc>
      </w:tr>
      <w:tr w:rsidR="002A388C" w:rsidRPr="002A388C" w:rsidTr="008B1854">
        <w:trPr>
          <w:trHeight w:val="978"/>
          <w:jc w:val="center"/>
        </w:trPr>
        <w:tc>
          <w:tcPr>
            <w:tcW w:w="2193" w:type="dxa"/>
            <w:noWrap/>
            <w:vAlign w:val="center"/>
          </w:tcPr>
          <w:p w:rsidR="002A388C" w:rsidRPr="002A388C" w:rsidRDefault="002A388C" w:rsidP="008B1854">
            <w:pPr>
              <w:autoSpaceDE w:val="0"/>
              <w:autoSpaceDN w:val="0"/>
              <w:adjustRightInd w:val="0"/>
              <w:spacing w:line="276" w:lineRule="auto"/>
              <w:jc w:val="center"/>
              <w:rPr>
                <w:rFonts w:asciiTheme="minorEastAsia" w:hAnsiTheme="minorEastAsia" w:cs="宋体"/>
                <w:sz w:val="24"/>
                <w:szCs w:val="24"/>
              </w:rPr>
            </w:pPr>
            <w:r w:rsidRPr="002A388C">
              <w:rPr>
                <w:rFonts w:asciiTheme="minorEastAsia" w:hAnsiTheme="minorEastAsia" w:hint="eastAsia"/>
                <w:sz w:val="24"/>
                <w:szCs w:val="24"/>
              </w:rPr>
              <w:lastRenderedPageBreak/>
              <w:t>服务承诺</w:t>
            </w:r>
          </w:p>
        </w:tc>
        <w:tc>
          <w:tcPr>
            <w:tcW w:w="5879" w:type="dxa"/>
            <w:noWrap/>
            <w:vAlign w:val="center"/>
          </w:tcPr>
          <w:p w:rsidR="002A388C" w:rsidRPr="002A388C" w:rsidRDefault="002A388C" w:rsidP="002A388C">
            <w:pPr>
              <w:spacing w:line="360" w:lineRule="auto"/>
              <w:rPr>
                <w:rFonts w:asciiTheme="minorEastAsia" w:hAnsiTheme="minorEastAsia" w:cs="宋体"/>
                <w:sz w:val="24"/>
                <w:szCs w:val="24"/>
              </w:rPr>
            </w:pPr>
            <w:r w:rsidRPr="002A388C">
              <w:rPr>
                <w:rFonts w:asciiTheme="minorEastAsia" w:hAnsiTheme="minorEastAsia" w:hint="eastAsia"/>
                <w:sz w:val="24"/>
                <w:szCs w:val="24"/>
              </w:rPr>
              <w:t>投标人针对招标项目的特点和要求，结合自身条件和潜力为招标人排忧解难，根据承诺内容由评委进行综合评分，在0—10分范围内进行打分。</w:t>
            </w:r>
          </w:p>
        </w:tc>
        <w:tc>
          <w:tcPr>
            <w:tcW w:w="1018" w:type="dxa"/>
            <w:noWrap/>
            <w:vAlign w:val="center"/>
          </w:tcPr>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10分</w:t>
            </w:r>
          </w:p>
        </w:tc>
      </w:tr>
      <w:tr w:rsidR="002A388C" w:rsidRPr="002A388C" w:rsidTr="008B1854">
        <w:trPr>
          <w:trHeight w:val="978"/>
          <w:jc w:val="center"/>
        </w:trPr>
        <w:tc>
          <w:tcPr>
            <w:tcW w:w="9090" w:type="dxa"/>
            <w:gridSpan w:val="3"/>
            <w:noWrap/>
            <w:vAlign w:val="center"/>
          </w:tcPr>
          <w:p w:rsidR="002A388C" w:rsidRPr="002A388C" w:rsidRDefault="002A388C" w:rsidP="008B1854">
            <w:pPr>
              <w:spacing w:line="276" w:lineRule="auto"/>
              <w:jc w:val="left"/>
              <w:rPr>
                <w:rFonts w:asciiTheme="minorEastAsia" w:hAnsiTheme="minorEastAsia" w:cs="仿宋"/>
                <w:sz w:val="24"/>
                <w:szCs w:val="24"/>
              </w:rPr>
            </w:pPr>
            <w:r w:rsidRPr="002A388C">
              <w:rPr>
                <w:rFonts w:asciiTheme="minorEastAsia" w:hAnsiTheme="minorEastAsia" w:cs="仿宋" w:hint="eastAsia"/>
                <w:sz w:val="24"/>
                <w:szCs w:val="24"/>
              </w:rPr>
              <w:t>注：评标标准中所涉及到的证书及材料，均须在电子投标文件中提供原件扫描件（或图片），否则不得分。</w:t>
            </w:r>
          </w:p>
        </w:tc>
      </w:tr>
    </w:tbl>
    <w:p w:rsidR="003B7860" w:rsidRPr="002A388C" w:rsidRDefault="002A388C">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二标段：</w:t>
      </w:r>
    </w:p>
    <w:tbl>
      <w:tblPr>
        <w:tblW w:w="9283" w:type="dxa"/>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0"/>
        <w:gridCol w:w="5726"/>
        <w:gridCol w:w="1197"/>
      </w:tblGrid>
      <w:tr w:rsidR="002A388C" w:rsidTr="008B1854">
        <w:trPr>
          <w:trHeight w:val="900"/>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30" w:lineRule="atLeast"/>
              <w:jc w:val="center"/>
              <w:rPr>
                <w:rFonts w:asciiTheme="minorEastAsia" w:hAnsiTheme="minorEastAsia" w:cs="仿宋"/>
                <w:sz w:val="24"/>
                <w:szCs w:val="24"/>
              </w:rPr>
            </w:pPr>
            <w:r w:rsidRPr="002A388C">
              <w:rPr>
                <w:rFonts w:asciiTheme="minorEastAsia" w:hAnsiTheme="minorEastAsia" w:cs="仿宋" w:hint="eastAsia"/>
                <w:sz w:val="24"/>
                <w:szCs w:val="24"/>
              </w:rPr>
              <w:t>分值构成</w:t>
            </w:r>
          </w:p>
          <w:p w:rsidR="002A388C" w:rsidRPr="002A388C" w:rsidRDefault="002A388C" w:rsidP="008B1854">
            <w:pPr>
              <w:spacing w:line="330" w:lineRule="atLeast"/>
              <w:jc w:val="center"/>
              <w:rPr>
                <w:rFonts w:asciiTheme="minorEastAsia" w:hAnsiTheme="minorEastAsia" w:cs="仿宋"/>
                <w:sz w:val="24"/>
                <w:szCs w:val="24"/>
              </w:rPr>
            </w:pPr>
            <w:r w:rsidRPr="002A388C">
              <w:rPr>
                <w:rFonts w:asciiTheme="minorEastAsia" w:hAnsiTheme="minorEastAsia" w:cs="仿宋" w:hint="eastAsia"/>
                <w:sz w:val="24"/>
                <w:szCs w:val="24"/>
              </w:rPr>
              <w:t>(总分100分)</w:t>
            </w:r>
          </w:p>
        </w:tc>
        <w:tc>
          <w:tcPr>
            <w:tcW w:w="6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60" w:lineRule="auto"/>
              <w:jc w:val="center"/>
              <w:rPr>
                <w:rFonts w:asciiTheme="minorEastAsia" w:hAnsiTheme="minorEastAsia" w:cs="仿宋"/>
                <w:sz w:val="24"/>
                <w:szCs w:val="24"/>
              </w:rPr>
            </w:pPr>
            <w:r w:rsidRPr="002A388C">
              <w:rPr>
                <w:rFonts w:asciiTheme="minorEastAsia" w:hAnsiTheme="minorEastAsia" w:cs="仿宋" w:hint="eastAsia"/>
                <w:sz w:val="24"/>
                <w:szCs w:val="24"/>
              </w:rPr>
              <w:t>价格分值：3</w:t>
            </w:r>
            <w:r w:rsidR="00757BDB">
              <w:rPr>
                <w:rFonts w:asciiTheme="minorEastAsia" w:hAnsiTheme="minorEastAsia" w:cs="仿宋" w:hint="eastAsia"/>
                <w:sz w:val="24"/>
                <w:szCs w:val="24"/>
              </w:rPr>
              <w:t>5</w:t>
            </w:r>
            <w:r w:rsidRPr="002A388C">
              <w:rPr>
                <w:rFonts w:asciiTheme="minorEastAsia" w:hAnsiTheme="minorEastAsia" w:cs="仿宋" w:hint="eastAsia"/>
                <w:sz w:val="24"/>
                <w:szCs w:val="24"/>
              </w:rPr>
              <w:t>分</w:t>
            </w:r>
          </w:p>
          <w:p w:rsidR="002A388C" w:rsidRPr="002A388C" w:rsidRDefault="002A388C" w:rsidP="008B1854">
            <w:pPr>
              <w:spacing w:line="360" w:lineRule="auto"/>
              <w:jc w:val="center"/>
              <w:rPr>
                <w:rFonts w:asciiTheme="minorEastAsia" w:hAnsiTheme="minorEastAsia" w:cs="仿宋"/>
                <w:sz w:val="24"/>
                <w:szCs w:val="24"/>
              </w:rPr>
            </w:pPr>
            <w:r w:rsidRPr="002A388C">
              <w:rPr>
                <w:rFonts w:asciiTheme="minorEastAsia" w:hAnsiTheme="minorEastAsia" w:cs="仿宋" w:hint="eastAsia"/>
                <w:sz w:val="24"/>
                <w:szCs w:val="24"/>
              </w:rPr>
              <w:t>商务部分：</w:t>
            </w:r>
            <w:r w:rsidR="00A47B8B">
              <w:rPr>
                <w:rFonts w:asciiTheme="minorEastAsia" w:hAnsiTheme="minorEastAsia" w:cs="仿宋" w:hint="eastAsia"/>
                <w:sz w:val="24"/>
                <w:szCs w:val="24"/>
              </w:rPr>
              <w:t>3</w:t>
            </w:r>
            <w:r w:rsidR="00D83481">
              <w:rPr>
                <w:rFonts w:asciiTheme="minorEastAsia" w:hAnsiTheme="minorEastAsia" w:cs="仿宋" w:hint="eastAsia"/>
                <w:sz w:val="24"/>
                <w:szCs w:val="24"/>
              </w:rPr>
              <w:t>0</w:t>
            </w:r>
            <w:r w:rsidRPr="002A388C">
              <w:rPr>
                <w:rFonts w:asciiTheme="minorEastAsia" w:hAnsiTheme="minorEastAsia" w:cs="仿宋" w:hint="eastAsia"/>
                <w:sz w:val="24"/>
                <w:szCs w:val="24"/>
              </w:rPr>
              <w:t>分</w:t>
            </w:r>
          </w:p>
          <w:p w:rsidR="002A388C" w:rsidRPr="002A388C" w:rsidRDefault="002A388C" w:rsidP="00A47B8B">
            <w:pPr>
              <w:spacing w:line="360" w:lineRule="auto"/>
              <w:jc w:val="center"/>
              <w:rPr>
                <w:rFonts w:asciiTheme="minorEastAsia" w:hAnsiTheme="minorEastAsia" w:cs="仿宋"/>
                <w:sz w:val="24"/>
                <w:szCs w:val="24"/>
              </w:rPr>
            </w:pPr>
            <w:r w:rsidRPr="002A388C">
              <w:rPr>
                <w:rFonts w:asciiTheme="minorEastAsia" w:hAnsiTheme="minorEastAsia" w:cs="仿宋" w:hint="eastAsia"/>
                <w:sz w:val="24"/>
                <w:szCs w:val="24"/>
              </w:rPr>
              <w:t>技术部分：</w:t>
            </w:r>
            <w:r w:rsidR="00A47B8B">
              <w:rPr>
                <w:rFonts w:asciiTheme="minorEastAsia" w:hAnsiTheme="minorEastAsia" w:cs="仿宋" w:hint="eastAsia"/>
                <w:sz w:val="24"/>
                <w:szCs w:val="24"/>
              </w:rPr>
              <w:t>35</w:t>
            </w:r>
            <w:r w:rsidRPr="002A388C">
              <w:rPr>
                <w:rFonts w:asciiTheme="minorEastAsia" w:hAnsiTheme="minorEastAsia" w:cs="仿宋" w:hint="eastAsia"/>
                <w:sz w:val="24"/>
                <w:szCs w:val="24"/>
              </w:rPr>
              <w:t>分</w:t>
            </w:r>
          </w:p>
        </w:tc>
      </w:tr>
      <w:tr w:rsidR="002A388C" w:rsidTr="008B1854">
        <w:trPr>
          <w:trHeight w:val="56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456C2F">
            <w:pPr>
              <w:spacing w:line="330" w:lineRule="atLeast"/>
              <w:jc w:val="center"/>
              <w:rPr>
                <w:rFonts w:asciiTheme="minorEastAsia" w:hAnsiTheme="minorEastAsia" w:cs="仿宋"/>
                <w:sz w:val="24"/>
                <w:szCs w:val="24"/>
              </w:rPr>
            </w:pPr>
            <w:r w:rsidRPr="002A388C">
              <w:rPr>
                <w:rFonts w:asciiTheme="minorEastAsia" w:hAnsiTheme="minorEastAsia" w:cs="仿宋" w:hint="eastAsia"/>
                <w:b/>
                <w:sz w:val="24"/>
                <w:szCs w:val="24"/>
              </w:rPr>
              <w:t>一、价格部分（满分3</w:t>
            </w:r>
            <w:r w:rsidR="00456C2F">
              <w:rPr>
                <w:rFonts w:asciiTheme="minorEastAsia" w:hAnsiTheme="minorEastAsia" w:cs="仿宋" w:hint="eastAsia"/>
                <w:b/>
                <w:sz w:val="24"/>
                <w:szCs w:val="24"/>
              </w:rPr>
              <w:t>5</w:t>
            </w:r>
            <w:r w:rsidRPr="002A388C">
              <w:rPr>
                <w:rFonts w:asciiTheme="minorEastAsia" w:hAnsiTheme="minorEastAsia" w:cs="仿宋" w:hint="eastAsia"/>
                <w:b/>
                <w:sz w:val="24"/>
                <w:szCs w:val="24"/>
              </w:rPr>
              <w:t>分）</w:t>
            </w:r>
          </w:p>
        </w:tc>
      </w:tr>
      <w:tr w:rsidR="002A388C" w:rsidTr="008B1854">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30" w:lineRule="atLeast"/>
              <w:jc w:val="center"/>
              <w:rPr>
                <w:rFonts w:asciiTheme="minorEastAsia" w:hAnsiTheme="minorEastAsia" w:cs="仿宋"/>
                <w:sz w:val="24"/>
                <w:szCs w:val="24"/>
              </w:rPr>
            </w:pPr>
            <w:r w:rsidRPr="002A388C">
              <w:rPr>
                <w:rFonts w:asciiTheme="minorEastAsia" w:hAnsiTheme="minorEastAsia" w:cs="仿宋" w:hint="eastAsia"/>
                <w:b/>
                <w:sz w:val="24"/>
                <w:szCs w:val="24"/>
              </w:rPr>
              <w:t>评分因素</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30" w:lineRule="atLeast"/>
              <w:jc w:val="center"/>
              <w:rPr>
                <w:rFonts w:asciiTheme="minorEastAsia" w:hAnsiTheme="minorEastAsia" w:cs="仿宋"/>
                <w:sz w:val="24"/>
                <w:szCs w:val="24"/>
              </w:rPr>
            </w:pPr>
            <w:r w:rsidRPr="002A388C">
              <w:rPr>
                <w:rFonts w:asciiTheme="minorEastAsia" w:hAnsiTheme="minorEastAsia" w:cs="仿宋" w:hint="eastAsia"/>
                <w:b/>
                <w:sz w:val="24"/>
                <w:szCs w:val="24"/>
              </w:rPr>
              <w:t>评分标准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30" w:lineRule="atLeast"/>
              <w:jc w:val="center"/>
              <w:rPr>
                <w:rFonts w:asciiTheme="minorEastAsia" w:hAnsiTheme="minorEastAsia" w:cs="仿宋"/>
                <w:sz w:val="24"/>
                <w:szCs w:val="24"/>
              </w:rPr>
            </w:pPr>
            <w:r w:rsidRPr="002A388C">
              <w:rPr>
                <w:rFonts w:asciiTheme="minorEastAsia" w:hAnsiTheme="minorEastAsia" w:cs="仿宋" w:hint="eastAsia"/>
                <w:b/>
                <w:sz w:val="24"/>
                <w:szCs w:val="24"/>
              </w:rPr>
              <w:t>分值</w:t>
            </w:r>
          </w:p>
        </w:tc>
      </w:tr>
      <w:tr w:rsidR="002A388C" w:rsidTr="008B1854">
        <w:trPr>
          <w:trHeight w:val="1519"/>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30" w:lineRule="atLeast"/>
              <w:jc w:val="center"/>
              <w:rPr>
                <w:rFonts w:asciiTheme="minorEastAsia" w:hAnsiTheme="minorEastAsia" w:cs="仿宋"/>
                <w:sz w:val="24"/>
                <w:szCs w:val="24"/>
              </w:rPr>
            </w:pPr>
            <w:r w:rsidRPr="002A388C">
              <w:rPr>
                <w:rFonts w:asciiTheme="minorEastAsia" w:hAnsiTheme="minorEastAsia" w:cs="仿宋" w:hint="eastAsia"/>
                <w:sz w:val="24"/>
                <w:szCs w:val="24"/>
              </w:rPr>
              <w:t>投标报价</w:t>
            </w:r>
          </w:p>
          <w:p w:rsidR="002A388C" w:rsidRPr="002A388C" w:rsidRDefault="002A388C" w:rsidP="008B1854">
            <w:pPr>
              <w:spacing w:line="330" w:lineRule="atLeast"/>
              <w:jc w:val="center"/>
              <w:rPr>
                <w:rFonts w:asciiTheme="minorEastAsia" w:hAnsiTheme="minorEastAsia" w:cs="仿宋"/>
                <w:sz w:val="24"/>
                <w:szCs w:val="24"/>
              </w:rPr>
            </w:pPr>
            <w:r w:rsidRPr="002A388C">
              <w:rPr>
                <w:rFonts w:asciiTheme="minorEastAsia" w:hAnsiTheme="minorEastAsia" w:cs="仿宋" w:hint="eastAsia"/>
                <w:sz w:val="24"/>
                <w:szCs w:val="24"/>
              </w:rPr>
              <w:t>评分标准</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30" w:lineRule="atLeast"/>
              <w:rPr>
                <w:rFonts w:asciiTheme="minorEastAsia" w:hAnsiTheme="minorEastAsia" w:cs="仿宋"/>
                <w:sz w:val="24"/>
                <w:szCs w:val="24"/>
              </w:rPr>
            </w:pPr>
            <w:r w:rsidRPr="002A388C">
              <w:rPr>
                <w:rFonts w:asciiTheme="minorEastAsia" w:hAnsiTheme="minorEastAsia" w:cs="仿宋" w:hint="eastAsia"/>
                <w:sz w:val="24"/>
                <w:szCs w:val="24"/>
              </w:rPr>
              <w:t>评标基准价：满足招标文件要求的有效投标报价中，最低的投标报价为评标基准价。</w:t>
            </w:r>
          </w:p>
          <w:p w:rsidR="002A388C" w:rsidRPr="002A388C" w:rsidRDefault="002A388C" w:rsidP="00757BDB">
            <w:pPr>
              <w:spacing w:line="330" w:lineRule="atLeast"/>
              <w:rPr>
                <w:rFonts w:asciiTheme="minorEastAsia" w:hAnsiTheme="minorEastAsia" w:cs="仿宋"/>
                <w:sz w:val="24"/>
                <w:szCs w:val="24"/>
              </w:rPr>
            </w:pPr>
            <w:r w:rsidRPr="002A388C">
              <w:rPr>
                <w:rFonts w:asciiTheme="minorEastAsia" w:hAnsiTheme="minorEastAsia" w:cs="仿宋" w:hint="eastAsia"/>
                <w:sz w:val="24"/>
                <w:szCs w:val="24"/>
              </w:rPr>
              <w:t>投标报价得分=（评标基准价/投标报价）×3</w:t>
            </w:r>
            <w:r w:rsidR="00757BDB">
              <w:rPr>
                <w:rFonts w:asciiTheme="minorEastAsia" w:hAnsiTheme="minorEastAsia" w:cs="仿宋" w:hint="eastAsia"/>
                <w:sz w:val="24"/>
                <w:szCs w:val="24"/>
              </w:rPr>
              <w:t>5</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757BDB">
            <w:pPr>
              <w:spacing w:line="330" w:lineRule="atLeast"/>
              <w:jc w:val="center"/>
              <w:rPr>
                <w:rFonts w:asciiTheme="minorEastAsia" w:hAnsiTheme="minorEastAsia" w:cs="仿宋"/>
                <w:sz w:val="24"/>
                <w:szCs w:val="24"/>
              </w:rPr>
            </w:pPr>
            <w:r w:rsidRPr="002A388C">
              <w:rPr>
                <w:rFonts w:asciiTheme="minorEastAsia" w:hAnsiTheme="minorEastAsia" w:cs="仿宋" w:hint="eastAsia"/>
                <w:sz w:val="24"/>
                <w:szCs w:val="24"/>
              </w:rPr>
              <w:t>3</w:t>
            </w:r>
            <w:r w:rsidR="00757BDB">
              <w:rPr>
                <w:rFonts w:asciiTheme="minorEastAsia" w:hAnsiTheme="minorEastAsia" w:cs="仿宋" w:hint="eastAsia"/>
                <w:sz w:val="24"/>
                <w:szCs w:val="24"/>
              </w:rPr>
              <w:t>5</w:t>
            </w:r>
            <w:r w:rsidRPr="002A388C">
              <w:rPr>
                <w:rFonts w:asciiTheme="minorEastAsia" w:hAnsiTheme="minorEastAsia" w:cs="仿宋" w:hint="eastAsia"/>
                <w:sz w:val="24"/>
                <w:szCs w:val="24"/>
              </w:rPr>
              <w:t>分</w:t>
            </w:r>
          </w:p>
        </w:tc>
      </w:tr>
      <w:tr w:rsidR="002A388C" w:rsidTr="008B1854">
        <w:trPr>
          <w:trHeight w:val="56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757BDB">
            <w:pPr>
              <w:spacing w:line="330" w:lineRule="atLeast"/>
              <w:jc w:val="center"/>
              <w:rPr>
                <w:rFonts w:asciiTheme="minorEastAsia" w:hAnsiTheme="minorEastAsia" w:cs="仿宋"/>
                <w:sz w:val="24"/>
                <w:szCs w:val="24"/>
              </w:rPr>
            </w:pPr>
            <w:r w:rsidRPr="002A388C">
              <w:rPr>
                <w:rFonts w:asciiTheme="minorEastAsia" w:hAnsiTheme="minorEastAsia" w:cs="仿宋" w:hint="eastAsia"/>
                <w:b/>
                <w:sz w:val="24"/>
                <w:szCs w:val="24"/>
              </w:rPr>
              <w:t>二、商务部分（满分</w:t>
            </w:r>
            <w:r w:rsidR="00757BDB">
              <w:rPr>
                <w:rFonts w:asciiTheme="minorEastAsia" w:hAnsiTheme="minorEastAsia" w:cs="仿宋" w:hint="eastAsia"/>
                <w:b/>
                <w:sz w:val="24"/>
                <w:szCs w:val="24"/>
              </w:rPr>
              <w:t>3</w:t>
            </w:r>
            <w:r w:rsidRPr="002A388C">
              <w:rPr>
                <w:rFonts w:asciiTheme="minorEastAsia" w:hAnsiTheme="minorEastAsia" w:cs="仿宋" w:hint="eastAsia"/>
                <w:b/>
                <w:sz w:val="24"/>
                <w:szCs w:val="24"/>
              </w:rPr>
              <w:t>0分）</w:t>
            </w:r>
          </w:p>
        </w:tc>
      </w:tr>
      <w:tr w:rsidR="002A388C" w:rsidTr="008B1854">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30" w:lineRule="atLeast"/>
              <w:jc w:val="center"/>
              <w:rPr>
                <w:rFonts w:asciiTheme="minorEastAsia" w:hAnsiTheme="minorEastAsia" w:cs="仿宋"/>
                <w:sz w:val="24"/>
                <w:szCs w:val="24"/>
              </w:rPr>
            </w:pPr>
            <w:r w:rsidRPr="002A388C">
              <w:rPr>
                <w:rFonts w:asciiTheme="minorEastAsia" w:hAnsiTheme="minorEastAsia" w:cs="仿宋" w:hint="eastAsia"/>
                <w:b/>
                <w:sz w:val="24"/>
                <w:szCs w:val="24"/>
              </w:rPr>
              <w:t>评分因素</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30" w:lineRule="atLeast"/>
              <w:jc w:val="center"/>
              <w:rPr>
                <w:rFonts w:asciiTheme="minorEastAsia" w:hAnsiTheme="minorEastAsia" w:cs="仿宋"/>
                <w:sz w:val="24"/>
                <w:szCs w:val="24"/>
              </w:rPr>
            </w:pPr>
            <w:r w:rsidRPr="002A388C">
              <w:rPr>
                <w:rFonts w:asciiTheme="minorEastAsia" w:hAnsiTheme="minorEastAsia" w:cs="仿宋" w:hint="eastAsia"/>
                <w:b/>
                <w:sz w:val="24"/>
                <w:szCs w:val="24"/>
              </w:rPr>
              <w:t>评分标准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30" w:lineRule="atLeast"/>
              <w:jc w:val="center"/>
              <w:rPr>
                <w:rFonts w:asciiTheme="minorEastAsia" w:hAnsiTheme="minorEastAsia" w:cs="仿宋"/>
                <w:sz w:val="24"/>
                <w:szCs w:val="24"/>
              </w:rPr>
            </w:pPr>
            <w:r w:rsidRPr="002A388C">
              <w:rPr>
                <w:rFonts w:asciiTheme="minorEastAsia" w:hAnsiTheme="minorEastAsia" w:cs="仿宋" w:hint="eastAsia"/>
                <w:b/>
                <w:sz w:val="24"/>
                <w:szCs w:val="24"/>
              </w:rPr>
              <w:t>分值</w:t>
            </w:r>
          </w:p>
        </w:tc>
      </w:tr>
      <w:tr w:rsidR="002A388C" w:rsidTr="008B1854">
        <w:trPr>
          <w:trHeight w:val="1280"/>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60" w:lineRule="exact"/>
              <w:jc w:val="center"/>
              <w:rPr>
                <w:rFonts w:asciiTheme="minorEastAsia" w:hAnsiTheme="minorEastAsia" w:cs="仿宋"/>
                <w:sz w:val="24"/>
                <w:szCs w:val="24"/>
              </w:rPr>
            </w:pPr>
            <w:r w:rsidRPr="002A388C">
              <w:rPr>
                <w:rFonts w:asciiTheme="minorEastAsia" w:hAnsiTheme="minorEastAsia" w:cs="仿宋" w:hint="eastAsia"/>
                <w:sz w:val="24"/>
                <w:szCs w:val="24"/>
              </w:rPr>
              <w:lastRenderedPageBreak/>
              <w:t>企业实力</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60" w:lineRule="auto"/>
              <w:rPr>
                <w:rFonts w:asciiTheme="minorEastAsia" w:hAnsiTheme="minorEastAsia" w:cs="仿宋"/>
                <w:sz w:val="24"/>
                <w:szCs w:val="24"/>
              </w:rPr>
            </w:pPr>
            <w:r w:rsidRPr="002A388C">
              <w:rPr>
                <w:rFonts w:asciiTheme="minorEastAsia" w:hAnsiTheme="minorEastAsia" w:cs="仿宋" w:hint="eastAsia"/>
                <w:sz w:val="24"/>
                <w:szCs w:val="24"/>
              </w:rPr>
              <w:t>1.拟派项目负责人为</w:t>
            </w:r>
            <w:r w:rsidR="003C6088">
              <w:rPr>
                <w:rFonts w:asciiTheme="minorEastAsia" w:hAnsiTheme="minorEastAsia" w:cs="仿宋" w:hint="eastAsia"/>
                <w:sz w:val="24"/>
                <w:szCs w:val="24"/>
              </w:rPr>
              <w:t>相关专业</w:t>
            </w:r>
            <w:r w:rsidRPr="002A388C">
              <w:rPr>
                <w:rFonts w:asciiTheme="minorEastAsia" w:hAnsiTheme="minorEastAsia" w:cs="仿宋" w:hint="eastAsia"/>
                <w:sz w:val="24"/>
                <w:szCs w:val="24"/>
              </w:rPr>
              <w:t>中级及以上职称者得</w:t>
            </w:r>
            <w:r w:rsidR="003C6088">
              <w:rPr>
                <w:rFonts w:asciiTheme="minorEastAsia" w:hAnsiTheme="minorEastAsia" w:cs="仿宋" w:hint="eastAsia"/>
                <w:sz w:val="24"/>
                <w:szCs w:val="24"/>
              </w:rPr>
              <w:t>5</w:t>
            </w:r>
            <w:r w:rsidRPr="002A388C">
              <w:rPr>
                <w:rFonts w:asciiTheme="minorEastAsia" w:hAnsiTheme="minorEastAsia" w:cs="仿宋" w:hint="eastAsia"/>
                <w:sz w:val="24"/>
                <w:szCs w:val="24"/>
              </w:rPr>
              <w:t xml:space="preserve">分。（以证书为准） </w:t>
            </w:r>
          </w:p>
          <w:p w:rsidR="003C6088" w:rsidRPr="003C6088" w:rsidRDefault="002A388C" w:rsidP="003C6088">
            <w:pPr>
              <w:spacing w:line="360" w:lineRule="auto"/>
              <w:rPr>
                <w:rFonts w:asciiTheme="minorEastAsia" w:hAnsiTheme="minorEastAsia" w:cs="仿宋"/>
                <w:sz w:val="24"/>
                <w:szCs w:val="24"/>
              </w:rPr>
            </w:pPr>
            <w:r w:rsidRPr="002A388C">
              <w:rPr>
                <w:rFonts w:asciiTheme="minorEastAsia" w:hAnsiTheme="minorEastAsia" w:cs="仿宋" w:hint="eastAsia"/>
                <w:sz w:val="24"/>
                <w:szCs w:val="24"/>
              </w:rPr>
              <w:t>2.拟派项目班子中施工员、安全员、质量员、资料员、材料员持上岗证上岗齐全得</w:t>
            </w:r>
            <w:r w:rsidR="003C6088" w:rsidRPr="003C6088">
              <w:rPr>
                <w:rFonts w:asciiTheme="minorEastAsia" w:hAnsiTheme="minorEastAsia" w:cs="仿宋" w:hint="eastAsia"/>
                <w:sz w:val="24"/>
                <w:szCs w:val="24"/>
              </w:rPr>
              <w:t>15分，每缺一个扣3分，扣完为止。（以岗位证书为准）</w:t>
            </w:r>
          </w:p>
          <w:p w:rsidR="003C6088" w:rsidRDefault="002A388C" w:rsidP="003C6088">
            <w:pPr>
              <w:spacing w:line="480" w:lineRule="auto"/>
              <w:rPr>
                <w:rFonts w:asciiTheme="minorEastAsia" w:hAnsiTheme="minorEastAsia"/>
                <w:sz w:val="24"/>
                <w:szCs w:val="24"/>
              </w:rPr>
            </w:pPr>
            <w:r w:rsidRPr="002A388C">
              <w:rPr>
                <w:rFonts w:asciiTheme="minorEastAsia" w:hAnsiTheme="minorEastAsia" w:cs="仿宋" w:hint="eastAsia"/>
                <w:sz w:val="24"/>
                <w:szCs w:val="24"/>
              </w:rPr>
              <w:t>3.</w:t>
            </w:r>
            <w:bookmarkStart w:id="2" w:name="_Hlk487381127"/>
            <w:r w:rsidRPr="002A388C">
              <w:rPr>
                <w:rFonts w:asciiTheme="minorEastAsia" w:hAnsiTheme="minorEastAsia" w:cs="仿宋" w:hint="eastAsia"/>
                <w:sz w:val="24"/>
                <w:szCs w:val="24"/>
              </w:rPr>
              <w:t>2016年1月1日以来</w:t>
            </w:r>
            <w:bookmarkEnd w:id="2"/>
            <w:r w:rsidRPr="002A388C">
              <w:rPr>
                <w:rFonts w:asciiTheme="minorEastAsia" w:hAnsiTheme="minorEastAsia" w:cs="仿宋" w:hint="eastAsia"/>
                <w:sz w:val="24"/>
                <w:szCs w:val="24"/>
              </w:rPr>
              <w:t>（以合同签订时间为准）企业具有类似业绩者每项得</w:t>
            </w:r>
            <w:r w:rsidR="00D83481">
              <w:rPr>
                <w:rFonts w:asciiTheme="minorEastAsia" w:hAnsiTheme="minorEastAsia" w:cs="仿宋" w:hint="eastAsia"/>
                <w:sz w:val="24"/>
                <w:szCs w:val="24"/>
              </w:rPr>
              <w:t>5</w:t>
            </w:r>
            <w:r w:rsidRPr="002A388C">
              <w:rPr>
                <w:rFonts w:asciiTheme="minorEastAsia" w:hAnsiTheme="minorEastAsia" w:cs="仿宋" w:hint="eastAsia"/>
                <w:sz w:val="24"/>
                <w:szCs w:val="24"/>
              </w:rPr>
              <w:t>分，</w:t>
            </w:r>
            <w:r w:rsidR="003C6088">
              <w:rPr>
                <w:rFonts w:asciiTheme="minorEastAsia" w:hAnsiTheme="minorEastAsia" w:cs="仿宋" w:hint="eastAsia"/>
                <w:sz w:val="24"/>
                <w:szCs w:val="24"/>
              </w:rPr>
              <w:t>满分</w:t>
            </w:r>
            <w:r w:rsidR="00D83481">
              <w:rPr>
                <w:rFonts w:asciiTheme="minorEastAsia" w:hAnsiTheme="minorEastAsia" w:cs="仿宋" w:hint="eastAsia"/>
                <w:sz w:val="24"/>
                <w:szCs w:val="24"/>
              </w:rPr>
              <w:t>5</w:t>
            </w:r>
            <w:r w:rsidRPr="002A388C">
              <w:rPr>
                <w:rFonts w:asciiTheme="minorEastAsia" w:hAnsiTheme="minorEastAsia" w:cs="仿宋" w:hint="eastAsia"/>
                <w:sz w:val="24"/>
                <w:szCs w:val="24"/>
              </w:rPr>
              <w:t>分。</w:t>
            </w:r>
            <w:r w:rsidR="003C6088" w:rsidRPr="002A388C">
              <w:rPr>
                <w:rFonts w:asciiTheme="minorEastAsia" w:hAnsiTheme="minorEastAsia" w:hint="eastAsia"/>
                <w:sz w:val="24"/>
                <w:szCs w:val="24"/>
              </w:rPr>
              <w:t>（</w:t>
            </w:r>
            <w:r w:rsidR="003C6088">
              <w:rPr>
                <w:rFonts w:ascii="宋体" w:eastAsia="宋体" w:hAnsi="宋体" w:cs="宋体" w:hint="eastAsia"/>
                <w:bCs/>
                <w:kern w:val="0"/>
                <w:sz w:val="24"/>
                <w:szCs w:val="24"/>
              </w:rPr>
              <w:t>以中标通知书和签订合同时间为准，否则不得分</w:t>
            </w:r>
            <w:r w:rsidR="003C6088" w:rsidRPr="002A388C">
              <w:rPr>
                <w:rFonts w:asciiTheme="minorEastAsia" w:hAnsiTheme="minorEastAsia" w:hint="eastAsia"/>
                <w:sz w:val="24"/>
                <w:szCs w:val="24"/>
              </w:rPr>
              <w:t>）</w:t>
            </w:r>
          </w:p>
          <w:p w:rsidR="002A388C" w:rsidRPr="002A388C" w:rsidRDefault="002A388C" w:rsidP="003C6088">
            <w:pPr>
              <w:spacing w:line="480" w:lineRule="auto"/>
              <w:rPr>
                <w:rFonts w:asciiTheme="minorEastAsia" w:hAnsiTheme="minorEastAsia" w:cs="仿宋"/>
                <w:sz w:val="24"/>
                <w:szCs w:val="24"/>
              </w:rPr>
            </w:pPr>
            <w:r w:rsidRPr="002A388C">
              <w:rPr>
                <w:rFonts w:asciiTheme="minorEastAsia" w:hAnsiTheme="minorEastAsia" w:cs="仿宋" w:hint="eastAsia"/>
                <w:sz w:val="24"/>
                <w:szCs w:val="24"/>
              </w:rPr>
              <w:t>4.拟派项目负责人2016年1月1日以来，具有类似业绩者每项得5分，本项最高得5分。（以施工合同为准）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jc w:val="center"/>
              <w:rPr>
                <w:rFonts w:asciiTheme="minorEastAsia" w:hAnsiTheme="minorEastAsia" w:cs="仿宋"/>
                <w:color w:val="000000"/>
                <w:sz w:val="24"/>
                <w:szCs w:val="24"/>
              </w:rPr>
            </w:pPr>
            <w:r w:rsidRPr="002A388C">
              <w:rPr>
                <w:rFonts w:asciiTheme="minorEastAsia" w:hAnsiTheme="minorEastAsia" w:cs="仿宋" w:hint="eastAsia"/>
                <w:color w:val="000000"/>
                <w:sz w:val="24"/>
                <w:szCs w:val="24"/>
              </w:rPr>
              <w:t>满分</w:t>
            </w:r>
          </w:p>
          <w:p w:rsidR="002A388C" w:rsidRPr="002A388C" w:rsidRDefault="00A47B8B" w:rsidP="00D83481">
            <w:pPr>
              <w:jc w:val="center"/>
              <w:rPr>
                <w:rFonts w:asciiTheme="minorEastAsia" w:hAnsiTheme="minorEastAsia" w:cs="仿宋"/>
                <w:sz w:val="24"/>
                <w:szCs w:val="24"/>
              </w:rPr>
            </w:pPr>
            <w:r>
              <w:rPr>
                <w:rFonts w:asciiTheme="minorEastAsia" w:hAnsiTheme="minorEastAsia" w:cs="仿宋" w:hint="eastAsia"/>
                <w:color w:val="000000"/>
                <w:sz w:val="24"/>
                <w:szCs w:val="24"/>
              </w:rPr>
              <w:t>3</w:t>
            </w:r>
            <w:r w:rsidR="00D83481">
              <w:rPr>
                <w:rFonts w:asciiTheme="minorEastAsia" w:hAnsiTheme="minorEastAsia" w:cs="仿宋" w:hint="eastAsia"/>
                <w:color w:val="000000"/>
                <w:sz w:val="24"/>
                <w:szCs w:val="24"/>
              </w:rPr>
              <w:t>0</w:t>
            </w:r>
            <w:r w:rsidR="002A388C" w:rsidRPr="002A388C">
              <w:rPr>
                <w:rFonts w:asciiTheme="minorEastAsia" w:hAnsiTheme="minorEastAsia" w:cs="仿宋" w:hint="eastAsia"/>
                <w:color w:val="000000"/>
                <w:sz w:val="24"/>
                <w:szCs w:val="24"/>
              </w:rPr>
              <w:t>分</w:t>
            </w:r>
          </w:p>
        </w:tc>
      </w:tr>
      <w:tr w:rsidR="002A388C" w:rsidTr="008B1854">
        <w:trPr>
          <w:trHeight w:val="599"/>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A47B8B">
            <w:pPr>
              <w:spacing w:line="330" w:lineRule="atLeast"/>
              <w:jc w:val="center"/>
              <w:rPr>
                <w:rFonts w:asciiTheme="minorEastAsia" w:hAnsiTheme="minorEastAsia" w:cs="仿宋"/>
                <w:sz w:val="24"/>
                <w:szCs w:val="24"/>
              </w:rPr>
            </w:pPr>
            <w:r w:rsidRPr="002A388C">
              <w:rPr>
                <w:rFonts w:asciiTheme="minorEastAsia" w:hAnsiTheme="minorEastAsia" w:cs="仿宋" w:hint="eastAsia"/>
                <w:b/>
                <w:sz w:val="24"/>
                <w:szCs w:val="24"/>
              </w:rPr>
              <w:t>三、技术部分（满分</w:t>
            </w:r>
            <w:r w:rsidR="00A47B8B">
              <w:rPr>
                <w:rFonts w:asciiTheme="minorEastAsia" w:hAnsiTheme="minorEastAsia" w:cs="仿宋" w:hint="eastAsia"/>
                <w:b/>
                <w:sz w:val="24"/>
                <w:szCs w:val="24"/>
              </w:rPr>
              <w:t>35</w:t>
            </w:r>
            <w:r w:rsidRPr="002A388C">
              <w:rPr>
                <w:rFonts w:asciiTheme="minorEastAsia" w:hAnsiTheme="minorEastAsia" w:cs="仿宋" w:hint="eastAsia"/>
                <w:b/>
                <w:sz w:val="24"/>
                <w:szCs w:val="24"/>
              </w:rPr>
              <w:t>分）</w:t>
            </w:r>
          </w:p>
        </w:tc>
      </w:tr>
      <w:tr w:rsidR="002A388C" w:rsidTr="008B1854">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30" w:lineRule="atLeast"/>
              <w:jc w:val="center"/>
              <w:rPr>
                <w:rFonts w:asciiTheme="minorEastAsia" w:hAnsiTheme="minorEastAsia" w:cs="仿宋"/>
                <w:sz w:val="24"/>
                <w:szCs w:val="24"/>
              </w:rPr>
            </w:pPr>
            <w:r w:rsidRPr="002A388C">
              <w:rPr>
                <w:rFonts w:asciiTheme="minorEastAsia" w:hAnsiTheme="minorEastAsia" w:cs="仿宋" w:hint="eastAsia"/>
                <w:b/>
                <w:sz w:val="24"/>
                <w:szCs w:val="24"/>
              </w:rPr>
              <w:t>评分因素</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30" w:lineRule="atLeast"/>
              <w:jc w:val="center"/>
              <w:rPr>
                <w:rFonts w:asciiTheme="minorEastAsia" w:hAnsiTheme="minorEastAsia" w:cs="仿宋"/>
                <w:sz w:val="24"/>
                <w:szCs w:val="24"/>
              </w:rPr>
            </w:pPr>
            <w:r w:rsidRPr="002A388C">
              <w:rPr>
                <w:rFonts w:asciiTheme="minorEastAsia" w:hAnsiTheme="minorEastAsia" w:cs="仿宋" w:hint="eastAsia"/>
                <w:b/>
                <w:sz w:val="24"/>
                <w:szCs w:val="24"/>
              </w:rPr>
              <w:t>评分标准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30" w:lineRule="atLeast"/>
              <w:jc w:val="center"/>
              <w:rPr>
                <w:rFonts w:asciiTheme="minorEastAsia" w:hAnsiTheme="minorEastAsia" w:cs="仿宋"/>
                <w:sz w:val="24"/>
                <w:szCs w:val="24"/>
              </w:rPr>
            </w:pPr>
            <w:r w:rsidRPr="002A388C">
              <w:rPr>
                <w:rFonts w:asciiTheme="minorEastAsia" w:hAnsiTheme="minorEastAsia" w:cs="仿宋" w:hint="eastAsia"/>
                <w:b/>
                <w:sz w:val="24"/>
                <w:szCs w:val="24"/>
              </w:rPr>
              <w:t>分值</w:t>
            </w:r>
          </w:p>
        </w:tc>
      </w:tr>
      <w:tr w:rsidR="002A388C" w:rsidTr="008B1854">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400" w:lineRule="exact"/>
              <w:jc w:val="center"/>
              <w:rPr>
                <w:rFonts w:asciiTheme="minorEastAsia" w:hAnsiTheme="minorEastAsia" w:cs="仿宋"/>
                <w:sz w:val="24"/>
                <w:szCs w:val="24"/>
              </w:rPr>
            </w:pPr>
            <w:r w:rsidRPr="002A388C">
              <w:rPr>
                <w:rFonts w:asciiTheme="minorEastAsia" w:hAnsiTheme="minorEastAsia" w:cs="仿宋" w:hint="eastAsia"/>
                <w:sz w:val="24"/>
                <w:szCs w:val="24"/>
              </w:rPr>
              <w:t>实施方案</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480" w:lineRule="auto"/>
              <w:rPr>
                <w:rFonts w:asciiTheme="minorEastAsia" w:hAnsiTheme="minorEastAsia" w:cs="仿宋"/>
                <w:sz w:val="24"/>
                <w:szCs w:val="24"/>
              </w:rPr>
            </w:pPr>
            <w:r w:rsidRPr="002A388C">
              <w:rPr>
                <w:rFonts w:asciiTheme="minorEastAsia" w:hAnsiTheme="minorEastAsia" w:cs="仿宋" w:hint="eastAsia"/>
                <w:sz w:val="24"/>
                <w:szCs w:val="24"/>
              </w:rPr>
              <w:t>1、投标人有详细全面的实施方案和技术组织措施，明确工作重点，完整合理；</w:t>
            </w:r>
          </w:p>
          <w:p w:rsidR="002A388C" w:rsidRPr="002A388C" w:rsidRDefault="002A388C" w:rsidP="008B1854">
            <w:pPr>
              <w:spacing w:line="480" w:lineRule="auto"/>
              <w:rPr>
                <w:rFonts w:asciiTheme="minorEastAsia" w:hAnsiTheme="minorEastAsia" w:cs="仿宋"/>
                <w:sz w:val="24"/>
                <w:szCs w:val="24"/>
              </w:rPr>
            </w:pPr>
            <w:r w:rsidRPr="002A388C">
              <w:rPr>
                <w:rFonts w:asciiTheme="minorEastAsia" w:hAnsiTheme="minorEastAsia" w:cs="仿宋" w:hint="eastAsia"/>
                <w:sz w:val="24"/>
                <w:szCs w:val="24"/>
              </w:rPr>
              <w:t>好（1</w:t>
            </w:r>
            <w:r w:rsidR="003A5B62">
              <w:rPr>
                <w:rFonts w:asciiTheme="minorEastAsia" w:hAnsiTheme="minorEastAsia" w:cs="仿宋" w:hint="eastAsia"/>
                <w:sz w:val="24"/>
                <w:szCs w:val="24"/>
              </w:rPr>
              <w:t>5</w:t>
            </w:r>
            <w:r w:rsidRPr="002A388C">
              <w:rPr>
                <w:rFonts w:asciiTheme="minorEastAsia" w:hAnsiTheme="minorEastAsia" w:cs="仿宋" w:hint="eastAsia"/>
                <w:sz w:val="24"/>
                <w:szCs w:val="24"/>
              </w:rPr>
              <w:t>分）、较好（</w:t>
            </w:r>
            <w:r w:rsidR="003A5B62">
              <w:rPr>
                <w:rFonts w:asciiTheme="minorEastAsia" w:hAnsiTheme="minorEastAsia" w:cs="仿宋" w:hint="eastAsia"/>
                <w:sz w:val="24"/>
                <w:szCs w:val="24"/>
              </w:rPr>
              <w:t>10</w:t>
            </w:r>
            <w:r w:rsidRPr="002A388C">
              <w:rPr>
                <w:rFonts w:asciiTheme="minorEastAsia" w:hAnsiTheme="minorEastAsia" w:cs="仿宋" w:hint="eastAsia"/>
                <w:sz w:val="24"/>
                <w:szCs w:val="24"/>
              </w:rPr>
              <w:t>分）、一般（</w:t>
            </w:r>
            <w:r w:rsidR="003A5B62">
              <w:rPr>
                <w:rFonts w:asciiTheme="minorEastAsia" w:hAnsiTheme="minorEastAsia" w:cs="仿宋" w:hint="eastAsia"/>
                <w:sz w:val="24"/>
                <w:szCs w:val="24"/>
              </w:rPr>
              <w:t>5</w:t>
            </w:r>
            <w:r w:rsidRPr="002A388C">
              <w:rPr>
                <w:rFonts w:asciiTheme="minorEastAsia" w:hAnsiTheme="minorEastAsia" w:cs="仿宋" w:hint="eastAsia"/>
                <w:sz w:val="24"/>
                <w:szCs w:val="24"/>
              </w:rPr>
              <w:t>分）</w:t>
            </w:r>
          </w:p>
          <w:p w:rsidR="002A388C" w:rsidRPr="002A388C" w:rsidRDefault="002A388C" w:rsidP="008B1854">
            <w:pPr>
              <w:spacing w:line="480" w:lineRule="auto"/>
              <w:rPr>
                <w:rFonts w:asciiTheme="minorEastAsia" w:hAnsiTheme="minorEastAsia" w:cs="仿宋"/>
                <w:sz w:val="24"/>
                <w:szCs w:val="24"/>
              </w:rPr>
            </w:pPr>
            <w:r w:rsidRPr="002A388C">
              <w:rPr>
                <w:rFonts w:asciiTheme="minorEastAsia" w:hAnsiTheme="minorEastAsia" w:cs="仿宋" w:hint="eastAsia"/>
                <w:sz w:val="24"/>
                <w:szCs w:val="24"/>
              </w:rPr>
              <w:t>2、有确保完成安装的人员组织，质量保证措施完善、得力，工作进度安排合理、切实、可行；</w:t>
            </w:r>
          </w:p>
          <w:p w:rsidR="002A388C" w:rsidRPr="002A388C" w:rsidRDefault="002A388C" w:rsidP="008B1854">
            <w:pPr>
              <w:spacing w:line="480" w:lineRule="auto"/>
              <w:rPr>
                <w:rFonts w:asciiTheme="minorEastAsia" w:hAnsiTheme="minorEastAsia" w:cs="仿宋"/>
                <w:sz w:val="24"/>
                <w:szCs w:val="24"/>
              </w:rPr>
            </w:pPr>
            <w:r w:rsidRPr="002A388C">
              <w:rPr>
                <w:rFonts w:asciiTheme="minorEastAsia" w:hAnsiTheme="minorEastAsia" w:cs="仿宋" w:hint="eastAsia"/>
                <w:sz w:val="24"/>
                <w:szCs w:val="24"/>
              </w:rPr>
              <w:t>好（</w:t>
            </w:r>
            <w:r w:rsidR="00757BDB">
              <w:rPr>
                <w:rFonts w:asciiTheme="minorEastAsia" w:hAnsiTheme="minorEastAsia" w:cs="仿宋" w:hint="eastAsia"/>
                <w:sz w:val="24"/>
                <w:szCs w:val="24"/>
              </w:rPr>
              <w:t>8</w:t>
            </w:r>
            <w:r w:rsidRPr="002A388C">
              <w:rPr>
                <w:rFonts w:asciiTheme="minorEastAsia" w:hAnsiTheme="minorEastAsia" w:cs="仿宋" w:hint="eastAsia"/>
                <w:sz w:val="24"/>
                <w:szCs w:val="24"/>
              </w:rPr>
              <w:t>分）、较好（</w:t>
            </w:r>
            <w:r w:rsidR="00757BDB">
              <w:rPr>
                <w:rFonts w:asciiTheme="minorEastAsia" w:hAnsiTheme="minorEastAsia" w:cs="仿宋" w:hint="eastAsia"/>
                <w:sz w:val="24"/>
                <w:szCs w:val="24"/>
              </w:rPr>
              <w:t>5</w:t>
            </w:r>
            <w:r w:rsidRPr="002A388C">
              <w:rPr>
                <w:rFonts w:asciiTheme="minorEastAsia" w:hAnsiTheme="minorEastAsia" w:cs="仿宋" w:hint="eastAsia"/>
                <w:sz w:val="24"/>
                <w:szCs w:val="24"/>
              </w:rPr>
              <w:t>分）、一般（</w:t>
            </w:r>
            <w:r w:rsidR="00757BDB">
              <w:rPr>
                <w:rFonts w:asciiTheme="minorEastAsia" w:hAnsiTheme="minorEastAsia" w:cs="仿宋" w:hint="eastAsia"/>
                <w:sz w:val="24"/>
                <w:szCs w:val="24"/>
              </w:rPr>
              <w:t>2</w:t>
            </w:r>
            <w:r w:rsidRPr="002A388C">
              <w:rPr>
                <w:rFonts w:asciiTheme="minorEastAsia" w:hAnsiTheme="minorEastAsia" w:cs="仿宋" w:hint="eastAsia"/>
                <w:sz w:val="24"/>
                <w:szCs w:val="24"/>
              </w:rPr>
              <w:t>分）</w:t>
            </w:r>
          </w:p>
          <w:p w:rsidR="002A388C" w:rsidRPr="002A388C" w:rsidRDefault="002A388C" w:rsidP="008B1854">
            <w:pPr>
              <w:spacing w:line="480" w:lineRule="auto"/>
              <w:rPr>
                <w:rFonts w:asciiTheme="minorEastAsia" w:hAnsiTheme="minorEastAsia" w:cs="仿宋"/>
                <w:sz w:val="24"/>
                <w:szCs w:val="24"/>
              </w:rPr>
            </w:pPr>
            <w:r w:rsidRPr="002A388C">
              <w:rPr>
                <w:rFonts w:asciiTheme="minorEastAsia" w:hAnsiTheme="minorEastAsia" w:cs="仿宋" w:hint="eastAsia"/>
                <w:sz w:val="24"/>
                <w:szCs w:val="24"/>
              </w:rPr>
              <w:t>3、货源组织计划、时间安排、货物送达供应计划详细明确；</w:t>
            </w:r>
          </w:p>
          <w:p w:rsidR="002A388C" w:rsidRPr="002A388C" w:rsidRDefault="002A388C" w:rsidP="00757BDB">
            <w:pPr>
              <w:adjustRightInd w:val="0"/>
              <w:spacing w:line="400" w:lineRule="exact"/>
              <w:jc w:val="left"/>
              <w:textAlignment w:val="baseline"/>
              <w:rPr>
                <w:rFonts w:asciiTheme="minorEastAsia" w:hAnsiTheme="minorEastAsia" w:cs="仿宋"/>
                <w:sz w:val="24"/>
                <w:szCs w:val="24"/>
              </w:rPr>
            </w:pPr>
            <w:r w:rsidRPr="002A388C">
              <w:rPr>
                <w:rFonts w:asciiTheme="minorEastAsia" w:hAnsiTheme="minorEastAsia" w:cs="仿宋" w:hint="eastAsia"/>
                <w:sz w:val="24"/>
                <w:szCs w:val="24"/>
              </w:rPr>
              <w:t>好（</w:t>
            </w:r>
            <w:r w:rsidR="00757BDB">
              <w:rPr>
                <w:rFonts w:asciiTheme="minorEastAsia" w:hAnsiTheme="minorEastAsia" w:cs="仿宋" w:hint="eastAsia"/>
                <w:sz w:val="24"/>
                <w:szCs w:val="24"/>
              </w:rPr>
              <w:t>7</w:t>
            </w:r>
            <w:r w:rsidRPr="002A388C">
              <w:rPr>
                <w:rFonts w:asciiTheme="minorEastAsia" w:hAnsiTheme="minorEastAsia" w:cs="仿宋" w:hint="eastAsia"/>
                <w:sz w:val="24"/>
                <w:szCs w:val="24"/>
              </w:rPr>
              <w:t>分）、较好（</w:t>
            </w:r>
            <w:r w:rsidR="00757BDB">
              <w:rPr>
                <w:rFonts w:asciiTheme="minorEastAsia" w:hAnsiTheme="minorEastAsia" w:cs="仿宋" w:hint="eastAsia"/>
                <w:sz w:val="24"/>
                <w:szCs w:val="24"/>
              </w:rPr>
              <w:t>4</w:t>
            </w:r>
            <w:r w:rsidRPr="002A388C">
              <w:rPr>
                <w:rFonts w:asciiTheme="minorEastAsia" w:hAnsiTheme="minorEastAsia" w:cs="仿宋" w:hint="eastAsia"/>
                <w:sz w:val="24"/>
                <w:szCs w:val="24"/>
              </w:rPr>
              <w:t>分）、一般（</w:t>
            </w:r>
            <w:r w:rsidR="00757BDB">
              <w:rPr>
                <w:rFonts w:asciiTheme="minorEastAsia" w:hAnsiTheme="minorEastAsia" w:cs="仿宋" w:hint="eastAsia"/>
                <w:sz w:val="24"/>
                <w:szCs w:val="24"/>
              </w:rPr>
              <w:t>2</w:t>
            </w:r>
            <w:r w:rsidRPr="002A388C">
              <w:rPr>
                <w:rFonts w:asciiTheme="minorEastAsia" w:hAnsiTheme="minorEastAsia" w:cs="仿宋" w:hint="eastAsia"/>
                <w:sz w:val="24"/>
                <w:szCs w:val="24"/>
              </w:rPr>
              <w:t>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jc w:val="center"/>
              <w:rPr>
                <w:rFonts w:asciiTheme="minorEastAsia" w:hAnsiTheme="minorEastAsia" w:cs="仿宋"/>
                <w:sz w:val="24"/>
                <w:szCs w:val="24"/>
              </w:rPr>
            </w:pPr>
            <w:r w:rsidRPr="002A388C">
              <w:rPr>
                <w:rFonts w:asciiTheme="minorEastAsia" w:hAnsiTheme="minorEastAsia" w:cs="仿宋" w:hint="eastAsia"/>
                <w:sz w:val="24"/>
                <w:szCs w:val="24"/>
              </w:rPr>
              <w:t>满分</w:t>
            </w:r>
          </w:p>
          <w:p w:rsidR="002A388C" w:rsidRPr="002A388C" w:rsidRDefault="003A5B62" w:rsidP="008B1854">
            <w:pPr>
              <w:jc w:val="center"/>
              <w:rPr>
                <w:rFonts w:asciiTheme="minorEastAsia" w:hAnsiTheme="minorEastAsia" w:cs="仿宋"/>
                <w:sz w:val="24"/>
                <w:szCs w:val="24"/>
              </w:rPr>
            </w:pPr>
            <w:r>
              <w:rPr>
                <w:rFonts w:asciiTheme="minorEastAsia" w:hAnsiTheme="minorEastAsia" w:cs="仿宋" w:hint="eastAsia"/>
                <w:sz w:val="24"/>
                <w:szCs w:val="24"/>
              </w:rPr>
              <w:t>30</w:t>
            </w:r>
            <w:r w:rsidR="002A388C" w:rsidRPr="002A388C">
              <w:rPr>
                <w:rFonts w:asciiTheme="minorEastAsia" w:hAnsiTheme="minorEastAsia" w:cs="仿宋" w:hint="eastAsia"/>
                <w:sz w:val="24"/>
                <w:szCs w:val="24"/>
              </w:rPr>
              <w:t>分</w:t>
            </w:r>
          </w:p>
        </w:tc>
      </w:tr>
      <w:tr w:rsidR="002A388C" w:rsidTr="008B1854">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400" w:lineRule="exact"/>
              <w:jc w:val="center"/>
              <w:rPr>
                <w:rFonts w:asciiTheme="minorEastAsia" w:hAnsiTheme="minorEastAsia" w:cs="仿宋"/>
                <w:sz w:val="24"/>
                <w:szCs w:val="24"/>
              </w:rPr>
            </w:pPr>
            <w:r w:rsidRPr="002A388C">
              <w:rPr>
                <w:rFonts w:asciiTheme="minorEastAsia" w:hAnsiTheme="minorEastAsia" w:cs="仿宋" w:hint="eastAsia"/>
                <w:sz w:val="24"/>
                <w:szCs w:val="24"/>
              </w:rPr>
              <w:lastRenderedPageBreak/>
              <w:t>服务承诺</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3A5B62">
            <w:pPr>
              <w:adjustRightInd w:val="0"/>
              <w:spacing w:line="360" w:lineRule="auto"/>
              <w:jc w:val="left"/>
              <w:textAlignment w:val="baseline"/>
              <w:rPr>
                <w:rFonts w:asciiTheme="minorEastAsia" w:hAnsiTheme="minorEastAsia" w:cs="仿宋"/>
                <w:sz w:val="24"/>
                <w:szCs w:val="24"/>
              </w:rPr>
            </w:pPr>
            <w:r w:rsidRPr="002A388C">
              <w:rPr>
                <w:rFonts w:asciiTheme="minorEastAsia" w:hAnsiTheme="minorEastAsia" w:cs="仿宋" w:hint="eastAsia"/>
                <w:sz w:val="24"/>
                <w:szCs w:val="24"/>
              </w:rPr>
              <w:t>投标人针对招标项目的特点和要求，结合自身条件和潜力做出优惠和服务承诺。由评委根据投标文件表述的具体内容在0-</w:t>
            </w:r>
            <w:r w:rsidR="003A5B62">
              <w:rPr>
                <w:rFonts w:asciiTheme="minorEastAsia" w:hAnsiTheme="minorEastAsia" w:cs="仿宋" w:hint="eastAsia"/>
                <w:sz w:val="24"/>
                <w:szCs w:val="24"/>
              </w:rPr>
              <w:t>5</w:t>
            </w:r>
            <w:r w:rsidRPr="002A388C">
              <w:rPr>
                <w:rFonts w:asciiTheme="minorEastAsia" w:hAnsiTheme="minorEastAsia" w:cs="仿宋" w:hint="eastAsia"/>
                <w:sz w:val="24"/>
                <w:szCs w:val="24"/>
              </w:rPr>
              <w:t xml:space="preserve">分之间酌情打分。 </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jc w:val="center"/>
              <w:rPr>
                <w:rFonts w:asciiTheme="minorEastAsia" w:hAnsiTheme="minorEastAsia" w:cs="仿宋"/>
                <w:sz w:val="24"/>
                <w:szCs w:val="24"/>
              </w:rPr>
            </w:pPr>
            <w:r w:rsidRPr="002A388C">
              <w:rPr>
                <w:rFonts w:asciiTheme="minorEastAsia" w:hAnsiTheme="minorEastAsia" w:cs="仿宋" w:hint="eastAsia"/>
                <w:sz w:val="24"/>
                <w:szCs w:val="24"/>
              </w:rPr>
              <w:t>满分</w:t>
            </w:r>
          </w:p>
          <w:p w:rsidR="002A388C" w:rsidRPr="002A388C" w:rsidRDefault="003A5B62" w:rsidP="008B1854">
            <w:pPr>
              <w:jc w:val="center"/>
              <w:rPr>
                <w:rFonts w:asciiTheme="minorEastAsia" w:hAnsiTheme="minorEastAsia" w:cs="仿宋"/>
                <w:sz w:val="24"/>
                <w:szCs w:val="24"/>
              </w:rPr>
            </w:pPr>
            <w:r>
              <w:rPr>
                <w:rFonts w:asciiTheme="minorEastAsia" w:hAnsiTheme="minorEastAsia" w:cs="仿宋" w:hint="eastAsia"/>
                <w:sz w:val="24"/>
                <w:szCs w:val="24"/>
              </w:rPr>
              <w:t>5</w:t>
            </w:r>
            <w:r w:rsidR="002A388C" w:rsidRPr="002A388C">
              <w:rPr>
                <w:rFonts w:asciiTheme="minorEastAsia" w:hAnsiTheme="minorEastAsia" w:cs="仿宋" w:hint="eastAsia"/>
                <w:sz w:val="24"/>
                <w:szCs w:val="24"/>
              </w:rPr>
              <w:t>分</w:t>
            </w:r>
          </w:p>
        </w:tc>
      </w:tr>
      <w:tr w:rsidR="002A388C" w:rsidTr="008B1854">
        <w:trPr>
          <w:trHeight w:val="56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30" w:lineRule="atLeast"/>
              <w:jc w:val="left"/>
              <w:rPr>
                <w:rFonts w:asciiTheme="minorEastAsia" w:hAnsiTheme="minorEastAsia" w:cs="仿宋"/>
                <w:sz w:val="24"/>
                <w:szCs w:val="24"/>
              </w:rPr>
            </w:pPr>
            <w:r w:rsidRPr="002A388C">
              <w:rPr>
                <w:rFonts w:asciiTheme="minorEastAsia" w:hAnsiTheme="minorEastAsia" w:cs="仿宋" w:hint="eastAsia"/>
                <w:sz w:val="24"/>
                <w:szCs w:val="24"/>
              </w:rPr>
              <w:t>注：评标标准中所涉及到的证书及材料，均须在电子投标文件中提供原件扫描件（或图片），否则不得分。</w:t>
            </w:r>
          </w:p>
        </w:tc>
      </w:tr>
    </w:tbl>
    <w:p w:rsidR="002A388C" w:rsidRDefault="002A388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三标段：</w:t>
      </w:r>
    </w:p>
    <w:tbl>
      <w:tblPr>
        <w:tblW w:w="9286" w:type="dxa"/>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7"/>
        <w:gridCol w:w="43"/>
        <w:gridCol w:w="6038"/>
        <w:gridCol w:w="14"/>
        <w:gridCol w:w="1184"/>
      </w:tblGrid>
      <w:tr w:rsidR="002A388C" w:rsidTr="008B1854">
        <w:trPr>
          <w:trHeight w:val="900"/>
          <w:jc w:val="center"/>
        </w:trPr>
        <w:tc>
          <w:tcPr>
            <w:tcW w:w="2050" w:type="dxa"/>
            <w:gridSpan w:val="2"/>
            <w:tcBorders>
              <w:top w:val="single" w:sz="4" w:space="0" w:color="auto"/>
              <w:left w:val="single" w:sz="4" w:space="0" w:color="auto"/>
              <w:bottom w:val="single" w:sz="4" w:space="0" w:color="auto"/>
              <w:right w:val="single" w:sz="4" w:space="0" w:color="auto"/>
            </w:tcBorders>
            <w:vAlign w:val="center"/>
          </w:tcPr>
          <w:p w:rsidR="002A388C" w:rsidRPr="002A388C" w:rsidRDefault="002A388C" w:rsidP="008B1854">
            <w:pPr>
              <w:spacing w:line="330" w:lineRule="atLeast"/>
              <w:jc w:val="center"/>
              <w:rPr>
                <w:rFonts w:asciiTheme="minorEastAsia" w:hAnsiTheme="minorEastAsia" w:cs="宋体"/>
                <w:sz w:val="24"/>
                <w:szCs w:val="24"/>
              </w:rPr>
            </w:pPr>
            <w:r w:rsidRPr="002A388C">
              <w:rPr>
                <w:rFonts w:asciiTheme="minorEastAsia" w:hAnsiTheme="minorEastAsia" w:cs="宋体" w:hint="eastAsia"/>
                <w:sz w:val="24"/>
                <w:szCs w:val="24"/>
              </w:rPr>
              <w:t>分值构成</w:t>
            </w:r>
          </w:p>
          <w:p w:rsidR="002A388C" w:rsidRPr="002A388C" w:rsidRDefault="002A388C" w:rsidP="008B1854">
            <w:pPr>
              <w:spacing w:line="330" w:lineRule="atLeast"/>
              <w:jc w:val="center"/>
              <w:rPr>
                <w:rFonts w:asciiTheme="minorEastAsia" w:hAnsiTheme="minorEastAsia" w:cs="宋体"/>
                <w:sz w:val="24"/>
                <w:szCs w:val="24"/>
              </w:rPr>
            </w:pPr>
            <w:r w:rsidRPr="002A388C">
              <w:rPr>
                <w:rFonts w:asciiTheme="minorEastAsia" w:hAnsiTheme="minorEastAsia" w:cs="宋体" w:hint="eastAsia"/>
                <w:sz w:val="24"/>
                <w:szCs w:val="24"/>
              </w:rPr>
              <w:t>(总分100分)</w:t>
            </w:r>
          </w:p>
        </w:tc>
        <w:tc>
          <w:tcPr>
            <w:tcW w:w="7236" w:type="dxa"/>
            <w:gridSpan w:val="3"/>
            <w:tcBorders>
              <w:top w:val="single" w:sz="4" w:space="0" w:color="auto"/>
              <w:left w:val="single" w:sz="4" w:space="0" w:color="auto"/>
              <w:bottom w:val="single" w:sz="4" w:space="0" w:color="auto"/>
              <w:right w:val="single" w:sz="4" w:space="0" w:color="auto"/>
            </w:tcBorders>
            <w:vAlign w:val="center"/>
          </w:tcPr>
          <w:p w:rsidR="002A388C" w:rsidRPr="002A388C" w:rsidRDefault="002A388C" w:rsidP="008B1854">
            <w:pPr>
              <w:spacing w:line="360" w:lineRule="auto"/>
              <w:jc w:val="center"/>
              <w:rPr>
                <w:rFonts w:asciiTheme="minorEastAsia" w:hAnsiTheme="minorEastAsia" w:cs="宋体"/>
                <w:sz w:val="24"/>
                <w:szCs w:val="24"/>
              </w:rPr>
            </w:pPr>
            <w:r w:rsidRPr="002A388C">
              <w:rPr>
                <w:rFonts w:asciiTheme="minorEastAsia" w:hAnsiTheme="minorEastAsia" w:cs="宋体" w:hint="eastAsia"/>
                <w:sz w:val="24"/>
                <w:szCs w:val="24"/>
              </w:rPr>
              <w:t>价格分值：</w:t>
            </w:r>
            <w:r w:rsidR="004317B9">
              <w:rPr>
                <w:rFonts w:asciiTheme="minorEastAsia" w:hAnsiTheme="minorEastAsia" w:cs="宋体" w:hint="eastAsia"/>
                <w:sz w:val="24"/>
                <w:szCs w:val="24"/>
              </w:rPr>
              <w:t>30</w:t>
            </w:r>
            <w:r w:rsidRPr="002A388C">
              <w:rPr>
                <w:rFonts w:asciiTheme="minorEastAsia" w:hAnsiTheme="minorEastAsia" w:cs="宋体" w:hint="eastAsia"/>
                <w:sz w:val="24"/>
                <w:szCs w:val="24"/>
              </w:rPr>
              <w:t>分</w:t>
            </w:r>
          </w:p>
          <w:p w:rsidR="002A388C" w:rsidRPr="002A388C" w:rsidRDefault="002A388C" w:rsidP="008B1854">
            <w:pPr>
              <w:spacing w:line="360" w:lineRule="auto"/>
              <w:jc w:val="center"/>
              <w:rPr>
                <w:rFonts w:asciiTheme="minorEastAsia" w:hAnsiTheme="minorEastAsia" w:cs="宋体"/>
                <w:sz w:val="24"/>
                <w:szCs w:val="24"/>
              </w:rPr>
            </w:pPr>
            <w:r w:rsidRPr="002A388C">
              <w:rPr>
                <w:rFonts w:asciiTheme="minorEastAsia" w:hAnsiTheme="minorEastAsia" w:cs="宋体" w:hint="eastAsia"/>
                <w:sz w:val="24"/>
                <w:szCs w:val="24"/>
              </w:rPr>
              <w:t>商务部分：25分</w:t>
            </w:r>
          </w:p>
          <w:p w:rsidR="002A388C" w:rsidRPr="002A388C" w:rsidRDefault="002A388C" w:rsidP="004317B9">
            <w:pPr>
              <w:spacing w:line="360" w:lineRule="auto"/>
              <w:jc w:val="center"/>
              <w:rPr>
                <w:rFonts w:asciiTheme="minorEastAsia" w:hAnsiTheme="minorEastAsia" w:cs="宋体"/>
                <w:sz w:val="24"/>
                <w:szCs w:val="24"/>
              </w:rPr>
            </w:pPr>
            <w:r w:rsidRPr="002A388C">
              <w:rPr>
                <w:rFonts w:asciiTheme="minorEastAsia" w:hAnsiTheme="minorEastAsia" w:cs="宋体" w:hint="eastAsia"/>
                <w:sz w:val="24"/>
                <w:szCs w:val="24"/>
              </w:rPr>
              <w:t>技术部分：</w:t>
            </w:r>
            <w:r w:rsidR="004317B9">
              <w:rPr>
                <w:rFonts w:asciiTheme="minorEastAsia" w:hAnsiTheme="minorEastAsia" w:cs="宋体" w:hint="eastAsia"/>
                <w:sz w:val="24"/>
                <w:szCs w:val="24"/>
              </w:rPr>
              <w:t>45</w:t>
            </w:r>
            <w:r w:rsidRPr="002A388C">
              <w:rPr>
                <w:rFonts w:asciiTheme="minorEastAsia" w:hAnsiTheme="minorEastAsia" w:cs="宋体" w:hint="eastAsia"/>
                <w:sz w:val="24"/>
                <w:szCs w:val="24"/>
              </w:rPr>
              <w:t>分</w:t>
            </w:r>
          </w:p>
        </w:tc>
      </w:tr>
      <w:tr w:rsidR="002A388C" w:rsidTr="008B1854">
        <w:trPr>
          <w:trHeight w:val="567"/>
          <w:jc w:val="center"/>
        </w:trPr>
        <w:tc>
          <w:tcPr>
            <w:tcW w:w="9286" w:type="dxa"/>
            <w:gridSpan w:val="5"/>
            <w:tcBorders>
              <w:top w:val="single" w:sz="4" w:space="0" w:color="auto"/>
              <w:left w:val="single" w:sz="4" w:space="0" w:color="auto"/>
              <w:bottom w:val="single" w:sz="4" w:space="0" w:color="auto"/>
              <w:right w:val="single" w:sz="4" w:space="0" w:color="auto"/>
            </w:tcBorders>
            <w:vAlign w:val="center"/>
          </w:tcPr>
          <w:p w:rsidR="002A388C" w:rsidRPr="002A388C" w:rsidRDefault="002A388C" w:rsidP="0044294F">
            <w:pPr>
              <w:spacing w:line="330" w:lineRule="atLeast"/>
              <w:jc w:val="center"/>
              <w:rPr>
                <w:rFonts w:asciiTheme="minorEastAsia" w:hAnsiTheme="minorEastAsia" w:cs="宋体"/>
                <w:sz w:val="24"/>
                <w:szCs w:val="24"/>
              </w:rPr>
            </w:pPr>
            <w:r w:rsidRPr="002A388C">
              <w:rPr>
                <w:rFonts w:asciiTheme="minorEastAsia" w:hAnsiTheme="minorEastAsia" w:cs="宋体" w:hint="eastAsia"/>
                <w:b/>
                <w:bCs/>
                <w:sz w:val="24"/>
                <w:szCs w:val="24"/>
              </w:rPr>
              <w:t>一、价格部分（满分</w:t>
            </w:r>
            <w:r w:rsidR="0044294F">
              <w:rPr>
                <w:rFonts w:asciiTheme="minorEastAsia" w:hAnsiTheme="minorEastAsia" w:cs="宋体" w:hint="eastAsia"/>
                <w:b/>
                <w:bCs/>
                <w:sz w:val="24"/>
                <w:szCs w:val="24"/>
              </w:rPr>
              <w:t>30</w:t>
            </w:r>
            <w:r w:rsidRPr="002A388C">
              <w:rPr>
                <w:rFonts w:asciiTheme="minorEastAsia" w:hAnsiTheme="minorEastAsia" w:cs="宋体" w:hint="eastAsia"/>
                <w:b/>
                <w:bCs/>
                <w:sz w:val="24"/>
                <w:szCs w:val="24"/>
              </w:rPr>
              <w:t>分）</w:t>
            </w:r>
          </w:p>
        </w:tc>
      </w:tr>
      <w:tr w:rsidR="002A388C" w:rsidTr="008B1854">
        <w:trPr>
          <w:trHeight w:val="567"/>
          <w:jc w:val="center"/>
        </w:trPr>
        <w:tc>
          <w:tcPr>
            <w:tcW w:w="2050" w:type="dxa"/>
            <w:gridSpan w:val="2"/>
            <w:tcBorders>
              <w:top w:val="single" w:sz="4" w:space="0" w:color="auto"/>
              <w:left w:val="single" w:sz="4" w:space="0" w:color="auto"/>
              <w:bottom w:val="single" w:sz="4" w:space="0" w:color="auto"/>
              <w:right w:val="single" w:sz="4" w:space="0" w:color="auto"/>
            </w:tcBorders>
            <w:vAlign w:val="center"/>
          </w:tcPr>
          <w:p w:rsidR="002A388C" w:rsidRPr="002A388C" w:rsidRDefault="002A388C" w:rsidP="008B1854">
            <w:pPr>
              <w:spacing w:line="330" w:lineRule="atLeast"/>
              <w:jc w:val="center"/>
              <w:rPr>
                <w:rFonts w:asciiTheme="minorEastAsia" w:hAnsiTheme="minorEastAsia" w:cs="宋体"/>
                <w:sz w:val="24"/>
                <w:szCs w:val="24"/>
              </w:rPr>
            </w:pPr>
            <w:r w:rsidRPr="002A388C">
              <w:rPr>
                <w:rFonts w:asciiTheme="minorEastAsia" w:hAnsiTheme="minorEastAsia" w:cs="宋体" w:hint="eastAsia"/>
                <w:b/>
                <w:bCs/>
                <w:sz w:val="24"/>
                <w:szCs w:val="24"/>
              </w:rPr>
              <w:t>评分因素</w:t>
            </w:r>
          </w:p>
        </w:tc>
        <w:tc>
          <w:tcPr>
            <w:tcW w:w="6038" w:type="dxa"/>
            <w:tcBorders>
              <w:top w:val="single" w:sz="4" w:space="0" w:color="auto"/>
              <w:left w:val="single" w:sz="4" w:space="0" w:color="auto"/>
              <w:bottom w:val="single" w:sz="4" w:space="0" w:color="auto"/>
              <w:right w:val="single" w:sz="4" w:space="0" w:color="auto"/>
            </w:tcBorders>
            <w:vAlign w:val="center"/>
          </w:tcPr>
          <w:p w:rsidR="002A388C" w:rsidRPr="002A388C" w:rsidRDefault="002A388C" w:rsidP="008B1854">
            <w:pPr>
              <w:spacing w:line="330" w:lineRule="atLeast"/>
              <w:jc w:val="center"/>
              <w:rPr>
                <w:rFonts w:asciiTheme="minorEastAsia" w:hAnsiTheme="minorEastAsia" w:cs="宋体"/>
                <w:sz w:val="24"/>
                <w:szCs w:val="24"/>
              </w:rPr>
            </w:pPr>
            <w:r w:rsidRPr="002A388C">
              <w:rPr>
                <w:rFonts w:asciiTheme="minorEastAsia" w:hAnsiTheme="minorEastAsia" w:cs="宋体" w:hint="eastAsia"/>
                <w:b/>
                <w:bCs/>
                <w:sz w:val="24"/>
                <w:szCs w:val="24"/>
              </w:rPr>
              <w:t>评分标准</w:t>
            </w:r>
          </w:p>
        </w:tc>
        <w:tc>
          <w:tcPr>
            <w:tcW w:w="1198" w:type="dxa"/>
            <w:gridSpan w:val="2"/>
            <w:tcBorders>
              <w:top w:val="single" w:sz="4" w:space="0" w:color="auto"/>
              <w:left w:val="single" w:sz="4" w:space="0" w:color="auto"/>
              <w:bottom w:val="single" w:sz="4" w:space="0" w:color="auto"/>
              <w:right w:val="single" w:sz="4" w:space="0" w:color="auto"/>
            </w:tcBorders>
            <w:vAlign w:val="center"/>
          </w:tcPr>
          <w:p w:rsidR="002A388C" w:rsidRPr="002A388C" w:rsidRDefault="002A388C" w:rsidP="008B1854">
            <w:pPr>
              <w:spacing w:line="330" w:lineRule="atLeast"/>
              <w:jc w:val="center"/>
              <w:rPr>
                <w:rFonts w:asciiTheme="minorEastAsia" w:hAnsiTheme="minorEastAsia" w:cs="宋体"/>
                <w:sz w:val="24"/>
                <w:szCs w:val="24"/>
              </w:rPr>
            </w:pPr>
            <w:r w:rsidRPr="002A388C">
              <w:rPr>
                <w:rFonts w:asciiTheme="minorEastAsia" w:hAnsiTheme="minorEastAsia" w:cs="宋体" w:hint="eastAsia"/>
                <w:b/>
                <w:bCs/>
                <w:sz w:val="24"/>
                <w:szCs w:val="24"/>
              </w:rPr>
              <w:t>分值</w:t>
            </w:r>
          </w:p>
        </w:tc>
      </w:tr>
      <w:tr w:rsidR="002A388C" w:rsidTr="008B1854">
        <w:trPr>
          <w:trHeight w:val="1519"/>
          <w:jc w:val="center"/>
        </w:trPr>
        <w:tc>
          <w:tcPr>
            <w:tcW w:w="2050" w:type="dxa"/>
            <w:gridSpan w:val="2"/>
            <w:tcBorders>
              <w:top w:val="single" w:sz="4" w:space="0" w:color="auto"/>
              <w:left w:val="single" w:sz="4" w:space="0" w:color="auto"/>
              <w:bottom w:val="single" w:sz="4" w:space="0" w:color="auto"/>
              <w:right w:val="single" w:sz="4" w:space="0" w:color="auto"/>
            </w:tcBorders>
            <w:vAlign w:val="center"/>
          </w:tcPr>
          <w:p w:rsidR="002A388C" w:rsidRPr="002A388C" w:rsidRDefault="002A388C" w:rsidP="008B1854">
            <w:pPr>
              <w:spacing w:line="330" w:lineRule="atLeast"/>
              <w:jc w:val="center"/>
              <w:rPr>
                <w:rFonts w:asciiTheme="minorEastAsia" w:hAnsiTheme="minorEastAsia" w:cs="宋体"/>
                <w:sz w:val="24"/>
                <w:szCs w:val="24"/>
              </w:rPr>
            </w:pPr>
            <w:r w:rsidRPr="002A388C">
              <w:rPr>
                <w:rFonts w:asciiTheme="minorEastAsia" w:hAnsiTheme="minorEastAsia" w:cs="宋体" w:hint="eastAsia"/>
                <w:sz w:val="24"/>
                <w:szCs w:val="24"/>
              </w:rPr>
              <w:t>投标报价</w:t>
            </w:r>
          </w:p>
          <w:p w:rsidR="002A388C" w:rsidRPr="002A388C" w:rsidRDefault="002A388C" w:rsidP="008B1854">
            <w:pPr>
              <w:spacing w:line="330" w:lineRule="atLeast"/>
              <w:jc w:val="center"/>
              <w:rPr>
                <w:rFonts w:asciiTheme="minorEastAsia" w:hAnsiTheme="minorEastAsia" w:cs="宋体"/>
                <w:sz w:val="24"/>
                <w:szCs w:val="24"/>
              </w:rPr>
            </w:pPr>
            <w:r w:rsidRPr="002A388C">
              <w:rPr>
                <w:rFonts w:asciiTheme="minorEastAsia" w:hAnsiTheme="minorEastAsia" w:cs="宋体" w:hint="eastAsia"/>
                <w:sz w:val="24"/>
                <w:szCs w:val="24"/>
              </w:rPr>
              <w:t>评分标准</w:t>
            </w:r>
          </w:p>
        </w:tc>
        <w:tc>
          <w:tcPr>
            <w:tcW w:w="6038"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2A388C">
            <w:pPr>
              <w:spacing w:line="360" w:lineRule="auto"/>
              <w:rPr>
                <w:rFonts w:asciiTheme="minorEastAsia" w:hAnsiTheme="minorEastAsia" w:cs="宋体"/>
                <w:sz w:val="24"/>
                <w:szCs w:val="24"/>
              </w:rPr>
            </w:pPr>
            <w:r w:rsidRPr="002A388C">
              <w:rPr>
                <w:rFonts w:asciiTheme="minorEastAsia" w:hAnsiTheme="minorEastAsia" w:cs="宋体" w:hint="eastAsia"/>
                <w:sz w:val="24"/>
                <w:szCs w:val="24"/>
              </w:rPr>
              <w:t>评标基准价：满足招标文件要求的有效投标报价中，最低的投标报价为评标基准价。</w:t>
            </w:r>
          </w:p>
          <w:p w:rsidR="002A388C" w:rsidRPr="002A388C" w:rsidRDefault="002A388C" w:rsidP="004317B9">
            <w:pPr>
              <w:spacing w:line="360" w:lineRule="auto"/>
              <w:rPr>
                <w:rFonts w:asciiTheme="minorEastAsia" w:hAnsiTheme="minorEastAsia" w:cs="宋体"/>
                <w:sz w:val="24"/>
                <w:szCs w:val="24"/>
              </w:rPr>
            </w:pPr>
            <w:r w:rsidRPr="002A388C">
              <w:rPr>
                <w:rFonts w:asciiTheme="minorEastAsia" w:hAnsiTheme="minorEastAsia" w:cs="宋体" w:hint="eastAsia"/>
                <w:sz w:val="24"/>
                <w:szCs w:val="24"/>
              </w:rPr>
              <w:t>投标报价得分=（评标基准价/投标报价）×</w:t>
            </w:r>
            <w:r w:rsidR="004317B9">
              <w:rPr>
                <w:rFonts w:asciiTheme="minorEastAsia" w:hAnsiTheme="minorEastAsia" w:cs="宋体" w:hint="eastAsia"/>
                <w:sz w:val="24"/>
                <w:szCs w:val="24"/>
              </w:rPr>
              <w:t>30</w:t>
            </w:r>
          </w:p>
        </w:tc>
        <w:tc>
          <w:tcPr>
            <w:tcW w:w="1198" w:type="dxa"/>
            <w:gridSpan w:val="2"/>
            <w:tcBorders>
              <w:top w:val="single" w:sz="4" w:space="0" w:color="auto"/>
              <w:left w:val="single" w:sz="4" w:space="0" w:color="auto"/>
              <w:bottom w:val="single" w:sz="4" w:space="0" w:color="auto"/>
              <w:right w:val="single" w:sz="4" w:space="0" w:color="auto"/>
            </w:tcBorders>
            <w:vAlign w:val="center"/>
          </w:tcPr>
          <w:p w:rsidR="002A388C" w:rsidRPr="002A388C" w:rsidRDefault="004317B9" w:rsidP="008B1854">
            <w:pPr>
              <w:spacing w:line="330" w:lineRule="atLeast"/>
              <w:jc w:val="center"/>
              <w:rPr>
                <w:rFonts w:asciiTheme="minorEastAsia" w:hAnsiTheme="minorEastAsia" w:cs="宋体"/>
                <w:sz w:val="24"/>
                <w:szCs w:val="24"/>
              </w:rPr>
            </w:pPr>
            <w:r>
              <w:rPr>
                <w:rFonts w:asciiTheme="minorEastAsia" w:hAnsiTheme="minorEastAsia" w:cs="仿宋" w:hint="eastAsia"/>
                <w:sz w:val="24"/>
                <w:szCs w:val="24"/>
              </w:rPr>
              <w:t>30</w:t>
            </w:r>
            <w:r w:rsidR="002A388C" w:rsidRPr="002A388C">
              <w:rPr>
                <w:rFonts w:asciiTheme="minorEastAsia" w:hAnsiTheme="minorEastAsia" w:cs="宋体" w:hint="eastAsia"/>
                <w:sz w:val="24"/>
                <w:szCs w:val="24"/>
              </w:rPr>
              <w:t>分</w:t>
            </w:r>
          </w:p>
        </w:tc>
      </w:tr>
      <w:tr w:rsidR="002A388C" w:rsidTr="008B1854">
        <w:trPr>
          <w:trHeight w:val="567"/>
          <w:jc w:val="center"/>
        </w:trPr>
        <w:tc>
          <w:tcPr>
            <w:tcW w:w="9286" w:type="dxa"/>
            <w:gridSpan w:val="5"/>
            <w:tcBorders>
              <w:top w:val="single" w:sz="4" w:space="0" w:color="auto"/>
              <w:left w:val="single" w:sz="4" w:space="0" w:color="auto"/>
              <w:bottom w:val="single" w:sz="4" w:space="0" w:color="auto"/>
              <w:right w:val="single" w:sz="4" w:space="0" w:color="auto"/>
            </w:tcBorders>
            <w:vAlign w:val="center"/>
          </w:tcPr>
          <w:p w:rsidR="002A388C" w:rsidRPr="002A388C" w:rsidRDefault="002A388C" w:rsidP="008B1854">
            <w:pPr>
              <w:spacing w:line="330" w:lineRule="atLeast"/>
              <w:jc w:val="center"/>
              <w:rPr>
                <w:rFonts w:asciiTheme="minorEastAsia" w:hAnsiTheme="minorEastAsia" w:cs="宋体"/>
                <w:sz w:val="24"/>
                <w:szCs w:val="24"/>
              </w:rPr>
            </w:pPr>
            <w:r w:rsidRPr="002A388C">
              <w:rPr>
                <w:rFonts w:asciiTheme="minorEastAsia" w:hAnsiTheme="minorEastAsia" w:cs="宋体" w:hint="eastAsia"/>
                <w:b/>
                <w:bCs/>
                <w:sz w:val="24"/>
                <w:szCs w:val="24"/>
              </w:rPr>
              <w:t>二、商务部分（满分25分）</w:t>
            </w:r>
          </w:p>
        </w:tc>
      </w:tr>
      <w:tr w:rsidR="002A388C" w:rsidTr="008B1854">
        <w:trPr>
          <w:trHeight w:val="567"/>
          <w:jc w:val="center"/>
        </w:trPr>
        <w:tc>
          <w:tcPr>
            <w:tcW w:w="2050" w:type="dxa"/>
            <w:gridSpan w:val="2"/>
            <w:tcBorders>
              <w:top w:val="single" w:sz="4" w:space="0" w:color="auto"/>
              <w:left w:val="single" w:sz="4" w:space="0" w:color="auto"/>
              <w:bottom w:val="single" w:sz="4" w:space="0" w:color="auto"/>
              <w:right w:val="single" w:sz="4" w:space="0" w:color="auto"/>
            </w:tcBorders>
            <w:vAlign w:val="center"/>
          </w:tcPr>
          <w:p w:rsidR="002A388C" w:rsidRPr="002A388C" w:rsidRDefault="002A388C" w:rsidP="008B1854">
            <w:pPr>
              <w:spacing w:line="330" w:lineRule="atLeast"/>
              <w:jc w:val="center"/>
              <w:rPr>
                <w:rFonts w:asciiTheme="minorEastAsia" w:hAnsiTheme="minorEastAsia" w:cs="宋体"/>
                <w:sz w:val="24"/>
                <w:szCs w:val="24"/>
              </w:rPr>
            </w:pPr>
            <w:r w:rsidRPr="002A388C">
              <w:rPr>
                <w:rFonts w:asciiTheme="minorEastAsia" w:hAnsiTheme="minorEastAsia" w:cs="宋体" w:hint="eastAsia"/>
                <w:b/>
                <w:bCs/>
                <w:sz w:val="24"/>
                <w:szCs w:val="24"/>
              </w:rPr>
              <w:t>评分因素</w:t>
            </w:r>
          </w:p>
        </w:tc>
        <w:tc>
          <w:tcPr>
            <w:tcW w:w="6038" w:type="dxa"/>
            <w:tcBorders>
              <w:top w:val="single" w:sz="4" w:space="0" w:color="auto"/>
              <w:left w:val="single" w:sz="4" w:space="0" w:color="auto"/>
              <w:bottom w:val="single" w:sz="4" w:space="0" w:color="auto"/>
              <w:right w:val="single" w:sz="4" w:space="0" w:color="auto"/>
            </w:tcBorders>
            <w:vAlign w:val="center"/>
          </w:tcPr>
          <w:p w:rsidR="002A388C" w:rsidRPr="002A388C" w:rsidRDefault="002A388C" w:rsidP="008B1854">
            <w:pPr>
              <w:spacing w:line="330" w:lineRule="atLeast"/>
              <w:jc w:val="center"/>
              <w:rPr>
                <w:rFonts w:asciiTheme="minorEastAsia" w:hAnsiTheme="minorEastAsia" w:cs="宋体"/>
                <w:sz w:val="24"/>
                <w:szCs w:val="24"/>
              </w:rPr>
            </w:pPr>
            <w:r w:rsidRPr="002A388C">
              <w:rPr>
                <w:rFonts w:asciiTheme="minorEastAsia" w:hAnsiTheme="minorEastAsia" w:cs="宋体" w:hint="eastAsia"/>
                <w:b/>
                <w:bCs/>
                <w:sz w:val="24"/>
                <w:szCs w:val="24"/>
              </w:rPr>
              <w:t>评分标准</w:t>
            </w:r>
          </w:p>
        </w:tc>
        <w:tc>
          <w:tcPr>
            <w:tcW w:w="1198" w:type="dxa"/>
            <w:gridSpan w:val="2"/>
            <w:tcBorders>
              <w:top w:val="single" w:sz="4" w:space="0" w:color="auto"/>
              <w:left w:val="single" w:sz="4" w:space="0" w:color="auto"/>
              <w:bottom w:val="single" w:sz="4" w:space="0" w:color="auto"/>
              <w:right w:val="single" w:sz="4" w:space="0" w:color="auto"/>
            </w:tcBorders>
            <w:vAlign w:val="center"/>
          </w:tcPr>
          <w:p w:rsidR="002A388C" w:rsidRPr="002A388C" w:rsidRDefault="002A388C" w:rsidP="008B1854">
            <w:pPr>
              <w:spacing w:line="330" w:lineRule="atLeast"/>
              <w:jc w:val="center"/>
              <w:rPr>
                <w:rFonts w:asciiTheme="minorEastAsia" w:hAnsiTheme="minorEastAsia" w:cs="宋体"/>
                <w:sz w:val="24"/>
                <w:szCs w:val="24"/>
              </w:rPr>
            </w:pPr>
            <w:r w:rsidRPr="002A388C">
              <w:rPr>
                <w:rFonts w:asciiTheme="minorEastAsia" w:hAnsiTheme="minorEastAsia" w:cs="宋体" w:hint="eastAsia"/>
                <w:b/>
                <w:bCs/>
                <w:sz w:val="24"/>
                <w:szCs w:val="24"/>
              </w:rPr>
              <w:t>分值</w:t>
            </w:r>
          </w:p>
        </w:tc>
      </w:tr>
      <w:tr w:rsidR="002A388C" w:rsidTr="008B1854">
        <w:trPr>
          <w:trHeight w:val="2617"/>
          <w:jc w:val="center"/>
        </w:trPr>
        <w:tc>
          <w:tcPr>
            <w:tcW w:w="2050" w:type="dxa"/>
            <w:gridSpan w:val="2"/>
            <w:tcBorders>
              <w:top w:val="single" w:sz="4" w:space="0" w:color="auto"/>
              <w:left w:val="single" w:sz="4" w:space="0" w:color="auto"/>
              <w:right w:val="single" w:sz="4" w:space="0" w:color="auto"/>
            </w:tcBorders>
            <w:vAlign w:val="center"/>
          </w:tcPr>
          <w:p w:rsidR="002A388C" w:rsidRPr="002A388C" w:rsidRDefault="002A388C" w:rsidP="008B1854">
            <w:pPr>
              <w:spacing w:line="400" w:lineRule="exact"/>
              <w:jc w:val="center"/>
              <w:rPr>
                <w:rFonts w:asciiTheme="minorEastAsia" w:hAnsiTheme="minorEastAsia" w:cs="宋体"/>
                <w:sz w:val="24"/>
                <w:szCs w:val="24"/>
              </w:rPr>
            </w:pPr>
            <w:r w:rsidRPr="002A388C">
              <w:rPr>
                <w:rFonts w:asciiTheme="minorEastAsia" w:hAnsiTheme="minorEastAsia" w:cs="宋体" w:hint="eastAsia"/>
                <w:sz w:val="24"/>
                <w:szCs w:val="24"/>
              </w:rPr>
              <w:t>企业实力</w:t>
            </w:r>
          </w:p>
        </w:tc>
        <w:tc>
          <w:tcPr>
            <w:tcW w:w="6038" w:type="dxa"/>
            <w:tcBorders>
              <w:top w:val="single" w:sz="4" w:space="0" w:color="auto"/>
              <w:left w:val="single" w:sz="4" w:space="0" w:color="auto"/>
              <w:right w:val="single" w:sz="4" w:space="0" w:color="auto"/>
            </w:tcBorders>
            <w:vAlign w:val="center"/>
          </w:tcPr>
          <w:p w:rsidR="002A388C" w:rsidRPr="002A388C" w:rsidRDefault="002A388C" w:rsidP="008B1854">
            <w:pPr>
              <w:spacing w:line="360" w:lineRule="auto"/>
              <w:rPr>
                <w:rFonts w:asciiTheme="minorEastAsia" w:hAnsiTheme="minorEastAsia" w:cs="仿宋"/>
                <w:sz w:val="24"/>
                <w:szCs w:val="24"/>
              </w:rPr>
            </w:pPr>
            <w:r w:rsidRPr="002A388C">
              <w:rPr>
                <w:rFonts w:asciiTheme="minorEastAsia" w:hAnsiTheme="minorEastAsia" w:cs="仿宋" w:hint="eastAsia"/>
                <w:sz w:val="24"/>
                <w:szCs w:val="24"/>
              </w:rPr>
              <w:t>1、201</w:t>
            </w:r>
            <w:r w:rsidR="002550E1">
              <w:rPr>
                <w:rFonts w:asciiTheme="minorEastAsia" w:hAnsiTheme="minorEastAsia" w:cs="仿宋" w:hint="eastAsia"/>
                <w:sz w:val="24"/>
                <w:szCs w:val="24"/>
              </w:rPr>
              <w:t>6</w:t>
            </w:r>
            <w:r w:rsidRPr="002A388C">
              <w:rPr>
                <w:rFonts w:asciiTheme="minorEastAsia" w:hAnsiTheme="minorEastAsia" w:cs="仿宋" w:hint="eastAsia"/>
                <w:sz w:val="24"/>
                <w:szCs w:val="24"/>
              </w:rPr>
              <w:t>年以来企业承担过类似项目业绩，每份</w:t>
            </w:r>
            <w:r w:rsidR="00F46B79">
              <w:rPr>
                <w:rFonts w:asciiTheme="minorEastAsia" w:hAnsiTheme="minorEastAsia" w:cs="仿宋" w:hint="eastAsia"/>
                <w:sz w:val="24"/>
                <w:szCs w:val="24"/>
              </w:rPr>
              <w:t>业绩</w:t>
            </w:r>
            <w:r w:rsidRPr="002A388C">
              <w:rPr>
                <w:rFonts w:asciiTheme="minorEastAsia" w:hAnsiTheme="minorEastAsia" w:cs="仿宋" w:hint="eastAsia"/>
                <w:sz w:val="24"/>
                <w:szCs w:val="24"/>
              </w:rPr>
              <w:t>得</w:t>
            </w:r>
            <w:r w:rsidR="00F46B79">
              <w:rPr>
                <w:rFonts w:asciiTheme="minorEastAsia" w:hAnsiTheme="minorEastAsia" w:cs="仿宋" w:hint="eastAsia"/>
                <w:sz w:val="24"/>
                <w:szCs w:val="24"/>
              </w:rPr>
              <w:t>5</w:t>
            </w:r>
            <w:r w:rsidRPr="002A388C">
              <w:rPr>
                <w:rFonts w:asciiTheme="minorEastAsia" w:hAnsiTheme="minorEastAsia" w:cs="仿宋" w:hint="eastAsia"/>
                <w:sz w:val="24"/>
                <w:szCs w:val="24"/>
              </w:rPr>
              <w:t>分，最多得10分（</w:t>
            </w:r>
            <w:r w:rsidR="00DA48B8" w:rsidRPr="002A388C">
              <w:rPr>
                <w:rFonts w:asciiTheme="minorEastAsia" w:hAnsiTheme="minorEastAsia" w:hint="eastAsia"/>
                <w:sz w:val="24"/>
                <w:szCs w:val="24"/>
              </w:rPr>
              <w:t>（</w:t>
            </w:r>
            <w:r w:rsidR="00DA48B8">
              <w:rPr>
                <w:rFonts w:ascii="宋体" w:eastAsia="宋体" w:hAnsi="宋体" w:cs="宋体" w:hint="eastAsia"/>
                <w:bCs/>
                <w:kern w:val="0"/>
                <w:sz w:val="24"/>
                <w:szCs w:val="24"/>
              </w:rPr>
              <w:t>以中标通知书和签订合同时间为准，否则不得分</w:t>
            </w:r>
            <w:r w:rsidR="00DA48B8" w:rsidRPr="002A388C">
              <w:rPr>
                <w:rFonts w:asciiTheme="minorEastAsia" w:hAnsiTheme="minorEastAsia" w:hint="eastAsia"/>
                <w:sz w:val="24"/>
                <w:szCs w:val="24"/>
              </w:rPr>
              <w:t>）</w:t>
            </w:r>
          </w:p>
          <w:p w:rsidR="002A388C" w:rsidRPr="002A388C" w:rsidRDefault="002A388C" w:rsidP="008B1854">
            <w:pPr>
              <w:spacing w:line="360" w:lineRule="auto"/>
              <w:rPr>
                <w:rFonts w:asciiTheme="minorEastAsia" w:hAnsiTheme="minorEastAsia" w:cs="仿宋"/>
                <w:sz w:val="24"/>
                <w:szCs w:val="24"/>
              </w:rPr>
            </w:pPr>
            <w:r w:rsidRPr="002A388C">
              <w:rPr>
                <w:rFonts w:asciiTheme="minorEastAsia" w:hAnsiTheme="minorEastAsia" w:cs="仿宋" w:hint="eastAsia"/>
                <w:sz w:val="24"/>
                <w:szCs w:val="24"/>
              </w:rPr>
              <w:t>2、投标人通过ISO9001质量管理体系认证、ISO14001环境管理体系认证证书每有一项得5分；满分10分</w:t>
            </w:r>
            <w:r w:rsidR="00DA48B8">
              <w:rPr>
                <w:rFonts w:asciiTheme="minorEastAsia" w:hAnsiTheme="minorEastAsia" w:cs="仿宋" w:hint="eastAsia"/>
                <w:sz w:val="24"/>
                <w:szCs w:val="24"/>
              </w:rPr>
              <w:t>。</w:t>
            </w:r>
          </w:p>
          <w:p w:rsidR="002A388C" w:rsidRPr="002A388C" w:rsidRDefault="002A388C" w:rsidP="00DE02E1">
            <w:pPr>
              <w:spacing w:line="360" w:lineRule="auto"/>
              <w:rPr>
                <w:rFonts w:asciiTheme="minorEastAsia" w:hAnsiTheme="minorEastAsia"/>
                <w:bCs/>
                <w:sz w:val="24"/>
                <w:szCs w:val="24"/>
              </w:rPr>
            </w:pPr>
            <w:r w:rsidRPr="002A388C">
              <w:rPr>
                <w:rFonts w:asciiTheme="minorEastAsia" w:hAnsiTheme="minorEastAsia" w:cs="仿宋" w:hint="eastAsia"/>
                <w:sz w:val="24"/>
                <w:szCs w:val="24"/>
              </w:rPr>
              <w:t>3、投标人具有展览装饰施工一级资质等级证书得5分</w:t>
            </w:r>
            <w:r w:rsidR="00DE02E1">
              <w:rPr>
                <w:rFonts w:asciiTheme="minorEastAsia" w:hAnsiTheme="minorEastAsia" w:cs="仿宋" w:hint="eastAsia"/>
                <w:sz w:val="24"/>
                <w:szCs w:val="24"/>
              </w:rPr>
              <w:t>。</w:t>
            </w:r>
          </w:p>
        </w:tc>
        <w:tc>
          <w:tcPr>
            <w:tcW w:w="1198" w:type="dxa"/>
            <w:gridSpan w:val="2"/>
            <w:tcBorders>
              <w:top w:val="single" w:sz="4" w:space="0" w:color="auto"/>
              <w:left w:val="single" w:sz="4" w:space="0" w:color="auto"/>
              <w:right w:val="single" w:sz="4" w:space="0" w:color="auto"/>
            </w:tcBorders>
            <w:vAlign w:val="center"/>
          </w:tcPr>
          <w:p w:rsidR="002A388C" w:rsidRPr="002A388C" w:rsidRDefault="002A388C" w:rsidP="008B1854">
            <w:pPr>
              <w:spacing w:line="330" w:lineRule="atLeast"/>
              <w:jc w:val="center"/>
              <w:rPr>
                <w:rFonts w:asciiTheme="minorEastAsia" w:hAnsiTheme="minorEastAsia" w:cs="宋体"/>
                <w:sz w:val="24"/>
                <w:szCs w:val="24"/>
              </w:rPr>
            </w:pPr>
            <w:r w:rsidRPr="002A388C">
              <w:rPr>
                <w:rFonts w:asciiTheme="minorEastAsia" w:hAnsiTheme="minorEastAsia" w:cs="宋体" w:hint="eastAsia"/>
                <w:sz w:val="24"/>
                <w:szCs w:val="24"/>
              </w:rPr>
              <w:t>25分</w:t>
            </w:r>
          </w:p>
        </w:tc>
      </w:tr>
      <w:tr w:rsidR="002A388C" w:rsidTr="008B1854">
        <w:trPr>
          <w:trHeight w:val="599"/>
          <w:jc w:val="center"/>
        </w:trPr>
        <w:tc>
          <w:tcPr>
            <w:tcW w:w="9286" w:type="dxa"/>
            <w:gridSpan w:val="5"/>
            <w:tcBorders>
              <w:top w:val="single" w:sz="4" w:space="0" w:color="auto"/>
              <w:left w:val="single" w:sz="4" w:space="0" w:color="auto"/>
              <w:bottom w:val="single" w:sz="4" w:space="0" w:color="auto"/>
              <w:right w:val="single" w:sz="4" w:space="0" w:color="auto"/>
            </w:tcBorders>
            <w:vAlign w:val="center"/>
          </w:tcPr>
          <w:p w:rsidR="002A388C" w:rsidRPr="002A388C" w:rsidRDefault="002A388C" w:rsidP="004317B9">
            <w:pPr>
              <w:spacing w:line="330" w:lineRule="atLeast"/>
              <w:jc w:val="center"/>
              <w:rPr>
                <w:rFonts w:asciiTheme="minorEastAsia" w:hAnsiTheme="minorEastAsia" w:cs="宋体"/>
                <w:sz w:val="24"/>
                <w:szCs w:val="24"/>
              </w:rPr>
            </w:pPr>
            <w:r w:rsidRPr="002A388C">
              <w:rPr>
                <w:rFonts w:asciiTheme="minorEastAsia" w:hAnsiTheme="minorEastAsia" w:cs="宋体" w:hint="eastAsia"/>
                <w:b/>
                <w:bCs/>
                <w:sz w:val="24"/>
                <w:szCs w:val="24"/>
              </w:rPr>
              <w:t>三、技术部分（满分</w:t>
            </w:r>
            <w:r w:rsidR="004317B9">
              <w:rPr>
                <w:rFonts w:asciiTheme="minorEastAsia" w:hAnsiTheme="minorEastAsia" w:cs="宋体" w:hint="eastAsia"/>
                <w:b/>
                <w:bCs/>
                <w:sz w:val="24"/>
                <w:szCs w:val="24"/>
              </w:rPr>
              <w:t>45</w:t>
            </w:r>
            <w:r w:rsidRPr="002A388C">
              <w:rPr>
                <w:rFonts w:asciiTheme="minorEastAsia" w:hAnsiTheme="minorEastAsia" w:cs="宋体" w:hint="eastAsia"/>
                <w:b/>
                <w:bCs/>
                <w:sz w:val="24"/>
                <w:szCs w:val="24"/>
              </w:rPr>
              <w:t>分）</w:t>
            </w:r>
          </w:p>
        </w:tc>
      </w:tr>
      <w:tr w:rsidR="002A388C" w:rsidTr="008B1854">
        <w:trPr>
          <w:trHeight w:val="567"/>
          <w:jc w:val="center"/>
        </w:trPr>
        <w:tc>
          <w:tcPr>
            <w:tcW w:w="2050" w:type="dxa"/>
            <w:gridSpan w:val="2"/>
            <w:tcBorders>
              <w:top w:val="single" w:sz="4" w:space="0" w:color="auto"/>
              <w:left w:val="single" w:sz="4" w:space="0" w:color="auto"/>
              <w:bottom w:val="single" w:sz="4" w:space="0" w:color="auto"/>
              <w:right w:val="single" w:sz="4" w:space="0" w:color="auto"/>
            </w:tcBorders>
            <w:vAlign w:val="center"/>
          </w:tcPr>
          <w:p w:rsidR="002A388C" w:rsidRPr="002A388C" w:rsidRDefault="002A388C" w:rsidP="008B1854">
            <w:pPr>
              <w:spacing w:line="330" w:lineRule="atLeast"/>
              <w:jc w:val="center"/>
              <w:rPr>
                <w:rFonts w:asciiTheme="minorEastAsia" w:hAnsiTheme="minorEastAsia" w:cs="宋体"/>
                <w:sz w:val="24"/>
                <w:szCs w:val="24"/>
              </w:rPr>
            </w:pPr>
            <w:r w:rsidRPr="002A388C">
              <w:rPr>
                <w:rFonts w:asciiTheme="minorEastAsia" w:hAnsiTheme="minorEastAsia" w:cs="宋体" w:hint="eastAsia"/>
                <w:b/>
                <w:bCs/>
                <w:sz w:val="24"/>
                <w:szCs w:val="24"/>
              </w:rPr>
              <w:t>评分因素</w:t>
            </w:r>
          </w:p>
        </w:tc>
        <w:tc>
          <w:tcPr>
            <w:tcW w:w="6038" w:type="dxa"/>
            <w:tcBorders>
              <w:top w:val="single" w:sz="4" w:space="0" w:color="auto"/>
              <w:left w:val="single" w:sz="4" w:space="0" w:color="auto"/>
              <w:bottom w:val="single" w:sz="4" w:space="0" w:color="auto"/>
              <w:right w:val="single" w:sz="4" w:space="0" w:color="auto"/>
            </w:tcBorders>
            <w:vAlign w:val="center"/>
          </w:tcPr>
          <w:p w:rsidR="002A388C" w:rsidRPr="002A388C" w:rsidRDefault="002A388C" w:rsidP="008B1854">
            <w:pPr>
              <w:spacing w:line="330" w:lineRule="atLeast"/>
              <w:jc w:val="center"/>
              <w:rPr>
                <w:rFonts w:asciiTheme="minorEastAsia" w:hAnsiTheme="minorEastAsia" w:cs="宋体"/>
                <w:sz w:val="24"/>
                <w:szCs w:val="24"/>
              </w:rPr>
            </w:pPr>
            <w:r w:rsidRPr="002A388C">
              <w:rPr>
                <w:rFonts w:asciiTheme="minorEastAsia" w:hAnsiTheme="minorEastAsia" w:cs="宋体" w:hint="eastAsia"/>
                <w:b/>
                <w:bCs/>
                <w:sz w:val="24"/>
                <w:szCs w:val="24"/>
              </w:rPr>
              <w:t>评分标准</w:t>
            </w:r>
          </w:p>
        </w:tc>
        <w:tc>
          <w:tcPr>
            <w:tcW w:w="1198" w:type="dxa"/>
            <w:gridSpan w:val="2"/>
            <w:tcBorders>
              <w:top w:val="single" w:sz="4" w:space="0" w:color="auto"/>
              <w:left w:val="single" w:sz="4" w:space="0" w:color="auto"/>
              <w:bottom w:val="single" w:sz="4" w:space="0" w:color="auto"/>
              <w:right w:val="single" w:sz="4" w:space="0" w:color="auto"/>
            </w:tcBorders>
            <w:vAlign w:val="center"/>
          </w:tcPr>
          <w:p w:rsidR="002A388C" w:rsidRPr="002A388C" w:rsidRDefault="002A388C" w:rsidP="008B1854">
            <w:pPr>
              <w:spacing w:line="330" w:lineRule="atLeast"/>
              <w:jc w:val="center"/>
              <w:rPr>
                <w:rFonts w:asciiTheme="minorEastAsia" w:hAnsiTheme="minorEastAsia" w:cs="宋体"/>
                <w:sz w:val="24"/>
                <w:szCs w:val="24"/>
              </w:rPr>
            </w:pPr>
            <w:r w:rsidRPr="002A388C">
              <w:rPr>
                <w:rFonts w:asciiTheme="minorEastAsia" w:hAnsiTheme="minorEastAsia" w:cs="宋体" w:hint="eastAsia"/>
                <w:b/>
                <w:bCs/>
                <w:sz w:val="24"/>
                <w:szCs w:val="24"/>
              </w:rPr>
              <w:t>分值</w:t>
            </w:r>
          </w:p>
        </w:tc>
      </w:tr>
      <w:tr w:rsidR="002A388C" w:rsidTr="008B1854">
        <w:trPr>
          <w:trHeight w:val="567"/>
          <w:jc w:val="center"/>
        </w:trPr>
        <w:tc>
          <w:tcPr>
            <w:tcW w:w="2050" w:type="dxa"/>
            <w:gridSpan w:val="2"/>
            <w:tcBorders>
              <w:top w:val="single" w:sz="4" w:space="0" w:color="auto"/>
              <w:left w:val="single" w:sz="4" w:space="0" w:color="auto"/>
              <w:bottom w:val="single" w:sz="4" w:space="0" w:color="auto"/>
              <w:right w:val="single" w:sz="4" w:space="0" w:color="auto"/>
            </w:tcBorders>
            <w:vAlign w:val="center"/>
          </w:tcPr>
          <w:p w:rsidR="002A388C" w:rsidRPr="002A388C" w:rsidRDefault="00DB705B" w:rsidP="008B1854">
            <w:pPr>
              <w:spacing w:line="360" w:lineRule="auto"/>
              <w:jc w:val="center"/>
              <w:rPr>
                <w:rFonts w:asciiTheme="minorEastAsia" w:hAnsiTheme="minorEastAsia" w:cs="宋体"/>
                <w:sz w:val="24"/>
                <w:szCs w:val="24"/>
              </w:rPr>
            </w:pPr>
            <w:r>
              <w:rPr>
                <w:rFonts w:asciiTheme="minorEastAsia" w:hAnsiTheme="minorEastAsia" w:hint="eastAsia"/>
                <w:sz w:val="24"/>
                <w:szCs w:val="24"/>
              </w:rPr>
              <w:t>实施</w:t>
            </w:r>
            <w:r w:rsidR="002A388C" w:rsidRPr="002A388C">
              <w:rPr>
                <w:rFonts w:asciiTheme="minorEastAsia" w:hAnsiTheme="minorEastAsia" w:hint="eastAsia"/>
                <w:sz w:val="24"/>
                <w:szCs w:val="24"/>
              </w:rPr>
              <w:t>方案</w:t>
            </w:r>
          </w:p>
        </w:tc>
        <w:tc>
          <w:tcPr>
            <w:tcW w:w="6038" w:type="dxa"/>
            <w:tcBorders>
              <w:top w:val="single" w:sz="4" w:space="0" w:color="auto"/>
              <w:left w:val="single" w:sz="4" w:space="0" w:color="auto"/>
              <w:bottom w:val="single" w:sz="4" w:space="0" w:color="auto"/>
              <w:right w:val="single" w:sz="4" w:space="0" w:color="auto"/>
            </w:tcBorders>
            <w:vAlign w:val="center"/>
          </w:tcPr>
          <w:p w:rsidR="00DB705B" w:rsidRPr="00DB705B" w:rsidRDefault="00DB705B" w:rsidP="00DB705B">
            <w:pPr>
              <w:spacing w:line="360" w:lineRule="auto"/>
              <w:rPr>
                <w:rFonts w:asciiTheme="minorEastAsia" w:hAnsiTheme="minorEastAsia" w:cs="仿宋"/>
                <w:sz w:val="24"/>
                <w:szCs w:val="24"/>
              </w:rPr>
            </w:pPr>
            <w:r w:rsidRPr="00DB705B">
              <w:rPr>
                <w:rFonts w:asciiTheme="minorEastAsia" w:hAnsiTheme="minorEastAsia" w:cs="仿宋" w:hint="eastAsia"/>
                <w:sz w:val="24"/>
                <w:szCs w:val="24"/>
              </w:rPr>
              <w:t>1、对项目重点、难点分析、认识及对策措施分析。重点难点分析到位全面、合理、措施完善、思路清晰的;</w:t>
            </w:r>
          </w:p>
          <w:p w:rsidR="00DB705B" w:rsidRPr="00DB705B" w:rsidRDefault="00DB705B" w:rsidP="00DB705B">
            <w:pPr>
              <w:spacing w:line="360" w:lineRule="auto"/>
              <w:rPr>
                <w:rFonts w:asciiTheme="minorEastAsia" w:hAnsiTheme="minorEastAsia" w:cs="仿宋"/>
                <w:sz w:val="24"/>
                <w:szCs w:val="24"/>
              </w:rPr>
            </w:pPr>
            <w:r w:rsidRPr="00DB705B">
              <w:rPr>
                <w:rFonts w:asciiTheme="minorEastAsia" w:hAnsiTheme="minorEastAsia" w:cs="仿宋" w:hint="eastAsia"/>
                <w:sz w:val="24"/>
                <w:szCs w:val="24"/>
              </w:rPr>
              <w:lastRenderedPageBreak/>
              <w:t>好（1</w:t>
            </w:r>
            <w:r w:rsidR="003825BE">
              <w:rPr>
                <w:rFonts w:asciiTheme="minorEastAsia" w:hAnsiTheme="minorEastAsia" w:cs="仿宋" w:hint="eastAsia"/>
                <w:sz w:val="24"/>
                <w:szCs w:val="24"/>
              </w:rPr>
              <w:t>0</w:t>
            </w:r>
            <w:r w:rsidRPr="00DB705B">
              <w:rPr>
                <w:rFonts w:asciiTheme="minorEastAsia" w:hAnsiTheme="minorEastAsia" w:cs="仿宋" w:hint="eastAsia"/>
                <w:sz w:val="24"/>
                <w:szCs w:val="24"/>
              </w:rPr>
              <w:t>分）、较好（</w:t>
            </w:r>
            <w:r w:rsidR="003825BE">
              <w:rPr>
                <w:rFonts w:asciiTheme="minorEastAsia" w:hAnsiTheme="minorEastAsia" w:cs="仿宋" w:hint="eastAsia"/>
                <w:sz w:val="24"/>
                <w:szCs w:val="24"/>
              </w:rPr>
              <w:t>7</w:t>
            </w:r>
            <w:r w:rsidRPr="00DB705B">
              <w:rPr>
                <w:rFonts w:asciiTheme="minorEastAsia" w:hAnsiTheme="minorEastAsia" w:cs="仿宋" w:hint="eastAsia"/>
                <w:sz w:val="24"/>
                <w:szCs w:val="24"/>
              </w:rPr>
              <w:t>分）、一般（</w:t>
            </w:r>
            <w:r w:rsidR="003825BE">
              <w:rPr>
                <w:rFonts w:asciiTheme="minorEastAsia" w:hAnsiTheme="minorEastAsia" w:cs="仿宋" w:hint="eastAsia"/>
                <w:sz w:val="24"/>
                <w:szCs w:val="24"/>
              </w:rPr>
              <w:t>3</w:t>
            </w:r>
            <w:r w:rsidRPr="00DB705B">
              <w:rPr>
                <w:rFonts w:asciiTheme="minorEastAsia" w:hAnsiTheme="minorEastAsia" w:cs="仿宋" w:hint="eastAsia"/>
                <w:sz w:val="24"/>
                <w:szCs w:val="24"/>
              </w:rPr>
              <w:t>分）</w:t>
            </w:r>
          </w:p>
          <w:p w:rsidR="00DB705B" w:rsidRPr="00DB705B" w:rsidRDefault="004317B9" w:rsidP="00DB705B">
            <w:pPr>
              <w:spacing w:line="360" w:lineRule="auto"/>
              <w:rPr>
                <w:rFonts w:asciiTheme="minorEastAsia" w:hAnsiTheme="minorEastAsia" w:cs="仿宋"/>
                <w:sz w:val="24"/>
                <w:szCs w:val="24"/>
              </w:rPr>
            </w:pPr>
            <w:r>
              <w:rPr>
                <w:rFonts w:asciiTheme="minorEastAsia" w:hAnsiTheme="minorEastAsia" w:cs="仿宋" w:hint="eastAsia"/>
                <w:sz w:val="24"/>
                <w:szCs w:val="24"/>
              </w:rPr>
              <w:t>2</w:t>
            </w:r>
            <w:r w:rsidR="00DB705B" w:rsidRPr="00DB705B">
              <w:rPr>
                <w:rFonts w:asciiTheme="minorEastAsia" w:hAnsiTheme="minorEastAsia" w:cs="仿宋" w:hint="eastAsia"/>
                <w:sz w:val="24"/>
                <w:szCs w:val="24"/>
              </w:rPr>
              <w:t>、</w:t>
            </w:r>
            <w:r w:rsidR="00D647AF">
              <w:rPr>
                <w:rFonts w:asciiTheme="minorEastAsia" w:hAnsiTheme="minorEastAsia" w:cs="仿宋" w:hint="eastAsia"/>
                <w:sz w:val="24"/>
                <w:szCs w:val="24"/>
              </w:rPr>
              <w:t>项目重点及组织实施程序的完整性、合理性、科学先进性，完整、合理</w:t>
            </w:r>
            <w:r w:rsidR="00DB705B" w:rsidRPr="00DB705B">
              <w:rPr>
                <w:rFonts w:asciiTheme="minorEastAsia" w:hAnsiTheme="minorEastAsia" w:cs="仿宋" w:hint="eastAsia"/>
                <w:sz w:val="24"/>
                <w:szCs w:val="24"/>
              </w:rPr>
              <w:t>的</w:t>
            </w:r>
            <w:r w:rsidR="00F552B4">
              <w:rPr>
                <w:rFonts w:asciiTheme="minorEastAsia" w:hAnsiTheme="minorEastAsia" w:cs="仿宋" w:hint="eastAsia"/>
                <w:sz w:val="24"/>
                <w:szCs w:val="24"/>
              </w:rPr>
              <w:t>、科学先进的</w:t>
            </w:r>
            <w:r w:rsidR="00DB705B" w:rsidRPr="00DB705B">
              <w:rPr>
                <w:rFonts w:asciiTheme="minorEastAsia" w:hAnsiTheme="minorEastAsia" w:cs="仿宋" w:hint="eastAsia"/>
                <w:sz w:val="24"/>
                <w:szCs w:val="24"/>
              </w:rPr>
              <w:t>；</w:t>
            </w:r>
          </w:p>
          <w:p w:rsidR="00DB705B" w:rsidRPr="00DB705B" w:rsidRDefault="00DB705B" w:rsidP="00DB705B">
            <w:pPr>
              <w:spacing w:line="360" w:lineRule="auto"/>
              <w:rPr>
                <w:rFonts w:asciiTheme="minorEastAsia" w:hAnsiTheme="minorEastAsia" w:cs="仿宋"/>
                <w:sz w:val="24"/>
                <w:szCs w:val="24"/>
              </w:rPr>
            </w:pPr>
            <w:r w:rsidRPr="00DB705B">
              <w:rPr>
                <w:rFonts w:asciiTheme="minorEastAsia" w:hAnsiTheme="minorEastAsia" w:cs="仿宋" w:hint="eastAsia"/>
                <w:sz w:val="24"/>
                <w:szCs w:val="24"/>
              </w:rPr>
              <w:t>好（10分）、较好（</w:t>
            </w:r>
            <w:r w:rsidR="003825BE">
              <w:rPr>
                <w:rFonts w:asciiTheme="minorEastAsia" w:hAnsiTheme="minorEastAsia" w:cs="仿宋" w:hint="eastAsia"/>
                <w:sz w:val="24"/>
                <w:szCs w:val="24"/>
              </w:rPr>
              <w:t>7</w:t>
            </w:r>
            <w:r w:rsidRPr="00DB705B">
              <w:rPr>
                <w:rFonts w:asciiTheme="minorEastAsia" w:hAnsiTheme="minorEastAsia" w:cs="仿宋" w:hint="eastAsia"/>
                <w:sz w:val="24"/>
                <w:szCs w:val="24"/>
              </w:rPr>
              <w:t>分）、一般（</w:t>
            </w:r>
            <w:r w:rsidR="003825BE">
              <w:rPr>
                <w:rFonts w:asciiTheme="minorEastAsia" w:hAnsiTheme="minorEastAsia" w:cs="仿宋" w:hint="eastAsia"/>
                <w:sz w:val="24"/>
                <w:szCs w:val="24"/>
              </w:rPr>
              <w:t>3</w:t>
            </w:r>
            <w:r w:rsidRPr="00DB705B">
              <w:rPr>
                <w:rFonts w:asciiTheme="minorEastAsia" w:hAnsiTheme="minorEastAsia" w:cs="仿宋" w:hint="eastAsia"/>
                <w:sz w:val="24"/>
                <w:szCs w:val="24"/>
              </w:rPr>
              <w:t>分）</w:t>
            </w:r>
          </w:p>
          <w:p w:rsidR="004317B9" w:rsidRPr="00DB705B" w:rsidRDefault="004317B9" w:rsidP="004317B9">
            <w:pPr>
              <w:spacing w:line="360" w:lineRule="auto"/>
              <w:rPr>
                <w:rFonts w:asciiTheme="minorEastAsia" w:hAnsiTheme="minorEastAsia" w:cs="仿宋"/>
                <w:sz w:val="24"/>
                <w:szCs w:val="24"/>
              </w:rPr>
            </w:pPr>
            <w:r>
              <w:rPr>
                <w:rFonts w:asciiTheme="minorEastAsia" w:hAnsiTheme="minorEastAsia" w:cs="仿宋" w:hint="eastAsia"/>
                <w:sz w:val="24"/>
                <w:szCs w:val="24"/>
              </w:rPr>
              <w:t>3</w:t>
            </w:r>
            <w:r w:rsidRPr="00DB705B">
              <w:rPr>
                <w:rFonts w:asciiTheme="minorEastAsia" w:hAnsiTheme="minorEastAsia" w:cs="仿宋" w:hint="eastAsia"/>
                <w:sz w:val="24"/>
                <w:szCs w:val="24"/>
              </w:rPr>
              <w:t>、服务内容的明确性、全面性分析。服务内容明确、全面、可行的；</w:t>
            </w:r>
          </w:p>
          <w:p w:rsidR="004317B9" w:rsidRPr="00DB705B" w:rsidRDefault="004317B9" w:rsidP="004317B9">
            <w:pPr>
              <w:spacing w:line="360" w:lineRule="auto"/>
              <w:rPr>
                <w:rFonts w:asciiTheme="minorEastAsia" w:hAnsiTheme="minorEastAsia" w:cs="仿宋"/>
                <w:sz w:val="24"/>
                <w:szCs w:val="24"/>
              </w:rPr>
            </w:pPr>
            <w:r w:rsidRPr="00DB705B">
              <w:rPr>
                <w:rFonts w:asciiTheme="minorEastAsia" w:hAnsiTheme="minorEastAsia" w:cs="仿宋" w:hint="eastAsia"/>
                <w:sz w:val="24"/>
                <w:szCs w:val="24"/>
              </w:rPr>
              <w:t>好（</w:t>
            </w:r>
            <w:r>
              <w:rPr>
                <w:rFonts w:asciiTheme="minorEastAsia" w:hAnsiTheme="minorEastAsia" w:cs="仿宋" w:hint="eastAsia"/>
                <w:sz w:val="24"/>
                <w:szCs w:val="24"/>
              </w:rPr>
              <w:t>5</w:t>
            </w:r>
            <w:r w:rsidRPr="00DB705B">
              <w:rPr>
                <w:rFonts w:asciiTheme="minorEastAsia" w:hAnsiTheme="minorEastAsia" w:cs="仿宋" w:hint="eastAsia"/>
                <w:sz w:val="24"/>
                <w:szCs w:val="24"/>
              </w:rPr>
              <w:t>分）、较好（</w:t>
            </w:r>
            <w:r>
              <w:rPr>
                <w:rFonts w:asciiTheme="minorEastAsia" w:hAnsiTheme="minorEastAsia" w:cs="仿宋" w:hint="eastAsia"/>
                <w:sz w:val="24"/>
                <w:szCs w:val="24"/>
              </w:rPr>
              <w:t>3</w:t>
            </w:r>
            <w:r w:rsidRPr="00DB705B">
              <w:rPr>
                <w:rFonts w:asciiTheme="minorEastAsia" w:hAnsiTheme="minorEastAsia" w:cs="仿宋" w:hint="eastAsia"/>
                <w:sz w:val="24"/>
                <w:szCs w:val="24"/>
              </w:rPr>
              <w:t>分）、一般（</w:t>
            </w:r>
            <w:r>
              <w:rPr>
                <w:rFonts w:asciiTheme="minorEastAsia" w:hAnsiTheme="minorEastAsia" w:cs="仿宋" w:hint="eastAsia"/>
                <w:sz w:val="24"/>
                <w:szCs w:val="24"/>
              </w:rPr>
              <w:t>1</w:t>
            </w:r>
            <w:r w:rsidRPr="00DB705B">
              <w:rPr>
                <w:rFonts w:asciiTheme="minorEastAsia" w:hAnsiTheme="minorEastAsia" w:cs="仿宋" w:hint="eastAsia"/>
                <w:sz w:val="24"/>
                <w:szCs w:val="24"/>
              </w:rPr>
              <w:t>分）</w:t>
            </w:r>
          </w:p>
          <w:p w:rsidR="001D773B" w:rsidRDefault="00DB705B" w:rsidP="00DB705B">
            <w:pPr>
              <w:spacing w:line="360" w:lineRule="auto"/>
              <w:rPr>
                <w:rFonts w:asciiTheme="minorEastAsia" w:hAnsiTheme="minorEastAsia" w:cs="仿宋"/>
                <w:sz w:val="24"/>
                <w:szCs w:val="24"/>
              </w:rPr>
            </w:pPr>
            <w:r w:rsidRPr="00DB705B">
              <w:rPr>
                <w:rFonts w:asciiTheme="minorEastAsia" w:hAnsiTheme="minorEastAsia" w:cs="仿宋" w:hint="eastAsia"/>
                <w:sz w:val="24"/>
                <w:szCs w:val="24"/>
              </w:rPr>
              <w:t>4</w:t>
            </w:r>
            <w:r w:rsidR="00056E76">
              <w:rPr>
                <w:rFonts w:asciiTheme="minorEastAsia" w:hAnsiTheme="minorEastAsia" w:cs="仿宋" w:hint="eastAsia"/>
                <w:sz w:val="24"/>
                <w:szCs w:val="24"/>
              </w:rPr>
              <w:t>、</w:t>
            </w:r>
            <w:r w:rsidRPr="00DB705B">
              <w:rPr>
                <w:rFonts w:asciiTheme="minorEastAsia" w:hAnsiTheme="minorEastAsia" w:cs="仿宋" w:hint="eastAsia"/>
                <w:sz w:val="24"/>
                <w:szCs w:val="24"/>
              </w:rPr>
              <w:t>质量保障措施的完备性、科学性、合理性</w:t>
            </w:r>
            <w:r w:rsidR="00F552B4">
              <w:rPr>
                <w:rFonts w:asciiTheme="minorEastAsia" w:hAnsiTheme="minorEastAsia" w:cs="仿宋" w:hint="eastAsia"/>
                <w:sz w:val="24"/>
                <w:szCs w:val="24"/>
              </w:rPr>
              <w:t>，质量保障措施</w:t>
            </w:r>
            <w:r w:rsidR="00F552B4" w:rsidRPr="00DB705B">
              <w:rPr>
                <w:rFonts w:asciiTheme="minorEastAsia" w:hAnsiTheme="minorEastAsia" w:cs="仿宋" w:hint="eastAsia"/>
                <w:sz w:val="24"/>
                <w:szCs w:val="24"/>
              </w:rPr>
              <w:t>完备</w:t>
            </w:r>
            <w:r w:rsidR="00F552B4">
              <w:rPr>
                <w:rFonts w:asciiTheme="minorEastAsia" w:hAnsiTheme="minorEastAsia" w:cs="仿宋" w:hint="eastAsia"/>
                <w:sz w:val="24"/>
                <w:szCs w:val="24"/>
              </w:rPr>
              <w:t>、科学、合理的；</w:t>
            </w:r>
          </w:p>
          <w:p w:rsidR="00DB705B" w:rsidRPr="00DB705B" w:rsidRDefault="00DB705B" w:rsidP="00DB705B">
            <w:pPr>
              <w:spacing w:line="360" w:lineRule="auto"/>
              <w:rPr>
                <w:rFonts w:asciiTheme="minorEastAsia" w:hAnsiTheme="minorEastAsia" w:cs="仿宋"/>
                <w:sz w:val="24"/>
                <w:szCs w:val="24"/>
              </w:rPr>
            </w:pPr>
            <w:r w:rsidRPr="00DB705B">
              <w:rPr>
                <w:rFonts w:asciiTheme="minorEastAsia" w:hAnsiTheme="minorEastAsia" w:cs="仿宋" w:hint="eastAsia"/>
                <w:sz w:val="24"/>
                <w:szCs w:val="24"/>
              </w:rPr>
              <w:t>好（5分）、较好（3分）、一般（1分）</w:t>
            </w:r>
          </w:p>
          <w:p w:rsidR="00DB705B" w:rsidRPr="00DB705B" w:rsidRDefault="00DB705B" w:rsidP="00DB705B">
            <w:pPr>
              <w:spacing w:line="360" w:lineRule="auto"/>
              <w:rPr>
                <w:rFonts w:asciiTheme="minorEastAsia" w:hAnsiTheme="minorEastAsia" w:cs="仿宋"/>
                <w:sz w:val="24"/>
                <w:szCs w:val="24"/>
              </w:rPr>
            </w:pPr>
            <w:r w:rsidRPr="00DB705B">
              <w:rPr>
                <w:rFonts w:asciiTheme="minorEastAsia" w:hAnsiTheme="minorEastAsia" w:cs="仿宋" w:hint="eastAsia"/>
                <w:sz w:val="24"/>
                <w:szCs w:val="24"/>
              </w:rPr>
              <w:t>5、实施时间及进度控制措施的合理性、可行性及有效性，实施时间及进度控制措施合理、可行、有效的；</w:t>
            </w:r>
          </w:p>
          <w:p w:rsidR="002A388C" w:rsidRPr="002A388C" w:rsidRDefault="00DB705B" w:rsidP="00DB705B">
            <w:pPr>
              <w:spacing w:line="360" w:lineRule="auto"/>
              <w:rPr>
                <w:rFonts w:asciiTheme="minorEastAsia" w:hAnsiTheme="minorEastAsia"/>
                <w:sz w:val="24"/>
                <w:szCs w:val="24"/>
              </w:rPr>
            </w:pPr>
            <w:r w:rsidRPr="00DB705B">
              <w:rPr>
                <w:rFonts w:asciiTheme="minorEastAsia" w:hAnsiTheme="minorEastAsia" w:cs="仿宋" w:hint="eastAsia"/>
                <w:sz w:val="24"/>
                <w:szCs w:val="24"/>
              </w:rPr>
              <w:t>好（5分）、较好（3分）、一般（1分</w:t>
            </w:r>
            <w:r w:rsidRPr="00E71F49">
              <w:rPr>
                <w:rFonts w:ascii="仿宋" w:eastAsia="仿宋" w:hAnsi="仿宋" w:cs="宋体" w:hint="eastAsia"/>
                <w:color w:val="000000" w:themeColor="text1"/>
                <w:sz w:val="32"/>
                <w:szCs w:val="32"/>
              </w:rPr>
              <w:t>）</w:t>
            </w:r>
          </w:p>
        </w:tc>
        <w:tc>
          <w:tcPr>
            <w:tcW w:w="1198" w:type="dxa"/>
            <w:gridSpan w:val="2"/>
            <w:tcBorders>
              <w:top w:val="single" w:sz="4" w:space="0" w:color="auto"/>
              <w:left w:val="single" w:sz="4" w:space="0" w:color="auto"/>
              <w:bottom w:val="single" w:sz="4" w:space="0" w:color="auto"/>
              <w:right w:val="single" w:sz="4" w:space="0" w:color="auto"/>
            </w:tcBorders>
            <w:vAlign w:val="center"/>
          </w:tcPr>
          <w:p w:rsidR="002A388C" w:rsidRPr="002A388C" w:rsidRDefault="004317B9" w:rsidP="008B1854">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lastRenderedPageBreak/>
              <w:t>35</w:t>
            </w:r>
            <w:r w:rsidR="002A388C" w:rsidRPr="002A388C">
              <w:rPr>
                <w:rFonts w:asciiTheme="minorEastAsia" w:hAnsiTheme="minorEastAsia" w:cs="宋体" w:hint="eastAsia"/>
                <w:sz w:val="24"/>
                <w:szCs w:val="24"/>
              </w:rPr>
              <w:t>分</w:t>
            </w:r>
          </w:p>
        </w:tc>
      </w:tr>
      <w:tr w:rsidR="002A388C" w:rsidTr="008B1854">
        <w:trPr>
          <w:trHeight w:val="567"/>
          <w:jc w:val="center"/>
        </w:trPr>
        <w:tc>
          <w:tcPr>
            <w:tcW w:w="2007" w:type="dxa"/>
            <w:tcBorders>
              <w:top w:val="single" w:sz="4" w:space="0" w:color="auto"/>
              <w:left w:val="single" w:sz="4" w:space="0" w:color="auto"/>
              <w:bottom w:val="single" w:sz="4" w:space="0" w:color="auto"/>
              <w:right w:val="single" w:sz="4" w:space="0" w:color="auto"/>
            </w:tcBorders>
            <w:vAlign w:val="center"/>
          </w:tcPr>
          <w:p w:rsidR="002A388C" w:rsidRPr="002A388C" w:rsidRDefault="002A388C" w:rsidP="008B1854">
            <w:pPr>
              <w:autoSpaceDE w:val="0"/>
              <w:autoSpaceDN w:val="0"/>
              <w:adjustRightInd w:val="0"/>
              <w:spacing w:line="360" w:lineRule="auto"/>
              <w:jc w:val="center"/>
              <w:rPr>
                <w:rFonts w:asciiTheme="minorEastAsia" w:hAnsiTheme="minorEastAsia" w:cs="宋体"/>
                <w:sz w:val="24"/>
                <w:szCs w:val="24"/>
              </w:rPr>
            </w:pPr>
            <w:r w:rsidRPr="002A388C">
              <w:rPr>
                <w:rFonts w:asciiTheme="minorEastAsia" w:hAnsiTheme="minorEastAsia" w:hint="eastAsia"/>
                <w:sz w:val="24"/>
                <w:szCs w:val="24"/>
              </w:rPr>
              <w:lastRenderedPageBreak/>
              <w:t>服务承诺</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2A388C" w:rsidRPr="002A388C" w:rsidRDefault="002A388C" w:rsidP="00DB705B">
            <w:pPr>
              <w:spacing w:line="360" w:lineRule="auto"/>
              <w:rPr>
                <w:rFonts w:asciiTheme="minorEastAsia" w:hAnsiTheme="minorEastAsia" w:cs="宋体"/>
                <w:sz w:val="24"/>
                <w:szCs w:val="24"/>
              </w:rPr>
            </w:pPr>
            <w:r w:rsidRPr="002A388C">
              <w:rPr>
                <w:rFonts w:asciiTheme="minorEastAsia" w:hAnsiTheme="minorEastAsia" w:hint="eastAsia"/>
                <w:sz w:val="24"/>
                <w:szCs w:val="24"/>
              </w:rPr>
              <w:t>投标人针对招标项目的特点和要求，结合自身条件和潜力为招标人排忧解难，根据承诺内容由评委进行综合评分，在0—</w:t>
            </w:r>
            <w:r w:rsidR="00DB705B">
              <w:rPr>
                <w:rFonts w:asciiTheme="minorEastAsia" w:hAnsiTheme="minorEastAsia" w:hint="eastAsia"/>
                <w:sz w:val="24"/>
                <w:szCs w:val="24"/>
              </w:rPr>
              <w:t>10</w:t>
            </w:r>
            <w:r w:rsidRPr="002A388C">
              <w:rPr>
                <w:rFonts w:asciiTheme="minorEastAsia" w:hAnsiTheme="minorEastAsia" w:hint="eastAsia"/>
                <w:sz w:val="24"/>
                <w:szCs w:val="24"/>
              </w:rPr>
              <w:t>分范围内进行打分。</w:t>
            </w:r>
          </w:p>
        </w:tc>
        <w:tc>
          <w:tcPr>
            <w:tcW w:w="1184" w:type="dxa"/>
            <w:tcBorders>
              <w:top w:val="single" w:sz="4" w:space="0" w:color="auto"/>
              <w:left w:val="single" w:sz="4" w:space="0" w:color="auto"/>
              <w:bottom w:val="single" w:sz="4" w:space="0" w:color="auto"/>
              <w:right w:val="single" w:sz="4" w:space="0" w:color="auto"/>
            </w:tcBorders>
            <w:vAlign w:val="center"/>
          </w:tcPr>
          <w:p w:rsidR="002A388C" w:rsidRPr="002A388C" w:rsidRDefault="00DB705B" w:rsidP="008B1854">
            <w:pPr>
              <w:spacing w:line="360" w:lineRule="auto"/>
              <w:jc w:val="center"/>
              <w:rPr>
                <w:rFonts w:asciiTheme="minorEastAsia" w:hAnsiTheme="minorEastAsia"/>
                <w:sz w:val="24"/>
                <w:szCs w:val="24"/>
              </w:rPr>
            </w:pPr>
            <w:r>
              <w:rPr>
                <w:rFonts w:asciiTheme="minorEastAsia" w:hAnsiTheme="minorEastAsia" w:hint="eastAsia"/>
                <w:sz w:val="24"/>
                <w:szCs w:val="24"/>
              </w:rPr>
              <w:t>10</w:t>
            </w:r>
            <w:r w:rsidR="002A388C" w:rsidRPr="002A388C">
              <w:rPr>
                <w:rFonts w:asciiTheme="minorEastAsia" w:hAnsiTheme="minorEastAsia" w:hint="eastAsia"/>
                <w:sz w:val="24"/>
                <w:szCs w:val="24"/>
              </w:rPr>
              <w:t>分</w:t>
            </w:r>
          </w:p>
        </w:tc>
      </w:tr>
      <w:tr w:rsidR="002A388C" w:rsidTr="008B1854">
        <w:trPr>
          <w:trHeight w:val="567"/>
          <w:jc w:val="center"/>
        </w:trPr>
        <w:tc>
          <w:tcPr>
            <w:tcW w:w="9286" w:type="dxa"/>
            <w:gridSpan w:val="5"/>
            <w:tcBorders>
              <w:top w:val="single" w:sz="4" w:space="0" w:color="auto"/>
              <w:left w:val="single" w:sz="4" w:space="0" w:color="auto"/>
              <w:bottom w:val="single" w:sz="4" w:space="0" w:color="auto"/>
              <w:right w:val="single" w:sz="4" w:space="0" w:color="auto"/>
            </w:tcBorders>
            <w:vAlign w:val="center"/>
          </w:tcPr>
          <w:p w:rsidR="002A388C" w:rsidRPr="002A388C" w:rsidRDefault="002A388C" w:rsidP="008B1854">
            <w:pPr>
              <w:spacing w:line="360" w:lineRule="auto"/>
              <w:jc w:val="left"/>
              <w:rPr>
                <w:rFonts w:asciiTheme="minorEastAsia" w:hAnsiTheme="minorEastAsia" w:cs="宋体"/>
                <w:sz w:val="24"/>
                <w:szCs w:val="24"/>
              </w:rPr>
            </w:pPr>
            <w:r w:rsidRPr="002A388C">
              <w:rPr>
                <w:rFonts w:asciiTheme="minorEastAsia" w:hAnsiTheme="minorEastAsia" w:cs="宋体" w:hint="eastAsia"/>
                <w:sz w:val="24"/>
                <w:szCs w:val="24"/>
              </w:rPr>
              <w:t>注：评标标准中所涉及到的证书及材料，均须在电子投标文件中提供原件扫描件（或图片），否则不得分。</w:t>
            </w:r>
          </w:p>
        </w:tc>
      </w:tr>
    </w:tbl>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3B7860" w:rsidRDefault="006D64D9">
      <w:pPr>
        <w:pStyle w:val="a7"/>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3B7860" w:rsidRDefault="006D64D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B7860" w:rsidRDefault="006D64D9">
      <w:pPr>
        <w:pStyle w:val="a7"/>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3B7860" w:rsidRDefault="003B7860">
      <w:pPr>
        <w:pStyle w:val="a7"/>
        <w:spacing w:line="360" w:lineRule="auto"/>
        <w:contextualSpacing/>
        <w:jc w:val="center"/>
        <w:rPr>
          <w:rFonts w:asciiTheme="majorEastAsia" w:eastAsiaTheme="majorEastAsia" w:hAnsiTheme="majorEastAsia" w:cs="宋体"/>
          <w:b/>
          <w:kern w:val="0"/>
          <w:sz w:val="36"/>
          <w:szCs w:val="36"/>
        </w:rPr>
      </w:pPr>
    </w:p>
    <w:p w:rsidR="003B7860" w:rsidRDefault="006D64D9">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3B7860" w:rsidRDefault="003B7860">
      <w:pPr>
        <w:autoSpaceDE w:val="0"/>
        <w:autoSpaceDN w:val="0"/>
        <w:adjustRightInd w:val="0"/>
        <w:spacing w:line="360" w:lineRule="auto"/>
        <w:jc w:val="center"/>
        <w:rPr>
          <w:rFonts w:ascii="黑体" w:eastAsia="黑体" w:cs="黑体"/>
          <w:b/>
          <w:bCs/>
          <w:sz w:val="28"/>
          <w:szCs w:val="28"/>
          <w:lang w:val="zh-CN"/>
        </w:rPr>
      </w:pP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3B7860" w:rsidRDefault="003B7860">
      <w:pPr>
        <w:autoSpaceDE w:val="0"/>
        <w:autoSpaceDN w:val="0"/>
        <w:adjustRightInd w:val="0"/>
        <w:spacing w:line="360" w:lineRule="auto"/>
        <w:jc w:val="center"/>
        <w:rPr>
          <w:rFonts w:ascii="黑体" w:eastAsia="黑体" w:cs="黑体"/>
          <w:b/>
          <w:bCs/>
          <w:sz w:val="28"/>
          <w:szCs w:val="28"/>
          <w:lang w:val="zh-CN"/>
        </w:rPr>
      </w:pPr>
    </w:p>
    <w:p w:rsidR="003B7860" w:rsidRDefault="003B7860">
      <w:pPr>
        <w:autoSpaceDE w:val="0"/>
        <w:autoSpaceDN w:val="0"/>
        <w:adjustRightInd w:val="0"/>
        <w:spacing w:line="360" w:lineRule="auto"/>
        <w:rPr>
          <w:rFonts w:ascii="黑体" w:eastAsia="黑体" w:cs="黑体"/>
          <w:b/>
          <w:bCs/>
          <w:sz w:val="28"/>
          <w:szCs w:val="28"/>
          <w:lang w:val="zh-CN"/>
        </w:rPr>
      </w:pPr>
    </w:p>
    <w:p w:rsidR="003B7860" w:rsidRDefault="003B7860">
      <w:pPr>
        <w:autoSpaceDE w:val="0"/>
        <w:autoSpaceDN w:val="0"/>
        <w:adjustRightInd w:val="0"/>
        <w:spacing w:line="360" w:lineRule="auto"/>
        <w:jc w:val="center"/>
        <w:outlineLvl w:val="0"/>
        <w:rPr>
          <w:rFonts w:ascii="黑体" w:eastAsia="黑体" w:cs="黑体"/>
          <w:b/>
          <w:bCs/>
          <w:sz w:val="28"/>
          <w:szCs w:val="28"/>
          <w:lang w:val="zh-CN"/>
        </w:rPr>
      </w:pPr>
    </w:p>
    <w:p w:rsidR="003B7860" w:rsidRDefault="003B7860">
      <w:pPr>
        <w:autoSpaceDE w:val="0"/>
        <w:autoSpaceDN w:val="0"/>
        <w:adjustRightInd w:val="0"/>
        <w:spacing w:line="360" w:lineRule="auto"/>
        <w:jc w:val="center"/>
        <w:outlineLvl w:val="0"/>
        <w:rPr>
          <w:rFonts w:ascii="黑体" w:eastAsia="黑体" w:cs="黑体"/>
          <w:b/>
          <w:bCs/>
          <w:sz w:val="28"/>
          <w:szCs w:val="28"/>
          <w:lang w:val="zh-CN"/>
        </w:rPr>
      </w:pPr>
    </w:p>
    <w:p w:rsidR="003B7860" w:rsidRDefault="003B7860">
      <w:pPr>
        <w:autoSpaceDE w:val="0"/>
        <w:autoSpaceDN w:val="0"/>
        <w:adjustRightInd w:val="0"/>
        <w:spacing w:line="360" w:lineRule="auto"/>
        <w:jc w:val="center"/>
        <w:outlineLvl w:val="0"/>
        <w:rPr>
          <w:rFonts w:ascii="黑体" w:eastAsia="黑体" w:cs="黑体"/>
          <w:b/>
          <w:bCs/>
          <w:sz w:val="28"/>
          <w:szCs w:val="28"/>
          <w:lang w:val="zh-CN"/>
        </w:rPr>
      </w:pPr>
    </w:p>
    <w:p w:rsidR="003B7860" w:rsidRDefault="003B7860">
      <w:pPr>
        <w:autoSpaceDE w:val="0"/>
        <w:autoSpaceDN w:val="0"/>
        <w:adjustRightInd w:val="0"/>
        <w:spacing w:line="360" w:lineRule="auto"/>
        <w:jc w:val="center"/>
        <w:outlineLvl w:val="0"/>
        <w:rPr>
          <w:rFonts w:ascii="黑体" w:eastAsia="黑体" w:cs="黑体"/>
          <w:b/>
          <w:bCs/>
          <w:sz w:val="28"/>
          <w:szCs w:val="28"/>
          <w:lang w:val="zh-CN"/>
        </w:rPr>
      </w:pPr>
    </w:p>
    <w:p w:rsidR="003B7860" w:rsidRDefault="006D64D9">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3B7860" w:rsidRDefault="003B7860">
      <w:pPr>
        <w:autoSpaceDE w:val="0"/>
        <w:autoSpaceDN w:val="0"/>
        <w:adjustRightInd w:val="0"/>
        <w:spacing w:line="360" w:lineRule="auto"/>
        <w:jc w:val="center"/>
        <w:rPr>
          <w:rFonts w:ascii="宋体" w:cs="宋体"/>
          <w:b/>
          <w:bCs/>
          <w:sz w:val="30"/>
          <w:szCs w:val="30"/>
          <w:lang w:val="zh-CN"/>
        </w:rPr>
      </w:pP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3B7860" w:rsidRDefault="003B7860">
      <w:pPr>
        <w:autoSpaceDE w:val="0"/>
        <w:autoSpaceDN w:val="0"/>
        <w:adjustRightInd w:val="0"/>
        <w:spacing w:line="360" w:lineRule="auto"/>
        <w:ind w:firstLine="480"/>
        <w:rPr>
          <w:rFonts w:ascii="宋体" w:cs="宋体"/>
          <w:sz w:val="24"/>
          <w:lang w:val="zh-CN"/>
        </w:rPr>
      </w:pPr>
    </w:p>
    <w:p w:rsidR="003B7860" w:rsidRDefault="003B7860">
      <w:pPr>
        <w:autoSpaceDE w:val="0"/>
        <w:autoSpaceDN w:val="0"/>
        <w:adjustRightInd w:val="0"/>
        <w:spacing w:line="360" w:lineRule="auto"/>
        <w:jc w:val="center"/>
        <w:rPr>
          <w:rFonts w:ascii="黑体" w:eastAsia="黑体" w:cs="黑体"/>
          <w:b/>
          <w:bCs/>
          <w:sz w:val="28"/>
          <w:szCs w:val="28"/>
          <w:lang w:val="zh-CN"/>
        </w:rPr>
      </w:pPr>
    </w:p>
    <w:p w:rsidR="003B7860" w:rsidRDefault="006D64D9">
      <w:pPr>
        <w:widowControl/>
        <w:jc w:val="left"/>
      </w:pPr>
      <w:r>
        <w:br w:type="page"/>
      </w:r>
    </w:p>
    <w:p w:rsidR="003B7860" w:rsidRDefault="003B7860"/>
    <w:p w:rsidR="003B7860" w:rsidRDefault="003B7860"/>
    <w:p w:rsidR="003B7860" w:rsidRDefault="006D64D9">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3B7860" w:rsidRDefault="006D64D9">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3B7860" w:rsidRDefault="006D64D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3B7860" w:rsidRDefault="006D64D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3B7860" w:rsidRDefault="006D64D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3B786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3B7860">
        <w:trPr>
          <w:trHeight w:val="430"/>
        </w:trPr>
        <w:tc>
          <w:tcPr>
            <w:tcW w:w="491"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r>
      <w:tr w:rsidR="003B7860">
        <w:trPr>
          <w:trHeight w:val="446"/>
        </w:trPr>
        <w:tc>
          <w:tcPr>
            <w:tcW w:w="491"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r>
      <w:tr w:rsidR="003B786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3B7860" w:rsidRDefault="006D64D9">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3B7860" w:rsidRDefault="006D64D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3B7860" w:rsidRDefault="006D64D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3B7860" w:rsidRDefault="006D64D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B7860" w:rsidRDefault="003B7860">
      <w:pPr>
        <w:pStyle w:val="a7"/>
        <w:spacing w:line="360" w:lineRule="auto"/>
        <w:contextualSpacing/>
        <w:rPr>
          <w:rFonts w:asciiTheme="majorEastAsia" w:eastAsiaTheme="majorEastAsia" w:hAnsiTheme="majorEastAsia" w:cs="宋体"/>
          <w:b/>
          <w:kern w:val="0"/>
          <w:sz w:val="36"/>
          <w:szCs w:val="36"/>
        </w:rPr>
      </w:pPr>
    </w:p>
    <w:p w:rsidR="003B7860" w:rsidRDefault="006D64D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3B7860" w:rsidRDefault="003B7860">
      <w:pPr>
        <w:adjustRightInd w:val="0"/>
        <w:snapToGrid w:val="0"/>
        <w:spacing w:line="360" w:lineRule="auto"/>
        <w:jc w:val="center"/>
        <w:rPr>
          <w:rFonts w:ascii="宋体" w:hAnsi="宋体"/>
          <w:color w:val="000000"/>
          <w:sz w:val="24"/>
          <w:szCs w:val="24"/>
        </w:rPr>
      </w:pPr>
    </w:p>
    <w:p w:rsidR="003B7860" w:rsidRDefault="006D64D9">
      <w:pPr>
        <w:jc w:val="left"/>
        <w:rPr>
          <w:rStyle w:val="2Char"/>
          <w:rFonts w:ascii="宋体" w:eastAsia="宋体" w:hAnsi="宋体"/>
        </w:rPr>
      </w:pPr>
      <w:bookmarkStart w:id="3" w:name="_Toc24837"/>
      <w:bookmarkStart w:id="4" w:name="_Toc4786"/>
      <w:bookmarkStart w:id="5" w:name="_Toc10789"/>
      <w:r>
        <w:rPr>
          <w:rStyle w:val="2Char"/>
          <w:rFonts w:ascii="宋体" w:eastAsia="宋体" w:hAnsi="宋体" w:hint="eastAsia"/>
        </w:rPr>
        <w:t>一、投标文件封皮格式</w:t>
      </w:r>
    </w:p>
    <w:p w:rsidR="003B7860" w:rsidRDefault="003B7860">
      <w:pPr>
        <w:jc w:val="right"/>
        <w:rPr>
          <w:rStyle w:val="2Char"/>
          <w:rFonts w:ascii="宋体" w:eastAsia="宋体" w:hAnsi="宋体"/>
        </w:rPr>
      </w:pPr>
      <w:bookmarkStart w:id="6" w:name="_Toc12595"/>
      <w:bookmarkStart w:id="7" w:name="_Toc16238"/>
      <w:bookmarkStart w:id="8" w:name="_Toc14398"/>
      <w:bookmarkStart w:id="9" w:name="_Toc5131"/>
      <w:bookmarkEnd w:id="3"/>
      <w:bookmarkEnd w:id="4"/>
      <w:bookmarkEnd w:id="5"/>
    </w:p>
    <w:bookmarkEnd w:id="6"/>
    <w:bookmarkEnd w:id="7"/>
    <w:bookmarkEnd w:id="8"/>
    <w:bookmarkEnd w:id="9"/>
    <w:p w:rsidR="003B7860" w:rsidRDefault="003B7860">
      <w:pPr>
        <w:jc w:val="left"/>
        <w:rPr>
          <w:rStyle w:val="2Char"/>
          <w:rFonts w:ascii="宋体" w:eastAsia="宋体" w:hAnsi="宋体"/>
        </w:rPr>
      </w:pPr>
    </w:p>
    <w:p w:rsidR="003B7860" w:rsidRDefault="003B7860">
      <w:pPr>
        <w:rPr>
          <w:rFonts w:ascii="宋体" w:eastAsia="宋体" w:hAnsi="宋体" w:cs="微软雅黑"/>
          <w:sz w:val="28"/>
          <w:szCs w:val="28"/>
          <w:u w:val="single"/>
        </w:rPr>
      </w:pPr>
    </w:p>
    <w:p w:rsidR="003B7860" w:rsidRDefault="006D64D9">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r w:rsidR="00552EC8">
        <w:rPr>
          <w:rFonts w:ascii="宋体" w:eastAsia="宋体" w:hAnsi="宋体" w:cs="宋体" w:hint="eastAsia"/>
          <w:b/>
          <w:bCs/>
          <w:sz w:val="40"/>
          <w:szCs w:val="40"/>
          <w:u w:val="single"/>
        </w:rPr>
        <w:t>（标段）</w:t>
      </w:r>
      <w:r>
        <w:rPr>
          <w:rFonts w:ascii="宋体" w:eastAsia="宋体" w:hAnsi="宋体" w:cs="宋体" w:hint="eastAsia"/>
          <w:b/>
          <w:bCs/>
          <w:sz w:val="40"/>
          <w:szCs w:val="40"/>
          <w:u w:val="single"/>
        </w:rPr>
        <w:t xml:space="preserve"> </w:t>
      </w:r>
    </w:p>
    <w:p w:rsidR="003B7860" w:rsidRDefault="003B7860">
      <w:pPr>
        <w:rPr>
          <w:rFonts w:ascii="宋体" w:eastAsia="宋体" w:hAnsi="宋体" w:cs="微软雅黑"/>
          <w:sz w:val="20"/>
          <w:szCs w:val="20"/>
        </w:rPr>
      </w:pPr>
    </w:p>
    <w:p w:rsidR="003B7860" w:rsidRDefault="003B7860">
      <w:pPr>
        <w:rPr>
          <w:rFonts w:ascii="宋体" w:eastAsia="宋体" w:hAnsi="宋体" w:cs="微软雅黑"/>
          <w:sz w:val="20"/>
          <w:szCs w:val="20"/>
        </w:rPr>
      </w:pPr>
    </w:p>
    <w:p w:rsidR="003B7860" w:rsidRDefault="006D64D9">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3B7860" w:rsidRDefault="003B7860">
      <w:pPr>
        <w:rPr>
          <w:rFonts w:ascii="宋体" w:eastAsia="宋体" w:hAnsi="宋体" w:cs="微软雅黑"/>
          <w:sz w:val="28"/>
          <w:szCs w:val="28"/>
        </w:rPr>
      </w:pPr>
    </w:p>
    <w:p w:rsidR="003B7860" w:rsidRDefault="006D64D9">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3B7860" w:rsidRDefault="003B7860">
      <w:pPr>
        <w:rPr>
          <w:rFonts w:ascii="宋体" w:eastAsia="宋体" w:hAnsi="宋体" w:cs="微软雅黑"/>
          <w:sz w:val="28"/>
          <w:szCs w:val="28"/>
        </w:rPr>
      </w:pPr>
    </w:p>
    <w:p w:rsidR="003B7860" w:rsidRDefault="003B7860">
      <w:pPr>
        <w:rPr>
          <w:rFonts w:ascii="宋体" w:eastAsia="宋体" w:hAnsi="宋体" w:cs="微软雅黑"/>
          <w:sz w:val="28"/>
          <w:szCs w:val="28"/>
        </w:rPr>
      </w:pPr>
    </w:p>
    <w:p w:rsidR="003B7860" w:rsidRDefault="003B7860">
      <w:pPr>
        <w:rPr>
          <w:rFonts w:ascii="宋体" w:eastAsia="宋体" w:hAnsi="宋体" w:cs="微软雅黑"/>
          <w:sz w:val="28"/>
          <w:szCs w:val="28"/>
        </w:rPr>
      </w:pPr>
    </w:p>
    <w:p w:rsidR="003B7860" w:rsidRDefault="006D64D9">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3B7860" w:rsidRDefault="006D64D9">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B7860" w:rsidRDefault="006D64D9">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3B7860" w:rsidRDefault="006D64D9">
      <w:pPr>
        <w:widowControl/>
        <w:jc w:val="left"/>
        <w:rPr>
          <w:rFonts w:ascii="宋体" w:hAnsi="宋体"/>
          <w:color w:val="000000"/>
          <w:sz w:val="24"/>
          <w:szCs w:val="24"/>
        </w:rPr>
      </w:pPr>
      <w:r>
        <w:rPr>
          <w:rFonts w:ascii="宋体" w:hAnsi="宋体"/>
          <w:color w:val="000000"/>
          <w:sz w:val="24"/>
          <w:szCs w:val="24"/>
        </w:rPr>
        <w:br w:type="page"/>
      </w:r>
    </w:p>
    <w:p w:rsidR="003B7860" w:rsidRDefault="003B7860">
      <w:pPr>
        <w:pStyle w:val="a7"/>
        <w:spacing w:line="360" w:lineRule="auto"/>
        <w:jc w:val="center"/>
        <w:rPr>
          <w:rFonts w:hAnsi="宋体"/>
          <w:b/>
          <w:snapToGrid w:val="0"/>
          <w:kern w:val="0"/>
          <w:sz w:val="36"/>
          <w:szCs w:val="36"/>
        </w:rPr>
      </w:pPr>
    </w:p>
    <w:p w:rsidR="003B7860" w:rsidRDefault="006D64D9">
      <w:pPr>
        <w:pStyle w:val="a7"/>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3B7860" w:rsidRDefault="003B7860">
      <w:pPr>
        <w:pStyle w:val="a7"/>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3B7860">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3B7860" w:rsidRDefault="006D64D9">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3B7860" w:rsidRDefault="006D64D9">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3B7860" w:rsidRDefault="006D64D9">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3B7860" w:rsidRDefault="006D64D9">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3B7860" w:rsidRDefault="006D64D9">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3B7860">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ind w:firstLine="240"/>
              <w:jc w:val="center"/>
              <w:rPr>
                <w:rFonts w:ascii="宋体" w:cs="宋体"/>
                <w:sz w:val="24"/>
                <w:lang w:val="zh-CN"/>
              </w:rPr>
            </w:pPr>
          </w:p>
        </w:tc>
      </w:tr>
    </w:tbl>
    <w:p w:rsidR="003B7860" w:rsidRDefault="003B7860">
      <w:pPr>
        <w:spacing w:line="300" w:lineRule="exact"/>
        <w:rPr>
          <w:rFonts w:ascii="宋体" w:hAnsi="宋体"/>
          <w:sz w:val="24"/>
          <w:szCs w:val="24"/>
        </w:rPr>
      </w:pPr>
    </w:p>
    <w:p w:rsidR="003B7860" w:rsidRDefault="003B7860" w:rsidP="00792F71">
      <w:pPr>
        <w:snapToGrid w:val="0"/>
        <w:spacing w:before="50" w:afterLines="50"/>
        <w:jc w:val="left"/>
        <w:rPr>
          <w:rFonts w:ascii="宋体" w:hAnsi="宋体"/>
          <w:color w:val="000000"/>
          <w:sz w:val="24"/>
          <w:szCs w:val="24"/>
        </w:rPr>
      </w:pPr>
    </w:p>
    <w:p w:rsidR="003B7860" w:rsidRDefault="006D64D9">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3B7860" w:rsidRDefault="003B7860">
      <w:pPr>
        <w:autoSpaceDE w:val="0"/>
        <w:autoSpaceDN w:val="0"/>
        <w:adjustRightInd w:val="0"/>
        <w:spacing w:line="480" w:lineRule="auto"/>
        <w:rPr>
          <w:rFonts w:ascii="宋体" w:cs="宋体"/>
          <w:sz w:val="24"/>
          <w:szCs w:val="24"/>
          <w:lang w:val="zh-CN"/>
        </w:rPr>
      </w:pPr>
    </w:p>
    <w:p w:rsidR="003B7860" w:rsidRDefault="006D64D9">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sidR="000B1DD7">
        <w:rPr>
          <w:rFonts w:ascii="宋体" w:cs="宋体" w:hint="eastAsia"/>
          <w:sz w:val="24"/>
          <w:szCs w:val="24"/>
          <w:lang w:val="zh-CN"/>
        </w:rPr>
        <w:t>：</w:t>
      </w:r>
      <w:r>
        <w:rPr>
          <w:rFonts w:ascii="宋体" w:cs="宋体" w:hint="eastAsia"/>
          <w:sz w:val="24"/>
          <w:szCs w:val="24"/>
          <w:u w:val="single"/>
          <w:lang w:val="zh-CN"/>
        </w:rPr>
        <w:t xml:space="preserve">        (全称)  </w:t>
      </w:r>
      <w:r>
        <w:rPr>
          <w:rFonts w:ascii="宋体" w:cs="宋体" w:hint="eastAsia"/>
          <w:sz w:val="24"/>
          <w:szCs w:val="24"/>
          <w:lang w:val="zh-CN"/>
        </w:rPr>
        <w:t>（公章）</w:t>
      </w:r>
    </w:p>
    <w:p w:rsidR="003B7860" w:rsidRDefault="00474A97" w:rsidP="00474A97">
      <w:pPr>
        <w:autoSpaceDE w:val="0"/>
        <w:autoSpaceDN w:val="0"/>
        <w:adjustRightInd w:val="0"/>
        <w:spacing w:line="480" w:lineRule="auto"/>
        <w:ind w:firstLineChars="1450" w:firstLine="3480"/>
        <w:rPr>
          <w:rFonts w:ascii="宋体" w:cs="宋体"/>
          <w:sz w:val="24"/>
          <w:szCs w:val="24"/>
          <w:lang w:val="zh-CN"/>
        </w:rPr>
      </w:pPr>
      <w:r>
        <w:rPr>
          <w:rFonts w:ascii="宋体" w:cs="宋体" w:hint="eastAsia"/>
          <w:sz w:val="24"/>
          <w:szCs w:val="24"/>
          <w:lang w:val="zh-CN"/>
        </w:rPr>
        <w:t>投标人法定代表人或授权代表：（</w:t>
      </w:r>
      <w:r w:rsidR="006D64D9">
        <w:rPr>
          <w:rFonts w:ascii="宋体" w:cs="宋体" w:hint="eastAsia"/>
          <w:sz w:val="24"/>
          <w:szCs w:val="24"/>
          <w:lang w:val="zh-CN"/>
        </w:rPr>
        <w:t>签字</w:t>
      </w:r>
      <w:r>
        <w:rPr>
          <w:rFonts w:ascii="宋体" w:cs="宋体" w:hint="eastAsia"/>
          <w:sz w:val="24"/>
          <w:szCs w:val="24"/>
          <w:lang w:val="zh-CN"/>
        </w:rPr>
        <w:t>或盖章）</w:t>
      </w:r>
    </w:p>
    <w:p w:rsidR="003B7860" w:rsidRDefault="006D64D9">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w:t>
      </w:r>
      <w:r w:rsidR="00145664">
        <w:rPr>
          <w:rFonts w:ascii="宋体" w:cs="宋体" w:hint="eastAsia"/>
          <w:sz w:val="24"/>
          <w:szCs w:val="24"/>
          <w:lang w:val="zh-CN"/>
        </w:rPr>
        <w:t>/</w:t>
      </w:r>
      <w:r>
        <w:rPr>
          <w:rFonts w:ascii="宋体" w:cs="宋体" w:hint="eastAsia"/>
          <w:sz w:val="24"/>
          <w:szCs w:val="24"/>
          <w:lang w:val="zh-CN"/>
        </w:rPr>
        <w:t>月</w:t>
      </w:r>
      <w:r w:rsidR="00145664">
        <w:rPr>
          <w:rFonts w:ascii="宋体" w:cs="宋体" w:hint="eastAsia"/>
          <w:sz w:val="24"/>
          <w:szCs w:val="24"/>
          <w:lang w:val="zh-CN"/>
        </w:rPr>
        <w:t>/</w:t>
      </w:r>
      <w:r>
        <w:rPr>
          <w:rFonts w:ascii="宋体" w:cs="宋体" w:hint="eastAsia"/>
          <w:sz w:val="24"/>
          <w:szCs w:val="24"/>
          <w:lang w:val="zh-CN"/>
        </w:rPr>
        <w:t>日)</w:t>
      </w:r>
      <w:r w:rsidR="00CA00E7">
        <w:rPr>
          <w:rFonts w:ascii="宋体" w:cs="宋体" w:hint="eastAsia"/>
          <w:sz w:val="24"/>
          <w:szCs w:val="24"/>
          <w:lang w:val="zh-CN"/>
        </w:rPr>
        <w:t>：</w:t>
      </w:r>
    </w:p>
    <w:p w:rsidR="003B7860" w:rsidRDefault="006D64D9">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3B7860" w:rsidRDefault="006D64D9" w:rsidP="00D93E1D">
      <w:pPr>
        <w:autoSpaceDE w:val="0"/>
        <w:autoSpaceDN w:val="0"/>
        <w:adjustRightInd w:val="0"/>
        <w:spacing w:line="360" w:lineRule="auto"/>
        <w:jc w:val="center"/>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D93E1D" w:rsidRDefault="00D93E1D">
      <w:pPr>
        <w:spacing w:line="480" w:lineRule="exact"/>
        <w:jc w:val="center"/>
        <w:rPr>
          <w:rFonts w:ascii="宋体" w:eastAsia="宋体" w:hAnsi="宋体" w:cs="宋体"/>
          <w:b/>
          <w:bCs/>
          <w:color w:val="000000"/>
          <w:sz w:val="32"/>
          <w:szCs w:val="32"/>
        </w:rPr>
      </w:pPr>
    </w:p>
    <w:p w:rsidR="003B7860" w:rsidRDefault="006D64D9">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D93E1D">
        <w:rPr>
          <w:rFonts w:ascii="宋体" w:eastAsia="宋体" w:hAnsi="宋体" w:cs="宋体" w:hint="eastAsia"/>
          <w:b/>
          <w:bCs/>
          <w:color w:val="000000"/>
          <w:sz w:val="32"/>
          <w:szCs w:val="32"/>
        </w:rPr>
        <w:t>一</w:t>
      </w:r>
      <w:r>
        <w:rPr>
          <w:rFonts w:ascii="宋体" w:eastAsia="宋体" w:hAnsi="宋体" w:cs="宋体" w:hint="eastAsia"/>
          <w:b/>
          <w:bCs/>
          <w:color w:val="000000"/>
          <w:sz w:val="32"/>
          <w:szCs w:val="32"/>
        </w:rPr>
        <w:t>）法定代表人资格证明书</w:t>
      </w:r>
    </w:p>
    <w:p w:rsidR="003B7860" w:rsidRDefault="003B7860" w:rsidP="003B7860">
      <w:pPr>
        <w:autoSpaceDE w:val="0"/>
        <w:autoSpaceDN w:val="0"/>
        <w:adjustRightInd w:val="0"/>
        <w:spacing w:line="480" w:lineRule="auto"/>
        <w:ind w:firstLineChars="257" w:firstLine="617"/>
        <w:rPr>
          <w:rFonts w:ascii="宋体" w:eastAsia="宋体" w:hAnsi="宋体" w:cs="宋体"/>
          <w:color w:val="000000"/>
          <w:sz w:val="24"/>
          <w:szCs w:val="24"/>
        </w:rPr>
      </w:pPr>
    </w:p>
    <w:p w:rsidR="003B7860" w:rsidRDefault="006D64D9">
      <w:pPr>
        <w:spacing w:line="360" w:lineRule="auto"/>
        <w:ind w:firstLine="510"/>
        <w:rPr>
          <w:sz w:val="24"/>
          <w:szCs w:val="24"/>
          <w:u w:val="single"/>
        </w:rPr>
      </w:pPr>
      <w:r>
        <w:rPr>
          <w:rFonts w:hint="eastAsia"/>
          <w:sz w:val="24"/>
          <w:szCs w:val="24"/>
        </w:rPr>
        <w:t>投标人名称：</w:t>
      </w:r>
    </w:p>
    <w:p w:rsidR="003B7860" w:rsidRDefault="006D64D9">
      <w:pPr>
        <w:spacing w:line="360" w:lineRule="auto"/>
        <w:ind w:firstLine="510"/>
        <w:rPr>
          <w:sz w:val="24"/>
          <w:szCs w:val="24"/>
          <w:u w:val="single"/>
        </w:rPr>
      </w:pPr>
      <w:r>
        <w:rPr>
          <w:rFonts w:ascii="宋体" w:hAnsi="宋体" w:hint="eastAsia"/>
          <w:sz w:val="24"/>
          <w:szCs w:val="24"/>
        </w:rPr>
        <w:t>单位性质：</w:t>
      </w:r>
    </w:p>
    <w:p w:rsidR="003B7860" w:rsidRDefault="006D64D9">
      <w:pPr>
        <w:spacing w:line="360" w:lineRule="auto"/>
        <w:ind w:firstLine="510"/>
        <w:rPr>
          <w:sz w:val="24"/>
          <w:szCs w:val="24"/>
          <w:u w:val="single"/>
        </w:rPr>
      </w:pPr>
      <w:r>
        <w:rPr>
          <w:rFonts w:ascii="宋体" w:hAnsi="宋体" w:hint="eastAsia"/>
          <w:sz w:val="24"/>
          <w:szCs w:val="24"/>
        </w:rPr>
        <w:t>地    址：</w:t>
      </w:r>
    </w:p>
    <w:p w:rsidR="003B7860" w:rsidRDefault="006D64D9">
      <w:pPr>
        <w:spacing w:line="360" w:lineRule="auto"/>
        <w:ind w:firstLine="510"/>
        <w:rPr>
          <w:rFonts w:ascii="宋体" w:hAnsi="宋体"/>
          <w:sz w:val="24"/>
          <w:szCs w:val="24"/>
        </w:rPr>
      </w:pPr>
      <w:r>
        <w:rPr>
          <w:rFonts w:ascii="宋体" w:hAnsi="宋体" w:hint="eastAsia"/>
          <w:sz w:val="24"/>
          <w:szCs w:val="24"/>
        </w:rPr>
        <w:t>成立时间：年月日</w:t>
      </w:r>
    </w:p>
    <w:p w:rsidR="003B7860" w:rsidRDefault="006D64D9">
      <w:pPr>
        <w:spacing w:line="360" w:lineRule="auto"/>
        <w:ind w:firstLine="510"/>
        <w:rPr>
          <w:rFonts w:ascii="宋体" w:hAnsi="宋体"/>
          <w:sz w:val="24"/>
          <w:szCs w:val="24"/>
        </w:rPr>
      </w:pPr>
      <w:r>
        <w:rPr>
          <w:rFonts w:ascii="宋体" w:hAnsi="宋体" w:hint="eastAsia"/>
          <w:sz w:val="24"/>
          <w:szCs w:val="24"/>
        </w:rPr>
        <w:t>经营期限：</w:t>
      </w:r>
    </w:p>
    <w:p w:rsidR="003B7860" w:rsidRDefault="006D64D9" w:rsidP="003B7860">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3B7860" w:rsidRDefault="006D64D9" w:rsidP="003B7860">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3B7860" w:rsidRDefault="006D64D9" w:rsidP="003B7860">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3B7860" w:rsidRDefault="003B7860">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3B7860">
        <w:trPr>
          <w:trHeight w:val="2636"/>
        </w:trPr>
        <w:tc>
          <w:tcPr>
            <w:tcW w:w="4484" w:type="dxa"/>
            <w:vAlign w:val="center"/>
          </w:tcPr>
          <w:p w:rsidR="003B7860" w:rsidRDefault="006D64D9">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3B7860" w:rsidRDefault="006D64D9">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3B7860" w:rsidRDefault="003B7860">
      <w:pPr>
        <w:spacing w:line="360" w:lineRule="auto"/>
        <w:jc w:val="left"/>
        <w:rPr>
          <w:rFonts w:ascii="宋体" w:hAnsi="宋体"/>
          <w:sz w:val="24"/>
          <w:szCs w:val="24"/>
        </w:rPr>
      </w:pPr>
    </w:p>
    <w:p w:rsidR="003B7860" w:rsidRDefault="003B7860">
      <w:pPr>
        <w:spacing w:line="360" w:lineRule="auto"/>
        <w:ind w:firstLineChars="2405" w:firstLine="5772"/>
        <w:jc w:val="left"/>
        <w:rPr>
          <w:rFonts w:ascii="宋体" w:hAnsi="宋体"/>
          <w:sz w:val="24"/>
          <w:szCs w:val="24"/>
        </w:rPr>
      </w:pPr>
    </w:p>
    <w:p w:rsidR="003B7860" w:rsidRDefault="003B7860">
      <w:pPr>
        <w:spacing w:line="360" w:lineRule="auto"/>
        <w:ind w:firstLineChars="2405" w:firstLine="5772"/>
        <w:jc w:val="left"/>
        <w:rPr>
          <w:rFonts w:ascii="宋体" w:hAnsi="宋体"/>
          <w:sz w:val="24"/>
          <w:szCs w:val="24"/>
        </w:rPr>
      </w:pPr>
    </w:p>
    <w:p w:rsidR="003B7860" w:rsidRDefault="006D64D9">
      <w:pPr>
        <w:spacing w:line="360" w:lineRule="auto"/>
        <w:ind w:firstLineChars="2200" w:firstLine="5280"/>
        <w:rPr>
          <w:sz w:val="24"/>
          <w:szCs w:val="24"/>
        </w:rPr>
      </w:pPr>
      <w:r>
        <w:rPr>
          <w:rFonts w:hint="eastAsia"/>
          <w:sz w:val="24"/>
          <w:szCs w:val="24"/>
        </w:rPr>
        <w:t>投标人</w:t>
      </w:r>
      <w:r w:rsidR="000B1DD7">
        <w:rPr>
          <w:rFonts w:hint="eastAsia"/>
          <w:sz w:val="24"/>
          <w:szCs w:val="24"/>
        </w:rPr>
        <w:t>：</w:t>
      </w:r>
      <w:r>
        <w:rPr>
          <w:rFonts w:hint="eastAsia"/>
          <w:sz w:val="24"/>
          <w:szCs w:val="24"/>
        </w:rPr>
        <w:t>（盖章）</w:t>
      </w:r>
    </w:p>
    <w:p w:rsidR="003B7860" w:rsidRDefault="006D64D9">
      <w:pPr>
        <w:spacing w:line="360" w:lineRule="auto"/>
        <w:ind w:firstLineChars="2200" w:firstLine="5280"/>
        <w:rPr>
          <w:sz w:val="24"/>
          <w:szCs w:val="24"/>
        </w:rPr>
      </w:pPr>
      <w:r>
        <w:rPr>
          <w:rFonts w:hint="eastAsia"/>
          <w:sz w:val="24"/>
          <w:szCs w:val="24"/>
        </w:rPr>
        <w:t>法定代表人</w:t>
      </w:r>
      <w:r w:rsidR="00D93E1D">
        <w:rPr>
          <w:rFonts w:hint="eastAsia"/>
          <w:sz w:val="24"/>
          <w:szCs w:val="24"/>
        </w:rPr>
        <w:t>：</w:t>
      </w:r>
      <w:r>
        <w:rPr>
          <w:rFonts w:hint="eastAsia"/>
          <w:sz w:val="24"/>
          <w:szCs w:val="24"/>
        </w:rPr>
        <w:t>（签字或盖章）</w:t>
      </w:r>
    </w:p>
    <w:p w:rsidR="003B7860" w:rsidRDefault="006D64D9">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3B7860" w:rsidRDefault="003B7860">
      <w:pPr>
        <w:pStyle w:val="12"/>
        <w:spacing w:line="480" w:lineRule="auto"/>
        <w:rPr>
          <w:rFonts w:ascii="宋体" w:hAnsi="宋体" w:cs="宋体"/>
          <w:color w:val="000000"/>
          <w:szCs w:val="24"/>
        </w:rPr>
      </w:pPr>
    </w:p>
    <w:p w:rsidR="003B7860" w:rsidRDefault="003B7860">
      <w:pPr>
        <w:spacing w:line="320" w:lineRule="exact"/>
        <w:ind w:firstLine="420"/>
        <w:rPr>
          <w:rFonts w:ascii="宋体" w:eastAsia="宋体" w:hAnsi="宋体" w:cs="宋体"/>
          <w:bCs/>
          <w:color w:val="000000"/>
          <w:kern w:val="12"/>
          <w:sz w:val="24"/>
          <w:szCs w:val="24"/>
        </w:rPr>
      </w:pPr>
    </w:p>
    <w:p w:rsidR="003B7860" w:rsidRDefault="006D64D9">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3B7860" w:rsidRDefault="006D64D9" w:rsidP="00234A6D">
      <w:pPr>
        <w:widowControl/>
        <w:jc w:val="center"/>
        <w:rPr>
          <w:rFonts w:ascii="宋体" w:eastAsia="宋体" w:hAnsi="宋体" w:cs="宋体"/>
          <w:b/>
          <w:bCs/>
          <w:color w:val="000000"/>
          <w:sz w:val="32"/>
          <w:szCs w:val="32"/>
        </w:rPr>
      </w:pPr>
      <w:r>
        <w:rPr>
          <w:rFonts w:ascii="宋体" w:eastAsia="宋体" w:hAnsi="宋体" w:cs="宋体"/>
          <w:b/>
          <w:bCs/>
          <w:color w:val="000000"/>
          <w:sz w:val="32"/>
          <w:szCs w:val="32"/>
        </w:rPr>
        <w:br w:type="page"/>
      </w:r>
      <w:r>
        <w:rPr>
          <w:rFonts w:ascii="宋体" w:eastAsia="宋体" w:hAnsi="宋体" w:cs="宋体" w:hint="eastAsia"/>
          <w:b/>
          <w:bCs/>
          <w:color w:val="000000"/>
          <w:sz w:val="32"/>
          <w:szCs w:val="32"/>
        </w:rPr>
        <w:lastRenderedPageBreak/>
        <w:t>（</w:t>
      </w:r>
      <w:r w:rsidR="00234A6D">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）法定代表人授权书</w:t>
      </w:r>
    </w:p>
    <w:p w:rsidR="003B7860" w:rsidRDefault="003B7860">
      <w:pPr>
        <w:spacing w:line="480" w:lineRule="exact"/>
        <w:jc w:val="center"/>
        <w:rPr>
          <w:rFonts w:ascii="宋体" w:eastAsia="宋体" w:hAnsi="宋体" w:cs="宋体"/>
          <w:b/>
          <w:bCs/>
          <w:color w:val="000000"/>
          <w:sz w:val="36"/>
          <w:szCs w:val="36"/>
        </w:rPr>
      </w:pPr>
    </w:p>
    <w:p w:rsidR="003B7860" w:rsidRDefault="006D64D9">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3B7860" w:rsidRDefault="006D64D9">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3B7860" w:rsidRDefault="006D64D9">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3B7860" w:rsidRDefault="006D64D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3B7860" w:rsidRDefault="006D64D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3B7860" w:rsidRDefault="006D64D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3B7860" w:rsidRDefault="003B7860">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3B7860">
        <w:trPr>
          <w:trHeight w:val="2636"/>
        </w:trPr>
        <w:tc>
          <w:tcPr>
            <w:tcW w:w="4484" w:type="dxa"/>
            <w:vAlign w:val="center"/>
          </w:tcPr>
          <w:p w:rsidR="003B7860" w:rsidRDefault="006D64D9">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3B7860" w:rsidRDefault="006D64D9">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3B7860" w:rsidRDefault="003B7860">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3B7860">
        <w:trPr>
          <w:trHeight w:val="2421"/>
        </w:trPr>
        <w:tc>
          <w:tcPr>
            <w:tcW w:w="4491" w:type="dxa"/>
            <w:vAlign w:val="center"/>
          </w:tcPr>
          <w:p w:rsidR="003B7860" w:rsidRDefault="006D64D9">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3B7860" w:rsidRDefault="006D64D9">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3B7860" w:rsidRDefault="003B7860">
      <w:pPr>
        <w:jc w:val="center"/>
        <w:rPr>
          <w:rFonts w:ascii="宋体" w:eastAsia="宋体" w:hAnsi="宋体" w:cs="宋体"/>
          <w:sz w:val="24"/>
          <w:szCs w:val="24"/>
          <w:lang w:val="zh-CN"/>
        </w:rPr>
      </w:pPr>
    </w:p>
    <w:p w:rsidR="003B7860" w:rsidRDefault="003B7860">
      <w:pPr>
        <w:autoSpaceDE w:val="0"/>
        <w:autoSpaceDN w:val="0"/>
        <w:adjustRightInd w:val="0"/>
        <w:spacing w:line="360" w:lineRule="auto"/>
        <w:rPr>
          <w:rFonts w:ascii="宋体" w:eastAsia="宋体" w:hAnsi="宋体" w:cs="宋体"/>
          <w:sz w:val="24"/>
          <w:szCs w:val="24"/>
          <w:lang w:val="zh-CN"/>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rsidP="000B1DD7">
      <w:pPr>
        <w:autoSpaceDE w:val="0"/>
        <w:autoSpaceDN w:val="0"/>
        <w:adjustRightInd w:val="0"/>
        <w:spacing w:line="360" w:lineRule="auto"/>
        <w:outlineLvl w:val="0"/>
        <w:rPr>
          <w:rFonts w:eastAsia="宋体" w:hAnsi="宋体"/>
          <w:b/>
          <w:snapToGrid w:val="0"/>
          <w:kern w:val="0"/>
          <w:sz w:val="36"/>
          <w:szCs w:val="36"/>
        </w:rPr>
      </w:pPr>
    </w:p>
    <w:p w:rsidR="003B7860" w:rsidRDefault="006D64D9">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w:t>
      </w:r>
      <w:r w:rsidR="000B1DD7">
        <w:rPr>
          <w:rFonts w:ascii="宋体" w:hAnsi="宋体" w:hint="eastAsia"/>
          <w:b/>
          <w:bCs/>
          <w:sz w:val="32"/>
          <w:szCs w:val="32"/>
        </w:rPr>
        <w:t>三</w:t>
      </w:r>
      <w:r>
        <w:rPr>
          <w:rFonts w:ascii="宋体" w:hAnsi="宋体" w:hint="eastAsia"/>
          <w:b/>
          <w:bCs/>
          <w:sz w:val="32"/>
          <w:szCs w:val="32"/>
        </w:rPr>
        <w:t>）投标承诺函</w:t>
      </w:r>
    </w:p>
    <w:p w:rsidR="003B7860" w:rsidRDefault="003B7860">
      <w:pPr>
        <w:autoSpaceDE w:val="0"/>
        <w:autoSpaceDN w:val="0"/>
        <w:snapToGrid w:val="0"/>
        <w:spacing w:line="360" w:lineRule="auto"/>
        <w:jc w:val="center"/>
        <w:rPr>
          <w:rFonts w:ascii="宋体" w:hAnsi="宋体"/>
          <w:b/>
          <w:bCs/>
          <w:color w:val="000000"/>
          <w:sz w:val="24"/>
        </w:rPr>
      </w:pPr>
    </w:p>
    <w:p w:rsidR="003B7860" w:rsidRDefault="006D64D9" w:rsidP="00792F71">
      <w:pPr>
        <w:spacing w:beforeLines="50" w:afterLines="50" w:line="360" w:lineRule="auto"/>
        <w:contextualSpacing/>
        <w:rPr>
          <w:rFonts w:ascii="宋体" w:hAnsi="宋体" w:cs="宋体"/>
          <w:sz w:val="24"/>
          <w:lang w:val="zh-CN"/>
        </w:rPr>
      </w:pPr>
      <w:r>
        <w:rPr>
          <w:rFonts w:ascii="宋体" w:hAnsi="宋体" w:cs="宋体" w:hint="eastAsia"/>
          <w:sz w:val="24"/>
          <w:lang w:val="zh-CN"/>
        </w:rPr>
        <w:t>致采购人</w:t>
      </w:r>
      <w:r>
        <w:rPr>
          <w:rFonts w:ascii="宋体" w:hAnsi="宋体" w:cs="宋体"/>
          <w:sz w:val="24"/>
          <w:lang w:val="zh-CN"/>
        </w:rPr>
        <w:t>：</w:t>
      </w:r>
    </w:p>
    <w:p w:rsidR="003B7860" w:rsidRDefault="006D64D9" w:rsidP="00792F71">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Pr>
          <w:rFonts w:ascii="宋体" w:hAnsi="宋体" w:cs="宋体"/>
          <w:sz w:val="24"/>
          <w:lang w:val="zh-CN"/>
        </w:rPr>
        <w:t>年____月日</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3B7860" w:rsidRDefault="006D64D9" w:rsidP="00792F71">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3B7860" w:rsidRDefault="006D64D9" w:rsidP="00792F71">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3B7860" w:rsidRDefault="006D64D9" w:rsidP="00792F71">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3B7860" w:rsidRDefault="006D64D9" w:rsidP="00792F71">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3B7860" w:rsidRDefault="006D64D9" w:rsidP="00792F71">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3B7860" w:rsidRDefault="003B7860">
      <w:pPr>
        <w:rPr>
          <w:color w:val="000000"/>
          <w:sz w:val="24"/>
          <w:u w:val="single"/>
        </w:rPr>
      </w:pPr>
    </w:p>
    <w:p w:rsidR="003B7860" w:rsidRDefault="003B7860">
      <w:pPr>
        <w:rPr>
          <w:color w:val="000000"/>
          <w:sz w:val="24"/>
          <w:u w:val="single"/>
        </w:rPr>
      </w:pPr>
    </w:p>
    <w:p w:rsidR="003B7860" w:rsidRDefault="006D64D9">
      <w:pPr>
        <w:spacing w:line="480" w:lineRule="auto"/>
        <w:ind w:firstLineChars="2075" w:firstLine="4980"/>
        <w:rPr>
          <w:rFonts w:ascii="宋体" w:hAnsi="宋体" w:cs="Arial"/>
          <w:color w:val="000000"/>
          <w:sz w:val="24"/>
        </w:rPr>
      </w:pPr>
      <w:r>
        <w:rPr>
          <w:rFonts w:ascii="宋体" w:hAnsi="宋体" w:cs="Arial" w:hint="eastAsia"/>
          <w:color w:val="000000"/>
          <w:sz w:val="24"/>
        </w:rPr>
        <w:t xml:space="preserve">投标人名称:（盖章）　　　　　　　　　</w:t>
      </w:r>
    </w:p>
    <w:p w:rsidR="003B7860" w:rsidRDefault="006D64D9">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3B7860" w:rsidRDefault="003B7860">
      <w:pPr>
        <w:widowControl/>
        <w:ind w:firstLineChars="645" w:firstLine="1554"/>
        <w:jc w:val="left"/>
        <w:rPr>
          <w:rFonts w:ascii="宋体" w:hAnsi="宋体"/>
          <w:b/>
          <w:bCs/>
          <w:sz w:val="24"/>
        </w:rPr>
      </w:pPr>
    </w:p>
    <w:p w:rsidR="003B7860" w:rsidRDefault="003B7860">
      <w:pPr>
        <w:widowControl/>
        <w:ind w:firstLineChars="645" w:firstLine="2072"/>
        <w:jc w:val="left"/>
        <w:rPr>
          <w:rFonts w:ascii="宋体" w:hAnsi="宋体"/>
          <w:b/>
          <w:bCs/>
          <w:sz w:val="32"/>
          <w:szCs w:val="32"/>
        </w:rPr>
      </w:pPr>
    </w:p>
    <w:p w:rsidR="003B7860" w:rsidRDefault="003B7860">
      <w:pPr>
        <w:widowControl/>
        <w:spacing w:before="100" w:beforeAutospacing="1" w:after="100" w:afterAutospacing="1" w:line="360" w:lineRule="auto"/>
        <w:jc w:val="center"/>
        <w:rPr>
          <w:rFonts w:ascii="宋体" w:hAnsi="宋体"/>
          <w:b/>
          <w:bCs/>
          <w:sz w:val="32"/>
          <w:szCs w:val="32"/>
        </w:rPr>
      </w:pPr>
    </w:p>
    <w:p w:rsidR="003B7860" w:rsidRDefault="003B7860">
      <w:pPr>
        <w:widowControl/>
        <w:spacing w:before="100" w:beforeAutospacing="1" w:after="100" w:afterAutospacing="1" w:line="360" w:lineRule="auto"/>
        <w:jc w:val="center"/>
        <w:rPr>
          <w:rFonts w:ascii="宋体" w:hAnsi="宋体"/>
          <w:b/>
          <w:bCs/>
          <w:sz w:val="32"/>
          <w:szCs w:val="32"/>
        </w:rPr>
      </w:pPr>
    </w:p>
    <w:p w:rsidR="003B7860" w:rsidRDefault="003B7860">
      <w:pPr>
        <w:widowControl/>
        <w:spacing w:before="100" w:beforeAutospacing="1" w:after="100" w:afterAutospacing="1" w:line="360" w:lineRule="auto"/>
        <w:jc w:val="center"/>
        <w:rPr>
          <w:rFonts w:ascii="宋体" w:hAnsi="宋体"/>
          <w:b/>
          <w:bCs/>
          <w:sz w:val="32"/>
          <w:szCs w:val="32"/>
        </w:rPr>
      </w:pPr>
    </w:p>
    <w:p w:rsidR="003B7860" w:rsidRDefault="003B7860">
      <w:pPr>
        <w:widowControl/>
        <w:spacing w:before="100" w:beforeAutospacing="1" w:after="100" w:afterAutospacing="1" w:line="360" w:lineRule="auto"/>
        <w:jc w:val="center"/>
        <w:rPr>
          <w:rFonts w:ascii="宋体" w:hAnsi="宋体"/>
          <w:b/>
          <w:bCs/>
          <w:sz w:val="32"/>
          <w:szCs w:val="32"/>
        </w:rPr>
      </w:pPr>
    </w:p>
    <w:p w:rsidR="003B7860" w:rsidRDefault="006D64D9">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 xml:space="preserve"> (</w:t>
      </w:r>
      <w:r w:rsidR="0049713F">
        <w:rPr>
          <w:rFonts w:ascii="宋体" w:hAnsi="宋体" w:hint="eastAsia"/>
          <w:b/>
          <w:bCs/>
          <w:sz w:val="32"/>
          <w:szCs w:val="32"/>
        </w:rPr>
        <w:t>四</w:t>
      </w:r>
      <w:r>
        <w:rPr>
          <w:rFonts w:ascii="宋体" w:hAnsi="宋体" w:hint="eastAsia"/>
          <w:b/>
          <w:bCs/>
          <w:sz w:val="32"/>
          <w:szCs w:val="32"/>
        </w:rPr>
        <w:t>)没有重大违法记录的声明</w:t>
      </w:r>
    </w:p>
    <w:p w:rsidR="003B7860" w:rsidRDefault="006D64D9" w:rsidP="00792F71">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3B7860" w:rsidRDefault="006D64D9" w:rsidP="00792F7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B7860" w:rsidRDefault="006D64D9" w:rsidP="00792F7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3B7860" w:rsidRDefault="006D64D9" w:rsidP="00792F7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3B7860" w:rsidRDefault="003B7860" w:rsidP="00792F71">
      <w:pPr>
        <w:spacing w:beforeLines="50" w:afterLines="50" w:line="360" w:lineRule="auto"/>
        <w:ind w:firstLineChars="236" w:firstLine="566"/>
        <w:rPr>
          <w:rFonts w:asciiTheme="minorEastAsia" w:hAnsiTheme="minorEastAsia" w:cs="宋体"/>
          <w:sz w:val="24"/>
          <w:szCs w:val="24"/>
          <w:lang w:val="zh-CN"/>
        </w:rPr>
      </w:pPr>
    </w:p>
    <w:p w:rsidR="003B7860" w:rsidRDefault="006D64D9">
      <w:pPr>
        <w:spacing w:line="360" w:lineRule="auto"/>
        <w:ind w:firstLineChars="2200" w:firstLine="5280"/>
        <w:rPr>
          <w:sz w:val="24"/>
          <w:szCs w:val="24"/>
        </w:rPr>
      </w:pPr>
      <w:r>
        <w:rPr>
          <w:rFonts w:hint="eastAsia"/>
          <w:sz w:val="24"/>
          <w:szCs w:val="24"/>
        </w:rPr>
        <w:t>投标人</w:t>
      </w:r>
      <w:r w:rsidR="0049713F">
        <w:rPr>
          <w:rFonts w:hint="eastAsia"/>
          <w:sz w:val="24"/>
          <w:szCs w:val="24"/>
        </w:rPr>
        <w:t>：</w:t>
      </w:r>
      <w:r>
        <w:rPr>
          <w:rFonts w:hint="eastAsia"/>
          <w:sz w:val="24"/>
          <w:szCs w:val="24"/>
        </w:rPr>
        <w:t>（盖章）</w:t>
      </w:r>
    </w:p>
    <w:p w:rsidR="003B7860" w:rsidRDefault="006D64D9">
      <w:pPr>
        <w:spacing w:line="360" w:lineRule="auto"/>
        <w:ind w:firstLineChars="1550" w:firstLine="3720"/>
        <w:rPr>
          <w:sz w:val="24"/>
          <w:szCs w:val="24"/>
        </w:rPr>
      </w:pPr>
      <w:r>
        <w:rPr>
          <w:rFonts w:hint="eastAsia"/>
          <w:sz w:val="24"/>
          <w:szCs w:val="24"/>
        </w:rPr>
        <w:t>法定代表人或授权委托人（签字或盖章）：</w:t>
      </w:r>
    </w:p>
    <w:p w:rsidR="003B7860" w:rsidRDefault="006D64D9">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3B7860" w:rsidRDefault="003B7860">
      <w:pPr>
        <w:pStyle w:val="12"/>
        <w:spacing w:line="480" w:lineRule="auto"/>
        <w:rPr>
          <w:rFonts w:ascii="宋体" w:hAnsi="宋体" w:cs="宋体"/>
          <w:color w:val="000000"/>
          <w:szCs w:val="24"/>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480" w:lineRule="auto"/>
        <w:rPr>
          <w:rFonts w:ascii="宋体" w:eastAsia="宋体" w:hAnsi="宋体" w:cs="宋体"/>
          <w:sz w:val="24"/>
          <w:szCs w:val="24"/>
          <w:lang w:val="zh-CN"/>
        </w:rPr>
      </w:pPr>
    </w:p>
    <w:p w:rsidR="003B7860" w:rsidRDefault="003B7860">
      <w:pPr>
        <w:widowControl/>
        <w:spacing w:before="100" w:beforeAutospacing="1" w:after="100" w:afterAutospacing="1" w:line="360" w:lineRule="auto"/>
        <w:rPr>
          <w:rFonts w:ascii="宋体" w:hAnsi="宋体"/>
          <w:b/>
          <w:bCs/>
          <w:sz w:val="32"/>
          <w:szCs w:val="32"/>
        </w:rPr>
      </w:pPr>
    </w:p>
    <w:p w:rsidR="003B7860" w:rsidRDefault="006D64D9">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49713F">
        <w:rPr>
          <w:rFonts w:ascii="宋体" w:hAnsi="宋体" w:hint="eastAsia"/>
          <w:b/>
          <w:bCs/>
          <w:sz w:val="32"/>
          <w:szCs w:val="32"/>
        </w:rPr>
        <w:t>五</w:t>
      </w:r>
      <w:r>
        <w:rPr>
          <w:rFonts w:ascii="宋体" w:hAnsi="宋体" w:hint="eastAsia"/>
          <w:b/>
          <w:bCs/>
          <w:sz w:val="32"/>
          <w:szCs w:val="32"/>
        </w:rPr>
        <w:t xml:space="preserve">）其他资格证明文件或材料 </w:t>
      </w:r>
    </w:p>
    <w:p w:rsidR="003B7860" w:rsidRDefault="006D64D9">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3B7860" w:rsidRDefault="003B7860">
      <w:pPr>
        <w:widowControl/>
        <w:jc w:val="left"/>
        <w:rPr>
          <w:rFonts w:ascii="宋体" w:eastAsia="宋体" w:hAnsi="宋体" w:cs="宋体"/>
          <w:sz w:val="28"/>
          <w:szCs w:val="28"/>
          <w:lang w:val="zh-CN"/>
        </w:rPr>
      </w:pPr>
    </w:p>
    <w:p w:rsidR="003B7860" w:rsidRDefault="003B7860">
      <w:pPr>
        <w:widowControl/>
        <w:jc w:val="left"/>
        <w:rPr>
          <w:rFonts w:ascii="宋体" w:eastAsia="宋体" w:hAnsi="宋体" w:cs="宋体"/>
          <w:sz w:val="28"/>
          <w:szCs w:val="28"/>
          <w:lang w:val="zh-CN"/>
        </w:rPr>
      </w:pPr>
    </w:p>
    <w:p w:rsidR="003B7860" w:rsidRDefault="003B7860">
      <w:pPr>
        <w:widowControl/>
        <w:jc w:val="left"/>
        <w:rPr>
          <w:rFonts w:ascii="宋体" w:eastAsia="宋体" w:hAnsi="宋体" w:cs="宋体"/>
          <w:sz w:val="28"/>
          <w:szCs w:val="28"/>
          <w:lang w:val="zh-CN"/>
        </w:rPr>
      </w:pPr>
    </w:p>
    <w:p w:rsidR="003B7860" w:rsidRDefault="006D64D9">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3B7860" w:rsidRDefault="006D64D9">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3B7860" w:rsidRDefault="003B7860">
      <w:pPr>
        <w:rPr>
          <w:rFonts w:ascii="宋体" w:eastAsia="宋体" w:hAnsi="宋体" w:cs="宋体"/>
          <w:sz w:val="24"/>
          <w:szCs w:val="24"/>
        </w:rPr>
      </w:pPr>
    </w:p>
    <w:p w:rsidR="00D93E1D" w:rsidRDefault="00D93E1D" w:rsidP="00D93E1D">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D93E1D" w:rsidRDefault="00D93E1D" w:rsidP="00D93E1D">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D93E1D" w:rsidRDefault="00D93E1D" w:rsidP="00D93E1D">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CE64BA" w:rsidRPr="00CE64BA">
        <w:rPr>
          <w:rFonts w:ascii="宋体" w:hAnsi="宋体" w:cs="宋体" w:hint="eastAsia"/>
          <w:snapToGrid w:val="0"/>
          <w:kern w:val="0"/>
          <w:szCs w:val="24"/>
          <w:u w:val="single"/>
        </w:rPr>
        <w:t xml:space="preserve">   </w:t>
      </w:r>
      <w:r w:rsidR="00CE64BA">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D93E1D" w:rsidRDefault="00D93E1D" w:rsidP="00D93E1D">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93E1D" w:rsidRDefault="00D93E1D" w:rsidP="00D93E1D">
      <w:pPr>
        <w:pStyle w:val="a7"/>
        <w:spacing w:line="360" w:lineRule="auto"/>
        <w:jc w:val="center"/>
        <w:rPr>
          <w:rFonts w:ascii="宋体" w:hAnsi="宋体" w:cs="宋体"/>
          <w:snapToGrid w:val="0"/>
          <w:kern w:val="0"/>
          <w:szCs w:val="24"/>
        </w:rPr>
      </w:pPr>
    </w:p>
    <w:p w:rsidR="00D93E1D" w:rsidRDefault="00D93E1D" w:rsidP="00D93E1D">
      <w:pPr>
        <w:pStyle w:val="a7"/>
        <w:spacing w:line="360" w:lineRule="auto"/>
        <w:jc w:val="center"/>
        <w:rPr>
          <w:rFonts w:ascii="宋体" w:hAnsi="宋体" w:cs="宋体"/>
          <w:snapToGrid w:val="0"/>
          <w:kern w:val="0"/>
          <w:szCs w:val="24"/>
        </w:rPr>
      </w:pP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11455F">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w:t>
      </w:r>
      <w:r w:rsidR="0011455F">
        <w:rPr>
          <w:rFonts w:ascii="宋体" w:hAnsi="宋体" w:cs="宋体" w:hint="eastAsia"/>
          <w:snapToGrid w:val="0"/>
          <w:kern w:val="0"/>
          <w:szCs w:val="24"/>
        </w:rPr>
        <w:t>：（签字或盖章）</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6132">
        <w:rPr>
          <w:rFonts w:ascii="宋体" w:hAnsi="宋体" w:cs="宋体" w:hint="eastAsia"/>
          <w:snapToGrid w:val="0"/>
          <w:kern w:val="0"/>
          <w:szCs w:val="24"/>
        </w:rPr>
        <w:t xml:space="preserve">                               </w:t>
      </w:r>
      <w:r>
        <w:rPr>
          <w:rFonts w:ascii="宋体" w:hAnsi="宋体" w:cs="宋体" w:hint="eastAsia"/>
          <w:snapToGrid w:val="0"/>
          <w:kern w:val="0"/>
          <w:szCs w:val="24"/>
        </w:rPr>
        <w:t xml:space="preserve">电     话：                    </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6132">
        <w:rPr>
          <w:rFonts w:ascii="宋体" w:hAnsi="宋体" w:cs="宋体" w:hint="eastAsia"/>
          <w:snapToGrid w:val="0"/>
          <w:kern w:val="0"/>
          <w:szCs w:val="24"/>
        </w:rPr>
        <w:t xml:space="preserve">                               </w:t>
      </w:r>
      <w:r>
        <w:rPr>
          <w:rFonts w:ascii="宋体" w:hAnsi="宋体" w:cs="宋体" w:hint="eastAsia"/>
          <w:snapToGrid w:val="0"/>
          <w:kern w:val="0"/>
          <w:szCs w:val="24"/>
        </w:rPr>
        <w:t>传     真：</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6132">
        <w:rPr>
          <w:rFonts w:ascii="宋体" w:hAnsi="宋体" w:cs="宋体" w:hint="eastAsia"/>
          <w:snapToGrid w:val="0"/>
          <w:kern w:val="0"/>
          <w:szCs w:val="24"/>
        </w:rPr>
        <w:t xml:space="preserve">                               </w:t>
      </w:r>
      <w:r>
        <w:rPr>
          <w:rFonts w:ascii="宋体" w:hAnsi="宋体" w:cs="宋体" w:hint="eastAsia"/>
          <w:snapToGrid w:val="0"/>
          <w:kern w:val="0"/>
          <w:szCs w:val="24"/>
        </w:rPr>
        <w:t>邮     编：</w:t>
      </w:r>
    </w:p>
    <w:p w:rsidR="00D93E1D" w:rsidRPr="00E545F0" w:rsidRDefault="00D93E1D" w:rsidP="00E545F0">
      <w:pPr>
        <w:pStyle w:val="a7"/>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3B7860" w:rsidRDefault="006D64D9">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lastRenderedPageBreak/>
        <w:t>（</w:t>
      </w:r>
      <w:r w:rsidR="004858D3">
        <w:rPr>
          <w:rFonts w:ascii="宋体" w:hAnsi="宋体" w:hint="eastAsia"/>
          <w:b/>
          <w:bCs/>
          <w:sz w:val="32"/>
          <w:szCs w:val="32"/>
        </w:rPr>
        <w:t>二</w:t>
      </w:r>
      <w:r>
        <w:rPr>
          <w:rFonts w:ascii="宋体" w:hAnsi="宋体" w:hint="eastAsia"/>
          <w:b/>
          <w:bCs/>
          <w:sz w:val="32"/>
          <w:szCs w:val="32"/>
        </w:rPr>
        <w:t>）</w:t>
      </w:r>
      <w:r>
        <w:rPr>
          <w:rFonts w:eastAsia="宋体" w:hAnsi="宋体" w:hint="eastAsia"/>
          <w:b/>
          <w:snapToGrid w:val="0"/>
          <w:kern w:val="0"/>
          <w:sz w:val="32"/>
          <w:szCs w:val="32"/>
        </w:rPr>
        <w:t>投标分项报价一览表</w:t>
      </w:r>
    </w:p>
    <w:p w:rsidR="004858D3" w:rsidRPr="004858D3" w:rsidRDefault="009C4B39" w:rsidP="009C4B39">
      <w:pPr>
        <w:jc w:val="center"/>
        <w:rPr>
          <w:b/>
          <w:sz w:val="24"/>
          <w:szCs w:val="24"/>
        </w:rPr>
      </w:pPr>
      <w:r>
        <w:rPr>
          <w:rFonts w:hint="eastAsia"/>
          <w:b/>
          <w:sz w:val="24"/>
          <w:szCs w:val="24"/>
        </w:rPr>
        <w:t>（投标人根据本标段</w:t>
      </w:r>
      <w:r w:rsidR="00276E99">
        <w:rPr>
          <w:rFonts w:hint="eastAsia"/>
          <w:b/>
          <w:sz w:val="24"/>
          <w:szCs w:val="24"/>
        </w:rPr>
        <w:t>采购</w:t>
      </w:r>
      <w:r>
        <w:rPr>
          <w:rFonts w:hint="eastAsia"/>
          <w:b/>
          <w:sz w:val="24"/>
          <w:szCs w:val="24"/>
        </w:rPr>
        <w:t>内容情况自行做出修改）</w:t>
      </w:r>
    </w:p>
    <w:p w:rsidR="003B7860" w:rsidRDefault="003B7860">
      <w:pPr>
        <w:rPr>
          <w:rFonts w:ascii="宋体" w:eastAsia="宋体" w:hAnsi="宋体" w:cs="宋体"/>
          <w:sz w:val="24"/>
          <w:szCs w:val="24"/>
        </w:rPr>
      </w:pPr>
    </w:p>
    <w:tbl>
      <w:tblPr>
        <w:tblW w:w="9279" w:type="dxa"/>
        <w:tblLayout w:type="fixed"/>
        <w:tblLook w:val="04A0"/>
      </w:tblPr>
      <w:tblGrid>
        <w:gridCol w:w="533"/>
        <w:gridCol w:w="1136"/>
        <w:gridCol w:w="1419"/>
        <w:gridCol w:w="1278"/>
        <w:gridCol w:w="851"/>
        <w:gridCol w:w="852"/>
        <w:gridCol w:w="851"/>
        <w:gridCol w:w="852"/>
        <w:gridCol w:w="1507"/>
      </w:tblGrid>
      <w:tr w:rsidR="008269F3" w:rsidTr="008269F3">
        <w:trPr>
          <w:trHeight w:val="907"/>
        </w:trPr>
        <w:tc>
          <w:tcPr>
            <w:tcW w:w="5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69F3" w:rsidRDefault="008269F3">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69F3" w:rsidRDefault="008269F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4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69F3" w:rsidRDefault="008269F3" w:rsidP="004858D3">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69F3" w:rsidRDefault="008269F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269F3" w:rsidRDefault="008269F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69F3" w:rsidRDefault="008269F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8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69F3" w:rsidRDefault="008269F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69F3" w:rsidRDefault="008269F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8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69F3" w:rsidRDefault="008269F3">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69F3" w:rsidRDefault="008269F3" w:rsidP="004858D3">
            <w:pPr>
              <w:autoSpaceDE w:val="0"/>
              <w:autoSpaceDN w:val="0"/>
              <w:adjustRightInd w:val="0"/>
              <w:spacing w:line="360" w:lineRule="auto"/>
              <w:ind w:left="120" w:hanging="120"/>
              <w:jc w:val="center"/>
              <w:rPr>
                <w:rFonts w:asciiTheme="minorEastAsia" w:hAnsiTheme="minorEastAsia" w:cs="宋体"/>
                <w:b/>
                <w:sz w:val="24"/>
                <w:szCs w:val="24"/>
                <w:lang w:val="zh-CN"/>
              </w:rPr>
            </w:pPr>
          </w:p>
          <w:p w:rsidR="008269F3" w:rsidRDefault="008269F3" w:rsidP="004858D3">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w:t>
            </w:r>
          </w:p>
          <w:p w:rsidR="008269F3" w:rsidRDefault="008269F3">
            <w:pPr>
              <w:autoSpaceDE w:val="0"/>
              <w:autoSpaceDN w:val="0"/>
              <w:adjustRightInd w:val="0"/>
              <w:spacing w:line="360" w:lineRule="auto"/>
              <w:ind w:left="120" w:hanging="120"/>
              <w:jc w:val="center"/>
              <w:rPr>
                <w:rFonts w:asciiTheme="minorEastAsia" w:hAnsiTheme="minorEastAsia" w:cs="宋体"/>
                <w:b/>
                <w:sz w:val="24"/>
                <w:szCs w:val="24"/>
                <w:lang w:val="zh-CN"/>
              </w:rPr>
            </w:pPr>
          </w:p>
        </w:tc>
      </w:tr>
      <w:tr w:rsidR="008269F3" w:rsidTr="008269F3">
        <w:trPr>
          <w:trHeight w:val="907"/>
        </w:trPr>
        <w:tc>
          <w:tcPr>
            <w:tcW w:w="533" w:type="dxa"/>
            <w:tcBorders>
              <w:top w:val="single" w:sz="6" w:space="0" w:color="auto"/>
              <w:left w:val="single" w:sz="6" w:space="0" w:color="auto"/>
              <w:bottom w:val="single" w:sz="6" w:space="0" w:color="auto"/>
              <w:right w:val="single" w:sz="6" w:space="0" w:color="auto"/>
            </w:tcBorders>
            <w:vAlign w:val="center"/>
          </w:tcPr>
          <w:p w:rsidR="008269F3" w:rsidRDefault="008269F3">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6"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c>
          <w:tcPr>
            <w:tcW w:w="1419"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c>
          <w:tcPr>
            <w:tcW w:w="1278"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c>
          <w:tcPr>
            <w:tcW w:w="852"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c>
          <w:tcPr>
            <w:tcW w:w="852"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c>
          <w:tcPr>
            <w:tcW w:w="1506"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r>
      <w:tr w:rsidR="008269F3" w:rsidTr="008269F3">
        <w:trPr>
          <w:trHeight w:val="907"/>
        </w:trPr>
        <w:tc>
          <w:tcPr>
            <w:tcW w:w="533" w:type="dxa"/>
            <w:tcBorders>
              <w:top w:val="single" w:sz="6" w:space="0" w:color="auto"/>
              <w:left w:val="single" w:sz="6" w:space="0" w:color="auto"/>
              <w:bottom w:val="single" w:sz="6" w:space="0" w:color="auto"/>
              <w:right w:val="single" w:sz="6" w:space="0" w:color="auto"/>
            </w:tcBorders>
            <w:vAlign w:val="center"/>
          </w:tcPr>
          <w:p w:rsidR="008269F3" w:rsidRDefault="008269F3">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6"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c>
          <w:tcPr>
            <w:tcW w:w="1419"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c>
          <w:tcPr>
            <w:tcW w:w="1278"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c>
          <w:tcPr>
            <w:tcW w:w="852"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c>
          <w:tcPr>
            <w:tcW w:w="852"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c>
          <w:tcPr>
            <w:tcW w:w="1506"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r>
      <w:tr w:rsidR="008269F3" w:rsidTr="008269F3">
        <w:trPr>
          <w:trHeight w:val="907"/>
        </w:trPr>
        <w:tc>
          <w:tcPr>
            <w:tcW w:w="1669" w:type="dxa"/>
            <w:gridSpan w:val="2"/>
            <w:tcBorders>
              <w:top w:val="single" w:sz="6" w:space="0" w:color="auto"/>
              <w:left w:val="single" w:sz="6" w:space="0" w:color="auto"/>
              <w:bottom w:val="single" w:sz="6" w:space="0" w:color="auto"/>
              <w:right w:val="single" w:sz="6" w:space="0" w:color="auto"/>
            </w:tcBorders>
            <w:vAlign w:val="center"/>
          </w:tcPr>
          <w:p w:rsidR="008269F3" w:rsidRDefault="008269F3">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610" w:type="dxa"/>
            <w:gridSpan w:val="7"/>
            <w:tcBorders>
              <w:top w:val="single" w:sz="6" w:space="0" w:color="auto"/>
              <w:left w:val="single" w:sz="6" w:space="0" w:color="auto"/>
              <w:bottom w:val="single" w:sz="6" w:space="0" w:color="auto"/>
              <w:right w:val="single" w:sz="6" w:space="0" w:color="auto"/>
            </w:tcBorders>
            <w:vAlign w:val="center"/>
          </w:tcPr>
          <w:p w:rsidR="008269F3" w:rsidRDefault="008269F3">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3B7860" w:rsidRDefault="006D64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w:t>
      </w:r>
      <w:r w:rsidR="005A6F13">
        <w:rPr>
          <w:rFonts w:asciiTheme="minorEastAsia" w:hAnsiTheme="minorEastAsia" w:cs="宋体" w:hint="eastAsia"/>
          <w:sz w:val="24"/>
          <w:szCs w:val="24"/>
          <w:lang w:val="zh-CN"/>
        </w:rPr>
        <w:t>：</w:t>
      </w:r>
      <w:r>
        <w:rPr>
          <w:rFonts w:asciiTheme="minorEastAsia" w:hAnsiTheme="minorEastAsia" w:cs="宋体" w:hint="eastAsia"/>
          <w:sz w:val="24"/>
          <w:szCs w:val="24"/>
          <w:lang w:val="zh-CN"/>
        </w:rPr>
        <w:t>（公章）</w:t>
      </w:r>
    </w:p>
    <w:p w:rsidR="003B7860" w:rsidRDefault="004858D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3B7860" w:rsidRDefault="003B7860">
      <w:pPr>
        <w:autoSpaceDE w:val="0"/>
        <w:autoSpaceDN w:val="0"/>
        <w:adjustRightInd w:val="0"/>
        <w:spacing w:line="360" w:lineRule="auto"/>
        <w:jc w:val="center"/>
        <w:outlineLvl w:val="0"/>
        <w:rPr>
          <w:rFonts w:eastAsia="宋体" w:hAnsi="宋体"/>
          <w:b/>
          <w:snapToGrid w:val="0"/>
          <w:kern w:val="0"/>
          <w:sz w:val="32"/>
          <w:szCs w:val="32"/>
        </w:rPr>
      </w:pPr>
    </w:p>
    <w:p w:rsidR="003B7860" w:rsidRDefault="006D64D9">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w:t>
      </w:r>
      <w:r w:rsidR="008A7A01">
        <w:rPr>
          <w:rFonts w:eastAsia="宋体" w:hAnsi="宋体" w:hint="eastAsia"/>
          <w:b/>
          <w:snapToGrid w:val="0"/>
          <w:kern w:val="0"/>
          <w:sz w:val="32"/>
          <w:szCs w:val="32"/>
        </w:rPr>
        <w:t>三</w:t>
      </w:r>
      <w:r>
        <w:rPr>
          <w:rFonts w:eastAsia="宋体" w:hAnsi="宋体" w:hint="eastAsia"/>
          <w:b/>
          <w:snapToGrid w:val="0"/>
          <w:kern w:val="0"/>
          <w:sz w:val="32"/>
          <w:szCs w:val="32"/>
        </w:rPr>
        <w:t>）技术规格偏离表</w:t>
      </w:r>
    </w:p>
    <w:p w:rsidR="003B7860" w:rsidRDefault="003B7860">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3B7860">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7860" w:rsidRDefault="006D64D9">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7860" w:rsidRDefault="006D64D9">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7860" w:rsidRDefault="006D64D9">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3B7860" w:rsidRDefault="006D64D9">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7860" w:rsidRDefault="006D64D9">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3B7860" w:rsidRDefault="006D64D9">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7860" w:rsidRDefault="006D64D9">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7860" w:rsidRDefault="006D64D9">
            <w:pPr>
              <w:pStyle w:val="a5"/>
              <w:jc w:val="center"/>
              <w:rPr>
                <w:rFonts w:ascii="宋体" w:eastAsia="宋体" w:hAnsi="宋体" w:cs="宋体"/>
                <w:b/>
                <w:bCs/>
                <w:sz w:val="24"/>
                <w:szCs w:val="24"/>
              </w:rPr>
            </w:pPr>
            <w:r>
              <w:rPr>
                <w:rFonts w:ascii="宋体" w:eastAsia="宋体" w:hAnsi="宋体" w:cs="宋体" w:hint="eastAsia"/>
                <w:b/>
                <w:bCs/>
                <w:sz w:val="24"/>
                <w:szCs w:val="24"/>
              </w:rPr>
              <w:t>说明</w:t>
            </w:r>
          </w:p>
        </w:tc>
      </w:tr>
      <w:tr w:rsidR="003B7860">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jc w:val="center"/>
              <w:rPr>
                <w:rFonts w:asciiTheme="minorEastAsia" w:hAnsiTheme="minorEastAsia"/>
                <w:b/>
                <w:bCs/>
                <w:sz w:val="24"/>
                <w:szCs w:val="24"/>
              </w:rPr>
            </w:pPr>
          </w:p>
        </w:tc>
      </w:tr>
      <w:tr w:rsidR="003B7860">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jc w:val="center"/>
              <w:rPr>
                <w:rFonts w:asciiTheme="minorEastAsia" w:hAnsiTheme="minorEastAsia"/>
                <w:b/>
                <w:bCs/>
                <w:sz w:val="24"/>
                <w:szCs w:val="24"/>
              </w:rPr>
            </w:pPr>
          </w:p>
        </w:tc>
      </w:tr>
    </w:tbl>
    <w:p w:rsidR="003B7860" w:rsidRDefault="006D64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w:t>
      </w:r>
      <w:r w:rsidR="005A6F13">
        <w:rPr>
          <w:rFonts w:asciiTheme="minorEastAsia" w:hAnsiTheme="minorEastAsia" w:cs="宋体" w:hint="eastAsia"/>
          <w:sz w:val="24"/>
          <w:szCs w:val="24"/>
          <w:lang w:val="zh-CN"/>
        </w:rPr>
        <w:t>：（公章）</w:t>
      </w:r>
    </w:p>
    <w:p w:rsidR="005A6F13" w:rsidRDefault="005A6F13" w:rsidP="005A6F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8A7A01" w:rsidRDefault="006D64D9" w:rsidP="008A7A01">
      <w:pPr>
        <w:widowControl/>
        <w:jc w:val="center"/>
        <w:rPr>
          <w:rFonts w:ascii="宋体" w:hAnsi="宋体"/>
          <w:b/>
          <w:bCs/>
          <w:sz w:val="36"/>
          <w:szCs w:val="36"/>
        </w:rPr>
      </w:pPr>
      <w:r>
        <w:rPr>
          <w:rFonts w:ascii="宋体" w:hAnsi="宋体"/>
          <w:b/>
          <w:bCs/>
          <w:sz w:val="36"/>
          <w:szCs w:val="36"/>
        </w:rPr>
        <w:br w:type="page"/>
      </w:r>
      <w:r w:rsidR="008A7A01">
        <w:rPr>
          <w:rFonts w:ascii="宋体" w:hAnsi="宋体" w:hint="eastAsia"/>
          <w:b/>
          <w:bCs/>
          <w:sz w:val="36"/>
          <w:szCs w:val="36"/>
        </w:rPr>
        <w:lastRenderedPageBreak/>
        <w:t>（四）实施方案</w:t>
      </w:r>
    </w:p>
    <w:p w:rsidR="00FC5E6C" w:rsidRDefault="00FC5E6C" w:rsidP="008A7A01">
      <w:pPr>
        <w:autoSpaceDE w:val="0"/>
        <w:autoSpaceDN w:val="0"/>
        <w:adjustRightInd w:val="0"/>
        <w:spacing w:line="360" w:lineRule="auto"/>
        <w:jc w:val="center"/>
        <w:rPr>
          <w:rFonts w:asciiTheme="minorEastAsia" w:hAnsiTheme="minorEastAsia" w:cs="宋体"/>
          <w:sz w:val="24"/>
          <w:szCs w:val="24"/>
          <w:lang w:val="zh-CN"/>
        </w:rPr>
      </w:pPr>
    </w:p>
    <w:p w:rsidR="008A7A01" w:rsidRDefault="00F86BF9" w:rsidP="008A7A01">
      <w:pPr>
        <w:autoSpaceDE w:val="0"/>
        <w:autoSpaceDN w:val="0"/>
        <w:adjustRightInd w:val="0"/>
        <w:spacing w:line="360" w:lineRule="auto"/>
        <w:jc w:val="center"/>
        <w:rPr>
          <w:rFonts w:asciiTheme="minorEastAsia" w:hAnsiTheme="minorEastAsia" w:cs="宋体"/>
          <w:sz w:val="24"/>
          <w:szCs w:val="24"/>
          <w:lang w:val="zh-CN"/>
        </w:rPr>
      </w:pPr>
      <w:r w:rsidRPr="00F86BF9">
        <w:rPr>
          <w:rFonts w:asciiTheme="minorEastAsia" w:hAnsiTheme="minorEastAsia" w:cs="宋体" w:hint="eastAsia"/>
          <w:sz w:val="24"/>
          <w:szCs w:val="24"/>
          <w:lang w:val="zh-CN"/>
        </w:rPr>
        <w:t>投标文件</w:t>
      </w:r>
      <w:r w:rsidR="00502A54">
        <w:rPr>
          <w:rFonts w:asciiTheme="minorEastAsia" w:hAnsiTheme="minorEastAsia" w:cs="宋体" w:hint="eastAsia"/>
          <w:sz w:val="24"/>
          <w:szCs w:val="24"/>
          <w:lang w:val="zh-CN"/>
        </w:rPr>
        <w:t>须提供</w:t>
      </w:r>
      <w:r w:rsidRPr="00F86BF9">
        <w:rPr>
          <w:rFonts w:asciiTheme="minorEastAsia" w:hAnsiTheme="minorEastAsia" w:cs="宋体" w:hint="eastAsia"/>
          <w:sz w:val="24"/>
          <w:szCs w:val="24"/>
          <w:lang w:val="zh-CN"/>
        </w:rPr>
        <w:t>实施方案（</w:t>
      </w:r>
      <w:r w:rsidR="00502A54">
        <w:rPr>
          <w:rFonts w:asciiTheme="minorEastAsia" w:hAnsiTheme="minorEastAsia" w:cs="宋体" w:hint="eastAsia"/>
          <w:sz w:val="24"/>
          <w:szCs w:val="24"/>
          <w:lang w:val="zh-CN"/>
        </w:rPr>
        <w:t>一标段、三标段</w:t>
      </w:r>
      <w:r w:rsidRPr="00F86BF9">
        <w:rPr>
          <w:rFonts w:asciiTheme="minorEastAsia" w:hAnsiTheme="minorEastAsia" w:cs="宋体" w:hint="eastAsia"/>
          <w:sz w:val="24"/>
          <w:szCs w:val="24"/>
          <w:lang w:val="zh-CN"/>
        </w:rPr>
        <w:t>须</w:t>
      </w:r>
      <w:r w:rsidR="00502A54">
        <w:rPr>
          <w:rFonts w:asciiTheme="minorEastAsia" w:hAnsiTheme="minorEastAsia" w:cs="宋体" w:hint="eastAsia"/>
          <w:sz w:val="24"/>
          <w:szCs w:val="24"/>
          <w:lang w:val="zh-CN"/>
        </w:rPr>
        <w:t>提供</w:t>
      </w:r>
      <w:r w:rsidRPr="00F86BF9">
        <w:rPr>
          <w:rFonts w:asciiTheme="minorEastAsia" w:hAnsiTheme="minorEastAsia" w:cs="宋体" w:hint="eastAsia"/>
          <w:sz w:val="24"/>
          <w:szCs w:val="24"/>
          <w:lang w:val="zh-CN"/>
        </w:rPr>
        <w:t>包括详细的安装地点、安装方位、安装效果需文字说明及彩色设计效果图</w:t>
      </w:r>
      <w:r>
        <w:rPr>
          <w:rFonts w:asciiTheme="minorEastAsia" w:hAnsiTheme="minorEastAsia" w:cs="宋体" w:hint="eastAsia"/>
          <w:sz w:val="24"/>
          <w:szCs w:val="24"/>
          <w:lang w:val="zh-CN"/>
        </w:rPr>
        <w:t>等</w:t>
      </w:r>
      <w:r w:rsidR="008A7A01">
        <w:rPr>
          <w:rFonts w:asciiTheme="minorEastAsia" w:hAnsiTheme="minorEastAsia" w:cs="宋体" w:hint="eastAsia"/>
          <w:sz w:val="24"/>
          <w:szCs w:val="24"/>
          <w:lang w:val="zh-CN"/>
        </w:rPr>
        <w:t>）</w:t>
      </w:r>
    </w:p>
    <w:p w:rsidR="008A7A01" w:rsidRDefault="008A7A01" w:rsidP="008A7A01">
      <w:pPr>
        <w:widowControl/>
        <w:jc w:val="center"/>
        <w:rPr>
          <w:rFonts w:ascii="宋体" w:hAnsi="宋体"/>
          <w:b/>
          <w:bCs/>
          <w:color w:val="000000"/>
          <w:sz w:val="30"/>
          <w:szCs w:val="30"/>
        </w:rPr>
      </w:pPr>
    </w:p>
    <w:p w:rsidR="003B7860" w:rsidRPr="008A7A01" w:rsidRDefault="006D64D9" w:rsidP="008A7A01">
      <w:pPr>
        <w:widowControl/>
        <w:jc w:val="center"/>
        <w:rPr>
          <w:rFonts w:ascii="宋体" w:hAnsi="宋体"/>
          <w:b/>
          <w:bCs/>
          <w:color w:val="000000"/>
          <w:sz w:val="30"/>
          <w:szCs w:val="30"/>
        </w:rPr>
      </w:pPr>
      <w:r>
        <w:rPr>
          <w:rFonts w:ascii="宋体" w:hAnsi="宋体" w:hint="eastAsia"/>
          <w:b/>
          <w:bCs/>
          <w:color w:val="000000"/>
          <w:sz w:val="30"/>
          <w:szCs w:val="30"/>
        </w:rPr>
        <w:t>（</w:t>
      </w:r>
      <w:r w:rsidR="00645895">
        <w:rPr>
          <w:rFonts w:ascii="宋体" w:hAnsi="宋体" w:hint="eastAsia"/>
          <w:b/>
          <w:bCs/>
          <w:color w:val="000000"/>
          <w:sz w:val="30"/>
          <w:szCs w:val="30"/>
        </w:rPr>
        <w:t>五</w:t>
      </w:r>
      <w:r>
        <w:rPr>
          <w:rFonts w:ascii="宋体" w:hAnsi="宋体" w:hint="eastAsia"/>
          <w:b/>
          <w:bCs/>
          <w:color w:val="000000"/>
          <w:sz w:val="30"/>
          <w:szCs w:val="30"/>
        </w:rPr>
        <w:t>）服务承诺</w:t>
      </w:r>
    </w:p>
    <w:p w:rsidR="003B7860" w:rsidRDefault="003B7860">
      <w:pPr>
        <w:autoSpaceDE w:val="0"/>
        <w:autoSpaceDN w:val="0"/>
        <w:adjustRightInd w:val="0"/>
        <w:spacing w:line="360" w:lineRule="auto"/>
        <w:jc w:val="center"/>
        <w:rPr>
          <w:rFonts w:asciiTheme="minorEastAsia" w:hAnsiTheme="minorEastAsia" w:cs="宋体"/>
          <w:sz w:val="24"/>
          <w:szCs w:val="24"/>
          <w:lang w:val="zh-CN"/>
        </w:rPr>
      </w:pPr>
    </w:p>
    <w:p w:rsidR="003B7860" w:rsidRDefault="006D64D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B7860" w:rsidRDefault="003B7860">
      <w:pPr>
        <w:autoSpaceDE w:val="0"/>
        <w:autoSpaceDN w:val="0"/>
        <w:adjustRightInd w:val="0"/>
        <w:spacing w:line="360" w:lineRule="auto"/>
        <w:jc w:val="left"/>
        <w:outlineLvl w:val="0"/>
        <w:rPr>
          <w:rFonts w:ascii="宋体" w:hAnsi="宋体"/>
          <w:b/>
          <w:bCs/>
          <w:color w:val="000000"/>
          <w:sz w:val="24"/>
        </w:rPr>
      </w:pPr>
    </w:p>
    <w:p w:rsidR="003B7860" w:rsidRDefault="003B7860">
      <w:pPr>
        <w:autoSpaceDE w:val="0"/>
        <w:autoSpaceDN w:val="0"/>
        <w:adjustRightInd w:val="0"/>
        <w:spacing w:line="360" w:lineRule="auto"/>
        <w:jc w:val="center"/>
        <w:rPr>
          <w:rFonts w:asciiTheme="minorEastAsia" w:hAnsiTheme="minorEastAsia" w:cs="黑体"/>
          <w:b/>
          <w:bCs/>
          <w:sz w:val="32"/>
          <w:szCs w:val="32"/>
          <w:lang w:val="zh-CN"/>
        </w:rPr>
      </w:pPr>
    </w:p>
    <w:p w:rsidR="003B7860" w:rsidRDefault="003B7860" w:rsidP="004B6AEA">
      <w:pPr>
        <w:autoSpaceDE w:val="0"/>
        <w:autoSpaceDN w:val="0"/>
        <w:adjustRightInd w:val="0"/>
        <w:spacing w:line="360" w:lineRule="auto"/>
        <w:rPr>
          <w:rFonts w:asciiTheme="minorEastAsia" w:hAnsiTheme="minorEastAsia" w:cs="黑体"/>
          <w:b/>
          <w:bCs/>
          <w:sz w:val="32"/>
          <w:szCs w:val="32"/>
          <w:lang w:val="zh-CN"/>
        </w:rPr>
      </w:pPr>
    </w:p>
    <w:p w:rsidR="003B7860" w:rsidRDefault="006D64D9">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w:t>
      </w:r>
      <w:r w:rsidR="004B6AEA">
        <w:rPr>
          <w:rFonts w:asciiTheme="minorEastAsia" w:hAnsiTheme="minorEastAsia" w:cs="黑体" w:hint="eastAsia"/>
          <w:b/>
          <w:bCs/>
          <w:sz w:val="32"/>
          <w:szCs w:val="32"/>
          <w:lang w:val="zh-CN"/>
        </w:rPr>
        <w:t>六</w:t>
      </w:r>
      <w:r>
        <w:rPr>
          <w:rFonts w:asciiTheme="minorEastAsia" w:hAnsiTheme="minorEastAsia" w:cs="黑体" w:hint="eastAsia"/>
          <w:b/>
          <w:bCs/>
          <w:sz w:val="32"/>
          <w:szCs w:val="32"/>
          <w:lang w:val="zh-CN"/>
        </w:rPr>
        <w:t>）</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3B7860" w:rsidRDefault="003B7860"/>
    <w:p w:rsidR="003B7860" w:rsidRDefault="006D64D9">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3B7860" w:rsidRDefault="003B7860">
      <w:pPr>
        <w:widowControl/>
        <w:ind w:firstLineChars="200" w:firstLine="480"/>
        <w:jc w:val="left"/>
        <w:rPr>
          <w:rFonts w:ascii="宋体" w:hAnsi="宋体"/>
          <w:bCs/>
          <w:sz w:val="24"/>
          <w:szCs w:val="24"/>
        </w:rPr>
      </w:pPr>
    </w:p>
    <w:p w:rsidR="003B7860" w:rsidRDefault="003B7860">
      <w:pPr>
        <w:widowControl/>
        <w:ind w:firstLineChars="200" w:firstLine="480"/>
        <w:jc w:val="left"/>
        <w:rPr>
          <w:rFonts w:ascii="宋体" w:hAnsi="宋体"/>
          <w:bCs/>
          <w:sz w:val="24"/>
          <w:szCs w:val="24"/>
        </w:rPr>
      </w:pPr>
    </w:p>
    <w:p w:rsidR="003B7860" w:rsidRDefault="006D64D9">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3B7860" w:rsidRDefault="006D64D9">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4B6AEA">
        <w:rPr>
          <w:rFonts w:ascii="宋体" w:hAnsi="宋体" w:hint="eastAsia"/>
          <w:b/>
          <w:bCs/>
          <w:color w:val="000000"/>
          <w:sz w:val="32"/>
          <w:szCs w:val="32"/>
        </w:rPr>
        <w:t>七</w:t>
      </w:r>
      <w:r>
        <w:rPr>
          <w:rFonts w:ascii="宋体" w:hAnsi="宋体" w:hint="eastAsia"/>
          <w:b/>
          <w:bCs/>
          <w:color w:val="000000"/>
          <w:sz w:val="32"/>
          <w:szCs w:val="32"/>
        </w:rPr>
        <w:t>）中小企业、监狱企业、残疾人福利性单位声明函</w:t>
      </w:r>
    </w:p>
    <w:p w:rsidR="003B7860" w:rsidRDefault="006D64D9">
      <w:pPr>
        <w:pStyle w:val="ad"/>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3B7860" w:rsidRDefault="006D64D9">
      <w:pPr>
        <w:pStyle w:val="ad"/>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3B7860" w:rsidRDefault="006D64D9">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3B7860" w:rsidRDefault="006D64D9">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3B7860" w:rsidRDefault="006D64D9">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3B7860" w:rsidRDefault="006D64D9">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3B7860" w:rsidRDefault="006D64D9">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3B7860" w:rsidRDefault="006D64D9">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3B7860" w:rsidRDefault="006D64D9">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3B7860" w:rsidRDefault="003B7860">
      <w:pPr>
        <w:spacing w:line="588" w:lineRule="exact"/>
        <w:rPr>
          <w:rFonts w:ascii="宋体" w:hAnsi="宋体" w:cs="宋体"/>
          <w:b/>
          <w:spacing w:val="6"/>
          <w:sz w:val="30"/>
          <w:szCs w:val="30"/>
        </w:rPr>
      </w:pPr>
    </w:p>
    <w:p w:rsidR="003B7860" w:rsidRDefault="006D64D9">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B7860" w:rsidRDefault="006D64D9">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3B7860" w:rsidRDefault="003B7860">
      <w:pPr>
        <w:spacing w:line="588" w:lineRule="exact"/>
        <w:ind w:firstLineChars="200" w:firstLine="504"/>
        <w:rPr>
          <w:rFonts w:ascii="宋体" w:hAnsi="宋体" w:cs="宋体"/>
          <w:color w:val="0000FF"/>
          <w:spacing w:val="6"/>
          <w:sz w:val="24"/>
        </w:rPr>
      </w:pPr>
    </w:p>
    <w:p w:rsidR="003B7860" w:rsidRDefault="006D64D9">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3B7860" w:rsidRDefault="006D64D9">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3B7860" w:rsidRDefault="006D64D9">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3B7860" w:rsidRDefault="006D64D9">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3B7860" w:rsidRDefault="003B7860">
      <w:pPr>
        <w:autoSpaceDE w:val="0"/>
        <w:autoSpaceDN w:val="0"/>
        <w:adjustRightInd w:val="0"/>
        <w:spacing w:line="360" w:lineRule="auto"/>
        <w:outlineLvl w:val="0"/>
        <w:rPr>
          <w:rFonts w:ascii="宋体" w:cs="宋体"/>
          <w:sz w:val="24"/>
          <w:lang w:val="zh-CN"/>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sectPr w:rsidR="003B7860" w:rsidSect="003B7860">
      <w:headerReference w:type="default" r:id="rId9"/>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FA1" w:rsidRDefault="007D3FA1" w:rsidP="003B7860">
      <w:r>
        <w:separator/>
      </w:r>
    </w:p>
  </w:endnote>
  <w:endnote w:type="continuationSeparator" w:id="1">
    <w:p w:rsidR="007D3FA1" w:rsidRDefault="007D3FA1" w:rsidP="003B7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FA1" w:rsidRDefault="00792F71">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7D3FA1" w:rsidRDefault="00792F71">
                <w:pPr>
                  <w:pStyle w:val="aa"/>
                </w:pPr>
                <w:fldSimple w:instr=" PAGE  \* MERGEFORMAT ">
                  <w:r w:rsidR="00DC1CB9">
                    <w:rPr>
                      <w:noProof/>
                    </w:rPr>
                    <w:t>33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FA1" w:rsidRDefault="007D3FA1" w:rsidP="003B7860">
      <w:r>
        <w:separator/>
      </w:r>
    </w:p>
  </w:footnote>
  <w:footnote w:type="continuationSeparator" w:id="1">
    <w:p w:rsidR="007D3FA1" w:rsidRDefault="007D3FA1" w:rsidP="003B7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936" w:rsidRDefault="00E34936" w:rsidP="008010FC">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F428BC"/>
    <w:multiLevelType w:val="singleLevel"/>
    <w:tmpl w:val="C3F428BC"/>
    <w:lvl w:ilvl="0">
      <w:start w:val="1"/>
      <w:numFmt w:val="decimal"/>
      <w:suff w:val="nothing"/>
      <w:lvlText w:val="（%1）"/>
      <w:lvlJc w:val="left"/>
    </w:lvl>
  </w:abstractNum>
  <w:abstractNum w:abstractNumId="1">
    <w:nsid w:val="501F08CE"/>
    <w:multiLevelType w:val="hybridMultilevel"/>
    <w:tmpl w:val="89644684"/>
    <w:lvl w:ilvl="0" w:tplc="E09418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24FF4D"/>
    <w:multiLevelType w:val="singleLevel"/>
    <w:tmpl w:val="5524FF4D"/>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04B8"/>
    <w:rsid w:val="000023BC"/>
    <w:rsid w:val="000034C3"/>
    <w:rsid w:val="000054A3"/>
    <w:rsid w:val="00005C31"/>
    <w:rsid w:val="00005DA3"/>
    <w:rsid w:val="000063D7"/>
    <w:rsid w:val="000077DB"/>
    <w:rsid w:val="0000797E"/>
    <w:rsid w:val="00010D62"/>
    <w:rsid w:val="0001170F"/>
    <w:rsid w:val="00011B95"/>
    <w:rsid w:val="000128AE"/>
    <w:rsid w:val="00012EDB"/>
    <w:rsid w:val="00014273"/>
    <w:rsid w:val="000146E9"/>
    <w:rsid w:val="00014B11"/>
    <w:rsid w:val="0001513D"/>
    <w:rsid w:val="00015D3D"/>
    <w:rsid w:val="000160EB"/>
    <w:rsid w:val="00016885"/>
    <w:rsid w:val="000168AB"/>
    <w:rsid w:val="00017CCE"/>
    <w:rsid w:val="000201DE"/>
    <w:rsid w:val="00020CE2"/>
    <w:rsid w:val="00021299"/>
    <w:rsid w:val="00021340"/>
    <w:rsid w:val="00021BC6"/>
    <w:rsid w:val="00023E9B"/>
    <w:rsid w:val="0002451A"/>
    <w:rsid w:val="000248F8"/>
    <w:rsid w:val="00024C0A"/>
    <w:rsid w:val="00024E97"/>
    <w:rsid w:val="00025B38"/>
    <w:rsid w:val="00027659"/>
    <w:rsid w:val="0003064C"/>
    <w:rsid w:val="000306D0"/>
    <w:rsid w:val="0003211A"/>
    <w:rsid w:val="00032396"/>
    <w:rsid w:val="0003546E"/>
    <w:rsid w:val="00035EB3"/>
    <w:rsid w:val="000372C3"/>
    <w:rsid w:val="00040CA4"/>
    <w:rsid w:val="0004218A"/>
    <w:rsid w:val="00042FAA"/>
    <w:rsid w:val="00043245"/>
    <w:rsid w:val="00043839"/>
    <w:rsid w:val="00045278"/>
    <w:rsid w:val="00046262"/>
    <w:rsid w:val="0004770C"/>
    <w:rsid w:val="00047BA7"/>
    <w:rsid w:val="00047EEB"/>
    <w:rsid w:val="00047FE5"/>
    <w:rsid w:val="00051047"/>
    <w:rsid w:val="00051408"/>
    <w:rsid w:val="00051A41"/>
    <w:rsid w:val="00052EBA"/>
    <w:rsid w:val="00052F0A"/>
    <w:rsid w:val="00053165"/>
    <w:rsid w:val="000535B9"/>
    <w:rsid w:val="0005513E"/>
    <w:rsid w:val="00056320"/>
    <w:rsid w:val="00056E76"/>
    <w:rsid w:val="00057368"/>
    <w:rsid w:val="00057AEE"/>
    <w:rsid w:val="00060BB3"/>
    <w:rsid w:val="000613FC"/>
    <w:rsid w:val="00062736"/>
    <w:rsid w:val="00062EF6"/>
    <w:rsid w:val="00063461"/>
    <w:rsid w:val="000640A3"/>
    <w:rsid w:val="0006517F"/>
    <w:rsid w:val="0006573A"/>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33E"/>
    <w:rsid w:val="00083A36"/>
    <w:rsid w:val="00083FB2"/>
    <w:rsid w:val="00084271"/>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5577"/>
    <w:rsid w:val="000A6067"/>
    <w:rsid w:val="000B024C"/>
    <w:rsid w:val="000B0A67"/>
    <w:rsid w:val="000B1DD7"/>
    <w:rsid w:val="000B274C"/>
    <w:rsid w:val="000B2A34"/>
    <w:rsid w:val="000B2A5E"/>
    <w:rsid w:val="000B6443"/>
    <w:rsid w:val="000B653E"/>
    <w:rsid w:val="000B6866"/>
    <w:rsid w:val="000B7719"/>
    <w:rsid w:val="000C1692"/>
    <w:rsid w:val="000C17F1"/>
    <w:rsid w:val="000C1ADF"/>
    <w:rsid w:val="000C2C1D"/>
    <w:rsid w:val="000C31EA"/>
    <w:rsid w:val="000C4A86"/>
    <w:rsid w:val="000C6EC7"/>
    <w:rsid w:val="000C7700"/>
    <w:rsid w:val="000D0646"/>
    <w:rsid w:val="000D2601"/>
    <w:rsid w:val="000D2F3A"/>
    <w:rsid w:val="000D437E"/>
    <w:rsid w:val="000D5012"/>
    <w:rsid w:val="000D5D5D"/>
    <w:rsid w:val="000D5F83"/>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55F"/>
    <w:rsid w:val="00114610"/>
    <w:rsid w:val="001150FC"/>
    <w:rsid w:val="001151E4"/>
    <w:rsid w:val="0011536E"/>
    <w:rsid w:val="00117111"/>
    <w:rsid w:val="00117664"/>
    <w:rsid w:val="001176DB"/>
    <w:rsid w:val="0012100B"/>
    <w:rsid w:val="001213CC"/>
    <w:rsid w:val="00123DEB"/>
    <w:rsid w:val="00124D45"/>
    <w:rsid w:val="00124FD2"/>
    <w:rsid w:val="00126437"/>
    <w:rsid w:val="001266E2"/>
    <w:rsid w:val="00127556"/>
    <w:rsid w:val="00127A05"/>
    <w:rsid w:val="0013056A"/>
    <w:rsid w:val="00130AEF"/>
    <w:rsid w:val="00131650"/>
    <w:rsid w:val="00131C98"/>
    <w:rsid w:val="001327C2"/>
    <w:rsid w:val="0013475A"/>
    <w:rsid w:val="00135CEC"/>
    <w:rsid w:val="00137061"/>
    <w:rsid w:val="00137115"/>
    <w:rsid w:val="00137347"/>
    <w:rsid w:val="00137BC5"/>
    <w:rsid w:val="00137DAE"/>
    <w:rsid w:val="00142CE3"/>
    <w:rsid w:val="001447CF"/>
    <w:rsid w:val="0014484A"/>
    <w:rsid w:val="00144C4C"/>
    <w:rsid w:val="00145664"/>
    <w:rsid w:val="001457A0"/>
    <w:rsid w:val="00145ADD"/>
    <w:rsid w:val="00147379"/>
    <w:rsid w:val="00147618"/>
    <w:rsid w:val="00147C1F"/>
    <w:rsid w:val="00151FF8"/>
    <w:rsid w:val="001540D3"/>
    <w:rsid w:val="00154ADC"/>
    <w:rsid w:val="0015508C"/>
    <w:rsid w:val="001571A9"/>
    <w:rsid w:val="00157908"/>
    <w:rsid w:val="00157B96"/>
    <w:rsid w:val="00163AC8"/>
    <w:rsid w:val="00163D2C"/>
    <w:rsid w:val="00165088"/>
    <w:rsid w:val="00165D95"/>
    <w:rsid w:val="00166529"/>
    <w:rsid w:val="0016729C"/>
    <w:rsid w:val="0017020D"/>
    <w:rsid w:val="0017068D"/>
    <w:rsid w:val="00172CD0"/>
    <w:rsid w:val="001733AC"/>
    <w:rsid w:val="001739BA"/>
    <w:rsid w:val="00176211"/>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68DC"/>
    <w:rsid w:val="001A7C0A"/>
    <w:rsid w:val="001B1B6F"/>
    <w:rsid w:val="001B2577"/>
    <w:rsid w:val="001B25DA"/>
    <w:rsid w:val="001B347A"/>
    <w:rsid w:val="001B3665"/>
    <w:rsid w:val="001B3CBE"/>
    <w:rsid w:val="001B597A"/>
    <w:rsid w:val="001B7115"/>
    <w:rsid w:val="001C0F05"/>
    <w:rsid w:val="001C202D"/>
    <w:rsid w:val="001C26EE"/>
    <w:rsid w:val="001C59EE"/>
    <w:rsid w:val="001C5FEB"/>
    <w:rsid w:val="001C660A"/>
    <w:rsid w:val="001C7164"/>
    <w:rsid w:val="001C7D39"/>
    <w:rsid w:val="001D0A9B"/>
    <w:rsid w:val="001D0C2C"/>
    <w:rsid w:val="001D1921"/>
    <w:rsid w:val="001D24B1"/>
    <w:rsid w:val="001D2661"/>
    <w:rsid w:val="001D2D97"/>
    <w:rsid w:val="001D376F"/>
    <w:rsid w:val="001D4104"/>
    <w:rsid w:val="001D5AAF"/>
    <w:rsid w:val="001D5C92"/>
    <w:rsid w:val="001D607E"/>
    <w:rsid w:val="001D6871"/>
    <w:rsid w:val="001D73C2"/>
    <w:rsid w:val="001D773B"/>
    <w:rsid w:val="001D77AD"/>
    <w:rsid w:val="001D7C07"/>
    <w:rsid w:val="001E099C"/>
    <w:rsid w:val="001E1CD7"/>
    <w:rsid w:val="001E2350"/>
    <w:rsid w:val="001E2C27"/>
    <w:rsid w:val="001E46EE"/>
    <w:rsid w:val="001E7A6A"/>
    <w:rsid w:val="001F02AC"/>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5E3D"/>
    <w:rsid w:val="002268A2"/>
    <w:rsid w:val="00226C97"/>
    <w:rsid w:val="00231807"/>
    <w:rsid w:val="00231AE0"/>
    <w:rsid w:val="00232555"/>
    <w:rsid w:val="00232B09"/>
    <w:rsid w:val="00232C2B"/>
    <w:rsid w:val="00232D8B"/>
    <w:rsid w:val="00233385"/>
    <w:rsid w:val="00234A6D"/>
    <w:rsid w:val="00237C66"/>
    <w:rsid w:val="002410A8"/>
    <w:rsid w:val="002421B7"/>
    <w:rsid w:val="002425CA"/>
    <w:rsid w:val="00243353"/>
    <w:rsid w:val="00243755"/>
    <w:rsid w:val="002447BE"/>
    <w:rsid w:val="0024578B"/>
    <w:rsid w:val="00245B0A"/>
    <w:rsid w:val="00246235"/>
    <w:rsid w:val="00246B1A"/>
    <w:rsid w:val="00247028"/>
    <w:rsid w:val="00250123"/>
    <w:rsid w:val="00254912"/>
    <w:rsid w:val="002549D5"/>
    <w:rsid w:val="00254BD9"/>
    <w:rsid w:val="00254E25"/>
    <w:rsid w:val="002550E1"/>
    <w:rsid w:val="00256366"/>
    <w:rsid w:val="00257C4D"/>
    <w:rsid w:val="00260FFA"/>
    <w:rsid w:val="00261B60"/>
    <w:rsid w:val="002620C6"/>
    <w:rsid w:val="002633D6"/>
    <w:rsid w:val="0026343F"/>
    <w:rsid w:val="0026362B"/>
    <w:rsid w:val="002636E4"/>
    <w:rsid w:val="00264AAA"/>
    <w:rsid w:val="00267612"/>
    <w:rsid w:val="00267833"/>
    <w:rsid w:val="00267917"/>
    <w:rsid w:val="00270153"/>
    <w:rsid w:val="00270F5D"/>
    <w:rsid w:val="00270FEE"/>
    <w:rsid w:val="00271355"/>
    <w:rsid w:val="0027305F"/>
    <w:rsid w:val="00273F3D"/>
    <w:rsid w:val="00274E88"/>
    <w:rsid w:val="00275551"/>
    <w:rsid w:val="00276ADB"/>
    <w:rsid w:val="00276E99"/>
    <w:rsid w:val="002811C1"/>
    <w:rsid w:val="00281A5B"/>
    <w:rsid w:val="002820B1"/>
    <w:rsid w:val="0028259D"/>
    <w:rsid w:val="00282805"/>
    <w:rsid w:val="00283C25"/>
    <w:rsid w:val="00284282"/>
    <w:rsid w:val="0028448B"/>
    <w:rsid w:val="00285029"/>
    <w:rsid w:val="00285C28"/>
    <w:rsid w:val="0028612F"/>
    <w:rsid w:val="002872CA"/>
    <w:rsid w:val="00287849"/>
    <w:rsid w:val="00292F7D"/>
    <w:rsid w:val="00295116"/>
    <w:rsid w:val="00295423"/>
    <w:rsid w:val="00296BD9"/>
    <w:rsid w:val="0029773C"/>
    <w:rsid w:val="002979DD"/>
    <w:rsid w:val="00297C76"/>
    <w:rsid w:val="002A22DC"/>
    <w:rsid w:val="002A272C"/>
    <w:rsid w:val="002A27A2"/>
    <w:rsid w:val="002A296F"/>
    <w:rsid w:val="002A32E8"/>
    <w:rsid w:val="002A335E"/>
    <w:rsid w:val="002A388C"/>
    <w:rsid w:val="002A3AEC"/>
    <w:rsid w:val="002A4A51"/>
    <w:rsid w:val="002A630A"/>
    <w:rsid w:val="002A75BF"/>
    <w:rsid w:val="002B1BCE"/>
    <w:rsid w:val="002B1E8A"/>
    <w:rsid w:val="002B26D6"/>
    <w:rsid w:val="002B2E51"/>
    <w:rsid w:val="002B32D8"/>
    <w:rsid w:val="002B3AC5"/>
    <w:rsid w:val="002B3D44"/>
    <w:rsid w:val="002B42DE"/>
    <w:rsid w:val="002B690E"/>
    <w:rsid w:val="002B6E24"/>
    <w:rsid w:val="002B77BB"/>
    <w:rsid w:val="002C3014"/>
    <w:rsid w:val="002C30BA"/>
    <w:rsid w:val="002C4B7A"/>
    <w:rsid w:val="002C5E8B"/>
    <w:rsid w:val="002C5FFF"/>
    <w:rsid w:val="002C647B"/>
    <w:rsid w:val="002C6CF7"/>
    <w:rsid w:val="002D035A"/>
    <w:rsid w:val="002D06C0"/>
    <w:rsid w:val="002D259C"/>
    <w:rsid w:val="002D3216"/>
    <w:rsid w:val="002D406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F1397"/>
    <w:rsid w:val="002F1A9D"/>
    <w:rsid w:val="002F20DC"/>
    <w:rsid w:val="002F367E"/>
    <w:rsid w:val="002F3797"/>
    <w:rsid w:val="002F72CF"/>
    <w:rsid w:val="00300EF8"/>
    <w:rsid w:val="00301513"/>
    <w:rsid w:val="0030333E"/>
    <w:rsid w:val="00303BC7"/>
    <w:rsid w:val="00303FB1"/>
    <w:rsid w:val="0030416B"/>
    <w:rsid w:val="003042A2"/>
    <w:rsid w:val="00304496"/>
    <w:rsid w:val="0030457F"/>
    <w:rsid w:val="0030765D"/>
    <w:rsid w:val="00310E42"/>
    <w:rsid w:val="00311368"/>
    <w:rsid w:val="00313420"/>
    <w:rsid w:val="00315190"/>
    <w:rsid w:val="00315215"/>
    <w:rsid w:val="003175CF"/>
    <w:rsid w:val="00320B7A"/>
    <w:rsid w:val="00320E7C"/>
    <w:rsid w:val="0032221E"/>
    <w:rsid w:val="00322FA3"/>
    <w:rsid w:val="003240A4"/>
    <w:rsid w:val="0032532C"/>
    <w:rsid w:val="003255AF"/>
    <w:rsid w:val="00325DF1"/>
    <w:rsid w:val="003271AC"/>
    <w:rsid w:val="00330F56"/>
    <w:rsid w:val="00331A77"/>
    <w:rsid w:val="00331AA8"/>
    <w:rsid w:val="003324F5"/>
    <w:rsid w:val="003338F4"/>
    <w:rsid w:val="00333C87"/>
    <w:rsid w:val="00335A90"/>
    <w:rsid w:val="00337BEF"/>
    <w:rsid w:val="00340730"/>
    <w:rsid w:val="00340C0A"/>
    <w:rsid w:val="00340EC4"/>
    <w:rsid w:val="00340FE6"/>
    <w:rsid w:val="0034152F"/>
    <w:rsid w:val="00341CE9"/>
    <w:rsid w:val="00341E58"/>
    <w:rsid w:val="00342F94"/>
    <w:rsid w:val="00344561"/>
    <w:rsid w:val="00344CCE"/>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20F8"/>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2182"/>
    <w:rsid w:val="00382507"/>
    <w:rsid w:val="003825BE"/>
    <w:rsid w:val="0038308B"/>
    <w:rsid w:val="00383D92"/>
    <w:rsid w:val="00384D7A"/>
    <w:rsid w:val="00384E82"/>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7D2"/>
    <w:rsid w:val="003A494E"/>
    <w:rsid w:val="003A5746"/>
    <w:rsid w:val="003A5A44"/>
    <w:rsid w:val="003A5B62"/>
    <w:rsid w:val="003A68E5"/>
    <w:rsid w:val="003A76AF"/>
    <w:rsid w:val="003B1C5E"/>
    <w:rsid w:val="003B2C59"/>
    <w:rsid w:val="003B322E"/>
    <w:rsid w:val="003B5021"/>
    <w:rsid w:val="003B66C8"/>
    <w:rsid w:val="003B7860"/>
    <w:rsid w:val="003C0567"/>
    <w:rsid w:val="003C0944"/>
    <w:rsid w:val="003C0B26"/>
    <w:rsid w:val="003C0C00"/>
    <w:rsid w:val="003C4723"/>
    <w:rsid w:val="003C504D"/>
    <w:rsid w:val="003C6088"/>
    <w:rsid w:val="003C61B4"/>
    <w:rsid w:val="003C6240"/>
    <w:rsid w:val="003C6D6E"/>
    <w:rsid w:val="003C73A5"/>
    <w:rsid w:val="003D0AE4"/>
    <w:rsid w:val="003D0CDD"/>
    <w:rsid w:val="003D1900"/>
    <w:rsid w:val="003D20A5"/>
    <w:rsid w:val="003D24B0"/>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1F62"/>
    <w:rsid w:val="003F29D8"/>
    <w:rsid w:val="003F620C"/>
    <w:rsid w:val="003F6ABE"/>
    <w:rsid w:val="003F6F4A"/>
    <w:rsid w:val="003F7759"/>
    <w:rsid w:val="004005D0"/>
    <w:rsid w:val="0040071F"/>
    <w:rsid w:val="00401833"/>
    <w:rsid w:val="00401D96"/>
    <w:rsid w:val="00402741"/>
    <w:rsid w:val="00402CCF"/>
    <w:rsid w:val="004039AE"/>
    <w:rsid w:val="00406A38"/>
    <w:rsid w:val="00406BC0"/>
    <w:rsid w:val="00410349"/>
    <w:rsid w:val="00412518"/>
    <w:rsid w:val="00412961"/>
    <w:rsid w:val="004129F6"/>
    <w:rsid w:val="00413447"/>
    <w:rsid w:val="00413A19"/>
    <w:rsid w:val="00415860"/>
    <w:rsid w:val="00415886"/>
    <w:rsid w:val="00416F49"/>
    <w:rsid w:val="00417252"/>
    <w:rsid w:val="004205B5"/>
    <w:rsid w:val="00420969"/>
    <w:rsid w:val="00420FCE"/>
    <w:rsid w:val="00421B5E"/>
    <w:rsid w:val="00422720"/>
    <w:rsid w:val="004228C2"/>
    <w:rsid w:val="00422E57"/>
    <w:rsid w:val="00423629"/>
    <w:rsid w:val="00425132"/>
    <w:rsid w:val="00425DD1"/>
    <w:rsid w:val="004272A1"/>
    <w:rsid w:val="004274AC"/>
    <w:rsid w:val="004278B1"/>
    <w:rsid w:val="004317B9"/>
    <w:rsid w:val="00431AA8"/>
    <w:rsid w:val="00432E91"/>
    <w:rsid w:val="004330EE"/>
    <w:rsid w:val="00434109"/>
    <w:rsid w:val="004351FE"/>
    <w:rsid w:val="00435877"/>
    <w:rsid w:val="0043692A"/>
    <w:rsid w:val="004372DD"/>
    <w:rsid w:val="0043731C"/>
    <w:rsid w:val="00437838"/>
    <w:rsid w:val="00440404"/>
    <w:rsid w:val="00440A1D"/>
    <w:rsid w:val="0044294F"/>
    <w:rsid w:val="00442E67"/>
    <w:rsid w:val="00444B28"/>
    <w:rsid w:val="0044772A"/>
    <w:rsid w:val="00447C12"/>
    <w:rsid w:val="004506DF"/>
    <w:rsid w:val="00450F7F"/>
    <w:rsid w:val="00451326"/>
    <w:rsid w:val="00454B36"/>
    <w:rsid w:val="00456C2F"/>
    <w:rsid w:val="00456DEC"/>
    <w:rsid w:val="00457E42"/>
    <w:rsid w:val="004618A1"/>
    <w:rsid w:val="004623F2"/>
    <w:rsid w:val="004627B4"/>
    <w:rsid w:val="00462934"/>
    <w:rsid w:val="00462CC9"/>
    <w:rsid w:val="00462E19"/>
    <w:rsid w:val="00464D92"/>
    <w:rsid w:val="00465195"/>
    <w:rsid w:val="004654F4"/>
    <w:rsid w:val="0046636B"/>
    <w:rsid w:val="004709F3"/>
    <w:rsid w:val="00470E0D"/>
    <w:rsid w:val="00471690"/>
    <w:rsid w:val="004728EC"/>
    <w:rsid w:val="00472C2F"/>
    <w:rsid w:val="00474335"/>
    <w:rsid w:val="00474A97"/>
    <w:rsid w:val="004751B0"/>
    <w:rsid w:val="00475E0C"/>
    <w:rsid w:val="00476D2B"/>
    <w:rsid w:val="004816D2"/>
    <w:rsid w:val="00481D1F"/>
    <w:rsid w:val="00482483"/>
    <w:rsid w:val="00482971"/>
    <w:rsid w:val="0048318C"/>
    <w:rsid w:val="00483B32"/>
    <w:rsid w:val="00483CCB"/>
    <w:rsid w:val="004858D3"/>
    <w:rsid w:val="00485E0A"/>
    <w:rsid w:val="004862C2"/>
    <w:rsid w:val="00486B76"/>
    <w:rsid w:val="004877B4"/>
    <w:rsid w:val="00487AAC"/>
    <w:rsid w:val="00487CBC"/>
    <w:rsid w:val="00487D19"/>
    <w:rsid w:val="00492764"/>
    <w:rsid w:val="004929E0"/>
    <w:rsid w:val="00492A05"/>
    <w:rsid w:val="00492D59"/>
    <w:rsid w:val="0049329D"/>
    <w:rsid w:val="004933B6"/>
    <w:rsid w:val="00493935"/>
    <w:rsid w:val="00494593"/>
    <w:rsid w:val="00496FB1"/>
    <w:rsid w:val="00497050"/>
    <w:rsid w:val="0049713F"/>
    <w:rsid w:val="00497A03"/>
    <w:rsid w:val="004A0A52"/>
    <w:rsid w:val="004A0A88"/>
    <w:rsid w:val="004A2AD0"/>
    <w:rsid w:val="004A406B"/>
    <w:rsid w:val="004A4F4F"/>
    <w:rsid w:val="004A71AA"/>
    <w:rsid w:val="004A7DD9"/>
    <w:rsid w:val="004B04C2"/>
    <w:rsid w:val="004B0543"/>
    <w:rsid w:val="004B0AA6"/>
    <w:rsid w:val="004B12C7"/>
    <w:rsid w:val="004B18FC"/>
    <w:rsid w:val="004B1C68"/>
    <w:rsid w:val="004B27B3"/>
    <w:rsid w:val="004B2BD0"/>
    <w:rsid w:val="004B3720"/>
    <w:rsid w:val="004B3DF6"/>
    <w:rsid w:val="004B4880"/>
    <w:rsid w:val="004B6478"/>
    <w:rsid w:val="004B6AEA"/>
    <w:rsid w:val="004B71A7"/>
    <w:rsid w:val="004C0C51"/>
    <w:rsid w:val="004C10A8"/>
    <w:rsid w:val="004C1AF4"/>
    <w:rsid w:val="004C1FAD"/>
    <w:rsid w:val="004C4BC3"/>
    <w:rsid w:val="004C52AB"/>
    <w:rsid w:val="004C52F2"/>
    <w:rsid w:val="004C63EC"/>
    <w:rsid w:val="004C6DA1"/>
    <w:rsid w:val="004C71BE"/>
    <w:rsid w:val="004D176A"/>
    <w:rsid w:val="004D23F7"/>
    <w:rsid w:val="004D2C3E"/>
    <w:rsid w:val="004D3450"/>
    <w:rsid w:val="004D35D1"/>
    <w:rsid w:val="004D3AD3"/>
    <w:rsid w:val="004D5565"/>
    <w:rsid w:val="004D68A5"/>
    <w:rsid w:val="004D6C2D"/>
    <w:rsid w:val="004D730C"/>
    <w:rsid w:val="004D7B42"/>
    <w:rsid w:val="004E2DF9"/>
    <w:rsid w:val="004E3015"/>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2E3"/>
    <w:rsid w:val="004F4D8D"/>
    <w:rsid w:val="004F61B4"/>
    <w:rsid w:val="004F6F6E"/>
    <w:rsid w:val="004F7987"/>
    <w:rsid w:val="00500858"/>
    <w:rsid w:val="00501C60"/>
    <w:rsid w:val="00502A54"/>
    <w:rsid w:val="00503793"/>
    <w:rsid w:val="005048D4"/>
    <w:rsid w:val="0050578F"/>
    <w:rsid w:val="00506A3C"/>
    <w:rsid w:val="00507421"/>
    <w:rsid w:val="00507925"/>
    <w:rsid w:val="00507FA6"/>
    <w:rsid w:val="00515011"/>
    <w:rsid w:val="005150DC"/>
    <w:rsid w:val="00515163"/>
    <w:rsid w:val="005153F3"/>
    <w:rsid w:val="00515D78"/>
    <w:rsid w:val="005166B5"/>
    <w:rsid w:val="00516702"/>
    <w:rsid w:val="00522943"/>
    <w:rsid w:val="005232D8"/>
    <w:rsid w:val="00524571"/>
    <w:rsid w:val="005252A6"/>
    <w:rsid w:val="00527169"/>
    <w:rsid w:val="005302AE"/>
    <w:rsid w:val="0053069B"/>
    <w:rsid w:val="0053168D"/>
    <w:rsid w:val="00531C71"/>
    <w:rsid w:val="0053261F"/>
    <w:rsid w:val="00532A68"/>
    <w:rsid w:val="00532C33"/>
    <w:rsid w:val="005338F0"/>
    <w:rsid w:val="00534B0F"/>
    <w:rsid w:val="005358FC"/>
    <w:rsid w:val="00537E84"/>
    <w:rsid w:val="00540333"/>
    <w:rsid w:val="00540C23"/>
    <w:rsid w:val="00543133"/>
    <w:rsid w:val="00545CF4"/>
    <w:rsid w:val="00545F35"/>
    <w:rsid w:val="00547466"/>
    <w:rsid w:val="005500C5"/>
    <w:rsid w:val="00550998"/>
    <w:rsid w:val="00551D69"/>
    <w:rsid w:val="00551FEF"/>
    <w:rsid w:val="005524E0"/>
    <w:rsid w:val="00552D3F"/>
    <w:rsid w:val="00552EC8"/>
    <w:rsid w:val="005533B4"/>
    <w:rsid w:val="00556926"/>
    <w:rsid w:val="00556CDE"/>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FFA"/>
    <w:rsid w:val="00577F1A"/>
    <w:rsid w:val="0058016D"/>
    <w:rsid w:val="00580967"/>
    <w:rsid w:val="00582298"/>
    <w:rsid w:val="00582D18"/>
    <w:rsid w:val="00582EA6"/>
    <w:rsid w:val="00583085"/>
    <w:rsid w:val="0058401A"/>
    <w:rsid w:val="005844DB"/>
    <w:rsid w:val="00585CD2"/>
    <w:rsid w:val="00587049"/>
    <w:rsid w:val="0059012E"/>
    <w:rsid w:val="00590B69"/>
    <w:rsid w:val="00590D7F"/>
    <w:rsid w:val="0059153B"/>
    <w:rsid w:val="00591DB4"/>
    <w:rsid w:val="0059271E"/>
    <w:rsid w:val="00592A17"/>
    <w:rsid w:val="005940C7"/>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A6F13"/>
    <w:rsid w:val="005A7591"/>
    <w:rsid w:val="005B00AF"/>
    <w:rsid w:val="005B05CD"/>
    <w:rsid w:val="005B17CE"/>
    <w:rsid w:val="005B2B3D"/>
    <w:rsid w:val="005B42C2"/>
    <w:rsid w:val="005B6782"/>
    <w:rsid w:val="005B7191"/>
    <w:rsid w:val="005B79D7"/>
    <w:rsid w:val="005C0C32"/>
    <w:rsid w:val="005C0DFE"/>
    <w:rsid w:val="005C1098"/>
    <w:rsid w:val="005C11DA"/>
    <w:rsid w:val="005C2792"/>
    <w:rsid w:val="005C31D1"/>
    <w:rsid w:val="005C3427"/>
    <w:rsid w:val="005C4054"/>
    <w:rsid w:val="005C7DAA"/>
    <w:rsid w:val="005D2502"/>
    <w:rsid w:val="005D396A"/>
    <w:rsid w:val="005D3996"/>
    <w:rsid w:val="005D3BB8"/>
    <w:rsid w:val="005D4453"/>
    <w:rsid w:val="005D454D"/>
    <w:rsid w:val="005D4C41"/>
    <w:rsid w:val="005D513A"/>
    <w:rsid w:val="005D5D4D"/>
    <w:rsid w:val="005D5D88"/>
    <w:rsid w:val="005D7270"/>
    <w:rsid w:val="005E02A0"/>
    <w:rsid w:val="005E0B88"/>
    <w:rsid w:val="005E15DA"/>
    <w:rsid w:val="005E1BB8"/>
    <w:rsid w:val="005E2063"/>
    <w:rsid w:val="005E4080"/>
    <w:rsid w:val="005E43AA"/>
    <w:rsid w:val="005E5F31"/>
    <w:rsid w:val="005E6358"/>
    <w:rsid w:val="005E6F05"/>
    <w:rsid w:val="005E7A82"/>
    <w:rsid w:val="005F101A"/>
    <w:rsid w:val="005F13F7"/>
    <w:rsid w:val="005F2E5E"/>
    <w:rsid w:val="005F3BD2"/>
    <w:rsid w:val="005F4451"/>
    <w:rsid w:val="005F5022"/>
    <w:rsid w:val="005F54DD"/>
    <w:rsid w:val="005F6F70"/>
    <w:rsid w:val="005F7452"/>
    <w:rsid w:val="00600DD3"/>
    <w:rsid w:val="00600EA4"/>
    <w:rsid w:val="00602076"/>
    <w:rsid w:val="00602740"/>
    <w:rsid w:val="00604549"/>
    <w:rsid w:val="00604FF4"/>
    <w:rsid w:val="00610240"/>
    <w:rsid w:val="00611270"/>
    <w:rsid w:val="00611765"/>
    <w:rsid w:val="00611C4D"/>
    <w:rsid w:val="0061294B"/>
    <w:rsid w:val="00612F1E"/>
    <w:rsid w:val="0061385F"/>
    <w:rsid w:val="00615479"/>
    <w:rsid w:val="00617773"/>
    <w:rsid w:val="00617904"/>
    <w:rsid w:val="00617B45"/>
    <w:rsid w:val="00620C84"/>
    <w:rsid w:val="00621AFE"/>
    <w:rsid w:val="00623726"/>
    <w:rsid w:val="00623DC7"/>
    <w:rsid w:val="006252CE"/>
    <w:rsid w:val="006256C2"/>
    <w:rsid w:val="00626683"/>
    <w:rsid w:val="00626D2F"/>
    <w:rsid w:val="00630894"/>
    <w:rsid w:val="00630AB2"/>
    <w:rsid w:val="006317FE"/>
    <w:rsid w:val="006329B7"/>
    <w:rsid w:val="0063320F"/>
    <w:rsid w:val="00634537"/>
    <w:rsid w:val="00634590"/>
    <w:rsid w:val="0063515D"/>
    <w:rsid w:val="00636488"/>
    <w:rsid w:val="006368B0"/>
    <w:rsid w:val="00636AAD"/>
    <w:rsid w:val="00636D47"/>
    <w:rsid w:val="00641C03"/>
    <w:rsid w:val="006422A0"/>
    <w:rsid w:val="00642F9A"/>
    <w:rsid w:val="00644675"/>
    <w:rsid w:val="006446AE"/>
    <w:rsid w:val="00644879"/>
    <w:rsid w:val="00645516"/>
    <w:rsid w:val="0064567E"/>
    <w:rsid w:val="00645895"/>
    <w:rsid w:val="00645A21"/>
    <w:rsid w:val="0064642C"/>
    <w:rsid w:val="00647524"/>
    <w:rsid w:val="00650B13"/>
    <w:rsid w:val="00655036"/>
    <w:rsid w:val="00660F01"/>
    <w:rsid w:val="006618D4"/>
    <w:rsid w:val="00661FCB"/>
    <w:rsid w:val="0066301D"/>
    <w:rsid w:val="00663898"/>
    <w:rsid w:val="006644A1"/>
    <w:rsid w:val="00665996"/>
    <w:rsid w:val="00667834"/>
    <w:rsid w:val="00671A0A"/>
    <w:rsid w:val="00673CDA"/>
    <w:rsid w:val="0067567C"/>
    <w:rsid w:val="00675F87"/>
    <w:rsid w:val="0067682B"/>
    <w:rsid w:val="00676D0F"/>
    <w:rsid w:val="00680863"/>
    <w:rsid w:val="006808F9"/>
    <w:rsid w:val="006815E1"/>
    <w:rsid w:val="006832AE"/>
    <w:rsid w:val="00684F81"/>
    <w:rsid w:val="00686106"/>
    <w:rsid w:val="00687F87"/>
    <w:rsid w:val="006912AE"/>
    <w:rsid w:val="00692C6E"/>
    <w:rsid w:val="00693411"/>
    <w:rsid w:val="00693780"/>
    <w:rsid w:val="00693D48"/>
    <w:rsid w:val="006946E6"/>
    <w:rsid w:val="00696D89"/>
    <w:rsid w:val="00697802"/>
    <w:rsid w:val="0069781A"/>
    <w:rsid w:val="006A09CC"/>
    <w:rsid w:val="006A20A0"/>
    <w:rsid w:val="006A218B"/>
    <w:rsid w:val="006A24DD"/>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B7E54"/>
    <w:rsid w:val="006C2112"/>
    <w:rsid w:val="006C4FA7"/>
    <w:rsid w:val="006C5283"/>
    <w:rsid w:val="006C70AE"/>
    <w:rsid w:val="006C736E"/>
    <w:rsid w:val="006C77AE"/>
    <w:rsid w:val="006C7957"/>
    <w:rsid w:val="006C7E56"/>
    <w:rsid w:val="006D019D"/>
    <w:rsid w:val="006D094A"/>
    <w:rsid w:val="006D15A7"/>
    <w:rsid w:val="006D1C61"/>
    <w:rsid w:val="006D2F78"/>
    <w:rsid w:val="006D3302"/>
    <w:rsid w:val="006D48C2"/>
    <w:rsid w:val="006D4F35"/>
    <w:rsid w:val="006D5F12"/>
    <w:rsid w:val="006D64D9"/>
    <w:rsid w:val="006D6762"/>
    <w:rsid w:val="006D6C56"/>
    <w:rsid w:val="006D77ED"/>
    <w:rsid w:val="006E190F"/>
    <w:rsid w:val="006E1A1B"/>
    <w:rsid w:val="006E2A5D"/>
    <w:rsid w:val="006E2E93"/>
    <w:rsid w:val="006E375A"/>
    <w:rsid w:val="006E3FA8"/>
    <w:rsid w:val="006E43AE"/>
    <w:rsid w:val="006E5306"/>
    <w:rsid w:val="006E5534"/>
    <w:rsid w:val="006E611F"/>
    <w:rsid w:val="006F0E7F"/>
    <w:rsid w:val="006F2FD2"/>
    <w:rsid w:val="006F4007"/>
    <w:rsid w:val="006F40B3"/>
    <w:rsid w:val="006F59C0"/>
    <w:rsid w:val="006F6F2B"/>
    <w:rsid w:val="006F7AF8"/>
    <w:rsid w:val="0070047F"/>
    <w:rsid w:val="00701470"/>
    <w:rsid w:val="00702B30"/>
    <w:rsid w:val="00703202"/>
    <w:rsid w:val="00703F61"/>
    <w:rsid w:val="00704579"/>
    <w:rsid w:val="007048B8"/>
    <w:rsid w:val="00705D45"/>
    <w:rsid w:val="0070602D"/>
    <w:rsid w:val="007074B2"/>
    <w:rsid w:val="007110E2"/>
    <w:rsid w:val="00712913"/>
    <w:rsid w:val="00712BB7"/>
    <w:rsid w:val="00713C01"/>
    <w:rsid w:val="00713FCB"/>
    <w:rsid w:val="00715B86"/>
    <w:rsid w:val="007171BB"/>
    <w:rsid w:val="007235E6"/>
    <w:rsid w:val="00724855"/>
    <w:rsid w:val="007261CD"/>
    <w:rsid w:val="00726C43"/>
    <w:rsid w:val="00731CB4"/>
    <w:rsid w:val="00732835"/>
    <w:rsid w:val="00732F39"/>
    <w:rsid w:val="0073546E"/>
    <w:rsid w:val="0073609D"/>
    <w:rsid w:val="00740045"/>
    <w:rsid w:val="007406A6"/>
    <w:rsid w:val="00740F6A"/>
    <w:rsid w:val="0074120E"/>
    <w:rsid w:val="007415FE"/>
    <w:rsid w:val="00741927"/>
    <w:rsid w:val="00742EDB"/>
    <w:rsid w:val="00743AAA"/>
    <w:rsid w:val="007442DA"/>
    <w:rsid w:val="0074498D"/>
    <w:rsid w:val="0074544B"/>
    <w:rsid w:val="00745C68"/>
    <w:rsid w:val="00746214"/>
    <w:rsid w:val="00746A83"/>
    <w:rsid w:val="00750958"/>
    <w:rsid w:val="00753138"/>
    <w:rsid w:val="00753254"/>
    <w:rsid w:val="00753299"/>
    <w:rsid w:val="00753AF9"/>
    <w:rsid w:val="00753BA6"/>
    <w:rsid w:val="00754F70"/>
    <w:rsid w:val="00755AD9"/>
    <w:rsid w:val="00755BCB"/>
    <w:rsid w:val="007567D2"/>
    <w:rsid w:val="00756959"/>
    <w:rsid w:val="00757BDB"/>
    <w:rsid w:val="007609A0"/>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708"/>
    <w:rsid w:val="00786BBD"/>
    <w:rsid w:val="00787CB7"/>
    <w:rsid w:val="0079145D"/>
    <w:rsid w:val="00791BB3"/>
    <w:rsid w:val="00792D5F"/>
    <w:rsid w:val="00792F71"/>
    <w:rsid w:val="00794600"/>
    <w:rsid w:val="00795283"/>
    <w:rsid w:val="00796834"/>
    <w:rsid w:val="007978FC"/>
    <w:rsid w:val="00797FF8"/>
    <w:rsid w:val="007A05EF"/>
    <w:rsid w:val="007A238A"/>
    <w:rsid w:val="007A3E86"/>
    <w:rsid w:val="007A417C"/>
    <w:rsid w:val="007A5A17"/>
    <w:rsid w:val="007A67C8"/>
    <w:rsid w:val="007A7C1D"/>
    <w:rsid w:val="007B0A83"/>
    <w:rsid w:val="007B10AA"/>
    <w:rsid w:val="007B20B0"/>
    <w:rsid w:val="007B2E8C"/>
    <w:rsid w:val="007B4810"/>
    <w:rsid w:val="007B5062"/>
    <w:rsid w:val="007B6EF2"/>
    <w:rsid w:val="007B714F"/>
    <w:rsid w:val="007C02CB"/>
    <w:rsid w:val="007C1088"/>
    <w:rsid w:val="007C1615"/>
    <w:rsid w:val="007C1EC7"/>
    <w:rsid w:val="007C26DA"/>
    <w:rsid w:val="007C28BB"/>
    <w:rsid w:val="007C4EEE"/>
    <w:rsid w:val="007C5327"/>
    <w:rsid w:val="007C5950"/>
    <w:rsid w:val="007C6726"/>
    <w:rsid w:val="007C6FE3"/>
    <w:rsid w:val="007C759C"/>
    <w:rsid w:val="007D0DB5"/>
    <w:rsid w:val="007D2921"/>
    <w:rsid w:val="007D2967"/>
    <w:rsid w:val="007D2AB1"/>
    <w:rsid w:val="007D307A"/>
    <w:rsid w:val="007D3FA1"/>
    <w:rsid w:val="007D50B1"/>
    <w:rsid w:val="007E05E7"/>
    <w:rsid w:val="007E08B0"/>
    <w:rsid w:val="007E0A38"/>
    <w:rsid w:val="007E0E0C"/>
    <w:rsid w:val="007E1078"/>
    <w:rsid w:val="007E135C"/>
    <w:rsid w:val="007E2128"/>
    <w:rsid w:val="007E28E7"/>
    <w:rsid w:val="007E3027"/>
    <w:rsid w:val="007E45E1"/>
    <w:rsid w:val="007E4BC0"/>
    <w:rsid w:val="007E530E"/>
    <w:rsid w:val="007E5905"/>
    <w:rsid w:val="007E7695"/>
    <w:rsid w:val="007F0E1D"/>
    <w:rsid w:val="007F1024"/>
    <w:rsid w:val="007F2208"/>
    <w:rsid w:val="007F279E"/>
    <w:rsid w:val="007F30BB"/>
    <w:rsid w:val="007F3107"/>
    <w:rsid w:val="007F3323"/>
    <w:rsid w:val="007F57BD"/>
    <w:rsid w:val="007F5B75"/>
    <w:rsid w:val="007F71CE"/>
    <w:rsid w:val="007F7E2F"/>
    <w:rsid w:val="008010FC"/>
    <w:rsid w:val="008018E8"/>
    <w:rsid w:val="008039A4"/>
    <w:rsid w:val="0080441F"/>
    <w:rsid w:val="00804E3C"/>
    <w:rsid w:val="008063C1"/>
    <w:rsid w:val="00811062"/>
    <w:rsid w:val="008111AB"/>
    <w:rsid w:val="00811B8A"/>
    <w:rsid w:val="00811C2C"/>
    <w:rsid w:val="008122EF"/>
    <w:rsid w:val="008132FD"/>
    <w:rsid w:val="008136B1"/>
    <w:rsid w:val="0081398F"/>
    <w:rsid w:val="00813E1E"/>
    <w:rsid w:val="00813F2C"/>
    <w:rsid w:val="008140DB"/>
    <w:rsid w:val="0081459A"/>
    <w:rsid w:val="00814C76"/>
    <w:rsid w:val="008170FB"/>
    <w:rsid w:val="00821427"/>
    <w:rsid w:val="0082201F"/>
    <w:rsid w:val="00822A5F"/>
    <w:rsid w:val="00822D26"/>
    <w:rsid w:val="008242D0"/>
    <w:rsid w:val="00824FB2"/>
    <w:rsid w:val="00825653"/>
    <w:rsid w:val="008257FA"/>
    <w:rsid w:val="00825CD6"/>
    <w:rsid w:val="008269F3"/>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AC4"/>
    <w:rsid w:val="00846D30"/>
    <w:rsid w:val="00847938"/>
    <w:rsid w:val="008517F1"/>
    <w:rsid w:val="00852BA4"/>
    <w:rsid w:val="00852C5F"/>
    <w:rsid w:val="008538ED"/>
    <w:rsid w:val="00853ADF"/>
    <w:rsid w:val="00856B5C"/>
    <w:rsid w:val="00856C6E"/>
    <w:rsid w:val="00857244"/>
    <w:rsid w:val="008573C0"/>
    <w:rsid w:val="0086098A"/>
    <w:rsid w:val="00860B84"/>
    <w:rsid w:val="0086131C"/>
    <w:rsid w:val="00861B48"/>
    <w:rsid w:val="00864F18"/>
    <w:rsid w:val="00865DAB"/>
    <w:rsid w:val="00866132"/>
    <w:rsid w:val="00866EC3"/>
    <w:rsid w:val="00870454"/>
    <w:rsid w:val="0087167C"/>
    <w:rsid w:val="0087188B"/>
    <w:rsid w:val="00871A0B"/>
    <w:rsid w:val="00872219"/>
    <w:rsid w:val="00873522"/>
    <w:rsid w:val="0087423E"/>
    <w:rsid w:val="008765BA"/>
    <w:rsid w:val="008766F3"/>
    <w:rsid w:val="0088089C"/>
    <w:rsid w:val="0088281B"/>
    <w:rsid w:val="00883221"/>
    <w:rsid w:val="0088504D"/>
    <w:rsid w:val="00885A08"/>
    <w:rsid w:val="00885CC1"/>
    <w:rsid w:val="00886109"/>
    <w:rsid w:val="00886C45"/>
    <w:rsid w:val="008879D9"/>
    <w:rsid w:val="00890DC0"/>
    <w:rsid w:val="00891107"/>
    <w:rsid w:val="00892715"/>
    <w:rsid w:val="0089446C"/>
    <w:rsid w:val="0089490A"/>
    <w:rsid w:val="00894D3A"/>
    <w:rsid w:val="0089557B"/>
    <w:rsid w:val="008961DF"/>
    <w:rsid w:val="0089658B"/>
    <w:rsid w:val="008A00E8"/>
    <w:rsid w:val="008A04FB"/>
    <w:rsid w:val="008A0759"/>
    <w:rsid w:val="008A0CFD"/>
    <w:rsid w:val="008A1914"/>
    <w:rsid w:val="008A1FCA"/>
    <w:rsid w:val="008A26E9"/>
    <w:rsid w:val="008A2F57"/>
    <w:rsid w:val="008A436F"/>
    <w:rsid w:val="008A4FD8"/>
    <w:rsid w:val="008A7A01"/>
    <w:rsid w:val="008B3882"/>
    <w:rsid w:val="008B7060"/>
    <w:rsid w:val="008C16BB"/>
    <w:rsid w:val="008C2676"/>
    <w:rsid w:val="008C2776"/>
    <w:rsid w:val="008C2E4B"/>
    <w:rsid w:val="008C3130"/>
    <w:rsid w:val="008C465F"/>
    <w:rsid w:val="008C5292"/>
    <w:rsid w:val="008C64E9"/>
    <w:rsid w:val="008C70EF"/>
    <w:rsid w:val="008D59C5"/>
    <w:rsid w:val="008D5BF8"/>
    <w:rsid w:val="008D6090"/>
    <w:rsid w:val="008D6C1D"/>
    <w:rsid w:val="008D76F1"/>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BEC"/>
    <w:rsid w:val="00904FF1"/>
    <w:rsid w:val="009067AE"/>
    <w:rsid w:val="00906CAB"/>
    <w:rsid w:val="00911670"/>
    <w:rsid w:val="00915EE1"/>
    <w:rsid w:val="00916836"/>
    <w:rsid w:val="00916A16"/>
    <w:rsid w:val="0091740E"/>
    <w:rsid w:val="009175F5"/>
    <w:rsid w:val="00921744"/>
    <w:rsid w:val="0092179D"/>
    <w:rsid w:val="00921D88"/>
    <w:rsid w:val="009244C5"/>
    <w:rsid w:val="009244C6"/>
    <w:rsid w:val="00930628"/>
    <w:rsid w:val="009316A0"/>
    <w:rsid w:val="00933BEC"/>
    <w:rsid w:val="009352AD"/>
    <w:rsid w:val="00937ADC"/>
    <w:rsid w:val="00937D19"/>
    <w:rsid w:val="009403BD"/>
    <w:rsid w:val="009410C3"/>
    <w:rsid w:val="00941C5D"/>
    <w:rsid w:val="00941D3C"/>
    <w:rsid w:val="00942C25"/>
    <w:rsid w:val="0094369E"/>
    <w:rsid w:val="009446A0"/>
    <w:rsid w:val="009471D8"/>
    <w:rsid w:val="009476E3"/>
    <w:rsid w:val="00950ABF"/>
    <w:rsid w:val="00952917"/>
    <w:rsid w:val="00954817"/>
    <w:rsid w:val="00955736"/>
    <w:rsid w:val="00960C12"/>
    <w:rsid w:val="00961701"/>
    <w:rsid w:val="00961946"/>
    <w:rsid w:val="009619B3"/>
    <w:rsid w:val="009622E9"/>
    <w:rsid w:val="009648A9"/>
    <w:rsid w:val="00965875"/>
    <w:rsid w:val="00965CA0"/>
    <w:rsid w:val="009703BF"/>
    <w:rsid w:val="00970BDE"/>
    <w:rsid w:val="00970FA9"/>
    <w:rsid w:val="00973273"/>
    <w:rsid w:val="009735A1"/>
    <w:rsid w:val="00973BD9"/>
    <w:rsid w:val="00974136"/>
    <w:rsid w:val="00976546"/>
    <w:rsid w:val="00976BC4"/>
    <w:rsid w:val="00976C3F"/>
    <w:rsid w:val="0097792F"/>
    <w:rsid w:val="0098130A"/>
    <w:rsid w:val="00981442"/>
    <w:rsid w:val="00981864"/>
    <w:rsid w:val="00981A10"/>
    <w:rsid w:val="00981DE7"/>
    <w:rsid w:val="00981F15"/>
    <w:rsid w:val="00983432"/>
    <w:rsid w:val="00983F78"/>
    <w:rsid w:val="009851EF"/>
    <w:rsid w:val="009857EB"/>
    <w:rsid w:val="0098791D"/>
    <w:rsid w:val="00987B11"/>
    <w:rsid w:val="00990D74"/>
    <w:rsid w:val="00991AB3"/>
    <w:rsid w:val="00991D6A"/>
    <w:rsid w:val="0099210B"/>
    <w:rsid w:val="00993778"/>
    <w:rsid w:val="00994564"/>
    <w:rsid w:val="0099559C"/>
    <w:rsid w:val="00997111"/>
    <w:rsid w:val="009A01C8"/>
    <w:rsid w:val="009A09B4"/>
    <w:rsid w:val="009A1464"/>
    <w:rsid w:val="009A16F0"/>
    <w:rsid w:val="009A1B50"/>
    <w:rsid w:val="009A27A1"/>
    <w:rsid w:val="009A3EA2"/>
    <w:rsid w:val="009A488A"/>
    <w:rsid w:val="009A58F0"/>
    <w:rsid w:val="009B156F"/>
    <w:rsid w:val="009B313C"/>
    <w:rsid w:val="009B43A0"/>
    <w:rsid w:val="009B6D3A"/>
    <w:rsid w:val="009B7D8C"/>
    <w:rsid w:val="009C0B23"/>
    <w:rsid w:val="009C0B52"/>
    <w:rsid w:val="009C12AB"/>
    <w:rsid w:val="009C2A40"/>
    <w:rsid w:val="009C2AC7"/>
    <w:rsid w:val="009C38FC"/>
    <w:rsid w:val="009C468B"/>
    <w:rsid w:val="009C4B39"/>
    <w:rsid w:val="009C544B"/>
    <w:rsid w:val="009C7A49"/>
    <w:rsid w:val="009C7E79"/>
    <w:rsid w:val="009D0494"/>
    <w:rsid w:val="009D0BD1"/>
    <w:rsid w:val="009D0D20"/>
    <w:rsid w:val="009D17C6"/>
    <w:rsid w:val="009D2247"/>
    <w:rsid w:val="009D235E"/>
    <w:rsid w:val="009D2AF2"/>
    <w:rsid w:val="009D33BC"/>
    <w:rsid w:val="009D379E"/>
    <w:rsid w:val="009D44AA"/>
    <w:rsid w:val="009E03FF"/>
    <w:rsid w:val="009E0B4D"/>
    <w:rsid w:val="009E0CA7"/>
    <w:rsid w:val="009E10B9"/>
    <w:rsid w:val="009E1B1F"/>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1A89"/>
    <w:rsid w:val="00A11F20"/>
    <w:rsid w:val="00A12625"/>
    <w:rsid w:val="00A12894"/>
    <w:rsid w:val="00A14155"/>
    <w:rsid w:val="00A14758"/>
    <w:rsid w:val="00A160F8"/>
    <w:rsid w:val="00A1695E"/>
    <w:rsid w:val="00A202D6"/>
    <w:rsid w:val="00A20CDC"/>
    <w:rsid w:val="00A22107"/>
    <w:rsid w:val="00A2223F"/>
    <w:rsid w:val="00A22494"/>
    <w:rsid w:val="00A23194"/>
    <w:rsid w:val="00A23CF9"/>
    <w:rsid w:val="00A240CE"/>
    <w:rsid w:val="00A24532"/>
    <w:rsid w:val="00A24925"/>
    <w:rsid w:val="00A30535"/>
    <w:rsid w:val="00A30EF6"/>
    <w:rsid w:val="00A32A32"/>
    <w:rsid w:val="00A33F0D"/>
    <w:rsid w:val="00A37580"/>
    <w:rsid w:val="00A40F7B"/>
    <w:rsid w:val="00A41136"/>
    <w:rsid w:val="00A419FF"/>
    <w:rsid w:val="00A41C25"/>
    <w:rsid w:val="00A42C04"/>
    <w:rsid w:val="00A43586"/>
    <w:rsid w:val="00A43AFC"/>
    <w:rsid w:val="00A442C7"/>
    <w:rsid w:val="00A44540"/>
    <w:rsid w:val="00A46421"/>
    <w:rsid w:val="00A46DC7"/>
    <w:rsid w:val="00A47742"/>
    <w:rsid w:val="00A47AAD"/>
    <w:rsid w:val="00A47B8B"/>
    <w:rsid w:val="00A50B55"/>
    <w:rsid w:val="00A52DA3"/>
    <w:rsid w:val="00A5770D"/>
    <w:rsid w:val="00A61465"/>
    <w:rsid w:val="00A616A5"/>
    <w:rsid w:val="00A619ED"/>
    <w:rsid w:val="00A62AC9"/>
    <w:rsid w:val="00A62E52"/>
    <w:rsid w:val="00A648A9"/>
    <w:rsid w:val="00A64933"/>
    <w:rsid w:val="00A6600B"/>
    <w:rsid w:val="00A6796D"/>
    <w:rsid w:val="00A701BA"/>
    <w:rsid w:val="00A7082E"/>
    <w:rsid w:val="00A71B4F"/>
    <w:rsid w:val="00A73279"/>
    <w:rsid w:val="00A7353F"/>
    <w:rsid w:val="00A73EAB"/>
    <w:rsid w:val="00A742A4"/>
    <w:rsid w:val="00A763E6"/>
    <w:rsid w:val="00A7640A"/>
    <w:rsid w:val="00A80FC0"/>
    <w:rsid w:val="00A81F02"/>
    <w:rsid w:val="00A84554"/>
    <w:rsid w:val="00A8498D"/>
    <w:rsid w:val="00A851E9"/>
    <w:rsid w:val="00A85BE0"/>
    <w:rsid w:val="00A87658"/>
    <w:rsid w:val="00A87D93"/>
    <w:rsid w:val="00A90078"/>
    <w:rsid w:val="00A90B41"/>
    <w:rsid w:val="00A9152B"/>
    <w:rsid w:val="00A91B04"/>
    <w:rsid w:val="00A934B4"/>
    <w:rsid w:val="00A9471E"/>
    <w:rsid w:val="00A94FBA"/>
    <w:rsid w:val="00A9519B"/>
    <w:rsid w:val="00A951A8"/>
    <w:rsid w:val="00A9549D"/>
    <w:rsid w:val="00A96B38"/>
    <w:rsid w:val="00A97525"/>
    <w:rsid w:val="00AA00B4"/>
    <w:rsid w:val="00AA0786"/>
    <w:rsid w:val="00AA0F61"/>
    <w:rsid w:val="00AA10ED"/>
    <w:rsid w:val="00AA124B"/>
    <w:rsid w:val="00AA1567"/>
    <w:rsid w:val="00AA2D15"/>
    <w:rsid w:val="00AA300D"/>
    <w:rsid w:val="00AA3C32"/>
    <w:rsid w:val="00AA407D"/>
    <w:rsid w:val="00AA4138"/>
    <w:rsid w:val="00AA4D5D"/>
    <w:rsid w:val="00AA5164"/>
    <w:rsid w:val="00AA5DA9"/>
    <w:rsid w:val="00AA71BE"/>
    <w:rsid w:val="00AA75D5"/>
    <w:rsid w:val="00AA7E5F"/>
    <w:rsid w:val="00AB024F"/>
    <w:rsid w:val="00AB20B4"/>
    <w:rsid w:val="00AB33D4"/>
    <w:rsid w:val="00AB34A7"/>
    <w:rsid w:val="00AB3711"/>
    <w:rsid w:val="00AB3B6A"/>
    <w:rsid w:val="00AB4BCA"/>
    <w:rsid w:val="00AB5004"/>
    <w:rsid w:val="00AB6093"/>
    <w:rsid w:val="00AB7F3E"/>
    <w:rsid w:val="00AC186F"/>
    <w:rsid w:val="00AC25BB"/>
    <w:rsid w:val="00AC3038"/>
    <w:rsid w:val="00AC3834"/>
    <w:rsid w:val="00AC3934"/>
    <w:rsid w:val="00AC4779"/>
    <w:rsid w:val="00AC642E"/>
    <w:rsid w:val="00AC6F8D"/>
    <w:rsid w:val="00AC7F61"/>
    <w:rsid w:val="00AD09BE"/>
    <w:rsid w:val="00AD0CFC"/>
    <w:rsid w:val="00AD1088"/>
    <w:rsid w:val="00AD20F0"/>
    <w:rsid w:val="00AD30AE"/>
    <w:rsid w:val="00AD66E3"/>
    <w:rsid w:val="00AD7F94"/>
    <w:rsid w:val="00AE05D2"/>
    <w:rsid w:val="00AE0958"/>
    <w:rsid w:val="00AE124C"/>
    <w:rsid w:val="00AE1AEF"/>
    <w:rsid w:val="00AE241E"/>
    <w:rsid w:val="00AE2B00"/>
    <w:rsid w:val="00AE32C2"/>
    <w:rsid w:val="00AE5487"/>
    <w:rsid w:val="00AE6749"/>
    <w:rsid w:val="00AE681A"/>
    <w:rsid w:val="00AE7485"/>
    <w:rsid w:val="00AE7A1B"/>
    <w:rsid w:val="00AF063E"/>
    <w:rsid w:val="00AF12AE"/>
    <w:rsid w:val="00AF1D5A"/>
    <w:rsid w:val="00AF246B"/>
    <w:rsid w:val="00AF2A34"/>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124"/>
    <w:rsid w:val="00B108D0"/>
    <w:rsid w:val="00B116C9"/>
    <w:rsid w:val="00B11DC7"/>
    <w:rsid w:val="00B12800"/>
    <w:rsid w:val="00B13596"/>
    <w:rsid w:val="00B15DF9"/>
    <w:rsid w:val="00B16B32"/>
    <w:rsid w:val="00B219DC"/>
    <w:rsid w:val="00B23040"/>
    <w:rsid w:val="00B23E7E"/>
    <w:rsid w:val="00B24A04"/>
    <w:rsid w:val="00B27303"/>
    <w:rsid w:val="00B27D29"/>
    <w:rsid w:val="00B32390"/>
    <w:rsid w:val="00B327F1"/>
    <w:rsid w:val="00B33239"/>
    <w:rsid w:val="00B3357F"/>
    <w:rsid w:val="00B33C05"/>
    <w:rsid w:val="00B340D0"/>
    <w:rsid w:val="00B342A9"/>
    <w:rsid w:val="00B3453F"/>
    <w:rsid w:val="00B366B9"/>
    <w:rsid w:val="00B36A24"/>
    <w:rsid w:val="00B373DE"/>
    <w:rsid w:val="00B403F4"/>
    <w:rsid w:val="00B407F8"/>
    <w:rsid w:val="00B40FB4"/>
    <w:rsid w:val="00B41C12"/>
    <w:rsid w:val="00B43A58"/>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65D0"/>
    <w:rsid w:val="00B6668B"/>
    <w:rsid w:val="00B7075B"/>
    <w:rsid w:val="00B7282D"/>
    <w:rsid w:val="00B734CD"/>
    <w:rsid w:val="00B736DD"/>
    <w:rsid w:val="00B74219"/>
    <w:rsid w:val="00B74468"/>
    <w:rsid w:val="00B75656"/>
    <w:rsid w:val="00B76031"/>
    <w:rsid w:val="00B763C5"/>
    <w:rsid w:val="00B76483"/>
    <w:rsid w:val="00B76E4D"/>
    <w:rsid w:val="00B804B3"/>
    <w:rsid w:val="00B80F8F"/>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55B0"/>
    <w:rsid w:val="00BB5AC7"/>
    <w:rsid w:val="00BB5D17"/>
    <w:rsid w:val="00BB6552"/>
    <w:rsid w:val="00BB6F2E"/>
    <w:rsid w:val="00BC03B7"/>
    <w:rsid w:val="00BC0434"/>
    <w:rsid w:val="00BC0976"/>
    <w:rsid w:val="00BC1D16"/>
    <w:rsid w:val="00BC343C"/>
    <w:rsid w:val="00BC3B7C"/>
    <w:rsid w:val="00BC4189"/>
    <w:rsid w:val="00BC43B6"/>
    <w:rsid w:val="00BC447B"/>
    <w:rsid w:val="00BC59F4"/>
    <w:rsid w:val="00BC7915"/>
    <w:rsid w:val="00BD0ADD"/>
    <w:rsid w:val="00BD32EA"/>
    <w:rsid w:val="00BD4BEE"/>
    <w:rsid w:val="00BD7482"/>
    <w:rsid w:val="00BE0B83"/>
    <w:rsid w:val="00BE3EA0"/>
    <w:rsid w:val="00BE5490"/>
    <w:rsid w:val="00BE60D8"/>
    <w:rsid w:val="00BE644B"/>
    <w:rsid w:val="00BE6BCB"/>
    <w:rsid w:val="00BE717D"/>
    <w:rsid w:val="00BE778A"/>
    <w:rsid w:val="00BE7AA4"/>
    <w:rsid w:val="00BE7C2C"/>
    <w:rsid w:val="00BF07F4"/>
    <w:rsid w:val="00BF0882"/>
    <w:rsid w:val="00BF0FA3"/>
    <w:rsid w:val="00BF2E22"/>
    <w:rsid w:val="00BF3FF3"/>
    <w:rsid w:val="00BF465D"/>
    <w:rsid w:val="00BF536B"/>
    <w:rsid w:val="00C00676"/>
    <w:rsid w:val="00C0122A"/>
    <w:rsid w:val="00C01FBD"/>
    <w:rsid w:val="00C03705"/>
    <w:rsid w:val="00C04419"/>
    <w:rsid w:val="00C052AC"/>
    <w:rsid w:val="00C0542B"/>
    <w:rsid w:val="00C072B6"/>
    <w:rsid w:val="00C07A02"/>
    <w:rsid w:val="00C10454"/>
    <w:rsid w:val="00C109EC"/>
    <w:rsid w:val="00C10AE1"/>
    <w:rsid w:val="00C11B71"/>
    <w:rsid w:val="00C11CD5"/>
    <w:rsid w:val="00C11DF5"/>
    <w:rsid w:val="00C1273C"/>
    <w:rsid w:val="00C13C8A"/>
    <w:rsid w:val="00C14689"/>
    <w:rsid w:val="00C146DF"/>
    <w:rsid w:val="00C16650"/>
    <w:rsid w:val="00C16B41"/>
    <w:rsid w:val="00C1727E"/>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26E1"/>
    <w:rsid w:val="00C335D6"/>
    <w:rsid w:val="00C33A1A"/>
    <w:rsid w:val="00C33FC3"/>
    <w:rsid w:val="00C34C3D"/>
    <w:rsid w:val="00C34DB4"/>
    <w:rsid w:val="00C363B8"/>
    <w:rsid w:val="00C37CA7"/>
    <w:rsid w:val="00C41CC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7015"/>
    <w:rsid w:val="00C579C3"/>
    <w:rsid w:val="00C61B31"/>
    <w:rsid w:val="00C61BA9"/>
    <w:rsid w:val="00C62E6D"/>
    <w:rsid w:val="00C64DF5"/>
    <w:rsid w:val="00C64E2F"/>
    <w:rsid w:val="00C657A9"/>
    <w:rsid w:val="00C65982"/>
    <w:rsid w:val="00C663ED"/>
    <w:rsid w:val="00C66C2C"/>
    <w:rsid w:val="00C66FD2"/>
    <w:rsid w:val="00C6783B"/>
    <w:rsid w:val="00C701E3"/>
    <w:rsid w:val="00C736B4"/>
    <w:rsid w:val="00C76B86"/>
    <w:rsid w:val="00C777D6"/>
    <w:rsid w:val="00C77889"/>
    <w:rsid w:val="00C77BD9"/>
    <w:rsid w:val="00C8471E"/>
    <w:rsid w:val="00C84AD2"/>
    <w:rsid w:val="00C85048"/>
    <w:rsid w:val="00C8548B"/>
    <w:rsid w:val="00C8569A"/>
    <w:rsid w:val="00C858C6"/>
    <w:rsid w:val="00C86A6C"/>
    <w:rsid w:val="00C872B6"/>
    <w:rsid w:val="00C9182D"/>
    <w:rsid w:val="00C91B77"/>
    <w:rsid w:val="00C91F6B"/>
    <w:rsid w:val="00C9377A"/>
    <w:rsid w:val="00C954F9"/>
    <w:rsid w:val="00C95D9F"/>
    <w:rsid w:val="00C9618D"/>
    <w:rsid w:val="00C96997"/>
    <w:rsid w:val="00C969BD"/>
    <w:rsid w:val="00C969F8"/>
    <w:rsid w:val="00CA00E7"/>
    <w:rsid w:val="00CA5100"/>
    <w:rsid w:val="00CA568D"/>
    <w:rsid w:val="00CA5BA7"/>
    <w:rsid w:val="00CA69A0"/>
    <w:rsid w:val="00CA71FA"/>
    <w:rsid w:val="00CA721E"/>
    <w:rsid w:val="00CB0762"/>
    <w:rsid w:val="00CB237C"/>
    <w:rsid w:val="00CB2A79"/>
    <w:rsid w:val="00CB3368"/>
    <w:rsid w:val="00CB368D"/>
    <w:rsid w:val="00CB4DF3"/>
    <w:rsid w:val="00CB5044"/>
    <w:rsid w:val="00CB522A"/>
    <w:rsid w:val="00CB668D"/>
    <w:rsid w:val="00CB7D8A"/>
    <w:rsid w:val="00CC09D6"/>
    <w:rsid w:val="00CC260E"/>
    <w:rsid w:val="00CC3512"/>
    <w:rsid w:val="00CC3CA5"/>
    <w:rsid w:val="00CC5F2B"/>
    <w:rsid w:val="00CC726F"/>
    <w:rsid w:val="00CD2939"/>
    <w:rsid w:val="00CD2DDA"/>
    <w:rsid w:val="00CD3C80"/>
    <w:rsid w:val="00CD4DA0"/>
    <w:rsid w:val="00CD5403"/>
    <w:rsid w:val="00CD771A"/>
    <w:rsid w:val="00CE0223"/>
    <w:rsid w:val="00CE0F41"/>
    <w:rsid w:val="00CE1BE3"/>
    <w:rsid w:val="00CE35AD"/>
    <w:rsid w:val="00CE3A74"/>
    <w:rsid w:val="00CE41C3"/>
    <w:rsid w:val="00CE6463"/>
    <w:rsid w:val="00CE64BA"/>
    <w:rsid w:val="00CE7422"/>
    <w:rsid w:val="00CE7B64"/>
    <w:rsid w:val="00CE7EE2"/>
    <w:rsid w:val="00CF309E"/>
    <w:rsid w:val="00CF3B58"/>
    <w:rsid w:val="00CF46AD"/>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A0F"/>
    <w:rsid w:val="00D06BB5"/>
    <w:rsid w:val="00D070BD"/>
    <w:rsid w:val="00D07E22"/>
    <w:rsid w:val="00D11542"/>
    <w:rsid w:val="00D11624"/>
    <w:rsid w:val="00D12782"/>
    <w:rsid w:val="00D13A22"/>
    <w:rsid w:val="00D14149"/>
    <w:rsid w:val="00D152F8"/>
    <w:rsid w:val="00D17720"/>
    <w:rsid w:val="00D21BC3"/>
    <w:rsid w:val="00D23CD7"/>
    <w:rsid w:val="00D245D6"/>
    <w:rsid w:val="00D2492B"/>
    <w:rsid w:val="00D24EF3"/>
    <w:rsid w:val="00D25F86"/>
    <w:rsid w:val="00D265B2"/>
    <w:rsid w:val="00D26EE5"/>
    <w:rsid w:val="00D2780E"/>
    <w:rsid w:val="00D27E5E"/>
    <w:rsid w:val="00D31614"/>
    <w:rsid w:val="00D3283A"/>
    <w:rsid w:val="00D32C93"/>
    <w:rsid w:val="00D32FC9"/>
    <w:rsid w:val="00D339D8"/>
    <w:rsid w:val="00D35C88"/>
    <w:rsid w:val="00D35D81"/>
    <w:rsid w:val="00D35E39"/>
    <w:rsid w:val="00D365B9"/>
    <w:rsid w:val="00D37504"/>
    <w:rsid w:val="00D37C8C"/>
    <w:rsid w:val="00D43108"/>
    <w:rsid w:val="00D43535"/>
    <w:rsid w:val="00D43A22"/>
    <w:rsid w:val="00D43CFD"/>
    <w:rsid w:val="00D440E5"/>
    <w:rsid w:val="00D44838"/>
    <w:rsid w:val="00D44AE4"/>
    <w:rsid w:val="00D45B58"/>
    <w:rsid w:val="00D46551"/>
    <w:rsid w:val="00D476D4"/>
    <w:rsid w:val="00D50854"/>
    <w:rsid w:val="00D511A9"/>
    <w:rsid w:val="00D5143D"/>
    <w:rsid w:val="00D51DCD"/>
    <w:rsid w:val="00D544AD"/>
    <w:rsid w:val="00D5497C"/>
    <w:rsid w:val="00D561E4"/>
    <w:rsid w:val="00D56958"/>
    <w:rsid w:val="00D60BB4"/>
    <w:rsid w:val="00D60C74"/>
    <w:rsid w:val="00D61374"/>
    <w:rsid w:val="00D61983"/>
    <w:rsid w:val="00D62FE6"/>
    <w:rsid w:val="00D6395D"/>
    <w:rsid w:val="00D639E3"/>
    <w:rsid w:val="00D641EF"/>
    <w:rsid w:val="00D647A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80549"/>
    <w:rsid w:val="00D80E09"/>
    <w:rsid w:val="00D816B8"/>
    <w:rsid w:val="00D83481"/>
    <w:rsid w:val="00D84AB6"/>
    <w:rsid w:val="00D84E4A"/>
    <w:rsid w:val="00D87614"/>
    <w:rsid w:val="00D877DB"/>
    <w:rsid w:val="00D87B47"/>
    <w:rsid w:val="00D87DE6"/>
    <w:rsid w:val="00D913EB"/>
    <w:rsid w:val="00D92D6F"/>
    <w:rsid w:val="00D93130"/>
    <w:rsid w:val="00D93E1D"/>
    <w:rsid w:val="00D93E99"/>
    <w:rsid w:val="00D94605"/>
    <w:rsid w:val="00D950DF"/>
    <w:rsid w:val="00D955DF"/>
    <w:rsid w:val="00D9688B"/>
    <w:rsid w:val="00D97644"/>
    <w:rsid w:val="00DA2A45"/>
    <w:rsid w:val="00DA351B"/>
    <w:rsid w:val="00DA37AC"/>
    <w:rsid w:val="00DA46FD"/>
    <w:rsid w:val="00DA48B8"/>
    <w:rsid w:val="00DA577F"/>
    <w:rsid w:val="00DA5F5B"/>
    <w:rsid w:val="00DA79FA"/>
    <w:rsid w:val="00DB1798"/>
    <w:rsid w:val="00DB41DF"/>
    <w:rsid w:val="00DB46A7"/>
    <w:rsid w:val="00DB515B"/>
    <w:rsid w:val="00DB6C14"/>
    <w:rsid w:val="00DB705B"/>
    <w:rsid w:val="00DB730A"/>
    <w:rsid w:val="00DB775F"/>
    <w:rsid w:val="00DB7D5D"/>
    <w:rsid w:val="00DB7E0D"/>
    <w:rsid w:val="00DC08EE"/>
    <w:rsid w:val="00DC1B84"/>
    <w:rsid w:val="00DC1CB9"/>
    <w:rsid w:val="00DC2891"/>
    <w:rsid w:val="00DC44D6"/>
    <w:rsid w:val="00DC4CB1"/>
    <w:rsid w:val="00DC6908"/>
    <w:rsid w:val="00DC6AC0"/>
    <w:rsid w:val="00DC6E41"/>
    <w:rsid w:val="00DC72E7"/>
    <w:rsid w:val="00DD1263"/>
    <w:rsid w:val="00DD1488"/>
    <w:rsid w:val="00DD1CDE"/>
    <w:rsid w:val="00DD2FCB"/>
    <w:rsid w:val="00DD40BF"/>
    <w:rsid w:val="00DD5539"/>
    <w:rsid w:val="00DD71B0"/>
    <w:rsid w:val="00DD749C"/>
    <w:rsid w:val="00DE02E1"/>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B95"/>
    <w:rsid w:val="00E03AB7"/>
    <w:rsid w:val="00E04791"/>
    <w:rsid w:val="00E04B68"/>
    <w:rsid w:val="00E057A0"/>
    <w:rsid w:val="00E07009"/>
    <w:rsid w:val="00E1040C"/>
    <w:rsid w:val="00E10E00"/>
    <w:rsid w:val="00E11435"/>
    <w:rsid w:val="00E12417"/>
    <w:rsid w:val="00E1397E"/>
    <w:rsid w:val="00E15874"/>
    <w:rsid w:val="00E16D4A"/>
    <w:rsid w:val="00E171A7"/>
    <w:rsid w:val="00E176F3"/>
    <w:rsid w:val="00E216A9"/>
    <w:rsid w:val="00E224F4"/>
    <w:rsid w:val="00E24E7C"/>
    <w:rsid w:val="00E2523E"/>
    <w:rsid w:val="00E25372"/>
    <w:rsid w:val="00E25B8D"/>
    <w:rsid w:val="00E260A2"/>
    <w:rsid w:val="00E27605"/>
    <w:rsid w:val="00E32269"/>
    <w:rsid w:val="00E32EF4"/>
    <w:rsid w:val="00E33FA7"/>
    <w:rsid w:val="00E34414"/>
    <w:rsid w:val="00E34936"/>
    <w:rsid w:val="00E352C2"/>
    <w:rsid w:val="00E36F5A"/>
    <w:rsid w:val="00E37629"/>
    <w:rsid w:val="00E37999"/>
    <w:rsid w:val="00E4100F"/>
    <w:rsid w:val="00E4173E"/>
    <w:rsid w:val="00E41D8C"/>
    <w:rsid w:val="00E41EE2"/>
    <w:rsid w:val="00E426CA"/>
    <w:rsid w:val="00E4283B"/>
    <w:rsid w:val="00E42BB6"/>
    <w:rsid w:val="00E46117"/>
    <w:rsid w:val="00E47C2D"/>
    <w:rsid w:val="00E5085F"/>
    <w:rsid w:val="00E510AC"/>
    <w:rsid w:val="00E51CA5"/>
    <w:rsid w:val="00E5324F"/>
    <w:rsid w:val="00E545F0"/>
    <w:rsid w:val="00E549F1"/>
    <w:rsid w:val="00E549F8"/>
    <w:rsid w:val="00E55012"/>
    <w:rsid w:val="00E56C6B"/>
    <w:rsid w:val="00E61889"/>
    <w:rsid w:val="00E6233A"/>
    <w:rsid w:val="00E630AD"/>
    <w:rsid w:val="00E66320"/>
    <w:rsid w:val="00E66549"/>
    <w:rsid w:val="00E66665"/>
    <w:rsid w:val="00E666B9"/>
    <w:rsid w:val="00E66A44"/>
    <w:rsid w:val="00E7038D"/>
    <w:rsid w:val="00E72D2D"/>
    <w:rsid w:val="00E73126"/>
    <w:rsid w:val="00E731CD"/>
    <w:rsid w:val="00E7389C"/>
    <w:rsid w:val="00E73E5B"/>
    <w:rsid w:val="00E742E1"/>
    <w:rsid w:val="00E75183"/>
    <w:rsid w:val="00E75E02"/>
    <w:rsid w:val="00E75F48"/>
    <w:rsid w:val="00E760A1"/>
    <w:rsid w:val="00E77180"/>
    <w:rsid w:val="00E808FF"/>
    <w:rsid w:val="00E80B29"/>
    <w:rsid w:val="00E8397E"/>
    <w:rsid w:val="00E84933"/>
    <w:rsid w:val="00E84A14"/>
    <w:rsid w:val="00E85C3E"/>
    <w:rsid w:val="00E85EE2"/>
    <w:rsid w:val="00E86508"/>
    <w:rsid w:val="00E86755"/>
    <w:rsid w:val="00E87762"/>
    <w:rsid w:val="00E8799C"/>
    <w:rsid w:val="00E904AB"/>
    <w:rsid w:val="00E90F46"/>
    <w:rsid w:val="00E922B0"/>
    <w:rsid w:val="00E93DB4"/>
    <w:rsid w:val="00E9438B"/>
    <w:rsid w:val="00EA2A50"/>
    <w:rsid w:val="00EA3566"/>
    <w:rsid w:val="00EA422C"/>
    <w:rsid w:val="00EA4C6E"/>
    <w:rsid w:val="00EA4EC2"/>
    <w:rsid w:val="00EA5150"/>
    <w:rsid w:val="00EA674F"/>
    <w:rsid w:val="00EA6D92"/>
    <w:rsid w:val="00EB407F"/>
    <w:rsid w:val="00EB4BB1"/>
    <w:rsid w:val="00EB53EE"/>
    <w:rsid w:val="00EB6C9D"/>
    <w:rsid w:val="00EB72CD"/>
    <w:rsid w:val="00EB7508"/>
    <w:rsid w:val="00EB77EC"/>
    <w:rsid w:val="00EC079A"/>
    <w:rsid w:val="00EC08B7"/>
    <w:rsid w:val="00EC12FD"/>
    <w:rsid w:val="00EC1CCB"/>
    <w:rsid w:val="00EC4191"/>
    <w:rsid w:val="00EC45C2"/>
    <w:rsid w:val="00EC46D6"/>
    <w:rsid w:val="00EC546C"/>
    <w:rsid w:val="00EC5A19"/>
    <w:rsid w:val="00EC60C0"/>
    <w:rsid w:val="00EC6FA2"/>
    <w:rsid w:val="00ED0243"/>
    <w:rsid w:val="00ED03A8"/>
    <w:rsid w:val="00ED0E40"/>
    <w:rsid w:val="00ED257A"/>
    <w:rsid w:val="00ED38AC"/>
    <w:rsid w:val="00ED5742"/>
    <w:rsid w:val="00ED6045"/>
    <w:rsid w:val="00ED6170"/>
    <w:rsid w:val="00ED6514"/>
    <w:rsid w:val="00ED6602"/>
    <w:rsid w:val="00ED691B"/>
    <w:rsid w:val="00ED6CDC"/>
    <w:rsid w:val="00ED7163"/>
    <w:rsid w:val="00ED71FE"/>
    <w:rsid w:val="00ED76DE"/>
    <w:rsid w:val="00EE2E49"/>
    <w:rsid w:val="00EE2EAF"/>
    <w:rsid w:val="00EE3525"/>
    <w:rsid w:val="00EE3A6D"/>
    <w:rsid w:val="00EE5F26"/>
    <w:rsid w:val="00EF0011"/>
    <w:rsid w:val="00EF00BC"/>
    <w:rsid w:val="00EF1806"/>
    <w:rsid w:val="00EF1A4E"/>
    <w:rsid w:val="00EF30F4"/>
    <w:rsid w:val="00EF3428"/>
    <w:rsid w:val="00EF3512"/>
    <w:rsid w:val="00EF4166"/>
    <w:rsid w:val="00EF4437"/>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3F55"/>
    <w:rsid w:val="00F05805"/>
    <w:rsid w:val="00F06F99"/>
    <w:rsid w:val="00F0728B"/>
    <w:rsid w:val="00F1133F"/>
    <w:rsid w:val="00F1159E"/>
    <w:rsid w:val="00F116A1"/>
    <w:rsid w:val="00F13311"/>
    <w:rsid w:val="00F136AA"/>
    <w:rsid w:val="00F13860"/>
    <w:rsid w:val="00F13A1C"/>
    <w:rsid w:val="00F13D07"/>
    <w:rsid w:val="00F13E29"/>
    <w:rsid w:val="00F14552"/>
    <w:rsid w:val="00F15DD3"/>
    <w:rsid w:val="00F162FD"/>
    <w:rsid w:val="00F201C9"/>
    <w:rsid w:val="00F232B2"/>
    <w:rsid w:val="00F2457A"/>
    <w:rsid w:val="00F24950"/>
    <w:rsid w:val="00F2523A"/>
    <w:rsid w:val="00F27B78"/>
    <w:rsid w:val="00F27EC2"/>
    <w:rsid w:val="00F309F1"/>
    <w:rsid w:val="00F30B6C"/>
    <w:rsid w:val="00F31A78"/>
    <w:rsid w:val="00F31F54"/>
    <w:rsid w:val="00F3399E"/>
    <w:rsid w:val="00F33EFA"/>
    <w:rsid w:val="00F35047"/>
    <w:rsid w:val="00F3530B"/>
    <w:rsid w:val="00F37B12"/>
    <w:rsid w:val="00F37B69"/>
    <w:rsid w:val="00F37F28"/>
    <w:rsid w:val="00F405BE"/>
    <w:rsid w:val="00F40646"/>
    <w:rsid w:val="00F41D3E"/>
    <w:rsid w:val="00F42006"/>
    <w:rsid w:val="00F42FCA"/>
    <w:rsid w:val="00F44994"/>
    <w:rsid w:val="00F4658C"/>
    <w:rsid w:val="00F46B79"/>
    <w:rsid w:val="00F50AF4"/>
    <w:rsid w:val="00F50F0C"/>
    <w:rsid w:val="00F51143"/>
    <w:rsid w:val="00F53830"/>
    <w:rsid w:val="00F53CFA"/>
    <w:rsid w:val="00F54035"/>
    <w:rsid w:val="00F552B4"/>
    <w:rsid w:val="00F561EE"/>
    <w:rsid w:val="00F6054C"/>
    <w:rsid w:val="00F628B1"/>
    <w:rsid w:val="00F62E2E"/>
    <w:rsid w:val="00F62F62"/>
    <w:rsid w:val="00F63955"/>
    <w:rsid w:val="00F640AA"/>
    <w:rsid w:val="00F650B6"/>
    <w:rsid w:val="00F654EC"/>
    <w:rsid w:val="00F65791"/>
    <w:rsid w:val="00F659D9"/>
    <w:rsid w:val="00F6658B"/>
    <w:rsid w:val="00F678E8"/>
    <w:rsid w:val="00F67E6F"/>
    <w:rsid w:val="00F70AD1"/>
    <w:rsid w:val="00F70FCC"/>
    <w:rsid w:val="00F7158A"/>
    <w:rsid w:val="00F718A1"/>
    <w:rsid w:val="00F726CC"/>
    <w:rsid w:val="00F72CB4"/>
    <w:rsid w:val="00F74862"/>
    <w:rsid w:val="00F74C2D"/>
    <w:rsid w:val="00F755BC"/>
    <w:rsid w:val="00F758DF"/>
    <w:rsid w:val="00F76FE2"/>
    <w:rsid w:val="00F80C97"/>
    <w:rsid w:val="00F81ECB"/>
    <w:rsid w:val="00F8210D"/>
    <w:rsid w:val="00F831A8"/>
    <w:rsid w:val="00F839DC"/>
    <w:rsid w:val="00F858E0"/>
    <w:rsid w:val="00F858E8"/>
    <w:rsid w:val="00F86BF9"/>
    <w:rsid w:val="00F86D31"/>
    <w:rsid w:val="00F871F4"/>
    <w:rsid w:val="00F872FA"/>
    <w:rsid w:val="00F902EA"/>
    <w:rsid w:val="00F911F7"/>
    <w:rsid w:val="00F91B74"/>
    <w:rsid w:val="00F921F2"/>
    <w:rsid w:val="00F92605"/>
    <w:rsid w:val="00F92759"/>
    <w:rsid w:val="00F92B0F"/>
    <w:rsid w:val="00F92BFC"/>
    <w:rsid w:val="00F93120"/>
    <w:rsid w:val="00F932A1"/>
    <w:rsid w:val="00F933DC"/>
    <w:rsid w:val="00F93EC1"/>
    <w:rsid w:val="00F94AF6"/>
    <w:rsid w:val="00F95657"/>
    <w:rsid w:val="00F972F2"/>
    <w:rsid w:val="00FA0801"/>
    <w:rsid w:val="00FA0FA4"/>
    <w:rsid w:val="00FA19D7"/>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4EBB"/>
    <w:rsid w:val="00FC5C50"/>
    <w:rsid w:val="00FC5E6C"/>
    <w:rsid w:val="00FC6A6A"/>
    <w:rsid w:val="00FC6D56"/>
    <w:rsid w:val="00FC704D"/>
    <w:rsid w:val="00FC736A"/>
    <w:rsid w:val="00FC75C8"/>
    <w:rsid w:val="00FD01B8"/>
    <w:rsid w:val="00FD205D"/>
    <w:rsid w:val="00FD2666"/>
    <w:rsid w:val="00FD27BA"/>
    <w:rsid w:val="00FD3FD9"/>
    <w:rsid w:val="00FD42A3"/>
    <w:rsid w:val="00FD505F"/>
    <w:rsid w:val="00FD52C5"/>
    <w:rsid w:val="00FD5866"/>
    <w:rsid w:val="00FD758B"/>
    <w:rsid w:val="00FD7A6E"/>
    <w:rsid w:val="00FD7AE6"/>
    <w:rsid w:val="00FE02CC"/>
    <w:rsid w:val="00FE08F5"/>
    <w:rsid w:val="00FE0C87"/>
    <w:rsid w:val="00FE0E6C"/>
    <w:rsid w:val="00FE1330"/>
    <w:rsid w:val="00FE2E22"/>
    <w:rsid w:val="00FE399B"/>
    <w:rsid w:val="00FE4D08"/>
    <w:rsid w:val="00FE66D2"/>
    <w:rsid w:val="00FE753B"/>
    <w:rsid w:val="00FF0776"/>
    <w:rsid w:val="00FF0896"/>
    <w:rsid w:val="00FF1EEC"/>
    <w:rsid w:val="00FF2BD7"/>
    <w:rsid w:val="00FF33F5"/>
    <w:rsid w:val="00FF3A19"/>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40509D7"/>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B7860"/>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3B7860"/>
    <w:pPr>
      <w:keepNext/>
      <w:keepLines/>
      <w:spacing w:line="576" w:lineRule="auto"/>
      <w:outlineLvl w:val="0"/>
    </w:pPr>
    <w:rPr>
      <w:b/>
      <w:kern w:val="44"/>
      <w:sz w:val="44"/>
    </w:rPr>
  </w:style>
  <w:style w:type="paragraph" w:styleId="2">
    <w:name w:val="heading 2"/>
    <w:basedOn w:val="a"/>
    <w:next w:val="a"/>
    <w:link w:val="2Char"/>
    <w:uiPriority w:val="99"/>
    <w:unhideWhenUsed/>
    <w:qFormat/>
    <w:rsid w:val="003B7860"/>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3B7860"/>
    <w:pPr>
      <w:keepNext/>
      <w:keepLines/>
      <w:spacing w:line="413" w:lineRule="auto"/>
      <w:outlineLvl w:val="2"/>
    </w:pPr>
    <w:rPr>
      <w:b/>
      <w:sz w:val="32"/>
    </w:rPr>
  </w:style>
  <w:style w:type="paragraph" w:styleId="4">
    <w:name w:val="heading 4"/>
    <w:basedOn w:val="a"/>
    <w:next w:val="a"/>
    <w:link w:val="4Char"/>
    <w:uiPriority w:val="9"/>
    <w:semiHidden/>
    <w:unhideWhenUsed/>
    <w:qFormat/>
    <w:rsid w:val="003B786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3B7860"/>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3B7860"/>
    <w:pPr>
      <w:ind w:firstLine="425"/>
    </w:pPr>
    <w:rPr>
      <w:rFonts w:ascii="Times New Roman" w:eastAsia="宋体" w:hAnsi="Times New Roman" w:cs="Times New Roman"/>
      <w:szCs w:val="20"/>
    </w:rPr>
  </w:style>
  <w:style w:type="paragraph" w:styleId="a5">
    <w:name w:val="caption"/>
    <w:basedOn w:val="a"/>
    <w:next w:val="a"/>
    <w:qFormat/>
    <w:rsid w:val="003B7860"/>
    <w:rPr>
      <w:rFonts w:ascii="Arial" w:eastAsia="黑体" w:hAnsi="Arial" w:cs="Arial"/>
      <w:sz w:val="20"/>
      <w:szCs w:val="20"/>
    </w:rPr>
  </w:style>
  <w:style w:type="paragraph" w:styleId="a6">
    <w:name w:val="Body Text"/>
    <w:basedOn w:val="a"/>
    <w:uiPriority w:val="99"/>
    <w:unhideWhenUsed/>
    <w:qFormat/>
    <w:rsid w:val="003B7860"/>
  </w:style>
  <w:style w:type="paragraph" w:styleId="a7">
    <w:name w:val="Plain Text"/>
    <w:basedOn w:val="a"/>
    <w:link w:val="Char0"/>
    <w:qFormat/>
    <w:rsid w:val="003B7860"/>
    <w:rPr>
      <w:rFonts w:eastAsia="宋体"/>
      <w:sz w:val="24"/>
    </w:rPr>
  </w:style>
  <w:style w:type="paragraph" w:styleId="a8">
    <w:name w:val="Date"/>
    <w:basedOn w:val="a"/>
    <w:next w:val="a"/>
    <w:link w:val="Char1"/>
    <w:uiPriority w:val="99"/>
    <w:unhideWhenUsed/>
    <w:qFormat/>
    <w:rsid w:val="003B7860"/>
    <w:pPr>
      <w:ind w:leftChars="2500" w:left="100"/>
    </w:pPr>
  </w:style>
  <w:style w:type="paragraph" w:styleId="a9">
    <w:name w:val="Balloon Text"/>
    <w:basedOn w:val="a"/>
    <w:link w:val="Char2"/>
    <w:uiPriority w:val="99"/>
    <w:semiHidden/>
    <w:unhideWhenUsed/>
    <w:qFormat/>
    <w:rsid w:val="003B7860"/>
    <w:rPr>
      <w:sz w:val="18"/>
      <w:szCs w:val="18"/>
    </w:rPr>
  </w:style>
  <w:style w:type="paragraph" w:styleId="aa">
    <w:name w:val="footer"/>
    <w:basedOn w:val="a"/>
    <w:link w:val="Char3"/>
    <w:uiPriority w:val="99"/>
    <w:unhideWhenUsed/>
    <w:qFormat/>
    <w:rsid w:val="003B7860"/>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3B7860"/>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rsid w:val="003B7860"/>
    <w:rPr>
      <w:rFonts w:ascii="Calibri" w:eastAsia="宋体" w:hAnsi="Calibri" w:cs="Times New Roman"/>
      <w:sz w:val="24"/>
      <w:szCs w:val="24"/>
    </w:rPr>
  </w:style>
  <w:style w:type="paragraph" w:styleId="ad">
    <w:name w:val="Body Text First Indent"/>
    <w:basedOn w:val="a6"/>
    <w:uiPriority w:val="99"/>
    <w:unhideWhenUsed/>
    <w:qFormat/>
    <w:rsid w:val="003B7860"/>
    <w:pPr>
      <w:ind w:firstLineChars="100" w:firstLine="420"/>
    </w:pPr>
  </w:style>
  <w:style w:type="table" w:styleId="ae">
    <w:name w:val="Table Grid"/>
    <w:basedOn w:val="a2"/>
    <w:uiPriority w:val="59"/>
    <w:qFormat/>
    <w:rsid w:val="003B7860"/>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3B7860"/>
    <w:rPr>
      <w:b/>
      <w:bCs/>
    </w:rPr>
  </w:style>
  <w:style w:type="character" w:styleId="af0">
    <w:name w:val="FollowedHyperlink"/>
    <w:basedOn w:val="a1"/>
    <w:uiPriority w:val="99"/>
    <w:unhideWhenUsed/>
    <w:qFormat/>
    <w:rsid w:val="003B7860"/>
    <w:rPr>
      <w:color w:val="000000"/>
      <w:u w:val="none"/>
    </w:rPr>
  </w:style>
  <w:style w:type="character" w:styleId="af1">
    <w:name w:val="Emphasis"/>
    <w:basedOn w:val="a1"/>
    <w:uiPriority w:val="20"/>
    <w:qFormat/>
    <w:rsid w:val="003B7860"/>
  </w:style>
  <w:style w:type="character" w:styleId="af2">
    <w:name w:val="Hyperlink"/>
    <w:basedOn w:val="a1"/>
    <w:uiPriority w:val="99"/>
    <w:unhideWhenUsed/>
    <w:qFormat/>
    <w:rsid w:val="003B7860"/>
    <w:rPr>
      <w:color w:val="0000FF"/>
      <w:u w:val="single"/>
    </w:rPr>
  </w:style>
  <w:style w:type="character" w:customStyle="1" w:styleId="Char4">
    <w:name w:val="页眉 Char"/>
    <w:basedOn w:val="a1"/>
    <w:link w:val="ab"/>
    <w:uiPriority w:val="99"/>
    <w:semiHidden/>
    <w:qFormat/>
    <w:rsid w:val="003B7860"/>
    <w:rPr>
      <w:sz w:val="18"/>
      <w:szCs w:val="18"/>
    </w:rPr>
  </w:style>
  <w:style w:type="character" w:customStyle="1" w:styleId="Char3">
    <w:name w:val="页脚 Char"/>
    <w:basedOn w:val="a1"/>
    <w:link w:val="aa"/>
    <w:uiPriority w:val="99"/>
    <w:semiHidden/>
    <w:qFormat/>
    <w:rsid w:val="003B7860"/>
    <w:rPr>
      <w:sz w:val="18"/>
      <w:szCs w:val="18"/>
    </w:rPr>
  </w:style>
  <w:style w:type="character" w:customStyle="1" w:styleId="Char10">
    <w:name w:val="纯文本 Char1"/>
    <w:link w:val="a7"/>
    <w:qFormat/>
    <w:rsid w:val="003B7860"/>
    <w:rPr>
      <w:rFonts w:eastAsia="宋体"/>
      <w:sz w:val="24"/>
    </w:rPr>
  </w:style>
  <w:style w:type="character" w:customStyle="1" w:styleId="Char0">
    <w:name w:val="纯文本 Char"/>
    <w:basedOn w:val="a1"/>
    <w:link w:val="a7"/>
    <w:qFormat/>
    <w:rsid w:val="003B7860"/>
    <w:rPr>
      <w:rFonts w:ascii="宋体" w:eastAsia="宋体" w:hAnsi="Courier New" w:cs="Courier New"/>
      <w:szCs w:val="21"/>
    </w:rPr>
  </w:style>
  <w:style w:type="paragraph" w:customStyle="1" w:styleId="Default">
    <w:name w:val="Default"/>
    <w:qFormat/>
    <w:rsid w:val="003B7860"/>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qFormat/>
    <w:rsid w:val="003B7860"/>
    <w:pPr>
      <w:ind w:firstLineChars="200" w:firstLine="420"/>
    </w:pPr>
  </w:style>
  <w:style w:type="character" w:customStyle="1" w:styleId="Char1">
    <w:name w:val="日期 Char"/>
    <w:basedOn w:val="a1"/>
    <w:link w:val="a8"/>
    <w:uiPriority w:val="99"/>
    <w:semiHidden/>
    <w:qFormat/>
    <w:rsid w:val="003B7860"/>
  </w:style>
  <w:style w:type="paragraph" w:styleId="af3">
    <w:name w:val="List Paragraph"/>
    <w:basedOn w:val="a"/>
    <w:uiPriority w:val="34"/>
    <w:unhideWhenUsed/>
    <w:qFormat/>
    <w:rsid w:val="003B7860"/>
    <w:pPr>
      <w:ind w:firstLineChars="200" w:firstLine="420"/>
    </w:pPr>
  </w:style>
  <w:style w:type="character" w:customStyle="1" w:styleId="CharChar">
    <w:name w:val="正文文本缩进 Char Char"/>
    <w:link w:val="11"/>
    <w:qFormat/>
    <w:rsid w:val="003B7860"/>
    <w:rPr>
      <w:rFonts w:ascii="宋体"/>
      <w:sz w:val="24"/>
    </w:rPr>
  </w:style>
  <w:style w:type="paragraph" w:customStyle="1" w:styleId="11">
    <w:name w:val="正文文本缩进1"/>
    <w:basedOn w:val="a"/>
    <w:link w:val="CharChar"/>
    <w:qFormat/>
    <w:rsid w:val="003B7860"/>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3B7860"/>
    <w:rPr>
      <w:sz w:val="24"/>
    </w:rPr>
  </w:style>
  <w:style w:type="paragraph" w:customStyle="1" w:styleId="12">
    <w:name w:val="日期1"/>
    <w:basedOn w:val="a"/>
    <w:next w:val="a"/>
    <w:link w:val="CharChar0"/>
    <w:qFormat/>
    <w:rsid w:val="003B7860"/>
    <w:rPr>
      <w:rFonts w:ascii="Times New Roman" w:eastAsia="宋体" w:hAnsi="Times New Roman" w:cs="Times New Roman"/>
      <w:kern w:val="0"/>
      <w:sz w:val="24"/>
      <w:szCs w:val="20"/>
    </w:rPr>
  </w:style>
  <w:style w:type="paragraph" w:customStyle="1" w:styleId="13">
    <w:name w:val="正文缩进1"/>
    <w:basedOn w:val="a"/>
    <w:qFormat/>
    <w:rsid w:val="003B786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3B7860"/>
    <w:rPr>
      <w:rFonts w:ascii="Arial" w:eastAsia="微软雅黑" w:hAnsi="Arial" w:cs="Times New Roman"/>
      <w:b/>
      <w:kern w:val="0"/>
      <w:sz w:val="28"/>
      <w:szCs w:val="20"/>
    </w:rPr>
  </w:style>
  <w:style w:type="character" w:customStyle="1" w:styleId="apple-converted-space">
    <w:name w:val="apple-converted-space"/>
    <w:basedOn w:val="a1"/>
    <w:qFormat/>
    <w:rsid w:val="003B7860"/>
  </w:style>
  <w:style w:type="character" w:customStyle="1" w:styleId="Char">
    <w:name w:val="信息标题 Char"/>
    <w:basedOn w:val="a1"/>
    <w:link w:val="a0"/>
    <w:uiPriority w:val="99"/>
    <w:qFormat/>
    <w:rsid w:val="003B7860"/>
    <w:rPr>
      <w:rFonts w:ascii="Arial" w:eastAsiaTheme="minorEastAsia" w:hAnsi="Arial" w:cs="Arial"/>
      <w:kern w:val="2"/>
      <w:sz w:val="24"/>
      <w:szCs w:val="24"/>
      <w:shd w:val="clear" w:color="auto" w:fill="7F7F7F"/>
    </w:rPr>
  </w:style>
  <w:style w:type="character" w:customStyle="1" w:styleId="hover25">
    <w:name w:val="hover25"/>
    <w:basedOn w:val="a1"/>
    <w:qFormat/>
    <w:rsid w:val="003B7860"/>
  </w:style>
  <w:style w:type="character" w:customStyle="1" w:styleId="red">
    <w:name w:val="red"/>
    <w:basedOn w:val="a1"/>
    <w:qFormat/>
    <w:rsid w:val="003B7860"/>
    <w:rPr>
      <w:color w:val="FF0000"/>
      <w:sz w:val="18"/>
      <w:szCs w:val="18"/>
    </w:rPr>
  </w:style>
  <w:style w:type="character" w:customStyle="1" w:styleId="red1">
    <w:name w:val="red1"/>
    <w:basedOn w:val="a1"/>
    <w:qFormat/>
    <w:rsid w:val="003B7860"/>
    <w:rPr>
      <w:color w:val="FF0000"/>
      <w:sz w:val="18"/>
      <w:szCs w:val="18"/>
    </w:rPr>
  </w:style>
  <w:style w:type="character" w:customStyle="1" w:styleId="red2">
    <w:name w:val="red2"/>
    <w:basedOn w:val="a1"/>
    <w:qFormat/>
    <w:rsid w:val="003B7860"/>
    <w:rPr>
      <w:color w:val="FF0000"/>
    </w:rPr>
  </w:style>
  <w:style w:type="character" w:customStyle="1" w:styleId="blue">
    <w:name w:val="blue"/>
    <w:basedOn w:val="a1"/>
    <w:qFormat/>
    <w:rsid w:val="003B7860"/>
    <w:rPr>
      <w:color w:val="0371C6"/>
      <w:sz w:val="21"/>
      <w:szCs w:val="21"/>
    </w:rPr>
  </w:style>
  <w:style w:type="character" w:customStyle="1" w:styleId="green">
    <w:name w:val="green"/>
    <w:basedOn w:val="a1"/>
    <w:qFormat/>
    <w:rsid w:val="003B7860"/>
    <w:rPr>
      <w:color w:val="66AE00"/>
      <w:sz w:val="18"/>
      <w:szCs w:val="18"/>
    </w:rPr>
  </w:style>
  <w:style w:type="character" w:customStyle="1" w:styleId="green1">
    <w:name w:val="green1"/>
    <w:basedOn w:val="a1"/>
    <w:qFormat/>
    <w:rsid w:val="003B7860"/>
    <w:rPr>
      <w:color w:val="66AE00"/>
      <w:sz w:val="18"/>
      <w:szCs w:val="18"/>
    </w:rPr>
  </w:style>
  <w:style w:type="character" w:customStyle="1" w:styleId="right">
    <w:name w:val="right"/>
    <w:basedOn w:val="a1"/>
    <w:qFormat/>
    <w:rsid w:val="003B7860"/>
    <w:rPr>
      <w:color w:val="999999"/>
      <w:sz w:val="18"/>
      <w:szCs w:val="18"/>
    </w:rPr>
  </w:style>
  <w:style w:type="character" w:customStyle="1" w:styleId="gb-jt">
    <w:name w:val="gb-jt"/>
    <w:basedOn w:val="a1"/>
    <w:qFormat/>
    <w:rsid w:val="003B7860"/>
  </w:style>
  <w:style w:type="character" w:customStyle="1" w:styleId="Char2">
    <w:name w:val="批注框文本 Char"/>
    <w:basedOn w:val="a1"/>
    <w:link w:val="a9"/>
    <w:uiPriority w:val="99"/>
    <w:semiHidden/>
    <w:qFormat/>
    <w:rsid w:val="003B7860"/>
    <w:rPr>
      <w:rFonts w:asciiTheme="minorHAnsi" w:eastAsiaTheme="minorEastAsia" w:hAnsiTheme="minorHAnsi" w:cstheme="minorBidi"/>
      <w:kern w:val="2"/>
      <w:sz w:val="18"/>
      <w:szCs w:val="18"/>
    </w:rPr>
  </w:style>
  <w:style w:type="paragraph" w:customStyle="1" w:styleId="14">
    <w:name w:val="普通(网站)1"/>
    <w:basedOn w:val="a"/>
    <w:qFormat/>
    <w:rsid w:val="003B7860"/>
    <w:rPr>
      <w:rFonts w:ascii="Calibri" w:eastAsia="宋体" w:hAnsi="Calibri" w:cs="Times New Roman"/>
      <w:sz w:val="24"/>
      <w:szCs w:val="24"/>
    </w:rPr>
  </w:style>
  <w:style w:type="character" w:customStyle="1" w:styleId="4Char">
    <w:name w:val="标题 4 Char"/>
    <w:basedOn w:val="a1"/>
    <w:link w:val="4"/>
    <w:uiPriority w:val="9"/>
    <w:semiHidden/>
    <w:qFormat/>
    <w:rsid w:val="003B7860"/>
    <w:rPr>
      <w:rFonts w:asciiTheme="majorHAnsi" w:eastAsiaTheme="majorEastAsia" w:hAnsiTheme="majorHAnsi" w:cstheme="majorBidi"/>
      <w:b/>
      <w:bCs/>
      <w:kern w:val="2"/>
      <w:sz w:val="28"/>
      <w:szCs w:val="28"/>
    </w:rPr>
  </w:style>
  <w:style w:type="paragraph" w:customStyle="1" w:styleId="085">
    <w:name w:val="首行缩进:  0.85 厘米"/>
    <w:basedOn w:val="a"/>
    <w:qFormat/>
    <w:rsid w:val="003B7860"/>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3B7860"/>
    <w:rPr>
      <w:color w:val="FF0000"/>
    </w:rPr>
  </w:style>
  <w:style w:type="paragraph" w:customStyle="1" w:styleId="a20">
    <w:name w:val="a2"/>
    <w:basedOn w:val="a"/>
    <w:qFormat/>
    <w:rsid w:val="003B7860"/>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3B7860"/>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3B7860"/>
    <w:rPr>
      <w:rFonts w:asciiTheme="minorHAnsi" w:eastAsiaTheme="minorEastAsia" w:hAnsiTheme="minorHAnsi" w:cstheme="minorBidi"/>
      <w:b/>
      <w:kern w:val="2"/>
      <w:sz w:val="32"/>
      <w:szCs w:val="22"/>
    </w:rPr>
  </w:style>
  <w:style w:type="character" w:customStyle="1" w:styleId="100">
    <w:name w:val="10"/>
    <w:basedOn w:val="a1"/>
    <w:qFormat/>
    <w:rsid w:val="003B7860"/>
    <w:rPr>
      <w:rFonts w:ascii="Tahoma" w:hAnsi="Tahoma" w:cs="Tahoma" w:hint="default"/>
    </w:rPr>
  </w:style>
  <w:style w:type="character" w:customStyle="1" w:styleId="15">
    <w:name w:val="15"/>
    <w:basedOn w:val="a1"/>
    <w:qFormat/>
    <w:rsid w:val="003B7860"/>
    <w:rPr>
      <w:rFonts w:ascii="Tahoma" w:hAnsi="Tahoma" w:cs="Tahoma" w:hint="default"/>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7C8F20-DD62-4B73-84FB-3600A81C0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58</Pages>
  <Words>4481</Words>
  <Characters>25542</Characters>
  <Application>Microsoft Office Word</Application>
  <DocSecurity>0</DocSecurity>
  <Lines>212</Lines>
  <Paragraphs>59</Paragraphs>
  <ScaleCrop>false</ScaleCrop>
  <Company>Microsoft</Company>
  <LinksUpToDate>false</LinksUpToDate>
  <CharactersWithSpaces>29964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中基建安工程管理有限公司:郭怡</cp:lastModifiedBy>
  <cp:revision>633</cp:revision>
  <cp:lastPrinted>2019-08-13T07:36:00Z</cp:lastPrinted>
  <dcterms:created xsi:type="dcterms:W3CDTF">2019-01-08T07:24:00Z</dcterms:created>
  <dcterms:modified xsi:type="dcterms:W3CDTF">2019-08-13T11:24:00Z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