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55" w:rsidRDefault="00BF06E4">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 xml:space="preserve">   </w:t>
      </w:r>
    </w:p>
    <w:p w:rsidR="00BF06E4" w:rsidRDefault="00F33B05" w:rsidP="00F33B05">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许昌市环境卫生管理处</w:t>
      </w:r>
      <w:r w:rsidR="00BF06E4">
        <w:rPr>
          <w:rFonts w:asciiTheme="majorEastAsia" w:eastAsiaTheme="majorEastAsia" w:hAnsiTheme="majorEastAsia" w:cstheme="majorEastAsia" w:hint="eastAsia"/>
          <w:b/>
          <w:bCs/>
          <w:color w:val="000000"/>
          <w:sz w:val="44"/>
          <w:szCs w:val="44"/>
        </w:rPr>
        <w:t>“</w:t>
      </w:r>
      <w:r>
        <w:rPr>
          <w:rFonts w:asciiTheme="majorEastAsia" w:eastAsiaTheme="majorEastAsia" w:hAnsiTheme="majorEastAsia" w:cstheme="majorEastAsia" w:hint="eastAsia"/>
          <w:b/>
          <w:bCs/>
          <w:color w:val="000000"/>
          <w:sz w:val="44"/>
          <w:szCs w:val="44"/>
        </w:rPr>
        <w:t>人力三轮车、分类垃圾桶</w:t>
      </w:r>
      <w:r w:rsidR="00BF06E4">
        <w:rPr>
          <w:rFonts w:asciiTheme="majorEastAsia" w:eastAsiaTheme="majorEastAsia" w:hAnsiTheme="majorEastAsia" w:cstheme="majorEastAsia" w:hint="eastAsia"/>
          <w:b/>
          <w:bCs/>
          <w:color w:val="000000"/>
          <w:sz w:val="44"/>
          <w:szCs w:val="44"/>
        </w:rPr>
        <w:t>”项目</w:t>
      </w:r>
    </w:p>
    <w:p w:rsidR="00FE7155" w:rsidRDefault="00FE7155">
      <w:pPr>
        <w:rPr>
          <w:rFonts w:ascii="微软简隶书" w:eastAsia="微软简隶书"/>
          <w:color w:val="000000"/>
          <w:u w:val="single"/>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7F154A">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7F154A">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sidR="00BF06E4">
        <w:rPr>
          <w:rFonts w:asciiTheme="majorEastAsia" w:eastAsiaTheme="majorEastAsia" w:hAnsiTheme="majorEastAsia" w:cstheme="majorEastAsia" w:hint="eastAsia"/>
          <w:b/>
          <w:bCs/>
          <w:color w:val="000000"/>
          <w:sz w:val="36"/>
          <w:szCs w:val="36"/>
        </w:rPr>
        <w:t xml:space="preserve">   </w:t>
      </w:r>
      <w:r>
        <w:rPr>
          <w:rFonts w:asciiTheme="majorEastAsia" w:eastAsiaTheme="majorEastAsia" w:hAnsiTheme="majorEastAsia" w:cstheme="majorEastAsia" w:hint="eastAsia"/>
          <w:b/>
          <w:bCs/>
          <w:color w:val="000000"/>
          <w:sz w:val="36"/>
          <w:szCs w:val="36"/>
        </w:rPr>
        <w:t>项目编号：</w:t>
      </w:r>
      <w:r w:rsidR="00207053">
        <w:rPr>
          <w:rFonts w:asciiTheme="majorEastAsia" w:eastAsiaTheme="majorEastAsia" w:hAnsiTheme="majorEastAsia" w:cstheme="majorEastAsia" w:hint="eastAsia"/>
          <w:b/>
          <w:bCs/>
          <w:color w:val="000000"/>
          <w:sz w:val="36"/>
          <w:szCs w:val="36"/>
        </w:rPr>
        <w:t>ZFCG-G2019102</w:t>
      </w:r>
      <w:r>
        <w:rPr>
          <w:rFonts w:asciiTheme="majorEastAsia" w:eastAsiaTheme="majorEastAsia" w:hAnsiTheme="majorEastAsia" w:cstheme="majorEastAsia" w:hint="eastAsia"/>
          <w:b/>
          <w:bCs/>
          <w:color w:val="000000"/>
          <w:sz w:val="36"/>
          <w:szCs w:val="36"/>
        </w:rPr>
        <w:t>号</w:t>
      </w:r>
    </w:p>
    <w:p w:rsidR="00BF06E4" w:rsidRDefault="007F154A" w:rsidP="00BF06E4">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BF06E4">
        <w:rPr>
          <w:rFonts w:asciiTheme="majorEastAsia" w:eastAsiaTheme="majorEastAsia" w:hAnsiTheme="majorEastAsia" w:cstheme="majorEastAsia" w:hint="eastAsia"/>
          <w:b/>
          <w:bCs/>
          <w:color w:val="000000"/>
          <w:sz w:val="36"/>
          <w:szCs w:val="36"/>
        </w:rPr>
        <w:t>许昌市</w:t>
      </w:r>
      <w:r w:rsidR="00F33B05">
        <w:rPr>
          <w:rFonts w:asciiTheme="majorEastAsia" w:eastAsiaTheme="majorEastAsia" w:hAnsiTheme="majorEastAsia" w:cstheme="majorEastAsia" w:hint="eastAsia"/>
          <w:b/>
          <w:bCs/>
          <w:color w:val="000000"/>
          <w:sz w:val="36"/>
          <w:szCs w:val="36"/>
        </w:rPr>
        <w:t>环境卫生管理处</w:t>
      </w:r>
    </w:p>
    <w:p w:rsidR="00FE7155" w:rsidRDefault="007F154A">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FE7155" w:rsidRDefault="00FE7155">
      <w:pPr>
        <w:rPr>
          <w:rFonts w:asciiTheme="majorEastAsia" w:eastAsiaTheme="majorEastAsia" w:hAnsiTheme="majorEastAsia" w:cstheme="majorEastAsia"/>
          <w:b/>
          <w:bCs/>
          <w:color w:val="000000"/>
          <w:sz w:val="36"/>
          <w:szCs w:val="36"/>
        </w:rPr>
      </w:pPr>
    </w:p>
    <w:p w:rsidR="00FE7155" w:rsidRDefault="007F154A">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207053">
        <w:rPr>
          <w:rFonts w:asciiTheme="majorEastAsia" w:eastAsiaTheme="majorEastAsia" w:hAnsiTheme="majorEastAsia" w:cstheme="majorEastAsia" w:hint="eastAsia"/>
          <w:b/>
          <w:bCs/>
          <w:color w:val="000000"/>
          <w:sz w:val="36"/>
          <w:szCs w:val="36"/>
        </w:rPr>
        <w:t>七月九</w:t>
      </w:r>
      <w:r>
        <w:rPr>
          <w:rFonts w:asciiTheme="majorEastAsia" w:eastAsiaTheme="majorEastAsia" w:hAnsiTheme="majorEastAsia" w:cstheme="majorEastAsia" w:hint="eastAsia"/>
          <w:b/>
          <w:bCs/>
          <w:color w:val="000000"/>
          <w:sz w:val="36"/>
          <w:szCs w:val="36"/>
        </w:rPr>
        <w:t>日</w:t>
      </w:r>
    </w:p>
    <w:p w:rsidR="00FE7155" w:rsidRDefault="00FE7155">
      <w:pPr>
        <w:rPr>
          <w:rFonts w:asciiTheme="majorEastAsia" w:eastAsiaTheme="majorEastAsia" w:hAnsiTheme="majorEastAsia" w:cstheme="majorEastAsia"/>
          <w:b/>
          <w:bCs/>
          <w:color w:val="000000"/>
          <w:sz w:val="36"/>
          <w:szCs w:val="36"/>
        </w:rPr>
      </w:pPr>
    </w:p>
    <w:p w:rsidR="00FE7155" w:rsidRDefault="007F154A">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t>招标文件目录</w:t>
      </w:r>
    </w:p>
    <w:p w:rsidR="00FE7155" w:rsidRDefault="00FE715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投标邀请</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投标人须知前附表</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第四章 </w:t>
      </w:r>
      <w:r>
        <w:rPr>
          <w:rFonts w:asciiTheme="majorEastAsia" w:eastAsiaTheme="majorEastAsia" w:hAnsiTheme="majorEastAsia" w:cstheme="majorEastAsia" w:hint="eastAsia"/>
          <w:b/>
          <w:kern w:val="0"/>
          <w:sz w:val="30"/>
          <w:szCs w:val="30"/>
        </w:rPr>
        <w:t>投标人须知</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第五章 </w:t>
      </w:r>
      <w:r>
        <w:rPr>
          <w:rFonts w:asciiTheme="majorEastAsia" w:eastAsiaTheme="majorEastAsia" w:hAnsiTheme="majorEastAsia" w:cstheme="majorEastAsia" w:hint="eastAsia"/>
          <w:b/>
          <w:kern w:val="0"/>
          <w:sz w:val="30"/>
          <w:szCs w:val="30"/>
        </w:rPr>
        <w:t>政府采购政策功能</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第六章 </w:t>
      </w:r>
      <w:r>
        <w:rPr>
          <w:rFonts w:asciiTheme="majorEastAsia" w:eastAsiaTheme="majorEastAsia" w:hAnsiTheme="majorEastAsia" w:cstheme="majorEastAsia" w:hint="eastAsia"/>
          <w:b/>
          <w:kern w:val="0"/>
          <w:sz w:val="30"/>
          <w:szCs w:val="30"/>
        </w:rPr>
        <w:t>资格审查与评标</w:t>
      </w:r>
    </w:p>
    <w:p w:rsidR="00FE7155" w:rsidRDefault="007F154A">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第七章 </w:t>
      </w:r>
      <w:r>
        <w:rPr>
          <w:rFonts w:asciiTheme="majorEastAsia" w:eastAsiaTheme="majorEastAsia" w:hAnsiTheme="majorEastAsia" w:cstheme="majorEastAsia" w:hint="eastAsia"/>
          <w:b/>
          <w:kern w:val="0"/>
          <w:sz w:val="30"/>
          <w:szCs w:val="30"/>
        </w:rPr>
        <w:t>合同条款及格式</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第八章 </w:t>
      </w:r>
      <w:r>
        <w:rPr>
          <w:rFonts w:asciiTheme="majorEastAsia" w:eastAsiaTheme="majorEastAsia" w:hAnsiTheme="majorEastAsia" w:cstheme="majorEastAsia" w:hint="eastAsia"/>
          <w:b/>
          <w:kern w:val="0"/>
          <w:sz w:val="30"/>
          <w:szCs w:val="30"/>
        </w:rPr>
        <w:t>投标文件有关格式</w:t>
      </w:r>
    </w:p>
    <w:p w:rsidR="00FE7155" w:rsidRDefault="00FE7155" w:rsidP="000305BF">
      <w:pPr>
        <w:rPr>
          <w:rFonts w:asciiTheme="majorEastAsia" w:eastAsiaTheme="majorEastAsia" w:hAnsiTheme="majorEastAsia" w:cs="宋体"/>
          <w:b/>
          <w:kern w:val="0"/>
          <w:sz w:val="32"/>
          <w:szCs w:val="32"/>
        </w:rPr>
      </w:pPr>
    </w:p>
    <w:p w:rsidR="00FE7155" w:rsidRDefault="007F154A">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投标邀请</w:t>
      </w:r>
    </w:p>
    <w:p w:rsidR="00FE7155" w:rsidRDefault="00FE7155">
      <w:pPr>
        <w:pStyle w:val="ac"/>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F875E7" w:rsidRDefault="00F875E7" w:rsidP="00F875E7">
      <w:pPr>
        <w:pStyle w:val="ac"/>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许昌市政府采购中心</w:t>
      </w:r>
      <w:r>
        <w:rPr>
          <w:rFonts w:hint="eastAsia"/>
          <w:color w:val="000000"/>
          <w:sz w:val="21"/>
          <w:szCs w:val="21"/>
          <w:shd w:val="clear" w:color="auto" w:fill="FFFFFF"/>
        </w:rPr>
        <w:t>(</w:t>
      </w:r>
      <w:r>
        <w:rPr>
          <w:rFonts w:hint="eastAsia"/>
          <w:color w:val="000000"/>
          <w:sz w:val="21"/>
          <w:szCs w:val="21"/>
          <w:shd w:val="clear" w:color="auto" w:fill="FFFFFF"/>
        </w:rPr>
        <w:t>以下简称采购中心</w:t>
      </w:r>
      <w:r>
        <w:rPr>
          <w:rFonts w:hint="eastAsia"/>
          <w:color w:val="000000"/>
          <w:sz w:val="21"/>
          <w:szCs w:val="21"/>
          <w:shd w:val="clear" w:color="auto" w:fill="FFFFFF"/>
        </w:rPr>
        <w:t xml:space="preserve">) </w:t>
      </w:r>
      <w:r>
        <w:rPr>
          <w:rFonts w:hint="eastAsia"/>
          <w:color w:val="000000"/>
          <w:sz w:val="21"/>
          <w:szCs w:val="21"/>
          <w:shd w:val="clear" w:color="auto" w:fill="FFFFFF"/>
        </w:rPr>
        <w:t>受</w:t>
      </w:r>
      <w:r w:rsidR="00BF06E4">
        <w:rPr>
          <w:rFonts w:hint="eastAsia"/>
          <w:color w:val="000000"/>
          <w:sz w:val="21"/>
          <w:szCs w:val="21"/>
          <w:shd w:val="clear" w:color="auto" w:fill="FFFFFF"/>
        </w:rPr>
        <w:t>许昌市</w:t>
      </w:r>
      <w:r w:rsidR="00F33B05">
        <w:rPr>
          <w:rFonts w:hint="eastAsia"/>
          <w:color w:val="000000"/>
          <w:sz w:val="21"/>
          <w:szCs w:val="21"/>
          <w:shd w:val="clear" w:color="auto" w:fill="FFFFFF"/>
        </w:rPr>
        <w:t>环境卫生管理处</w:t>
      </w:r>
      <w:r>
        <w:rPr>
          <w:rFonts w:hint="eastAsia"/>
          <w:color w:val="000000"/>
          <w:sz w:val="21"/>
          <w:szCs w:val="21"/>
          <w:shd w:val="clear" w:color="auto" w:fill="FFFFFF"/>
        </w:rPr>
        <w:t>的委托，对</w:t>
      </w:r>
      <w:r w:rsidR="00BF06E4">
        <w:rPr>
          <w:rFonts w:hint="eastAsia"/>
          <w:color w:val="000000"/>
          <w:sz w:val="21"/>
          <w:szCs w:val="21"/>
          <w:shd w:val="clear" w:color="auto" w:fill="FFFFFF"/>
        </w:rPr>
        <w:t>“</w:t>
      </w:r>
      <w:r w:rsidR="00F33B05">
        <w:rPr>
          <w:rFonts w:hint="eastAsia"/>
          <w:color w:val="000000"/>
          <w:sz w:val="21"/>
          <w:szCs w:val="21"/>
          <w:shd w:val="clear" w:color="auto" w:fill="FFFFFF"/>
        </w:rPr>
        <w:t>人力三轮车、分类垃圾桶</w:t>
      </w:r>
      <w:r w:rsidR="00BF06E4">
        <w:rPr>
          <w:rFonts w:hint="eastAsia"/>
          <w:color w:val="000000"/>
          <w:sz w:val="21"/>
          <w:szCs w:val="21"/>
          <w:shd w:val="clear" w:color="auto" w:fill="FFFFFF"/>
        </w:rPr>
        <w:t>”</w:t>
      </w:r>
      <w:r>
        <w:rPr>
          <w:rFonts w:hint="eastAsia"/>
          <w:color w:val="000000"/>
          <w:sz w:val="21"/>
          <w:szCs w:val="21"/>
          <w:shd w:val="clear" w:color="auto" w:fill="FFFFFF"/>
        </w:rPr>
        <w:t>项目进行公开招标。</w:t>
      </w:r>
      <w:proofErr w:type="gramStart"/>
      <w:r>
        <w:rPr>
          <w:rFonts w:hint="eastAsia"/>
          <w:color w:val="000000"/>
          <w:sz w:val="21"/>
          <w:szCs w:val="21"/>
          <w:shd w:val="clear" w:color="auto" w:fill="FFFFFF"/>
        </w:rPr>
        <w:t>现邀请</w:t>
      </w:r>
      <w:proofErr w:type="gramEnd"/>
      <w:r>
        <w:rPr>
          <w:rFonts w:hint="eastAsia"/>
          <w:color w:val="000000"/>
          <w:sz w:val="21"/>
          <w:szCs w:val="21"/>
          <w:shd w:val="clear" w:color="auto" w:fill="FFFFFF"/>
        </w:rPr>
        <w:t>符合本招标文件规定条件的供应商前来投标。</w:t>
      </w:r>
    </w:p>
    <w:p w:rsidR="00FE7155" w:rsidRDefault="007F154A" w:rsidP="00F875E7">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shd w:val="clear" w:color="auto" w:fill="FFFFFF"/>
        </w:rPr>
        <w:t>一、项目基本情况</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（一）项目名称：</w:t>
      </w:r>
      <w:r w:rsidR="00F33B05">
        <w:rPr>
          <w:rFonts w:asciiTheme="minorEastAsia" w:eastAsiaTheme="minorEastAsia" w:hAnsiTheme="minorEastAsia" w:cs="仿宋_GB2312" w:hint="eastAsia"/>
          <w:color w:val="000000"/>
          <w:sz w:val="21"/>
          <w:szCs w:val="21"/>
          <w:shd w:val="clear" w:color="auto" w:fill="FFFFFF"/>
        </w:rPr>
        <w:t>人力三轮车、分类垃圾桶。</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（二）项目编号：</w:t>
      </w:r>
      <w:r w:rsidR="00BF06E4">
        <w:rPr>
          <w:rFonts w:asciiTheme="minorEastAsia" w:eastAsiaTheme="minorEastAsia" w:hAnsiTheme="minorEastAsia" w:cs="仿宋_GB2312" w:hint="eastAsia"/>
          <w:color w:val="000000"/>
          <w:sz w:val="21"/>
          <w:szCs w:val="21"/>
          <w:shd w:val="clear" w:color="auto" w:fill="FFFFFF"/>
        </w:rPr>
        <w:t>ZFCG-G2019</w:t>
      </w:r>
      <w:r w:rsidR="00207053">
        <w:rPr>
          <w:rFonts w:asciiTheme="minorEastAsia" w:eastAsiaTheme="minorEastAsia" w:hAnsiTheme="minorEastAsia" w:cs="仿宋_GB2312" w:hint="eastAsia"/>
          <w:color w:val="000000"/>
          <w:sz w:val="21"/>
          <w:szCs w:val="21"/>
          <w:shd w:val="clear" w:color="auto" w:fill="FFFFFF"/>
        </w:rPr>
        <w:t>102</w:t>
      </w:r>
      <w:r>
        <w:rPr>
          <w:rFonts w:asciiTheme="minorEastAsia" w:eastAsiaTheme="minorEastAsia" w:hAnsiTheme="minorEastAsia" w:cs="仿宋_GB2312" w:hint="eastAsia"/>
          <w:color w:val="000000"/>
          <w:sz w:val="21"/>
          <w:szCs w:val="21"/>
          <w:shd w:val="clear" w:color="auto" w:fill="FFFFFF"/>
        </w:rPr>
        <w:t xml:space="preserve">号    </w:t>
      </w:r>
    </w:p>
    <w:p w:rsidR="00FE7155" w:rsidRPr="00F33B05" w:rsidRDefault="007F154A">
      <w:pPr>
        <w:pStyle w:val="ac"/>
        <w:widowControl/>
        <w:shd w:val="clear" w:color="auto" w:fill="FFFFFF"/>
        <w:spacing w:line="360" w:lineRule="auto"/>
        <w:ind w:firstLine="420"/>
        <w:contextualSpacing/>
        <w:jc w:val="left"/>
        <w:rPr>
          <w:color w:val="000000"/>
          <w:sz w:val="21"/>
          <w:szCs w:val="21"/>
          <w:shd w:val="clear" w:color="auto" w:fill="FFFFFF"/>
        </w:rPr>
      </w:pPr>
      <w:r w:rsidRPr="00F33B05">
        <w:rPr>
          <w:rFonts w:hint="eastAsia"/>
          <w:color w:val="000000"/>
          <w:sz w:val="21"/>
          <w:szCs w:val="21"/>
          <w:shd w:val="clear" w:color="auto" w:fill="FFFFFF"/>
        </w:rPr>
        <w:t>（三）采购方式：公开招标</w:t>
      </w:r>
      <w:r w:rsidRPr="00F33B05">
        <w:rPr>
          <w:rFonts w:hint="eastAsia"/>
          <w:color w:val="000000"/>
          <w:sz w:val="21"/>
          <w:szCs w:val="21"/>
          <w:shd w:val="clear" w:color="auto" w:fill="FFFFFF"/>
        </w:rPr>
        <w:t xml:space="preserve">                                                                                                                         </w:t>
      </w:r>
    </w:p>
    <w:p w:rsidR="00F33B05" w:rsidRPr="00F33B05" w:rsidRDefault="007F154A" w:rsidP="00F33B05">
      <w:pPr>
        <w:ind w:firstLineChars="200" w:firstLine="420"/>
        <w:rPr>
          <w:rFonts w:ascii="Calibri" w:eastAsia="宋体" w:hAnsi="Calibri" w:cs="Times New Roman"/>
          <w:color w:val="000000"/>
          <w:szCs w:val="21"/>
          <w:shd w:val="clear" w:color="auto" w:fill="FFFFFF"/>
        </w:rPr>
      </w:pPr>
      <w:r w:rsidRPr="00F33B05">
        <w:rPr>
          <w:rFonts w:ascii="Calibri" w:eastAsia="宋体" w:hAnsi="Calibri" w:cs="Times New Roman" w:hint="eastAsia"/>
          <w:color w:val="000000"/>
          <w:szCs w:val="21"/>
          <w:shd w:val="clear" w:color="auto" w:fill="FFFFFF"/>
        </w:rPr>
        <w:t>（四）项目主要内容、数量及要求：</w:t>
      </w:r>
      <w:r w:rsidR="00F33B05" w:rsidRPr="00F33B05">
        <w:rPr>
          <w:rFonts w:ascii="Calibri" w:eastAsia="宋体" w:hAnsi="Calibri" w:cs="Times New Roman" w:hint="eastAsia"/>
          <w:color w:val="000000"/>
          <w:szCs w:val="21"/>
          <w:shd w:val="clear" w:color="auto" w:fill="FFFFFF"/>
        </w:rPr>
        <w:t>A</w:t>
      </w:r>
      <w:r w:rsidR="00F33B05" w:rsidRPr="00F33B05">
        <w:rPr>
          <w:rFonts w:ascii="Calibri" w:eastAsia="宋体" w:hAnsi="Calibri" w:cs="Times New Roman" w:hint="eastAsia"/>
          <w:color w:val="000000"/>
          <w:szCs w:val="21"/>
          <w:shd w:val="clear" w:color="auto" w:fill="FFFFFF"/>
        </w:rPr>
        <w:t>包：采购</w:t>
      </w:r>
      <w:r w:rsidR="00F33B05" w:rsidRPr="00F33B05">
        <w:rPr>
          <w:rFonts w:ascii="Calibri" w:eastAsia="宋体" w:hAnsi="Calibri" w:cs="Times New Roman" w:hint="eastAsia"/>
          <w:color w:val="000000"/>
          <w:szCs w:val="21"/>
          <w:shd w:val="clear" w:color="auto" w:fill="FFFFFF"/>
        </w:rPr>
        <w:t>700</w:t>
      </w:r>
      <w:r w:rsidR="00F33B05" w:rsidRPr="00F33B05">
        <w:rPr>
          <w:rFonts w:ascii="Calibri" w:eastAsia="宋体" w:hAnsi="Calibri" w:cs="Times New Roman" w:hint="eastAsia"/>
          <w:color w:val="000000"/>
          <w:szCs w:val="21"/>
          <w:shd w:val="clear" w:color="auto" w:fill="FFFFFF"/>
        </w:rPr>
        <w:t>辆人力三轮车；</w:t>
      </w:r>
      <w:r w:rsidR="00F33B05" w:rsidRPr="00F33B05">
        <w:rPr>
          <w:rFonts w:ascii="Calibri" w:eastAsia="宋体" w:hAnsi="Calibri" w:cs="Times New Roman" w:hint="eastAsia"/>
          <w:color w:val="000000"/>
          <w:szCs w:val="21"/>
          <w:shd w:val="clear" w:color="auto" w:fill="FFFFFF"/>
        </w:rPr>
        <w:t>B</w:t>
      </w:r>
      <w:r w:rsidR="00F33B05" w:rsidRPr="00F33B05">
        <w:rPr>
          <w:rFonts w:ascii="Calibri" w:eastAsia="宋体" w:hAnsi="Calibri" w:cs="Times New Roman" w:hint="eastAsia"/>
          <w:color w:val="000000"/>
          <w:szCs w:val="21"/>
          <w:shd w:val="clear" w:color="auto" w:fill="FFFFFF"/>
        </w:rPr>
        <w:t>包：采购</w:t>
      </w:r>
      <w:r w:rsidR="00F33B05" w:rsidRPr="00F33B05">
        <w:rPr>
          <w:rFonts w:ascii="Calibri" w:eastAsia="宋体" w:hAnsi="Calibri" w:cs="Times New Roman" w:hint="eastAsia"/>
          <w:color w:val="000000"/>
          <w:szCs w:val="21"/>
          <w:shd w:val="clear" w:color="auto" w:fill="FFFFFF"/>
        </w:rPr>
        <w:t>1000</w:t>
      </w:r>
      <w:r w:rsidR="00F33B05" w:rsidRPr="00F33B05">
        <w:rPr>
          <w:rFonts w:ascii="Calibri" w:eastAsia="宋体" w:hAnsi="Calibri" w:cs="Times New Roman" w:hint="eastAsia"/>
          <w:color w:val="000000"/>
          <w:szCs w:val="21"/>
          <w:shd w:val="clear" w:color="auto" w:fill="FFFFFF"/>
        </w:rPr>
        <w:t>套</w:t>
      </w:r>
      <w:r w:rsidR="00F33B05" w:rsidRPr="00F33B05">
        <w:rPr>
          <w:rFonts w:ascii="Calibri" w:eastAsia="宋体" w:hAnsi="Calibri" w:cs="Times New Roman" w:hint="eastAsia"/>
          <w:color w:val="000000"/>
          <w:szCs w:val="21"/>
          <w:shd w:val="clear" w:color="auto" w:fill="FFFFFF"/>
        </w:rPr>
        <w:t>240L</w:t>
      </w:r>
      <w:r w:rsidR="00F33B05" w:rsidRPr="00F33B05">
        <w:rPr>
          <w:rFonts w:ascii="Calibri" w:eastAsia="宋体" w:hAnsi="Calibri" w:cs="Times New Roman" w:hint="eastAsia"/>
          <w:color w:val="000000"/>
          <w:szCs w:val="21"/>
          <w:shd w:val="clear" w:color="auto" w:fill="FFFFFF"/>
        </w:rPr>
        <w:t>分类垃圾桶</w:t>
      </w:r>
      <w:r w:rsidR="00F33B05">
        <w:rPr>
          <w:rFonts w:ascii="Calibri" w:eastAsia="宋体" w:hAnsi="Calibri" w:cs="Times New Roman" w:hint="eastAsia"/>
          <w:color w:val="000000"/>
          <w:szCs w:val="21"/>
          <w:shd w:val="clear" w:color="auto" w:fill="FFFFFF"/>
        </w:rPr>
        <w:t>。</w:t>
      </w:r>
    </w:p>
    <w:p w:rsidR="00FE7155" w:rsidRDefault="007F154A" w:rsidP="00F33B05">
      <w:pPr>
        <w:pStyle w:val="ac"/>
        <w:widowControl/>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（五）预算金额：</w:t>
      </w:r>
      <w:r w:rsidR="00F33B05">
        <w:rPr>
          <w:rFonts w:asciiTheme="minorEastAsia" w:eastAsiaTheme="minorEastAsia" w:hAnsiTheme="minorEastAsia" w:cs="仿宋_GB2312" w:hint="eastAsia"/>
          <w:color w:val="000000"/>
          <w:sz w:val="21"/>
          <w:szCs w:val="21"/>
          <w:shd w:val="clear" w:color="auto" w:fill="FFFFFF"/>
        </w:rPr>
        <w:t>A包：1050000</w:t>
      </w:r>
      <w:r>
        <w:rPr>
          <w:rFonts w:asciiTheme="minorEastAsia" w:eastAsiaTheme="minorEastAsia" w:hAnsiTheme="minorEastAsia" w:cs="仿宋_GB2312" w:hint="eastAsia"/>
          <w:color w:val="000000"/>
          <w:sz w:val="21"/>
          <w:szCs w:val="21"/>
          <w:shd w:val="clear" w:color="auto" w:fill="FFFFFF"/>
        </w:rPr>
        <w:t>元</w:t>
      </w:r>
      <w:r w:rsidR="00F33B05">
        <w:rPr>
          <w:rFonts w:asciiTheme="minorEastAsia" w:eastAsiaTheme="minorEastAsia" w:hAnsiTheme="minorEastAsia" w:cs="仿宋_GB2312" w:hint="eastAsia"/>
          <w:color w:val="000000"/>
          <w:sz w:val="21"/>
          <w:szCs w:val="21"/>
          <w:shd w:val="clear" w:color="auto" w:fill="FFFFFF"/>
        </w:rPr>
        <w:t>；B包：1200000元</w:t>
      </w:r>
      <w:r>
        <w:rPr>
          <w:rFonts w:asciiTheme="minorEastAsia" w:eastAsiaTheme="minorEastAsia" w:hAnsiTheme="minorEastAsia" w:cs="仿宋_GB2312" w:hint="eastAsia"/>
          <w:color w:val="000000"/>
          <w:sz w:val="21"/>
          <w:szCs w:val="21"/>
          <w:shd w:val="clear" w:color="auto" w:fill="FFFFFF"/>
        </w:rPr>
        <w:t>。最高限价：</w:t>
      </w:r>
      <w:r w:rsidR="00F33B05">
        <w:rPr>
          <w:rFonts w:asciiTheme="minorEastAsia" w:eastAsiaTheme="minorEastAsia" w:hAnsiTheme="minorEastAsia" w:cs="仿宋_GB2312" w:hint="eastAsia"/>
          <w:color w:val="000000"/>
          <w:sz w:val="21"/>
          <w:szCs w:val="21"/>
          <w:shd w:val="clear" w:color="auto" w:fill="FFFFFF"/>
        </w:rPr>
        <w:t>A包：1050000元；B包：1200000元。</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Pr>
          <w:rFonts w:asciiTheme="minorEastAsia" w:eastAsiaTheme="minorEastAsia" w:hAnsiTheme="minorEastAsia" w:cs="仿宋_GB2312" w:hint="eastAsia"/>
          <w:color w:val="000000"/>
          <w:sz w:val="21"/>
          <w:szCs w:val="21"/>
        </w:rPr>
        <w:t>自合同生效之日起</w:t>
      </w:r>
      <w:bookmarkEnd w:id="0"/>
      <w:r w:rsidR="00F33B05">
        <w:rPr>
          <w:rFonts w:asciiTheme="minorEastAsia" w:eastAsiaTheme="minorEastAsia" w:hAnsiTheme="minorEastAsia" w:cs="仿宋_GB2312" w:hint="eastAsia"/>
          <w:color w:val="000000"/>
          <w:sz w:val="21"/>
          <w:szCs w:val="21"/>
        </w:rPr>
        <w:t>3</w:t>
      </w:r>
      <w:r w:rsidR="00BF06E4">
        <w:rPr>
          <w:rFonts w:asciiTheme="minorEastAsia" w:eastAsiaTheme="minorEastAsia" w:hAnsiTheme="minorEastAsia" w:cs="仿宋_GB2312" w:hint="eastAsia"/>
          <w:color w:val="000000"/>
          <w:sz w:val="21"/>
          <w:szCs w:val="21"/>
        </w:rPr>
        <w:t>0</w:t>
      </w:r>
      <w:r w:rsidR="00F33B05">
        <w:rPr>
          <w:rFonts w:asciiTheme="minorEastAsia" w:eastAsiaTheme="minorEastAsia" w:hAnsiTheme="minorEastAsia" w:cs="仿宋_GB2312" w:hint="eastAsia"/>
          <w:color w:val="000000"/>
          <w:sz w:val="21"/>
          <w:szCs w:val="21"/>
        </w:rPr>
        <w:t>天</w:t>
      </w:r>
      <w:r w:rsidR="00BF06E4">
        <w:rPr>
          <w:rFonts w:asciiTheme="minorEastAsia" w:eastAsiaTheme="minorEastAsia" w:hAnsiTheme="minorEastAsia" w:cs="仿宋_GB2312" w:hint="eastAsia"/>
          <w:color w:val="000000"/>
          <w:sz w:val="21"/>
          <w:szCs w:val="21"/>
        </w:rPr>
        <w:t>内</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（七）交付（服务、完工）地点：</w:t>
      </w:r>
      <w:r w:rsidR="00F33B05">
        <w:rPr>
          <w:rFonts w:asciiTheme="minorEastAsia" w:eastAsiaTheme="minorEastAsia" w:hAnsiTheme="minorEastAsia" w:cs="仿宋_GB2312" w:hint="eastAsia"/>
          <w:color w:val="000000"/>
          <w:sz w:val="21"/>
          <w:szCs w:val="21"/>
          <w:shd w:val="clear" w:color="auto" w:fill="FFFFFF"/>
        </w:rPr>
        <w:t>A包：许昌市环卫处清运队。B包：许昌市生活垃圾填埋场。</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（八）进口产品：不允许。</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（九）分包：不允许。</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二、需要落实的政府采购政策</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本项目落实中小微型企业、监狱企业、残疾人福利性单位扶持等相关政府采购政策。</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三、投标人资格要求</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FE7155" w:rsidRDefault="00BF06E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 </w:t>
      </w:r>
      <w:r w:rsidR="007F154A">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二</w:t>
      </w:r>
      <w:r w:rsidR="007F154A">
        <w:rPr>
          <w:rFonts w:asciiTheme="minorEastAsia" w:eastAsiaTheme="minorEastAsia" w:hAnsiTheme="minorEastAsia" w:cs="仿宋_GB2312" w:hint="eastAsia"/>
          <w:color w:val="000000"/>
          <w:sz w:val="21"/>
          <w:szCs w:val="21"/>
          <w:shd w:val="clear" w:color="auto" w:fill="FFFFFF"/>
        </w:rPr>
        <w:t>)</w:t>
      </w:r>
      <w:r w:rsidR="007F154A">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未被列入“信用中国”网站(www.creditchina.gov.cn)失信被执行人、重大税收违法案件当事人名单、政府采购严重违法失信名单的投标人；</w:t>
      </w:r>
      <w:r w:rsidR="007F154A">
        <w:rPr>
          <w:rFonts w:asciiTheme="minorEastAsia" w:eastAsiaTheme="minorEastAsia" w:hAnsiTheme="minorEastAsia" w:cs="仿宋_GB2312" w:hint="eastAsia"/>
          <w:color w:val="000000"/>
          <w:sz w:val="21"/>
          <w:szCs w:val="21"/>
          <w:shd w:val="clear" w:color="auto" w:fill="FFFFFF"/>
        </w:rPr>
        <w:t>“</w:t>
      </w:r>
      <w:r w:rsidR="007F154A">
        <w:rPr>
          <w:rFonts w:asciiTheme="minorEastAsia" w:eastAsiaTheme="minorEastAsia" w:hAnsiTheme="minorEastAsia" w:cs="仿宋_GB2312"/>
          <w:color w:val="000000"/>
          <w:sz w:val="21"/>
          <w:szCs w:val="21"/>
          <w:shd w:val="clear" w:color="auto" w:fill="FFFFFF"/>
        </w:rPr>
        <w:t>中国政府采购网</w:t>
      </w:r>
      <w:r w:rsidR="007F154A">
        <w:rPr>
          <w:rFonts w:asciiTheme="minorEastAsia" w:eastAsiaTheme="minorEastAsia" w:hAnsiTheme="minorEastAsia" w:cs="仿宋_GB2312" w:hint="eastAsia"/>
          <w:color w:val="000000"/>
          <w:sz w:val="21"/>
          <w:szCs w:val="21"/>
          <w:shd w:val="clear" w:color="auto" w:fill="FFFFFF"/>
        </w:rPr>
        <w:t>”</w:t>
      </w:r>
      <w:r w:rsidR="007F154A">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007F154A">
        <w:rPr>
          <w:rFonts w:asciiTheme="minorEastAsia" w:eastAsiaTheme="minorEastAsia" w:hAnsiTheme="minorEastAsia" w:cs="仿宋_GB2312" w:hint="eastAsia"/>
          <w:color w:val="000000"/>
          <w:sz w:val="21"/>
          <w:szCs w:val="21"/>
          <w:shd w:val="clear" w:color="auto" w:fill="FFFFFF"/>
        </w:rPr>
        <w:t>；</w:t>
      </w:r>
      <w:r w:rsidR="007F154A">
        <w:rPr>
          <w:rFonts w:asciiTheme="minorEastAsia" w:eastAsiaTheme="minorEastAsia" w:hAnsiTheme="minorEastAsia" w:cs="仿宋_GB2312" w:hint="eastAsia"/>
          <w:color w:val="000000"/>
          <w:sz w:val="21"/>
          <w:szCs w:val="21"/>
        </w:rPr>
        <w:t>“国家企业信用公示系统”网站（</w:t>
      </w:r>
      <w:r w:rsidR="007F154A">
        <w:rPr>
          <w:rFonts w:asciiTheme="minorEastAsia" w:eastAsiaTheme="minorEastAsia" w:hAnsiTheme="minorEastAsia" w:cs="仿宋_GB2312"/>
          <w:color w:val="000000"/>
          <w:sz w:val="21"/>
          <w:szCs w:val="21"/>
        </w:rPr>
        <w:t>www.gsxt.gov.cn</w:t>
      </w:r>
      <w:r w:rsidR="007F154A">
        <w:rPr>
          <w:rFonts w:asciiTheme="minorEastAsia" w:eastAsiaTheme="minorEastAsia" w:hAnsiTheme="minorEastAsia" w:cs="仿宋_GB2312" w:hint="eastAsia"/>
          <w:color w:val="000000"/>
          <w:sz w:val="21"/>
          <w:szCs w:val="21"/>
        </w:rPr>
        <w:t>）严重违法失信企业名单（黑名单）的投标人</w:t>
      </w:r>
      <w:r w:rsidR="007F154A">
        <w:rPr>
          <w:rFonts w:asciiTheme="minorEastAsia" w:eastAsiaTheme="minorEastAsia" w:hAnsiTheme="minorEastAsia" w:cs="仿宋_GB2312" w:hint="eastAsia"/>
          <w:color w:val="000000"/>
          <w:sz w:val="21"/>
          <w:szCs w:val="21"/>
          <w:shd w:val="clear" w:color="auto" w:fill="FFFFFF"/>
        </w:rPr>
        <w:t>；</w:t>
      </w:r>
      <w:r w:rsidR="007F154A" w:rsidRPr="00BF06E4">
        <w:rPr>
          <w:rFonts w:asciiTheme="minorEastAsia" w:eastAsiaTheme="minorEastAsia" w:hAnsiTheme="minorEastAsia" w:cs="仿宋_GB2312" w:hint="eastAsia"/>
          <w:color w:val="000000"/>
          <w:sz w:val="21"/>
          <w:szCs w:val="21"/>
          <w:shd w:val="clear" w:color="auto" w:fill="FFFFFF"/>
        </w:rPr>
        <w:t>“中国社会组织公共服务平台”网站（</w:t>
      </w:r>
      <w:r w:rsidR="007F154A" w:rsidRPr="00BF06E4">
        <w:rPr>
          <w:rFonts w:asciiTheme="minorEastAsia" w:eastAsiaTheme="minorEastAsia" w:hAnsiTheme="minorEastAsia" w:cs="仿宋_GB2312"/>
          <w:color w:val="000000"/>
          <w:sz w:val="21"/>
          <w:szCs w:val="21"/>
          <w:shd w:val="clear" w:color="auto" w:fill="FFFFFF"/>
        </w:rPr>
        <w:t>www.chinanpo.gov.cn</w:t>
      </w:r>
      <w:r w:rsidR="007F154A" w:rsidRPr="00BF06E4">
        <w:rPr>
          <w:rFonts w:asciiTheme="minorEastAsia" w:eastAsiaTheme="minorEastAsia" w:hAnsiTheme="minorEastAsia" w:cs="仿宋_GB2312" w:hint="eastAsia"/>
          <w:color w:val="000000"/>
          <w:sz w:val="21"/>
          <w:szCs w:val="21"/>
          <w:shd w:val="clear" w:color="auto" w:fill="FFFFFF"/>
        </w:rPr>
        <w:t>）严重违法失信名单的投标人；</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w:t>
      </w:r>
      <w:r w:rsidR="00BF06E4">
        <w:rPr>
          <w:rFonts w:asciiTheme="minorEastAsia" w:eastAsiaTheme="minorEastAsia" w:hAnsiTheme="minorEastAsia" w:cs="仿宋_GB2312" w:hint="eastAsia"/>
          <w:color w:val="000000"/>
          <w:sz w:val="21"/>
          <w:szCs w:val="21"/>
          <w:shd w:val="clear" w:color="auto" w:fill="FFFFFF"/>
        </w:rPr>
        <w:t>三</w:t>
      </w:r>
      <w:r>
        <w:rPr>
          <w:rFonts w:asciiTheme="minorEastAsia" w:eastAsiaTheme="minorEastAsia" w:hAnsiTheme="minorEastAsia" w:cs="仿宋_GB2312" w:hint="eastAsia"/>
          <w:color w:val="000000"/>
          <w:sz w:val="21"/>
          <w:szCs w:val="21"/>
          <w:shd w:val="clear" w:color="auto" w:fill="FFFFFF"/>
        </w:rPr>
        <w:t>）本次招标不接受联合体投标。</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四、招标文件的获取</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五、投标截止时间、开标时间及地点</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（一）投标截止及开标时间：2019年</w:t>
      </w:r>
      <w:r w:rsidR="00207053">
        <w:rPr>
          <w:rFonts w:asciiTheme="minorEastAsia" w:eastAsiaTheme="minorEastAsia" w:hAnsiTheme="minorEastAsia" w:cs="仿宋_GB2312" w:hint="eastAsia"/>
          <w:color w:val="000000"/>
          <w:sz w:val="21"/>
          <w:szCs w:val="21"/>
        </w:rPr>
        <w:t>8</w:t>
      </w:r>
      <w:r>
        <w:rPr>
          <w:rFonts w:asciiTheme="minorEastAsia" w:eastAsiaTheme="minorEastAsia" w:hAnsiTheme="minorEastAsia" w:cs="仿宋_GB2312" w:hint="eastAsia"/>
          <w:color w:val="000000"/>
          <w:sz w:val="21"/>
          <w:szCs w:val="21"/>
        </w:rPr>
        <w:t>月</w:t>
      </w:r>
      <w:r w:rsidR="00207053">
        <w:rPr>
          <w:rFonts w:asciiTheme="minorEastAsia" w:eastAsiaTheme="minorEastAsia" w:hAnsiTheme="minorEastAsia" w:cs="仿宋_GB2312" w:hint="eastAsia"/>
          <w:color w:val="000000"/>
          <w:sz w:val="21"/>
          <w:szCs w:val="21"/>
        </w:rPr>
        <w:t>1</w:t>
      </w:r>
      <w:r>
        <w:rPr>
          <w:rFonts w:asciiTheme="minorEastAsia" w:eastAsiaTheme="minorEastAsia" w:hAnsiTheme="minorEastAsia" w:cs="仿宋_GB2312" w:hint="eastAsia"/>
          <w:color w:val="000000"/>
          <w:sz w:val="21"/>
          <w:szCs w:val="21"/>
        </w:rPr>
        <w:t>日</w:t>
      </w:r>
      <w:r w:rsidR="00207053">
        <w:rPr>
          <w:rFonts w:asciiTheme="minorEastAsia" w:eastAsiaTheme="minorEastAsia" w:hAnsiTheme="minorEastAsia" w:cs="仿宋_GB2312" w:hint="eastAsia"/>
          <w:color w:val="000000"/>
          <w:sz w:val="21"/>
          <w:szCs w:val="21"/>
        </w:rPr>
        <w:t>8</w:t>
      </w:r>
      <w:r>
        <w:rPr>
          <w:rFonts w:asciiTheme="minorEastAsia" w:eastAsiaTheme="minorEastAsia" w:hAnsiTheme="minorEastAsia" w:cs="仿宋_GB2312" w:hint="eastAsia"/>
          <w:color w:val="000000"/>
          <w:sz w:val="21"/>
          <w:szCs w:val="21"/>
        </w:rPr>
        <w:t>时</w:t>
      </w:r>
      <w:r w:rsidR="00207053">
        <w:rPr>
          <w:rFonts w:asciiTheme="minorEastAsia" w:eastAsiaTheme="minorEastAsia" w:hAnsiTheme="minorEastAsia" w:cs="仿宋_GB2312" w:hint="eastAsia"/>
          <w:color w:val="000000"/>
          <w:sz w:val="21"/>
          <w:szCs w:val="21"/>
        </w:rPr>
        <w:t>30</w:t>
      </w:r>
      <w:r>
        <w:rPr>
          <w:rFonts w:asciiTheme="minorEastAsia" w:eastAsiaTheme="minorEastAsia" w:hAnsiTheme="minorEastAsia" w:cs="仿宋_GB2312" w:hint="eastAsia"/>
          <w:color w:val="000000"/>
          <w:sz w:val="21"/>
          <w:szCs w:val="21"/>
        </w:rPr>
        <w:t>分（北京时间），逾期提交或不符合规定的投标文件不予接受。</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（二）开标地点：许昌市公共资源交易中心（</w:t>
      </w:r>
      <w:r>
        <w:rPr>
          <w:rFonts w:asciiTheme="minorEastAsia" w:eastAsiaTheme="minorEastAsia" w:hAnsiTheme="minorEastAsia" w:cs="Arial"/>
          <w:color w:val="000000"/>
          <w:sz w:val="21"/>
          <w:szCs w:val="21"/>
        </w:rPr>
        <w:t>龙兴路与竹林路交汇处</w:t>
      </w:r>
      <w:r>
        <w:rPr>
          <w:rFonts w:asciiTheme="minorEastAsia" w:eastAsiaTheme="minorEastAsia" w:hAnsiTheme="minorEastAsia" w:cs="仿宋_GB2312" w:hint="eastAsia"/>
          <w:color w:val="000000"/>
          <w:sz w:val="21"/>
          <w:szCs w:val="21"/>
        </w:rPr>
        <w:t>公共资源大厦）三楼开标</w:t>
      </w:r>
      <w:r w:rsidR="00207053">
        <w:rPr>
          <w:rFonts w:asciiTheme="minorEastAsia" w:eastAsiaTheme="minorEastAsia" w:hAnsiTheme="minorEastAsia" w:cs="仿宋_GB2312" w:hint="eastAsia"/>
          <w:color w:val="000000"/>
          <w:sz w:val="21"/>
          <w:szCs w:val="21"/>
        </w:rPr>
        <w:t>三</w:t>
      </w:r>
      <w:r>
        <w:rPr>
          <w:rFonts w:asciiTheme="minorEastAsia" w:eastAsiaTheme="minorEastAsia" w:hAnsiTheme="minorEastAsia" w:cs="仿宋_GB2312" w:hint="eastAsia"/>
          <w:color w:val="000000"/>
          <w:sz w:val="21"/>
          <w:szCs w:val="21"/>
        </w:rPr>
        <w:t>室。</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 本项目为全流程电子化交易项目，投标人须提交电子投标文件和纸质投标文件。</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1、加密电子投标文件</w:t>
      </w:r>
      <w:r>
        <w:rPr>
          <w:rFonts w:asciiTheme="minorEastAsia" w:hAnsiTheme="minorEastAsia" w:cs="宋体" w:hint="eastAsia"/>
          <w:color w:val="000000"/>
          <w:sz w:val="21"/>
          <w:szCs w:val="21"/>
        </w:rPr>
        <w:t>（</w:t>
      </w:r>
      <w:r>
        <w:rPr>
          <w:rFonts w:asciiTheme="minorEastAsia" w:eastAsiaTheme="minorEastAsia" w:hAnsiTheme="minorEastAsia"/>
          <w:color w:val="000000"/>
          <w:sz w:val="21"/>
          <w:szCs w:val="21"/>
        </w:rPr>
        <w:t>.file</w:t>
      </w:r>
      <w:r>
        <w:rPr>
          <w:rFonts w:asciiTheme="minorEastAsia" w:hAnsiTheme="minorEastAsia" w:cs="宋体" w:hint="eastAsia"/>
          <w:color w:val="000000"/>
          <w:sz w:val="21"/>
          <w:szCs w:val="21"/>
        </w:rPr>
        <w:t>格式）须</w:t>
      </w:r>
      <w:r>
        <w:rPr>
          <w:rFonts w:asciiTheme="minorEastAsia" w:eastAsiaTheme="minorEastAsia" w:hAnsiTheme="minorEastAsia" w:cs="仿宋_GB2312" w:hint="eastAsia"/>
          <w:color w:val="000000"/>
          <w:sz w:val="21"/>
          <w:szCs w:val="21"/>
        </w:rPr>
        <w:t>在投标截止时间（开标时间）前通过《全国公共资源交易平台(河南省</w:t>
      </w:r>
      <w:r>
        <w:rPr>
          <w:rFonts w:ascii="MS Mincho" w:eastAsia="MS Mincho" w:hAnsi="MS Mincho" w:cs="MS Mincho" w:hint="eastAsia"/>
          <w:color w:val="000000"/>
          <w:sz w:val="21"/>
          <w:szCs w:val="21"/>
        </w:rPr>
        <w:t>▪</w:t>
      </w:r>
      <w:r>
        <w:rPr>
          <w:rFonts w:ascii="宋体" w:hAnsi="宋体" w:cs="宋体" w:hint="eastAsia"/>
          <w:color w:val="000000"/>
          <w:sz w:val="21"/>
          <w:szCs w:val="21"/>
        </w:rPr>
        <w:t>许昌市</w:t>
      </w:r>
      <w:r>
        <w:rPr>
          <w:rFonts w:asciiTheme="minorEastAsia" w:eastAsiaTheme="minorEastAsia" w:hAnsiTheme="minorEastAsia" w:cs="仿宋_GB2312" w:hint="eastAsia"/>
          <w:color w:val="000000"/>
          <w:sz w:val="21"/>
          <w:szCs w:val="21"/>
        </w:rPr>
        <w:t>)》公共资源交易系统成功上传。</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0" w:color="auto" w:fill="FFFFFF"/>
        </w:rPr>
      </w:pPr>
      <w:r>
        <w:rPr>
          <w:rFonts w:asciiTheme="minorEastAsia" w:eastAsiaTheme="minorEastAsia" w:hAnsiTheme="minorEastAsia" w:cs="仿宋_GB2312" w:hint="eastAsia"/>
          <w:color w:val="000000"/>
          <w:sz w:val="21"/>
          <w:szCs w:val="21"/>
        </w:rPr>
        <w:t>2、纸质投标文件（正本、副本各1份）和备份文件1份</w:t>
      </w:r>
      <w:r>
        <w:rPr>
          <w:rFonts w:hAnsi="宋体" w:hint="eastAsia"/>
          <w:color w:val="000000"/>
          <w:sz w:val="21"/>
          <w:szCs w:val="21"/>
        </w:rPr>
        <w:t>（使用电子介质存储）</w:t>
      </w:r>
      <w:r>
        <w:rPr>
          <w:rFonts w:asciiTheme="minorEastAsia" w:eastAsiaTheme="minorEastAsia" w:hAnsiTheme="minorEastAsia" w:cs="仿宋_GB2312" w:hint="eastAsia"/>
          <w:color w:val="000000"/>
          <w:sz w:val="21"/>
          <w:szCs w:val="21"/>
        </w:rPr>
        <w:t>在投标截止时间（开标时间）前递交至本项目开标地点。</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六、本次招标公告同时在《中国政府采购网》、《河南省政府采购网》、《许昌市政府采购网》、《全国公共资源交易平台（河南省·许昌市）》、《中国·许昌 许昌市政府网》发布。</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七、公告期限</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本招标公告自发布之日起公告期限为5个工作日。</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rPr>
        <w:t>八、联系方式</w:t>
      </w:r>
    </w:p>
    <w:p w:rsidR="00BF06E4" w:rsidRDefault="00BF06E4" w:rsidP="00BF06E4">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：许昌市</w:t>
      </w:r>
      <w:r w:rsidR="00F33B05">
        <w:rPr>
          <w:rFonts w:ascii="宋体" w:hAnsi="宋体" w:hint="eastAsia"/>
          <w:szCs w:val="21"/>
        </w:rPr>
        <w:t>环境卫生管理处</w:t>
      </w:r>
    </w:p>
    <w:p w:rsidR="00BF06E4" w:rsidRDefault="00BF06E4" w:rsidP="00BF06E4">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F33B05">
        <w:rPr>
          <w:rFonts w:ascii="宋体" w:hAnsi="宋体" w:hint="eastAsia"/>
          <w:szCs w:val="21"/>
        </w:rPr>
        <w:t>魏都区车站路8号</w:t>
      </w:r>
    </w:p>
    <w:p w:rsidR="00BF06E4" w:rsidRDefault="00BF06E4" w:rsidP="00BF06E4">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proofErr w:type="gramStart"/>
      <w:r w:rsidR="00F33B05">
        <w:rPr>
          <w:rFonts w:ascii="宋体" w:hAnsi="宋体" w:hint="eastAsia"/>
          <w:szCs w:val="21"/>
        </w:rPr>
        <w:t>丁艳春</w:t>
      </w:r>
      <w:proofErr w:type="gramEnd"/>
      <w:r>
        <w:rPr>
          <w:rFonts w:ascii="宋体" w:hAnsi="宋体" w:hint="eastAsia"/>
          <w:szCs w:val="21"/>
        </w:rPr>
        <w:t xml:space="preserve">                  联系电话：</w:t>
      </w:r>
      <w:r w:rsidR="00F33B05">
        <w:rPr>
          <w:rFonts w:ascii="宋体" w:hAnsi="宋体" w:hint="eastAsia"/>
          <w:szCs w:val="21"/>
        </w:rPr>
        <w:t>13937497159</w:t>
      </w:r>
    </w:p>
    <w:p w:rsidR="00BF06E4" w:rsidRDefault="00BF06E4" w:rsidP="00BF06E4">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 xml:space="preserve">：许昌市政府采购中心 </w:t>
      </w:r>
    </w:p>
    <w:p w:rsidR="00BF06E4" w:rsidRDefault="00BF06E4" w:rsidP="00BF06E4">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w:t>
      </w:r>
      <w:r>
        <w:rPr>
          <w:rFonts w:asciiTheme="minorEastAsia" w:hAnsiTheme="minorEastAsia" w:cs="Arial"/>
          <w:color w:val="000000"/>
          <w:szCs w:val="21"/>
        </w:rPr>
        <w:t>龙兴路与竹林路交汇处</w:t>
      </w:r>
      <w:r>
        <w:rPr>
          <w:rFonts w:asciiTheme="minorEastAsia" w:hAnsiTheme="minorEastAsia" w:cs="仿宋_GB2312" w:hint="eastAsia"/>
          <w:color w:val="000000"/>
          <w:szCs w:val="21"/>
        </w:rPr>
        <w:t>公共资源大厦</w:t>
      </w:r>
    </w:p>
    <w:p w:rsidR="00BF06E4" w:rsidRDefault="00BF06E4" w:rsidP="00BF06E4">
      <w:pPr>
        <w:adjustRightInd w:val="0"/>
        <w:spacing w:line="360" w:lineRule="auto"/>
        <w:ind w:firstLineChars="400" w:firstLine="840"/>
        <w:contextualSpacing/>
        <w:jc w:val="left"/>
        <w:rPr>
          <w:rFonts w:ascii="宋体" w:hAnsi="宋体"/>
          <w:szCs w:val="21"/>
        </w:rPr>
      </w:pPr>
      <w:r>
        <w:rPr>
          <w:rFonts w:ascii="宋体" w:hAnsi="宋体" w:hint="eastAsia"/>
          <w:szCs w:val="21"/>
        </w:rPr>
        <w:t>联系人：黄女士</w:t>
      </w:r>
      <w:r w:rsidR="00207053">
        <w:rPr>
          <w:rFonts w:ascii="宋体" w:hAnsi="宋体" w:hint="eastAsia"/>
          <w:szCs w:val="21"/>
        </w:rPr>
        <w:t xml:space="preserve">                     </w:t>
      </w:r>
      <w:r>
        <w:rPr>
          <w:rFonts w:ascii="宋体" w:hAnsi="宋体" w:hint="eastAsia"/>
          <w:szCs w:val="21"/>
        </w:rPr>
        <w:t>联系电话：</w:t>
      </w:r>
      <w:bookmarkStart w:id="1" w:name="联系人电话"/>
      <w:r>
        <w:rPr>
          <w:rFonts w:ascii="宋体" w:hAnsi="宋体"/>
          <w:szCs w:val="21"/>
        </w:rPr>
        <w:t>0</w:t>
      </w:r>
      <w:bookmarkEnd w:id="1"/>
      <w:r>
        <w:rPr>
          <w:rFonts w:ascii="宋体" w:hAnsi="宋体" w:hint="eastAsia"/>
          <w:szCs w:val="21"/>
        </w:rPr>
        <w:t>374-2968687</w:t>
      </w:r>
    </w:p>
    <w:p w:rsidR="00BF06E4" w:rsidRDefault="00BF06E4" w:rsidP="00BF06E4">
      <w:pPr>
        <w:adjustRightInd w:val="0"/>
        <w:snapToGrid w:val="0"/>
        <w:spacing w:line="360" w:lineRule="auto"/>
        <w:ind w:firstLineChars="400" w:firstLine="840"/>
        <w:jc w:val="right"/>
        <w:rPr>
          <w:rFonts w:ascii="宋体" w:hAnsi="宋体"/>
          <w:szCs w:val="21"/>
        </w:rPr>
      </w:pPr>
    </w:p>
    <w:p w:rsidR="00BF06E4" w:rsidRDefault="00BF06E4" w:rsidP="00BF06E4">
      <w:pPr>
        <w:adjustRightInd w:val="0"/>
        <w:snapToGrid w:val="0"/>
        <w:spacing w:line="360" w:lineRule="auto"/>
        <w:ind w:firstLineChars="400" w:firstLine="840"/>
        <w:jc w:val="right"/>
        <w:rPr>
          <w:rFonts w:ascii="宋体" w:hAnsi="宋体"/>
          <w:szCs w:val="21"/>
        </w:rPr>
      </w:pPr>
    </w:p>
    <w:p w:rsidR="00BF06E4" w:rsidRDefault="00BF06E4" w:rsidP="00BF06E4">
      <w:pPr>
        <w:adjustRightInd w:val="0"/>
        <w:snapToGrid w:val="0"/>
        <w:spacing w:line="360" w:lineRule="auto"/>
        <w:ind w:firstLineChars="400" w:firstLine="840"/>
        <w:jc w:val="right"/>
        <w:rPr>
          <w:rFonts w:ascii="宋体" w:hAnsi="宋体"/>
          <w:szCs w:val="21"/>
        </w:rPr>
      </w:pPr>
    </w:p>
    <w:p w:rsidR="00BF06E4" w:rsidRDefault="00BF06E4" w:rsidP="00BF06E4">
      <w:pPr>
        <w:adjustRightInd w:val="0"/>
        <w:snapToGrid w:val="0"/>
        <w:spacing w:line="360" w:lineRule="auto"/>
        <w:ind w:firstLineChars="400" w:firstLine="840"/>
        <w:jc w:val="right"/>
        <w:rPr>
          <w:rFonts w:ascii="宋体" w:hAnsi="宋体"/>
          <w:szCs w:val="21"/>
        </w:rPr>
      </w:pPr>
      <w:r>
        <w:rPr>
          <w:rFonts w:ascii="宋体" w:hAnsi="宋体" w:hint="eastAsia"/>
          <w:szCs w:val="21"/>
        </w:rPr>
        <w:t>许昌市</w:t>
      </w:r>
      <w:r w:rsidR="00F33B05">
        <w:rPr>
          <w:rFonts w:ascii="宋体" w:hAnsi="宋体" w:hint="eastAsia"/>
          <w:szCs w:val="21"/>
        </w:rPr>
        <w:t>环境卫生管理处</w:t>
      </w:r>
    </w:p>
    <w:p w:rsidR="00BF06E4" w:rsidRPr="009F2B0D" w:rsidRDefault="00BF06E4" w:rsidP="00BF06E4">
      <w:pPr>
        <w:wordWrap w:val="0"/>
        <w:adjustRightInd w:val="0"/>
        <w:snapToGrid w:val="0"/>
        <w:spacing w:line="360" w:lineRule="auto"/>
        <w:ind w:firstLineChars="400" w:firstLine="840"/>
        <w:jc w:val="right"/>
        <w:rPr>
          <w:rFonts w:ascii="宋体" w:hAnsi="宋体"/>
          <w:szCs w:val="21"/>
        </w:rPr>
      </w:pPr>
      <w:r w:rsidRPr="009F2B0D">
        <w:rPr>
          <w:rFonts w:ascii="宋体" w:hAnsi="宋体" w:hint="eastAsia"/>
          <w:szCs w:val="21"/>
        </w:rPr>
        <w:t>二〇一九年</w:t>
      </w:r>
      <w:r w:rsidR="00207053">
        <w:rPr>
          <w:rFonts w:ascii="宋体" w:hAnsi="宋体" w:hint="eastAsia"/>
          <w:szCs w:val="21"/>
        </w:rPr>
        <w:t>七</w:t>
      </w:r>
      <w:r w:rsidRPr="009F2B0D">
        <w:rPr>
          <w:rFonts w:ascii="宋体" w:hAnsi="宋体" w:hint="eastAsia"/>
          <w:szCs w:val="21"/>
        </w:rPr>
        <w:t>月</w:t>
      </w:r>
      <w:r w:rsidR="00207053">
        <w:rPr>
          <w:rFonts w:ascii="宋体" w:hAnsi="宋体" w:hint="eastAsia"/>
          <w:szCs w:val="21"/>
        </w:rPr>
        <w:t>九</w:t>
      </w:r>
      <w:r w:rsidRPr="009F2B0D">
        <w:rPr>
          <w:rFonts w:ascii="宋体" w:hAnsi="宋体" w:hint="eastAsia"/>
          <w:szCs w:val="21"/>
        </w:rPr>
        <w:t>日</w:t>
      </w:r>
    </w:p>
    <w:p w:rsidR="00FE7155" w:rsidRDefault="00FE7155">
      <w:pPr>
        <w:adjustRightInd w:val="0"/>
        <w:snapToGrid w:val="0"/>
        <w:spacing w:line="360" w:lineRule="auto"/>
        <w:ind w:firstLineChars="400" w:firstLine="840"/>
        <w:jc w:val="left"/>
        <w:rPr>
          <w:rFonts w:ascii="宋体" w:hAnsi="宋体"/>
          <w:szCs w:val="21"/>
        </w:rPr>
      </w:pPr>
    </w:p>
    <w:p w:rsidR="00FE7155" w:rsidRDefault="00FE7155">
      <w:pPr>
        <w:adjustRightInd w:val="0"/>
        <w:snapToGrid w:val="0"/>
        <w:spacing w:line="360" w:lineRule="auto"/>
        <w:ind w:firstLineChars="400" w:firstLine="840"/>
        <w:jc w:val="left"/>
        <w:rPr>
          <w:rFonts w:ascii="宋体" w:hAnsi="宋体"/>
          <w:szCs w:val="21"/>
        </w:rPr>
      </w:pPr>
    </w:p>
    <w:p w:rsidR="00FE7155" w:rsidRDefault="007F154A">
      <w:pPr>
        <w:spacing w:line="360" w:lineRule="auto"/>
        <w:rPr>
          <w:rFonts w:hAnsi="宋体"/>
          <w:b/>
          <w:sz w:val="28"/>
          <w:szCs w:val="28"/>
        </w:rPr>
      </w:pPr>
      <w:r>
        <w:rPr>
          <w:rFonts w:hAnsi="宋体" w:hint="eastAsia"/>
          <w:b/>
          <w:sz w:val="28"/>
          <w:szCs w:val="28"/>
        </w:rPr>
        <w:t>温馨提示：</w:t>
      </w:r>
    </w:p>
    <w:p w:rsidR="00FE7155" w:rsidRDefault="007F154A">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FE7155" w:rsidRDefault="00FE7155" w:rsidP="00F33B05">
      <w:pPr>
        <w:pStyle w:val="ad"/>
        <w:ind w:firstLine="321"/>
        <w:rPr>
          <w:rFonts w:ascii="仿宋_GB2312" w:eastAsia="仿宋_GB2312"/>
          <w:b/>
          <w:sz w:val="32"/>
          <w:szCs w:val="32"/>
        </w:rPr>
      </w:pP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电子文件下载、制作、提交期间和开标（</w:t>
      </w:r>
      <w:r>
        <w:rPr>
          <w:rFonts w:hAnsi="宋体" w:hint="eastAsia"/>
          <w:szCs w:val="21"/>
        </w:rPr>
        <w:t>电子投标文件的解密</w:t>
      </w:r>
      <w:r>
        <w:rPr>
          <w:rFonts w:hAnsi="宋体" w:hint="eastAsia"/>
          <w:b/>
          <w:color w:val="000000"/>
          <w:szCs w:val="21"/>
        </w:rPr>
        <w:t>）环节，投标人须使用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电子投标文件的制作</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投标人登录《全国公共资源交易平台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hyperlink r:id="rId9" w:history="1">
        <w:r>
          <w:rPr>
            <w:rStyle w:val="af0"/>
            <w:rFonts w:hAnsi="宋体"/>
            <w:szCs w:val="21"/>
          </w:rPr>
          <w:t>http://221.14.6.70:8088/ggzy/</w:t>
        </w:r>
      </w:hyperlink>
      <w:r>
        <w:rPr>
          <w:rFonts w:hAnsi="宋体" w:hint="eastAsia"/>
          <w:color w:val="000000"/>
          <w:szCs w:val="21"/>
        </w:rPr>
        <w:t>）下载“许昌投标文件制作系统</w:t>
      </w:r>
      <w:r>
        <w:rPr>
          <w:rFonts w:hAnsi="宋体" w:hint="eastAsia"/>
          <w:color w:val="000000"/>
          <w:szCs w:val="21"/>
        </w:rPr>
        <w:t xml:space="preserve">SEARUN </w:t>
      </w:r>
      <w:r w:rsidRPr="00BF06E4">
        <w:rPr>
          <w:rFonts w:hAnsi="宋体" w:hint="eastAsia"/>
          <w:color w:val="000000"/>
          <w:szCs w:val="21"/>
        </w:rPr>
        <w:t>最新版本</w:t>
      </w:r>
      <w:r>
        <w:rPr>
          <w:rFonts w:hAnsi="宋体" w:hint="eastAsia"/>
          <w:color w:val="000000"/>
          <w:szCs w:val="21"/>
        </w:rPr>
        <w:t>”，按招标文件要求制作电子投标文件。</w:t>
      </w:r>
    </w:p>
    <w:p w:rsidR="00FE7155" w:rsidRDefault="007F154A">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电子投标文件的制作，参考《全国公共资源交易平台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投标人须将招标文件要求的资质、业绩、荣誉及相关人员证明材料等资料原件扫描件（或图片）制作到所提交的电子投标文件中。</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Ansi="宋体" w:hint="eastAsia"/>
          <w:color w:val="000000"/>
          <w:szCs w:val="21"/>
        </w:rPr>
        <w:t>投标人</w:t>
      </w:r>
      <w:r>
        <w:rPr>
          <w:rFonts w:hAnsi="宋体"/>
          <w:color w:val="000000"/>
          <w:szCs w:val="21"/>
        </w:rPr>
        <w:t>电子印章</w:t>
      </w:r>
      <w:r>
        <w:rPr>
          <w:rFonts w:hAnsi="宋体" w:hint="eastAsia"/>
          <w:color w:val="000000"/>
          <w:szCs w:val="21"/>
        </w:rPr>
        <w:t>和法人电子印章。</w:t>
      </w:r>
    </w:p>
    <w:p w:rsidR="00FE7155" w:rsidRDefault="007F154A">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r>
        <w:rPr>
          <w:rFonts w:hAnsi="宋体" w:hint="eastAsia"/>
          <w:color w:val="000000"/>
          <w:szCs w:val="21"/>
        </w:rPr>
        <w:t>xxxx</w:t>
      </w:r>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w:t>
      </w:r>
      <w:r>
        <w:rPr>
          <w:rFonts w:hAnsi="宋体" w:hint="eastAsia"/>
          <w:color w:val="000000"/>
          <w:szCs w:val="21"/>
        </w:rPr>
        <w:lastRenderedPageBreak/>
        <w:t>名为“</w:t>
      </w:r>
      <w:r>
        <w:rPr>
          <w:rFonts w:hAnsi="宋体"/>
          <w:color w:val="000000"/>
          <w:szCs w:val="21"/>
        </w:rPr>
        <w:t>.file</w:t>
      </w:r>
      <w:r>
        <w:rPr>
          <w:rFonts w:hAnsi="宋体" w:hint="eastAsia"/>
          <w:color w:val="000000"/>
          <w:szCs w:val="21"/>
        </w:rPr>
        <w:t>”的文件用于电子投标使用，后缀名为“</w:t>
      </w:r>
      <w:r>
        <w:rPr>
          <w:rFonts w:hAnsi="宋体" w:hint="eastAsia"/>
          <w:color w:val="000000"/>
          <w:szCs w:val="21"/>
        </w:rPr>
        <w:t>.PDF</w:t>
      </w:r>
      <w:r>
        <w:rPr>
          <w:rFonts w:hAnsi="宋体" w:hint="eastAsia"/>
          <w:color w:val="000000"/>
          <w:szCs w:val="21"/>
        </w:rPr>
        <w:t>”的文件用于打印纸质投标文件，名称为“备份”的文件夹使用电子介质存储，供开标现场备用。</w:t>
      </w: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电子投标文件的提交</w:t>
      </w:r>
    </w:p>
    <w:p w:rsidR="00FE7155" w:rsidRDefault="007F154A">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电子投标文件应在招标文件规定的投标截止时间（开标时间）之前成功提交至《全国公共资源交易平台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10" w:history="1">
        <w:r>
          <w:rPr>
            <w:rStyle w:val="af0"/>
            <w:rFonts w:hAnsi="宋体"/>
            <w:szCs w:val="21"/>
          </w:rPr>
          <w:t>http://221.14.6.70:8088/ggzy/</w:t>
        </w:r>
      </w:hyperlink>
      <w:r>
        <w:rPr>
          <w:rFonts w:hAnsi="宋体" w:hint="eastAsia"/>
          <w:color w:val="000000"/>
          <w:szCs w:val="21"/>
        </w:rPr>
        <w:t>）。</w:t>
      </w:r>
    </w:p>
    <w:p w:rsidR="00FE7155" w:rsidRDefault="007F154A">
      <w:pPr>
        <w:tabs>
          <w:tab w:val="left" w:pos="7095"/>
        </w:tabs>
        <w:spacing w:line="360" w:lineRule="auto"/>
        <w:ind w:firstLineChars="200" w:firstLine="420"/>
        <w:contextualSpacing/>
        <w:rPr>
          <w:rFonts w:hAnsi="宋体"/>
          <w:color w:val="000000"/>
          <w:szCs w:val="21"/>
        </w:rPr>
      </w:pPr>
      <w:r>
        <w:rPr>
          <w:rFonts w:hAnsi="宋体" w:hint="eastAsia"/>
          <w:color w:val="000000"/>
          <w:szCs w:val="21"/>
        </w:rPr>
        <w:t>投标人应充分考虑并预留技术处理和上传数据所需时间。</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投标人对同一项目多个标段进行投标的，加密电子投标文件应按标段分别提交。</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电子投标文件成功提交后，投标人应打印“投标文件提交回执单”供开标现场备查。</w:t>
      </w: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评标依据</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5.1</w:t>
      </w:r>
      <w:r>
        <w:rPr>
          <w:rFonts w:hAnsi="宋体" w:hint="eastAsia"/>
          <w:color w:val="000000"/>
          <w:szCs w:val="21"/>
        </w:rPr>
        <w:t>采用全流程电子化交易评标时，评标委员会以电子投标文件为依据评标。</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5.2</w:t>
      </w:r>
      <w:r>
        <w:rPr>
          <w:rFonts w:hAnsi="宋体" w:hint="eastAsia"/>
          <w:color w:val="000000"/>
          <w:szCs w:val="21"/>
        </w:rPr>
        <w:t>全流程电子化交易如因系统异常情况无法完成，将以人工方式进行。评标委员会以纸质投标文件为依据评标。</w:t>
      </w: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rsidP="00BF06E4">
      <w:pPr>
        <w:autoSpaceDE w:val="0"/>
        <w:autoSpaceDN w:val="0"/>
        <w:adjustRightInd w:val="0"/>
        <w:spacing w:line="700" w:lineRule="exact"/>
        <w:rPr>
          <w:rFonts w:asciiTheme="minorEastAsia" w:hAnsiTheme="minorEastAsia" w:cs="仿宋_GB2312" w:hint="eastAsia"/>
          <w:color w:val="000000"/>
          <w:sz w:val="24"/>
          <w:szCs w:val="24"/>
        </w:rPr>
      </w:pPr>
    </w:p>
    <w:p w:rsidR="000305BF" w:rsidRDefault="000305BF" w:rsidP="00BF06E4">
      <w:pPr>
        <w:autoSpaceDE w:val="0"/>
        <w:autoSpaceDN w:val="0"/>
        <w:adjustRightInd w:val="0"/>
        <w:spacing w:line="700" w:lineRule="exact"/>
        <w:rPr>
          <w:rFonts w:asciiTheme="minorEastAsia" w:hAnsiTheme="minorEastAsia" w:cs="仿宋_GB2312"/>
          <w:color w:val="000000"/>
          <w:sz w:val="24"/>
          <w:szCs w:val="24"/>
        </w:rPr>
      </w:pPr>
    </w:p>
    <w:p w:rsidR="00FE7155" w:rsidRDefault="007F154A">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项目需求</w:t>
      </w:r>
    </w:p>
    <w:p w:rsidR="00FE7155" w:rsidRDefault="00FE7155">
      <w:pPr>
        <w:rPr>
          <w:rFonts w:asciiTheme="majorEastAsia" w:eastAsiaTheme="majorEastAsia" w:hAnsiTheme="majorEastAsia" w:cs="宋体"/>
          <w:b/>
          <w:kern w:val="0"/>
          <w:sz w:val="32"/>
          <w:szCs w:val="32"/>
        </w:rPr>
      </w:pPr>
    </w:p>
    <w:p w:rsidR="00FE7155" w:rsidRDefault="007F154A">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一、本项目需实现的功能或者目标</w:t>
      </w:r>
    </w:p>
    <w:p w:rsidR="00BF06E4" w:rsidRPr="0021452D" w:rsidRDefault="00F33B05" w:rsidP="00BF06E4">
      <w:pPr>
        <w:widowControl/>
        <w:shd w:val="clear" w:color="auto" w:fill="FFFFFF"/>
        <w:spacing w:line="360" w:lineRule="atLeast"/>
        <w:ind w:firstLineChars="200" w:firstLine="480"/>
        <w:jc w:val="left"/>
        <w:rPr>
          <w:rFonts w:asciiTheme="minorEastAsia" w:hAnsiTheme="minorEastAsia" w:cs="仿宋"/>
          <w:color w:val="000000"/>
          <w:kern w:val="0"/>
          <w:sz w:val="24"/>
          <w:szCs w:val="24"/>
          <w:shd w:val="clear" w:color="auto" w:fill="FFFFFF"/>
        </w:rPr>
      </w:pPr>
      <w:r>
        <w:rPr>
          <w:rFonts w:asciiTheme="minorEastAsia" w:hAnsiTheme="minorEastAsia" w:cs="仿宋" w:hint="eastAsia"/>
          <w:color w:val="000000"/>
          <w:kern w:val="0"/>
          <w:sz w:val="24"/>
          <w:szCs w:val="24"/>
          <w:shd w:val="clear" w:color="auto" w:fill="FFFFFF"/>
        </w:rPr>
        <w:t>A包：更新破损三轮车。B包：替换老旧的分类垃圾桶，促进垃圾分类工作持续开展。</w:t>
      </w:r>
    </w:p>
    <w:p w:rsidR="00FE7155" w:rsidRDefault="007F154A" w:rsidP="00BF06E4">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Pr>
          <w:rFonts w:asciiTheme="minorEastAsia" w:hAnsiTheme="minorEastAsia" w:cs="黑体" w:hint="eastAsia"/>
          <w:b/>
          <w:bCs/>
          <w:color w:val="000000"/>
          <w:sz w:val="24"/>
          <w:szCs w:val="24"/>
          <w:shd w:val="clear" w:color="auto" w:fill="FFFFFF"/>
        </w:rPr>
        <w:t>二、采购清单</w:t>
      </w:r>
    </w:p>
    <w:p w:rsidR="00F33B05" w:rsidRDefault="00F33B05" w:rsidP="00BF06E4">
      <w:pPr>
        <w:spacing w:line="360" w:lineRule="auto"/>
        <w:ind w:firstLineChars="200" w:firstLine="482"/>
        <w:contextualSpacing/>
        <w:rPr>
          <w:rFonts w:asciiTheme="minorEastAsia" w:hAnsiTheme="minorEastAsia" w:cs="微软雅黑"/>
          <w:b/>
          <w:sz w:val="24"/>
          <w:szCs w:val="24"/>
        </w:rPr>
      </w:pPr>
      <w:r>
        <w:rPr>
          <w:rFonts w:asciiTheme="minorEastAsia" w:hAnsiTheme="minorEastAsia" w:cs="微软雅黑" w:hint="eastAsia"/>
          <w:b/>
          <w:sz w:val="24"/>
          <w:szCs w:val="24"/>
        </w:rPr>
        <w:t>A包：</w:t>
      </w:r>
    </w:p>
    <w:tbl>
      <w:tblPr>
        <w:tblW w:w="0" w:type="auto"/>
        <w:tblInd w:w="4" w:type="dxa"/>
        <w:tblLayout w:type="fixed"/>
        <w:tblCellMar>
          <w:left w:w="0" w:type="dxa"/>
          <w:right w:w="0" w:type="dxa"/>
        </w:tblCellMar>
        <w:tblLook w:val="0000"/>
      </w:tblPr>
      <w:tblGrid>
        <w:gridCol w:w="642"/>
        <w:gridCol w:w="891"/>
        <w:gridCol w:w="5135"/>
        <w:gridCol w:w="643"/>
        <w:gridCol w:w="700"/>
        <w:gridCol w:w="1229"/>
      </w:tblGrid>
      <w:tr w:rsidR="0076375C" w:rsidRPr="0076375C" w:rsidTr="00207053">
        <w:trPr>
          <w:trHeight w:val="730"/>
        </w:trPr>
        <w:tc>
          <w:tcPr>
            <w:tcW w:w="642" w:type="dxa"/>
            <w:tcBorders>
              <w:top w:val="single" w:sz="8" w:space="0" w:color="auto"/>
              <w:left w:val="single" w:sz="8" w:space="0" w:color="auto"/>
              <w:bottom w:val="single" w:sz="4" w:space="0" w:color="auto"/>
              <w:right w:val="single" w:sz="8" w:space="0" w:color="auto"/>
            </w:tcBorders>
            <w:tcMar>
              <w:left w:w="105" w:type="dxa"/>
              <w:right w:w="105" w:type="dxa"/>
            </w:tcMar>
            <w:vAlign w:val="center"/>
          </w:tcPr>
          <w:p w:rsidR="0076375C" w:rsidRPr="0076375C" w:rsidRDefault="0076375C" w:rsidP="0076375C">
            <w:pPr>
              <w:widowControl/>
              <w:spacing w:line="360" w:lineRule="atLeast"/>
              <w:jc w:val="center"/>
              <w:rPr>
                <w:rFonts w:asciiTheme="minorEastAsia" w:hAnsiTheme="minorEastAsia"/>
                <w:sz w:val="24"/>
                <w:szCs w:val="24"/>
              </w:rPr>
            </w:pPr>
            <w:r w:rsidRPr="0076375C">
              <w:rPr>
                <w:rFonts w:asciiTheme="minorEastAsia" w:hAnsiTheme="minorEastAsia" w:cs="仿宋" w:hint="eastAsia"/>
                <w:color w:val="000000"/>
                <w:kern w:val="0"/>
                <w:sz w:val="24"/>
                <w:szCs w:val="24"/>
              </w:rPr>
              <w:t>序号</w:t>
            </w:r>
          </w:p>
        </w:tc>
        <w:tc>
          <w:tcPr>
            <w:tcW w:w="891" w:type="dxa"/>
            <w:tcBorders>
              <w:top w:val="single" w:sz="8" w:space="0" w:color="auto"/>
              <w:left w:val="nil"/>
              <w:bottom w:val="single" w:sz="4" w:space="0" w:color="auto"/>
              <w:right w:val="single" w:sz="8" w:space="0" w:color="auto"/>
            </w:tcBorders>
            <w:tcMar>
              <w:left w:w="105" w:type="dxa"/>
              <w:right w:w="105" w:type="dxa"/>
            </w:tcMar>
            <w:vAlign w:val="center"/>
          </w:tcPr>
          <w:p w:rsidR="0076375C" w:rsidRPr="0076375C" w:rsidRDefault="0076375C" w:rsidP="0076375C">
            <w:pPr>
              <w:widowControl/>
              <w:spacing w:line="360" w:lineRule="atLeast"/>
              <w:jc w:val="center"/>
              <w:rPr>
                <w:rFonts w:asciiTheme="minorEastAsia" w:hAnsiTheme="minorEastAsia"/>
                <w:sz w:val="24"/>
                <w:szCs w:val="24"/>
              </w:rPr>
            </w:pPr>
            <w:r w:rsidRPr="0076375C">
              <w:rPr>
                <w:rFonts w:asciiTheme="minorEastAsia" w:hAnsiTheme="minorEastAsia" w:cs="仿宋" w:hint="eastAsia"/>
                <w:color w:val="000000"/>
                <w:kern w:val="0"/>
                <w:sz w:val="24"/>
                <w:szCs w:val="24"/>
              </w:rPr>
              <w:t>货物名称</w:t>
            </w:r>
          </w:p>
        </w:tc>
        <w:tc>
          <w:tcPr>
            <w:tcW w:w="5135" w:type="dxa"/>
            <w:tcBorders>
              <w:top w:val="single" w:sz="8" w:space="0" w:color="auto"/>
              <w:left w:val="nil"/>
              <w:bottom w:val="single" w:sz="4" w:space="0" w:color="auto"/>
              <w:right w:val="single" w:sz="8" w:space="0" w:color="auto"/>
            </w:tcBorders>
            <w:tcMar>
              <w:left w:w="105" w:type="dxa"/>
              <w:right w:w="105" w:type="dxa"/>
            </w:tcMar>
            <w:vAlign w:val="center"/>
          </w:tcPr>
          <w:p w:rsidR="0076375C" w:rsidRPr="0076375C" w:rsidRDefault="0076375C" w:rsidP="0076375C">
            <w:pPr>
              <w:widowControl/>
              <w:spacing w:line="360" w:lineRule="atLeast"/>
              <w:jc w:val="center"/>
              <w:rPr>
                <w:rFonts w:asciiTheme="minorEastAsia" w:hAnsiTheme="minorEastAsia"/>
                <w:sz w:val="24"/>
                <w:szCs w:val="24"/>
              </w:rPr>
            </w:pPr>
            <w:r w:rsidRPr="0076375C">
              <w:rPr>
                <w:rFonts w:asciiTheme="minorEastAsia" w:hAnsiTheme="minorEastAsia" w:cs="仿宋" w:hint="eastAsia"/>
                <w:color w:val="000000"/>
                <w:kern w:val="0"/>
                <w:sz w:val="24"/>
                <w:szCs w:val="24"/>
              </w:rPr>
              <w:t>技术规格及主要参数</w:t>
            </w:r>
          </w:p>
        </w:tc>
        <w:tc>
          <w:tcPr>
            <w:tcW w:w="643" w:type="dxa"/>
            <w:tcBorders>
              <w:top w:val="single" w:sz="8" w:space="0" w:color="auto"/>
              <w:left w:val="nil"/>
              <w:bottom w:val="single" w:sz="4" w:space="0" w:color="auto"/>
              <w:right w:val="single" w:sz="8" w:space="0" w:color="auto"/>
            </w:tcBorders>
            <w:tcMar>
              <w:left w:w="105" w:type="dxa"/>
              <w:right w:w="105" w:type="dxa"/>
            </w:tcMar>
            <w:vAlign w:val="center"/>
          </w:tcPr>
          <w:p w:rsidR="0076375C" w:rsidRPr="0076375C" w:rsidRDefault="0076375C" w:rsidP="0076375C">
            <w:pPr>
              <w:widowControl/>
              <w:spacing w:line="360" w:lineRule="atLeast"/>
              <w:jc w:val="center"/>
              <w:rPr>
                <w:rFonts w:asciiTheme="minorEastAsia" w:hAnsiTheme="minorEastAsia"/>
                <w:sz w:val="24"/>
                <w:szCs w:val="24"/>
              </w:rPr>
            </w:pPr>
            <w:r w:rsidRPr="0076375C">
              <w:rPr>
                <w:rFonts w:asciiTheme="minorEastAsia" w:hAnsiTheme="minorEastAsia" w:cs="仿宋" w:hint="eastAsia"/>
                <w:color w:val="000000"/>
                <w:kern w:val="0"/>
                <w:sz w:val="24"/>
                <w:szCs w:val="24"/>
              </w:rPr>
              <w:t>单位</w:t>
            </w:r>
          </w:p>
        </w:tc>
        <w:tc>
          <w:tcPr>
            <w:tcW w:w="700" w:type="dxa"/>
            <w:tcBorders>
              <w:top w:val="single" w:sz="8" w:space="0" w:color="auto"/>
              <w:left w:val="nil"/>
              <w:bottom w:val="single" w:sz="4" w:space="0" w:color="auto"/>
              <w:right w:val="single" w:sz="8" w:space="0" w:color="auto"/>
            </w:tcBorders>
            <w:tcMar>
              <w:left w:w="105" w:type="dxa"/>
              <w:right w:w="105" w:type="dxa"/>
            </w:tcMar>
            <w:vAlign w:val="center"/>
          </w:tcPr>
          <w:p w:rsidR="0076375C" w:rsidRPr="0076375C" w:rsidRDefault="0076375C" w:rsidP="0076375C">
            <w:pPr>
              <w:widowControl/>
              <w:spacing w:line="360" w:lineRule="atLeast"/>
              <w:jc w:val="center"/>
              <w:rPr>
                <w:rFonts w:asciiTheme="minorEastAsia" w:hAnsiTheme="minorEastAsia"/>
                <w:sz w:val="24"/>
                <w:szCs w:val="24"/>
              </w:rPr>
            </w:pPr>
            <w:r w:rsidRPr="0076375C">
              <w:rPr>
                <w:rFonts w:asciiTheme="minorEastAsia" w:hAnsiTheme="minorEastAsia" w:cs="仿宋" w:hint="eastAsia"/>
                <w:color w:val="000000"/>
                <w:kern w:val="0"/>
                <w:sz w:val="24"/>
                <w:szCs w:val="24"/>
              </w:rPr>
              <w:t>数量</w:t>
            </w:r>
          </w:p>
        </w:tc>
        <w:tc>
          <w:tcPr>
            <w:tcW w:w="1229" w:type="dxa"/>
            <w:tcBorders>
              <w:top w:val="single" w:sz="8" w:space="0" w:color="auto"/>
              <w:left w:val="nil"/>
              <w:bottom w:val="single" w:sz="4" w:space="0" w:color="auto"/>
              <w:right w:val="single" w:sz="8" w:space="0" w:color="auto"/>
            </w:tcBorders>
          </w:tcPr>
          <w:p w:rsidR="0076375C" w:rsidRPr="0076375C" w:rsidRDefault="0076375C" w:rsidP="0076375C">
            <w:pPr>
              <w:widowControl/>
              <w:spacing w:line="360" w:lineRule="atLeast"/>
              <w:jc w:val="center"/>
              <w:rPr>
                <w:rFonts w:asciiTheme="minorEastAsia" w:hAnsiTheme="minorEastAsia"/>
                <w:sz w:val="24"/>
                <w:szCs w:val="24"/>
              </w:rPr>
            </w:pPr>
            <w:r w:rsidRPr="0076375C">
              <w:rPr>
                <w:rFonts w:asciiTheme="minorEastAsia" w:hAnsiTheme="minorEastAsia" w:cs="仿宋" w:hint="eastAsia"/>
                <w:color w:val="000000"/>
                <w:kern w:val="0"/>
                <w:sz w:val="24"/>
                <w:szCs w:val="24"/>
              </w:rPr>
              <w:t>是否为核心产品</w:t>
            </w:r>
          </w:p>
        </w:tc>
      </w:tr>
      <w:tr w:rsidR="0076375C" w:rsidRPr="0076375C" w:rsidTr="00207053">
        <w:trPr>
          <w:trHeight w:val="637"/>
        </w:trPr>
        <w:tc>
          <w:tcPr>
            <w:tcW w:w="642"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6375C" w:rsidRPr="0076375C" w:rsidRDefault="0076375C" w:rsidP="00207053">
            <w:pPr>
              <w:widowControl/>
              <w:tabs>
                <w:tab w:val="center" w:pos="216"/>
              </w:tabs>
              <w:spacing w:line="360" w:lineRule="atLeast"/>
              <w:ind w:firstLine="600"/>
              <w:jc w:val="left"/>
              <w:rPr>
                <w:rFonts w:asciiTheme="minorEastAsia" w:hAnsiTheme="minorEastAsia"/>
                <w:sz w:val="24"/>
                <w:szCs w:val="24"/>
              </w:rPr>
            </w:pPr>
            <w:r w:rsidRPr="0076375C">
              <w:rPr>
                <w:rFonts w:asciiTheme="minorEastAsia" w:hAnsiTheme="minorEastAsia" w:cs="仿宋" w:hint="eastAsia"/>
                <w:color w:val="000000"/>
                <w:kern w:val="0"/>
                <w:sz w:val="24"/>
                <w:szCs w:val="24"/>
              </w:rPr>
              <w:t>11</w:t>
            </w:r>
          </w:p>
        </w:tc>
        <w:tc>
          <w:tcPr>
            <w:tcW w:w="891"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6375C" w:rsidRPr="0076375C" w:rsidRDefault="0076375C" w:rsidP="00207053">
            <w:pPr>
              <w:widowControl/>
              <w:spacing w:line="360" w:lineRule="atLeast"/>
              <w:jc w:val="left"/>
              <w:rPr>
                <w:rFonts w:asciiTheme="minorEastAsia" w:hAnsiTheme="minorEastAsia"/>
                <w:sz w:val="24"/>
                <w:szCs w:val="24"/>
              </w:rPr>
            </w:pPr>
            <w:r w:rsidRPr="0076375C">
              <w:rPr>
                <w:rFonts w:asciiTheme="minorEastAsia" w:hAnsiTheme="minorEastAsia" w:hint="eastAsia"/>
                <w:sz w:val="24"/>
                <w:szCs w:val="24"/>
              </w:rPr>
              <w:t>人力三轮车</w:t>
            </w:r>
            <w:r w:rsidRPr="0076375C">
              <w:rPr>
                <w:rFonts w:asciiTheme="minorEastAsia" w:hAnsiTheme="minorEastAsia" w:cs="仿宋" w:hint="eastAsia"/>
                <w:color w:val="000000"/>
                <w:kern w:val="0"/>
                <w:sz w:val="24"/>
                <w:szCs w:val="24"/>
              </w:rPr>
              <w:t> </w:t>
            </w:r>
          </w:p>
        </w:tc>
        <w:tc>
          <w:tcPr>
            <w:tcW w:w="513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6375C" w:rsidRPr="0076375C" w:rsidRDefault="0076375C" w:rsidP="0076375C">
            <w:pPr>
              <w:numPr>
                <w:ilvl w:val="0"/>
                <w:numId w:val="18"/>
              </w:numPr>
              <w:spacing w:line="360" w:lineRule="auto"/>
              <w:rPr>
                <w:rFonts w:asciiTheme="minorEastAsia" w:hAnsiTheme="minorEastAsia" w:cs="仿宋"/>
                <w:sz w:val="24"/>
                <w:szCs w:val="24"/>
              </w:rPr>
            </w:pPr>
            <w:r w:rsidRPr="0076375C">
              <w:rPr>
                <w:rFonts w:asciiTheme="minorEastAsia" w:hAnsiTheme="minorEastAsia" w:cs="仿宋" w:hint="eastAsia"/>
                <w:sz w:val="24"/>
                <w:szCs w:val="24"/>
              </w:rPr>
              <w:t>整车尺寸：2300*900*1150mm（±5mm），整车载重：≥450kg</w:t>
            </w:r>
          </w:p>
          <w:p w:rsidR="0076375C" w:rsidRPr="0076375C" w:rsidRDefault="0076375C" w:rsidP="00207053">
            <w:pPr>
              <w:spacing w:line="360" w:lineRule="auto"/>
              <w:rPr>
                <w:rFonts w:asciiTheme="minorEastAsia" w:hAnsiTheme="minorEastAsia" w:cs="仿宋"/>
                <w:sz w:val="24"/>
                <w:szCs w:val="24"/>
              </w:rPr>
            </w:pPr>
            <w:r w:rsidRPr="0076375C">
              <w:rPr>
                <w:rFonts w:asciiTheme="minorEastAsia" w:hAnsiTheme="minorEastAsia" w:cs="仿宋" w:hint="eastAsia"/>
                <w:sz w:val="24"/>
                <w:szCs w:val="24"/>
              </w:rPr>
              <w:t>2、车架为24型，车把采用4分国标钢管，表面镀铬厚度≥2.0mm，车前叉为4分镀锌钢管，厚度为≥2.0mm；车架主管为1寸钢管，直径≥32mm，管壁厚度为≥2.0mm；</w:t>
            </w:r>
            <w:proofErr w:type="gramStart"/>
            <w:r w:rsidRPr="0076375C">
              <w:rPr>
                <w:rFonts w:asciiTheme="minorEastAsia" w:hAnsiTheme="minorEastAsia" w:cs="仿宋" w:hint="eastAsia"/>
                <w:sz w:val="24"/>
                <w:szCs w:val="24"/>
              </w:rPr>
              <w:t>扶管为</w:t>
            </w:r>
            <w:proofErr w:type="gramEnd"/>
            <w:r w:rsidRPr="0076375C">
              <w:rPr>
                <w:rFonts w:asciiTheme="minorEastAsia" w:hAnsiTheme="minorEastAsia" w:cs="仿宋" w:hint="eastAsia"/>
                <w:sz w:val="24"/>
                <w:szCs w:val="24"/>
              </w:rPr>
              <w:t>6分钢管，管壁厚度≥1.5mm；镶嵌箱体角铁30*30mm，角铁厚度≥2.0mm，整车为蓝色，采用静电喷涂工艺。</w:t>
            </w:r>
          </w:p>
          <w:p w:rsidR="0076375C" w:rsidRPr="0076375C" w:rsidRDefault="0076375C" w:rsidP="00207053">
            <w:pPr>
              <w:spacing w:line="360" w:lineRule="auto"/>
              <w:rPr>
                <w:rFonts w:asciiTheme="minorEastAsia" w:hAnsiTheme="minorEastAsia" w:cs="仿宋"/>
                <w:sz w:val="24"/>
                <w:szCs w:val="24"/>
              </w:rPr>
            </w:pPr>
            <w:r w:rsidRPr="0076375C">
              <w:rPr>
                <w:rFonts w:asciiTheme="minorEastAsia" w:hAnsiTheme="minorEastAsia" w:cs="仿宋" w:hint="eastAsia"/>
                <w:sz w:val="24"/>
                <w:szCs w:val="24"/>
              </w:rPr>
              <w:t>3、车轮为24车轮，银色车圈，3-5mm车辐条；轴承为新型双轴承联动；加重自行车链条；24型自行车脚蹬；车座采用电动三轮车专用车座。</w:t>
            </w:r>
          </w:p>
          <w:p w:rsidR="0076375C" w:rsidRPr="0076375C" w:rsidRDefault="0076375C" w:rsidP="00207053">
            <w:pPr>
              <w:spacing w:line="360" w:lineRule="auto"/>
              <w:outlineLvl w:val="0"/>
              <w:rPr>
                <w:rFonts w:asciiTheme="minorEastAsia" w:hAnsiTheme="minorEastAsia" w:cs="仿宋"/>
                <w:sz w:val="24"/>
                <w:szCs w:val="24"/>
              </w:rPr>
            </w:pPr>
            <w:r w:rsidRPr="0076375C">
              <w:rPr>
                <w:rFonts w:asciiTheme="minorEastAsia" w:hAnsiTheme="minorEastAsia" w:cs="仿宋" w:hint="eastAsia"/>
                <w:sz w:val="24"/>
                <w:szCs w:val="24"/>
              </w:rPr>
              <w:t>▲4、箱体外形尺寸：1100*700*750mm（±5mm），材质为201不锈钢（化学成分镍含量≥3.5%，硫含量≤0.03%），厚度为≥1.0mm；箱体两侧及底部一次折弯成型工艺，减少拼接造成的缝隙，增强密闭性能，确保防止气味的扩散及液体垃圾漏撒；箱体顶部设投放口两个，尺寸为530*320mm</w:t>
            </w:r>
            <w:r w:rsidRPr="0076375C">
              <w:rPr>
                <w:rFonts w:asciiTheme="minorEastAsia" w:hAnsiTheme="minorEastAsia" w:cs="仿宋" w:hint="eastAsia"/>
                <w:sz w:val="24"/>
                <w:szCs w:val="24"/>
              </w:rPr>
              <w:lastRenderedPageBreak/>
              <w:t>（±5mm），箱体后部有一个倾倒口，尺寸为550*460mm（±5mm），盖子上焊接不锈钢拉手，用不锈钢联排合页与箱体连接，所有不锈钢焊接均采用氩弧焊工艺；箱体两侧焊两个放置清扫工具挂钩；箱体底部有四个直径8mm的固定螺丝</w:t>
            </w:r>
            <w:proofErr w:type="gramStart"/>
            <w:r w:rsidRPr="0076375C">
              <w:rPr>
                <w:rFonts w:asciiTheme="minorEastAsia" w:hAnsiTheme="minorEastAsia" w:cs="仿宋" w:hint="eastAsia"/>
                <w:sz w:val="24"/>
                <w:szCs w:val="24"/>
              </w:rPr>
              <w:t>孔用于</w:t>
            </w:r>
            <w:proofErr w:type="gramEnd"/>
            <w:r w:rsidRPr="0076375C">
              <w:rPr>
                <w:rFonts w:asciiTheme="minorEastAsia" w:hAnsiTheme="minorEastAsia" w:cs="仿宋" w:hint="eastAsia"/>
                <w:sz w:val="24"/>
                <w:szCs w:val="24"/>
              </w:rPr>
              <w:t>与车架连接;车把前加装车篓，每车安装车铃。</w:t>
            </w:r>
          </w:p>
          <w:p w:rsidR="0076375C" w:rsidRPr="0076375C" w:rsidRDefault="0076375C" w:rsidP="00207053">
            <w:pPr>
              <w:widowControl/>
              <w:spacing w:line="360" w:lineRule="atLeast"/>
              <w:jc w:val="left"/>
              <w:rPr>
                <w:rFonts w:asciiTheme="minorEastAsia" w:hAnsiTheme="minorEastAsia"/>
                <w:sz w:val="24"/>
                <w:szCs w:val="24"/>
              </w:rPr>
            </w:pPr>
            <w:r w:rsidRPr="0076375C">
              <w:rPr>
                <w:rFonts w:asciiTheme="minorEastAsia" w:hAnsiTheme="minorEastAsia" w:cs="仿宋" w:hint="eastAsia"/>
                <w:sz w:val="24"/>
                <w:szCs w:val="24"/>
              </w:rPr>
              <w:t>5、车辆为自卸型，柔软舒适；其他转动部分：符合国家标准。</w:t>
            </w:r>
          </w:p>
        </w:tc>
        <w:tc>
          <w:tcPr>
            <w:tcW w:w="643"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6375C" w:rsidRDefault="0076375C" w:rsidP="00207053">
            <w:pPr>
              <w:widowControl/>
              <w:spacing w:line="360" w:lineRule="atLeast"/>
              <w:jc w:val="left"/>
              <w:rPr>
                <w:rFonts w:asciiTheme="minorEastAsia" w:hAnsiTheme="minorEastAsia"/>
                <w:sz w:val="24"/>
                <w:szCs w:val="24"/>
              </w:rPr>
            </w:pPr>
          </w:p>
          <w:p w:rsidR="0076375C" w:rsidRDefault="0076375C" w:rsidP="00207053">
            <w:pPr>
              <w:widowControl/>
              <w:spacing w:line="360" w:lineRule="atLeast"/>
              <w:jc w:val="left"/>
              <w:rPr>
                <w:rFonts w:asciiTheme="minorEastAsia" w:hAnsiTheme="minorEastAsia"/>
                <w:sz w:val="24"/>
                <w:szCs w:val="24"/>
              </w:rPr>
            </w:pPr>
          </w:p>
          <w:p w:rsidR="0076375C" w:rsidRPr="0076375C" w:rsidRDefault="0076375C" w:rsidP="00207053">
            <w:pPr>
              <w:widowControl/>
              <w:spacing w:line="360" w:lineRule="atLeast"/>
              <w:jc w:val="left"/>
              <w:rPr>
                <w:rFonts w:asciiTheme="minorEastAsia" w:hAnsiTheme="minorEastAsia"/>
                <w:sz w:val="24"/>
                <w:szCs w:val="24"/>
              </w:rPr>
            </w:pPr>
            <w:r w:rsidRPr="0076375C">
              <w:rPr>
                <w:rFonts w:asciiTheme="minorEastAsia" w:hAnsiTheme="minorEastAsia" w:hint="eastAsia"/>
                <w:sz w:val="24"/>
                <w:szCs w:val="24"/>
              </w:rPr>
              <w:t>辆</w:t>
            </w:r>
            <w:r w:rsidRPr="0076375C">
              <w:rPr>
                <w:rFonts w:asciiTheme="minorEastAsia" w:hAnsiTheme="minorEastAsia" w:cs="仿宋" w:hint="eastAsia"/>
                <w:color w:val="000000"/>
                <w:kern w:val="0"/>
                <w:sz w:val="24"/>
                <w:szCs w:val="24"/>
              </w:rPr>
              <w:t> </w:t>
            </w:r>
          </w:p>
        </w:tc>
        <w:tc>
          <w:tcPr>
            <w:tcW w:w="7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6375C" w:rsidRPr="0076375C" w:rsidRDefault="0076375C" w:rsidP="00207053">
            <w:pPr>
              <w:widowControl/>
              <w:spacing w:line="360" w:lineRule="atLeast"/>
              <w:ind w:firstLine="600"/>
              <w:jc w:val="left"/>
              <w:rPr>
                <w:rFonts w:asciiTheme="minorEastAsia" w:hAnsiTheme="minorEastAsia"/>
                <w:sz w:val="24"/>
                <w:szCs w:val="24"/>
              </w:rPr>
            </w:pPr>
            <w:r w:rsidRPr="0076375C">
              <w:rPr>
                <w:rFonts w:asciiTheme="minorEastAsia" w:hAnsiTheme="minorEastAsia" w:cs="仿宋" w:hint="eastAsia"/>
                <w:color w:val="000000"/>
                <w:kern w:val="0"/>
                <w:sz w:val="24"/>
                <w:szCs w:val="24"/>
              </w:rPr>
              <w:t> 700</w:t>
            </w:r>
          </w:p>
        </w:tc>
        <w:tc>
          <w:tcPr>
            <w:tcW w:w="1229" w:type="dxa"/>
            <w:tcBorders>
              <w:top w:val="single" w:sz="4" w:space="0" w:color="auto"/>
              <w:left w:val="single" w:sz="4" w:space="0" w:color="auto"/>
              <w:bottom w:val="single" w:sz="4" w:space="0" w:color="auto"/>
              <w:right w:val="single" w:sz="4" w:space="0" w:color="auto"/>
            </w:tcBorders>
            <w:vAlign w:val="center"/>
          </w:tcPr>
          <w:p w:rsidR="0076375C" w:rsidRDefault="0076375C" w:rsidP="00207053">
            <w:pPr>
              <w:widowControl/>
              <w:spacing w:line="360" w:lineRule="atLeast"/>
              <w:ind w:firstLine="600"/>
              <w:jc w:val="left"/>
              <w:rPr>
                <w:rFonts w:asciiTheme="minorEastAsia" w:hAnsiTheme="minorEastAsia" w:cs="仿宋"/>
                <w:color w:val="000000"/>
                <w:kern w:val="0"/>
                <w:sz w:val="24"/>
                <w:szCs w:val="24"/>
              </w:rPr>
            </w:pPr>
          </w:p>
          <w:p w:rsidR="0076375C" w:rsidRPr="0076375C" w:rsidRDefault="0076375C" w:rsidP="00207053">
            <w:pPr>
              <w:widowControl/>
              <w:spacing w:line="360" w:lineRule="atLeast"/>
              <w:ind w:firstLine="600"/>
              <w:jc w:val="left"/>
              <w:rPr>
                <w:rFonts w:asciiTheme="minorEastAsia" w:hAnsiTheme="minorEastAsia"/>
                <w:sz w:val="24"/>
                <w:szCs w:val="24"/>
              </w:rPr>
            </w:pPr>
            <w:r w:rsidRPr="0076375C">
              <w:rPr>
                <w:rFonts w:asciiTheme="minorEastAsia" w:hAnsiTheme="minorEastAsia" w:cs="仿宋" w:hint="eastAsia"/>
                <w:color w:val="000000"/>
                <w:kern w:val="0"/>
                <w:sz w:val="24"/>
                <w:szCs w:val="24"/>
              </w:rPr>
              <w:t>是</w:t>
            </w:r>
          </w:p>
        </w:tc>
      </w:tr>
    </w:tbl>
    <w:p w:rsidR="0076375C" w:rsidRDefault="0076375C" w:rsidP="00BF06E4">
      <w:pPr>
        <w:spacing w:line="360" w:lineRule="auto"/>
        <w:ind w:firstLineChars="200" w:firstLine="482"/>
        <w:contextualSpacing/>
        <w:rPr>
          <w:rFonts w:asciiTheme="minorEastAsia" w:hAnsiTheme="minorEastAsia" w:cs="微软雅黑"/>
          <w:b/>
          <w:sz w:val="24"/>
          <w:szCs w:val="24"/>
        </w:rPr>
      </w:pPr>
      <w:r>
        <w:rPr>
          <w:rFonts w:asciiTheme="minorEastAsia" w:hAnsiTheme="minorEastAsia" w:cs="微软雅黑" w:hint="eastAsia"/>
          <w:b/>
          <w:sz w:val="24"/>
          <w:szCs w:val="24"/>
        </w:rPr>
        <w:lastRenderedPageBreak/>
        <w:t>B包：</w:t>
      </w:r>
    </w:p>
    <w:tbl>
      <w:tblPr>
        <w:tblpPr w:leftFromText="180" w:rightFromText="180" w:vertAnchor="text" w:tblpXSpec="center" w:tblpY="1"/>
        <w:tblOverlap w:val="never"/>
        <w:tblW w:w="9214" w:type="dxa"/>
        <w:jc w:val="center"/>
        <w:tblLayout w:type="fixed"/>
        <w:tblCellMar>
          <w:left w:w="0" w:type="dxa"/>
          <w:right w:w="0" w:type="dxa"/>
        </w:tblCellMar>
        <w:tblLook w:val="0000"/>
      </w:tblPr>
      <w:tblGrid>
        <w:gridCol w:w="709"/>
        <w:gridCol w:w="850"/>
        <w:gridCol w:w="5103"/>
        <w:gridCol w:w="709"/>
        <w:gridCol w:w="709"/>
        <w:gridCol w:w="1134"/>
      </w:tblGrid>
      <w:tr w:rsidR="0076375C" w:rsidRPr="0076375C" w:rsidTr="00207053">
        <w:trPr>
          <w:trHeight w:val="1440"/>
          <w:jc w:val="center"/>
        </w:trPr>
        <w:tc>
          <w:tcPr>
            <w:tcW w:w="70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6375C" w:rsidRPr="0076375C" w:rsidRDefault="0076375C" w:rsidP="00207053">
            <w:pPr>
              <w:widowControl/>
              <w:spacing w:line="360" w:lineRule="atLeast"/>
              <w:jc w:val="left"/>
              <w:rPr>
                <w:rFonts w:asciiTheme="minorEastAsia" w:hAnsiTheme="minorEastAsia"/>
                <w:sz w:val="24"/>
                <w:szCs w:val="24"/>
              </w:rPr>
            </w:pPr>
            <w:r w:rsidRPr="0076375C">
              <w:rPr>
                <w:rFonts w:asciiTheme="minorEastAsia" w:hAnsiTheme="minorEastAsia" w:cs="仿宋" w:hint="eastAsia"/>
                <w:color w:val="000000"/>
                <w:kern w:val="0"/>
                <w:sz w:val="24"/>
                <w:szCs w:val="24"/>
              </w:rPr>
              <w:t>序号</w:t>
            </w:r>
          </w:p>
        </w:tc>
        <w:tc>
          <w:tcPr>
            <w:tcW w:w="85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6375C" w:rsidRPr="0076375C" w:rsidRDefault="0076375C" w:rsidP="00207053">
            <w:pPr>
              <w:widowControl/>
              <w:spacing w:line="360" w:lineRule="atLeast"/>
              <w:jc w:val="left"/>
              <w:rPr>
                <w:rFonts w:asciiTheme="minorEastAsia" w:hAnsiTheme="minorEastAsia"/>
                <w:sz w:val="24"/>
                <w:szCs w:val="24"/>
              </w:rPr>
            </w:pPr>
            <w:r w:rsidRPr="0076375C">
              <w:rPr>
                <w:rFonts w:asciiTheme="minorEastAsia" w:hAnsiTheme="minorEastAsia" w:cs="仿宋" w:hint="eastAsia"/>
                <w:color w:val="000000"/>
                <w:kern w:val="0"/>
                <w:sz w:val="24"/>
                <w:szCs w:val="24"/>
              </w:rPr>
              <w:t>货物名称</w:t>
            </w:r>
          </w:p>
        </w:tc>
        <w:tc>
          <w:tcPr>
            <w:tcW w:w="5103"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6375C" w:rsidRPr="0076375C" w:rsidRDefault="0076375C" w:rsidP="00207053">
            <w:pPr>
              <w:widowControl/>
              <w:spacing w:line="360" w:lineRule="atLeast"/>
              <w:jc w:val="center"/>
              <w:rPr>
                <w:rFonts w:asciiTheme="minorEastAsia" w:hAnsiTheme="minorEastAsia"/>
                <w:sz w:val="24"/>
                <w:szCs w:val="24"/>
              </w:rPr>
            </w:pPr>
            <w:r w:rsidRPr="0076375C">
              <w:rPr>
                <w:rFonts w:asciiTheme="minorEastAsia" w:hAnsiTheme="minorEastAsia" w:cs="仿宋" w:hint="eastAsia"/>
                <w:color w:val="000000"/>
                <w:kern w:val="0"/>
                <w:sz w:val="24"/>
                <w:szCs w:val="24"/>
              </w:rPr>
              <w:t>技术规格及主要参数</w:t>
            </w:r>
          </w:p>
        </w:tc>
        <w:tc>
          <w:tcPr>
            <w:tcW w:w="70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6375C" w:rsidRPr="0076375C" w:rsidRDefault="0076375C" w:rsidP="00207053">
            <w:pPr>
              <w:widowControl/>
              <w:spacing w:line="360" w:lineRule="atLeast"/>
              <w:jc w:val="left"/>
              <w:rPr>
                <w:rFonts w:asciiTheme="minorEastAsia" w:hAnsiTheme="minorEastAsia"/>
                <w:sz w:val="24"/>
                <w:szCs w:val="24"/>
              </w:rPr>
            </w:pPr>
            <w:r w:rsidRPr="0076375C">
              <w:rPr>
                <w:rFonts w:asciiTheme="minorEastAsia" w:hAnsiTheme="minorEastAsia" w:cs="仿宋" w:hint="eastAsia"/>
                <w:color w:val="000000"/>
                <w:kern w:val="0"/>
                <w:sz w:val="24"/>
                <w:szCs w:val="24"/>
              </w:rPr>
              <w:t>单位</w:t>
            </w:r>
          </w:p>
        </w:tc>
        <w:tc>
          <w:tcPr>
            <w:tcW w:w="70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6375C" w:rsidRPr="0076375C" w:rsidRDefault="0076375C" w:rsidP="00207053">
            <w:pPr>
              <w:widowControl/>
              <w:spacing w:line="360" w:lineRule="atLeast"/>
              <w:jc w:val="left"/>
              <w:rPr>
                <w:rFonts w:asciiTheme="minorEastAsia" w:hAnsiTheme="minorEastAsia"/>
                <w:sz w:val="24"/>
                <w:szCs w:val="24"/>
              </w:rPr>
            </w:pPr>
            <w:r w:rsidRPr="0076375C">
              <w:rPr>
                <w:rFonts w:asciiTheme="minorEastAsia" w:hAnsiTheme="minorEastAsia" w:cs="仿宋" w:hint="eastAsia"/>
                <w:color w:val="000000"/>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tcPr>
          <w:p w:rsidR="0076375C" w:rsidRDefault="0076375C" w:rsidP="00207053">
            <w:pPr>
              <w:widowControl/>
              <w:spacing w:line="360" w:lineRule="atLeast"/>
              <w:jc w:val="left"/>
              <w:rPr>
                <w:rFonts w:asciiTheme="minorEastAsia" w:hAnsiTheme="minorEastAsia" w:cs="仿宋"/>
                <w:color w:val="000000"/>
                <w:kern w:val="0"/>
                <w:sz w:val="24"/>
                <w:szCs w:val="24"/>
              </w:rPr>
            </w:pPr>
          </w:p>
          <w:p w:rsidR="0076375C" w:rsidRPr="0076375C" w:rsidRDefault="0076375C" w:rsidP="0076375C">
            <w:pPr>
              <w:widowControl/>
              <w:spacing w:line="360" w:lineRule="atLeast"/>
              <w:jc w:val="center"/>
              <w:rPr>
                <w:rFonts w:asciiTheme="minorEastAsia" w:hAnsiTheme="minorEastAsia"/>
                <w:sz w:val="24"/>
                <w:szCs w:val="24"/>
              </w:rPr>
            </w:pPr>
            <w:r w:rsidRPr="0076375C">
              <w:rPr>
                <w:rFonts w:asciiTheme="minorEastAsia" w:hAnsiTheme="minorEastAsia" w:cs="仿宋" w:hint="eastAsia"/>
                <w:color w:val="000000"/>
                <w:kern w:val="0"/>
                <w:sz w:val="24"/>
                <w:szCs w:val="24"/>
              </w:rPr>
              <w:t>是否为核心产品</w:t>
            </w:r>
          </w:p>
        </w:tc>
      </w:tr>
      <w:tr w:rsidR="0076375C" w:rsidRPr="0076375C" w:rsidTr="00207053">
        <w:trPr>
          <w:trHeight w:val="1440"/>
          <w:jc w:val="center"/>
        </w:trPr>
        <w:tc>
          <w:tcPr>
            <w:tcW w:w="70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6375C" w:rsidRPr="0076375C" w:rsidRDefault="00207053" w:rsidP="00207053">
            <w:pPr>
              <w:widowControl/>
              <w:tabs>
                <w:tab w:val="center" w:pos="216"/>
              </w:tabs>
              <w:spacing w:line="360" w:lineRule="atLeast"/>
              <w:ind w:leftChars="50" w:left="225" w:hangingChars="50" w:hanging="120"/>
              <w:jc w:val="left"/>
              <w:rPr>
                <w:rFonts w:asciiTheme="minorEastAsia" w:hAnsiTheme="minorEastAsia"/>
                <w:sz w:val="24"/>
                <w:szCs w:val="24"/>
              </w:rPr>
            </w:pPr>
            <w:r>
              <w:rPr>
                <w:rFonts w:asciiTheme="minorEastAsia" w:hAnsiTheme="minorEastAsia" w:cs="仿宋" w:hint="eastAsia"/>
                <w:color w:val="000000"/>
                <w:kern w:val="0"/>
                <w:sz w:val="24"/>
                <w:szCs w:val="24"/>
              </w:rPr>
              <w:tab/>
            </w:r>
            <w:r w:rsidR="0076375C" w:rsidRPr="0076375C">
              <w:rPr>
                <w:rFonts w:asciiTheme="minorEastAsia" w:hAnsiTheme="minorEastAsia" w:cs="仿宋" w:hint="eastAsia"/>
                <w:color w:val="000000"/>
                <w:kern w:val="0"/>
                <w:sz w:val="24"/>
                <w:szCs w:val="24"/>
              </w:rPr>
              <w:t>1</w:t>
            </w:r>
          </w:p>
        </w:tc>
        <w:tc>
          <w:tcPr>
            <w:tcW w:w="85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6375C" w:rsidRPr="0076375C" w:rsidRDefault="0076375C" w:rsidP="00207053">
            <w:pPr>
              <w:widowControl/>
              <w:spacing w:line="360" w:lineRule="atLeast"/>
              <w:rPr>
                <w:rFonts w:asciiTheme="minorEastAsia" w:hAnsiTheme="minorEastAsia"/>
                <w:sz w:val="24"/>
                <w:szCs w:val="24"/>
              </w:rPr>
            </w:pPr>
            <w:r w:rsidRPr="0076375C">
              <w:rPr>
                <w:rFonts w:asciiTheme="minorEastAsia" w:hAnsiTheme="minorEastAsia" w:hint="eastAsia"/>
                <w:sz w:val="24"/>
                <w:szCs w:val="24"/>
              </w:rPr>
              <w:t>分类垃圾桶</w:t>
            </w:r>
          </w:p>
        </w:tc>
        <w:tc>
          <w:tcPr>
            <w:tcW w:w="5103"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6375C" w:rsidRPr="0076375C" w:rsidRDefault="0076375C" w:rsidP="00207053">
            <w:pPr>
              <w:spacing w:line="360" w:lineRule="auto"/>
              <w:rPr>
                <w:rFonts w:asciiTheme="minorEastAsia" w:hAnsiTheme="minorEastAsia" w:cs="仿宋"/>
                <w:sz w:val="24"/>
                <w:szCs w:val="24"/>
              </w:rPr>
            </w:pPr>
            <w:r w:rsidRPr="0076375C">
              <w:rPr>
                <w:rFonts w:asciiTheme="minorEastAsia" w:hAnsiTheme="minorEastAsia" w:cs="仿宋_GB2312" w:hint="eastAsia"/>
                <w:color w:val="000000"/>
                <w:kern w:val="0"/>
                <w:sz w:val="24"/>
                <w:szCs w:val="24"/>
              </w:rPr>
              <w:t>▲</w:t>
            </w:r>
            <w:r w:rsidRPr="0076375C">
              <w:rPr>
                <w:rFonts w:asciiTheme="minorEastAsia" w:hAnsiTheme="minorEastAsia" w:cs="仿宋" w:hint="eastAsia"/>
                <w:color w:val="000000"/>
                <w:sz w:val="24"/>
                <w:szCs w:val="24"/>
              </w:rPr>
              <w:t>1、容量：240L，</w:t>
            </w:r>
            <w:r w:rsidRPr="0076375C">
              <w:rPr>
                <w:rFonts w:asciiTheme="minorEastAsia" w:hAnsiTheme="minorEastAsia" w:cs="仿宋" w:hint="eastAsia"/>
                <w:sz w:val="24"/>
                <w:szCs w:val="24"/>
              </w:rPr>
              <w:t>单桶总重量：</w:t>
            </w:r>
            <w:r w:rsidRPr="0076375C">
              <w:rPr>
                <w:rFonts w:asciiTheme="minorEastAsia" w:hAnsiTheme="minorEastAsia" w:cs="仿宋" w:hint="eastAsia"/>
                <w:color w:val="000000"/>
                <w:sz w:val="24"/>
                <w:szCs w:val="24"/>
              </w:rPr>
              <w:t>≥</w:t>
            </w:r>
            <w:r w:rsidRPr="0076375C">
              <w:rPr>
                <w:rFonts w:asciiTheme="minorEastAsia" w:hAnsiTheme="minorEastAsia" w:cs="仿宋" w:hint="eastAsia"/>
                <w:sz w:val="24"/>
                <w:szCs w:val="24"/>
              </w:rPr>
              <w:t>15.3kg；</w:t>
            </w:r>
          </w:p>
          <w:p w:rsidR="0076375C" w:rsidRPr="0076375C" w:rsidRDefault="0076375C" w:rsidP="00207053">
            <w:pPr>
              <w:spacing w:line="360" w:lineRule="auto"/>
              <w:rPr>
                <w:rFonts w:asciiTheme="minorEastAsia" w:hAnsiTheme="minorEastAsia" w:cs="仿宋"/>
                <w:color w:val="FF0000"/>
                <w:sz w:val="24"/>
                <w:szCs w:val="24"/>
              </w:rPr>
            </w:pPr>
            <w:r w:rsidRPr="0076375C">
              <w:rPr>
                <w:rFonts w:asciiTheme="minorEastAsia" w:hAnsiTheme="minorEastAsia" w:cs="仿宋_GB2312" w:hint="eastAsia"/>
                <w:color w:val="000000"/>
                <w:kern w:val="0"/>
                <w:sz w:val="24"/>
                <w:szCs w:val="24"/>
              </w:rPr>
              <w:t>▲</w:t>
            </w:r>
            <w:r w:rsidRPr="0076375C">
              <w:rPr>
                <w:rFonts w:asciiTheme="minorEastAsia" w:hAnsiTheme="minorEastAsia" w:cs="仿宋" w:hint="eastAsia"/>
                <w:sz w:val="24"/>
                <w:szCs w:val="24"/>
              </w:rPr>
              <w:t>2、桶体重量：</w:t>
            </w:r>
            <w:r w:rsidRPr="0076375C">
              <w:rPr>
                <w:rFonts w:asciiTheme="minorEastAsia" w:hAnsiTheme="minorEastAsia" w:cs="仿宋" w:hint="eastAsia"/>
                <w:color w:val="000000"/>
                <w:sz w:val="24"/>
                <w:szCs w:val="24"/>
              </w:rPr>
              <w:t>≥</w:t>
            </w:r>
            <w:r w:rsidRPr="0076375C">
              <w:rPr>
                <w:rFonts w:asciiTheme="minorEastAsia" w:hAnsiTheme="minorEastAsia" w:cs="仿宋" w:hint="eastAsia"/>
                <w:sz w:val="24"/>
                <w:szCs w:val="24"/>
              </w:rPr>
              <w:t>10.3kg（不含盖子、轮子、轴等配件重量）；</w:t>
            </w:r>
          </w:p>
          <w:p w:rsidR="0076375C" w:rsidRPr="0076375C" w:rsidRDefault="0076375C" w:rsidP="00207053">
            <w:pPr>
              <w:spacing w:line="360" w:lineRule="auto"/>
              <w:rPr>
                <w:rFonts w:asciiTheme="minorEastAsia" w:hAnsiTheme="minorEastAsia" w:cs="仿宋"/>
                <w:color w:val="000000"/>
                <w:sz w:val="24"/>
                <w:szCs w:val="24"/>
              </w:rPr>
            </w:pPr>
            <w:r w:rsidRPr="0076375C">
              <w:rPr>
                <w:rFonts w:asciiTheme="minorEastAsia" w:hAnsiTheme="minorEastAsia" w:cs="仿宋_GB2312" w:hint="eastAsia"/>
                <w:color w:val="000000"/>
                <w:kern w:val="0"/>
                <w:sz w:val="24"/>
                <w:szCs w:val="24"/>
              </w:rPr>
              <w:t>▲</w:t>
            </w:r>
            <w:r w:rsidRPr="0076375C">
              <w:rPr>
                <w:rFonts w:asciiTheme="minorEastAsia" w:hAnsiTheme="minorEastAsia" w:cs="仿宋" w:hint="eastAsia"/>
                <w:color w:val="000000"/>
                <w:sz w:val="24"/>
                <w:szCs w:val="24"/>
              </w:rPr>
              <w:t>3、长*宽*高(mm) ≥730*580*1020（含盖高），</w:t>
            </w:r>
            <w:proofErr w:type="gramStart"/>
            <w:r w:rsidRPr="0076375C">
              <w:rPr>
                <w:rFonts w:asciiTheme="minorEastAsia" w:hAnsiTheme="minorEastAsia" w:cs="仿宋" w:hint="eastAsia"/>
                <w:color w:val="000000"/>
                <w:sz w:val="24"/>
                <w:szCs w:val="24"/>
              </w:rPr>
              <w:t>桶身前沿</w:t>
            </w:r>
            <w:proofErr w:type="gramEnd"/>
            <w:r w:rsidRPr="0076375C">
              <w:rPr>
                <w:rFonts w:asciiTheme="minorEastAsia" w:hAnsiTheme="minorEastAsia" w:cs="仿宋" w:hint="eastAsia"/>
                <w:color w:val="000000"/>
                <w:sz w:val="24"/>
                <w:szCs w:val="24"/>
              </w:rPr>
              <w:t>（不含桶口加强筋）不含盖高≥930mm。</w:t>
            </w:r>
          </w:p>
          <w:p w:rsidR="0076375C" w:rsidRPr="0076375C" w:rsidRDefault="0076375C" w:rsidP="00207053">
            <w:pPr>
              <w:spacing w:line="360" w:lineRule="auto"/>
              <w:rPr>
                <w:rFonts w:asciiTheme="minorEastAsia" w:hAnsiTheme="minorEastAsia" w:cs="仿宋"/>
                <w:color w:val="000000"/>
                <w:sz w:val="24"/>
                <w:szCs w:val="24"/>
              </w:rPr>
            </w:pPr>
            <w:r w:rsidRPr="0076375C">
              <w:rPr>
                <w:rFonts w:asciiTheme="minorEastAsia" w:hAnsiTheme="minorEastAsia" w:cs="仿宋_GB2312" w:hint="eastAsia"/>
                <w:color w:val="000000"/>
                <w:kern w:val="0"/>
                <w:sz w:val="24"/>
                <w:szCs w:val="24"/>
              </w:rPr>
              <w:t>▲</w:t>
            </w:r>
            <w:r w:rsidRPr="0076375C">
              <w:rPr>
                <w:rFonts w:asciiTheme="minorEastAsia" w:hAnsiTheme="minorEastAsia" w:cs="仿宋" w:hint="eastAsia"/>
                <w:color w:val="000000"/>
                <w:sz w:val="24"/>
                <w:szCs w:val="24"/>
              </w:rPr>
              <w:t>4、桶体一次性注塑成型，无接缝，具有耐腐蚀，耐酸碱，并有足够的机械强度和良好的冲击韧性。</w:t>
            </w:r>
            <w:proofErr w:type="gramStart"/>
            <w:r w:rsidRPr="0076375C">
              <w:rPr>
                <w:rFonts w:asciiTheme="minorEastAsia" w:hAnsiTheme="minorEastAsia" w:cs="仿宋" w:hint="eastAsia"/>
                <w:color w:val="000000"/>
                <w:sz w:val="24"/>
                <w:szCs w:val="24"/>
              </w:rPr>
              <w:t>桶身壁厚</w:t>
            </w:r>
            <w:proofErr w:type="gramEnd"/>
            <w:r w:rsidRPr="0076375C">
              <w:rPr>
                <w:rFonts w:asciiTheme="minorEastAsia" w:hAnsiTheme="minorEastAsia" w:cs="仿宋" w:hint="eastAsia"/>
                <w:color w:val="000000"/>
                <w:sz w:val="24"/>
                <w:szCs w:val="24"/>
              </w:rPr>
              <w:t>：≥4mm；桶盖厚度：≥3mm；</w:t>
            </w:r>
          </w:p>
          <w:p w:rsidR="0076375C" w:rsidRPr="0076375C" w:rsidRDefault="0076375C" w:rsidP="00207053">
            <w:pPr>
              <w:spacing w:line="360" w:lineRule="auto"/>
              <w:rPr>
                <w:rFonts w:asciiTheme="minorEastAsia" w:hAnsiTheme="minorEastAsia" w:cs="仿宋"/>
                <w:color w:val="000000"/>
                <w:sz w:val="24"/>
                <w:szCs w:val="24"/>
              </w:rPr>
            </w:pPr>
            <w:r w:rsidRPr="0076375C">
              <w:rPr>
                <w:rFonts w:asciiTheme="minorEastAsia" w:hAnsiTheme="minorEastAsia" w:cs="仿宋_GB2312" w:hint="eastAsia"/>
                <w:color w:val="000000"/>
                <w:kern w:val="0"/>
                <w:sz w:val="24"/>
                <w:szCs w:val="24"/>
              </w:rPr>
              <w:t>▲</w:t>
            </w:r>
            <w:r w:rsidRPr="0076375C">
              <w:rPr>
                <w:rFonts w:asciiTheme="minorEastAsia" w:hAnsiTheme="minorEastAsia" w:cs="仿宋" w:hint="eastAsia"/>
                <w:color w:val="000000"/>
                <w:sz w:val="24"/>
                <w:szCs w:val="24"/>
              </w:rPr>
              <w:t>5、</w:t>
            </w:r>
            <w:r w:rsidRPr="0076375C">
              <w:rPr>
                <w:rFonts w:asciiTheme="minorEastAsia" w:hAnsiTheme="minorEastAsia" w:cs="仿宋" w:hint="eastAsia"/>
                <w:sz w:val="24"/>
                <w:szCs w:val="24"/>
              </w:rPr>
              <w:t>桶底安装有16枚以上钢制耐磨钉，底部有网状加强筋，</w:t>
            </w:r>
            <w:proofErr w:type="gramStart"/>
            <w:r w:rsidRPr="0076375C">
              <w:rPr>
                <w:rFonts w:asciiTheme="minorEastAsia" w:hAnsiTheme="minorEastAsia" w:cs="仿宋" w:hint="eastAsia"/>
                <w:sz w:val="24"/>
                <w:szCs w:val="24"/>
              </w:rPr>
              <w:t>桶身四面</w:t>
            </w:r>
            <w:proofErr w:type="gramEnd"/>
            <w:r w:rsidRPr="0076375C">
              <w:rPr>
                <w:rFonts w:asciiTheme="minorEastAsia" w:hAnsiTheme="minorEastAsia" w:cs="仿宋" w:hint="eastAsia"/>
                <w:sz w:val="24"/>
                <w:szCs w:val="24"/>
              </w:rPr>
              <w:t>凹凸加强筋设计，把手</w:t>
            </w:r>
            <w:proofErr w:type="gramStart"/>
            <w:r w:rsidRPr="0076375C">
              <w:rPr>
                <w:rFonts w:asciiTheme="minorEastAsia" w:hAnsiTheme="minorEastAsia" w:cs="仿宋" w:hint="eastAsia"/>
                <w:sz w:val="24"/>
                <w:szCs w:val="24"/>
              </w:rPr>
              <w:t>与桶身连接</w:t>
            </w:r>
            <w:proofErr w:type="gramEnd"/>
            <w:r w:rsidRPr="0076375C">
              <w:rPr>
                <w:rFonts w:asciiTheme="minorEastAsia" w:hAnsiTheme="minorEastAsia" w:cs="仿宋" w:hint="eastAsia"/>
                <w:sz w:val="24"/>
                <w:szCs w:val="24"/>
              </w:rPr>
              <w:t>采用8条加强筋相连，加强筋厚度</w:t>
            </w:r>
            <w:r w:rsidRPr="0076375C">
              <w:rPr>
                <w:rFonts w:asciiTheme="minorEastAsia" w:hAnsiTheme="minorEastAsia" w:cs="仿宋" w:hint="eastAsia"/>
                <w:color w:val="000000"/>
                <w:sz w:val="24"/>
                <w:szCs w:val="24"/>
              </w:rPr>
              <w:t>≥6mm，</w:t>
            </w:r>
            <w:r w:rsidRPr="0076375C">
              <w:rPr>
                <w:rFonts w:asciiTheme="minorEastAsia" w:hAnsiTheme="minorEastAsia" w:cs="仿宋" w:hint="eastAsia"/>
                <w:sz w:val="24"/>
                <w:szCs w:val="24"/>
              </w:rPr>
              <w:t>把手两侧带有垃圾袋挂钩。</w:t>
            </w:r>
          </w:p>
          <w:p w:rsidR="0076375C" w:rsidRPr="0076375C" w:rsidRDefault="0076375C" w:rsidP="00207053">
            <w:pPr>
              <w:spacing w:line="360" w:lineRule="auto"/>
              <w:rPr>
                <w:rFonts w:asciiTheme="minorEastAsia" w:hAnsiTheme="minorEastAsia" w:cs="仿宋"/>
                <w:sz w:val="24"/>
                <w:szCs w:val="24"/>
              </w:rPr>
            </w:pPr>
            <w:r w:rsidRPr="0076375C">
              <w:rPr>
                <w:rFonts w:asciiTheme="minorEastAsia" w:hAnsiTheme="minorEastAsia" w:cs="仿宋" w:hint="eastAsia"/>
                <w:color w:val="000000"/>
                <w:sz w:val="24"/>
                <w:szCs w:val="24"/>
              </w:rPr>
              <w:t>6、原材料：采用100%高密度聚乙烯全新料一次注模成型，外表光滑，容易清洗。原料中注入</w:t>
            </w:r>
            <w:r w:rsidRPr="0076375C">
              <w:rPr>
                <w:rFonts w:asciiTheme="minorEastAsia" w:hAnsiTheme="minorEastAsia" w:cs="仿宋" w:hint="eastAsia"/>
                <w:color w:val="000000"/>
                <w:sz w:val="24"/>
                <w:szCs w:val="24"/>
              </w:rPr>
              <w:lastRenderedPageBreak/>
              <w:t>高质量防紫外线原料、颜色色素等，确保塑料桶颜色保持鲜艳耐久不褪色。</w:t>
            </w:r>
          </w:p>
          <w:p w:rsidR="0076375C" w:rsidRPr="0076375C" w:rsidRDefault="0076375C" w:rsidP="00207053">
            <w:pPr>
              <w:spacing w:line="360" w:lineRule="auto"/>
              <w:rPr>
                <w:rFonts w:asciiTheme="minorEastAsia" w:hAnsiTheme="minorEastAsia" w:cs="仿宋"/>
                <w:color w:val="000000"/>
                <w:sz w:val="24"/>
                <w:szCs w:val="24"/>
              </w:rPr>
            </w:pPr>
            <w:r w:rsidRPr="0076375C">
              <w:rPr>
                <w:rFonts w:asciiTheme="minorEastAsia" w:hAnsiTheme="minorEastAsia" w:cs="仿宋" w:hint="eastAsia"/>
                <w:color w:val="000000"/>
                <w:sz w:val="24"/>
                <w:szCs w:val="24"/>
              </w:rPr>
              <w:t>7、外观：桶体表面光滑平整均匀，无瑕疵、无波纹、划痕、黑点、杂质、气泡和裂纹；同一批次的塑料垃圾桶的桶盖</w:t>
            </w:r>
            <w:proofErr w:type="gramStart"/>
            <w:r w:rsidRPr="0076375C">
              <w:rPr>
                <w:rFonts w:asciiTheme="minorEastAsia" w:hAnsiTheme="minorEastAsia" w:cs="仿宋" w:hint="eastAsia"/>
                <w:color w:val="000000"/>
                <w:sz w:val="24"/>
                <w:szCs w:val="24"/>
              </w:rPr>
              <w:t>和桶身色泽</w:t>
            </w:r>
            <w:proofErr w:type="gramEnd"/>
            <w:r w:rsidRPr="0076375C">
              <w:rPr>
                <w:rFonts w:asciiTheme="minorEastAsia" w:hAnsiTheme="minorEastAsia" w:cs="仿宋" w:hint="eastAsia"/>
                <w:color w:val="000000"/>
                <w:sz w:val="24"/>
                <w:szCs w:val="24"/>
              </w:rPr>
              <w:t>均匀，且闭合部位无明显变形。</w:t>
            </w:r>
          </w:p>
          <w:p w:rsidR="0076375C" w:rsidRPr="0076375C" w:rsidRDefault="0076375C" w:rsidP="00207053">
            <w:pPr>
              <w:spacing w:line="360" w:lineRule="auto"/>
              <w:rPr>
                <w:rFonts w:asciiTheme="minorEastAsia" w:hAnsiTheme="minorEastAsia" w:cs="仿宋"/>
                <w:color w:val="000000"/>
                <w:sz w:val="24"/>
                <w:szCs w:val="24"/>
              </w:rPr>
            </w:pPr>
            <w:r w:rsidRPr="0076375C">
              <w:rPr>
                <w:rFonts w:asciiTheme="minorEastAsia" w:hAnsiTheme="minorEastAsia" w:cs="仿宋" w:hint="eastAsia"/>
                <w:color w:val="000000"/>
                <w:sz w:val="24"/>
                <w:szCs w:val="24"/>
              </w:rPr>
              <w:t>8、轮轴采用45#中碳钢，防锈时间达到2年以上。</w:t>
            </w:r>
          </w:p>
          <w:p w:rsidR="0076375C" w:rsidRPr="0076375C" w:rsidRDefault="0076375C" w:rsidP="00207053">
            <w:pPr>
              <w:spacing w:line="360" w:lineRule="auto"/>
              <w:rPr>
                <w:rFonts w:asciiTheme="minorEastAsia" w:hAnsiTheme="minorEastAsia" w:cs="仿宋"/>
                <w:color w:val="000000"/>
                <w:sz w:val="24"/>
                <w:szCs w:val="24"/>
              </w:rPr>
            </w:pPr>
            <w:r w:rsidRPr="0076375C">
              <w:rPr>
                <w:rFonts w:asciiTheme="minorEastAsia" w:hAnsiTheme="minorEastAsia" w:cs="仿宋" w:hint="eastAsia"/>
                <w:color w:val="000000"/>
                <w:sz w:val="24"/>
                <w:szCs w:val="24"/>
              </w:rPr>
              <w:t>9、轮毂及</w:t>
            </w:r>
            <w:proofErr w:type="gramStart"/>
            <w:r w:rsidRPr="0076375C">
              <w:rPr>
                <w:rFonts w:asciiTheme="minorEastAsia" w:hAnsiTheme="minorEastAsia" w:cs="仿宋" w:hint="eastAsia"/>
                <w:color w:val="000000"/>
                <w:sz w:val="24"/>
                <w:szCs w:val="24"/>
              </w:rPr>
              <w:t>辋圈采用</w:t>
            </w:r>
            <w:proofErr w:type="gramEnd"/>
            <w:r w:rsidRPr="0076375C">
              <w:rPr>
                <w:rFonts w:asciiTheme="minorEastAsia" w:hAnsiTheme="minorEastAsia" w:cs="仿宋" w:hint="eastAsia"/>
                <w:color w:val="000000"/>
                <w:sz w:val="24"/>
                <w:szCs w:val="24"/>
              </w:rPr>
              <w:t>100%全新高密度聚乙烯，轮胎外圈采用橡胶材质。</w:t>
            </w:r>
          </w:p>
          <w:p w:rsidR="0076375C" w:rsidRPr="0076375C" w:rsidRDefault="0076375C" w:rsidP="00207053">
            <w:pPr>
              <w:spacing w:line="360" w:lineRule="auto"/>
              <w:rPr>
                <w:rFonts w:asciiTheme="minorEastAsia" w:hAnsiTheme="minorEastAsia" w:cs="仿宋"/>
                <w:color w:val="000000"/>
                <w:sz w:val="24"/>
                <w:szCs w:val="24"/>
              </w:rPr>
            </w:pPr>
            <w:r w:rsidRPr="0076375C">
              <w:rPr>
                <w:rFonts w:asciiTheme="minorEastAsia" w:hAnsiTheme="minorEastAsia" w:cs="仿宋" w:hint="eastAsia"/>
                <w:color w:val="000000"/>
                <w:sz w:val="24"/>
                <w:szCs w:val="24"/>
              </w:rPr>
              <w:t>10、橡胶轮</w:t>
            </w:r>
            <w:proofErr w:type="gramStart"/>
            <w:r w:rsidRPr="0076375C">
              <w:rPr>
                <w:rFonts w:asciiTheme="minorEastAsia" w:hAnsiTheme="minorEastAsia" w:cs="仿宋" w:hint="eastAsia"/>
                <w:color w:val="000000"/>
                <w:sz w:val="24"/>
                <w:szCs w:val="24"/>
              </w:rPr>
              <w:t>与底轴连接</w:t>
            </w:r>
            <w:proofErr w:type="gramEnd"/>
            <w:r w:rsidRPr="0076375C">
              <w:rPr>
                <w:rFonts w:asciiTheme="minorEastAsia" w:hAnsiTheme="minorEastAsia" w:cs="仿宋" w:hint="eastAsia"/>
                <w:color w:val="000000"/>
                <w:sz w:val="24"/>
                <w:szCs w:val="24"/>
              </w:rPr>
              <w:t>：采用</w:t>
            </w:r>
            <w:proofErr w:type="gramStart"/>
            <w:r w:rsidRPr="0076375C">
              <w:rPr>
                <w:rFonts w:asciiTheme="minorEastAsia" w:hAnsiTheme="minorEastAsia" w:cs="仿宋" w:hint="eastAsia"/>
                <w:color w:val="000000"/>
                <w:sz w:val="24"/>
                <w:szCs w:val="24"/>
              </w:rPr>
              <w:t>直插止退防盗</w:t>
            </w:r>
            <w:proofErr w:type="gramEnd"/>
            <w:r w:rsidRPr="0076375C">
              <w:rPr>
                <w:rFonts w:asciiTheme="minorEastAsia" w:hAnsiTheme="minorEastAsia" w:cs="仿宋" w:hint="eastAsia"/>
                <w:color w:val="000000"/>
                <w:sz w:val="24"/>
                <w:szCs w:val="24"/>
              </w:rPr>
              <w:t>链接。桶盖插销须</w:t>
            </w:r>
            <w:proofErr w:type="gramStart"/>
            <w:r w:rsidRPr="0076375C">
              <w:rPr>
                <w:rFonts w:asciiTheme="minorEastAsia" w:hAnsiTheme="minorEastAsia" w:cs="仿宋" w:hint="eastAsia"/>
                <w:color w:val="000000"/>
                <w:sz w:val="24"/>
                <w:szCs w:val="24"/>
              </w:rPr>
              <w:t>与桶身紧密连接</w:t>
            </w:r>
            <w:proofErr w:type="gramEnd"/>
            <w:r w:rsidRPr="0076375C">
              <w:rPr>
                <w:rFonts w:asciiTheme="minorEastAsia" w:hAnsiTheme="minorEastAsia" w:cs="仿宋" w:hint="eastAsia"/>
                <w:color w:val="000000"/>
                <w:sz w:val="24"/>
                <w:szCs w:val="24"/>
              </w:rPr>
              <w:t>防盗。</w:t>
            </w:r>
          </w:p>
          <w:p w:rsidR="0076375C" w:rsidRPr="0076375C" w:rsidRDefault="0076375C" w:rsidP="00207053">
            <w:pPr>
              <w:spacing w:line="360" w:lineRule="auto"/>
              <w:rPr>
                <w:rFonts w:asciiTheme="minorEastAsia" w:hAnsiTheme="minorEastAsia" w:cs="仿宋"/>
                <w:color w:val="000000"/>
                <w:sz w:val="24"/>
                <w:szCs w:val="24"/>
              </w:rPr>
            </w:pPr>
            <w:r w:rsidRPr="0076375C">
              <w:rPr>
                <w:rFonts w:asciiTheme="minorEastAsia" w:hAnsiTheme="minorEastAsia" w:cs="仿宋" w:hint="eastAsia"/>
                <w:color w:val="000000"/>
                <w:sz w:val="24"/>
                <w:szCs w:val="24"/>
              </w:rPr>
              <w:t>11、正常使用温度为-25℃--65℃；产品2年内不褪色。</w:t>
            </w:r>
          </w:p>
          <w:p w:rsidR="0076375C" w:rsidRPr="0076375C" w:rsidRDefault="0051217C" w:rsidP="00207053">
            <w:pPr>
              <w:spacing w:line="360" w:lineRule="auto"/>
              <w:rPr>
                <w:rFonts w:asciiTheme="minorEastAsia" w:hAnsiTheme="minorEastAsia" w:cs="仿宋"/>
                <w:color w:val="000000"/>
                <w:sz w:val="24"/>
                <w:szCs w:val="24"/>
              </w:rPr>
            </w:pPr>
            <w:r>
              <w:rPr>
                <w:rFonts w:asciiTheme="minorEastAsia" w:hAnsiTheme="minorEastAsia" w:cs="仿宋" w:hint="eastAsia"/>
                <w:color w:val="000000"/>
                <w:sz w:val="24"/>
                <w:szCs w:val="24"/>
              </w:rPr>
              <w:t>参考图片</w:t>
            </w:r>
            <w:r w:rsidR="0076375C" w:rsidRPr="0076375C">
              <w:rPr>
                <w:rFonts w:asciiTheme="minorEastAsia" w:hAnsiTheme="minorEastAsia" w:cs="仿宋" w:hint="eastAsia"/>
                <w:noProof/>
                <w:color w:val="000000"/>
                <w:sz w:val="24"/>
                <w:szCs w:val="24"/>
              </w:rPr>
              <w:drawing>
                <wp:anchor distT="0" distB="0" distL="114300" distR="114300" simplePos="0" relativeHeight="251660288" behindDoc="1" locked="0" layoutInCell="1" allowOverlap="1">
                  <wp:simplePos x="0" y="0"/>
                  <wp:positionH relativeFrom="column">
                    <wp:posOffset>485775</wp:posOffset>
                  </wp:positionH>
                  <wp:positionV relativeFrom="paragraph">
                    <wp:posOffset>1187450</wp:posOffset>
                  </wp:positionV>
                  <wp:extent cx="2880360" cy="2003425"/>
                  <wp:effectExtent l="19050" t="0" r="0" b="0"/>
                  <wp:wrapTight wrapText="bothSides">
                    <wp:wrapPolygon edited="0">
                      <wp:start x="-143" y="0"/>
                      <wp:lineTo x="-143" y="21360"/>
                      <wp:lineTo x="21571" y="21360"/>
                      <wp:lineTo x="21571" y="0"/>
                      <wp:lineTo x="-143" y="0"/>
                    </wp:wrapPolygon>
                  </wp:wrapTight>
                  <wp:docPr id="2"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图片1"/>
                          <pic:cNvPicPr>
                            <a:picLocks noChangeAspect="1" noChangeArrowheads="1"/>
                          </pic:cNvPicPr>
                        </pic:nvPicPr>
                        <pic:blipFill>
                          <a:blip r:embed="rId11" cstate="print"/>
                          <a:srcRect/>
                          <a:stretch>
                            <a:fillRect/>
                          </a:stretch>
                        </pic:blipFill>
                        <pic:spPr bwMode="auto">
                          <a:xfrm>
                            <a:off x="0" y="0"/>
                            <a:ext cx="2880360" cy="2003425"/>
                          </a:xfrm>
                          <a:prstGeom prst="rect">
                            <a:avLst/>
                          </a:prstGeom>
                          <a:noFill/>
                          <a:ln w="9525" cmpd="sng">
                            <a:noFill/>
                            <a:miter lim="800000"/>
                            <a:headEnd/>
                            <a:tailEnd/>
                          </a:ln>
                        </pic:spPr>
                      </pic:pic>
                    </a:graphicData>
                  </a:graphic>
                </wp:anchor>
              </w:drawing>
            </w:r>
            <w:r w:rsidR="00207053">
              <w:rPr>
                <w:rFonts w:asciiTheme="minorEastAsia" w:hAnsiTheme="minorEastAsia" w:cs="仿宋" w:hint="eastAsia"/>
                <w:color w:val="000000"/>
                <w:sz w:val="24"/>
                <w:szCs w:val="24"/>
              </w:rPr>
              <w:t>：</w:t>
            </w:r>
          </w:p>
          <w:p w:rsidR="0076375C" w:rsidRPr="0076375C" w:rsidRDefault="0076375C" w:rsidP="00207053">
            <w:pPr>
              <w:widowControl/>
              <w:spacing w:line="360" w:lineRule="atLeast"/>
              <w:ind w:firstLine="600"/>
              <w:jc w:val="left"/>
              <w:rPr>
                <w:rFonts w:ascii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6375C" w:rsidRPr="0076375C" w:rsidRDefault="0076375C" w:rsidP="00207053">
            <w:pPr>
              <w:widowControl/>
              <w:spacing w:line="360" w:lineRule="atLeast"/>
              <w:ind w:firstLine="600"/>
              <w:jc w:val="left"/>
              <w:rPr>
                <w:rFonts w:asciiTheme="minorEastAsia" w:hAnsiTheme="minorEastAsia" w:cs="仿宋"/>
                <w:color w:val="000000"/>
                <w:kern w:val="0"/>
                <w:sz w:val="24"/>
                <w:szCs w:val="24"/>
              </w:rPr>
            </w:pPr>
            <w:r w:rsidRPr="0076375C">
              <w:rPr>
                <w:rFonts w:asciiTheme="minorEastAsia" w:hAnsiTheme="minorEastAsia" w:cs="仿宋" w:hint="eastAsia"/>
                <w:color w:val="000000"/>
                <w:kern w:val="0"/>
                <w:sz w:val="24"/>
                <w:szCs w:val="24"/>
              </w:rPr>
              <w:lastRenderedPageBreak/>
              <w:t> </w:t>
            </w:r>
          </w:p>
          <w:p w:rsidR="0076375C" w:rsidRPr="0076375C" w:rsidRDefault="0076375C" w:rsidP="00207053">
            <w:pPr>
              <w:jc w:val="left"/>
              <w:rPr>
                <w:rFonts w:asciiTheme="minorEastAsia" w:hAnsiTheme="minorEastAsia" w:cs="仿宋"/>
                <w:sz w:val="24"/>
                <w:szCs w:val="24"/>
              </w:rPr>
            </w:pPr>
            <w:r w:rsidRPr="0076375C">
              <w:rPr>
                <w:rFonts w:asciiTheme="minorEastAsia" w:hAnsiTheme="minorEastAsia" w:cs="仿宋" w:hint="eastAsia"/>
                <w:sz w:val="24"/>
                <w:szCs w:val="24"/>
              </w:rPr>
              <w:t>套</w:t>
            </w:r>
          </w:p>
        </w:tc>
        <w:tc>
          <w:tcPr>
            <w:tcW w:w="70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76375C" w:rsidRPr="0076375C" w:rsidRDefault="0076375C" w:rsidP="00207053">
            <w:pPr>
              <w:widowControl/>
              <w:spacing w:line="360" w:lineRule="atLeast"/>
              <w:ind w:firstLine="600"/>
              <w:jc w:val="left"/>
              <w:rPr>
                <w:rFonts w:asciiTheme="minorEastAsia" w:hAnsiTheme="minorEastAsia" w:cs="仿宋"/>
                <w:color w:val="000000"/>
                <w:kern w:val="0"/>
                <w:sz w:val="24"/>
                <w:szCs w:val="24"/>
              </w:rPr>
            </w:pPr>
            <w:r w:rsidRPr="0076375C">
              <w:rPr>
                <w:rFonts w:asciiTheme="minorEastAsia" w:hAnsiTheme="minorEastAsia" w:cs="仿宋" w:hint="eastAsia"/>
                <w:color w:val="000000"/>
                <w:kern w:val="0"/>
                <w:sz w:val="24"/>
                <w:szCs w:val="24"/>
              </w:rPr>
              <w:t> </w:t>
            </w:r>
          </w:p>
          <w:p w:rsidR="0076375C" w:rsidRPr="0076375C" w:rsidRDefault="0076375C" w:rsidP="00207053">
            <w:pPr>
              <w:rPr>
                <w:rFonts w:asciiTheme="minorEastAsia" w:hAnsiTheme="minorEastAsia" w:cs="仿宋"/>
                <w:sz w:val="24"/>
                <w:szCs w:val="24"/>
              </w:rPr>
            </w:pPr>
          </w:p>
          <w:p w:rsidR="0076375C" w:rsidRPr="0076375C" w:rsidRDefault="0076375C" w:rsidP="00207053">
            <w:pPr>
              <w:rPr>
                <w:rFonts w:asciiTheme="minorEastAsia" w:hAnsiTheme="minorEastAsia" w:cs="仿宋"/>
                <w:sz w:val="24"/>
                <w:szCs w:val="24"/>
              </w:rPr>
            </w:pPr>
          </w:p>
          <w:p w:rsidR="0076375C" w:rsidRPr="0076375C" w:rsidRDefault="0076375C" w:rsidP="00207053">
            <w:pPr>
              <w:rPr>
                <w:rFonts w:asciiTheme="minorEastAsia" w:hAnsiTheme="minorEastAsia" w:cs="仿宋"/>
                <w:sz w:val="24"/>
                <w:szCs w:val="24"/>
              </w:rPr>
            </w:pPr>
          </w:p>
          <w:p w:rsidR="0076375C" w:rsidRPr="0076375C" w:rsidRDefault="0076375C" w:rsidP="00207053">
            <w:pPr>
              <w:rPr>
                <w:rFonts w:asciiTheme="minorEastAsia" w:hAnsiTheme="minorEastAsia" w:cs="仿宋"/>
                <w:sz w:val="24"/>
                <w:szCs w:val="24"/>
              </w:rPr>
            </w:pPr>
          </w:p>
          <w:p w:rsidR="0076375C" w:rsidRPr="0076375C" w:rsidRDefault="0076375C" w:rsidP="00207053">
            <w:pPr>
              <w:rPr>
                <w:rFonts w:asciiTheme="minorEastAsia" w:hAnsiTheme="minorEastAsia" w:cs="仿宋"/>
                <w:sz w:val="24"/>
                <w:szCs w:val="24"/>
              </w:rPr>
            </w:pPr>
          </w:p>
          <w:p w:rsidR="0076375C" w:rsidRPr="0076375C" w:rsidRDefault="0076375C" w:rsidP="00207053">
            <w:pPr>
              <w:rPr>
                <w:rFonts w:asciiTheme="minorEastAsia" w:hAnsiTheme="minorEastAsia" w:cs="仿宋"/>
                <w:sz w:val="24"/>
                <w:szCs w:val="24"/>
              </w:rPr>
            </w:pPr>
          </w:p>
          <w:p w:rsidR="0076375C" w:rsidRPr="0076375C" w:rsidRDefault="0076375C" w:rsidP="00207053">
            <w:pPr>
              <w:rPr>
                <w:rFonts w:asciiTheme="minorEastAsia" w:hAnsiTheme="minorEastAsia" w:cs="仿宋"/>
                <w:sz w:val="24"/>
                <w:szCs w:val="24"/>
              </w:rPr>
            </w:pPr>
          </w:p>
          <w:p w:rsidR="0076375C" w:rsidRPr="0076375C" w:rsidRDefault="0076375C" w:rsidP="00207053">
            <w:pPr>
              <w:rPr>
                <w:rFonts w:asciiTheme="minorEastAsia" w:hAnsiTheme="minorEastAsia" w:cs="仿宋"/>
                <w:sz w:val="24"/>
                <w:szCs w:val="24"/>
              </w:rPr>
            </w:pPr>
          </w:p>
          <w:p w:rsidR="0076375C" w:rsidRPr="0076375C" w:rsidRDefault="0076375C" w:rsidP="00207053">
            <w:pPr>
              <w:rPr>
                <w:rFonts w:asciiTheme="minorEastAsia" w:hAnsiTheme="minorEastAsia" w:cs="仿宋"/>
                <w:sz w:val="24"/>
                <w:szCs w:val="24"/>
              </w:rPr>
            </w:pPr>
            <w:r w:rsidRPr="0076375C">
              <w:rPr>
                <w:rFonts w:asciiTheme="minorEastAsia" w:hAnsiTheme="minorEastAsia" w:cs="仿宋" w:hint="eastAsia"/>
                <w:sz w:val="24"/>
                <w:szCs w:val="24"/>
              </w:rPr>
              <w:t>1000</w:t>
            </w:r>
          </w:p>
          <w:p w:rsidR="0076375C" w:rsidRPr="0076375C" w:rsidRDefault="0076375C" w:rsidP="00207053">
            <w:pPr>
              <w:rPr>
                <w:rFonts w:asciiTheme="minorEastAsia" w:hAnsiTheme="minorEastAsia" w:cs="仿宋"/>
                <w:sz w:val="24"/>
                <w:szCs w:val="24"/>
              </w:rPr>
            </w:pPr>
          </w:p>
          <w:p w:rsidR="0076375C" w:rsidRPr="0076375C" w:rsidRDefault="0076375C" w:rsidP="00207053">
            <w:pPr>
              <w:rPr>
                <w:rFonts w:asciiTheme="minorEastAsia" w:hAnsiTheme="minorEastAsia" w:cs="仿宋"/>
                <w:sz w:val="24"/>
                <w:szCs w:val="24"/>
              </w:rPr>
            </w:pPr>
          </w:p>
          <w:p w:rsidR="0076375C" w:rsidRPr="0076375C" w:rsidRDefault="0076375C" w:rsidP="00207053">
            <w:pPr>
              <w:rPr>
                <w:rFonts w:asciiTheme="minorEastAsia" w:hAnsiTheme="minorEastAsia" w:cs="仿宋"/>
                <w:sz w:val="24"/>
                <w:szCs w:val="24"/>
              </w:rPr>
            </w:pPr>
          </w:p>
          <w:p w:rsidR="0076375C" w:rsidRPr="0076375C" w:rsidRDefault="0076375C" w:rsidP="00207053">
            <w:pPr>
              <w:rPr>
                <w:rFonts w:asciiTheme="minorEastAsia" w:hAnsiTheme="minorEastAsia" w:cs="仿宋"/>
                <w:sz w:val="24"/>
                <w:szCs w:val="24"/>
              </w:rPr>
            </w:pPr>
          </w:p>
          <w:p w:rsidR="0076375C" w:rsidRPr="0076375C" w:rsidRDefault="0076375C" w:rsidP="00207053">
            <w:pPr>
              <w:rPr>
                <w:rFonts w:asciiTheme="minorEastAsia" w:hAnsiTheme="minorEastAsia" w:cs="仿宋"/>
                <w:sz w:val="24"/>
                <w:szCs w:val="24"/>
              </w:rPr>
            </w:pPr>
          </w:p>
          <w:p w:rsidR="0076375C" w:rsidRPr="0076375C" w:rsidRDefault="0076375C" w:rsidP="00207053">
            <w:pPr>
              <w:rPr>
                <w:rFonts w:asciiTheme="minorEastAsia" w:hAnsiTheme="minorEastAsia" w:cs="仿宋"/>
                <w:sz w:val="24"/>
                <w:szCs w:val="24"/>
              </w:rPr>
            </w:pPr>
          </w:p>
          <w:p w:rsidR="0076375C" w:rsidRPr="0076375C" w:rsidRDefault="0076375C" w:rsidP="00207053">
            <w:pPr>
              <w:rPr>
                <w:rFonts w:asciiTheme="minorEastAsia" w:hAnsiTheme="minorEastAsia" w:cs="仿宋"/>
                <w:sz w:val="24"/>
                <w:szCs w:val="24"/>
              </w:rPr>
            </w:pPr>
          </w:p>
          <w:p w:rsidR="0076375C" w:rsidRPr="0076375C" w:rsidRDefault="0076375C" w:rsidP="00207053">
            <w:pPr>
              <w:ind w:firstLine="325"/>
              <w:jc w:val="left"/>
              <w:rPr>
                <w:rFonts w:asciiTheme="minorEastAsia" w:hAnsiTheme="minorEastAsia" w:cs="仿宋"/>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6375C" w:rsidRPr="0076375C" w:rsidRDefault="0076375C" w:rsidP="00207053">
            <w:pPr>
              <w:widowControl/>
              <w:spacing w:line="360" w:lineRule="atLeast"/>
              <w:ind w:firstLine="600"/>
              <w:jc w:val="left"/>
              <w:rPr>
                <w:rFonts w:asciiTheme="minorEastAsia" w:hAnsiTheme="minorEastAsia" w:cs="仿宋"/>
                <w:color w:val="000000"/>
                <w:kern w:val="0"/>
                <w:sz w:val="24"/>
                <w:szCs w:val="24"/>
              </w:rPr>
            </w:pPr>
          </w:p>
          <w:p w:rsidR="0076375C" w:rsidRPr="0076375C" w:rsidRDefault="0076375C" w:rsidP="0076375C">
            <w:pPr>
              <w:ind w:firstLineChars="200" w:firstLine="480"/>
              <w:jc w:val="left"/>
              <w:rPr>
                <w:rFonts w:asciiTheme="minorEastAsia" w:hAnsiTheme="minorEastAsia" w:cs="Times New Roman"/>
                <w:sz w:val="24"/>
                <w:szCs w:val="24"/>
              </w:rPr>
            </w:pPr>
            <w:r w:rsidRPr="0076375C">
              <w:rPr>
                <w:rFonts w:asciiTheme="minorEastAsia" w:hAnsiTheme="minorEastAsia" w:cs="仿宋" w:hint="eastAsia"/>
                <w:sz w:val="24"/>
                <w:szCs w:val="24"/>
              </w:rPr>
              <w:t>是</w:t>
            </w:r>
          </w:p>
        </w:tc>
      </w:tr>
    </w:tbl>
    <w:p w:rsidR="00FE7155" w:rsidRPr="00BF06E4" w:rsidRDefault="007F154A" w:rsidP="0076375C">
      <w:pPr>
        <w:spacing w:line="360" w:lineRule="auto"/>
        <w:ind w:firstLineChars="200" w:firstLine="482"/>
        <w:contextualSpacing/>
        <w:rPr>
          <w:rFonts w:asciiTheme="minorEastAsia" w:hAnsiTheme="minorEastAsia" w:cs="微软雅黑"/>
          <w:b/>
          <w:sz w:val="24"/>
          <w:szCs w:val="24"/>
        </w:rPr>
      </w:pPr>
      <w:r w:rsidRPr="00BF06E4">
        <w:rPr>
          <w:rFonts w:asciiTheme="minorEastAsia" w:hAnsiTheme="minorEastAsia" w:cs="微软雅黑" w:hint="eastAsia"/>
          <w:b/>
          <w:sz w:val="24"/>
          <w:szCs w:val="24"/>
        </w:rPr>
        <w:lastRenderedPageBreak/>
        <w:t>本采购清单中所列技术规格或主要参数为最低要求，不允许负偏离，否则将承担其投标被视为非实质性响应投标的风险。</w:t>
      </w:r>
    </w:p>
    <w:p w:rsidR="00FE7155" w:rsidRDefault="007F154A">
      <w:pPr>
        <w:spacing w:line="360" w:lineRule="auto"/>
        <w:ind w:firstLineChars="200" w:firstLine="422"/>
        <w:contextualSpacing/>
        <w:rPr>
          <w:rFonts w:ascii="楷体" w:eastAsia="楷体" w:hAnsi="楷体" w:cs="宋体"/>
          <w:color w:val="000000"/>
          <w:kern w:val="0"/>
          <w:szCs w:val="21"/>
          <w:lang w:val="zh-CN"/>
        </w:rPr>
      </w:pPr>
      <w:r>
        <w:rPr>
          <w:rFonts w:asciiTheme="minorEastAsia" w:hAnsiTheme="minorEastAsia" w:cs="微软雅黑" w:hint="eastAsia"/>
          <w:b/>
          <w:color w:val="FF0000"/>
          <w:szCs w:val="21"/>
        </w:rPr>
        <w:lastRenderedPageBreak/>
        <w:t>★</w:t>
      </w:r>
      <w:r>
        <w:rPr>
          <w:rFonts w:asciiTheme="minorEastAsia" w:hAnsiTheme="minorEastAsia" w:cs="宋体" w:hint="eastAsia"/>
          <w:b/>
          <w:color w:val="000000"/>
          <w:kern w:val="0"/>
          <w:sz w:val="24"/>
          <w:szCs w:val="24"/>
          <w:lang w:val="zh-CN"/>
        </w:rPr>
        <w:t>三、采购标的执行标准</w:t>
      </w:r>
    </w:p>
    <w:p w:rsidR="00BF06E4" w:rsidRDefault="00BF06E4" w:rsidP="0076375C">
      <w:pPr>
        <w:spacing w:line="360" w:lineRule="auto"/>
        <w:ind w:firstLineChars="250" w:firstLine="60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国家标准：</w:t>
      </w:r>
    </w:p>
    <w:p w:rsidR="00BF06E4" w:rsidRDefault="00BF06E4" w:rsidP="00BF06E4">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强制性产品认证</w:t>
      </w:r>
    </w:p>
    <w:p w:rsidR="00BF06E4" w:rsidRDefault="00BF06E4" w:rsidP="00BF06E4">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如投标人所投产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FE7155" w:rsidRDefault="007F154A">
      <w:pPr>
        <w:spacing w:line="360" w:lineRule="auto"/>
        <w:ind w:firstLineChars="200" w:firstLine="422"/>
        <w:contextualSpacing/>
        <w:rPr>
          <w:rFonts w:asciiTheme="minorEastAsia" w:hAnsiTheme="minorEastAsia" w:cs="宋体"/>
          <w:b/>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四、服务标准、期限、效率等要求</w:t>
      </w:r>
    </w:p>
    <w:p w:rsidR="0076375C" w:rsidRDefault="0076375C" w:rsidP="0076375C">
      <w:pPr>
        <w:widowControl/>
        <w:shd w:val="clear" w:color="auto" w:fill="FFFFFF"/>
        <w:spacing w:line="360" w:lineRule="auto"/>
        <w:ind w:firstLineChars="200" w:firstLine="480"/>
        <w:contextualSpacing/>
        <w:jc w:val="left"/>
        <w:rPr>
          <w:rFonts w:ascii="宋体" w:cs="宋体"/>
          <w:sz w:val="24"/>
          <w:lang w:val="zh-CN"/>
        </w:rPr>
      </w:pPr>
      <w:r>
        <w:rPr>
          <w:rFonts w:ascii="宋体" w:cs="宋体" w:hint="eastAsia"/>
          <w:sz w:val="24"/>
          <w:lang w:val="zh-CN"/>
        </w:rPr>
        <w:t>质保期1年。</w:t>
      </w:r>
    </w:p>
    <w:p w:rsidR="00FE7155" w:rsidRDefault="007F154A" w:rsidP="0076375C">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五、采购标的</w:t>
      </w:r>
      <w:proofErr w:type="gramStart"/>
      <w:r>
        <w:rPr>
          <w:rFonts w:asciiTheme="minorEastAsia" w:hAnsiTheme="minorEastAsia" w:cs="宋体" w:hint="eastAsia"/>
          <w:b/>
          <w:color w:val="000000"/>
          <w:kern w:val="0"/>
          <w:sz w:val="24"/>
          <w:szCs w:val="24"/>
          <w:lang w:val="zh-CN"/>
        </w:rPr>
        <w:t>的</w:t>
      </w:r>
      <w:proofErr w:type="gramEnd"/>
      <w:r>
        <w:rPr>
          <w:rFonts w:asciiTheme="minorEastAsia" w:hAnsiTheme="minorEastAsia" w:cs="宋体" w:hint="eastAsia"/>
          <w:b/>
          <w:color w:val="000000"/>
          <w:kern w:val="0"/>
          <w:sz w:val="24"/>
          <w:szCs w:val="24"/>
          <w:lang w:val="zh-CN"/>
        </w:rPr>
        <w:t>其他技术、服务等要求</w:t>
      </w:r>
    </w:p>
    <w:p w:rsidR="00BF06E4" w:rsidRDefault="00BF06E4" w:rsidP="00BF06E4">
      <w:pPr>
        <w:wordWrap w:val="0"/>
        <w:topLinePunct/>
        <w:spacing w:line="360" w:lineRule="auto"/>
        <w:ind w:firstLineChars="200" w:firstLine="480"/>
        <w:rPr>
          <w:rFonts w:ascii="宋体" w:cs="宋体"/>
          <w:sz w:val="24"/>
          <w:lang w:val="zh-CN"/>
        </w:rPr>
      </w:pPr>
      <w:r>
        <w:rPr>
          <w:rFonts w:ascii="宋体" w:cs="宋体" w:hint="eastAsia"/>
          <w:sz w:val="24"/>
          <w:lang w:val="zh-CN"/>
        </w:rPr>
        <w:t>1、投标人须明确投标产品的厂家、产地、品牌、型号、详细参数，</w:t>
      </w:r>
      <w:r>
        <w:rPr>
          <w:rFonts w:ascii="宋体" w:cs="宋体" w:hint="eastAsia"/>
          <w:b/>
          <w:sz w:val="24"/>
          <w:lang w:val="zh-CN"/>
        </w:rPr>
        <w:t>否则为无效投标。</w:t>
      </w:r>
    </w:p>
    <w:p w:rsidR="00BF06E4" w:rsidRDefault="00BF06E4" w:rsidP="00BF06E4">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2、投标人应就本项目</w:t>
      </w:r>
      <w:r w:rsidR="00F62ADF">
        <w:rPr>
          <w:rFonts w:ascii="宋体" w:cs="宋体" w:hint="eastAsia"/>
          <w:sz w:val="24"/>
          <w:lang w:val="zh-CN"/>
        </w:rPr>
        <w:t>每包</w:t>
      </w:r>
      <w:r>
        <w:rPr>
          <w:rFonts w:ascii="宋体" w:cs="宋体" w:hint="eastAsia"/>
          <w:sz w:val="24"/>
          <w:lang w:val="zh-CN"/>
        </w:rPr>
        <w:t>完整投标，</w:t>
      </w:r>
      <w:r>
        <w:rPr>
          <w:rFonts w:ascii="宋体" w:cs="宋体" w:hint="eastAsia"/>
          <w:b/>
          <w:sz w:val="24"/>
          <w:lang w:val="zh-CN"/>
        </w:rPr>
        <w:t>否则为无效投标。</w:t>
      </w:r>
    </w:p>
    <w:p w:rsidR="00BF06E4" w:rsidRDefault="00BF06E4" w:rsidP="00BF06E4">
      <w:pPr>
        <w:wordWrap w:val="0"/>
        <w:topLinePunct/>
        <w:spacing w:line="360" w:lineRule="auto"/>
        <w:ind w:firstLineChars="200" w:firstLine="480"/>
        <w:rPr>
          <w:rFonts w:ascii="宋体" w:cs="宋体"/>
          <w:sz w:val="24"/>
          <w:lang w:val="zh-CN"/>
        </w:rPr>
      </w:pPr>
      <w:r>
        <w:rPr>
          <w:rFonts w:ascii="宋体" w:cs="宋体" w:hint="eastAsia"/>
          <w:sz w:val="24"/>
          <w:lang w:val="zh-CN"/>
        </w:rPr>
        <w:t>3、所投产品必须符合国家质量检测标准和本招标文件规定标准的全新正品现货。</w:t>
      </w:r>
    </w:p>
    <w:p w:rsidR="00BF06E4" w:rsidRDefault="00BF06E4" w:rsidP="00BF06E4">
      <w:pPr>
        <w:wordWrap w:val="0"/>
        <w:topLinePunct/>
        <w:spacing w:line="360" w:lineRule="auto"/>
        <w:ind w:firstLineChars="200" w:firstLine="480"/>
        <w:rPr>
          <w:rFonts w:ascii="宋体" w:cs="宋体"/>
          <w:b/>
          <w:sz w:val="24"/>
          <w:lang w:val="zh-CN"/>
        </w:rPr>
      </w:pPr>
      <w:r>
        <w:rPr>
          <w:rFonts w:ascii="宋体" w:cs="宋体" w:hint="eastAsia"/>
          <w:sz w:val="24"/>
          <w:lang w:val="zh-CN"/>
        </w:rPr>
        <w:t>4、本项目为交钥匙工程。</w:t>
      </w:r>
    </w:p>
    <w:p w:rsidR="00F62ADF" w:rsidRDefault="00F62ADF" w:rsidP="00F62ADF">
      <w:pPr>
        <w:widowControl/>
        <w:shd w:val="clear" w:color="auto" w:fill="FFFFFF"/>
        <w:spacing w:line="360" w:lineRule="auto"/>
        <w:ind w:firstLineChars="200" w:firstLine="480"/>
        <w:contextualSpacing/>
        <w:jc w:val="left"/>
        <w:rPr>
          <w:rFonts w:asciiTheme="minorEastAsia" w:hAnsiTheme="minorEastAsia" w:cs="微软雅黑"/>
          <w:b/>
          <w:color w:val="FF0000"/>
          <w:szCs w:val="21"/>
        </w:rPr>
      </w:pPr>
      <w:r w:rsidRPr="00F62ADF">
        <w:rPr>
          <w:rFonts w:ascii="宋体" w:cs="宋体" w:hint="eastAsia"/>
          <w:sz w:val="24"/>
          <w:lang w:val="zh-CN"/>
        </w:rPr>
        <w:t>5、B</w:t>
      </w:r>
      <w:proofErr w:type="gramStart"/>
      <w:r w:rsidRPr="00F62ADF">
        <w:rPr>
          <w:rFonts w:ascii="宋体" w:cs="宋体" w:hint="eastAsia"/>
          <w:sz w:val="24"/>
          <w:lang w:val="zh-CN"/>
        </w:rPr>
        <w:t>包</w:t>
      </w:r>
      <w:r>
        <w:rPr>
          <w:rFonts w:ascii="宋体" w:cs="宋体" w:hint="eastAsia"/>
          <w:sz w:val="24"/>
          <w:lang w:val="zh-CN"/>
        </w:rPr>
        <w:t>需配套</w:t>
      </w:r>
      <w:proofErr w:type="gramEnd"/>
      <w:r>
        <w:rPr>
          <w:rFonts w:ascii="宋体" w:cs="宋体" w:hint="eastAsia"/>
          <w:sz w:val="24"/>
          <w:lang w:val="zh-CN"/>
        </w:rPr>
        <w:t>“四分类”彩色标示图200套；技术要求和物理性能均能达到国家CJ/T280-2008行业标准；外观标识：按照“四分类”法，提供“红黄绿灰”四种颜色，具体标识按国家相关规定的标准印刷。</w:t>
      </w:r>
    </w:p>
    <w:p w:rsidR="00FE7155" w:rsidRDefault="007F154A" w:rsidP="00BF06E4">
      <w:pPr>
        <w:widowControl/>
        <w:shd w:val="clear" w:color="auto" w:fill="FFFFFF"/>
        <w:spacing w:line="360" w:lineRule="auto"/>
        <w:ind w:firstLineChars="200" w:firstLine="422"/>
        <w:contextualSpacing/>
        <w:jc w:val="left"/>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六、验收标准</w:t>
      </w:r>
    </w:p>
    <w:p w:rsidR="00BF06E4" w:rsidRDefault="00BF06E4" w:rsidP="00BF06E4">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由</w:t>
      </w:r>
      <w:r>
        <w:rPr>
          <w:rFonts w:asciiTheme="minorEastAsia" w:hAnsiTheme="minorEastAsia" w:cs="宋体"/>
          <w:color w:val="000000"/>
          <w:kern w:val="0"/>
          <w:sz w:val="24"/>
          <w:szCs w:val="24"/>
          <w:lang w:val="zh-CN"/>
        </w:rPr>
        <w:t>采购人成立验收小组,按照采购合同的约定对</w:t>
      </w:r>
      <w:r>
        <w:rPr>
          <w:rFonts w:asciiTheme="minorEastAsia" w:hAnsiTheme="minorEastAsia" w:cs="宋体" w:hint="eastAsia"/>
          <w:color w:val="000000"/>
          <w:kern w:val="0"/>
          <w:sz w:val="24"/>
          <w:szCs w:val="24"/>
          <w:lang w:val="zh-CN"/>
        </w:rPr>
        <w:t>中标人</w:t>
      </w:r>
      <w:r>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履约情况进行验收。验收时,按照采购合同的约定对每一项技术、服务、安全标准的履约情况进行确认。验收结束后,出具验收书。</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微软雅黑" w:hint="eastAsia"/>
          <w:b/>
          <w:color w:val="FF0000"/>
          <w:sz w:val="21"/>
          <w:szCs w:val="21"/>
        </w:rPr>
        <w:t>★</w:t>
      </w:r>
      <w:r>
        <w:rPr>
          <w:rFonts w:asciiTheme="minorEastAsia" w:eastAsiaTheme="minorEastAsia" w:hAnsiTheme="minorEastAsia" w:cs="黑体" w:hint="eastAsia"/>
          <w:b/>
          <w:bCs/>
          <w:color w:val="000000"/>
          <w:shd w:val="clear" w:color="auto" w:fill="FFFFFF"/>
        </w:rPr>
        <w:t>七、本项目预算金额</w:t>
      </w:r>
      <w:r w:rsidR="00F62ADF">
        <w:rPr>
          <w:rFonts w:asciiTheme="minorEastAsia" w:eastAsiaTheme="minorEastAsia" w:hAnsiTheme="minorEastAsia" w:cs="黑体" w:hint="eastAsia"/>
          <w:b/>
          <w:bCs/>
          <w:color w:val="000000"/>
          <w:shd w:val="clear" w:color="auto" w:fill="FFFFFF"/>
        </w:rPr>
        <w:t>A包：1050000</w:t>
      </w:r>
      <w:r>
        <w:rPr>
          <w:rFonts w:asciiTheme="minorEastAsia" w:eastAsiaTheme="minorEastAsia" w:hAnsiTheme="minorEastAsia" w:cs="黑体" w:hint="eastAsia"/>
          <w:b/>
          <w:bCs/>
          <w:color w:val="000000"/>
          <w:shd w:val="clear" w:color="auto" w:fill="FFFFFF"/>
        </w:rPr>
        <w:t>元</w:t>
      </w:r>
      <w:r w:rsidR="00F62ADF">
        <w:rPr>
          <w:rFonts w:asciiTheme="minorEastAsia" w:eastAsiaTheme="minorEastAsia" w:hAnsiTheme="minorEastAsia" w:cs="黑体" w:hint="eastAsia"/>
          <w:b/>
          <w:bCs/>
          <w:color w:val="000000"/>
          <w:shd w:val="clear" w:color="auto" w:fill="FFFFFF"/>
        </w:rPr>
        <w:t>；B包：1200000元</w:t>
      </w:r>
      <w:r>
        <w:rPr>
          <w:rFonts w:asciiTheme="minorEastAsia" w:eastAsiaTheme="minorEastAsia" w:hAnsiTheme="minorEastAsia" w:cs="黑体" w:hint="eastAsia"/>
          <w:b/>
          <w:bCs/>
          <w:color w:val="000000"/>
          <w:shd w:val="clear" w:color="auto" w:fill="FFFFFF"/>
        </w:rPr>
        <w:t>。最高限价</w:t>
      </w:r>
      <w:r w:rsidR="00F62ADF">
        <w:rPr>
          <w:rFonts w:asciiTheme="minorEastAsia" w:eastAsiaTheme="minorEastAsia" w:hAnsiTheme="minorEastAsia" w:cs="黑体" w:hint="eastAsia"/>
          <w:b/>
          <w:bCs/>
          <w:color w:val="000000"/>
          <w:shd w:val="clear" w:color="auto" w:fill="FFFFFF"/>
        </w:rPr>
        <w:t>A包：1050000元；B包：1200000元</w:t>
      </w:r>
      <w:r>
        <w:rPr>
          <w:rFonts w:asciiTheme="minorEastAsia" w:eastAsiaTheme="minorEastAsia" w:hAnsiTheme="minorEastAsia" w:cs="宋体" w:hint="eastAsia"/>
          <w:b/>
          <w:color w:val="000000"/>
          <w:kern w:val="0"/>
          <w:lang w:val="zh-CN"/>
        </w:rPr>
        <w:t>。超出最高限价的投标无效。</w:t>
      </w:r>
    </w:p>
    <w:p w:rsidR="00FE7155" w:rsidRDefault="007F154A">
      <w:pPr>
        <w:widowControl/>
        <w:shd w:val="clear" w:color="auto" w:fill="FFFFFF"/>
        <w:spacing w:line="360" w:lineRule="auto"/>
        <w:ind w:firstLineChars="200" w:firstLine="422"/>
        <w:contextualSpacing/>
        <w:jc w:val="left"/>
        <w:rPr>
          <w:rFonts w:asciiTheme="minorEastAsia" w:hAnsiTheme="minorEastAsia" w:cs="宋体"/>
          <w:b/>
          <w:color w:val="000000"/>
          <w:kern w:val="0"/>
          <w:sz w:val="24"/>
          <w:szCs w:val="24"/>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八、资金支付</w:t>
      </w:r>
    </w:p>
    <w:p w:rsidR="00BF06E4" w:rsidRDefault="00BF06E4" w:rsidP="00BF06E4">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1、支付方式：银行转账</w:t>
      </w:r>
    </w:p>
    <w:p w:rsidR="001C21B3" w:rsidRPr="00C51F57" w:rsidRDefault="00BF06E4" w:rsidP="00C51F57">
      <w:pPr>
        <w:widowControl/>
        <w:shd w:val="clear" w:color="auto" w:fill="FFFFFF"/>
        <w:spacing w:line="360" w:lineRule="atLeast"/>
        <w:ind w:firstLineChars="200" w:firstLine="480"/>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lastRenderedPageBreak/>
        <w:t>2、支付时间及条件：</w:t>
      </w:r>
      <w:r w:rsidRPr="003336B2">
        <w:rPr>
          <w:rFonts w:asciiTheme="minorEastAsia" w:hAnsiTheme="minorEastAsia" w:cs="宋体" w:hint="eastAsia"/>
          <w:color w:val="000000"/>
          <w:kern w:val="0"/>
          <w:sz w:val="24"/>
          <w:szCs w:val="24"/>
          <w:lang w:val="zh-CN"/>
        </w:rPr>
        <w:t>验收合格</w:t>
      </w:r>
      <w:r w:rsidR="00F62ADF">
        <w:rPr>
          <w:rFonts w:asciiTheme="minorEastAsia" w:hAnsiTheme="minorEastAsia" w:cs="宋体" w:hint="eastAsia"/>
          <w:color w:val="000000"/>
          <w:kern w:val="0"/>
          <w:sz w:val="24"/>
          <w:szCs w:val="24"/>
          <w:lang w:val="zh-CN"/>
        </w:rPr>
        <w:t>后于4个月内</w:t>
      </w:r>
      <w:proofErr w:type="gramStart"/>
      <w:r w:rsidRPr="003336B2">
        <w:rPr>
          <w:rFonts w:asciiTheme="minorEastAsia" w:hAnsiTheme="minorEastAsia" w:cs="宋体" w:hint="eastAsia"/>
          <w:color w:val="000000"/>
          <w:kern w:val="0"/>
          <w:sz w:val="24"/>
          <w:szCs w:val="24"/>
          <w:lang w:val="zh-CN"/>
        </w:rPr>
        <w:t>付合同</w:t>
      </w:r>
      <w:proofErr w:type="gramEnd"/>
      <w:r w:rsidR="00F62ADF">
        <w:rPr>
          <w:rFonts w:asciiTheme="minorEastAsia" w:hAnsiTheme="minorEastAsia" w:cs="宋体" w:hint="eastAsia"/>
          <w:color w:val="000000"/>
          <w:kern w:val="0"/>
          <w:sz w:val="24"/>
          <w:szCs w:val="24"/>
          <w:lang w:val="zh-CN"/>
        </w:rPr>
        <w:t>金额</w:t>
      </w:r>
      <w:r w:rsidRPr="003336B2">
        <w:rPr>
          <w:rFonts w:asciiTheme="minorEastAsia" w:hAnsiTheme="minorEastAsia" w:cs="宋体" w:hint="eastAsia"/>
          <w:color w:val="000000"/>
          <w:kern w:val="0"/>
          <w:sz w:val="24"/>
          <w:szCs w:val="24"/>
          <w:lang w:val="zh-CN"/>
        </w:rPr>
        <w:t>总价款</w:t>
      </w:r>
      <w:r w:rsidR="00F62ADF">
        <w:rPr>
          <w:rFonts w:asciiTheme="minorEastAsia" w:hAnsiTheme="minorEastAsia" w:cs="宋体" w:hint="eastAsia"/>
          <w:color w:val="000000"/>
          <w:kern w:val="0"/>
          <w:sz w:val="24"/>
          <w:szCs w:val="24"/>
          <w:lang w:val="zh-CN"/>
        </w:rPr>
        <w:t>的</w:t>
      </w:r>
      <w:r w:rsidRPr="003336B2">
        <w:rPr>
          <w:rFonts w:asciiTheme="minorEastAsia" w:hAnsiTheme="minorEastAsia" w:cs="宋体" w:hint="eastAsia"/>
          <w:color w:val="000000"/>
          <w:kern w:val="0"/>
          <w:sz w:val="24"/>
          <w:szCs w:val="24"/>
          <w:lang w:val="zh-CN"/>
        </w:rPr>
        <w:t>90%，剩余10%</w:t>
      </w:r>
      <w:r w:rsidR="00F62ADF">
        <w:rPr>
          <w:rFonts w:asciiTheme="minorEastAsia" w:hAnsiTheme="minorEastAsia" w:cs="宋体" w:hint="eastAsia"/>
          <w:color w:val="000000"/>
          <w:kern w:val="0"/>
          <w:sz w:val="24"/>
          <w:szCs w:val="24"/>
          <w:lang w:val="zh-CN"/>
        </w:rPr>
        <w:t>满一年</w:t>
      </w:r>
      <w:r w:rsidR="001C21B3">
        <w:rPr>
          <w:rFonts w:asciiTheme="minorEastAsia" w:hAnsiTheme="minorEastAsia" w:cs="宋体" w:hint="eastAsia"/>
          <w:color w:val="000000"/>
          <w:kern w:val="0"/>
          <w:sz w:val="24"/>
          <w:szCs w:val="24"/>
          <w:lang w:val="zh-CN"/>
        </w:rPr>
        <w:t>无质量问题一次付清</w:t>
      </w:r>
      <w:r w:rsidRPr="003336B2">
        <w:rPr>
          <w:rFonts w:asciiTheme="minorEastAsia" w:hAnsiTheme="minorEastAsia" w:cs="宋体" w:hint="eastAsia"/>
          <w:color w:val="000000"/>
          <w:kern w:val="0"/>
          <w:sz w:val="24"/>
          <w:szCs w:val="24"/>
          <w:lang w:val="zh-CN"/>
        </w:rPr>
        <w:t>。</w:t>
      </w:r>
    </w:p>
    <w:p w:rsidR="00207053" w:rsidRDefault="00207053">
      <w:pPr>
        <w:autoSpaceDE w:val="0"/>
        <w:autoSpaceDN w:val="0"/>
        <w:adjustRightInd w:val="0"/>
        <w:jc w:val="center"/>
        <w:rPr>
          <w:rFonts w:asciiTheme="majorEastAsia" w:eastAsiaTheme="majorEastAsia" w:hAnsiTheme="majorEastAsia" w:cs="宋体" w:hint="eastAsia"/>
          <w:b/>
          <w:kern w:val="0"/>
          <w:sz w:val="32"/>
          <w:szCs w:val="32"/>
        </w:rPr>
      </w:pPr>
    </w:p>
    <w:p w:rsidR="00207053" w:rsidRDefault="00207053">
      <w:pPr>
        <w:autoSpaceDE w:val="0"/>
        <w:autoSpaceDN w:val="0"/>
        <w:adjustRightInd w:val="0"/>
        <w:jc w:val="center"/>
        <w:rPr>
          <w:rFonts w:asciiTheme="majorEastAsia" w:eastAsiaTheme="majorEastAsia" w:hAnsiTheme="majorEastAsia" w:cs="宋体" w:hint="eastAsia"/>
          <w:b/>
          <w:kern w:val="0"/>
          <w:sz w:val="32"/>
          <w:szCs w:val="32"/>
        </w:rPr>
      </w:pPr>
    </w:p>
    <w:p w:rsidR="00207053" w:rsidRDefault="00207053">
      <w:pPr>
        <w:autoSpaceDE w:val="0"/>
        <w:autoSpaceDN w:val="0"/>
        <w:adjustRightInd w:val="0"/>
        <w:jc w:val="center"/>
        <w:rPr>
          <w:rFonts w:asciiTheme="majorEastAsia" w:eastAsiaTheme="majorEastAsia" w:hAnsiTheme="majorEastAsia" w:cs="宋体" w:hint="eastAsia"/>
          <w:b/>
          <w:kern w:val="0"/>
          <w:sz w:val="32"/>
          <w:szCs w:val="32"/>
        </w:rPr>
      </w:pPr>
    </w:p>
    <w:p w:rsidR="00207053" w:rsidRDefault="00207053">
      <w:pPr>
        <w:autoSpaceDE w:val="0"/>
        <w:autoSpaceDN w:val="0"/>
        <w:adjustRightInd w:val="0"/>
        <w:jc w:val="center"/>
        <w:rPr>
          <w:rFonts w:asciiTheme="majorEastAsia" w:eastAsiaTheme="majorEastAsia" w:hAnsiTheme="majorEastAsia" w:cs="宋体" w:hint="eastAsia"/>
          <w:b/>
          <w:kern w:val="0"/>
          <w:sz w:val="32"/>
          <w:szCs w:val="32"/>
        </w:rPr>
      </w:pPr>
    </w:p>
    <w:p w:rsidR="00207053" w:rsidRDefault="00207053">
      <w:pPr>
        <w:autoSpaceDE w:val="0"/>
        <w:autoSpaceDN w:val="0"/>
        <w:adjustRightInd w:val="0"/>
        <w:jc w:val="center"/>
        <w:rPr>
          <w:rFonts w:asciiTheme="majorEastAsia" w:eastAsiaTheme="majorEastAsia" w:hAnsiTheme="majorEastAsia" w:cs="宋体" w:hint="eastAsia"/>
          <w:b/>
          <w:kern w:val="0"/>
          <w:sz w:val="32"/>
          <w:szCs w:val="32"/>
        </w:rPr>
      </w:pPr>
    </w:p>
    <w:p w:rsidR="00207053" w:rsidRDefault="00207053">
      <w:pPr>
        <w:autoSpaceDE w:val="0"/>
        <w:autoSpaceDN w:val="0"/>
        <w:adjustRightInd w:val="0"/>
        <w:jc w:val="center"/>
        <w:rPr>
          <w:rFonts w:asciiTheme="majorEastAsia" w:eastAsiaTheme="majorEastAsia" w:hAnsiTheme="majorEastAsia" w:cs="宋体" w:hint="eastAsia"/>
          <w:b/>
          <w:kern w:val="0"/>
          <w:sz w:val="32"/>
          <w:szCs w:val="32"/>
        </w:rPr>
      </w:pPr>
    </w:p>
    <w:p w:rsidR="00207053" w:rsidRDefault="00207053">
      <w:pPr>
        <w:autoSpaceDE w:val="0"/>
        <w:autoSpaceDN w:val="0"/>
        <w:adjustRightInd w:val="0"/>
        <w:jc w:val="center"/>
        <w:rPr>
          <w:rFonts w:asciiTheme="majorEastAsia" w:eastAsiaTheme="majorEastAsia" w:hAnsiTheme="majorEastAsia" w:cs="宋体" w:hint="eastAsia"/>
          <w:b/>
          <w:kern w:val="0"/>
          <w:sz w:val="32"/>
          <w:szCs w:val="32"/>
        </w:rPr>
      </w:pPr>
    </w:p>
    <w:p w:rsidR="00207053" w:rsidRDefault="00207053">
      <w:pPr>
        <w:autoSpaceDE w:val="0"/>
        <w:autoSpaceDN w:val="0"/>
        <w:adjustRightInd w:val="0"/>
        <w:jc w:val="center"/>
        <w:rPr>
          <w:rFonts w:asciiTheme="majorEastAsia" w:eastAsiaTheme="majorEastAsia" w:hAnsiTheme="majorEastAsia" w:cs="宋体" w:hint="eastAsia"/>
          <w:b/>
          <w:kern w:val="0"/>
          <w:sz w:val="32"/>
          <w:szCs w:val="32"/>
        </w:rPr>
      </w:pPr>
    </w:p>
    <w:p w:rsidR="00207053" w:rsidRDefault="00207053">
      <w:pPr>
        <w:autoSpaceDE w:val="0"/>
        <w:autoSpaceDN w:val="0"/>
        <w:adjustRightInd w:val="0"/>
        <w:jc w:val="center"/>
        <w:rPr>
          <w:rFonts w:asciiTheme="majorEastAsia" w:eastAsiaTheme="majorEastAsia" w:hAnsiTheme="majorEastAsia" w:cs="宋体" w:hint="eastAsia"/>
          <w:b/>
          <w:kern w:val="0"/>
          <w:sz w:val="32"/>
          <w:szCs w:val="32"/>
        </w:rPr>
      </w:pPr>
    </w:p>
    <w:p w:rsidR="00207053" w:rsidRDefault="00207053">
      <w:pPr>
        <w:autoSpaceDE w:val="0"/>
        <w:autoSpaceDN w:val="0"/>
        <w:adjustRightInd w:val="0"/>
        <w:jc w:val="center"/>
        <w:rPr>
          <w:rFonts w:asciiTheme="majorEastAsia" w:eastAsiaTheme="majorEastAsia" w:hAnsiTheme="majorEastAsia" w:cs="宋体" w:hint="eastAsia"/>
          <w:b/>
          <w:kern w:val="0"/>
          <w:sz w:val="32"/>
          <w:szCs w:val="32"/>
        </w:rPr>
      </w:pPr>
    </w:p>
    <w:p w:rsidR="00207053" w:rsidRDefault="00207053">
      <w:pPr>
        <w:autoSpaceDE w:val="0"/>
        <w:autoSpaceDN w:val="0"/>
        <w:adjustRightInd w:val="0"/>
        <w:jc w:val="center"/>
        <w:rPr>
          <w:rFonts w:asciiTheme="majorEastAsia" w:eastAsiaTheme="majorEastAsia" w:hAnsiTheme="majorEastAsia" w:cs="宋体" w:hint="eastAsia"/>
          <w:b/>
          <w:kern w:val="0"/>
          <w:sz w:val="32"/>
          <w:szCs w:val="32"/>
        </w:rPr>
      </w:pPr>
    </w:p>
    <w:p w:rsidR="00207053" w:rsidRDefault="00207053">
      <w:pPr>
        <w:autoSpaceDE w:val="0"/>
        <w:autoSpaceDN w:val="0"/>
        <w:adjustRightInd w:val="0"/>
        <w:jc w:val="center"/>
        <w:rPr>
          <w:rFonts w:asciiTheme="majorEastAsia" w:eastAsiaTheme="majorEastAsia" w:hAnsiTheme="majorEastAsia" w:cs="宋体" w:hint="eastAsia"/>
          <w:b/>
          <w:kern w:val="0"/>
          <w:sz w:val="32"/>
          <w:szCs w:val="32"/>
        </w:rPr>
      </w:pPr>
    </w:p>
    <w:p w:rsidR="00207053" w:rsidRDefault="00207053">
      <w:pPr>
        <w:autoSpaceDE w:val="0"/>
        <w:autoSpaceDN w:val="0"/>
        <w:adjustRightInd w:val="0"/>
        <w:jc w:val="center"/>
        <w:rPr>
          <w:rFonts w:asciiTheme="majorEastAsia" w:eastAsiaTheme="majorEastAsia" w:hAnsiTheme="majorEastAsia" w:cs="宋体" w:hint="eastAsia"/>
          <w:b/>
          <w:kern w:val="0"/>
          <w:sz w:val="32"/>
          <w:szCs w:val="32"/>
        </w:rPr>
      </w:pPr>
    </w:p>
    <w:p w:rsidR="00207053" w:rsidRDefault="00207053">
      <w:pPr>
        <w:autoSpaceDE w:val="0"/>
        <w:autoSpaceDN w:val="0"/>
        <w:adjustRightInd w:val="0"/>
        <w:jc w:val="center"/>
        <w:rPr>
          <w:rFonts w:asciiTheme="majorEastAsia" w:eastAsiaTheme="majorEastAsia" w:hAnsiTheme="majorEastAsia" w:cs="宋体" w:hint="eastAsia"/>
          <w:b/>
          <w:kern w:val="0"/>
          <w:sz w:val="32"/>
          <w:szCs w:val="32"/>
        </w:rPr>
      </w:pPr>
    </w:p>
    <w:p w:rsidR="00207053" w:rsidRDefault="00207053">
      <w:pPr>
        <w:autoSpaceDE w:val="0"/>
        <w:autoSpaceDN w:val="0"/>
        <w:adjustRightInd w:val="0"/>
        <w:jc w:val="center"/>
        <w:rPr>
          <w:rFonts w:asciiTheme="majorEastAsia" w:eastAsiaTheme="majorEastAsia" w:hAnsiTheme="majorEastAsia" w:cs="宋体" w:hint="eastAsia"/>
          <w:b/>
          <w:kern w:val="0"/>
          <w:sz w:val="32"/>
          <w:szCs w:val="32"/>
        </w:rPr>
      </w:pPr>
    </w:p>
    <w:p w:rsidR="00207053" w:rsidRDefault="00207053">
      <w:pPr>
        <w:autoSpaceDE w:val="0"/>
        <w:autoSpaceDN w:val="0"/>
        <w:adjustRightInd w:val="0"/>
        <w:jc w:val="center"/>
        <w:rPr>
          <w:rFonts w:asciiTheme="majorEastAsia" w:eastAsiaTheme="majorEastAsia" w:hAnsiTheme="majorEastAsia" w:cs="宋体" w:hint="eastAsia"/>
          <w:b/>
          <w:kern w:val="0"/>
          <w:sz w:val="32"/>
          <w:szCs w:val="32"/>
        </w:rPr>
      </w:pPr>
    </w:p>
    <w:p w:rsidR="00207053" w:rsidRDefault="00207053">
      <w:pPr>
        <w:autoSpaceDE w:val="0"/>
        <w:autoSpaceDN w:val="0"/>
        <w:adjustRightInd w:val="0"/>
        <w:jc w:val="center"/>
        <w:rPr>
          <w:rFonts w:asciiTheme="majorEastAsia" w:eastAsiaTheme="majorEastAsia" w:hAnsiTheme="majorEastAsia" w:cs="宋体" w:hint="eastAsia"/>
          <w:b/>
          <w:kern w:val="0"/>
          <w:sz w:val="32"/>
          <w:szCs w:val="32"/>
        </w:rPr>
      </w:pPr>
    </w:p>
    <w:p w:rsidR="00207053" w:rsidRDefault="00207053">
      <w:pPr>
        <w:autoSpaceDE w:val="0"/>
        <w:autoSpaceDN w:val="0"/>
        <w:adjustRightInd w:val="0"/>
        <w:jc w:val="center"/>
        <w:rPr>
          <w:rFonts w:asciiTheme="majorEastAsia" w:eastAsiaTheme="majorEastAsia" w:hAnsiTheme="majorEastAsia" w:cs="宋体" w:hint="eastAsia"/>
          <w:b/>
          <w:kern w:val="0"/>
          <w:sz w:val="32"/>
          <w:szCs w:val="32"/>
        </w:rPr>
      </w:pPr>
    </w:p>
    <w:p w:rsidR="00207053" w:rsidRDefault="00207053">
      <w:pPr>
        <w:autoSpaceDE w:val="0"/>
        <w:autoSpaceDN w:val="0"/>
        <w:adjustRightInd w:val="0"/>
        <w:jc w:val="center"/>
        <w:rPr>
          <w:rFonts w:asciiTheme="majorEastAsia" w:eastAsiaTheme="majorEastAsia" w:hAnsiTheme="majorEastAsia" w:cs="宋体" w:hint="eastAsia"/>
          <w:b/>
          <w:kern w:val="0"/>
          <w:sz w:val="32"/>
          <w:szCs w:val="32"/>
        </w:rPr>
      </w:pPr>
    </w:p>
    <w:p w:rsidR="00FE7155" w:rsidRDefault="007F154A">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投标人须知前附表</w:t>
      </w:r>
    </w:p>
    <w:p w:rsidR="00FE7155" w:rsidRDefault="007F154A">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招标文件中凡标有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E7155">
        <w:trPr>
          <w:trHeight w:val="636"/>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FE7155" w:rsidRDefault="007F154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BF06E4">
        <w:trPr>
          <w:trHeight w:val="1278"/>
          <w:jc w:val="center"/>
        </w:trPr>
        <w:tc>
          <w:tcPr>
            <w:tcW w:w="806" w:type="dxa"/>
            <w:vAlign w:val="center"/>
          </w:tcPr>
          <w:p w:rsidR="00BF06E4" w:rsidRDefault="00BF06E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BF06E4" w:rsidRDefault="00BF06E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BF06E4" w:rsidRDefault="00BF06E4" w:rsidP="00F33B05">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1C21B3">
              <w:rPr>
                <w:rFonts w:asciiTheme="minorEastAsia" w:hAnsiTheme="minorEastAsia" w:cs="仿宋_GB2312" w:hint="eastAsia"/>
                <w:szCs w:val="21"/>
              </w:rPr>
              <w:t>人力三轮车、分类垃圾桶。</w:t>
            </w:r>
          </w:p>
          <w:p w:rsidR="00BF06E4" w:rsidRDefault="00BF06E4" w:rsidP="00F33B05">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项目编号：ZFCG-G2019</w:t>
            </w:r>
            <w:r w:rsidR="00207053">
              <w:rPr>
                <w:rFonts w:asciiTheme="minorEastAsia" w:hAnsiTheme="minorEastAsia" w:cs="仿宋_GB2312" w:hint="eastAsia"/>
                <w:szCs w:val="21"/>
              </w:rPr>
              <w:t>102</w:t>
            </w:r>
            <w:r>
              <w:rPr>
                <w:rFonts w:asciiTheme="minorEastAsia" w:hAnsiTheme="minorEastAsia" w:cs="仿宋_GB2312" w:hint="eastAsia"/>
                <w:szCs w:val="21"/>
              </w:rPr>
              <w:t>号</w:t>
            </w:r>
          </w:p>
          <w:p w:rsidR="00BF06E4" w:rsidRPr="001C21B3" w:rsidRDefault="00BF06E4" w:rsidP="001C21B3">
            <w:pPr>
              <w:rPr>
                <w:rFonts w:ascii="Calibri" w:eastAsia="宋体" w:hAnsi="Calibri" w:cs="Times New Roman"/>
                <w:color w:val="000000"/>
                <w:szCs w:val="21"/>
                <w:shd w:val="clear" w:color="auto" w:fill="FFFFFF"/>
              </w:rPr>
            </w:pPr>
            <w:r>
              <w:rPr>
                <w:rFonts w:asciiTheme="minorEastAsia" w:hAnsiTheme="minorEastAsia" w:cs="仿宋_GB2312" w:hint="eastAsia"/>
                <w:szCs w:val="21"/>
              </w:rPr>
              <w:t>项目内容：</w:t>
            </w:r>
            <w:r w:rsidR="001C21B3" w:rsidRPr="001C21B3">
              <w:rPr>
                <w:rFonts w:asciiTheme="minorEastAsia" w:hAnsiTheme="minorEastAsia" w:cs="仿宋_GB2312" w:hint="eastAsia"/>
                <w:szCs w:val="21"/>
              </w:rPr>
              <w:t>A包：采购700辆人力三轮车；B包：采购1000套240L分类垃圾桶。</w:t>
            </w:r>
          </w:p>
        </w:tc>
      </w:tr>
      <w:tr w:rsidR="00BF06E4">
        <w:trPr>
          <w:trHeight w:val="1421"/>
          <w:jc w:val="center"/>
        </w:trPr>
        <w:tc>
          <w:tcPr>
            <w:tcW w:w="806" w:type="dxa"/>
            <w:vAlign w:val="center"/>
          </w:tcPr>
          <w:p w:rsidR="00BF06E4" w:rsidRDefault="00BF06E4">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BF06E4" w:rsidRDefault="00BF06E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BF06E4" w:rsidRDefault="00BF06E4" w:rsidP="00F33B05">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名称：许昌市</w:t>
            </w:r>
            <w:r w:rsidR="001C21B3">
              <w:rPr>
                <w:rFonts w:asciiTheme="minorEastAsia" w:hAnsiTheme="minorEastAsia" w:cs="仿宋_GB2312" w:hint="eastAsia"/>
                <w:szCs w:val="21"/>
              </w:rPr>
              <w:t>环境卫生管理处</w:t>
            </w:r>
          </w:p>
          <w:p w:rsidR="00BF06E4" w:rsidRDefault="00BF06E4" w:rsidP="00F33B05">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w:t>
            </w:r>
            <w:r w:rsidR="001C21B3">
              <w:rPr>
                <w:rFonts w:asciiTheme="minorEastAsia" w:hAnsiTheme="minorEastAsia" w:cs="仿宋_GB2312" w:hint="eastAsia"/>
                <w:szCs w:val="21"/>
              </w:rPr>
              <w:t>魏都区车站路8号</w:t>
            </w:r>
          </w:p>
          <w:p w:rsidR="00BF06E4" w:rsidRDefault="00BF06E4" w:rsidP="001C21B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proofErr w:type="gramStart"/>
            <w:r w:rsidR="001C21B3">
              <w:rPr>
                <w:rFonts w:asciiTheme="minorEastAsia" w:hAnsiTheme="minorEastAsia" w:cs="仿宋_GB2312" w:hint="eastAsia"/>
                <w:szCs w:val="21"/>
              </w:rPr>
              <w:t>丁艳春</w:t>
            </w:r>
            <w:proofErr w:type="gramEnd"/>
            <w:r>
              <w:rPr>
                <w:rFonts w:asciiTheme="minorEastAsia" w:hAnsiTheme="minorEastAsia" w:cs="仿宋_GB2312" w:hint="eastAsia"/>
                <w:szCs w:val="21"/>
              </w:rPr>
              <w:t xml:space="preserve">                 电话：</w:t>
            </w:r>
            <w:r w:rsidR="001C21B3">
              <w:rPr>
                <w:rFonts w:asciiTheme="minorEastAsia" w:hAnsiTheme="minorEastAsia" w:cs="仿宋_GB2312" w:hint="eastAsia"/>
                <w:szCs w:val="21"/>
              </w:rPr>
              <w:t>13937497159</w:t>
            </w:r>
          </w:p>
        </w:tc>
      </w:tr>
      <w:tr w:rsidR="00BF06E4">
        <w:trPr>
          <w:trHeight w:val="323"/>
          <w:jc w:val="center"/>
        </w:trPr>
        <w:tc>
          <w:tcPr>
            <w:tcW w:w="806" w:type="dxa"/>
            <w:vAlign w:val="center"/>
          </w:tcPr>
          <w:p w:rsidR="00BF06E4" w:rsidRDefault="00BF06E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BF06E4" w:rsidRDefault="00BF06E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813" w:type="dxa"/>
            <w:vAlign w:val="center"/>
          </w:tcPr>
          <w:p w:rsidR="00BF06E4" w:rsidRDefault="00BF06E4" w:rsidP="00F33B05">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名称：许昌市政府采购中心</w:t>
            </w:r>
          </w:p>
          <w:p w:rsidR="00BF06E4" w:rsidRDefault="00BF06E4" w:rsidP="00F33B0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地址：许昌市龙兴路与竹林路交汇处公共资源大厦</w:t>
            </w:r>
          </w:p>
          <w:p w:rsidR="00BF06E4" w:rsidRDefault="00BF06E4" w:rsidP="00F33B05">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联系人：黄女士                  电话：0374-2968687</w:t>
            </w:r>
          </w:p>
        </w:tc>
      </w:tr>
      <w:tr w:rsidR="00FE7155">
        <w:trPr>
          <w:trHeight w:val="9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投标人资格</w:t>
            </w:r>
          </w:p>
        </w:tc>
        <w:tc>
          <w:tcPr>
            <w:tcW w:w="6813" w:type="dxa"/>
            <w:vAlign w:val="center"/>
          </w:tcPr>
          <w:p w:rsidR="00FE7155" w:rsidRDefault="007F154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1、企业法人营业执照或营业执照。（企业投标提供）</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2、事业单位法人证书。（事业单位投标提供）</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3、执业许可证。（非企业专业服务机构投标提供）</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4、个体工商户营业执照。（个体工商户投标提供）</w:t>
            </w:r>
          </w:p>
          <w:p w:rsidR="00FE7155" w:rsidRDefault="007F154A">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5、自然人身份证明。（自然人投标提供）</w:t>
            </w:r>
          </w:p>
          <w:p w:rsidR="00FE7155" w:rsidRDefault="007F154A">
            <w:pPr>
              <w:autoSpaceDE w:val="0"/>
              <w:autoSpaceDN w:val="0"/>
              <w:adjustRightInd w:val="0"/>
              <w:spacing w:line="360" w:lineRule="auto"/>
              <w:jc w:val="left"/>
              <w:rPr>
                <w:rFonts w:asciiTheme="minorEastAsia" w:hAnsiTheme="minorEastAsia" w:cs="宋体"/>
                <w:bCs/>
                <w:szCs w:val="21"/>
                <w:lang w:val="zh-CN"/>
              </w:rPr>
            </w:pPr>
            <w:r w:rsidRPr="00BF06E4">
              <w:rPr>
                <w:rFonts w:asciiTheme="minorEastAsia" w:hAnsiTheme="minorEastAsia" w:cs="宋体" w:hint="eastAsia"/>
                <w:bCs/>
                <w:szCs w:val="21"/>
                <w:lang w:val="zh-CN"/>
              </w:rPr>
              <w:t>6、民办非企业单位登记证书。（民办非企业单位投标提供）</w:t>
            </w:r>
          </w:p>
          <w:p w:rsidR="00FE7155" w:rsidRDefault="007F154A">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（1）投标人是法人（法人包括企业法人、机关法人、事业单位法人和社会团体法人），提供本单位：</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①2017或者2018年度经审计的财务报告，包括资产负债表、利润表、现金流量表、所有者权益变动表及其附注；</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②基本开户银行出具的资信证明；</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lastRenderedPageBreak/>
              <w:t>③财政部门认可的政府采购专业担保机构的证明文件和担保机构出具的投标担保函。</w:t>
            </w:r>
          </w:p>
          <w:p w:rsidR="00FE7155" w:rsidRPr="00BF06E4" w:rsidRDefault="007F154A">
            <w:pPr>
              <w:spacing w:line="360" w:lineRule="auto"/>
              <w:rPr>
                <w:rFonts w:asciiTheme="minorEastAsia" w:hAnsiTheme="minorEastAsia"/>
                <w:bCs/>
                <w:szCs w:val="21"/>
              </w:rPr>
            </w:pPr>
            <w:r w:rsidRPr="00BF06E4">
              <w:rPr>
                <w:rFonts w:ascii="楷体" w:eastAsia="楷体" w:hAnsi="楷体" w:cs="仿宋_GB2312" w:hint="eastAsia"/>
                <w:sz w:val="24"/>
                <w:szCs w:val="24"/>
                <w:lang w:val="zh-CN"/>
              </w:rPr>
              <w:t>注：仅需提供序号</w:t>
            </w:r>
            <w:r w:rsidRPr="00BF06E4">
              <w:rPr>
                <w:rFonts w:ascii="楷体" w:eastAsia="楷体" w:hAnsi="楷体" w:hint="eastAsia"/>
                <w:color w:val="000000"/>
                <w:sz w:val="24"/>
                <w:szCs w:val="24"/>
              </w:rPr>
              <w:t>①～③其中之一即可。</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（2）投标人（其他组织和自然人）提供本单位：</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①2017或者2018年度经审计的财务报告，包括资产负债表、利润表、现金流量表、所有者权益变动表及其附注；</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②银行出具的资信证明；</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③财政部门认可的政府采购专业担保机构的证明文件和担保机构出具的投标担保函。</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sidRPr="00BF06E4">
              <w:rPr>
                <w:rFonts w:ascii="楷体" w:eastAsia="楷体" w:hAnsi="楷体" w:cs="仿宋_GB2312" w:hint="eastAsia"/>
                <w:sz w:val="24"/>
                <w:szCs w:val="24"/>
                <w:lang w:val="zh-CN"/>
              </w:rPr>
              <w:t>注：仅需提供序号</w:t>
            </w:r>
            <w:r w:rsidRPr="00BF06E4">
              <w:rPr>
                <w:rFonts w:ascii="楷体" w:eastAsia="楷体" w:hAnsi="楷体" w:hint="eastAsia"/>
                <w:color w:val="000000"/>
                <w:sz w:val="24"/>
                <w:szCs w:val="24"/>
              </w:rPr>
              <w:t>①～③其中之一即可。</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sidRPr="001C21B3">
              <w:rPr>
                <w:rFonts w:asciiTheme="minorEastAsia" w:hAnsiTheme="minorEastAsia" w:cs="宋体" w:hint="eastAsia"/>
                <w:bCs/>
                <w:szCs w:val="21"/>
                <w:lang w:val="zh-CN"/>
              </w:rPr>
              <w:t>参加本次政府采购项目投标截止时间前六个月</w:t>
            </w:r>
            <w:r>
              <w:rPr>
                <w:rFonts w:asciiTheme="minorEastAsia" w:hAnsiTheme="minorEastAsia" w:cs="宋体" w:hint="eastAsia"/>
                <w:bCs/>
                <w:szCs w:val="21"/>
                <w:lang w:val="zh-CN"/>
              </w:rPr>
              <w:t>内任意一个月缴纳税收凭据。（依法免税的投标人，应提供相应文件证明依法免税）</w:t>
            </w:r>
          </w:p>
          <w:p w:rsidR="00FE7155" w:rsidRDefault="007F154A">
            <w:pPr>
              <w:autoSpaceDE w:val="0"/>
              <w:autoSpaceDN w:val="0"/>
              <w:adjustRightInd w:val="0"/>
              <w:spacing w:line="360" w:lineRule="auto"/>
              <w:ind w:right="-11"/>
              <w:rPr>
                <w:rFonts w:asciiTheme="minorEastAsia" w:hAnsiTheme="minorEastAsia" w:cs="仿宋_GB2312"/>
                <w:b/>
                <w:szCs w:val="21"/>
                <w:lang w:val="zh-CN"/>
              </w:rPr>
            </w:pPr>
            <w:r>
              <w:rPr>
                <w:rFonts w:asciiTheme="minorEastAsia" w:hAnsiTheme="minorEastAsia" w:cs="仿宋_GB2312" w:hint="eastAsia"/>
                <w:b/>
                <w:szCs w:val="21"/>
                <w:lang w:val="zh-CN"/>
              </w:rPr>
              <w:t>四、依法缴纳社会保障资金的证明材料</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sidRPr="001C21B3">
              <w:rPr>
                <w:rFonts w:asciiTheme="minorEastAsia" w:hAnsiTheme="minorEastAsia" w:cs="宋体" w:hint="eastAsia"/>
                <w:bCs/>
                <w:szCs w:val="21"/>
                <w:lang w:val="zh-CN"/>
              </w:rPr>
              <w:t>参加本次政府采购项目投标截止时间前六个月内</w:t>
            </w:r>
            <w:r>
              <w:rPr>
                <w:rFonts w:asciiTheme="minorEastAsia" w:hAnsiTheme="minorEastAsia" w:cs="宋体" w:hint="eastAsia"/>
                <w:bCs/>
                <w:szCs w:val="21"/>
                <w:lang w:val="zh-CN"/>
              </w:rPr>
              <w:t>任意一个月缴纳社会保险凭据。（依法不需要缴纳社会保障资金的投标人，应提供相应文件证明依法不需要缴纳社会保障资金）</w:t>
            </w:r>
          </w:p>
          <w:p w:rsidR="00FE7155" w:rsidRDefault="007F154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FE7155" w:rsidRPr="001C21B3" w:rsidRDefault="007F154A">
            <w:pPr>
              <w:autoSpaceDE w:val="0"/>
              <w:autoSpaceDN w:val="0"/>
              <w:adjustRightInd w:val="0"/>
              <w:spacing w:line="360" w:lineRule="auto"/>
              <w:jc w:val="left"/>
              <w:rPr>
                <w:rFonts w:asciiTheme="minorEastAsia" w:hAnsiTheme="minorEastAsia" w:cs="宋体"/>
                <w:bCs/>
                <w:szCs w:val="21"/>
                <w:lang w:val="zh-CN"/>
              </w:rPr>
            </w:pPr>
            <w:r w:rsidRPr="001C21B3">
              <w:rPr>
                <w:rFonts w:asciiTheme="minorEastAsia" w:hAnsiTheme="minorEastAsia" w:cs="宋体" w:hint="eastAsia"/>
                <w:bCs/>
                <w:szCs w:val="21"/>
                <w:lang w:val="zh-CN"/>
              </w:rPr>
              <w:t>①相关设备的购置发票、专业技术人员职称证书、用工合同等；</w:t>
            </w:r>
          </w:p>
          <w:p w:rsidR="00FE7155" w:rsidRPr="001C21B3" w:rsidRDefault="007F154A">
            <w:pPr>
              <w:spacing w:line="360" w:lineRule="auto"/>
              <w:rPr>
                <w:rFonts w:asciiTheme="minorEastAsia" w:hAnsiTheme="minorEastAsia"/>
                <w:bCs/>
                <w:szCs w:val="21"/>
              </w:rPr>
            </w:pPr>
            <w:r w:rsidRPr="001C21B3">
              <w:rPr>
                <w:rFonts w:asciiTheme="minorEastAsia" w:hAnsiTheme="minorEastAsia" w:hint="eastAsia"/>
                <w:bCs/>
                <w:szCs w:val="21"/>
              </w:rPr>
              <w:t>②投标人具备履行合同所必须的设备和专业技术能力承诺函或声明（承诺函或声明格式自拟）。</w:t>
            </w:r>
          </w:p>
          <w:p w:rsidR="00FE7155" w:rsidRDefault="007F154A">
            <w:pPr>
              <w:autoSpaceDE w:val="0"/>
              <w:autoSpaceDN w:val="0"/>
              <w:adjustRightInd w:val="0"/>
              <w:spacing w:line="360" w:lineRule="auto"/>
              <w:ind w:right="-11"/>
              <w:rPr>
                <w:rFonts w:ascii="楷体" w:eastAsia="楷体" w:hAnsi="楷体"/>
                <w:color w:val="000000"/>
                <w:sz w:val="24"/>
                <w:szCs w:val="24"/>
              </w:rPr>
            </w:pPr>
            <w:r w:rsidRPr="001C21B3">
              <w:rPr>
                <w:rFonts w:ascii="楷体" w:eastAsia="楷体" w:hAnsi="楷体" w:cs="仿宋_GB2312" w:hint="eastAsia"/>
                <w:sz w:val="24"/>
                <w:szCs w:val="24"/>
                <w:lang w:val="zh-CN"/>
              </w:rPr>
              <w:t>注：仅需提供序号</w:t>
            </w:r>
            <w:r w:rsidRPr="001C21B3">
              <w:rPr>
                <w:rFonts w:ascii="楷体" w:eastAsia="楷体" w:hAnsi="楷体" w:hint="eastAsia"/>
                <w:color w:val="000000"/>
                <w:sz w:val="24"/>
                <w:szCs w:val="24"/>
              </w:rPr>
              <w:t>①～②其中之一即可。</w:t>
            </w:r>
          </w:p>
          <w:p w:rsidR="00FE7155" w:rsidRDefault="007F154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FE7155" w:rsidRDefault="007F154A">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投标人“</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FE7155" w:rsidRPr="001C21B3" w:rsidRDefault="007F154A">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w:t>
            </w:r>
            <w:r>
              <w:rPr>
                <w:rFonts w:asciiTheme="minorEastAsia" w:hAnsiTheme="minorEastAsia" w:cs="仿宋_GB2312"/>
                <w:b/>
                <w:color w:val="000000"/>
                <w:szCs w:val="21"/>
                <w:shd w:val="clear" w:color="auto" w:fill="FFFFFF"/>
              </w:rPr>
              <w:lastRenderedPageBreak/>
              <w:t>人、重大税收违法案件当事人名单、政府采购严重违法失信名单的投标人；</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“国家企业信用公示系统”网站（</w:t>
            </w:r>
            <w:r>
              <w:rPr>
                <w:rFonts w:asciiTheme="minorEastAsia" w:hAnsiTheme="minorEastAsia" w:cs="仿宋_GB2312"/>
                <w:b/>
                <w:color w:val="000000"/>
                <w:szCs w:val="21"/>
                <w:shd w:val="clear" w:color="auto" w:fill="FFFFFF"/>
              </w:rPr>
              <w:t>www.gsxt.gov.cn</w:t>
            </w:r>
            <w:r>
              <w:rPr>
                <w:rFonts w:asciiTheme="minorEastAsia" w:hAnsiTheme="minorEastAsia" w:cs="仿宋_GB2312" w:hint="eastAsia"/>
                <w:b/>
                <w:color w:val="000000"/>
                <w:szCs w:val="21"/>
                <w:shd w:val="clear" w:color="auto" w:fill="FFFFFF"/>
              </w:rPr>
              <w:t>）严重违法失信企业名单（黑名单）的投标人；</w:t>
            </w:r>
            <w:r w:rsidRPr="001C21B3">
              <w:rPr>
                <w:rFonts w:asciiTheme="minorEastAsia" w:hAnsiTheme="minorEastAsia" w:cs="仿宋_GB2312" w:hint="eastAsia"/>
                <w:b/>
                <w:color w:val="000000"/>
                <w:szCs w:val="21"/>
                <w:shd w:val="clear" w:color="auto" w:fill="FFFFFF"/>
              </w:rPr>
              <w:t>“中国社会组织公共服务平台”网站（</w:t>
            </w:r>
            <w:r w:rsidRPr="001C21B3">
              <w:rPr>
                <w:rFonts w:asciiTheme="minorEastAsia" w:hAnsiTheme="minorEastAsia" w:cs="仿宋_GB2312"/>
                <w:b/>
                <w:color w:val="000000"/>
                <w:szCs w:val="21"/>
                <w:shd w:val="clear" w:color="auto" w:fill="FFFFFF"/>
              </w:rPr>
              <w:t>www.chinanpo.gov.cn</w:t>
            </w:r>
            <w:r w:rsidRPr="001C21B3">
              <w:rPr>
                <w:rFonts w:asciiTheme="minorEastAsia" w:hAnsiTheme="minorEastAsia" w:cs="仿宋_GB2312" w:hint="eastAsia"/>
                <w:b/>
                <w:color w:val="000000"/>
                <w:szCs w:val="21"/>
                <w:shd w:val="clear" w:color="auto" w:fill="FFFFFF"/>
              </w:rPr>
              <w:t>）严重违法失信社会组织名单的投标人（</w:t>
            </w:r>
            <w:r w:rsidRPr="001C21B3">
              <w:rPr>
                <w:rFonts w:asciiTheme="minorEastAsia" w:hAnsiTheme="minorEastAsia" w:cs="宋体" w:hint="eastAsia"/>
                <w:kern w:val="0"/>
                <w:szCs w:val="21"/>
              </w:rPr>
              <w:t>联合体形式投标的，联合体成员存在不良信用记录，视同联合体存在不良信用记录）。</w:t>
            </w:r>
          </w:p>
          <w:p w:rsidR="00FE7155" w:rsidRPr="001C21B3" w:rsidRDefault="007F154A">
            <w:pPr>
              <w:spacing w:line="360" w:lineRule="auto"/>
              <w:rPr>
                <w:rFonts w:asciiTheme="minorEastAsia" w:hAnsiTheme="minorEastAsia" w:cs="宋体"/>
                <w:kern w:val="0"/>
                <w:szCs w:val="21"/>
              </w:rPr>
            </w:pPr>
            <w:r w:rsidRPr="001C21B3">
              <w:rPr>
                <w:rFonts w:asciiTheme="minorEastAsia" w:hAnsiTheme="minorEastAsia" w:cs="宋体" w:hint="eastAsia"/>
                <w:kern w:val="0"/>
                <w:szCs w:val="21"/>
              </w:rPr>
              <w:t>1、查询渠道：</w:t>
            </w:r>
          </w:p>
          <w:p w:rsidR="00FE7155" w:rsidRPr="001C21B3" w:rsidRDefault="007F154A">
            <w:pPr>
              <w:spacing w:line="360" w:lineRule="auto"/>
              <w:rPr>
                <w:rFonts w:asciiTheme="minorEastAsia" w:hAnsiTheme="minorEastAsia" w:cs="宋体"/>
                <w:kern w:val="0"/>
                <w:szCs w:val="21"/>
              </w:rPr>
            </w:pPr>
            <w:r w:rsidRPr="001C21B3">
              <w:rPr>
                <w:rFonts w:asciiTheme="minorEastAsia" w:hAnsiTheme="minorEastAsia" w:cs="宋体" w:hint="eastAsia"/>
                <w:kern w:val="0"/>
                <w:szCs w:val="21"/>
              </w:rPr>
              <w:t>①“信用中国”网站（</w:t>
            </w:r>
            <w:hyperlink r:id="rId12" w:history="1">
              <w:r w:rsidRPr="001C21B3">
                <w:rPr>
                  <w:rFonts w:cs="宋体" w:hint="eastAsia"/>
                  <w:kern w:val="0"/>
                </w:rPr>
                <w:t>www.creditchina.gov.cn</w:t>
              </w:r>
            </w:hyperlink>
            <w:r w:rsidRPr="001C21B3">
              <w:rPr>
                <w:rFonts w:asciiTheme="minorEastAsia" w:hAnsiTheme="minorEastAsia" w:cs="宋体" w:hint="eastAsia"/>
                <w:kern w:val="0"/>
                <w:szCs w:val="21"/>
              </w:rPr>
              <w:t>）</w:t>
            </w:r>
          </w:p>
          <w:p w:rsidR="00FE7155" w:rsidRPr="001C21B3" w:rsidRDefault="007F154A">
            <w:pPr>
              <w:spacing w:line="360" w:lineRule="auto"/>
              <w:rPr>
                <w:rFonts w:asciiTheme="minorEastAsia" w:hAnsiTheme="minorEastAsia" w:cs="宋体"/>
                <w:kern w:val="0"/>
                <w:szCs w:val="21"/>
              </w:rPr>
            </w:pPr>
            <w:r w:rsidRPr="001C21B3">
              <w:rPr>
                <w:rFonts w:asciiTheme="minorEastAsia" w:hAnsiTheme="minorEastAsia" w:cs="宋体" w:hint="eastAsia"/>
                <w:kern w:val="0"/>
                <w:szCs w:val="21"/>
              </w:rPr>
              <w:t>②“中国政府采购网”（www.ccgp.gov.cn）</w:t>
            </w:r>
          </w:p>
          <w:p w:rsidR="00FE7155" w:rsidRPr="001C21B3" w:rsidRDefault="007F154A">
            <w:pPr>
              <w:spacing w:line="360" w:lineRule="auto"/>
              <w:rPr>
                <w:rFonts w:asciiTheme="minorEastAsia" w:hAnsiTheme="minorEastAsia" w:cs="宋体"/>
                <w:kern w:val="0"/>
                <w:szCs w:val="21"/>
              </w:rPr>
            </w:pPr>
            <w:r w:rsidRPr="001C21B3">
              <w:rPr>
                <w:rFonts w:asciiTheme="minorEastAsia" w:hAnsiTheme="minorEastAsia" w:cs="宋体" w:hint="eastAsia"/>
                <w:kern w:val="0"/>
                <w:szCs w:val="21"/>
              </w:rPr>
              <w:t>③“国家企业信用公示系统”网站（</w:t>
            </w:r>
            <w:hyperlink r:id="rId13" w:history="1">
              <w:r w:rsidRPr="001C21B3">
                <w:rPr>
                  <w:rFonts w:cs="宋体"/>
                  <w:kern w:val="0"/>
                </w:rPr>
                <w:t>www.gsxt.gov.cn</w:t>
              </w:r>
            </w:hyperlink>
            <w:r w:rsidRPr="001C21B3">
              <w:rPr>
                <w:rFonts w:asciiTheme="minorEastAsia" w:hAnsiTheme="minorEastAsia" w:cs="宋体" w:hint="eastAsia"/>
                <w:kern w:val="0"/>
                <w:szCs w:val="21"/>
              </w:rPr>
              <w:t>）</w:t>
            </w:r>
          </w:p>
          <w:p w:rsidR="00FE7155" w:rsidRDefault="007F154A">
            <w:pPr>
              <w:spacing w:line="360" w:lineRule="auto"/>
              <w:rPr>
                <w:rFonts w:asciiTheme="minorEastAsia" w:hAnsiTheme="minorEastAsia" w:cs="宋体"/>
                <w:kern w:val="0"/>
                <w:szCs w:val="21"/>
              </w:rPr>
            </w:pPr>
            <w:r w:rsidRPr="001C21B3">
              <w:rPr>
                <w:rFonts w:asciiTheme="minorEastAsia" w:hAnsiTheme="minorEastAsia" w:cs="宋体" w:hint="eastAsia"/>
                <w:kern w:val="0"/>
                <w:szCs w:val="21"/>
              </w:rPr>
              <w:t>④“中国社会组织公共服务平台”网站（</w:t>
            </w:r>
            <w:r w:rsidRPr="001C21B3">
              <w:rPr>
                <w:rFonts w:asciiTheme="minorEastAsia" w:hAnsiTheme="minorEastAsia" w:cs="宋体"/>
                <w:kern w:val="0"/>
                <w:szCs w:val="21"/>
              </w:rPr>
              <w:t>www.chinanpo.gov.cn</w:t>
            </w:r>
            <w:r w:rsidRPr="001C21B3">
              <w:rPr>
                <w:rFonts w:asciiTheme="minorEastAsia" w:hAnsiTheme="minorEastAsia" w:cs="宋体" w:hint="eastAsia"/>
                <w:kern w:val="0"/>
                <w:szCs w:val="21"/>
              </w:rPr>
              <w:t>）（仅查询社会组织）；</w:t>
            </w:r>
          </w:p>
          <w:p w:rsidR="00FE7155" w:rsidRDefault="007F154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FE7155" w:rsidRDefault="007F154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FE7155" w:rsidRDefault="007F154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w:t>
            </w:r>
            <w:r w:rsidRPr="001C21B3">
              <w:rPr>
                <w:rFonts w:asciiTheme="minorEastAsia" w:hAnsiTheme="minorEastAsia" w:cs="宋体" w:hint="eastAsia"/>
                <w:kern w:val="0"/>
                <w:szCs w:val="21"/>
              </w:rPr>
              <w:t>严重违法失信社会组织名单的投标人，将拒绝其参与本次政府采购活动。</w:t>
            </w:r>
          </w:p>
          <w:p w:rsidR="00FE7155" w:rsidRPr="001C21B3" w:rsidRDefault="007F154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联合体投标</w:t>
            </w:r>
          </w:p>
        </w:tc>
        <w:tc>
          <w:tcPr>
            <w:tcW w:w="6813" w:type="dxa"/>
            <w:vAlign w:val="center"/>
          </w:tcPr>
          <w:p w:rsidR="00FE7155" w:rsidRDefault="007F154A">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9D5A5F">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9D5A5F">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联合体投标</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最高限价</w:t>
            </w:r>
          </w:p>
        </w:tc>
        <w:tc>
          <w:tcPr>
            <w:tcW w:w="6813" w:type="dxa"/>
            <w:vAlign w:val="center"/>
          </w:tcPr>
          <w:p w:rsidR="00FE7155" w:rsidRDefault="001C21B3" w:rsidP="001C21B3">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A包：1050000</w:t>
            </w:r>
            <w:r w:rsidR="007F154A">
              <w:rPr>
                <w:rFonts w:asciiTheme="minorEastAsia" w:hAnsiTheme="minorEastAsia" w:cs="宋体" w:hint="eastAsia"/>
                <w:bCs/>
                <w:szCs w:val="21"/>
                <w:lang w:val="zh-CN"/>
              </w:rPr>
              <w:t>元</w:t>
            </w:r>
            <w:r>
              <w:rPr>
                <w:rFonts w:asciiTheme="minorEastAsia" w:hAnsiTheme="minorEastAsia" w:cs="宋体" w:hint="eastAsia"/>
                <w:bCs/>
                <w:szCs w:val="21"/>
                <w:lang w:val="zh-CN"/>
              </w:rPr>
              <w:t>；B包：1200000元</w:t>
            </w:r>
            <w:r w:rsidR="007F154A">
              <w:rPr>
                <w:rFonts w:asciiTheme="minorEastAsia" w:hAnsiTheme="minorEastAsia" w:cs="宋体" w:hint="eastAsia"/>
                <w:bCs/>
                <w:szCs w:val="21"/>
                <w:lang w:val="zh-CN"/>
              </w:rPr>
              <w:t>，超出最高限价的投标无效</w:t>
            </w:r>
          </w:p>
        </w:tc>
      </w:tr>
      <w:tr w:rsidR="00FE7155">
        <w:trPr>
          <w:trHeight w:val="907"/>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FE7155" w:rsidRDefault="009D5A5F">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不组织</w:t>
            </w:r>
          </w:p>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FE7155">
        <w:trPr>
          <w:trHeight w:val="907"/>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8</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开标前答疑会</w:t>
            </w:r>
          </w:p>
        </w:tc>
        <w:tc>
          <w:tcPr>
            <w:tcW w:w="6813" w:type="dxa"/>
            <w:vAlign w:val="center"/>
          </w:tcPr>
          <w:p w:rsidR="00FE7155" w:rsidRDefault="009D5A5F">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不召开</w:t>
            </w:r>
          </w:p>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FE7155" w:rsidRDefault="009D5A5F">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 xml:space="preserve">不允许    </w:t>
            </w:r>
            <w:r w:rsidR="007F154A">
              <w:rPr>
                <w:rFonts w:asciiTheme="minorEastAsia" w:hAnsiTheme="minorEastAsia" w:cs="宋体" w:hint="eastAsia"/>
                <w:b/>
                <w:bCs/>
                <w:szCs w:val="21"/>
                <w:lang w:val="zh-CN"/>
              </w:rPr>
              <w:t>□</w:t>
            </w:r>
            <w:r w:rsidR="007F154A">
              <w:rPr>
                <w:rFonts w:asciiTheme="minorEastAsia" w:hAnsiTheme="minorEastAsia" w:hint="eastAsia"/>
                <w:szCs w:val="21"/>
              </w:rPr>
              <w:t>允许</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投标有效期</w:t>
            </w:r>
          </w:p>
        </w:tc>
        <w:tc>
          <w:tcPr>
            <w:tcW w:w="6813" w:type="dxa"/>
            <w:vAlign w:val="center"/>
          </w:tcPr>
          <w:p w:rsidR="00FE7155" w:rsidRDefault="0059190C">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007F154A">
              <w:rPr>
                <w:rFonts w:asciiTheme="minorEastAsia" w:hAnsiTheme="minorEastAsia" w:cs="仿宋_GB2312" w:hint="eastAsia"/>
                <w:szCs w:val="21"/>
              </w:rPr>
              <w:t>天（自</w:t>
            </w:r>
            <w:r w:rsidR="007F154A">
              <w:rPr>
                <w:rFonts w:asciiTheme="minorEastAsia" w:hAnsiTheme="minorEastAsia" w:cs="宋体" w:hint="eastAsia"/>
                <w:kern w:val="0"/>
                <w:szCs w:val="21"/>
              </w:rPr>
              <w:t>提交投标文件的截止之日起算</w:t>
            </w:r>
            <w:r w:rsidR="007F154A">
              <w:rPr>
                <w:rFonts w:asciiTheme="minorEastAsia" w:hAnsiTheme="minorEastAsia" w:cs="仿宋_GB2312" w:hint="eastAsia"/>
                <w:szCs w:val="21"/>
              </w:rPr>
              <w:t>）</w:t>
            </w:r>
          </w:p>
          <w:p w:rsidR="00FE7155" w:rsidRDefault="007F154A">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szCs w:val="21"/>
                <w:lang w:val="zh-CN"/>
              </w:rPr>
              <w:t>中标</w:t>
            </w:r>
            <w:r>
              <w:rPr>
                <w:rFonts w:asciiTheme="minorEastAsia" w:hAnsiTheme="minorEastAsia" w:cs="仿宋_GB2312" w:hint="eastAsia"/>
                <w:szCs w:val="21"/>
                <w:lang w:val="zh-CN"/>
              </w:rPr>
              <w:t>人投标</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中标人全部合同义务履行完毕为止。</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FE7155" w:rsidRDefault="007F154A">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中标人将本项目非主体、非关键性工作分包</w:t>
            </w:r>
          </w:p>
        </w:tc>
        <w:tc>
          <w:tcPr>
            <w:tcW w:w="6813" w:type="dxa"/>
            <w:vAlign w:val="center"/>
          </w:tcPr>
          <w:p w:rsidR="00FE7155" w:rsidRDefault="009D5A5F">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 xml:space="preserve">不允许   </w:t>
            </w:r>
            <w:r w:rsidR="007F154A">
              <w:rPr>
                <w:rFonts w:asciiTheme="minorEastAsia" w:hAnsiTheme="minorEastAsia" w:cs="宋体" w:hint="eastAsia"/>
                <w:b/>
                <w:bCs/>
                <w:szCs w:val="21"/>
                <w:lang w:val="zh-CN"/>
              </w:rPr>
              <w:t>□</w:t>
            </w:r>
            <w:r w:rsidR="007F154A">
              <w:rPr>
                <w:rFonts w:asciiTheme="minorEastAsia" w:hAnsiTheme="minorEastAsia" w:cs="仿宋_GB2312" w:hint="eastAsia"/>
                <w:szCs w:val="21"/>
              </w:rPr>
              <w:t>允许</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投标截止及开标时间</w:t>
            </w:r>
          </w:p>
        </w:tc>
        <w:tc>
          <w:tcPr>
            <w:tcW w:w="6813" w:type="dxa"/>
            <w:vAlign w:val="center"/>
          </w:tcPr>
          <w:p w:rsidR="00FE7155" w:rsidRDefault="00207053" w:rsidP="0020705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2019</w:t>
            </w:r>
            <w:r w:rsidR="007F154A">
              <w:rPr>
                <w:rFonts w:asciiTheme="minorEastAsia" w:hAnsiTheme="minorEastAsia" w:cs="宋体" w:hint="eastAsia"/>
                <w:bCs/>
                <w:szCs w:val="21"/>
                <w:lang w:val="zh-CN"/>
              </w:rPr>
              <w:t>年</w:t>
            </w:r>
            <w:r>
              <w:rPr>
                <w:rFonts w:asciiTheme="minorEastAsia" w:hAnsiTheme="minorEastAsia" w:cs="宋体" w:hint="eastAsia"/>
                <w:bCs/>
                <w:szCs w:val="21"/>
                <w:lang w:val="zh-CN"/>
              </w:rPr>
              <w:t>8</w:t>
            </w:r>
            <w:r w:rsidR="007F154A">
              <w:rPr>
                <w:rFonts w:asciiTheme="minorEastAsia" w:hAnsiTheme="minorEastAsia" w:cs="宋体" w:hint="eastAsia"/>
                <w:bCs/>
                <w:szCs w:val="21"/>
                <w:lang w:val="zh-CN"/>
              </w:rPr>
              <w:t>月</w:t>
            </w:r>
            <w:r>
              <w:rPr>
                <w:rFonts w:asciiTheme="minorEastAsia" w:hAnsiTheme="minorEastAsia" w:cs="宋体" w:hint="eastAsia"/>
                <w:bCs/>
                <w:szCs w:val="21"/>
                <w:lang w:val="zh-CN"/>
              </w:rPr>
              <w:t>1</w:t>
            </w:r>
            <w:r w:rsidR="007F154A">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7F154A">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7F154A">
              <w:rPr>
                <w:rFonts w:asciiTheme="minorEastAsia" w:hAnsiTheme="minorEastAsia" w:cs="宋体" w:hint="eastAsia"/>
                <w:bCs/>
                <w:szCs w:val="21"/>
                <w:lang w:val="zh-CN"/>
              </w:rPr>
              <w:t>分（北京时间）</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递交投标文件</w:t>
            </w:r>
          </w:p>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及开标地点</w:t>
            </w:r>
          </w:p>
        </w:tc>
        <w:tc>
          <w:tcPr>
            <w:tcW w:w="6813" w:type="dxa"/>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许昌市公共资源交易中心三楼开标</w:t>
            </w:r>
            <w:r w:rsidR="00207053">
              <w:rPr>
                <w:rFonts w:asciiTheme="minorEastAsia" w:hAnsiTheme="minorEastAsia" w:cs="宋体" w:hint="eastAsia"/>
                <w:bCs/>
                <w:szCs w:val="21"/>
                <w:lang w:val="zh-CN"/>
              </w:rPr>
              <w:t>三</w:t>
            </w:r>
            <w:r>
              <w:rPr>
                <w:rFonts w:asciiTheme="minorEastAsia" w:hAnsiTheme="minorEastAsia" w:cs="宋体" w:hint="eastAsia"/>
                <w:bCs/>
                <w:szCs w:val="21"/>
                <w:lang w:val="zh-CN"/>
              </w:rPr>
              <w:t>室（</w:t>
            </w:r>
            <w:r>
              <w:rPr>
                <w:rFonts w:asciiTheme="minorEastAsia" w:hAnsiTheme="minorEastAsia" w:cs="宋体"/>
                <w:bCs/>
                <w:szCs w:val="21"/>
                <w:lang w:val="zh-CN"/>
              </w:rPr>
              <w:t>龙兴路与竹林路交汇处</w:t>
            </w:r>
            <w:r>
              <w:rPr>
                <w:rFonts w:asciiTheme="minorEastAsia" w:hAnsiTheme="minorEastAsia" w:cs="宋体" w:hint="eastAsia"/>
                <w:bCs/>
                <w:szCs w:val="21"/>
                <w:lang w:val="zh-CN"/>
              </w:rPr>
              <w:t>公共资源大厦）</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投标保证金</w:t>
            </w:r>
          </w:p>
        </w:tc>
        <w:tc>
          <w:tcPr>
            <w:tcW w:w="6813" w:type="dxa"/>
            <w:vAlign w:val="center"/>
          </w:tcPr>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缴纳截止时间：同投标截止时间。</w:t>
            </w:r>
          </w:p>
          <w:p w:rsidR="00FE7155" w:rsidRDefault="001C21B3">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金额：A包：贰万</w:t>
            </w:r>
            <w:r w:rsidR="007F154A">
              <w:rPr>
                <w:rFonts w:asciiTheme="minorEastAsia" w:hAnsiTheme="minorEastAsia" w:cs="仿宋_GB2312" w:hint="eastAsia"/>
                <w:szCs w:val="21"/>
                <w:lang w:val="zh-CN"/>
              </w:rPr>
              <w:t>元（</w:t>
            </w:r>
            <w:r>
              <w:rPr>
                <w:rFonts w:asciiTheme="minorEastAsia" w:hAnsiTheme="minorEastAsia" w:cs="仿宋_GB2312" w:hint="eastAsia"/>
                <w:szCs w:val="21"/>
                <w:lang w:val="zh-CN"/>
              </w:rPr>
              <w:t>¥ 20000</w:t>
            </w:r>
            <w:r w:rsidR="007F154A">
              <w:rPr>
                <w:rFonts w:asciiTheme="minorEastAsia" w:hAnsiTheme="minorEastAsia" w:cs="仿宋_GB2312" w:hint="eastAsia"/>
                <w:szCs w:val="21"/>
                <w:lang w:val="zh-CN"/>
              </w:rPr>
              <w:t>）</w:t>
            </w:r>
          </w:p>
          <w:p w:rsidR="001C21B3" w:rsidRDefault="001C21B3" w:rsidP="001C21B3">
            <w:pPr>
              <w:tabs>
                <w:tab w:val="left" w:pos="1260"/>
              </w:tabs>
              <w:autoSpaceDE w:val="0"/>
              <w:autoSpaceDN w:val="0"/>
              <w:adjustRightInd w:val="0"/>
              <w:spacing w:line="360" w:lineRule="auto"/>
              <w:ind w:firstLineChars="300" w:firstLine="630"/>
              <w:contextualSpacing/>
              <w:rPr>
                <w:rFonts w:asciiTheme="minorEastAsia" w:hAnsiTheme="minorEastAsia" w:cs="仿宋_GB2312"/>
                <w:szCs w:val="21"/>
                <w:lang w:val="zh-CN"/>
              </w:rPr>
            </w:pPr>
            <w:r>
              <w:rPr>
                <w:rFonts w:asciiTheme="minorEastAsia" w:hAnsiTheme="minorEastAsia" w:cs="仿宋_GB2312" w:hint="eastAsia"/>
                <w:szCs w:val="21"/>
                <w:lang w:val="zh-CN"/>
              </w:rPr>
              <w:t>B包：</w:t>
            </w:r>
            <w:proofErr w:type="gramStart"/>
            <w:r>
              <w:rPr>
                <w:rFonts w:asciiTheme="minorEastAsia" w:hAnsiTheme="minorEastAsia" w:cs="仿宋_GB2312" w:hint="eastAsia"/>
                <w:szCs w:val="21"/>
                <w:lang w:val="zh-CN"/>
              </w:rPr>
              <w:t>贰万肆仟</w:t>
            </w:r>
            <w:proofErr w:type="gramEnd"/>
            <w:r>
              <w:rPr>
                <w:rFonts w:asciiTheme="minorEastAsia" w:hAnsiTheme="minorEastAsia" w:cs="仿宋_GB2312" w:hint="eastAsia"/>
                <w:szCs w:val="21"/>
                <w:lang w:val="zh-CN"/>
              </w:rPr>
              <w:t>元（¥ 24000）</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一、投标保证金的递交方式：银行</w:t>
            </w:r>
            <w:proofErr w:type="gramStart"/>
            <w:r>
              <w:rPr>
                <w:rFonts w:asciiTheme="minorEastAsia" w:hAnsiTheme="minorEastAsia" w:cs="仿宋_GB2312" w:hint="eastAsia"/>
                <w:szCs w:val="21"/>
                <w:lang w:val="zh-CN"/>
              </w:rPr>
              <w:t>转帐</w:t>
            </w:r>
            <w:proofErr w:type="gramEnd"/>
            <w:r>
              <w:rPr>
                <w:rFonts w:asciiTheme="minorEastAsia" w:hAnsiTheme="minorEastAsia" w:cs="仿宋_GB2312" w:hint="eastAsia"/>
                <w:szCs w:val="21"/>
                <w:lang w:val="zh-CN"/>
              </w:rPr>
              <w:t xml:space="preserve">、银行电汇（均需从投标人注册银行账户转出），不接受以现金方式缴纳的投标保证金。凡以现金方式缴纳投标保证金而影响其投标结果的，由投标人自行负责。 </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二、使用银行</w:t>
            </w:r>
            <w:proofErr w:type="gramStart"/>
            <w:r>
              <w:rPr>
                <w:rFonts w:asciiTheme="minorEastAsia" w:hAnsiTheme="minorEastAsia" w:cs="仿宋_GB2312" w:hint="eastAsia"/>
                <w:szCs w:val="21"/>
                <w:lang w:val="zh-CN"/>
              </w:rPr>
              <w:t>转帐</w:t>
            </w:r>
            <w:proofErr w:type="gramEnd"/>
            <w:r>
              <w:rPr>
                <w:rFonts w:asciiTheme="minorEastAsia" w:hAnsiTheme="minorEastAsia" w:cs="仿宋_GB2312" w:hint="eastAsia"/>
                <w:szCs w:val="21"/>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三、投标保证金缴纳方式：</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1、投标人网上下载招标文件后，登录</w:t>
            </w:r>
            <w:hyperlink r:id="rId14" w:history="1">
              <w:r>
                <w:rPr>
                  <w:rFonts w:asciiTheme="minorEastAsia" w:hAnsiTheme="minorEastAsia" w:cs="仿宋_GB2312" w:hint="eastAsia"/>
                  <w:szCs w:val="21"/>
                  <w:lang w:val="zh-CN"/>
                </w:rPr>
                <w:t>http://221.14.6.70:8088/ggzy</w:t>
              </w:r>
            </w:hyperlink>
            <w:r>
              <w:rPr>
                <w:rFonts w:asciiTheme="minorEastAsia" w:hAnsiTheme="minorEastAsia" w:cs="仿宋_GB2312" w:hint="eastAsia"/>
                <w:szCs w:val="21"/>
                <w:lang w:val="zh-CN"/>
              </w:rPr>
              <w:t>系统，依次点击“会员向导”→“参与投标”→“费用缴纳说明”→“保证金缴纳说明单”，获取缴费说明单，根据每个标段的缴纳说明单在缴纳截止时间前缴纳；</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2、成功缴纳后重新登录前述系统，依次点击“会员向导”→“参与投标”</w:t>
            </w:r>
            <w:r>
              <w:rPr>
                <w:rFonts w:asciiTheme="minorEastAsia" w:hAnsiTheme="minorEastAsia" w:cs="仿宋_GB2312" w:hint="eastAsia"/>
                <w:szCs w:val="21"/>
                <w:lang w:val="zh-CN"/>
              </w:rPr>
              <w:lastRenderedPageBreak/>
              <w:t>→“保证金绑定”→“绑定”进行投标保证金绑定。</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3、《保证金缴纳绑定操作指南》获取方法：登录许昌公共资源交易系统-组件下载-《保证金缴纳绑定操作指南》。</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5、每个投标人每个项目每个标段只有唯一缴纳账号，切勿重复缴纳或错误缴纳。</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7、不同投标人的投标保证金不得从同一单位或者个人的账户转出。</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8、未按上述规定操作引起的无效投标，由投标人自行负责。</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9、汇款凭证无需备注项目编号和项目名称。</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五、投标保证金退还咨询电话：0374-2968027（许昌市公共资源交易中心交易见证部）。</w:t>
            </w:r>
          </w:p>
        </w:tc>
      </w:tr>
      <w:tr w:rsidR="00FE7155">
        <w:trPr>
          <w:trHeight w:val="156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15</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hyperlink r:id="rId15" w:tgtFrame="_blank" w:history="1">
              <w:r>
                <w:rPr>
                  <w:rFonts w:asciiTheme="minorEastAsia" w:hAnsiTheme="minorEastAsia" w:cs="宋体"/>
                  <w:color w:val="000000"/>
                  <w:szCs w:val="21"/>
                </w:rPr>
                <w:t>中国·许昌许昌市政府网</w:t>
              </w:r>
            </w:hyperlink>
            <w:r>
              <w:rPr>
                <w:rFonts w:asciiTheme="minorEastAsia" w:hAnsiTheme="minorEastAsia" w:cs="宋体" w:hint="eastAsia"/>
                <w:color w:val="000000"/>
                <w:szCs w:val="21"/>
              </w:rPr>
              <w:t>》</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lastRenderedPageBreak/>
              <w:t>招标文件时间</w:t>
            </w:r>
          </w:p>
        </w:tc>
        <w:tc>
          <w:tcPr>
            <w:tcW w:w="6813" w:type="dxa"/>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lastRenderedPageBreak/>
              <w:t>投标截止时间15日前（</w:t>
            </w:r>
            <w:r>
              <w:rPr>
                <w:rFonts w:asciiTheme="minorEastAsia" w:hAnsiTheme="minorEastAsia" w:cs="仿宋_GB2312" w:hint="eastAsia"/>
                <w:szCs w:val="21"/>
                <w:lang w:val="zh-CN"/>
              </w:rPr>
              <w:t>澄清内容可能影响投标文件编制的）</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17</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投标人对采购文件</w:t>
            </w:r>
          </w:p>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招标公告期满之日起七个工作日</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投标文件份数</w:t>
            </w:r>
          </w:p>
        </w:tc>
        <w:tc>
          <w:tcPr>
            <w:tcW w:w="6813" w:type="dxa"/>
            <w:vAlign w:val="center"/>
          </w:tcPr>
          <w:p w:rsidR="00FE7155" w:rsidRDefault="009D5A5F">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7F154A">
              <w:rPr>
                <w:rFonts w:ascii="新宋体" w:eastAsia="新宋体" w:hAnsi="新宋体" w:hint="eastAsia"/>
                <w:b/>
                <w:szCs w:val="21"/>
              </w:rPr>
              <w:instrText>eq \o\ac(□,√)</w:instrText>
            </w:r>
            <w:r>
              <w:rPr>
                <w:rFonts w:ascii="新宋体" w:eastAsia="新宋体" w:hAnsi="新宋体"/>
                <w:b/>
                <w:szCs w:val="21"/>
              </w:rPr>
              <w:fldChar w:fldCharType="end"/>
            </w:r>
            <w:r w:rsidR="007F154A">
              <w:rPr>
                <w:rFonts w:ascii="新宋体" w:eastAsia="新宋体" w:hAnsi="新宋体" w:hint="eastAsia"/>
                <w:szCs w:val="21"/>
              </w:rPr>
              <w:t>电子投标文件：成功上传至《全国公共资源交易平台（河南省·许昌市）》公共资源交易系统加密电子投标文件1份</w:t>
            </w:r>
            <w:r w:rsidR="007F154A">
              <w:rPr>
                <w:rFonts w:hAnsi="宋体" w:cs="宋体" w:hint="eastAsia"/>
                <w:szCs w:val="21"/>
                <w:lang w:val="zh-CN"/>
              </w:rPr>
              <w:t>（文件格式为：</w:t>
            </w:r>
            <w:r w:rsidR="007F154A">
              <w:rPr>
                <w:rFonts w:hAnsi="宋体" w:cs="宋体" w:hint="eastAsia"/>
                <w:szCs w:val="21"/>
                <w:lang w:val="zh-CN"/>
              </w:rPr>
              <w:t xml:space="preserve"> XXX</w:t>
            </w:r>
            <w:r w:rsidR="007F154A">
              <w:rPr>
                <w:rFonts w:hAnsi="宋体" w:cs="宋体" w:hint="eastAsia"/>
                <w:szCs w:val="21"/>
                <w:lang w:val="zh-CN"/>
              </w:rPr>
              <w:t>公司</w:t>
            </w:r>
            <w:r w:rsidR="007F154A">
              <w:rPr>
                <w:rFonts w:hAnsi="宋体" w:cs="宋体" w:hint="eastAsia"/>
                <w:szCs w:val="21"/>
                <w:lang w:val="zh-CN"/>
              </w:rPr>
              <w:t>XXX</w:t>
            </w:r>
            <w:r w:rsidR="007F154A">
              <w:rPr>
                <w:rFonts w:hAnsi="宋体" w:cs="宋体" w:hint="eastAsia"/>
                <w:szCs w:val="21"/>
                <w:lang w:val="zh-CN"/>
              </w:rPr>
              <w:t>项目编号</w:t>
            </w:r>
            <w:r w:rsidR="007F154A">
              <w:rPr>
                <w:rFonts w:hAnsi="宋体" w:cs="宋体" w:hint="eastAsia"/>
                <w:szCs w:val="21"/>
                <w:lang w:val="zh-CN"/>
              </w:rPr>
              <w:t>.file</w:t>
            </w:r>
            <w:r w:rsidR="007F154A">
              <w:rPr>
                <w:rFonts w:hAnsi="宋体" w:cs="宋体" w:hint="eastAsia"/>
                <w:szCs w:val="21"/>
                <w:lang w:val="zh-CN"/>
              </w:rPr>
              <w:t>）。</w:t>
            </w:r>
            <w:r w:rsidR="007F154A">
              <w:rPr>
                <w:rFonts w:ascii="新宋体" w:eastAsia="新宋体" w:hAnsi="新宋体" w:hint="eastAsia"/>
                <w:szCs w:val="21"/>
              </w:rPr>
              <w:t>使用电子介质存储的备份文件1份（文件格式为：名称为“备份”的文件夹）。</w:t>
            </w:r>
          </w:p>
          <w:p w:rsidR="00FE7155" w:rsidRDefault="009D5A5F">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7F154A">
              <w:rPr>
                <w:rFonts w:ascii="新宋体" w:eastAsia="新宋体" w:hAnsi="新宋体" w:hint="eastAsia"/>
                <w:b/>
                <w:szCs w:val="21"/>
              </w:rPr>
              <w:instrText>eq \o\ac(□,√)</w:instrText>
            </w:r>
            <w:r>
              <w:rPr>
                <w:rFonts w:ascii="新宋体" w:eastAsia="新宋体" w:hAnsi="新宋体"/>
                <w:b/>
                <w:szCs w:val="21"/>
              </w:rPr>
              <w:fldChar w:fldCharType="end"/>
            </w:r>
            <w:r w:rsidR="007F154A">
              <w:rPr>
                <w:rFonts w:ascii="新宋体" w:eastAsia="新宋体" w:hAnsi="新宋体" w:hint="eastAsia"/>
                <w:szCs w:val="21"/>
              </w:rPr>
              <w:t>纸质投标文件：</w:t>
            </w:r>
            <w:r w:rsidR="007F154A">
              <w:rPr>
                <w:rFonts w:asciiTheme="minorEastAsia" w:hAnsiTheme="minorEastAsia" w:cs="仿宋_GB2312" w:hint="eastAsia"/>
                <w:szCs w:val="21"/>
              </w:rPr>
              <w:t>正本</w:t>
            </w:r>
            <w:r w:rsidR="007F154A">
              <w:rPr>
                <w:rFonts w:asciiTheme="minorEastAsia" w:hAnsiTheme="minorEastAsia" w:cs="仿宋_GB2312" w:hint="eastAsia"/>
                <w:b/>
                <w:szCs w:val="21"/>
              </w:rPr>
              <w:t>一</w:t>
            </w:r>
            <w:r w:rsidR="007F154A">
              <w:rPr>
                <w:rFonts w:asciiTheme="minorEastAsia" w:hAnsiTheme="minorEastAsia" w:cs="仿宋_GB2312" w:hint="eastAsia"/>
                <w:szCs w:val="21"/>
              </w:rPr>
              <w:t>份，副本</w:t>
            </w:r>
            <w:r w:rsidR="007F154A">
              <w:rPr>
                <w:rFonts w:asciiTheme="minorEastAsia" w:hAnsiTheme="minorEastAsia" w:cs="仿宋_GB2312" w:hint="eastAsia"/>
                <w:szCs w:val="21"/>
                <w:u w:val="single"/>
              </w:rPr>
              <w:t>一</w:t>
            </w:r>
            <w:r w:rsidR="007F154A">
              <w:rPr>
                <w:rFonts w:asciiTheme="minorEastAsia" w:hAnsiTheme="minorEastAsia" w:cs="仿宋_GB2312" w:hint="eastAsia"/>
                <w:szCs w:val="21"/>
              </w:rPr>
              <w:t>份。使用</w:t>
            </w:r>
            <w:r w:rsidR="007F154A">
              <w:rPr>
                <w:rFonts w:ascii="新宋体" w:eastAsia="新宋体" w:hAnsi="新宋体" w:hint="eastAsia"/>
                <w:szCs w:val="21"/>
              </w:rPr>
              <w:t>格式为“投标文件（供打印）.PDF”的文件</w:t>
            </w:r>
          </w:p>
          <w:p w:rsidR="00FE7155" w:rsidRDefault="007F154A">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电子投标文件和纸质投标文件的内容、格式、水印码、签章应一致。</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投标文件的</w:t>
            </w:r>
          </w:p>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FE7155" w:rsidRDefault="009D5A5F">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7F154A">
              <w:rPr>
                <w:rFonts w:ascii="新宋体" w:eastAsia="新宋体" w:hAnsi="新宋体" w:hint="eastAsia"/>
                <w:b/>
                <w:szCs w:val="21"/>
              </w:rPr>
              <w:instrText>eq \o\ac(□,√)</w:instrText>
            </w:r>
            <w:r>
              <w:rPr>
                <w:rFonts w:ascii="新宋体" w:eastAsia="新宋体" w:hAnsi="新宋体"/>
                <w:b/>
                <w:szCs w:val="21"/>
              </w:rPr>
              <w:fldChar w:fldCharType="end"/>
            </w:r>
            <w:r w:rsidR="007F154A">
              <w:rPr>
                <w:rFonts w:ascii="新宋体" w:eastAsia="新宋体" w:hAnsi="新宋体" w:hint="eastAsia"/>
                <w:szCs w:val="21"/>
              </w:rPr>
              <w:t>电子投标文件：按招标文件要求加盖投标人电子印章和法人电子印章。</w:t>
            </w:r>
          </w:p>
          <w:p w:rsidR="00FE7155" w:rsidRDefault="009D5A5F">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7F154A">
              <w:rPr>
                <w:rFonts w:ascii="新宋体" w:eastAsia="新宋体" w:hAnsi="新宋体" w:hint="eastAsia"/>
                <w:b/>
                <w:szCs w:val="21"/>
              </w:rPr>
              <w:instrText>eq \o\ac(□,√)</w:instrText>
            </w:r>
            <w:r>
              <w:rPr>
                <w:rFonts w:ascii="新宋体" w:eastAsia="新宋体" w:hAnsi="新宋体"/>
                <w:b/>
                <w:szCs w:val="21"/>
              </w:rPr>
              <w:fldChar w:fldCharType="end"/>
            </w:r>
            <w:r w:rsidR="007F154A">
              <w:rPr>
                <w:rFonts w:ascii="新宋体" w:eastAsia="新宋体" w:hAnsi="新宋体" w:hint="eastAsia"/>
                <w:szCs w:val="21"/>
              </w:rPr>
              <w:t>纸质投标文件：投标文件封面加盖投标人公章（投标文件是指投标人电子投标文件制作完成后生成的后缀名为</w:t>
            </w:r>
            <w:r w:rsidR="007F154A">
              <w:rPr>
                <w:rFonts w:hAnsi="宋体" w:hint="eastAsia"/>
                <w:color w:val="000000"/>
                <w:szCs w:val="21"/>
              </w:rPr>
              <w:t>“</w:t>
            </w:r>
            <w:r w:rsidR="007F154A">
              <w:rPr>
                <w:rFonts w:hAnsi="宋体" w:hint="eastAsia"/>
                <w:color w:val="000000"/>
                <w:szCs w:val="21"/>
              </w:rPr>
              <w:t>.PDF</w:t>
            </w:r>
            <w:r w:rsidR="007F154A">
              <w:rPr>
                <w:rFonts w:hAnsi="宋体" w:hint="eastAsia"/>
                <w:color w:val="000000"/>
                <w:szCs w:val="21"/>
              </w:rPr>
              <w:t>”的文件</w:t>
            </w:r>
            <w:r w:rsidR="007F154A">
              <w:rPr>
                <w:rFonts w:ascii="新宋体" w:eastAsia="新宋体" w:hAnsi="新宋体" w:hint="eastAsia"/>
                <w:szCs w:val="21"/>
              </w:rPr>
              <w:t>打印的纸质投标文件）。</w:t>
            </w:r>
          </w:p>
        </w:tc>
      </w:tr>
      <w:tr w:rsidR="00FE7155" w:rsidRPr="001C21B3">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评标委员会组建</w:t>
            </w:r>
          </w:p>
        </w:tc>
        <w:tc>
          <w:tcPr>
            <w:tcW w:w="6813" w:type="dxa"/>
            <w:vAlign w:val="center"/>
          </w:tcPr>
          <w:p w:rsidR="00FE7155" w:rsidRPr="001C21B3" w:rsidRDefault="009D5A5F">
            <w:pPr>
              <w:autoSpaceDE w:val="0"/>
              <w:autoSpaceDN w:val="0"/>
              <w:adjustRightInd w:val="0"/>
              <w:spacing w:line="360" w:lineRule="auto"/>
              <w:rPr>
                <w:rFonts w:asciiTheme="minorEastAsia" w:hAnsiTheme="minorEastAsia" w:cs="仿宋_GB2312"/>
                <w:szCs w:val="21"/>
                <w:lang w:val="zh-CN"/>
              </w:rPr>
            </w:pPr>
            <w:r w:rsidRPr="001C21B3">
              <w:rPr>
                <w:rFonts w:ascii="新宋体" w:eastAsia="新宋体" w:hAnsi="新宋体"/>
                <w:b/>
                <w:szCs w:val="21"/>
              </w:rPr>
              <w:fldChar w:fldCharType="begin"/>
            </w:r>
            <w:r w:rsidR="007F154A" w:rsidRPr="001C21B3">
              <w:rPr>
                <w:rFonts w:ascii="新宋体" w:eastAsia="新宋体" w:hAnsi="新宋体" w:hint="eastAsia"/>
                <w:b/>
                <w:szCs w:val="21"/>
              </w:rPr>
              <w:instrText>eq \o\ac(□,√)</w:instrText>
            </w:r>
            <w:r w:rsidRPr="001C21B3">
              <w:rPr>
                <w:rFonts w:ascii="新宋体" w:eastAsia="新宋体" w:hAnsi="新宋体"/>
                <w:b/>
                <w:szCs w:val="21"/>
              </w:rPr>
              <w:fldChar w:fldCharType="end"/>
            </w:r>
            <w:r w:rsidR="007F154A" w:rsidRPr="001C21B3">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FE7155" w:rsidRPr="001C21B3" w:rsidRDefault="007F154A">
            <w:pPr>
              <w:autoSpaceDE w:val="0"/>
              <w:autoSpaceDN w:val="0"/>
              <w:adjustRightInd w:val="0"/>
              <w:spacing w:line="360" w:lineRule="auto"/>
              <w:rPr>
                <w:rFonts w:asciiTheme="minorEastAsia" w:hAnsiTheme="minorEastAsia" w:cs="宋体"/>
                <w:bCs/>
                <w:szCs w:val="21"/>
                <w:lang w:val="zh-CN"/>
              </w:rPr>
            </w:pPr>
            <w:r w:rsidRPr="001C21B3">
              <w:rPr>
                <w:rFonts w:asciiTheme="minorEastAsia" w:hAnsiTheme="minorEastAsia" w:cs="仿宋_GB2312" w:hint="eastAsia"/>
                <w:szCs w:val="21"/>
                <w:lang w:val="zh-CN"/>
              </w:rPr>
              <w:t>□由评审专家组成。评审专家从政府采购评审专家库中随机抽取。</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21</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szCs w:val="21"/>
              </w:rPr>
              <w:t>评标方法</w:t>
            </w:r>
          </w:p>
        </w:tc>
        <w:tc>
          <w:tcPr>
            <w:tcW w:w="6813" w:type="dxa"/>
            <w:vAlign w:val="center"/>
          </w:tcPr>
          <w:p w:rsidR="00FE7155" w:rsidRDefault="009D5A5F">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综合评分法</w:t>
            </w:r>
            <w:r w:rsidR="007F154A">
              <w:rPr>
                <w:rFonts w:asciiTheme="minorEastAsia" w:hAnsiTheme="minorEastAsia" w:cs="宋体" w:hint="eastAsia"/>
                <w:b/>
                <w:bCs/>
                <w:szCs w:val="21"/>
                <w:lang w:val="zh-CN"/>
              </w:rPr>
              <w:t>□</w:t>
            </w:r>
            <w:r w:rsidR="007F154A">
              <w:rPr>
                <w:rFonts w:asciiTheme="minorEastAsia" w:hAnsiTheme="minorEastAsia" w:cs="仿宋_GB2312" w:hint="eastAsia"/>
                <w:szCs w:val="21"/>
                <w:lang w:val="zh-CN"/>
              </w:rPr>
              <w:t>最低评标价法</w:t>
            </w:r>
          </w:p>
        </w:tc>
      </w:tr>
      <w:tr w:rsidR="00FE7155">
        <w:trPr>
          <w:trHeight w:val="1587"/>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采购单位委派代表参加资格审</w:t>
            </w:r>
            <w:r>
              <w:rPr>
                <w:rFonts w:ascii="新宋体" w:eastAsia="新宋体" w:hAnsi="新宋体" w:hint="eastAsia"/>
                <w:szCs w:val="21"/>
              </w:rPr>
              <w:t>查、</w:t>
            </w:r>
            <w:r>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w:t>
            </w:r>
            <w:proofErr w:type="gramStart"/>
            <w:r>
              <w:rPr>
                <w:rFonts w:asciiTheme="minorEastAsia" w:hAnsiTheme="minorEastAsia" w:cs="仿宋_GB2312" w:hint="eastAsia"/>
                <w:szCs w:val="21"/>
                <w:lang w:val="zh-CN"/>
              </w:rPr>
              <w:t>楼电子</w:t>
            </w:r>
            <w:proofErr w:type="gramEnd"/>
            <w:r>
              <w:rPr>
                <w:rFonts w:asciiTheme="minorEastAsia" w:hAnsiTheme="minorEastAsia" w:cs="仿宋_GB2312" w:hint="eastAsia"/>
                <w:szCs w:val="21"/>
                <w:lang w:val="zh-CN"/>
              </w:rPr>
              <w:t>监督室，并向采购代理机构出具授权函，且不得超过2人。</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FE7155" w:rsidRDefault="009D5A5F">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无要求</w:t>
            </w:r>
          </w:p>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w:t>
            </w:r>
            <w:r w:rsidRPr="001C21B3">
              <w:rPr>
                <w:rFonts w:ascii="新宋体" w:eastAsia="新宋体" w:hAnsi="新宋体" w:hint="eastAsia"/>
                <w:szCs w:val="21"/>
              </w:rPr>
              <w:t>10%</w:t>
            </w:r>
            <w:r>
              <w:rPr>
                <w:rFonts w:asciiTheme="minorEastAsia" w:hAnsiTheme="minorEastAsia" w:cs="宋体" w:hint="eastAsia"/>
                <w:color w:val="333333"/>
                <w:szCs w:val="21"/>
              </w:rPr>
              <w:t>。中标人以支票、汇票、本票或者金融机构、担保机构出具的保函等非现金形式向采购人提交。</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FE7155" w:rsidRDefault="009D5A5F">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不收取</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中标人需提交</w:t>
            </w:r>
          </w:p>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lastRenderedPageBreak/>
              <w:t>的资料</w:t>
            </w:r>
          </w:p>
        </w:tc>
        <w:tc>
          <w:tcPr>
            <w:tcW w:w="6813" w:type="dxa"/>
            <w:vAlign w:val="center"/>
          </w:tcPr>
          <w:p w:rsidR="00FE7155" w:rsidRDefault="007F154A" w:rsidP="001C21B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lastRenderedPageBreak/>
              <w:t>中标人在接到中标通知时，须</w:t>
            </w:r>
            <w:r>
              <w:rPr>
                <w:rFonts w:ascii="新宋体" w:eastAsia="新宋体" w:hAnsi="新宋体" w:hint="eastAsia"/>
                <w:szCs w:val="21"/>
              </w:rPr>
              <w:t>向</w:t>
            </w:r>
            <w:r w:rsidRPr="001C21B3">
              <w:rPr>
                <w:rFonts w:ascii="新宋体" w:eastAsia="新宋体" w:hAnsi="新宋体" w:hint="eastAsia"/>
                <w:szCs w:val="21"/>
              </w:rPr>
              <w:t>许昌市公共资源交易中心交易见证部</w:t>
            </w:r>
            <w:r>
              <w:rPr>
                <w:rFonts w:ascii="新宋体" w:eastAsia="新宋体" w:hAnsi="新宋体" w:hint="eastAsia"/>
                <w:szCs w:val="21"/>
              </w:rPr>
              <w:t>发</w:t>
            </w:r>
            <w:r>
              <w:rPr>
                <w:rFonts w:asciiTheme="minorEastAsia" w:hAnsiTheme="minorEastAsia" w:cs="宋体" w:hint="eastAsia"/>
                <w:bCs/>
                <w:szCs w:val="21"/>
                <w:lang w:val="zh-CN"/>
              </w:rPr>
              <w:lastRenderedPageBreak/>
              <w:t>送投标报价及分项报价一览表（包含主要中标标的</w:t>
            </w:r>
            <w:proofErr w:type="gramStart"/>
            <w:r>
              <w:rPr>
                <w:rFonts w:asciiTheme="minorEastAsia" w:hAnsiTheme="minorEastAsia" w:cs="宋体" w:hint="eastAsia"/>
                <w:bCs/>
                <w:szCs w:val="21"/>
                <w:lang w:val="zh-CN"/>
              </w:rPr>
              <w:t>的</w:t>
            </w:r>
            <w:proofErr w:type="gramEnd"/>
            <w:r>
              <w:rPr>
                <w:rFonts w:asciiTheme="minorEastAsia" w:hAnsiTheme="minorEastAsia" w:cs="宋体" w:hint="eastAsia"/>
                <w:bCs/>
                <w:szCs w:val="21"/>
                <w:lang w:val="zh-CN"/>
              </w:rPr>
              <w:t>名称、规格型号、数量、单价、服务要求等）电子文档，并同时通知</w:t>
            </w:r>
            <w:r w:rsidRPr="001C21B3">
              <w:rPr>
                <w:rFonts w:asciiTheme="minorEastAsia" w:hAnsiTheme="minorEastAsia" w:cs="宋体" w:hint="eastAsia"/>
                <w:bCs/>
                <w:szCs w:val="21"/>
                <w:lang w:val="zh-CN"/>
              </w:rPr>
              <w:t>交易见证部。联系电话：0374-296</w:t>
            </w:r>
            <w:r w:rsidR="001C21B3">
              <w:rPr>
                <w:rFonts w:asciiTheme="minorEastAsia" w:hAnsiTheme="minorEastAsia" w:cs="宋体" w:hint="eastAsia"/>
                <w:bCs/>
                <w:szCs w:val="21"/>
                <w:lang w:val="zh-CN"/>
              </w:rPr>
              <w:t>6828</w:t>
            </w:r>
            <w:r w:rsidRPr="001C21B3">
              <w:rPr>
                <w:rFonts w:asciiTheme="minorEastAsia" w:hAnsiTheme="minorEastAsia" w:cs="宋体" w:hint="eastAsia"/>
                <w:bCs/>
                <w:szCs w:val="21"/>
                <w:lang w:val="zh-CN"/>
              </w:rPr>
              <w:t>；邮箱：jzb2968027@163.com。</w:t>
            </w:r>
            <w:r>
              <w:rPr>
                <w:rFonts w:asciiTheme="minorEastAsia" w:hAnsiTheme="minorEastAsia" w:cs="宋体" w:hint="eastAsia"/>
                <w:bCs/>
                <w:szCs w:val="21"/>
                <w:lang w:val="zh-CN"/>
              </w:rPr>
              <w:t xml:space="preserve">       </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26</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FE7155" w:rsidRDefault="009D5A5F">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是。</w:t>
            </w:r>
            <w:r w:rsidR="007F154A">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FE7155" w:rsidRDefault="007F154A">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□否。投标人投标时须提供纸质投标文件。投标人资质、业绩、荣誉及相关人员证明材料等资料原件根据招标文件要求提供。</w:t>
            </w:r>
          </w:p>
        </w:tc>
      </w:tr>
      <w:tr w:rsidR="00484726">
        <w:trPr>
          <w:trHeight w:val="510"/>
          <w:jc w:val="center"/>
        </w:trPr>
        <w:tc>
          <w:tcPr>
            <w:tcW w:w="806" w:type="dxa"/>
            <w:vAlign w:val="center"/>
          </w:tcPr>
          <w:p w:rsidR="00484726" w:rsidRPr="002A4363" w:rsidRDefault="00484726" w:rsidP="00F33B05">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484726" w:rsidRPr="001C21B3" w:rsidRDefault="00484726" w:rsidP="00F33B05">
            <w:pPr>
              <w:autoSpaceDE w:val="0"/>
              <w:autoSpaceDN w:val="0"/>
              <w:adjustRightInd w:val="0"/>
              <w:spacing w:line="360" w:lineRule="auto"/>
              <w:jc w:val="center"/>
              <w:rPr>
                <w:rFonts w:asciiTheme="minorEastAsia" w:hAnsiTheme="minorEastAsia" w:cs="宋体"/>
                <w:bCs/>
                <w:szCs w:val="21"/>
                <w:lang w:val="zh-CN"/>
              </w:rPr>
            </w:pPr>
            <w:r w:rsidRPr="001C21B3">
              <w:rPr>
                <w:rFonts w:asciiTheme="minorEastAsia" w:hAnsiTheme="minorEastAsia" w:cs="宋体" w:hint="eastAsia"/>
                <w:bCs/>
                <w:szCs w:val="21"/>
                <w:lang w:val="zh-CN"/>
              </w:rPr>
              <w:t>特别提示</w:t>
            </w:r>
          </w:p>
        </w:tc>
        <w:tc>
          <w:tcPr>
            <w:tcW w:w="6813" w:type="dxa"/>
            <w:vAlign w:val="center"/>
          </w:tcPr>
          <w:p w:rsidR="00484726" w:rsidRPr="001C21B3" w:rsidRDefault="00484726" w:rsidP="00F33B05">
            <w:pPr>
              <w:autoSpaceDE w:val="0"/>
              <w:autoSpaceDN w:val="0"/>
              <w:adjustRightInd w:val="0"/>
              <w:spacing w:line="360" w:lineRule="auto"/>
              <w:contextualSpacing/>
              <w:rPr>
                <w:rFonts w:ascii="ˎ̥" w:hAnsi="ˎ̥"/>
              </w:rPr>
            </w:pPr>
            <w:r w:rsidRPr="001C21B3">
              <w:rPr>
                <w:rFonts w:ascii="ˎ̥" w:hAnsi="ˎ̥" w:hint="eastAsia"/>
              </w:rPr>
              <w:t>按照《关于推进全流程电子化交易和在线监管工作有关问题的通知》（许公管办</w:t>
            </w:r>
            <w:r w:rsidRPr="001C21B3">
              <w:rPr>
                <w:rFonts w:ascii="ˎ̥" w:hAnsi="ˎ̥" w:hint="eastAsia"/>
              </w:rPr>
              <w:t>[2019]3</w:t>
            </w:r>
            <w:r w:rsidRPr="001C21B3">
              <w:rPr>
                <w:rFonts w:ascii="ˎ̥" w:hAnsi="ˎ̥" w:hint="eastAsia"/>
              </w:rPr>
              <w:t>号）规定：</w:t>
            </w:r>
          </w:p>
          <w:p w:rsidR="00484726" w:rsidRPr="001C21B3" w:rsidRDefault="00484726" w:rsidP="00F33B05">
            <w:pPr>
              <w:autoSpaceDE w:val="0"/>
              <w:autoSpaceDN w:val="0"/>
              <w:adjustRightInd w:val="0"/>
              <w:spacing w:line="360" w:lineRule="auto"/>
              <w:contextualSpacing/>
              <w:rPr>
                <w:rFonts w:ascii="ˎ̥" w:hAnsi="ˎ̥"/>
              </w:rPr>
            </w:pPr>
            <w:r w:rsidRPr="001C21B3">
              <w:rPr>
                <w:rFonts w:ascii="ˎ̥" w:hAnsi="ˎ̥" w:hint="eastAsia"/>
              </w:rPr>
              <w:t>不同供应商电子投标文件制作硬件特征码（网卡</w:t>
            </w:r>
            <w:r w:rsidRPr="001C21B3">
              <w:rPr>
                <w:rFonts w:ascii="ˎ̥" w:hAnsi="ˎ̥" w:hint="eastAsia"/>
              </w:rPr>
              <w:t>MAC</w:t>
            </w:r>
            <w:r w:rsidRPr="001C21B3">
              <w:rPr>
                <w:rFonts w:ascii="ˎ̥" w:hAnsi="ˎ̥" w:hint="eastAsia"/>
              </w:rPr>
              <w:t>地址、</w:t>
            </w:r>
            <w:r w:rsidRPr="001C21B3">
              <w:rPr>
                <w:rFonts w:ascii="ˎ̥" w:hAnsi="ˎ̥" w:hint="eastAsia"/>
              </w:rPr>
              <w:t>CPU</w:t>
            </w:r>
            <w:r w:rsidRPr="001C21B3">
              <w:rPr>
                <w:rFonts w:ascii="ˎ̥" w:hAnsi="ˎ̥" w:hint="eastAsia"/>
              </w:rPr>
              <w:t>序号、硬盘序列号等）雷同时，视为‘</w:t>
            </w:r>
            <w:r w:rsidRPr="001C21B3">
              <w:rPr>
                <w:rFonts w:ascii="ˎ̥" w:hAnsi="ˎ̥"/>
              </w:rPr>
              <w:t>不同</w:t>
            </w:r>
            <w:r w:rsidRPr="001C21B3">
              <w:rPr>
                <w:rFonts w:ascii="ˎ̥" w:hAnsi="ˎ̥" w:hint="eastAsia"/>
              </w:rPr>
              <w:t>投标人的投标</w:t>
            </w:r>
            <w:r w:rsidRPr="001C21B3">
              <w:rPr>
                <w:rFonts w:ascii="ˎ̥" w:hAnsi="ˎ̥"/>
              </w:rPr>
              <w:t>文件由同一单位或者个人编制</w:t>
            </w:r>
            <w:r w:rsidRPr="001C21B3">
              <w:rPr>
                <w:rFonts w:ascii="ˎ̥" w:hAnsi="ˎ̥" w:hint="eastAsia"/>
              </w:rPr>
              <w:t>’或‘</w:t>
            </w:r>
            <w:r w:rsidRPr="001C21B3">
              <w:rPr>
                <w:rFonts w:ascii="ˎ̥" w:hAnsi="ˎ̥"/>
              </w:rPr>
              <w:t>不同</w:t>
            </w:r>
            <w:r w:rsidRPr="001C21B3">
              <w:rPr>
                <w:rFonts w:ascii="ˎ̥" w:hAnsi="ˎ̥" w:hint="eastAsia"/>
              </w:rPr>
              <w:t>投标人</w:t>
            </w:r>
            <w:r w:rsidRPr="001C21B3">
              <w:rPr>
                <w:rFonts w:ascii="ˎ̥" w:hAnsi="ˎ̥"/>
              </w:rPr>
              <w:t>委托同一单位或者个人办理</w:t>
            </w:r>
            <w:r w:rsidRPr="001C21B3">
              <w:rPr>
                <w:rFonts w:ascii="ˎ̥" w:hAnsi="ˎ̥" w:hint="eastAsia"/>
              </w:rPr>
              <w:t>响应</w:t>
            </w:r>
            <w:r w:rsidRPr="001C21B3">
              <w:rPr>
                <w:rFonts w:ascii="ˎ̥" w:hAnsi="ˎ̥"/>
              </w:rPr>
              <w:t>事宜</w:t>
            </w:r>
            <w:r w:rsidRPr="001C21B3">
              <w:rPr>
                <w:rFonts w:ascii="ˎ̥" w:hAnsi="ˎ̥" w:hint="eastAsia"/>
              </w:rPr>
              <w:t>’，其投标无效。</w:t>
            </w:r>
          </w:p>
          <w:p w:rsidR="00484726" w:rsidRPr="001C21B3" w:rsidRDefault="00484726" w:rsidP="00484726">
            <w:pPr>
              <w:autoSpaceDE w:val="0"/>
              <w:autoSpaceDN w:val="0"/>
              <w:adjustRightInd w:val="0"/>
              <w:spacing w:line="360" w:lineRule="auto"/>
              <w:contextualSpacing/>
              <w:rPr>
                <w:rFonts w:asciiTheme="minorEastAsia" w:hAnsiTheme="minorEastAsia" w:cs="宋体"/>
                <w:b/>
                <w:color w:val="000000"/>
                <w:kern w:val="0"/>
                <w:szCs w:val="21"/>
                <w:lang w:val="zh-CN"/>
              </w:rPr>
            </w:pPr>
            <w:r w:rsidRPr="001C21B3">
              <w:rPr>
                <w:rFonts w:ascii="ˎ̥" w:hAnsi="ˎ̥" w:hint="eastAsia"/>
              </w:rPr>
              <w:t>评审专家应严格按照要求查看“硬件特征码”</w:t>
            </w:r>
            <w:r w:rsidRPr="001C21B3">
              <w:rPr>
                <w:rFonts w:ascii="ˎ̥" w:hAnsi="ˎ̥" w:hint="eastAsia"/>
              </w:rPr>
              <w:t xml:space="preserve"> </w:t>
            </w:r>
            <w:r w:rsidRPr="001C21B3">
              <w:rPr>
                <w:rFonts w:ascii="ˎ̥" w:hAnsi="ˎ̥" w:hint="eastAsia"/>
              </w:rPr>
              <w:t>相关信息并进行评审，在评审报告中显示“不同投标人电子投标文件制作硬件特征码”是否雷同的分析及判定结果。</w:t>
            </w:r>
          </w:p>
        </w:tc>
      </w:tr>
    </w:tbl>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rsidP="001C21B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投标人须知</w:t>
      </w:r>
    </w:p>
    <w:p w:rsidR="00FE7155" w:rsidRDefault="00FE7155">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E7155" w:rsidRDefault="007F154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FE7155"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本招标文件仅适用于本次“投标邀请”中所述采购项目。</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本招标文件解释权属于“投标邀请”所述的采购人。</w:t>
      </w:r>
    </w:p>
    <w:p w:rsidR="00FE7155" w:rsidRDefault="00FE7155">
      <w:pPr>
        <w:pStyle w:val="af1"/>
        <w:autoSpaceDE w:val="0"/>
        <w:autoSpaceDN w:val="0"/>
        <w:spacing w:line="360" w:lineRule="auto"/>
        <w:ind w:left="780"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FE7155"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“采购项目”：“投标人须知前附表”中所述的采购项目。</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“招标人”：“投标人须知前附表”中所述的组织本次招标的代理机构和采购人。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“代理机构”：接受采购人委托，代理采购项目的采购代理机构。代理机构名称、地址、 电话、联系人见“投标人须知前附表”。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“潜在投标人”指符合《中华人民共和国政府采购法》及相关法律法规和本招标文件的各项规定，</w:t>
      </w:r>
      <w:proofErr w:type="gramStart"/>
      <w:r>
        <w:rPr>
          <w:rFonts w:asciiTheme="minorEastAsia" w:hAnsiTheme="minorEastAsia" w:cs="宋体" w:hint="eastAsia"/>
          <w:kern w:val="0"/>
          <w:szCs w:val="21"/>
        </w:rPr>
        <w:t>且按照</w:t>
      </w:r>
      <w:proofErr w:type="gramEnd"/>
      <w:r>
        <w:rPr>
          <w:rFonts w:asciiTheme="minorEastAsia" w:hAnsiTheme="minorEastAsia" w:cs="宋体" w:hint="eastAsia"/>
          <w:kern w:val="0"/>
          <w:szCs w:val="21"/>
        </w:rPr>
        <w:t xml:space="preserve">本项目招标公告及招标文件规定的方式获取招标文件的法人、其他组 </w:t>
      </w:r>
      <w:proofErr w:type="gramStart"/>
      <w:r>
        <w:rPr>
          <w:rFonts w:asciiTheme="minorEastAsia" w:hAnsiTheme="minorEastAsia" w:cs="宋体" w:hint="eastAsia"/>
          <w:kern w:val="0"/>
          <w:szCs w:val="21"/>
        </w:rPr>
        <w:t>织或者</w:t>
      </w:r>
      <w:proofErr w:type="gramEnd"/>
      <w:r>
        <w:rPr>
          <w:rFonts w:asciiTheme="minorEastAsia" w:hAnsiTheme="minorEastAsia" w:cs="宋体" w:hint="eastAsia"/>
          <w:kern w:val="0"/>
          <w:szCs w:val="21"/>
        </w:rPr>
        <w:t>自然人。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FE7155" w:rsidRDefault="007F154A">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Pr>
          <w:rFonts w:asciiTheme="minorEastAsia" w:hAnsiTheme="minorEastAsia" w:cs="宋体"/>
          <w:kern w:val="0"/>
          <w:szCs w:val="21"/>
        </w:rPr>
        <w:t>招标文件列明不允许或未列明允许进口产品参加投标的，均视为拒绝进口产品参加投标。</w:t>
      </w:r>
    </w:p>
    <w:p w:rsidR="00FE7155" w:rsidRDefault="007F154A">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合格的投标人</w:t>
      </w:r>
    </w:p>
    <w:p w:rsidR="00FE7155"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符合本项目“投标邀请”和“投标人须知前附表”中规定的合格投标人所必须具备的条件。</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、政府采购严重违法失信行为记录名单、严重违法失信企业名单（黑名单）、严重违法失信社会组织名单（联合体形式投标的，联合体成员存在不良信用记录，视同联合体存在不良信用记录）。</w:t>
      </w:r>
    </w:p>
    <w:p w:rsidR="00FE7155" w:rsidRDefault="007F154A">
      <w:pPr>
        <w:pStyle w:val="af1"/>
        <w:autoSpaceDE w:val="0"/>
        <w:autoSpaceDN w:val="0"/>
        <w:spacing w:line="360" w:lineRule="auto"/>
        <w:ind w:leftChars="472" w:left="991"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w:t>
      </w:r>
      <w:r>
        <w:rPr>
          <w:rFonts w:asciiTheme="minorEastAsia" w:hAnsiTheme="minorEastAsia" w:cs="仿宋_GB2312" w:hint="eastAsia"/>
          <w:color w:val="000000"/>
          <w:szCs w:val="21"/>
          <w:shd w:val="clear" w:color="auto" w:fill="FFFFFF"/>
        </w:rPr>
        <w:t>“国家企业信用公示系统”网站（</w:t>
      </w:r>
      <w:r>
        <w:rPr>
          <w:rFonts w:asciiTheme="minorEastAsia" w:hAnsiTheme="minorEastAsia" w:cs="仿宋_GB2312"/>
          <w:color w:val="000000"/>
          <w:szCs w:val="21"/>
          <w:shd w:val="clear" w:color="auto" w:fill="FFFFFF"/>
        </w:rPr>
        <w:t>www.gsxt.gov.cn</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FE7155" w:rsidRDefault="007F154A">
      <w:pPr>
        <w:pStyle w:val="af1"/>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FE7155" w:rsidRDefault="007F154A" w:rsidP="007F154A">
      <w:pPr>
        <w:pStyle w:val="af1"/>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FE7155" w:rsidRDefault="007F154A" w:rsidP="007F154A">
      <w:pPr>
        <w:pStyle w:val="af1"/>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、政府采购严重违法失信行为记录名单、严重违法失信企业名单（黑名单）、严重违法失信社会组织名单的投标人，将拒绝其参与本次政府采购活动。</w:t>
      </w:r>
    </w:p>
    <w:p w:rsidR="00FE7155" w:rsidRDefault="007F154A">
      <w:pPr>
        <w:pStyle w:val="af1"/>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w:t>
      </w:r>
      <w:r>
        <w:rPr>
          <w:rFonts w:asciiTheme="minorEastAsia" w:hAnsiTheme="minorEastAsia" w:cs="宋体" w:hint="eastAsia"/>
          <w:kern w:val="0"/>
          <w:szCs w:val="21"/>
        </w:rPr>
        <w:lastRenderedPageBreak/>
        <w:t>为评审依据。</w:t>
      </w:r>
    </w:p>
    <w:p w:rsidR="00FE7155" w:rsidRPr="001C21B3"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w:t>
      </w:r>
      <w:r w:rsidRPr="001C21B3">
        <w:rPr>
          <w:rFonts w:asciiTheme="minorEastAsia" w:hAnsiTheme="minorEastAsia" w:cs="宋体" w:hint="eastAsia"/>
          <w:kern w:val="0"/>
          <w:szCs w:val="21"/>
        </w:rPr>
        <w:t>不得同时参加本项目投标。违反规定的，相关投标均无效。</w:t>
      </w:r>
    </w:p>
    <w:p w:rsidR="00FE7155" w:rsidRPr="001C21B3"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1C21B3">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“投标邀请”和“投标人须知前附表”规定接受联合体投标的，除应符合本章第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（1）在投标文件中向采购人提交联合体协议书，明确联合体各方承担的工作和义务；</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（2）联合体中有同类资质的供应商按联合体分工承担相同工作的，应当按照资质等级较低的供应商确定资质等级；</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kern w:val="0"/>
          <w:szCs w:val="21"/>
        </w:rPr>
        <w:t>联合体各方应当共同与采购人签订采购合同，就采购合同约定的事项对采购人</w:t>
      </w:r>
      <w:hyperlink r:id="rId16"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FE7155"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投标人所提供的服务应当没有侵犯任何第三方的知识产权、技术秘密等合法权利。</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如投标人所投产品被列入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w:t>
      </w:r>
      <w:r>
        <w:rPr>
          <w:rFonts w:asciiTheme="minorEastAsia" w:hAnsiTheme="minorEastAsia" w:cs="宋体" w:hint="eastAsia"/>
          <w:kern w:val="0"/>
          <w:szCs w:val="21"/>
        </w:rPr>
        <w:lastRenderedPageBreak/>
        <w:t>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7"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投标费用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代理费用收取标准和方式</w:t>
      </w:r>
    </w:p>
    <w:p w:rsidR="00FE7155" w:rsidRDefault="007F154A">
      <w:pPr>
        <w:pStyle w:val="af1"/>
        <w:autoSpaceDE w:val="0"/>
        <w:autoSpaceDN w:val="0"/>
        <w:spacing w:line="360" w:lineRule="auto"/>
        <w:ind w:left="970" w:firstLineChars="0" w:firstLine="0"/>
        <w:contextualSpacing/>
        <w:rPr>
          <w:rFonts w:asciiTheme="minorEastAsia" w:hAnsiTheme="minorEastAsia" w:cs="宋体"/>
          <w:kern w:val="0"/>
          <w:szCs w:val="21"/>
        </w:rPr>
      </w:pPr>
      <w:r>
        <w:rPr>
          <w:rFonts w:cs="微软雅黑" w:hint="eastAsia"/>
          <w:color w:val="000000"/>
        </w:rPr>
        <w:t>集中采购机构提供招标文件免费下载或获取，且不收取中标服务费。</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FE7155" w:rsidRDefault="00FE7155">
      <w:pPr>
        <w:autoSpaceDE w:val="0"/>
        <w:autoSpaceDN w:val="0"/>
        <w:spacing w:line="360" w:lineRule="auto"/>
        <w:contextualSpacing/>
        <w:rPr>
          <w:rFonts w:asciiTheme="minorEastAsia" w:hAnsiTheme="minorEastAsia" w:cs="宋体"/>
          <w:kern w:val="0"/>
          <w:szCs w:val="21"/>
        </w:rPr>
      </w:pPr>
    </w:p>
    <w:p w:rsidR="00FE7155" w:rsidRDefault="00FE7155">
      <w:pPr>
        <w:autoSpaceDE w:val="0"/>
        <w:autoSpaceDN w:val="0"/>
        <w:spacing w:line="360" w:lineRule="auto"/>
        <w:contextualSpacing/>
        <w:rPr>
          <w:rFonts w:asciiTheme="minorEastAsia" w:hAnsiTheme="minorEastAsia" w:cs="宋体"/>
          <w:kern w:val="0"/>
          <w:szCs w:val="21"/>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二、招标文件说明</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招标文件构成</w:t>
      </w:r>
    </w:p>
    <w:p w:rsidR="00FE7155" w:rsidRDefault="007F154A">
      <w:pPr>
        <w:pStyle w:val="af1"/>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招标文件由以下部分组成：</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（1）投标邀请（招标公告）</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（2）项目需求</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（3）投标人须知前附表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（4）投标人须知</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（6）资格审查与评标</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（7）合同条款及格式</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（8）投标文件有关格式</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（9）本项目招标文件的澄清、答复、修改、补充内容（如有的话）</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FE7155" w:rsidRDefault="007F154A">
      <w:pPr>
        <w:pStyle w:val="af1"/>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的判断和决策负责。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现场考察及参加开标前答疑会所发生的费用及一切责任由投标人自行承担。</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FE7155" w:rsidRDefault="007F154A">
      <w:pPr>
        <w:pStyle w:val="af1"/>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如果澄清或者修改发出的时间距规定的投标截止时间不足15日，招标人将顺延提交投标文件的截止时间。</w:t>
      </w:r>
    </w:p>
    <w:p w:rsidR="00FE7155" w:rsidRDefault="00FE7155">
      <w:pPr>
        <w:autoSpaceDE w:val="0"/>
        <w:autoSpaceDN w:val="0"/>
        <w:spacing w:line="360" w:lineRule="auto"/>
        <w:contextualSpacing/>
        <w:rPr>
          <w:rFonts w:asciiTheme="minorEastAsia" w:hAnsiTheme="minorEastAsia" w:cs="宋体"/>
          <w:kern w:val="0"/>
          <w:szCs w:val="21"/>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三、投标文件的编制</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投标报价</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本次招标项目的投标均以人民币为计算单位。</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采购人不得向投标人索要或者接受其给予的赠品、回扣或者与采购无关的其他商品、服</w:t>
      </w:r>
      <w:r>
        <w:rPr>
          <w:rFonts w:asciiTheme="minorEastAsia" w:hAnsiTheme="minorEastAsia" w:cs="宋体" w:hint="eastAsia"/>
          <w:kern w:val="0"/>
          <w:szCs w:val="21"/>
        </w:rPr>
        <w:lastRenderedPageBreak/>
        <w:t>务。</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投标人应对项目要求的全部内容进行报价，少报漏报将导致其投标为非实质性响应予以拒绝。</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本项目所涉及的运输、施工、安装、集成、调试、验收、备品和工具等费用均包含在投标报价中。</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最低报价不能作为中标的保证。</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投标有效期</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投标有效期内投标人撤销投标文件的，招标人将不退还投标保证金。</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w:t>
      </w:r>
      <w:r>
        <w:rPr>
          <w:rFonts w:asciiTheme="minorEastAsia" w:hAnsiTheme="minorEastAsia" w:cs="宋体" w:hint="eastAsia"/>
          <w:kern w:val="0"/>
          <w:szCs w:val="21"/>
        </w:rPr>
        <w:lastRenderedPageBreak/>
        <w:t>延期的投标人在原投标有效期内应享之权利及应负之责任也相应延续。</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中标人的投标文件作为项目合同的附件，其有效期至中标人全部合同义务履行完毕为止。</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投标文件构成</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投标文件的构成应符合法律法规及招标文件的要求。</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投标人应当按照招标文件的要求编制投标文件。投标文件应当对招标文件提出的要求和条件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投标文件由资格证明材料、符合性证明材料、其它材料等组成。</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 xml:space="preserve">投标人登录许昌公共资源交易系统下载“许昌投标文件制作系统SEARUN </w:t>
      </w:r>
      <w:r w:rsidRPr="001C21B3">
        <w:rPr>
          <w:rFonts w:asciiTheme="minorEastAsia" w:hAnsiTheme="minorEastAsia" w:cs="宋体" w:hint="eastAsia"/>
          <w:kern w:val="0"/>
          <w:szCs w:val="21"/>
        </w:rPr>
        <w:t>最新版本</w:t>
      </w:r>
      <w:r>
        <w:rPr>
          <w:rFonts w:asciiTheme="minorEastAsia" w:hAnsiTheme="minorEastAsia" w:cs="宋体" w:hint="eastAsia"/>
          <w:kern w:val="0"/>
          <w:szCs w:val="21"/>
        </w:rPr>
        <w:t>”，按招标文件要求根据所投标</w:t>
      </w:r>
      <w:proofErr w:type="gramStart"/>
      <w:r>
        <w:rPr>
          <w:rFonts w:asciiTheme="minorEastAsia" w:hAnsiTheme="minorEastAsia" w:cs="宋体" w:hint="eastAsia"/>
          <w:kern w:val="0"/>
          <w:szCs w:val="21"/>
        </w:rPr>
        <w:t>段制作</w:t>
      </w:r>
      <w:proofErr w:type="gramEnd"/>
      <w:r>
        <w:rPr>
          <w:rFonts w:asciiTheme="minorEastAsia" w:hAnsiTheme="minorEastAsia" w:cs="宋体" w:hint="eastAsia"/>
          <w:kern w:val="0"/>
          <w:szCs w:val="21"/>
        </w:rPr>
        <w:t>电子投标文件。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投标文件格式</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投标文件应参照招标文件第</w:t>
      </w:r>
      <w:r w:rsidR="00C65DCF">
        <w:rPr>
          <w:rFonts w:asciiTheme="minorEastAsia" w:hAnsiTheme="minorEastAsia" w:cs="宋体" w:hint="eastAsia"/>
          <w:kern w:val="0"/>
          <w:szCs w:val="21"/>
        </w:rPr>
        <w:t>八章</w:t>
      </w:r>
      <w:r>
        <w:rPr>
          <w:rFonts w:asciiTheme="minorEastAsia" w:hAnsiTheme="minorEastAsia" w:cs="宋体" w:hint="eastAsia"/>
          <w:kern w:val="0"/>
          <w:szCs w:val="21"/>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投标人应按招标文件提供的格式编写投标文件。招标文件未提供标准格式的投标人可自行拟定。</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投标保证金的缴纳</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（1）投标人应按“投标人须知前附表”规定时间及金额提交投标保证金，并作为其投标的一部分。未按要求提交投标保证金的投标文件为无效投标。</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（2）投标保证金用于避免和减少本次招标由于投标人的行为而给采购人带来的损失。</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投标保证金的递交方式：银行</w:t>
      </w:r>
      <w:proofErr w:type="gramStart"/>
      <w:r>
        <w:rPr>
          <w:rFonts w:asciiTheme="minorEastAsia" w:hAnsiTheme="minorEastAsia" w:cs="宋体" w:hint="eastAsia"/>
          <w:kern w:val="0"/>
          <w:szCs w:val="21"/>
        </w:rPr>
        <w:t>转帐</w:t>
      </w:r>
      <w:proofErr w:type="gramEnd"/>
      <w:r>
        <w:rPr>
          <w:rFonts w:asciiTheme="minorEastAsia" w:hAnsiTheme="minorEastAsia" w:cs="宋体" w:hint="eastAsia"/>
          <w:kern w:val="0"/>
          <w:szCs w:val="21"/>
        </w:rPr>
        <w:t xml:space="preserve">、银行电汇（均需从投标人注册银行账户转出），不接受以现金方式缴纳的投标保证金。凡以现金方式缴纳投标保证金而影响其投标结果的，由投标人自行负责。 </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（4）使用银行</w:t>
      </w:r>
      <w:proofErr w:type="gramStart"/>
      <w:r>
        <w:rPr>
          <w:rFonts w:asciiTheme="minorEastAsia" w:hAnsiTheme="minorEastAsia" w:cs="宋体" w:hint="eastAsia"/>
          <w:kern w:val="0"/>
          <w:szCs w:val="21"/>
        </w:rPr>
        <w:t>转帐</w:t>
      </w:r>
      <w:proofErr w:type="gramEnd"/>
      <w:r>
        <w:rPr>
          <w:rFonts w:asciiTheme="minorEastAsia" w:hAnsiTheme="minorEastAsia" w:cs="宋体" w:hint="eastAsia"/>
          <w:kern w:val="0"/>
          <w:szCs w:val="21"/>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（5）投标保证金缴纳方式：</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投标人网上下载招标文件后，登录</w:t>
      </w:r>
      <w:hyperlink r:id="rId18" w:history="1">
        <w:r>
          <w:rPr>
            <w:rFonts w:asciiTheme="minorEastAsia" w:hAnsiTheme="minorEastAsia" w:cs="宋体" w:hint="eastAsia"/>
            <w:kern w:val="0"/>
            <w:szCs w:val="21"/>
          </w:rPr>
          <w:t>http://221.14.6.70:8088/ggzy</w:t>
        </w:r>
      </w:hyperlink>
      <w:r>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成功缴纳后重新登录前述系统，依次点击“会员向导”→“参与投标”→“保证金绑定”→“绑定”进行投标保证金绑定。</w:t>
      </w:r>
    </w:p>
    <w:p w:rsidR="00FE7155" w:rsidRDefault="007F154A">
      <w:pPr>
        <w:autoSpaceDE w:val="0"/>
        <w:autoSpaceDN w:val="0"/>
        <w:spacing w:line="360" w:lineRule="auto"/>
        <w:ind w:left="964"/>
        <w:contextualSpacing/>
        <w:rPr>
          <w:rFonts w:asciiTheme="minorEastAsia" w:hAnsiTheme="minorEastAsia" w:cs="宋体"/>
          <w:kern w:val="0"/>
          <w:szCs w:val="21"/>
        </w:rPr>
      </w:pPr>
      <w:proofErr w:type="gramStart"/>
      <w:r>
        <w:rPr>
          <w:rFonts w:asciiTheme="minorEastAsia" w:hAnsiTheme="minorEastAsia" w:cs="宋体" w:hint="eastAsia"/>
          <w:kern w:val="0"/>
          <w:szCs w:val="21"/>
        </w:rPr>
        <w:t>c</w:t>
      </w:r>
      <w:proofErr w:type="gramEnd"/>
      <w:r>
        <w:rPr>
          <w:rFonts w:asciiTheme="minorEastAsia" w:hAnsiTheme="minorEastAsia" w:cs="宋体" w:hint="eastAsia"/>
          <w:kern w:val="0"/>
          <w:szCs w:val="21"/>
        </w:rPr>
        <w:t>. 《保证金缴纳绑定操作指南》获取方法：登录许昌公共资源交易系统-组件下载-《保证金缴纳绑定操作指南》。</w:t>
      </w:r>
    </w:p>
    <w:p w:rsidR="00FE7155" w:rsidRDefault="007F154A">
      <w:pPr>
        <w:autoSpaceDE w:val="0"/>
        <w:autoSpaceDN w:val="0"/>
        <w:spacing w:line="360" w:lineRule="auto"/>
        <w:ind w:left="964"/>
        <w:contextualSpacing/>
        <w:rPr>
          <w:rFonts w:asciiTheme="minorEastAsia" w:hAnsiTheme="minorEastAsia" w:cs="仿宋_GB2312"/>
          <w:szCs w:val="21"/>
          <w:lang w:val="zh-CN"/>
        </w:rPr>
      </w:pPr>
      <w:proofErr w:type="gramStart"/>
      <w:r>
        <w:rPr>
          <w:rFonts w:asciiTheme="minorEastAsia" w:hAnsiTheme="minorEastAsia" w:cs="宋体" w:hint="eastAsia"/>
          <w:kern w:val="0"/>
          <w:szCs w:val="21"/>
        </w:rPr>
        <w:t>d</w:t>
      </w:r>
      <w:proofErr w:type="gramEnd"/>
      <w:r>
        <w:rPr>
          <w:rFonts w:asciiTheme="minorEastAsia" w:hAnsiTheme="minorEastAsia" w:cs="宋体" w:hint="eastAsia"/>
          <w:kern w:val="0"/>
          <w:szCs w:val="21"/>
        </w:rPr>
        <w:t>.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每个投标人每个项目每个标段只有唯一缴纳账号，切勿重复缴纳或错误缴纳。</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 投标人所提交的投标保证金仅限当次投标项目（标段）有效，不得重复替代使用。一个招标项目有多个标段或者有多个项目同时招标的，投标人必须按项目、标段分别提交投标保证金。</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 不同投标人的投标保证金不得从同一单位或者个人的账户转出。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（9） 未按上述规定操作引起的无效投标，由投标人自行负责。</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（10） 汇款凭证无需备注项目编号和项目名称。</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投标保证金的退还</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退还投标保证金时，区别中标与否，按不同时序由银行按来款途径退还原账户。</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自中标通知书发出之日起</w:t>
      </w:r>
      <w:r>
        <w:rPr>
          <w:rFonts w:asciiTheme="minorEastAsia" w:hAnsiTheme="minorEastAsia" w:cs="宋体"/>
          <w:kern w:val="0"/>
          <w:szCs w:val="21"/>
        </w:rPr>
        <w:t>5</w:t>
      </w:r>
      <w:r>
        <w:rPr>
          <w:rFonts w:asciiTheme="minorEastAsia" w:hAnsiTheme="minorEastAsia" w:cs="宋体" w:hint="eastAsia"/>
          <w:kern w:val="0"/>
          <w:szCs w:val="21"/>
        </w:rPr>
        <w:t>个工作日内退还未中标人的投标保证金。</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自采购合同签订之日起</w:t>
      </w:r>
      <w:r>
        <w:rPr>
          <w:rFonts w:asciiTheme="minorEastAsia" w:hAnsiTheme="minorEastAsia" w:cs="宋体"/>
          <w:kern w:val="0"/>
          <w:szCs w:val="21"/>
        </w:rPr>
        <w:t>5</w:t>
      </w:r>
      <w:r>
        <w:rPr>
          <w:rFonts w:asciiTheme="minorEastAsia" w:hAnsiTheme="minorEastAsia" w:cs="宋体" w:hint="eastAsia"/>
          <w:kern w:val="0"/>
          <w:szCs w:val="21"/>
        </w:rPr>
        <w:t>个工作日内退还中标人的投标保证金。</w:t>
      </w:r>
    </w:p>
    <w:p w:rsidR="00FE7155" w:rsidRDefault="007F154A">
      <w:pPr>
        <w:autoSpaceDE w:val="0"/>
        <w:autoSpaceDN w:val="0"/>
        <w:spacing w:line="360" w:lineRule="auto"/>
        <w:ind w:left="964"/>
        <w:contextualSpacing/>
        <w:rPr>
          <w:rFonts w:asciiTheme="minorEastAsia" w:hAnsiTheme="minorEastAsia" w:cs="宋体"/>
          <w:kern w:val="0"/>
          <w:szCs w:val="21"/>
        </w:rPr>
      </w:pPr>
      <w:proofErr w:type="gramStart"/>
      <w:r>
        <w:rPr>
          <w:rFonts w:asciiTheme="minorEastAsia" w:hAnsiTheme="minorEastAsia" w:cs="宋体" w:hint="eastAsia"/>
          <w:kern w:val="0"/>
          <w:szCs w:val="21"/>
        </w:rPr>
        <w:t>c</w:t>
      </w:r>
      <w:proofErr w:type="gramEnd"/>
      <w:r>
        <w:rPr>
          <w:rFonts w:asciiTheme="minorEastAsia" w:hAnsiTheme="minorEastAsia" w:cs="宋体" w:hint="eastAsia"/>
          <w:kern w:val="0"/>
          <w:szCs w:val="21"/>
        </w:rPr>
        <w:t>. 特殊情况处理：投标人投标过程中因账户开户银行、银行账号发生变化，不能按照来款途径原路返还投标保证金的，投标人须提供原账户开户银行相关证明及新开账户开户许可证，到许昌市公共资源交易中心一楼交易见证部办理退款手续（0374-2968027）。</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 因投标人自身原因无法及时退还投标保证金，滞留三年以上的，投标保证金上缴财政。</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有下列情形之一的，投标保证金不予退还</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投标有效期内投标人撤销投标文件的；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投标人在投标文件中提供虚假材料的；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c. 除因不可抗力或招标文件认可的情形以外，中标人不与采购人签订合同的；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 投标人与采购人、其他投标人或者采购代理机构恶意串通的；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e. 法律法规及招标文件规定的其他情形。</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投标人应提交投标文件份数见“投标人须知前附表”。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纸质投标文件是指投标人电子投标文件制作完成后生成的后缀名为“.PDF”的文件打印</w:t>
      </w:r>
      <w:r>
        <w:rPr>
          <w:rFonts w:asciiTheme="minorEastAsia" w:hAnsiTheme="minorEastAsia" w:cs="宋体" w:hint="eastAsia"/>
          <w:kern w:val="0"/>
          <w:szCs w:val="21"/>
        </w:rPr>
        <w:lastRenderedPageBreak/>
        <w:t>的投标文件。纸质投标文件正本和副本封面上应清楚标明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纸质投标文件副本可以是纸质投标文件的正本复印而成。</w:t>
      </w:r>
    </w:p>
    <w:p w:rsidR="00FE7155" w:rsidRDefault="00FE7155">
      <w:pPr>
        <w:tabs>
          <w:tab w:val="left" w:pos="1260"/>
        </w:tabs>
        <w:autoSpaceDE w:val="0"/>
        <w:autoSpaceDN w:val="0"/>
        <w:spacing w:line="360" w:lineRule="auto"/>
        <w:contextualSpacing/>
        <w:rPr>
          <w:rFonts w:asciiTheme="minorEastAsia" w:hAnsiTheme="minorEastAsia" w:cs="仿宋_GB2312"/>
          <w:szCs w:val="21"/>
          <w:lang w:val="zh-CN"/>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四、投标文件的递交</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投标文件的密封</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投标文件如果未按规定密封，招标人将拒绝接收。</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投标截止时间</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迟交的投标文件</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投标截止时间之后送达/上传的投标文件，招标人将拒绝接收。</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FE7155" w:rsidRDefault="007F154A">
      <w:pPr>
        <w:pStyle w:val="af1"/>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投标人在投标截止时间前，对所递交的纸质投标文件进行补充、修改或者撤回的，须书面通知招标人。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投标人应当在投标截止时间前完成电子投标文件的提交，可以补充、修改或撤回。投标</w:t>
      </w:r>
      <w:r>
        <w:rPr>
          <w:rFonts w:asciiTheme="minorEastAsia" w:hAnsiTheme="minorEastAsia" w:cs="宋体" w:hint="eastAsia"/>
          <w:kern w:val="0"/>
          <w:szCs w:val="21"/>
        </w:rPr>
        <w:lastRenderedPageBreak/>
        <w:t>截止时间前未完成电子投标文件提交、取得“投标文件提交回执单”的，视为撤回投标文件。</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投标人不得在投标有效期内撤销投标文件，否则招标人将不退还其投标保证金。</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FE7155" w:rsidRDefault="00FE7155">
      <w:pPr>
        <w:autoSpaceDE w:val="0"/>
        <w:autoSpaceDN w:val="0"/>
        <w:spacing w:line="360" w:lineRule="auto"/>
        <w:contextualSpacing/>
        <w:rPr>
          <w:rFonts w:asciiTheme="minorEastAsia" w:hAnsiTheme="minorEastAsia" w:cs="宋体"/>
          <w:kern w:val="0"/>
          <w:szCs w:val="21"/>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五、开标和评标</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开标</w:t>
      </w:r>
    </w:p>
    <w:p w:rsidR="00FE7155" w:rsidRDefault="007F154A">
      <w:pPr>
        <w:pStyle w:val="af1"/>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招标人应当对开标、评标现场活动进行全程录音录像。录音录像应当清晰可辨，音像资料作为采购文件一并存档。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（1）电子投标文件的解密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全流程电子化交易项目电子投标文件采用双重加密。解密需分标段进行两次解密。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投标人解密：投标人使用本单位CA数字证书远程或现场进行解密。需开标现场使用一体机进行解密的，请在代理机构引导下进行。</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电子投标文件解密异常情况处理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a. 因电子交易系统异常无法解密电子投标文件的，使用纸质投标文件以人工方式进行。</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投标人不足3家的，不得开标。</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投标人未参加开标的，视同认可开标结果。</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开标结束后，采购人依法对投标人的资格进行审查。合格投标人不足3家的，不得评标。</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评标委员会的组成</w:t>
      </w:r>
    </w:p>
    <w:p w:rsidR="00FE7155" w:rsidRDefault="007F154A">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E7155" w:rsidRPr="001C21B3" w:rsidRDefault="007F154A">
      <w:pPr>
        <w:autoSpaceDE w:val="0"/>
        <w:autoSpaceDN w:val="0"/>
        <w:spacing w:line="360" w:lineRule="auto"/>
        <w:ind w:leftChars="202" w:left="991" w:hangingChars="270" w:hanging="567"/>
        <w:contextualSpacing/>
        <w:rPr>
          <w:rFonts w:asciiTheme="minorEastAsia" w:hAnsiTheme="minorEastAsia" w:cs="宋体"/>
          <w:kern w:val="0"/>
          <w:szCs w:val="21"/>
        </w:rPr>
      </w:pPr>
      <w:r w:rsidRPr="001C21B3">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FE7155" w:rsidRDefault="007F154A">
      <w:pPr>
        <w:autoSpaceDE w:val="0"/>
        <w:autoSpaceDN w:val="0"/>
        <w:spacing w:line="360" w:lineRule="auto"/>
        <w:ind w:left="426"/>
        <w:contextualSpacing/>
        <w:rPr>
          <w:rFonts w:asciiTheme="minorEastAsia" w:hAnsiTheme="minorEastAsia" w:cs="宋体"/>
          <w:kern w:val="0"/>
          <w:szCs w:val="21"/>
        </w:rPr>
      </w:pPr>
      <w:r w:rsidRPr="001C21B3">
        <w:rPr>
          <w:rFonts w:asciiTheme="minorEastAsia" w:hAnsiTheme="minorEastAsia" w:cs="宋体" w:hint="eastAsia"/>
          <w:kern w:val="0"/>
          <w:szCs w:val="21"/>
        </w:rPr>
        <w:t>26.1.2  采购项目符合下列情形之一的，评标委员会成员人数应当为7人以上单数：</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（1）采购预算金额在1000万元以上；</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（2）技术复杂；</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（3）社会影响较大。</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评审专家与投标人存在下列利害关系之一的,应当回避:</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（1）参加采购活动前三年内,与供应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劳动关系,或者担任</w:t>
      </w:r>
      <w:proofErr w:type="gramStart"/>
      <w:r>
        <w:rPr>
          <w:rFonts w:asciiTheme="minorEastAsia" w:hAnsiTheme="minorEastAsia" w:cs="宋体" w:hint="eastAsia"/>
          <w:kern w:val="0"/>
          <w:szCs w:val="21"/>
        </w:rPr>
        <w:t>过供应</w:t>
      </w:r>
      <w:proofErr w:type="gramEnd"/>
      <w:r>
        <w:rPr>
          <w:rFonts w:asciiTheme="minorEastAsia" w:hAnsiTheme="minorEastAsia" w:cs="宋体" w:hint="eastAsia"/>
          <w:kern w:val="0"/>
          <w:szCs w:val="21"/>
        </w:rPr>
        <w:t>商的董事、监事,或者是供应商的控股股东或实际控制人；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（2）与供应商的法定代表人或者负责人有夫妻、直系血亲、三代以内旁系血亲或者近姻亲关系；</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（3）与供应商有其他可能影响政府采购活动公平、公正进行的关系。</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采购人不得担任评标小组长。</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评标委员会成员名单在评标结果公告前应当保密。</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符合性审查</w:t>
      </w:r>
    </w:p>
    <w:p w:rsidR="00FE7155" w:rsidRDefault="007F154A">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审查、评价投标文件是否符合招标文件的商务、技术等实质性要求。</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可要求投标人对投标文件有关事项</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澄清或者说明。</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投标文件的澄清</w:t>
      </w:r>
    </w:p>
    <w:p w:rsidR="00FE7155" w:rsidRDefault="007F154A">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对于投标文件中含义不明确、同类问题表述不一致或者有明显文字和计算错误的内容，评标委员会应当以书面形式要求投标人</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必要的澄清、说明或者补正。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投标人的澄清文件是其投标文件的组成部分。</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投标文件报价出现前后不一致的修正</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（1）投标文件中开标一览表(报价表)内容与投标文件中相应内容不一致的，以开标一览表(报价表)为准；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（2）大写金额和小写金额不一致的，以大写金额为准；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单价金额小数点或者百分比有明显错位的，以开标一览表的总价为准，并修改单价；</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投标无效情形</w:t>
      </w:r>
    </w:p>
    <w:p w:rsidR="00FE7155" w:rsidRDefault="007F154A">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投标文件属下列情况之一的，按照无效投标处理：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（1）未按照招标文件的规定提交投标保证金的；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投标文件未按招标文件要求签署、盖章的；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不具备招标文件中规定的资格要求的；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报价超过招标文件中规定的预算金额或者最高限价的；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（5） </w:t>
      </w: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有下列情形之一的，视为投标人串通投标，其投标无效：</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不同投标人的投标文件由同一单位或者个人编制；</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不同投标人委托同一单位或者个人办理投标事宜；</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不同投标人的投标文件载明的项目管理成员或者联系人员为同一人；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不同投标人的投标文件异常一致或者投标报价呈规律性差异；</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不同投标人的投标文件相互混装；</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不同投标人的投标保证金从同一单位或者个人的账户转出。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3522C" w:rsidRPr="001C21B3" w:rsidRDefault="0093522C" w:rsidP="0093522C">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1C21B3">
        <w:rPr>
          <w:rFonts w:ascii="ˎ̥" w:hAnsi="ˎ̥" w:hint="eastAsia"/>
        </w:rPr>
        <w:t>按照《关于推进全流程电子化交易和在线监管工作有关问题的通知》（许公管办</w:t>
      </w:r>
      <w:r w:rsidRPr="001C21B3">
        <w:rPr>
          <w:rFonts w:ascii="ˎ̥" w:hAnsi="ˎ̥" w:hint="eastAsia"/>
        </w:rPr>
        <w:t>[2019]3</w:t>
      </w:r>
      <w:r w:rsidRPr="001C21B3">
        <w:rPr>
          <w:rFonts w:ascii="ˎ̥" w:hAnsi="ˎ̥" w:hint="eastAsia"/>
        </w:rPr>
        <w:t>号）规定，不同投标人电子投标文件制作硬件特征码（网卡</w:t>
      </w:r>
      <w:r w:rsidRPr="001C21B3">
        <w:rPr>
          <w:rFonts w:ascii="ˎ̥" w:hAnsi="ˎ̥" w:hint="eastAsia"/>
        </w:rPr>
        <w:t>MAC</w:t>
      </w:r>
      <w:r w:rsidRPr="001C21B3">
        <w:rPr>
          <w:rFonts w:ascii="ˎ̥" w:hAnsi="ˎ̥" w:hint="eastAsia"/>
        </w:rPr>
        <w:t>地址、</w:t>
      </w:r>
      <w:r w:rsidRPr="001C21B3">
        <w:rPr>
          <w:rFonts w:ascii="ˎ̥" w:hAnsi="ˎ̥" w:hint="eastAsia"/>
        </w:rPr>
        <w:t>CPU</w:t>
      </w:r>
      <w:r w:rsidRPr="001C21B3">
        <w:rPr>
          <w:rFonts w:ascii="ˎ̥" w:hAnsi="ˎ̥" w:hint="eastAsia"/>
        </w:rPr>
        <w:t>序号、硬盘序列号等）雷同时，视为‘</w:t>
      </w:r>
      <w:r w:rsidRPr="001C21B3">
        <w:rPr>
          <w:rFonts w:ascii="ˎ̥" w:hAnsi="ˎ̥"/>
        </w:rPr>
        <w:t>不同</w:t>
      </w:r>
      <w:r w:rsidRPr="001C21B3">
        <w:rPr>
          <w:rFonts w:ascii="ˎ̥" w:hAnsi="ˎ̥" w:hint="eastAsia"/>
        </w:rPr>
        <w:t>投标人</w:t>
      </w:r>
      <w:r w:rsidRPr="001C21B3">
        <w:rPr>
          <w:rFonts w:ascii="ˎ̥" w:hAnsi="ˎ̥"/>
        </w:rPr>
        <w:t>的</w:t>
      </w:r>
      <w:r w:rsidRPr="001C21B3">
        <w:rPr>
          <w:rFonts w:ascii="ˎ̥" w:hAnsi="ˎ̥" w:hint="eastAsia"/>
        </w:rPr>
        <w:t>投标</w:t>
      </w:r>
      <w:r w:rsidRPr="001C21B3">
        <w:rPr>
          <w:rFonts w:ascii="ˎ̥" w:hAnsi="ˎ̥"/>
        </w:rPr>
        <w:t>文件由同一单位或者个人编制</w:t>
      </w:r>
      <w:r w:rsidRPr="001C21B3">
        <w:rPr>
          <w:rFonts w:ascii="ˎ̥" w:hAnsi="ˎ̥" w:hint="eastAsia"/>
        </w:rPr>
        <w:t>’或‘</w:t>
      </w:r>
      <w:r w:rsidRPr="001C21B3">
        <w:rPr>
          <w:rFonts w:ascii="ˎ̥" w:hAnsi="ˎ̥"/>
        </w:rPr>
        <w:t>不同</w:t>
      </w:r>
      <w:r w:rsidRPr="001C21B3">
        <w:rPr>
          <w:rFonts w:ascii="ˎ̥" w:hAnsi="ˎ̥" w:hint="eastAsia"/>
        </w:rPr>
        <w:t>投标人</w:t>
      </w:r>
      <w:r w:rsidRPr="001C21B3">
        <w:rPr>
          <w:rFonts w:ascii="ˎ̥" w:hAnsi="ˎ̥"/>
        </w:rPr>
        <w:t>委托同一单位或者个人办理</w:t>
      </w:r>
      <w:r w:rsidRPr="001C21B3">
        <w:rPr>
          <w:rFonts w:ascii="ˎ̥" w:hAnsi="ˎ̥" w:hint="eastAsia"/>
        </w:rPr>
        <w:t>响应</w:t>
      </w:r>
      <w:r w:rsidRPr="001C21B3">
        <w:rPr>
          <w:rFonts w:ascii="ˎ̥" w:hAnsi="ˎ̥"/>
        </w:rPr>
        <w:t>事宜</w:t>
      </w:r>
      <w:r w:rsidRPr="001C21B3">
        <w:rPr>
          <w:rFonts w:ascii="ˎ̥" w:hAnsi="ˎ̥" w:hint="eastAsia"/>
        </w:rPr>
        <w:t>’，其投标无效。</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法律、法规和招标文件规定的其他无效情形。</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相同品牌投标人的认定</w:t>
      </w:r>
      <w:r>
        <w:rPr>
          <w:rFonts w:asciiTheme="minorEastAsia" w:hAnsiTheme="minorEastAsia" w:cs="仿宋_GB2312"/>
          <w:b/>
          <w:bCs/>
          <w:szCs w:val="21"/>
          <w:lang w:val="zh-CN"/>
        </w:rPr>
        <w:t>（服务类项目不适用本条款规定）</w:t>
      </w:r>
    </w:p>
    <w:p w:rsidR="00FE7155" w:rsidRDefault="007F154A">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投标文件的比较与评价</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评标方法、评标标准</w:t>
      </w:r>
    </w:p>
    <w:p w:rsidR="00FE7155" w:rsidRDefault="007F154A">
      <w:pPr>
        <w:pStyle w:val="af1"/>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评标方法分为最低评标价法和综合评分法。</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（1） 最低评标价法</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采用最低评标价法评标时，除了算术修正和落实政府采购政策需进行的价格扣除外，不能对投标人的投标价格进行任何调整。</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综合评分法，是指投标文件满足招标文件全部实质性要求，</w:t>
      </w:r>
      <w:proofErr w:type="gramStart"/>
      <w:r>
        <w:rPr>
          <w:rFonts w:asciiTheme="minorEastAsia" w:hAnsiTheme="minorEastAsia" w:cs="宋体" w:hint="eastAsia"/>
          <w:kern w:val="0"/>
          <w:szCs w:val="21"/>
        </w:rPr>
        <w:t>且按照</w:t>
      </w:r>
      <w:proofErr w:type="gramEnd"/>
      <w:r>
        <w:rPr>
          <w:rFonts w:asciiTheme="minorEastAsia" w:hAnsiTheme="minorEastAsia" w:cs="宋体" w:hint="eastAsia"/>
          <w:kern w:val="0"/>
          <w:szCs w:val="21"/>
        </w:rPr>
        <w:t>评审因素的量化指标评审得分最高的投标人为中标候选人的评标方法。</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价格分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价格分采用低价优先法计算，即满足招标文件要求且投标价格最低的投标报价为评标基准价，其价格分为满分。其他投标人的价格</w:t>
      </w:r>
      <w:proofErr w:type="gramStart"/>
      <w:r>
        <w:rPr>
          <w:rFonts w:asciiTheme="minorEastAsia" w:hAnsiTheme="minorEastAsia" w:cs="宋体" w:hint="eastAsia"/>
          <w:kern w:val="0"/>
          <w:szCs w:val="21"/>
        </w:rPr>
        <w:t>分统一</w:t>
      </w:r>
      <w:proofErr w:type="gramEnd"/>
      <w:r>
        <w:rPr>
          <w:rFonts w:asciiTheme="minorEastAsia" w:hAnsiTheme="minorEastAsia" w:cs="宋体" w:hint="eastAsia"/>
          <w:kern w:val="0"/>
          <w:szCs w:val="21"/>
        </w:rPr>
        <w:t>按照下列公式计算：</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投标报价得分=(评标基准价/投标报价)×100</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评标总得分=F1×A1+F2×A2+……+Fn×An</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F1、F2……Fn分别为各项评审因素的得分;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A1、A2、……An 分别为各项评审因素所占的权重(A1+A2+……+An=1)。</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评标过程中，不得去掉报价中的最高报价和最低报价。</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因落实政府采购政策进行价格调整的，以调整后的价格计算评标基准价和投标报价。</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b/>
          <w:kern w:val="0"/>
          <w:szCs w:val="21"/>
        </w:rPr>
        <w:t>本次评标具体评标方法、评标标准见（第六章 资格审查与评标）</w:t>
      </w:r>
      <w:r>
        <w:rPr>
          <w:rFonts w:asciiTheme="minorEastAsia" w:hAnsiTheme="minorEastAsia" w:cs="宋体" w:hint="eastAsia"/>
          <w:kern w:val="0"/>
          <w:szCs w:val="21"/>
        </w:rPr>
        <w:t>。</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推荐中标候选人</w:t>
      </w:r>
    </w:p>
    <w:p w:rsidR="00FE7155" w:rsidRDefault="007F154A">
      <w:pPr>
        <w:pStyle w:val="af1"/>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宋体" w:hint="eastAsia"/>
          <w:kern w:val="0"/>
          <w:szCs w:val="21"/>
        </w:rPr>
        <w:t>且按照</w:t>
      </w:r>
      <w:proofErr w:type="gramEnd"/>
      <w:r>
        <w:rPr>
          <w:rFonts w:asciiTheme="minorEastAsia" w:hAnsiTheme="minorEastAsia" w:cs="宋体" w:hint="eastAsia"/>
          <w:kern w:val="0"/>
          <w:szCs w:val="21"/>
        </w:rPr>
        <w:t>评审因素的量化指标评审得分最高的投标人为排名第一的中标候选人。</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评审意见无效情形</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确定参与评标至评标结束前私自接触投标人；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接受投标人提出的与投标文件不一致的澄清或者说明，《投标人须知》26条规定的情形除外；</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违反评标纪律发表倾向性意见或者征询采购人的倾向性意见；</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对需要专业判断的主观评审因素协商评分；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在评标过程中擅离职守，影响评标程序正常进行的；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记录、复制或者带走任何评标资料；</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 其他不遵守评标纪律的行为。</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保密</w:t>
      </w:r>
    </w:p>
    <w:p w:rsidR="00FE7155"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评审专家应当遵守评审工作纪律，不得泄露评审文件、评审情况和评审中获悉的商业秘密。</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FE7155" w:rsidRDefault="00FE7155">
      <w:pPr>
        <w:tabs>
          <w:tab w:val="left" w:pos="1260"/>
        </w:tabs>
        <w:autoSpaceDE w:val="0"/>
        <w:autoSpaceDN w:val="0"/>
        <w:spacing w:line="360" w:lineRule="auto"/>
        <w:contextualSpacing/>
        <w:rPr>
          <w:rFonts w:asciiTheme="minorEastAsia" w:hAnsiTheme="minorEastAsia" w:cs="仿宋_GB2312"/>
          <w:szCs w:val="21"/>
          <w:lang w:val="zh-CN"/>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六、定标和授予合同</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确定中标人</w:t>
      </w:r>
    </w:p>
    <w:p w:rsidR="00FE7155"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中标公告、发出中标通知书</w:t>
      </w:r>
    </w:p>
    <w:p w:rsidR="00FE7155"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采购人确认中标人后，招标人在公告中标结果的同时，向中标人发出中标通知书。</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中标通知书发出后，采购人不得违法改变中标结果，中标人无正当理由不得放弃中标。</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中标人在接到中标通知时，须向代理机构发送投标报价及分项报价一览表（包含主要中标标的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名称、规格型号、数量、单价、服务要求等）电子文档，并同时通知代理机构联系人。</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FE7155"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获取采购文件或者采购文件公告期限届满之日起7个工作日内</w:t>
      </w:r>
      <w:r>
        <w:rPr>
          <w:rFonts w:asciiTheme="minorEastAsia" w:hAnsiTheme="minorEastAsia" w:cs="宋体" w:hint="eastAsia"/>
          <w:kern w:val="0"/>
          <w:szCs w:val="21"/>
        </w:rPr>
        <w:t>通过《全国公共资源交易平台（河南省·许昌市）》一次性提出，提出后联系招标公告中集</w:t>
      </w:r>
      <w:proofErr w:type="gramStart"/>
      <w:r>
        <w:rPr>
          <w:rFonts w:asciiTheme="minorEastAsia" w:hAnsiTheme="minorEastAsia" w:cs="宋体" w:hint="eastAsia"/>
          <w:kern w:val="0"/>
          <w:szCs w:val="21"/>
        </w:rPr>
        <w:t>采机构</w:t>
      </w:r>
      <w:proofErr w:type="gramEnd"/>
      <w:r>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r>
        <w:rPr>
          <w:rFonts w:asciiTheme="minorEastAsia" w:hAnsiTheme="minorEastAsia" w:cs="宋体" w:hint="eastAsia"/>
          <w:kern w:val="0"/>
          <w:szCs w:val="21"/>
        </w:rPr>
        <w:br/>
        <w:t>（2） 对采购过程提出质疑的，为各采购程序环节结束之日起七个工作日内，以书面形式向采购人和采购代理机构一次性提出；</w:t>
      </w:r>
      <w:r>
        <w:rPr>
          <w:rFonts w:asciiTheme="minorEastAsia" w:hAnsiTheme="minorEastAsia" w:cs="宋体" w:hint="eastAsia"/>
          <w:kern w:val="0"/>
          <w:szCs w:val="21"/>
        </w:rPr>
        <w:br/>
        <w:t>（3） 对中标结果提出质疑的，为中标结果公告期限届满之日起七个工作日内，以书面形式向采购人和采购代理机构一次性提出。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（1） </w:t>
      </w: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 </w:t>
      </w:r>
      <w:r>
        <w:rPr>
          <w:rFonts w:asciiTheme="minorEastAsia" w:hAnsiTheme="minorEastAsia" w:cs="宋体"/>
          <w:kern w:val="0"/>
          <w:szCs w:val="21"/>
        </w:rPr>
        <w:t>对采购过程、中标结果提出的质疑，合格供应</w:t>
      </w:r>
      <w:proofErr w:type="gramStart"/>
      <w:r>
        <w:rPr>
          <w:rFonts w:asciiTheme="minorEastAsia" w:hAnsiTheme="minorEastAsia" w:cs="宋体"/>
          <w:kern w:val="0"/>
          <w:szCs w:val="21"/>
        </w:rPr>
        <w:t>商符合</w:t>
      </w:r>
      <w:proofErr w:type="gramEnd"/>
      <w:r>
        <w:rPr>
          <w:rFonts w:asciiTheme="minorEastAsia" w:hAnsiTheme="minorEastAsia" w:cs="宋体"/>
          <w:kern w:val="0"/>
          <w:szCs w:val="21"/>
        </w:rPr>
        <w:t>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签订合同</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FE7155" w:rsidRDefault="007F154A">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C21B3" w:rsidRDefault="001C21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C21B3" w:rsidRDefault="001C21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C21B3" w:rsidRDefault="001C21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C21B3" w:rsidRDefault="001C21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C21B3" w:rsidRDefault="001C21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C21B3" w:rsidRDefault="001C21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C21B3" w:rsidRDefault="001C21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C21B3" w:rsidRDefault="001C21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C21B3" w:rsidRDefault="001C21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Default="00FE7155" w:rsidP="0043235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FE7155" w:rsidRDefault="00FE7155">
      <w:pPr>
        <w:jc w:val="center"/>
        <w:rPr>
          <w:rFonts w:asciiTheme="majorEastAsia" w:eastAsiaTheme="majorEastAsia" w:hAnsiTheme="majorEastAsia" w:cs="宋体"/>
          <w:b/>
          <w:kern w:val="0"/>
          <w:sz w:val="36"/>
          <w:szCs w:val="36"/>
        </w:rPr>
      </w:pP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FE7155" w:rsidRDefault="007F154A">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w:t>
      </w:r>
      <w:r>
        <w:rPr>
          <w:rFonts w:asciiTheme="minorEastAsia" w:hAnsiTheme="minorEastAsia" w:cs="仿宋_GB2312" w:hint="eastAsia"/>
          <w:b/>
          <w:sz w:val="21"/>
          <w:szCs w:val="21"/>
          <w:lang w:val="zh-CN"/>
        </w:rPr>
        <w:t>促进中小企业发展</w:t>
      </w:r>
      <w:r w:rsidRPr="001C21B3">
        <w:rPr>
          <w:rFonts w:asciiTheme="minorEastAsia" w:hAnsiTheme="minorEastAsia" w:cs="仿宋_GB2312" w:hint="eastAsia"/>
          <w:b/>
          <w:sz w:val="21"/>
          <w:szCs w:val="21"/>
          <w:lang w:val="zh-CN"/>
        </w:rPr>
        <w:t>（不含民办非企业）</w:t>
      </w:r>
    </w:p>
    <w:p w:rsidR="00FE7155" w:rsidRDefault="007F154A">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E7155" w:rsidRDefault="007F154A">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FE7155" w:rsidRDefault="007F154A">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FE7155" w:rsidRDefault="007F154A">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二、支持监狱企业发展</w:t>
      </w: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2" w:name="OLE_LINK6"/>
      <w:r>
        <w:rPr>
          <w:rFonts w:asciiTheme="minorEastAsia" w:hAnsiTheme="minorEastAsia" w:cs="仿宋_GB2312" w:hint="eastAsia"/>
          <w:szCs w:val="21"/>
          <w:lang w:val="zh-CN"/>
        </w:rPr>
        <w:t>财库[2014]68号</w:t>
      </w:r>
      <w:bookmarkEnd w:id="2"/>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E7155" w:rsidRDefault="007F154A">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w:t>
      </w:r>
      <w:r>
        <w:rPr>
          <w:rFonts w:asciiTheme="minorEastAsia" w:eastAsiaTheme="minorEastAsia" w:hAnsiTheme="minorEastAsia" w:cs="仿宋_GB2312" w:hint="eastAsia"/>
          <w:sz w:val="21"/>
          <w:szCs w:val="21"/>
          <w:lang w:val="zh-CN"/>
        </w:rPr>
        <w:lastRenderedPageBreak/>
        <w:t>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 w:val="21"/>
          <w:szCs w:val="21"/>
          <w:lang w:val="zh-CN"/>
        </w:rPr>
        <w:t>函内容</w:t>
      </w:r>
      <w:proofErr w:type="gramEnd"/>
      <w:r>
        <w:rPr>
          <w:rFonts w:asciiTheme="minorEastAsia" w:eastAsiaTheme="minorEastAsia" w:hAnsiTheme="minorEastAsia" w:cs="仿宋_GB2312" w:hint="eastAsia"/>
          <w:sz w:val="21"/>
          <w:szCs w:val="21"/>
          <w:lang w:val="zh-CN"/>
        </w:rPr>
        <w:t>的材料。</w:t>
      </w:r>
    </w:p>
    <w:p w:rsidR="00FE7155" w:rsidRDefault="007F154A">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FE7155" w:rsidRDefault="00FE7155">
      <w:pPr>
        <w:pStyle w:val="a7"/>
        <w:spacing w:line="360" w:lineRule="auto"/>
        <w:contextualSpacing/>
        <w:rPr>
          <w:rFonts w:asciiTheme="minorEastAsia" w:hAnsiTheme="minorEastAsia" w:cs="仿宋_GB2312"/>
          <w:lang w:val="zh-CN"/>
        </w:rPr>
      </w:pPr>
    </w:p>
    <w:p w:rsidR="00FE7155" w:rsidRDefault="007F154A">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FE7155" w:rsidRDefault="007F154A">
      <w:pPr>
        <w:spacing w:line="360" w:lineRule="auto"/>
        <w:ind w:rightChars="200" w:right="420" w:firstLineChars="200" w:firstLine="420"/>
        <w:contextualSpacing/>
        <w:rPr>
          <w:rFonts w:asciiTheme="minorEastAsia" w:hAnsiTheme="minorEastAsia"/>
          <w:bCs/>
          <w:szCs w:val="21"/>
        </w:rPr>
      </w:pPr>
      <w:r>
        <w:rPr>
          <w:rFonts w:asciiTheme="minorEastAsia" w:hAnsiTheme="minorEastAsia" w:hint="eastAsia"/>
          <w:bCs/>
          <w:szCs w:val="21"/>
        </w:rPr>
        <w:t>（一）</w:t>
      </w:r>
      <w:r>
        <w:rPr>
          <w:rFonts w:asciiTheme="minorEastAsia" w:hAnsiTheme="minorEastAsia"/>
          <w:bCs/>
          <w:szCs w:val="21"/>
        </w:rPr>
        <w:t>开标结束后，</w:t>
      </w:r>
      <w:r>
        <w:rPr>
          <w:rFonts w:asciiTheme="minorEastAsia" w:hAnsiTheme="minorEastAsia" w:hint="eastAsia"/>
          <w:bCs/>
          <w:szCs w:val="21"/>
        </w:rPr>
        <w:t>采购人依法对投标人资格进行审查</w:t>
      </w:r>
      <w:r>
        <w:rPr>
          <w:rFonts w:asciiTheme="minorEastAsia" w:hAnsiTheme="minorEastAsia"/>
          <w:bCs/>
          <w:szCs w:val="21"/>
        </w:rPr>
        <w:t>。</w:t>
      </w:r>
      <w:r w:rsidRPr="001C21B3">
        <w:rPr>
          <w:rFonts w:asciiTheme="minorEastAsia" w:hAnsiTheme="minorEastAsia" w:hint="eastAsia"/>
          <w:bCs/>
          <w:szCs w:val="21"/>
        </w:rPr>
        <w:t>确定符合资格的投标人不少于3家的，将组织评标委员会进行评标。</w:t>
      </w:r>
    </w:p>
    <w:p w:rsidR="00FE7155" w:rsidRDefault="007F154A">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bookmarkStart w:id="3" w:name="_GoBack"/>
      <w:bookmarkEnd w:id="3"/>
    </w:p>
    <w:p w:rsidR="00FE7155" w:rsidRDefault="007F154A">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E7155">
        <w:trPr>
          <w:trHeight w:val="567"/>
        </w:trPr>
        <w:tc>
          <w:tcPr>
            <w:tcW w:w="675"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E7155">
        <w:trPr>
          <w:trHeight w:val="567"/>
        </w:trPr>
        <w:tc>
          <w:tcPr>
            <w:tcW w:w="675"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FE7155" w:rsidRDefault="007F154A">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FE7155" w:rsidRDefault="007F154A">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FE7155" w:rsidRDefault="007F154A">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①2017或者2018年度经审计的财务报告，包括资产负债表、利润表、现金流量表、所有者权益变动表及其附注；</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FE7155" w:rsidRDefault="007F154A">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lastRenderedPageBreak/>
              <w:t>①2017或者2018年度经审计的财务报告，包括资产负债表、利润表、现金流量表、所有者权益变动表及其附注；</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FE7155" w:rsidRDefault="007F154A">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FE7155" w:rsidRPr="001C21B3" w:rsidRDefault="007F154A">
            <w:pPr>
              <w:spacing w:line="360" w:lineRule="auto"/>
              <w:rPr>
                <w:rFonts w:asciiTheme="minorEastAsia" w:hAnsiTheme="minorEastAsia"/>
                <w:b/>
                <w:bCs/>
                <w:szCs w:val="21"/>
              </w:rPr>
            </w:pPr>
            <w:r w:rsidRPr="001C21B3">
              <w:rPr>
                <w:rFonts w:ascii="宋体" w:hAnsi="宋体" w:cs="微软雅黑" w:hint="eastAsia"/>
                <w:bCs/>
                <w:szCs w:val="21"/>
              </w:rPr>
              <w:t>投标人提供参加本次政府采购项目</w:t>
            </w:r>
            <w:r w:rsidRPr="001C21B3">
              <w:rPr>
                <w:rFonts w:asciiTheme="minorEastAsia" w:hAnsiTheme="minorEastAsia" w:hint="eastAsia"/>
                <w:bCs/>
                <w:szCs w:val="21"/>
              </w:rPr>
              <w:t>投标截止时间前六个月内任意一个月缴纳税收凭据。（依法免税的投标人，应提供相应文件证明依法免税）</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FE7155" w:rsidRDefault="007F154A">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FE7155" w:rsidRPr="001C21B3" w:rsidRDefault="007F154A">
            <w:pPr>
              <w:spacing w:line="360" w:lineRule="auto"/>
              <w:rPr>
                <w:rFonts w:asciiTheme="minorEastAsia" w:hAnsiTheme="minorEastAsia"/>
                <w:b/>
                <w:bCs/>
                <w:szCs w:val="21"/>
              </w:rPr>
            </w:pPr>
            <w:r w:rsidRPr="001C21B3">
              <w:rPr>
                <w:rFonts w:ascii="宋体" w:hAnsi="宋体" w:cs="微软雅黑" w:hint="eastAsia"/>
                <w:bCs/>
                <w:szCs w:val="21"/>
              </w:rPr>
              <w:t>投标人提供参加本次政府采购项目</w:t>
            </w:r>
            <w:r w:rsidRPr="001C21B3">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FE7155" w:rsidRPr="001C21B3" w:rsidRDefault="007F154A">
            <w:pPr>
              <w:spacing w:line="360" w:lineRule="auto"/>
              <w:rPr>
                <w:rFonts w:asciiTheme="minorEastAsia" w:hAnsiTheme="minorEastAsia"/>
                <w:bCs/>
                <w:szCs w:val="21"/>
              </w:rPr>
            </w:pPr>
            <w:r w:rsidRPr="001C21B3">
              <w:rPr>
                <w:rFonts w:asciiTheme="minorEastAsia" w:hAnsiTheme="minorEastAsia" w:hint="eastAsia"/>
                <w:bCs/>
                <w:szCs w:val="21"/>
              </w:rPr>
              <w:t>①与本项目投标相关设备的购置发票、专业技术人员职称证书、用工合同等；</w:t>
            </w:r>
          </w:p>
          <w:p w:rsidR="00FE7155" w:rsidRPr="001C21B3" w:rsidRDefault="007F154A">
            <w:pPr>
              <w:spacing w:line="360" w:lineRule="auto"/>
              <w:rPr>
                <w:rFonts w:asciiTheme="minorEastAsia" w:hAnsiTheme="minorEastAsia"/>
                <w:bCs/>
                <w:szCs w:val="21"/>
              </w:rPr>
            </w:pPr>
            <w:r w:rsidRPr="001C21B3">
              <w:rPr>
                <w:rFonts w:asciiTheme="minorEastAsia" w:hAnsiTheme="minorEastAsia" w:hint="eastAsia"/>
                <w:bCs/>
                <w:szCs w:val="21"/>
              </w:rPr>
              <w:t>②投标人具备履行合同所必须的设备和专业技术能力承诺函或声明（承诺函或声明格式自拟）。</w:t>
            </w:r>
          </w:p>
          <w:p w:rsidR="00FE7155" w:rsidRPr="001C21B3" w:rsidRDefault="007F154A">
            <w:pPr>
              <w:spacing w:line="360" w:lineRule="auto"/>
              <w:rPr>
                <w:rFonts w:asciiTheme="minorEastAsia" w:hAnsiTheme="minorEastAsia"/>
                <w:b/>
                <w:bCs/>
                <w:szCs w:val="21"/>
              </w:rPr>
            </w:pPr>
            <w:r w:rsidRPr="001C21B3">
              <w:rPr>
                <w:rFonts w:ascii="楷体" w:eastAsia="楷体" w:hAnsi="楷体" w:cs="仿宋_GB2312" w:hint="eastAsia"/>
                <w:sz w:val="24"/>
                <w:szCs w:val="24"/>
                <w:lang w:val="zh-CN"/>
              </w:rPr>
              <w:t>注：仅需提供序号</w:t>
            </w:r>
            <w:r w:rsidRPr="001C21B3">
              <w:rPr>
                <w:rFonts w:ascii="楷体" w:eastAsia="楷体" w:hAnsi="楷体" w:hint="eastAsia"/>
                <w:color w:val="000000"/>
                <w:sz w:val="24"/>
                <w:szCs w:val="24"/>
              </w:rPr>
              <w:t>①～②其中之一即可。</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FE7155" w:rsidRDefault="007F154A">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FE7155" w:rsidRDefault="007F154A">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FE7155" w:rsidRDefault="007F154A">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FE7155" w:rsidRPr="001C21B3" w:rsidRDefault="007F154A">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”政府采购严重违法失信行为记录名单、“国家企业信用公示系统”网站严重违法失信企业名单（黑名单）、</w:t>
            </w:r>
            <w:r w:rsidRPr="001C21B3">
              <w:rPr>
                <w:rFonts w:asciiTheme="minorEastAsia" w:hAnsiTheme="minorEastAsia" w:cs="仿宋_GB2312" w:hint="eastAsia"/>
                <w:color w:val="000000"/>
                <w:szCs w:val="21"/>
              </w:rPr>
              <w:t>“中国社会组织公共服务平台”网站（</w:t>
            </w:r>
            <w:r w:rsidRPr="001C21B3">
              <w:rPr>
                <w:rFonts w:asciiTheme="minorEastAsia" w:hAnsiTheme="minorEastAsia" w:cs="仿宋_GB2312"/>
                <w:color w:val="000000"/>
                <w:szCs w:val="21"/>
              </w:rPr>
              <w:t>www.chinanpo.gov.cn</w:t>
            </w:r>
            <w:r w:rsidRPr="001C21B3">
              <w:rPr>
                <w:rFonts w:asciiTheme="minorEastAsia" w:hAnsiTheme="minorEastAsia" w:cs="仿宋_GB2312" w:hint="eastAsia"/>
                <w:color w:val="000000"/>
                <w:szCs w:val="21"/>
              </w:rPr>
              <w:t>）严重违法失信社</w:t>
            </w:r>
            <w:r w:rsidRPr="001C21B3">
              <w:rPr>
                <w:rFonts w:asciiTheme="minorEastAsia" w:hAnsiTheme="minorEastAsia" w:cs="仿宋_GB2312" w:hint="eastAsia"/>
                <w:color w:val="000000"/>
                <w:szCs w:val="21"/>
              </w:rPr>
              <w:lastRenderedPageBreak/>
              <w:t>会组织名单的投标人</w:t>
            </w:r>
            <w:r w:rsidRPr="001C21B3">
              <w:rPr>
                <w:rFonts w:asciiTheme="minorEastAsia" w:hAnsiTheme="minorEastAsia" w:cs="仿宋_GB2312" w:hint="eastAsia"/>
                <w:b/>
                <w:color w:val="000000"/>
                <w:szCs w:val="21"/>
              </w:rPr>
              <w:t>；</w:t>
            </w:r>
            <w:r w:rsidRPr="001C21B3">
              <w:rPr>
                <w:rFonts w:asciiTheme="minorEastAsia" w:hAnsiTheme="minorEastAsia" w:hint="eastAsia"/>
                <w:bCs/>
                <w:szCs w:val="21"/>
              </w:rPr>
              <w:t>（联合体形式投标的，联合体成员存在不良信用记录，视同联合体存在不良信用记录）。</w:t>
            </w:r>
          </w:p>
          <w:p w:rsidR="00FE7155" w:rsidRPr="001C21B3" w:rsidRDefault="007F154A">
            <w:pPr>
              <w:spacing w:line="360" w:lineRule="auto"/>
              <w:rPr>
                <w:rFonts w:asciiTheme="minorEastAsia" w:hAnsiTheme="minorEastAsia"/>
                <w:bCs/>
                <w:szCs w:val="21"/>
              </w:rPr>
            </w:pPr>
            <w:r w:rsidRPr="001C21B3">
              <w:rPr>
                <w:rFonts w:asciiTheme="minorEastAsia" w:hAnsiTheme="minorEastAsia" w:hint="eastAsia"/>
                <w:bCs/>
                <w:szCs w:val="21"/>
              </w:rPr>
              <w:t>（1）查询渠道：</w:t>
            </w:r>
          </w:p>
          <w:p w:rsidR="00FE7155" w:rsidRPr="001C21B3" w:rsidRDefault="007F154A">
            <w:pPr>
              <w:spacing w:line="360" w:lineRule="auto"/>
              <w:rPr>
                <w:rFonts w:asciiTheme="minorEastAsia" w:hAnsiTheme="minorEastAsia"/>
                <w:bCs/>
                <w:szCs w:val="21"/>
              </w:rPr>
            </w:pPr>
            <w:r w:rsidRPr="001C21B3">
              <w:rPr>
                <w:rFonts w:asciiTheme="minorEastAsia" w:hAnsiTheme="minorEastAsia" w:hint="eastAsia"/>
                <w:bCs/>
                <w:szCs w:val="21"/>
              </w:rPr>
              <w:t>①“信用中国”网站（</w:t>
            </w:r>
            <w:hyperlink r:id="rId19" w:history="1">
              <w:r w:rsidRPr="001C21B3">
                <w:rPr>
                  <w:rStyle w:val="af0"/>
                  <w:rFonts w:asciiTheme="minorEastAsia" w:hAnsiTheme="minorEastAsia" w:hint="eastAsia"/>
                  <w:bCs/>
                  <w:szCs w:val="21"/>
                </w:rPr>
                <w:t>www.creditchina.gov.cn</w:t>
              </w:r>
            </w:hyperlink>
            <w:r w:rsidRPr="001C21B3">
              <w:rPr>
                <w:rFonts w:asciiTheme="minorEastAsia" w:hAnsiTheme="minorEastAsia" w:hint="eastAsia"/>
                <w:bCs/>
                <w:szCs w:val="21"/>
              </w:rPr>
              <w:t>）</w:t>
            </w:r>
          </w:p>
          <w:p w:rsidR="00FE7155" w:rsidRPr="001C21B3" w:rsidRDefault="007F154A">
            <w:pPr>
              <w:spacing w:line="360" w:lineRule="auto"/>
              <w:rPr>
                <w:rFonts w:asciiTheme="minorEastAsia" w:hAnsiTheme="minorEastAsia"/>
                <w:bCs/>
                <w:szCs w:val="21"/>
              </w:rPr>
            </w:pPr>
            <w:r w:rsidRPr="001C21B3">
              <w:rPr>
                <w:rFonts w:asciiTheme="minorEastAsia" w:hAnsiTheme="minorEastAsia" w:hint="eastAsia"/>
                <w:bCs/>
                <w:szCs w:val="21"/>
              </w:rPr>
              <w:t>②“中国政府采购网”（www.ccgp.gov.cn）</w:t>
            </w:r>
          </w:p>
          <w:p w:rsidR="00FE7155" w:rsidRPr="001C21B3" w:rsidRDefault="007F154A">
            <w:pPr>
              <w:spacing w:line="360" w:lineRule="auto"/>
              <w:rPr>
                <w:rFonts w:asciiTheme="minorEastAsia" w:hAnsiTheme="minorEastAsia"/>
                <w:bCs/>
                <w:szCs w:val="21"/>
              </w:rPr>
            </w:pPr>
            <w:r w:rsidRPr="001C21B3">
              <w:rPr>
                <w:rFonts w:asciiTheme="minorEastAsia" w:hAnsiTheme="minorEastAsia" w:hint="eastAsia"/>
                <w:bCs/>
                <w:szCs w:val="21"/>
              </w:rPr>
              <w:t>③“国家企业信用公示系统”网站（</w:t>
            </w:r>
            <w:hyperlink r:id="rId20" w:history="1">
              <w:r w:rsidRPr="001C21B3">
                <w:rPr>
                  <w:rStyle w:val="af0"/>
                  <w:rFonts w:asciiTheme="minorEastAsia" w:hAnsiTheme="minorEastAsia"/>
                  <w:bCs/>
                  <w:szCs w:val="21"/>
                </w:rPr>
                <w:t>www.gsxt.gov.cn</w:t>
              </w:r>
            </w:hyperlink>
            <w:r w:rsidRPr="001C21B3">
              <w:rPr>
                <w:rFonts w:asciiTheme="minorEastAsia" w:hAnsiTheme="minorEastAsia" w:hint="eastAsia"/>
                <w:bCs/>
                <w:szCs w:val="21"/>
              </w:rPr>
              <w:t>）</w:t>
            </w:r>
          </w:p>
          <w:p w:rsidR="00FE7155" w:rsidRDefault="007F154A">
            <w:pPr>
              <w:spacing w:line="360" w:lineRule="auto"/>
              <w:rPr>
                <w:rFonts w:asciiTheme="minorEastAsia" w:hAnsiTheme="minorEastAsia"/>
                <w:bCs/>
                <w:szCs w:val="21"/>
              </w:rPr>
            </w:pPr>
            <w:r w:rsidRPr="001C21B3">
              <w:rPr>
                <w:rFonts w:asciiTheme="minorEastAsia" w:hAnsiTheme="minorEastAsia" w:hint="eastAsia"/>
                <w:bCs/>
                <w:szCs w:val="21"/>
              </w:rPr>
              <w:t>④</w:t>
            </w:r>
            <w:r w:rsidRPr="001C21B3">
              <w:rPr>
                <w:rFonts w:asciiTheme="minorEastAsia" w:hAnsiTheme="minorEastAsia" w:cs="仿宋_GB2312" w:hint="eastAsia"/>
                <w:color w:val="000000"/>
                <w:szCs w:val="21"/>
              </w:rPr>
              <w:t>“中国社会组织公共服务平台”网站（</w:t>
            </w:r>
            <w:r w:rsidRPr="001C21B3">
              <w:rPr>
                <w:rFonts w:asciiTheme="minorEastAsia" w:hAnsiTheme="minorEastAsia" w:cs="仿宋_GB2312"/>
                <w:color w:val="000000"/>
                <w:szCs w:val="21"/>
              </w:rPr>
              <w:t>www.chinanpo.gov.cn</w:t>
            </w:r>
            <w:r w:rsidRPr="001C21B3">
              <w:rPr>
                <w:rFonts w:asciiTheme="minorEastAsia" w:hAnsiTheme="minorEastAsia" w:cs="仿宋_GB2312" w:hint="eastAsia"/>
                <w:color w:val="000000"/>
                <w:szCs w:val="21"/>
              </w:rPr>
              <w:t>）</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FE7155" w:rsidRDefault="007F154A">
            <w:pPr>
              <w:spacing w:line="360" w:lineRule="auto"/>
              <w:rPr>
                <w:rFonts w:asciiTheme="minorEastAsia" w:hAnsiTheme="minorEastAsia"/>
                <w:b/>
                <w:bCs/>
                <w:szCs w:val="21"/>
              </w:rPr>
            </w:pPr>
            <w:r>
              <w:rPr>
                <w:rFonts w:asciiTheme="minorEastAsia" w:hAnsiTheme="minorEastAsia" w:hint="eastAsia"/>
                <w:bCs/>
                <w:szCs w:val="21"/>
              </w:rPr>
              <w:t>（4）信用信息的使用原则：经采购人认定的被列入失信被执行人、重大税收违法案件当事人名单、政府采购严重违法失信行为记录名单的投标人，严重违法失信企业名单（黑名单）、</w:t>
            </w:r>
            <w:r w:rsidRPr="001C21B3">
              <w:rPr>
                <w:rFonts w:asciiTheme="minorEastAsia" w:hAnsiTheme="minorEastAsia" w:cs="仿宋_GB2312" w:hint="eastAsia"/>
                <w:color w:val="000000"/>
                <w:szCs w:val="21"/>
              </w:rPr>
              <w:t>严重违法失信社会组织</w:t>
            </w:r>
            <w:r w:rsidRPr="001C21B3">
              <w:rPr>
                <w:rFonts w:asciiTheme="minorEastAsia" w:hAnsiTheme="minorEastAsia" w:hint="eastAsia"/>
                <w:bCs/>
                <w:szCs w:val="21"/>
              </w:rPr>
              <w:t>的投标人，将拒绝其参与本次政府采购活</w:t>
            </w:r>
            <w:r>
              <w:rPr>
                <w:rFonts w:asciiTheme="minorEastAsia" w:hAnsiTheme="minorEastAsia" w:hint="eastAsia"/>
                <w:bCs/>
                <w:szCs w:val="21"/>
              </w:rPr>
              <w:t>动。</w:t>
            </w:r>
          </w:p>
        </w:tc>
      </w:tr>
      <w:tr w:rsidR="00FE7155">
        <w:trPr>
          <w:trHeight w:val="624"/>
        </w:trPr>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szCs w:val="21"/>
              </w:rPr>
              <w:t>投标人须具备的特殊</w:t>
            </w:r>
          </w:p>
          <w:p w:rsidR="00FE7155" w:rsidRDefault="007F154A">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无</w:t>
            </w:r>
          </w:p>
        </w:tc>
      </w:tr>
      <w:tr w:rsidR="00FE7155">
        <w:trPr>
          <w:trHeight w:val="624"/>
        </w:trPr>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FE7155" w:rsidRDefault="007F154A">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FE7155">
        <w:trPr>
          <w:trHeight w:val="624"/>
        </w:trPr>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FE7155" w:rsidRDefault="007F154A">
            <w:pPr>
              <w:spacing w:line="360" w:lineRule="auto"/>
              <w:rPr>
                <w:rFonts w:asciiTheme="minorEastAsia" w:hAnsiTheme="minorEastAsia"/>
                <w:szCs w:val="21"/>
              </w:rPr>
            </w:pPr>
            <w:r>
              <w:rPr>
                <w:rFonts w:asciiTheme="minorEastAsia" w:hAnsiTheme="minorEastAsia" w:hint="eastAsia"/>
                <w:b/>
                <w:szCs w:val="21"/>
              </w:rPr>
              <w:t>投标保证金</w:t>
            </w:r>
          </w:p>
        </w:tc>
        <w:tc>
          <w:tcPr>
            <w:tcW w:w="5954"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szCs w:val="21"/>
              </w:rPr>
              <w:t>是否按投标人须知前附表规定成功交纳。</w:t>
            </w:r>
          </w:p>
        </w:tc>
      </w:tr>
      <w:tr w:rsidR="00FE7155">
        <w:trPr>
          <w:trHeight w:val="624"/>
        </w:trPr>
        <w:tc>
          <w:tcPr>
            <w:tcW w:w="675"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FE7155" w:rsidRDefault="007F154A">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FE7155">
        <w:trPr>
          <w:trHeight w:val="567"/>
        </w:trPr>
        <w:tc>
          <w:tcPr>
            <w:tcW w:w="675" w:type="dxa"/>
            <w:vAlign w:val="center"/>
          </w:tcPr>
          <w:p w:rsidR="00FE7155" w:rsidRDefault="007F154A">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FE7155" w:rsidRDefault="007F154A">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FE7155" w:rsidRDefault="007F154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（1）法定代表人身份证明或提供法定代表人授权委托书及被授权人身份证明。（法人投标提供）</w:t>
            </w:r>
          </w:p>
          <w:p w:rsidR="00FE7155" w:rsidRDefault="007F154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lastRenderedPageBreak/>
              <w:t>（2）单位负责人身份证明或提供单位负责人授权委托书及被授权人身份证明。（非法人投标提供）</w:t>
            </w:r>
          </w:p>
          <w:p w:rsidR="00FE7155" w:rsidRDefault="007F154A">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FE7155" w:rsidRDefault="007F154A">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FE7155" w:rsidRDefault="007F154A">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FE7155" w:rsidRDefault="007F154A">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FE7155">
        <w:trPr>
          <w:trHeight w:val="567"/>
        </w:trPr>
        <w:tc>
          <w:tcPr>
            <w:tcW w:w="675" w:type="dxa"/>
            <w:vAlign w:val="center"/>
          </w:tcPr>
          <w:p w:rsidR="00FE7155" w:rsidRDefault="007F154A">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FE7155" w:rsidRDefault="007F154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FE7155" w:rsidRDefault="00FE7155">
            <w:pPr>
              <w:spacing w:line="360" w:lineRule="auto"/>
              <w:rPr>
                <w:rFonts w:asciiTheme="minorEastAsia" w:hAnsiTheme="minorEastAsia" w:cs="仿宋_GB2312"/>
                <w:szCs w:val="21"/>
                <w:lang w:val="zh-CN"/>
              </w:rPr>
            </w:pPr>
          </w:p>
        </w:tc>
      </w:tr>
      <w:tr w:rsidR="00FE7155">
        <w:trPr>
          <w:trHeight w:val="567"/>
        </w:trPr>
        <w:tc>
          <w:tcPr>
            <w:tcW w:w="675" w:type="dxa"/>
            <w:vAlign w:val="center"/>
          </w:tcPr>
          <w:p w:rsidR="00FE7155" w:rsidRDefault="007F154A">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FE7155" w:rsidRDefault="007F154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4" w:name="baidusnap2"/>
            <w:bookmarkEnd w:id="4"/>
            <w:r>
              <w:rPr>
                <w:rFonts w:asciiTheme="minorEastAsia" w:hAnsiTheme="minorEastAsia" w:cs="仿宋_GB2312" w:hint="eastAsia"/>
                <w:szCs w:val="21"/>
                <w:lang w:val="zh-CN"/>
              </w:rPr>
              <w:t>提供未为本项目提供整体设计、</w:t>
            </w:r>
            <w:bookmarkStart w:id="5" w:name="baidusnap9"/>
            <w:bookmarkEnd w:id="5"/>
            <w:r>
              <w:rPr>
                <w:rFonts w:asciiTheme="minorEastAsia" w:hAnsiTheme="minorEastAsia" w:cs="仿宋_GB2312" w:hint="eastAsia"/>
                <w:szCs w:val="21"/>
                <w:lang w:val="zh-CN"/>
              </w:rPr>
              <w:t>规范编制或者项目管理、监理、检测等服务承诺函（承诺函格式自拟）。</w:t>
            </w:r>
          </w:p>
          <w:p w:rsidR="00FE7155" w:rsidRDefault="00FE7155">
            <w:pPr>
              <w:spacing w:line="360" w:lineRule="auto"/>
              <w:rPr>
                <w:rFonts w:asciiTheme="minorEastAsia" w:hAnsiTheme="minorEastAsia"/>
                <w:bCs/>
                <w:szCs w:val="21"/>
              </w:rPr>
            </w:pPr>
          </w:p>
        </w:tc>
      </w:tr>
    </w:tbl>
    <w:p w:rsidR="00FE7155" w:rsidRDefault="00FE7155">
      <w:pPr>
        <w:pStyle w:val="a7"/>
        <w:spacing w:line="360" w:lineRule="auto"/>
        <w:ind w:firstLineChars="200" w:firstLine="482"/>
        <w:contextualSpacing/>
        <w:rPr>
          <w:rFonts w:asciiTheme="minorEastAsia" w:eastAsiaTheme="minorEastAsia" w:hAnsiTheme="minorEastAsia" w:cs="仿宋_GB2312"/>
          <w:b/>
          <w:szCs w:val="24"/>
          <w:lang w:val="zh-CN"/>
        </w:rPr>
      </w:pPr>
    </w:p>
    <w:p w:rsidR="00FE7155" w:rsidRDefault="007F154A">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二、评标</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本项目采用综合评分法。总分为100分。</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lastRenderedPageBreak/>
        <w:t>（二）</w:t>
      </w:r>
      <w:r>
        <w:rPr>
          <w:rFonts w:asciiTheme="minorEastAsia" w:eastAsiaTheme="minorEastAsia" w:hAnsiTheme="minorEastAsia" w:cs="仿宋_GB2312"/>
          <w:b/>
          <w:sz w:val="21"/>
          <w:szCs w:val="21"/>
          <w:lang w:val="zh-CN"/>
        </w:rPr>
        <w:t>评标委员会负责具体评标事务，并独立履行下列职责</w:t>
      </w:r>
    </w:p>
    <w:p w:rsidR="00FE7155" w:rsidRDefault="007F154A">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FE7155" w:rsidRDefault="007F154A">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FE7155" w:rsidRDefault="007F154A">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w:t>
      </w:r>
      <w:proofErr w:type="gramStart"/>
      <w:r>
        <w:rPr>
          <w:rFonts w:asciiTheme="minorEastAsia" w:eastAsiaTheme="minorEastAsia" w:hAnsiTheme="minorEastAsia" w:cs="仿宋_GB2312"/>
          <w:b/>
          <w:sz w:val="21"/>
          <w:szCs w:val="21"/>
          <w:lang w:val="zh-CN"/>
        </w:rPr>
        <w:t>作出</w:t>
      </w:r>
      <w:proofErr w:type="gramEnd"/>
      <w:r>
        <w:rPr>
          <w:rFonts w:asciiTheme="minorEastAsia" w:eastAsiaTheme="minorEastAsia" w:hAnsiTheme="minorEastAsia" w:cs="仿宋_GB2312"/>
          <w:b/>
          <w:sz w:val="21"/>
          <w:szCs w:val="21"/>
          <w:lang w:val="zh-CN"/>
        </w:rPr>
        <w:t>澄清或者说明；</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 w:val="21"/>
          <w:szCs w:val="21"/>
          <w:lang w:val="zh-CN"/>
        </w:rPr>
        <w:t>作出</w:t>
      </w:r>
      <w:proofErr w:type="gramEnd"/>
      <w:r>
        <w:rPr>
          <w:rFonts w:asciiTheme="minorEastAsia" w:eastAsiaTheme="minorEastAsia" w:hAnsiTheme="minorEastAsia" w:cs="仿宋_GB2312"/>
          <w:sz w:val="21"/>
          <w:szCs w:val="21"/>
          <w:lang w:val="zh-CN"/>
        </w:rPr>
        <w:t>必要的澄清、说明或者补正。</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E7155" w:rsidRDefault="007F154A">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FE7155" w:rsidRDefault="007F154A">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FE7155" w:rsidRDefault="007F154A">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1C21B3">
        <w:rPr>
          <w:rFonts w:asciiTheme="minorEastAsia" w:eastAsiaTheme="minorEastAsia" w:hAnsiTheme="minorEastAsia" w:cs="仿宋_GB2312" w:hint="eastAsia"/>
          <w:sz w:val="21"/>
          <w:szCs w:val="21"/>
          <w:lang w:val="zh-CN"/>
        </w:rPr>
        <w:lastRenderedPageBreak/>
        <w:t>小型和微型企业不包含民办非企业单位。</w:t>
      </w: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FE7155" w:rsidRDefault="007F154A">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FE7155" w:rsidRDefault="007F154A">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FE7155" w:rsidRDefault="007F154A">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FE7155" w:rsidRDefault="007F154A">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（3）关于强制性产品认证</w:t>
      </w:r>
    </w:p>
    <w:p w:rsidR="00FE7155" w:rsidRDefault="007F154A">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w:t>
      </w:r>
      <w:proofErr w:type="gramStart"/>
      <w:r>
        <w:rPr>
          <w:rFonts w:asciiTheme="minorEastAsia" w:hAnsiTheme="minorEastAsia" w:cs="仿宋_GB2312" w:hint="eastAsia"/>
          <w:szCs w:val="21"/>
          <w:lang w:val="zh-CN"/>
        </w:rPr>
        <w:t>品属于</w:t>
      </w:r>
      <w:proofErr w:type="gramEnd"/>
      <w:r>
        <w:rPr>
          <w:rFonts w:asciiTheme="minorEastAsia" w:hAnsiTheme="minorEastAsia" w:cs="仿宋_GB2312" w:hint="eastAsia"/>
          <w:szCs w:val="21"/>
          <w:lang w:val="zh-CN"/>
        </w:rPr>
        <w:t>“中国强制性产品认证”（3C认证）范围内,则必须承诺采用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FE7155" w:rsidRDefault="007F154A">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FE7155" w:rsidRPr="001C21B3" w:rsidRDefault="007F154A">
      <w:pPr>
        <w:wordWrap w:val="0"/>
        <w:autoSpaceDE w:val="0"/>
        <w:autoSpaceDN w:val="0"/>
        <w:spacing w:line="360" w:lineRule="auto"/>
        <w:ind w:firstLineChars="200" w:firstLine="420"/>
        <w:contextualSpacing/>
        <w:rPr>
          <w:rFonts w:asciiTheme="minorEastAsia" w:hAnsiTheme="minorEastAsia" w:cs="宋体"/>
          <w:kern w:val="0"/>
          <w:szCs w:val="21"/>
        </w:rPr>
      </w:pPr>
      <w:r w:rsidRPr="001C21B3">
        <w:rPr>
          <w:rFonts w:asciiTheme="minorEastAsia" w:hAnsiTheme="minorEastAsia" w:cs="宋体" w:hint="eastAsia"/>
          <w:kern w:val="0"/>
          <w:szCs w:val="21"/>
        </w:rPr>
        <w:t>①中国信息安全认证中心官网（</w:t>
      </w:r>
      <w:r w:rsidRPr="001C21B3">
        <w:rPr>
          <w:rFonts w:asciiTheme="minorEastAsia" w:hAnsiTheme="minorEastAsia" w:cs="宋体"/>
          <w:kern w:val="0"/>
          <w:szCs w:val="21"/>
        </w:rPr>
        <w:t>http://www.isccc.gov.cn/index.shtml</w:t>
      </w:r>
      <w:r w:rsidRPr="001C21B3">
        <w:rPr>
          <w:rFonts w:asciiTheme="minorEastAsia" w:hAnsiTheme="minorEastAsia" w:cs="宋体" w:hint="eastAsia"/>
          <w:kern w:val="0"/>
          <w:szCs w:val="21"/>
        </w:rPr>
        <w:t>）产品查询结果截图</w:t>
      </w:r>
      <w:r w:rsidRPr="001C21B3">
        <w:rPr>
          <w:rFonts w:asciiTheme="minorEastAsia" w:hAnsiTheme="minorEastAsia" w:cs="宋体" w:hint="eastAsia"/>
          <w:kern w:val="0"/>
          <w:szCs w:val="21"/>
        </w:rPr>
        <w:lastRenderedPageBreak/>
        <w:t>并加盖投标人公章；</w:t>
      </w:r>
    </w:p>
    <w:p w:rsidR="00FE7155" w:rsidRPr="001C21B3" w:rsidRDefault="007F154A">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1C21B3">
        <w:rPr>
          <w:rFonts w:asciiTheme="minorEastAsia" w:hAnsiTheme="minorEastAsia" w:cs="宋体" w:hint="eastAsia"/>
          <w:kern w:val="0"/>
          <w:szCs w:val="21"/>
        </w:rPr>
        <w:t>②中国信息安全认证中心</w:t>
      </w:r>
      <w:r w:rsidRPr="001C21B3">
        <w:rPr>
          <w:rFonts w:asciiTheme="minorEastAsia" w:hAnsiTheme="minorEastAsia" w:cs="仿宋_GB2312" w:hint="eastAsia"/>
          <w:szCs w:val="21"/>
          <w:lang w:val="zh-CN"/>
        </w:rPr>
        <w:t>颁发的《中国国家信息安全产品认证证书》加盖投标人公章的原件扫描件（或图片）。</w:t>
      </w:r>
    </w:p>
    <w:p w:rsidR="00FE7155" w:rsidRDefault="007F154A">
      <w:pPr>
        <w:wordWrap w:val="0"/>
        <w:spacing w:line="360" w:lineRule="auto"/>
        <w:ind w:firstLineChars="200" w:firstLine="480"/>
        <w:contextualSpacing/>
        <w:rPr>
          <w:rFonts w:asciiTheme="minorEastAsia" w:hAnsiTheme="minorEastAsia" w:cs="宋体"/>
          <w:kern w:val="0"/>
          <w:sz w:val="24"/>
          <w:szCs w:val="24"/>
        </w:rPr>
      </w:pPr>
      <w:r w:rsidRPr="001C21B3">
        <w:rPr>
          <w:rFonts w:ascii="楷体" w:eastAsia="楷体" w:hAnsi="楷体" w:cs="仿宋_GB2312" w:hint="eastAsia"/>
          <w:sz w:val="24"/>
          <w:szCs w:val="24"/>
          <w:lang w:val="zh-CN"/>
        </w:rPr>
        <w:t>注：仅需提供序号</w:t>
      </w:r>
      <w:r w:rsidRPr="001C21B3">
        <w:rPr>
          <w:rFonts w:ascii="楷体" w:eastAsia="楷体" w:hAnsi="楷体" w:hint="eastAsia"/>
          <w:color w:val="000000"/>
          <w:sz w:val="24"/>
          <w:szCs w:val="24"/>
        </w:rPr>
        <w:t>①～②其中之一即可。</w:t>
      </w:r>
    </w:p>
    <w:p w:rsidR="00FE7155" w:rsidRDefault="007F154A">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（4）投标无效情形</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（6）评标标准</w:t>
      </w:r>
    </w:p>
    <w:p w:rsidR="00FE7155" w:rsidRDefault="001C21B3">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A包：</w:t>
      </w:r>
    </w:p>
    <w:tbl>
      <w:tblPr>
        <w:tblW w:w="0" w:type="auto"/>
        <w:tblLayout w:type="fixed"/>
        <w:tblLook w:val="0000"/>
      </w:tblPr>
      <w:tblGrid>
        <w:gridCol w:w="1384"/>
        <w:gridCol w:w="1560"/>
        <w:gridCol w:w="6095"/>
      </w:tblGrid>
      <w:tr w:rsidR="001C21B3" w:rsidRPr="001C21B3" w:rsidTr="00207053">
        <w:trPr>
          <w:trHeight w:val="1269"/>
        </w:trPr>
        <w:tc>
          <w:tcPr>
            <w:tcW w:w="2944" w:type="dxa"/>
            <w:gridSpan w:val="2"/>
            <w:tcBorders>
              <w:top w:val="single" w:sz="4" w:space="0" w:color="auto"/>
              <w:left w:val="single" w:sz="4" w:space="0" w:color="auto"/>
              <w:bottom w:val="single" w:sz="4" w:space="0" w:color="auto"/>
              <w:right w:val="single" w:sz="4" w:space="0" w:color="auto"/>
            </w:tcBorders>
            <w:vAlign w:val="center"/>
          </w:tcPr>
          <w:p w:rsidR="001C21B3" w:rsidRPr="001C21B3" w:rsidRDefault="001C21B3" w:rsidP="00207053">
            <w:pPr>
              <w:spacing w:line="360" w:lineRule="auto"/>
              <w:ind w:firstLineChars="200" w:firstLine="420"/>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分值构成</w:t>
            </w:r>
          </w:p>
        </w:tc>
        <w:tc>
          <w:tcPr>
            <w:tcW w:w="6095" w:type="dxa"/>
            <w:tcBorders>
              <w:top w:val="single" w:sz="4" w:space="0" w:color="auto"/>
              <w:left w:val="nil"/>
              <w:bottom w:val="single" w:sz="4" w:space="0" w:color="auto"/>
              <w:right w:val="single" w:sz="4" w:space="0" w:color="auto"/>
            </w:tcBorders>
            <w:vAlign w:val="center"/>
          </w:tcPr>
          <w:p w:rsidR="001C21B3" w:rsidRPr="001C21B3" w:rsidRDefault="001C21B3" w:rsidP="001C21B3">
            <w:pPr>
              <w:spacing w:line="360" w:lineRule="auto"/>
              <w:ind w:firstLineChars="200" w:firstLine="420"/>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价格分值：30分</w:t>
            </w:r>
          </w:p>
          <w:p w:rsidR="001C21B3" w:rsidRPr="001C21B3" w:rsidRDefault="001C21B3" w:rsidP="001C21B3">
            <w:pPr>
              <w:spacing w:line="360" w:lineRule="auto"/>
              <w:ind w:firstLineChars="200" w:firstLine="420"/>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商务部分：45分</w:t>
            </w:r>
          </w:p>
          <w:p w:rsidR="001C21B3" w:rsidRPr="001C21B3" w:rsidRDefault="001C21B3" w:rsidP="001C21B3">
            <w:pPr>
              <w:spacing w:line="360" w:lineRule="auto"/>
              <w:ind w:firstLineChars="200" w:firstLine="420"/>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技术部分：8分</w:t>
            </w:r>
          </w:p>
          <w:p w:rsidR="001C21B3" w:rsidRPr="001C21B3" w:rsidRDefault="001C21B3" w:rsidP="001C21B3">
            <w:pPr>
              <w:spacing w:line="360" w:lineRule="auto"/>
              <w:ind w:firstLineChars="200" w:firstLine="420"/>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服务部分：17分</w:t>
            </w:r>
          </w:p>
        </w:tc>
      </w:tr>
      <w:tr w:rsidR="001C21B3" w:rsidRPr="001C21B3" w:rsidTr="00207053">
        <w:trPr>
          <w:trHeight w:val="703"/>
        </w:trPr>
        <w:tc>
          <w:tcPr>
            <w:tcW w:w="1384" w:type="dxa"/>
            <w:tcBorders>
              <w:top w:val="single" w:sz="4" w:space="0" w:color="auto"/>
              <w:left w:val="single" w:sz="4" w:space="0" w:color="auto"/>
              <w:bottom w:val="single" w:sz="4" w:space="0" w:color="auto"/>
              <w:right w:val="single" w:sz="4" w:space="0" w:color="auto"/>
            </w:tcBorders>
            <w:vAlign w:val="center"/>
          </w:tcPr>
          <w:p w:rsidR="001C21B3" w:rsidRPr="001C21B3" w:rsidRDefault="001C21B3" w:rsidP="002D1CF0">
            <w:pPr>
              <w:spacing w:line="360" w:lineRule="auto"/>
              <w:ind w:firstLineChars="100" w:firstLine="210"/>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评审项</w:t>
            </w:r>
          </w:p>
        </w:tc>
        <w:tc>
          <w:tcPr>
            <w:tcW w:w="1560" w:type="dxa"/>
            <w:tcBorders>
              <w:top w:val="single" w:sz="4" w:space="0" w:color="auto"/>
              <w:left w:val="nil"/>
              <w:bottom w:val="single" w:sz="4" w:space="0" w:color="auto"/>
              <w:right w:val="single" w:sz="4" w:space="0" w:color="auto"/>
            </w:tcBorders>
            <w:vAlign w:val="center"/>
          </w:tcPr>
          <w:p w:rsidR="001C21B3" w:rsidRPr="001C21B3" w:rsidRDefault="001C21B3" w:rsidP="002D1CF0">
            <w:pPr>
              <w:spacing w:line="360" w:lineRule="auto"/>
              <w:ind w:firstLineChars="100" w:firstLine="210"/>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评分因素</w:t>
            </w:r>
          </w:p>
        </w:tc>
        <w:tc>
          <w:tcPr>
            <w:tcW w:w="6095" w:type="dxa"/>
            <w:tcBorders>
              <w:top w:val="single" w:sz="4" w:space="0" w:color="auto"/>
              <w:left w:val="nil"/>
              <w:bottom w:val="single" w:sz="4" w:space="0" w:color="auto"/>
              <w:right w:val="single" w:sz="4" w:space="0" w:color="auto"/>
            </w:tcBorders>
            <w:vAlign w:val="center"/>
          </w:tcPr>
          <w:p w:rsidR="001C21B3" w:rsidRPr="001C21B3" w:rsidRDefault="001C21B3" w:rsidP="002D1CF0">
            <w:pPr>
              <w:spacing w:line="360" w:lineRule="auto"/>
              <w:ind w:firstLineChars="600" w:firstLine="1260"/>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评标标准</w:t>
            </w:r>
          </w:p>
        </w:tc>
      </w:tr>
      <w:tr w:rsidR="001C21B3" w:rsidRPr="001C21B3" w:rsidTr="00207053">
        <w:trPr>
          <w:trHeight w:val="1704"/>
        </w:trPr>
        <w:tc>
          <w:tcPr>
            <w:tcW w:w="1384" w:type="dxa"/>
            <w:tcBorders>
              <w:top w:val="single" w:sz="4" w:space="0" w:color="auto"/>
              <w:left w:val="single" w:sz="4" w:space="0" w:color="auto"/>
              <w:bottom w:val="single" w:sz="4" w:space="0" w:color="auto"/>
              <w:right w:val="single" w:sz="4" w:space="0" w:color="auto"/>
            </w:tcBorders>
            <w:vAlign w:val="center"/>
          </w:tcPr>
          <w:p w:rsidR="001C21B3" w:rsidRPr="001C21B3" w:rsidRDefault="001C21B3" w:rsidP="002D1CF0">
            <w:pPr>
              <w:spacing w:line="360" w:lineRule="auto"/>
              <w:contextualSpacing/>
              <w:jc w:val="center"/>
              <w:rPr>
                <w:rFonts w:asciiTheme="minorEastAsia" w:hAnsiTheme="minorEastAsia" w:cs="仿宋_GB2312"/>
                <w:szCs w:val="21"/>
                <w:lang w:val="zh-CN"/>
              </w:rPr>
            </w:pPr>
            <w:r w:rsidRPr="001C21B3">
              <w:rPr>
                <w:rFonts w:asciiTheme="minorEastAsia" w:hAnsiTheme="minorEastAsia" w:cs="仿宋_GB2312" w:hint="eastAsia"/>
                <w:szCs w:val="21"/>
                <w:lang w:val="zh-CN"/>
              </w:rPr>
              <w:lastRenderedPageBreak/>
              <w:t>报价部分</w:t>
            </w:r>
          </w:p>
          <w:p w:rsidR="001C21B3" w:rsidRPr="001C21B3" w:rsidRDefault="001C21B3" w:rsidP="002D1CF0">
            <w:pPr>
              <w:spacing w:line="360" w:lineRule="auto"/>
              <w:ind w:firstLineChars="50" w:firstLine="105"/>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（30分）</w:t>
            </w:r>
          </w:p>
        </w:tc>
        <w:tc>
          <w:tcPr>
            <w:tcW w:w="1560" w:type="dxa"/>
            <w:tcBorders>
              <w:top w:val="single" w:sz="4" w:space="0" w:color="auto"/>
              <w:left w:val="single" w:sz="4" w:space="0" w:color="auto"/>
              <w:bottom w:val="single" w:sz="4" w:space="0" w:color="auto"/>
              <w:right w:val="single" w:sz="4" w:space="0" w:color="auto"/>
            </w:tcBorders>
            <w:vAlign w:val="center"/>
          </w:tcPr>
          <w:p w:rsidR="001C21B3" w:rsidRPr="001C21B3" w:rsidRDefault="001C21B3" w:rsidP="002D1CF0">
            <w:pPr>
              <w:spacing w:line="360" w:lineRule="auto"/>
              <w:ind w:firstLineChars="200" w:firstLine="420"/>
              <w:contextualSpacing/>
              <w:jc w:val="center"/>
              <w:rPr>
                <w:rFonts w:asciiTheme="minorEastAsia" w:hAnsiTheme="minorEastAsia" w:cs="仿宋_GB2312"/>
                <w:szCs w:val="21"/>
                <w:lang w:val="zh-CN"/>
              </w:rPr>
            </w:pPr>
            <w:r w:rsidRPr="001C21B3">
              <w:rPr>
                <w:rFonts w:asciiTheme="minorEastAsia" w:hAnsiTheme="minorEastAsia" w:cs="仿宋_GB2312" w:hint="eastAsia"/>
                <w:szCs w:val="21"/>
                <w:lang w:val="zh-CN"/>
              </w:rPr>
              <w:t>报价</w:t>
            </w:r>
          </w:p>
          <w:p w:rsidR="001C21B3" w:rsidRPr="001C21B3" w:rsidRDefault="001C21B3" w:rsidP="002D1CF0">
            <w:pPr>
              <w:spacing w:line="360" w:lineRule="auto"/>
              <w:ind w:firstLineChars="50" w:firstLine="105"/>
              <w:contextualSpacing/>
              <w:jc w:val="center"/>
              <w:rPr>
                <w:rFonts w:asciiTheme="minorEastAsia" w:hAnsiTheme="minorEastAsia" w:cs="仿宋_GB2312"/>
                <w:szCs w:val="21"/>
                <w:lang w:val="zh-CN"/>
              </w:rPr>
            </w:pPr>
            <w:r w:rsidRPr="001C21B3">
              <w:rPr>
                <w:rFonts w:asciiTheme="minorEastAsia" w:hAnsiTheme="minorEastAsia" w:cs="仿宋_GB2312" w:hint="eastAsia"/>
                <w:szCs w:val="21"/>
                <w:lang w:val="zh-CN"/>
              </w:rPr>
              <w:t>（30分）</w:t>
            </w:r>
          </w:p>
        </w:tc>
        <w:tc>
          <w:tcPr>
            <w:tcW w:w="6095" w:type="dxa"/>
            <w:tcBorders>
              <w:top w:val="single" w:sz="4" w:space="0" w:color="auto"/>
              <w:left w:val="single" w:sz="4" w:space="0" w:color="auto"/>
              <w:bottom w:val="single" w:sz="4" w:space="0" w:color="auto"/>
              <w:right w:val="single" w:sz="4" w:space="0" w:color="auto"/>
            </w:tcBorders>
            <w:vAlign w:val="center"/>
          </w:tcPr>
          <w:p w:rsidR="001C21B3" w:rsidRPr="001C21B3" w:rsidRDefault="001C21B3" w:rsidP="002D1CF0">
            <w:pPr>
              <w:spacing w:line="360" w:lineRule="auto"/>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评标基准价：满足招标文件要求的有效投标报价中，最低的投标报价为评标基准价。</w:t>
            </w:r>
          </w:p>
          <w:p w:rsidR="001C21B3" w:rsidRPr="001C21B3" w:rsidRDefault="001C21B3" w:rsidP="002D1CF0">
            <w:pPr>
              <w:spacing w:line="360" w:lineRule="auto"/>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投标报价得分=（评标基准价/投标报价）×30</w:t>
            </w:r>
          </w:p>
        </w:tc>
      </w:tr>
      <w:tr w:rsidR="001C21B3" w:rsidRPr="001C21B3" w:rsidTr="00207053">
        <w:trPr>
          <w:trHeight w:val="907"/>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1C21B3" w:rsidRPr="001C21B3" w:rsidRDefault="001C21B3" w:rsidP="002D1CF0">
            <w:pPr>
              <w:spacing w:line="360" w:lineRule="auto"/>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商务部分</w:t>
            </w:r>
          </w:p>
          <w:p w:rsidR="001C21B3" w:rsidRPr="001C21B3" w:rsidRDefault="001C21B3" w:rsidP="002D1CF0">
            <w:pPr>
              <w:spacing w:line="360" w:lineRule="auto"/>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（45分）</w:t>
            </w:r>
          </w:p>
        </w:tc>
        <w:tc>
          <w:tcPr>
            <w:tcW w:w="1560" w:type="dxa"/>
            <w:tcBorders>
              <w:top w:val="single" w:sz="4" w:space="0" w:color="auto"/>
              <w:left w:val="single" w:sz="4" w:space="0" w:color="auto"/>
              <w:bottom w:val="single" w:sz="4" w:space="0" w:color="auto"/>
              <w:right w:val="single" w:sz="4" w:space="0" w:color="auto"/>
            </w:tcBorders>
            <w:vAlign w:val="center"/>
          </w:tcPr>
          <w:p w:rsidR="001C21B3" w:rsidRPr="001C21B3" w:rsidRDefault="001C21B3" w:rsidP="001C21B3">
            <w:pPr>
              <w:spacing w:line="360" w:lineRule="auto"/>
              <w:ind w:firstLineChars="200" w:firstLine="420"/>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业绩</w:t>
            </w:r>
          </w:p>
          <w:p w:rsidR="001C21B3" w:rsidRPr="001C21B3" w:rsidRDefault="001C21B3" w:rsidP="002D1CF0">
            <w:pPr>
              <w:spacing w:line="360" w:lineRule="auto"/>
              <w:ind w:firstLineChars="100" w:firstLine="210"/>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（12分）</w:t>
            </w:r>
          </w:p>
        </w:tc>
        <w:tc>
          <w:tcPr>
            <w:tcW w:w="6095" w:type="dxa"/>
            <w:tcBorders>
              <w:top w:val="single" w:sz="4" w:space="0" w:color="auto"/>
              <w:left w:val="single" w:sz="4" w:space="0" w:color="auto"/>
              <w:bottom w:val="single" w:sz="4" w:space="0" w:color="auto"/>
              <w:right w:val="single" w:sz="4" w:space="0" w:color="auto"/>
            </w:tcBorders>
            <w:vAlign w:val="center"/>
          </w:tcPr>
          <w:p w:rsidR="001C21B3" w:rsidRPr="001C21B3" w:rsidRDefault="001C21B3" w:rsidP="002D1CF0">
            <w:pPr>
              <w:spacing w:line="360" w:lineRule="auto"/>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 xml:space="preserve"> 2017年以来具有类似项目业绩，中标通知书、合同及验收报告齐全者（如果是分批付款至少需要提供一次银行收款凭证），每个3分，满分12分。</w:t>
            </w:r>
          </w:p>
        </w:tc>
      </w:tr>
      <w:tr w:rsidR="001C21B3" w:rsidRPr="001C21B3" w:rsidTr="00207053">
        <w:trPr>
          <w:trHeight w:val="907"/>
        </w:trPr>
        <w:tc>
          <w:tcPr>
            <w:tcW w:w="1384" w:type="dxa"/>
            <w:vMerge/>
            <w:tcBorders>
              <w:top w:val="single" w:sz="4" w:space="0" w:color="auto"/>
              <w:left w:val="single" w:sz="4" w:space="0" w:color="auto"/>
              <w:bottom w:val="single" w:sz="4" w:space="0" w:color="auto"/>
              <w:right w:val="single" w:sz="4" w:space="0" w:color="auto"/>
            </w:tcBorders>
            <w:vAlign w:val="center"/>
          </w:tcPr>
          <w:p w:rsidR="001C21B3" w:rsidRPr="001C21B3" w:rsidRDefault="001C21B3" w:rsidP="001C21B3">
            <w:pPr>
              <w:spacing w:line="360" w:lineRule="auto"/>
              <w:ind w:firstLineChars="200" w:firstLine="420"/>
              <w:contextualSpacing/>
              <w:rPr>
                <w:rFonts w:asciiTheme="minorEastAsia" w:hAnsiTheme="minorEastAsia" w:cs="仿宋_GB2312"/>
                <w:szCs w:val="21"/>
                <w:lang w:val="zh-CN"/>
              </w:rPr>
            </w:pPr>
          </w:p>
        </w:tc>
        <w:tc>
          <w:tcPr>
            <w:tcW w:w="1560" w:type="dxa"/>
            <w:tcBorders>
              <w:top w:val="single" w:sz="4" w:space="0" w:color="auto"/>
              <w:left w:val="single" w:sz="4" w:space="0" w:color="auto"/>
              <w:bottom w:val="single" w:sz="4" w:space="0" w:color="auto"/>
              <w:right w:val="single" w:sz="4" w:space="0" w:color="auto"/>
            </w:tcBorders>
            <w:vAlign w:val="center"/>
          </w:tcPr>
          <w:p w:rsidR="001C21B3" w:rsidRPr="001C21B3" w:rsidRDefault="001C21B3" w:rsidP="002D1CF0">
            <w:pPr>
              <w:spacing w:line="360" w:lineRule="auto"/>
              <w:ind w:firstLineChars="100" w:firstLine="210"/>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管理体系</w:t>
            </w:r>
          </w:p>
          <w:p w:rsidR="001C21B3" w:rsidRPr="001C21B3" w:rsidRDefault="001C21B3" w:rsidP="002D1CF0">
            <w:pPr>
              <w:spacing w:line="360" w:lineRule="auto"/>
              <w:ind w:firstLineChars="100" w:firstLine="210"/>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（9分）</w:t>
            </w:r>
          </w:p>
        </w:tc>
        <w:tc>
          <w:tcPr>
            <w:tcW w:w="6095" w:type="dxa"/>
            <w:tcBorders>
              <w:top w:val="single" w:sz="4" w:space="0" w:color="auto"/>
              <w:left w:val="single" w:sz="4" w:space="0" w:color="auto"/>
              <w:bottom w:val="single" w:sz="4" w:space="0" w:color="auto"/>
              <w:right w:val="single" w:sz="4" w:space="0" w:color="auto"/>
            </w:tcBorders>
            <w:vAlign w:val="center"/>
          </w:tcPr>
          <w:p w:rsidR="001C21B3" w:rsidRPr="001C21B3" w:rsidRDefault="002D1CF0" w:rsidP="002D1CF0">
            <w:pPr>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1、</w:t>
            </w:r>
            <w:r w:rsidR="001C21B3" w:rsidRPr="001C21B3">
              <w:rPr>
                <w:rFonts w:asciiTheme="minorEastAsia" w:hAnsiTheme="minorEastAsia" w:cs="仿宋_GB2312" w:hint="eastAsia"/>
                <w:szCs w:val="21"/>
                <w:lang w:val="zh-CN"/>
              </w:rPr>
              <w:t>投标人提供ISO9001质量体系认证证书、ISO14001环境体系认证证书、OHSAS18001健康体系认证证书，3A信用等级证书每提供一项得1分,满分4分。</w:t>
            </w:r>
          </w:p>
          <w:p w:rsidR="001C21B3" w:rsidRPr="001C21B3" w:rsidRDefault="001C21B3" w:rsidP="002D1CF0">
            <w:pPr>
              <w:spacing w:line="360" w:lineRule="auto"/>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2、投标人提供中国环境标志产品认证证书得5分。</w:t>
            </w:r>
          </w:p>
        </w:tc>
      </w:tr>
      <w:tr w:rsidR="001C21B3" w:rsidRPr="001C21B3" w:rsidTr="00207053">
        <w:trPr>
          <w:trHeight w:val="907"/>
        </w:trPr>
        <w:tc>
          <w:tcPr>
            <w:tcW w:w="1384" w:type="dxa"/>
            <w:vMerge/>
            <w:tcBorders>
              <w:top w:val="single" w:sz="4" w:space="0" w:color="auto"/>
              <w:left w:val="single" w:sz="4" w:space="0" w:color="auto"/>
              <w:bottom w:val="single" w:sz="4" w:space="0" w:color="auto"/>
              <w:right w:val="single" w:sz="4" w:space="0" w:color="auto"/>
            </w:tcBorders>
            <w:vAlign w:val="center"/>
          </w:tcPr>
          <w:p w:rsidR="001C21B3" w:rsidRPr="001C21B3" w:rsidRDefault="001C21B3" w:rsidP="001C21B3">
            <w:pPr>
              <w:spacing w:line="360" w:lineRule="auto"/>
              <w:ind w:firstLineChars="200" w:firstLine="420"/>
              <w:contextualSpacing/>
              <w:rPr>
                <w:rFonts w:asciiTheme="minorEastAsia" w:hAnsiTheme="minorEastAsia" w:cs="仿宋_GB2312"/>
                <w:szCs w:val="21"/>
                <w:lang w:val="zh-CN"/>
              </w:rPr>
            </w:pPr>
          </w:p>
        </w:tc>
        <w:tc>
          <w:tcPr>
            <w:tcW w:w="1560" w:type="dxa"/>
            <w:tcBorders>
              <w:top w:val="single" w:sz="4" w:space="0" w:color="auto"/>
              <w:left w:val="single" w:sz="4" w:space="0" w:color="auto"/>
              <w:bottom w:val="single" w:sz="4" w:space="0" w:color="auto"/>
              <w:right w:val="single" w:sz="4" w:space="0" w:color="auto"/>
            </w:tcBorders>
            <w:vAlign w:val="center"/>
          </w:tcPr>
          <w:p w:rsidR="002D1CF0" w:rsidRDefault="001C21B3" w:rsidP="002D1CF0">
            <w:pPr>
              <w:spacing w:line="360" w:lineRule="auto"/>
              <w:ind w:firstLineChars="50" w:firstLine="105"/>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企业荣誉</w:t>
            </w:r>
          </w:p>
          <w:p w:rsidR="001C21B3" w:rsidRPr="001C21B3" w:rsidRDefault="001C21B3" w:rsidP="002D1CF0">
            <w:pPr>
              <w:spacing w:line="360" w:lineRule="auto"/>
              <w:ind w:firstLineChars="50" w:firstLine="105"/>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（24分）</w:t>
            </w:r>
          </w:p>
        </w:tc>
        <w:tc>
          <w:tcPr>
            <w:tcW w:w="6095" w:type="dxa"/>
            <w:tcBorders>
              <w:top w:val="single" w:sz="4" w:space="0" w:color="auto"/>
              <w:left w:val="single" w:sz="4" w:space="0" w:color="auto"/>
              <w:bottom w:val="single" w:sz="4" w:space="0" w:color="auto"/>
              <w:right w:val="single" w:sz="4" w:space="0" w:color="auto"/>
            </w:tcBorders>
            <w:vAlign w:val="center"/>
          </w:tcPr>
          <w:p w:rsidR="001C21B3" w:rsidRPr="001C21B3" w:rsidRDefault="002D1CF0" w:rsidP="002D1CF0">
            <w:pPr>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1、</w:t>
            </w:r>
            <w:r w:rsidR="001C21B3" w:rsidRPr="001C21B3">
              <w:rPr>
                <w:rFonts w:asciiTheme="minorEastAsia" w:hAnsiTheme="minorEastAsia" w:cs="仿宋_GB2312" w:hint="eastAsia"/>
                <w:szCs w:val="21"/>
                <w:lang w:val="zh-CN"/>
              </w:rPr>
              <w:t>投标人获得乡镇及以上人民政府颁发的优秀企业、环保治理、企业文化建设、爱心企业、军民共建荣誉证书，每提供一个得4分，满分20分。</w:t>
            </w:r>
          </w:p>
          <w:p w:rsidR="001C21B3" w:rsidRPr="001C21B3" w:rsidRDefault="001C21B3" w:rsidP="002D1CF0">
            <w:pPr>
              <w:spacing w:line="360" w:lineRule="auto"/>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2、投标人获得市级及以上安全生产监督管理部门颁发的安全生产标准化证书得4分。</w:t>
            </w:r>
          </w:p>
        </w:tc>
      </w:tr>
      <w:tr w:rsidR="001C21B3" w:rsidRPr="001C21B3" w:rsidTr="00207053">
        <w:trPr>
          <w:trHeight w:val="1814"/>
        </w:trPr>
        <w:tc>
          <w:tcPr>
            <w:tcW w:w="1384" w:type="dxa"/>
            <w:tcBorders>
              <w:top w:val="single" w:sz="4" w:space="0" w:color="auto"/>
              <w:left w:val="single" w:sz="4" w:space="0" w:color="auto"/>
              <w:bottom w:val="single" w:sz="4" w:space="0" w:color="auto"/>
              <w:right w:val="single" w:sz="4" w:space="0" w:color="auto"/>
            </w:tcBorders>
            <w:vAlign w:val="center"/>
          </w:tcPr>
          <w:p w:rsidR="001C21B3" w:rsidRPr="001C21B3" w:rsidRDefault="001C21B3" w:rsidP="002D1CF0">
            <w:pPr>
              <w:spacing w:line="360" w:lineRule="auto"/>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技术部分</w:t>
            </w:r>
          </w:p>
          <w:p w:rsidR="001C21B3" w:rsidRPr="001C21B3" w:rsidRDefault="001C21B3" w:rsidP="002D1CF0">
            <w:pPr>
              <w:spacing w:line="360" w:lineRule="auto"/>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（8分）</w:t>
            </w:r>
          </w:p>
        </w:tc>
        <w:tc>
          <w:tcPr>
            <w:tcW w:w="1560" w:type="dxa"/>
            <w:tcBorders>
              <w:top w:val="single" w:sz="4" w:space="0" w:color="auto"/>
              <w:left w:val="single" w:sz="4" w:space="0" w:color="auto"/>
              <w:bottom w:val="single" w:sz="4" w:space="0" w:color="auto"/>
              <w:right w:val="single" w:sz="4" w:space="0" w:color="auto"/>
            </w:tcBorders>
            <w:vAlign w:val="center"/>
          </w:tcPr>
          <w:p w:rsidR="001C21B3" w:rsidRPr="001C21B3" w:rsidRDefault="001C21B3" w:rsidP="002D1CF0">
            <w:pPr>
              <w:spacing w:line="360" w:lineRule="auto"/>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货物技术规格、参数与要求响应（8分）</w:t>
            </w:r>
          </w:p>
        </w:tc>
        <w:tc>
          <w:tcPr>
            <w:tcW w:w="6095" w:type="dxa"/>
            <w:tcBorders>
              <w:top w:val="single" w:sz="4" w:space="0" w:color="auto"/>
              <w:left w:val="single" w:sz="4" w:space="0" w:color="auto"/>
              <w:bottom w:val="single" w:sz="4" w:space="0" w:color="auto"/>
              <w:right w:val="single" w:sz="4" w:space="0" w:color="auto"/>
            </w:tcBorders>
            <w:vAlign w:val="center"/>
          </w:tcPr>
          <w:p w:rsidR="001C21B3" w:rsidRPr="001C21B3" w:rsidRDefault="001C21B3" w:rsidP="002D1CF0">
            <w:pPr>
              <w:spacing w:line="360" w:lineRule="auto"/>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1、提供河南省产品质量监督检验院或同级别检测机构出具的不锈钢板化学成份检测报告（可二</w:t>
            </w:r>
            <w:proofErr w:type="gramStart"/>
            <w:r w:rsidRPr="001C21B3">
              <w:rPr>
                <w:rFonts w:asciiTheme="minorEastAsia" w:hAnsiTheme="minorEastAsia" w:cs="仿宋_GB2312" w:hint="eastAsia"/>
                <w:szCs w:val="21"/>
                <w:lang w:val="zh-CN"/>
              </w:rPr>
              <w:t>维码扫验</w:t>
            </w:r>
            <w:proofErr w:type="gramEnd"/>
            <w:r w:rsidRPr="001C21B3">
              <w:rPr>
                <w:rFonts w:asciiTheme="minorEastAsia" w:hAnsiTheme="minorEastAsia" w:cs="仿宋_GB2312" w:hint="eastAsia"/>
                <w:szCs w:val="21"/>
                <w:lang w:val="zh-CN"/>
              </w:rPr>
              <w:t>）得2分。优于招标文件参数带▲要求的得2分，满分4分。</w:t>
            </w:r>
          </w:p>
          <w:p w:rsidR="001C21B3" w:rsidRPr="001C21B3" w:rsidRDefault="001C21B3" w:rsidP="002D1CF0">
            <w:pPr>
              <w:spacing w:line="360" w:lineRule="auto"/>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2、提供河南省产品质量监督检验院或同级别检测机构出具的不锈钢板厚度检测报告（可二</w:t>
            </w:r>
            <w:proofErr w:type="gramStart"/>
            <w:r w:rsidRPr="001C21B3">
              <w:rPr>
                <w:rFonts w:asciiTheme="minorEastAsia" w:hAnsiTheme="minorEastAsia" w:cs="仿宋_GB2312" w:hint="eastAsia"/>
                <w:szCs w:val="21"/>
                <w:lang w:val="zh-CN"/>
              </w:rPr>
              <w:t>维码扫验</w:t>
            </w:r>
            <w:proofErr w:type="gramEnd"/>
            <w:r w:rsidRPr="001C21B3">
              <w:rPr>
                <w:rFonts w:asciiTheme="minorEastAsia" w:hAnsiTheme="minorEastAsia" w:cs="仿宋_GB2312" w:hint="eastAsia"/>
                <w:szCs w:val="21"/>
                <w:lang w:val="zh-CN"/>
              </w:rPr>
              <w:t>）得2分。优于招标文件参数带▲要求的得2分。满分4分。</w:t>
            </w:r>
          </w:p>
        </w:tc>
      </w:tr>
      <w:tr w:rsidR="001C21B3" w:rsidRPr="00C85EC8" w:rsidTr="00207053">
        <w:trPr>
          <w:trHeight w:val="907"/>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1C21B3" w:rsidRPr="001C21B3" w:rsidRDefault="001C21B3" w:rsidP="002D1CF0">
            <w:pPr>
              <w:spacing w:line="360" w:lineRule="auto"/>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服务部分</w:t>
            </w:r>
          </w:p>
          <w:p w:rsidR="001C21B3" w:rsidRPr="001C21B3" w:rsidRDefault="001C21B3" w:rsidP="002D1CF0">
            <w:pPr>
              <w:spacing w:line="360" w:lineRule="auto"/>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（17分）</w:t>
            </w:r>
          </w:p>
        </w:tc>
        <w:tc>
          <w:tcPr>
            <w:tcW w:w="1560" w:type="dxa"/>
            <w:tcBorders>
              <w:top w:val="single" w:sz="4" w:space="0" w:color="auto"/>
              <w:left w:val="single" w:sz="4" w:space="0" w:color="auto"/>
              <w:bottom w:val="single" w:sz="4" w:space="0" w:color="auto"/>
              <w:right w:val="single" w:sz="4" w:space="0" w:color="auto"/>
            </w:tcBorders>
            <w:vAlign w:val="center"/>
          </w:tcPr>
          <w:p w:rsidR="001C21B3" w:rsidRPr="001C21B3" w:rsidRDefault="001C21B3" w:rsidP="00C85EC8">
            <w:pPr>
              <w:spacing w:line="360" w:lineRule="auto"/>
              <w:contextualSpacing/>
              <w:rPr>
                <w:rFonts w:asciiTheme="minorEastAsia" w:hAnsiTheme="minorEastAsia" w:cs="仿宋_GB2312"/>
                <w:szCs w:val="21"/>
                <w:lang w:val="zh-CN"/>
              </w:rPr>
            </w:pPr>
            <w:bookmarkStart w:id="6" w:name="_Hlk535157568"/>
            <w:r w:rsidRPr="001C21B3">
              <w:rPr>
                <w:rFonts w:asciiTheme="minorEastAsia" w:hAnsiTheme="minorEastAsia" w:cs="仿宋_GB2312" w:hint="eastAsia"/>
                <w:szCs w:val="21"/>
                <w:lang w:val="zh-CN"/>
              </w:rPr>
              <w:t>售后服务</w:t>
            </w:r>
            <w:bookmarkEnd w:id="6"/>
          </w:p>
          <w:p w:rsidR="001C21B3" w:rsidRPr="001C21B3" w:rsidRDefault="001C21B3" w:rsidP="00C85EC8">
            <w:pPr>
              <w:spacing w:line="360" w:lineRule="auto"/>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（13分）</w:t>
            </w:r>
          </w:p>
        </w:tc>
        <w:tc>
          <w:tcPr>
            <w:tcW w:w="6095" w:type="dxa"/>
            <w:tcBorders>
              <w:top w:val="single" w:sz="4" w:space="0" w:color="auto"/>
              <w:left w:val="single" w:sz="4" w:space="0" w:color="auto"/>
              <w:bottom w:val="single" w:sz="4" w:space="0" w:color="auto"/>
              <w:right w:val="single" w:sz="4" w:space="0" w:color="auto"/>
            </w:tcBorders>
            <w:vAlign w:val="center"/>
          </w:tcPr>
          <w:p w:rsidR="001C21B3" w:rsidRPr="001C21B3" w:rsidRDefault="002D1CF0" w:rsidP="002D1CF0">
            <w:pPr>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1、</w:t>
            </w:r>
            <w:r w:rsidR="001C21B3" w:rsidRPr="001C21B3">
              <w:rPr>
                <w:rFonts w:asciiTheme="minorEastAsia" w:hAnsiTheme="minorEastAsia" w:cs="仿宋_GB2312" w:hint="eastAsia"/>
                <w:szCs w:val="21"/>
                <w:lang w:val="zh-CN"/>
              </w:rPr>
              <w:t>有详细的售后服务计划、方案，在质保期1年的基础上每延长1年得2分，最多得6分；</w:t>
            </w:r>
          </w:p>
          <w:p w:rsidR="001C21B3" w:rsidRPr="001C21B3" w:rsidRDefault="002D1CF0" w:rsidP="002D1CF0">
            <w:pPr>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001C21B3" w:rsidRPr="001C21B3">
              <w:rPr>
                <w:rFonts w:asciiTheme="minorEastAsia" w:hAnsiTheme="minorEastAsia" w:cs="仿宋_GB2312" w:hint="eastAsia"/>
                <w:szCs w:val="21"/>
                <w:lang w:val="zh-CN"/>
              </w:rPr>
              <w:t>配备专职维修人员，备有常用备品备件，售后服务系统完善1分；</w:t>
            </w:r>
          </w:p>
          <w:p w:rsidR="001C21B3" w:rsidRPr="001C21B3" w:rsidRDefault="002D1CF0" w:rsidP="002D1CF0">
            <w:pPr>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3、</w:t>
            </w:r>
            <w:r w:rsidR="001C21B3" w:rsidRPr="001C21B3">
              <w:rPr>
                <w:rFonts w:asciiTheme="minorEastAsia" w:hAnsiTheme="minorEastAsia" w:cs="仿宋_GB2312" w:hint="eastAsia"/>
                <w:szCs w:val="21"/>
                <w:lang w:val="zh-CN"/>
              </w:rPr>
              <w:t>提供上门维护维修服务1分；</w:t>
            </w:r>
          </w:p>
          <w:p w:rsidR="001C21B3" w:rsidRPr="001C21B3" w:rsidRDefault="002D1CF0" w:rsidP="002D1CF0">
            <w:pPr>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4、</w:t>
            </w:r>
            <w:r w:rsidR="001C21B3" w:rsidRPr="001C21B3">
              <w:rPr>
                <w:rFonts w:asciiTheme="minorEastAsia" w:hAnsiTheme="minorEastAsia" w:cs="仿宋_GB2312" w:hint="eastAsia"/>
                <w:szCs w:val="21"/>
                <w:lang w:val="zh-CN"/>
              </w:rPr>
              <w:t>免费提供专业技术培训，为采购人培养合格的操作人员1分;</w:t>
            </w:r>
          </w:p>
          <w:p w:rsidR="001C21B3" w:rsidRPr="001C21B3" w:rsidRDefault="002D1CF0" w:rsidP="002D1CF0">
            <w:pPr>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sidR="001C21B3" w:rsidRPr="001C21B3">
              <w:rPr>
                <w:rFonts w:asciiTheme="minorEastAsia" w:hAnsiTheme="minorEastAsia" w:cs="仿宋_GB2312" w:hint="eastAsia"/>
                <w:szCs w:val="21"/>
                <w:lang w:val="zh-CN"/>
              </w:rPr>
              <w:t>投标人具有并提供经中国国家认证认可监督管理委员会批准的认证机构出具的五星级《商品售后服务评价体系》认证证书得4分,四星级得3分，三星级得2分。</w:t>
            </w:r>
          </w:p>
        </w:tc>
      </w:tr>
      <w:tr w:rsidR="001C21B3" w:rsidRPr="001C21B3" w:rsidTr="00207053">
        <w:trPr>
          <w:trHeight w:val="907"/>
        </w:trPr>
        <w:tc>
          <w:tcPr>
            <w:tcW w:w="1384" w:type="dxa"/>
            <w:vMerge/>
            <w:tcBorders>
              <w:top w:val="single" w:sz="4" w:space="0" w:color="auto"/>
              <w:left w:val="single" w:sz="4" w:space="0" w:color="auto"/>
              <w:bottom w:val="single" w:sz="4" w:space="0" w:color="auto"/>
              <w:right w:val="single" w:sz="4" w:space="0" w:color="auto"/>
            </w:tcBorders>
            <w:vAlign w:val="center"/>
          </w:tcPr>
          <w:p w:rsidR="001C21B3" w:rsidRPr="001C21B3" w:rsidRDefault="001C21B3" w:rsidP="001C21B3">
            <w:pPr>
              <w:spacing w:line="360" w:lineRule="auto"/>
              <w:ind w:firstLineChars="200" w:firstLine="420"/>
              <w:contextualSpacing/>
              <w:rPr>
                <w:rFonts w:asciiTheme="minorEastAsia" w:hAnsiTheme="minorEastAsia" w:cs="仿宋_GB2312"/>
                <w:szCs w:val="21"/>
                <w:lang w:val="zh-CN"/>
              </w:rPr>
            </w:pPr>
          </w:p>
        </w:tc>
        <w:tc>
          <w:tcPr>
            <w:tcW w:w="1560" w:type="dxa"/>
            <w:tcBorders>
              <w:top w:val="single" w:sz="4" w:space="0" w:color="auto"/>
              <w:left w:val="single" w:sz="4" w:space="0" w:color="auto"/>
              <w:bottom w:val="single" w:sz="4" w:space="0" w:color="auto"/>
              <w:right w:val="single" w:sz="4" w:space="0" w:color="auto"/>
            </w:tcBorders>
            <w:vAlign w:val="center"/>
          </w:tcPr>
          <w:p w:rsidR="001C21B3" w:rsidRPr="001C21B3" w:rsidRDefault="001C21B3" w:rsidP="002D1CF0">
            <w:pPr>
              <w:spacing w:line="360" w:lineRule="auto"/>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投标文件编制</w:t>
            </w:r>
          </w:p>
          <w:p w:rsidR="001C21B3" w:rsidRPr="001C21B3" w:rsidRDefault="001C21B3" w:rsidP="002D1CF0">
            <w:pPr>
              <w:spacing w:line="360" w:lineRule="auto"/>
              <w:ind w:firstLineChars="100" w:firstLine="210"/>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（4分）</w:t>
            </w:r>
          </w:p>
        </w:tc>
        <w:tc>
          <w:tcPr>
            <w:tcW w:w="6095" w:type="dxa"/>
            <w:tcBorders>
              <w:top w:val="single" w:sz="4" w:space="0" w:color="auto"/>
              <w:left w:val="single" w:sz="4" w:space="0" w:color="auto"/>
              <w:bottom w:val="single" w:sz="4" w:space="0" w:color="auto"/>
              <w:right w:val="single" w:sz="4" w:space="0" w:color="auto"/>
            </w:tcBorders>
            <w:vAlign w:val="center"/>
          </w:tcPr>
          <w:p w:rsidR="002D1CF0" w:rsidRDefault="001C21B3" w:rsidP="002D1CF0">
            <w:pPr>
              <w:spacing w:line="360" w:lineRule="auto"/>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1、投标文件的编制符合招标文件的规定，装订整齐规范的，得2分。</w:t>
            </w:r>
          </w:p>
          <w:p w:rsidR="001C21B3" w:rsidRPr="001C21B3" w:rsidRDefault="001C21B3" w:rsidP="002D1CF0">
            <w:pPr>
              <w:spacing w:line="360" w:lineRule="auto"/>
              <w:contextualSpacing/>
              <w:rPr>
                <w:rFonts w:asciiTheme="minorEastAsia" w:hAnsiTheme="minorEastAsia" w:cs="仿宋_GB2312"/>
                <w:szCs w:val="21"/>
                <w:lang w:val="zh-CN"/>
              </w:rPr>
            </w:pPr>
            <w:r w:rsidRPr="001C21B3">
              <w:rPr>
                <w:rFonts w:asciiTheme="minorEastAsia" w:hAnsiTheme="minorEastAsia" w:cs="仿宋_GB2312" w:hint="eastAsia"/>
                <w:szCs w:val="21"/>
                <w:lang w:val="zh-CN"/>
              </w:rPr>
              <w:t>2、根据招标文件规定的投标文件编制要求，投标文件逻辑严紧、描述规范、无文字错误且符合编制要求的，得2分。</w:t>
            </w:r>
          </w:p>
        </w:tc>
      </w:tr>
    </w:tbl>
    <w:p w:rsidR="00C85EC8" w:rsidRDefault="00C85EC8" w:rsidP="002D1CF0">
      <w:pPr>
        <w:spacing w:line="360" w:lineRule="auto"/>
        <w:rPr>
          <w:rFonts w:asciiTheme="minorEastAsia" w:hAnsiTheme="minorEastAsia" w:cs="仿宋_GB2312"/>
          <w:b/>
          <w:szCs w:val="21"/>
          <w:lang w:val="zh-CN"/>
        </w:rPr>
      </w:pPr>
      <w:r>
        <w:rPr>
          <w:rFonts w:asciiTheme="minorEastAsia" w:hAnsiTheme="minorEastAsia" w:cs="仿宋_GB2312" w:hint="eastAsia"/>
          <w:b/>
          <w:szCs w:val="21"/>
          <w:lang w:val="zh-CN"/>
        </w:rPr>
        <w:t>B包：</w:t>
      </w:r>
    </w:p>
    <w:tbl>
      <w:tblPr>
        <w:tblW w:w="0" w:type="auto"/>
        <w:tblLayout w:type="fixed"/>
        <w:tblLook w:val="0000"/>
      </w:tblPr>
      <w:tblGrid>
        <w:gridCol w:w="1384"/>
        <w:gridCol w:w="1560"/>
        <w:gridCol w:w="6095"/>
      </w:tblGrid>
      <w:tr w:rsidR="00C85EC8" w:rsidRPr="009A39A0" w:rsidTr="00207053">
        <w:trPr>
          <w:trHeight w:val="1269"/>
        </w:trPr>
        <w:tc>
          <w:tcPr>
            <w:tcW w:w="2944" w:type="dxa"/>
            <w:gridSpan w:val="2"/>
            <w:tcBorders>
              <w:top w:val="single" w:sz="4" w:space="0" w:color="auto"/>
              <w:left w:val="single" w:sz="4" w:space="0" w:color="auto"/>
              <w:bottom w:val="single" w:sz="4" w:space="0" w:color="auto"/>
              <w:right w:val="single" w:sz="4" w:space="0" w:color="auto"/>
            </w:tcBorders>
            <w:vAlign w:val="center"/>
          </w:tcPr>
          <w:p w:rsidR="00C85EC8" w:rsidRPr="009A39A0" w:rsidRDefault="00C85EC8" w:rsidP="009A39A0">
            <w:pPr>
              <w:spacing w:line="360" w:lineRule="auto"/>
              <w:ind w:firstLineChars="200" w:firstLine="420"/>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分值构成</w:t>
            </w:r>
          </w:p>
        </w:tc>
        <w:tc>
          <w:tcPr>
            <w:tcW w:w="6095" w:type="dxa"/>
            <w:tcBorders>
              <w:top w:val="single" w:sz="4" w:space="0" w:color="auto"/>
              <w:left w:val="nil"/>
              <w:bottom w:val="single" w:sz="4" w:space="0" w:color="auto"/>
              <w:right w:val="single" w:sz="4" w:space="0" w:color="auto"/>
            </w:tcBorders>
            <w:vAlign w:val="center"/>
          </w:tcPr>
          <w:p w:rsidR="00C85EC8" w:rsidRPr="009A39A0" w:rsidRDefault="00C85EC8" w:rsidP="009A39A0">
            <w:pPr>
              <w:spacing w:line="360" w:lineRule="auto"/>
              <w:ind w:firstLineChars="200" w:firstLine="420"/>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价格分值： 30 分</w:t>
            </w:r>
          </w:p>
          <w:p w:rsidR="00C85EC8" w:rsidRPr="009A39A0" w:rsidRDefault="00C85EC8" w:rsidP="009A39A0">
            <w:pPr>
              <w:spacing w:line="360" w:lineRule="auto"/>
              <w:ind w:firstLineChars="200" w:firstLine="420"/>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商务部分： 28 分</w:t>
            </w:r>
          </w:p>
          <w:p w:rsidR="00C85EC8" w:rsidRPr="009A39A0" w:rsidRDefault="00C85EC8" w:rsidP="009A39A0">
            <w:pPr>
              <w:spacing w:beforeLines="50"/>
              <w:ind w:firstLineChars="200" w:firstLine="420"/>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技术部分： 30 分</w:t>
            </w:r>
          </w:p>
          <w:p w:rsidR="00C85EC8" w:rsidRPr="009A39A0" w:rsidRDefault="00C85EC8" w:rsidP="009A39A0">
            <w:pPr>
              <w:spacing w:beforeLines="50"/>
              <w:ind w:firstLineChars="200" w:firstLine="420"/>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服务部分： 12 分</w:t>
            </w:r>
          </w:p>
        </w:tc>
      </w:tr>
      <w:tr w:rsidR="00C85EC8" w:rsidRPr="009A39A0" w:rsidTr="00207053">
        <w:trPr>
          <w:trHeight w:val="703"/>
        </w:trPr>
        <w:tc>
          <w:tcPr>
            <w:tcW w:w="1384" w:type="dxa"/>
            <w:tcBorders>
              <w:top w:val="single" w:sz="4" w:space="0" w:color="auto"/>
              <w:left w:val="single" w:sz="4" w:space="0" w:color="auto"/>
              <w:bottom w:val="single" w:sz="4" w:space="0" w:color="auto"/>
              <w:right w:val="single" w:sz="4" w:space="0" w:color="auto"/>
            </w:tcBorders>
            <w:vAlign w:val="center"/>
          </w:tcPr>
          <w:p w:rsidR="00C85EC8" w:rsidRPr="009A39A0" w:rsidRDefault="00C85EC8" w:rsidP="009A39A0">
            <w:pPr>
              <w:spacing w:line="360" w:lineRule="auto"/>
              <w:ind w:firstLineChars="100" w:firstLine="210"/>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评审项</w:t>
            </w:r>
          </w:p>
        </w:tc>
        <w:tc>
          <w:tcPr>
            <w:tcW w:w="1560" w:type="dxa"/>
            <w:tcBorders>
              <w:top w:val="single" w:sz="4" w:space="0" w:color="auto"/>
              <w:left w:val="nil"/>
              <w:bottom w:val="single" w:sz="4" w:space="0" w:color="auto"/>
              <w:right w:val="single" w:sz="4" w:space="0" w:color="auto"/>
            </w:tcBorders>
            <w:vAlign w:val="center"/>
          </w:tcPr>
          <w:p w:rsidR="00C85EC8" w:rsidRPr="009A39A0" w:rsidRDefault="00C85EC8" w:rsidP="009A39A0">
            <w:pPr>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评分因素</w:t>
            </w:r>
          </w:p>
        </w:tc>
        <w:tc>
          <w:tcPr>
            <w:tcW w:w="6095" w:type="dxa"/>
            <w:tcBorders>
              <w:top w:val="single" w:sz="4" w:space="0" w:color="auto"/>
              <w:left w:val="nil"/>
              <w:bottom w:val="single" w:sz="4" w:space="0" w:color="auto"/>
              <w:right w:val="single" w:sz="4" w:space="0" w:color="auto"/>
            </w:tcBorders>
            <w:vAlign w:val="center"/>
          </w:tcPr>
          <w:p w:rsidR="00C85EC8" w:rsidRPr="009A39A0" w:rsidRDefault="00C85EC8" w:rsidP="009A39A0">
            <w:pPr>
              <w:spacing w:line="360" w:lineRule="auto"/>
              <w:ind w:firstLineChars="200" w:firstLine="420"/>
              <w:contextualSpacing/>
              <w:jc w:val="center"/>
              <w:rPr>
                <w:rFonts w:asciiTheme="minorEastAsia" w:hAnsiTheme="minorEastAsia" w:cs="仿宋_GB2312"/>
                <w:szCs w:val="21"/>
                <w:lang w:val="zh-CN"/>
              </w:rPr>
            </w:pPr>
            <w:r w:rsidRPr="009A39A0">
              <w:rPr>
                <w:rFonts w:asciiTheme="minorEastAsia" w:hAnsiTheme="minorEastAsia" w:cs="仿宋_GB2312" w:hint="eastAsia"/>
                <w:szCs w:val="21"/>
                <w:lang w:val="zh-CN"/>
              </w:rPr>
              <w:t>评标标准</w:t>
            </w:r>
          </w:p>
        </w:tc>
      </w:tr>
      <w:tr w:rsidR="00C85EC8" w:rsidRPr="009A39A0" w:rsidTr="00207053">
        <w:trPr>
          <w:trHeight w:val="1704"/>
        </w:trPr>
        <w:tc>
          <w:tcPr>
            <w:tcW w:w="1384" w:type="dxa"/>
            <w:tcBorders>
              <w:top w:val="single" w:sz="4" w:space="0" w:color="auto"/>
              <w:left w:val="single" w:sz="4" w:space="0" w:color="auto"/>
              <w:bottom w:val="single" w:sz="4" w:space="0" w:color="auto"/>
              <w:right w:val="single" w:sz="4" w:space="0" w:color="auto"/>
            </w:tcBorders>
            <w:vAlign w:val="center"/>
          </w:tcPr>
          <w:p w:rsidR="00C85EC8" w:rsidRPr="009A39A0" w:rsidRDefault="00C85EC8" w:rsidP="009A39A0">
            <w:pPr>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报价部分</w:t>
            </w:r>
          </w:p>
          <w:p w:rsidR="00C85EC8" w:rsidRPr="009A39A0" w:rsidRDefault="00C85EC8" w:rsidP="009A39A0">
            <w:pPr>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（30分）</w:t>
            </w:r>
          </w:p>
        </w:tc>
        <w:tc>
          <w:tcPr>
            <w:tcW w:w="1560" w:type="dxa"/>
            <w:tcBorders>
              <w:top w:val="single" w:sz="4" w:space="0" w:color="auto"/>
              <w:left w:val="nil"/>
              <w:bottom w:val="single" w:sz="4" w:space="0" w:color="auto"/>
              <w:right w:val="single" w:sz="4" w:space="0" w:color="auto"/>
            </w:tcBorders>
            <w:vAlign w:val="center"/>
          </w:tcPr>
          <w:p w:rsidR="00C85EC8" w:rsidRPr="009A39A0" w:rsidRDefault="00C85EC8" w:rsidP="009A39A0">
            <w:pPr>
              <w:spacing w:line="360" w:lineRule="auto"/>
              <w:ind w:firstLineChars="150" w:firstLine="315"/>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报价</w:t>
            </w:r>
          </w:p>
          <w:p w:rsidR="00C85EC8" w:rsidRPr="009A39A0" w:rsidRDefault="00C85EC8" w:rsidP="009A39A0">
            <w:pPr>
              <w:spacing w:line="360" w:lineRule="auto"/>
              <w:ind w:firstLineChars="50" w:firstLine="105"/>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（30分）</w:t>
            </w:r>
          </w:p>
        </w:tc>
        <w:tc>
          <w:tcPr>
            <w:tcW w:w="6095" w:type="dxa"/>
            <w:tcBorders>
              <w:top w:val="single" w:sz="4" w:space="0" w:color="auto"/>
              <w:left w:val="nil"/>
              <w:bottom w:val="single" w:sz="4" w:space="0" w:color="auto"/>
              <w:right w:val="single" w:sz="4" w:space="0" w:color="auto"/>
            </w:tcBorders>
            <w:vAlign w:val="center"/>
          </w:tcPr>
          <w:p w:rsidR="00C85EC8" w:rsidRPr="009A39A0" w:rsidRDefault="00C85EC8" w:rsidP="009A39A0">
            <w:pPr>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评标基准价：满足招标文件要求的有效投标报价中，最低的投标报价为评标基准价。</w:t>
            </w:r>
          </w:p>
          <w:p w:rsidR="00C85EC8" w:rsidRPr="009A39A0" w:rsidRDefault="00C85EC8" w:rsidP="009A39A0">
            <w:pPr>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投标报价得分=（评标基准价/投标报价）× 30</w:t>
            </w:r>
          </w:p>
        </w:tc>
      </w:tr>
      <w:tr w:rsidR="00C85EC8" w:rsidRPr="009A39A0" w:rsidTr="00207053">
        <w:trPr>
          <w:trHeight w:val="907"/>
        </w:trPr>
        <w:tc>
          <w:tcPr>
            <w:tcW w:w="1384" w:type="dxa"/>
            <w:vMerge w:val="restart"/>
            <w:tcBorders>
              <w:top w:val="nil"/>
              <w:left w:val="single" w:sz="4" w:space="0" w:color="auto"/>
              <w:right w:val="single" w:sz="4" w:space="0" w:color="auto"/>
            </w:tcBorders>
            <w:vAlign w:val="center"/>
          </w:tcPr>
          <w:p w:rsidR="00C85EC8" w:rsidRPr="009A39A0" w:rsidRDefault="00C85EC8" w:rsidP="009A39A0">
            <w:pPr>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商务部分</w:t>
            </w:r>
          </w:p>
          <w:p w:rsidR="00C85EC8" w:rsidRPr="009A39A0" w:rsidRDefault="00C85EC8" w:rsidP="009A39A0">
            <w:pPr>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w:t>
            </w:r>
            <w:r w:rsidR="009A39A0">
              <w:rPr>
                <w:rFonts w:asciiTheme="minorEastAsia" w:hAnsiTheme="minorEastAsia" w:cs="仿宋_GB2312" w:hint="eastAsia"/>
                <w:szCs w:val="21"/>
                <w:lang w:val="zh-CN"/>
              </w:rPr>
              <w:t>28</w:t>
            </w:r>
            <w:r w:rsidRPr="009A39A0">
              <w:rPr>
                <w:rFonts w:asciiTheme="minorEastAsia" w:hAnsiTheme="minorEastAsia" w:cs="仿宋_GB2312" w:hint="eastAsia"/>
                <w:szCs w:val="21"/>
                <w:lang w:val="zh-CN"/>
              </w:rPr>
              <w:t>分）</w:t>
            </w:r>
          </w:p>
        </w:tc>
        <w:tc>
          <w:tcPr>
            <w:tcW w:w="1560" w:type="dxa"/>
            <w:tcBorders>
              <w:top w:val="single" w:sz="4" w:space="0" w:color="auto"/>
              <w:left w:val="nil"/>
              <w:bottom w:val="single" w:sz="4" w:space="0" w:color="auto"/>
              <w:right w:val="single" w:sz="4" w:space="0" w:color="auto"/>
            </w:tcBorders>
            <w:vAlign w:val="center"/>
          </w:tcPr>
          <w:p w:rsidR="00C85EC8" w:rsidRPr="009A39A0" w:rsidRDefault="00C85EC8" w:rsidP="009A39A0">
            <w:pPr>
              <w:spacing w:line="360" w:lineRule="auto"/>
              <w:ind w:firstLineChars="200" w:firstLine="420"/>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业绩</w:t>
            </w:r>
          </w:p>
          <w:p w:rsidR="00C85EC8" w:rsidRPr="009A39A0" w:rsidRDefault="00C85EC8" w:rsidP="009A39A0">
            <w:pPr>
              <w:spacing w:line="360" w:lineRule="auto"/>
              <w:ind w:firstLineChars="150" w:firstLine="315"/>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（8分）</w:t>
            </w:r>
          </w:p>
        </w:tc>
        <w:tc>
          <w:tcPr>
            <w:tcW w:w="6095" w:type="dxa"/>
            <w:tcBorders>
              <w:top w:val="single" w:sz="4" w:space="0" w:color="auto"/>
              <w:left w:val="nil"/>
              <w:bottom w:val="single" w:sz="4" w:space="0" w:color="auto"/>
              <w:right w:val="single" w:sz="4" w:space="0" w:color="auto"/>
            </w:tcBorders>
            <w:vAlign w:val="center"/>
          </w:tcPr>
          <w:p w:rsidR="00C85EC8" w:rsidRPr="009A39A0" w:rsidRDefault="00C85EC8" w:rsidP="009A39A0">
            <w:pPr>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自2018年1月1日以来具有类似项目业绩，提供合同、成交（中标）通知书、验收报告齐全的，每提供1份得2分，满分8分。</w:t>
            </w:r>
          </w:p>
        </w:tc>
      </w:tr>
      <w:tr w:rsidR="00C85EC8" w:rsidRPr="009A39A0" w:rsidTr="00207053">
        <w:trPr>
          <w:trHeight w:val="907"/>
        </w:trPr>
        <w:tc>
          <w:tcPr>
            <w:tcW w:w="1384" w:type="dxa"/>
            <w:vMerge/>
            <w:tcBorders>
              <w:left w:val="single" w:sz="4" w:space="0" w:color="auto"/>
              <w:right w:val="single" w:sz="4" w:space="0" w:color="auto"/>
            </w:tcBorders>
            <w:vAlign w:val="center"/>
          </w:tcPr>
          <w:p w:rsidR="00C85EC8" w:rsidRPr="009A39A0" w:rsidRDefault="00C85EC8" w:rsidP="009A39A0">
            <w:pPr>
              <w:spacing w:line="360" w:lineRule="auto"/>
              <w:ind w:firstLineChars="200" w:firstLine="420"/>
              <w:contextualSpacing/>
              <w:jc w:val="center"/>
              <w:rPr>
                <w:rFonts w:asciiTheme="minorEastAsia" w:hAnsiTheme="minorEastAsia" w:cs="仿宋_GB2312"/>
                <w:szCs w:val="21"/>
                <w:lang w:val="zh-CN"/>
              </w:rPr>
            </w:pPr>
          </w:p>
        </w:tc>
        <w:tc>
          <w:tcPr>
            <w:tcW w:w="1560" w:type="dxa"/>
            <w:tcBorders>
              <w:top w:val="single" w:sz="4" w:space="0" w:color="auto"/>
              <w:left w:val="nil"/>
              <w:bottom w:val="single" w:sz="4" w:space="0" w:color="auto"/>
              <w:right w:val="single" w:sz="4" w:space="0" w:color="auto"/>
            </w:tcBorders>
            <w:vAlign w:val="center"/>
          </w:tcPr>
          <w:p w:rsidR="00C85EC8" w:rsidRPr="009A39A0" w:rsidRDefault="00C85EC8" w:rsidP="009A39A0">
            <w:pPr>
              <w:widowControl/>
              <w:spacing w:beforeLines="50" w:line="360" w:lineRule="auto"/>
              <w:ind w:firstLineChars="100" w:firstLine="210"/>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管理体系</w:t>
            </w:r>
          </w:p>
          <w:p w:rsidR="00C85EC8" w:rsidRPr="009A39A0" w:rsidRDefault="00C85EC8" w:rsidP="009A39A0">
            <w:pPr>
              <w:widowControl/>
              <w:spacing w:beforeLines="50" w:line="360" w:lineRule="auto"/>
              <w:ind w:firstLineChars="100" w:firstLine="210"/>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（10分）</w:t>
            </w:r>
          </w:p>
        </w:tc>
        <w:tc>
          <w:tcPr>
            <w:tcW w:w="6095" w:type="dxa"/>
            <w:tcBorders>
              <w:top w:val="single" w:sz="4" w:space="0" w:color="auto"/>
              <w:left w:val="nil"/>
              <w:bottom w:val="single" w:sz="4" w:space="0" w:color="auto"/>
              <w:right w:val="single" w:sz="4" w:space="0" w:color="auto"/>
            </w:tcBorders>
            <w:vAlign w:val="center"/>
          </w:tcPr>
          <w:p w:rsidR="00C85EC8" w:rsidRPr="009A39A0" w:rsidRDefault="00C85EC8" w:rsidP="009A39A0">
            <w:pPr>
              <w:autoSpaceDE w:val="0"/>
              <w:autoSpaceDN w:val="0"/>
              <w:adjustRightInd w:val="0"/>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1、投标人提供ISO9001质量管理体系证书得2分。</w:t>
            </w:r>
          </w:p>
          <w:p w:rsidR="00C85EC8" w:rsidRPr="009A39A0" w:rsidRDefault="00C85EC8" w:rsidP="009A39A0">
            <w:pPr>
              <w:autoSpaceDE w:val="0"/>
              <w:autoSpaceDN w:val="0"/>
              <w:adjustRightInd w:val="0"/>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2、投标人提供ISO14001环境管理体系证书得2分。</w:t>
            </w:r>
          </w:p>
          <w:p w:rsidR="00C85EC8" w:rsidRPr="009A39A0" w:rsidRDefault="00C85EC8" w:rsidP="009A39A0">
            <w:pPr>
              <w:autoSpaceDE w:val="0"/>
              <w:autoSpaceDN w:val="0"/>
              <w:adjustRightInd w:val="0"/>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3、投标人提供OHSAS18001职业健康管理体系证书得2分。</w:t>
            </w:r>
          </w:p>
          <w:p w:rsidR="00C85EC8" w:rsidRPr="009A39A0" w:rsidRDefault="00C85EC8" w:rsidP="009A39A0">
            <w:pPr>
              <w:autoSpaceDE w:val="0"/>
              <w:autoSpaceDN w:val="0"/>
              <w:adjustRightInd w:val="0"/>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4、投标人提供GB/T 31950-2015企业诚信管理体系证书得2分。</w:t>
            </w:r>
          </w:p>
          <w:p w:rsidR="00C85EC8" w:rsidRPr="009A39A0" w:rsidRDefault="00C85EC8" w:rsidP="009A39A0">
            <w:pPr>
              <w:widowControl/>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5、投标人提供ISO14024“中国环境标志产品认证”证书得2分。</w:t>
            </w:r>
          </w:p>
        </w:tc>
      </w:tr>
      <w:tr w:rsidR="00C85EC8" w:rsidRPr="009A39A0" w:rsidTr="00207053">
        <w:trPr>
          <w:trHeight w:val="907"/>
        </w:trPr>
        <w:tc>
          <w:tcPr>
            <w:tcW w:w="1384" w:type="dxa"/>
            <w:vMerge/>
            <w:tcBorders>
              <w:left w:val="single" w:sz="4" w:space="0" w:color="auto"/>
              <w:bottom w:val="single" w:sz="4" w:space="0" w:color="auto"/>
              <w:right w:val="single" w:sz="4" w:space="0" w:color="auto"/>
            </w:tcBorders>
            <w:vAlign w:val="center"/>
          </w:tcPr>
          <w:p w:rsidR="00C85EC8" w:rsidRPr="009A39A0" w:rsidRDefault="00C85EC8" w:rsidP="009A39A0">
            <w:pPr>
              <w:spacing w:line="360" w:lineRule="auto"/>
              <w:ind w:firstLineChars="200" w:firstLine="420"/>
              <w:contextualSpacing/>
              <w:jc w:val="center"/>
              <w:rPr>
                <w:rFonts w:asciiTheme="minorEastAsia" w:hAnsiTheme="minorEastAsia" w:cs="仿宋_GB2312"/>
                <w:szCs w:val="21"/>
                <w:lang w:val="zh-CN"/>
              </w:rPr>
            </w:pPr>
          </w:p>
        </w:tc>
        <w:tc>
          <w:tcPr>
            <w:tcW w:w="1560" w:type="dxa"/>
            <w:tcBorders>
              <w:top w:val="single" w:sz="4" w:space="0" w:color="auto"/>
              <w:left w:val="nil"/>
              <w:bottom w:val="single" w:sz="4" w:space="0" w:color="auto"/>
              <w:right w:val="single" w:sz="4" w:space="0" w:color="auto"/>
            </w:tcBorders>
            <w:vAlign w:val="center"/>
          </w:tcPr>
          <w:p w:rsidR="00C85EC8" w:rsidRPr="009A39A0" w:rsidRDefault="00C85EC8" w:rsidP="009A39A0">
            <w:pPr>
              <w:widowControl/>
              <w:spacing w:beforeLines="50" w:line="360" w:lineRule="auto"/>
              <w:ind w:firstLineChars="100" w:firstLine="210"/>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企业荣誉</w:t>
            </w:r>
          </w:p>
          <w:p w:rsidR="00C85EC8" w:rsidRPr="009A39A0" w:rsidRDefault="00C85EC8" w:rsidP="009A39A0">
            <w:pPr>
              <w:widowControl/>
              <w:spacing w:beforeLines="50" w:line="360" w:lineRule="auto"/>
              <w:ind w:firstLineChars="50" w:firstLine="105"/>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（10分）</w:t>
            </w:r>
          </w:p>
        </w:tc>
        <w:tc>
          <w:tcPr>
            <w:tcW w:w="6095" w:type="dxa"/>
            <w:tcBorders>
              <w:top w:val="single" w:sz="4" w:space="0" w:color="auto"/>
              <w:left w:val="nil"/>
              <w:bottom w:val="single" w:sz="4" w:space="0" w:color="auto"/>
              <w:right w:val="single" w:sz="4" w:space="0" w:color="auto"/>
            </w:tcBorders>
            <w:vAlign w:val="center"/>
          </w:tcPr>
          <w:p w:rsidR="00C85EC8" w:rsidRPr="009A39A0" w:rsidRDefault="00C85EC8" w:rsidP="009A39A0">
            <w:pPr>
              <w:pStyle w:val="af1"/>
              <w:shd w:val="solid" w:color="FFFFFF" w:fill="auto"/>
              <w:autoSpaceDN w:val="0"/>
              <w:spacing w:line="360" w:lineRule="auto"/>
              <w:ind w:firstLineChars="0" w:firstLine="0"/>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1、投标人获得市级及以上科技、财政、税务部门联合颁发“高新技术企业”证书得2分。</w:t>
            </w:r>
          </w:p>
          <w:p w:rsidR="00C85EC8" w:rsidRPr="009A39A0" w:rsidRDefault="00C85EC8" w:rsidP="009A39A0">
            <w:pPr>
              <w:shd w:val="solid" w:color="FFFFFF" w:fill="auto"/>
              <w:autoSpaceDN w:val="0"/>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lastRenderedPageBreak/>
              <w:t>2、投标人获得市级及以上人民政府颁发“资源节约、环境友好两型示范单位”证书得2分。</w:t>
            </w:r>
          </w:p>
          <w:p w:rsidR="00C85EC8" w:rsidRPr="009A39A0" w:rsidRDefault="00C85EC8" w:rsidP="009A39A0">
            <w:pPr>
              <w:pStyle w:val="af1"/>
              <w:shd w:val="solid" w:color="FFFFFF" w:fill="auto"/>
              <w:autoSpaceDN w:val="0"/>
              <w:spacing w:line="360" w:lineRule="auto"/>
              <w:ind w:firstLineChars="0" w:firstLine="0"/>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3、投标人获得市级及以上科技部门颁发“科技型企业”证书得2分。</w:t>
            </w:r>
          </w:p>
          <w:p w:rsidR="00C85EC8" w:rsidRPr="009A39A0" w:rsidRDefault="00C85EC8" w:rsidP="009A39A0">
            <w:pPr>
              <w:shd w:val="solid" w:color="FFFFFF" w:fill="auto"/>
              <w:autoSpaceDN w:val="0"/>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4、投标人获得市级及以上工会部门颁发荣誉证书得2分。</w:t>
            </w:r>
          </w:p>
          <w:p w:rsidR="00C85EC8" w:rsidRPr="009A39A0" w:rsidRDefault="00C85EC8" w:rsidP="009A39A0">
            <w:pPr>
              <w:widowControl/>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5、投标人获得市级及以上环保部门颁发“环保诚信企业”证书得2分。</w:t>
            </w:r>
          </w:p>
        </w:tc>
      </w:tr>
      <w:tr w:rsidR="00C85EC8" w:rsidRPr="009A39A0" w:rsidTr="00207053">
        <w:trPr>
          <w:trHeight w:val="1814"/>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C85EC8" w:rsidRPr="009A39A0" w:rsidRDefault="00C85EC8" w:rsidP="009A39A0">
            <w:pPr>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lastRenderedPageBreak/>
              <w:t>技术部分</w:t>
            </w:r>
          </w:p>
          <w:p w:rsidR="00C85EC8" w:rsidRPr="009A39A0" w:rsidRDefault="00C85EC8" w:rsidP="009A39A0">
            <w:pPr>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w:t>
            </w:r>
            <w:r w:rsidR="009A39A0">
              <w:rPr>
                <w:rFonts w:asciiTheme="minorEastAsia" w:hAnsiTheme="minorEastAsia" w:cs="仿宋_GB2312" w:hint="eastAsia"/>
                <w:szCs w:val="21"/>
                <w:lang w:val="zh-CN"/>
              </w:rPr>
              <w:t>30</w:t>
            </w:r>
            <w:r w:rsidRPr="009A39A0">
              <w:rPr>
                <w:rFonts w:asciiTheme="minorEastAsia" w:hAnsiTheme="minorEastAsia" w:cs="仿宋_GB2312" w:hint="eastAsia"/>
                <w:szCs w:val="21"/>
                <w:lang w:val="zh-CN"/>
              </w:rPr>
              <w:t>分）</w:t>
            </w:r>
          </w:p>
        </w:tc>
        <w:tc>
          <w:tcPr>
            <w:tcW w:w="1560" w:type="dxa"/>
            <w:tcBorders>
              <w:top w:val="single" w:sz="4" w:space="0" w:color="auto"/>
              <w:left w:val="single" w:sz="4" w:space="0" w:color="auto"/>
              <w:bottom w:val="single" w:sz="4" w:space="0" w:color="auto"/>
              <w:right w:val="single" w:sz="4" w:space="0" w:color="auto"/>
            </w:tcBorders>
            <w:vAlign w:val="center"/>
          </w:tcPr>
          <w:p w:rsidR="00C85EC8" w:rsidRPr="009A39A0" w:rsidRDefault="00C85EC8" w:rsidP="009A39A0">
            <w:pPr>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货物技术规格、参数与要求响应</w:t>
            </w:r>
          </w:p>
          <w:p w:rsidR="00C85EC8" w:rsidRPr="009A39A0" w:rsidRDefault="00C85EC8" w:rsidP="009A39A0">
            <w:pPr>
              <w:spacing w:line="360" w:lineRule="auto"/>
              <w:ind w:firstLineChars="50" w:firstLine="105"/>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（20分）</w:t>
            </w:r>
          </w:p>
        </w:tc>
        <w:tc>
          <w:tcPr>
            <w:tcW w:w="6095" w:type="dxa"/>
            <w:tcBorders>
              <w:top w:val="single" w:sz="4" w:space="0" w:color="auto"/>
              <w:left w:val="nil"/>
              <w:bottom w:val="single" w:sz="4" w:space="0" w:color="auto"/>
              <w:right w:val="single" w:sz="4" w:space="0" w:color="auto"/>
            </w:tcBorders>
            <w:vAlign w:val="center"/>
          </w:tcPr>
          <w:p w:rsidR="00C85EC8" w:rsidRPr="009A39A0" w:rsidRDefault="00C85EC8" w:rsidP="009A39A0">
            <w:pPr>
              <w:snapToGrid w:val="0"/>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1、投标产品规格和技术要求优于招标文件中的带▲内容的，每优于一项得2分，最多得10分；</w:t>
            </w:r>
          </w:p>
          <w:p w:rsidR="00C85EC8" w:rsidRPr="009A39A0" w:rsidRDefault="00C85EC8" w:rsidP="009A39A0">
            <w:pPr>
              <w:snapToGrid w:val="0"/>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2、投标文件中提供中国国家认证认可监督管理委员会批准的认证机构出具的CMA检测报告中体现招标文件参数中所有带▲内容得5分（文字及图表描述），否则不得分；</w:t>
            </w:r>
          </w:p>
          <w:p w:rsidR="00C85EC8" w:rsidRPr="009A39A0" w:rsidRDefault="00C85EC8" w:rsidP="009A39A0">
            <w:pPr>
              <w:snapToGrid w:val="0"/>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3、提供投标产品2019年经中国国家认证认可监督管理委员会批准的认证机构出具的检测报告，报告中应体现塑料垃圾桶6000小时抗老化检测项目及产品性能测试（坠落试验、冲击试验、抗冷热性、耐酸碱性）的得5分，缺任何一项则不得分。</w:t>
            </w:r>
          </w:p>
        </w:tc>
      </w:tr>
      <w:tr w:rsidR="00C85EC8" w:rsidRPr="009A39A0" w:rsidTr="00207053">
        <w:trPr>
          <w:trHeight w:val="907"/>
        </w:trPr>
        <w:tc>
          <w:tcPr>
            <w:tcW w:w="1384" w:type="dxa"/>
            <w:vMerge/>
            <w:tcBorders>
              <w:top w:val="single" w:sz="4" w:space="0" w:color="auto"/>
              <w:left w:val="single" w:sz="4" w:space="0" w:color="auto"/>
              <w:bottom w:val="single" w:sz="4" w:space="0" w:color="auto"/>
              <w:right w:val="single" w:sz="4" w:space="0" w:color="auto"/>
            </w:tcBorders>
            <w:vAlign w:val="center"/>
          </w:tcPr>
          <w:p w:rsidR="00C85EC8" w:rsidRPr="009A39A0" w:rsidRDefault="00C85EC8" w:rsidP="009A39A0">
            <w:pPr>
              <w:spacing w:line="360" w:lineRule="auto"/>
              <w:ind w:firstLineChars="200" w:firstLine="420"/>
              <w:contextualSpacing/>
              <w:jc w:val="center"/>
              <w:rPr>
                <w:rFonts w:asciiTheme="minorEastAsia" w:hAnsiTheme="minorEastAsia" w:cs="仿宋_GB2312"/>
                <w:szCs w:val="21"/>
                <w:lang w:val="zh-CN"/>
              </w:rPr>
            </w:pPr>
          </w:p>
        </w:tc>
        <w:tc>
          <w:tcPr>
            <w:tcW w:w="1560" w:type="dxa"/>
            <w:tcBorders>
              <w:top w:val="single" w:sz="4" w:space="0" w:color="auto"/>
              <w:left w:val="nil"/>
              <w:bottom w:val="single" w:sz="4" w:space="0" w:color="auto"/>
              <w:right w:val="single" w:sz="4" w:space="0" w:color="auto"/>
            </w:tcBorders>
            <w:vAlign w:val="center"/>
          </w:tcPr>
          <w:p w:rsidR="009A39A0" w:rsidRDefault="00C85EC8" w:rsidP="009A39A0">
            <w:pPr>
              <w:widowControl/>
              <w:spacing w:beforeLines="50" w:line="360" w:lineRule="auto"/>
              <w:ind w:firstLineChars="100" w:firstLine="210"/>
              <w:contextualSpacing/>
              <w:rPr>
                <w:rFonts w:asciiTheme="minorEastAsia" w:hAnsiTheme="minorEastAsia" w:cs="仿宋_GB2312" w:hint="eastAsia"/>
                <w:szCs w:val="21"/>
                <w:lang w:val="zh-CN"/>
              </w:rPr>
            </w:pPr>
            <w:r w:rsidRPr="009A39A0">
              <w:rPr>
                <w:rFonts w:asciiTheme="minorEastAsia" w:hAnsiTheme="minorEastAsia" w:cs="仿宋_GB2312" w:hint="eastAsia"/>
                <w:szCs w:val="21"/>
                <w:lang w:val="zh-CN"/>
              </w:rPr>
              <w:t>产品质量</w:t>
            </w:r>
          </w:p>
          <w:p w:rsidR="00C85EC8" w:rsidRPr="009A39A0" w:rsidRDefault="00C85EC8" w:rsidP="009A39A0">
            <w:pPr>
              <w:widowControl/>
              <w:spacing w:beforeLines="50" w:line="360" w:lineRule="auto"/>
              <w:ind w:firstLineChars="50" w:firstLine="105"/>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（10分）</w:t>
            </w:r>
          </w:p>
        </w:tc>
        <w:tc>
          <w:tcPr>
            <w:tcW w:w="6095" w:type="dxa"/>
            <w:tcBorders>
              <w:top w:val="single" w:sz="4" w:space="0" w:color="auto"/>
              <w:left w:val="nil"/>
              <w:bottom w:val="single" w:sz="4" w:space="0" w:color="auto"/>
              <w:right w:val="single" w:sz="4" w:space="0" w:color="auto"/>
            </w:tcBorders>
            <w:vAlign w:val="center"/>
          </w:tcPr>
          <w:p w:rsidR="00C85EC8" w:rsidRPr="009A39A0" w:rsidRDefault="00C85EC8" w:rsidP="009A39A0">
            <w:pPr>
              <w:widowControl/>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1、投标文件中提供产品原材料经中国国家认证认可监督管理委员会批准的认证机构出具的CMA检测报告且符合本项目关于原材料的技术要求的得10分。</w:t>
            </w:r>
          </w:p>
        </w:tc>
      </w:tr>
      <w:tr w:rsidR="00C85EC8" w:rsidRPr="009A39A0" w:rsidTr="00207053">
        <w:trPr>
          <w:trHeight w:val="907"/>
        </w:trPr>
        <w:tc>
          <w:tcPr>
            <w:tcW w:w="1384" w:type="dxa"/>
            <w:vMerge w:val="restart"/>
            <w:tcBorders>
              <w:top w:val="nil"/>
              <w:left w:val="single" w:sz="4" w:space="0" w:color="auto"/>
              <w:bottom w:val="single" w:sz="4" w:space="0" w:color="auto"/>
              <w:right w:val="single" w:sz="4" w:space="0" w:color="auto"/>
            </w:tcBorders>
            <w:vAlign w:val="center"/>
          </w:tcPr>
          <w:p w:rsidR="00C85EC8" w:rsidRPr="009A39A0" w:rsidRDefault="00C85EC8" w:rsidP="009A39A0">
            <w:pPr>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服务部分</w:t>
            </w:r>
          </w:p>
          <w:p w:rsidR="00C85EC8" w:rsidRPr="009A39A0" w:rsidRDefault="00C85EC8" w:rsidP="009A39A0">
            <w:pPr>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w:t>
            </w:r>
            <w:r w:rsidR="009A39A0">
              <w:rPr>
                <w:rFonts w:asciiTheme="minorEastAsia" w:hAnsiTheme="minorEastAsia" w:cs="仿宋_GB2312" w:hint="eastAsia"/>
                <w:szCs w:val="21"/>
                <w:lang w:val="zh-CN"/>
              </w:rPr>
              <w:t>12</w:t>
            </w:r>
            <w:r w:rsidRPr="009A39A0">
              <w:rPr>
                <w:rFonts w:asciiTheme="minorEastAsia" w:hAnsiTheme="minorEastAsia" w:cs="仿宋_GB2312" w:hint="eastAsia"/>
                <w:szCs w:val="21"/>
                <w:lang w:val="zh-CN"/>
              </w:rPr>
              <w:t>分）</w:t>
            </w:r>
          </w:p>
        </w:tc>
        <w:tc>
          <w:tcPr>
            <w:tcW w:w="1560" w:type="dxa"/>
            <w:tcBorders>
              <w:top w:val="single" w:sz="4" w:space="0" w:color="auto"/>
              <w:left w:val="nil"/>
              <w:bottom w:val="single" w:sz="4" w:space="0" w:color="auto"/>
              <w:right w:val="single" w:sz="4" w:space="0" w:color="auto"/>
            </w:tcBorders>
            <w:vAlign w:val="center"/>
          </w:tcPr>
          <w:p w:rsidR="00C85EC8" w:rsidRPr="009A39A0" w:rsidRDefault="00C85EC8" w:rsidP="009A39A0">
            <w:pPr>
              <w:spacing w:line="360" w:lineRule="auto"/>
              <w:ind w:firstLineChars="50" w:firstLine="105"/>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售后服务</w:t>
            </w:r>
          </w:p>
          <w:p w:rsidR="00C85EC8" w:rsidRPr="009A39A0" w:rsidRDefault="00C85EC8" w:rsidP="009A39A0">
            <w:pPr>
              <w:spacing w:line="360" w:lineRule="auto"/>
              <w:ind w:firstLineChars="50" w:firstLine="105"/>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（10分）</w:t>
            </w:r>
          </w:p>
        </w:tc>
        <w:tc>
          <w:tcPr>
            <w:tcW w:w="6095" w:type="dxa"/>
            <w:tcBorders>
              <w:top w:val="single" w:sz="4" w:space="0" w:color="auto"/>
              <w:left w:val="nil"/>
              <w:bottom w:val="single" w:sz="4" w:space="0" w:color="auto"/>
              <w:right w:val="single" w:sz="4" w:space="0" w:color="auto"/>
            </w:tcBorders>
            <w:vAlign w:val="center"/>
          </w:tcPr>
          <w:p w:rsidR="00C85EC8" w:rsidRPr="009A39A0" w:rsidRDefault="00C85EC8" w:rsidP="009A39A0">
            <w:pPr>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1年内根据招标人指定的时间和地点提供免费运输、安装服务承诺的得10分，不提供的不得分。</w:t>
            </w:r>
          </w:p>
        </w:tc>
      </w:tr>
      <w:tr w:rsidR="00C85EC8" w:rsidRPr="009A39A0" w:rsidTr="00207053">
        <w:trPr>
          <w:trHeight w:val="907"/>
        </w:trPr>
        <w:tc>
          <w:tcPr>
            <w:tcW w:w="1384" w:type="dxa"/>
            <w:vMerge/>
            <w:tcBorders>
              <w:top w:val="nil"/>
              <w:left w:val="single" w:sz="4" w:space="0" w:color="auto"/>
              <w:bottom w:val="single" w:sz="4" w:space="0" w:color="auto"/>
              <w:right w:val="single" w:sz="4" w:space="0" w:color="auto"/>
            </w:tcBorders>
            <w:vAlign w:val="center"/>
          </w:tcPr>
          <w:p w:rsidR="00C85EC8" w:rsidRPr="009A39A0" w:rsidRDefault="00C85EC8" w:rsidP="009A39A0">
            <w:pPr>
              <w:spacing w:line="360" w:lineRule="auto"/>
              <w:ind w:firstLineChars="200" w:firstLine="420"/>
              <w:contextualSpacing/>
              <w:jc w:val="center"/>
              <w:rPr>
                <w:rFonts w:asciiTheme="minorEastAsia" w:hAnsiTheme="minorEastAsia" w:cs="仿宋_GB2312"/>
                <w:szCs w:val="21"/>
                <w:lang w:val="zh-CN"/>
              </w:rPr>
            </w:pPr>
          </w:p>
        </w:tc>
        <w:tc>
          <w:tcPr>
            <w:tcW w:w="1560" w:type="dxa"/>
            <w:tcBorders>
              <w:top w:val="single" w:sz="4" w:space="0" w:color="auto"/>
              <w:left w:val="nil"/>
              <w:bottom w:val="single" w:sz="4" w:space="0" w:color="auto"/>
              <w:right w:val="single" w:sz="4" w:space="0" w:color="auto"/>
            </w:tcBorders>
            <w:vAlign w:val="center"/>
          </w:tcPr>
          <w:p w:rsidR="00C85EC8" w:rsidRPr="009A39A0" w:rsidRDefault="00C85EC8" w:rsidP="009A39A0">
            <w:pPr>
              <w:widowControl/>
              <w:spacing w:beforeLines="50"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投标文件编制</w:t>
            </w:r>
          </w:p>
          <w:p w:rsidR="00C85EC8" w:rsidRPr="009A39A0" w:rsidRDefault="00C85EC8" w:rsidP="009A39A0">
            <w:pPr>
              <w:widowControl/>
              <w:spacing w:beforeLines="50" w:line="360" w:lineRule="auto"/>
              <w:ind w:firstLineChars="100" w:firstLine="210"/>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（2分）</w:t>
            </w:r>
          </w:p>
        </w:tc>
        <w:tc>
          <w:tcPr>
            <w:tcW w:w="6095" w:type="dxa"/>
            <w:tcBorders>
              <w:top w:val="single" w:sz="4" w:space="0" w:color="auto"/>
              <w:left w:val="nil"/>
              <w:bottom w:val="single" w:sz="4" w:space="0" w:color="auto"/>
              <w:right w:val="single" w:sz="4" w:space="0" w:color="auto"/>
            </w:tcBorders>
            <w:vAlign w:val="center"/>
          </w:tcPr>
          <w:p w:rsidR="00C85EC8" w:rsidRPr="009A39A0" w:rsidRDefault="00C85EC8" w:rsidP="009A39A0">
            <w:pPr>
              <w:widowControl/>
              <w:spacing w:line="360" w:lineRule="auto"/>
              <w:contextualSpacing/>
              <w:rPr>
                <w:rFonts w:asciiTheme="minorEastAsia" w:hAnsiTheme="minorEastAsia" w:cs="仿宋_GB2312"/>
                <w:szCs w:val="21"/>
                <w:lang w:val="zh-CN"/>
              </w:rPr>
            </w:pPr>
            <w:r w:rsidRPr="009A39A0">
              <w:rPr>
                <w:rFonts w:asciiTheme="minorEastAsia" w:hAnsiTheme="minorEastAsia" w:cs="仿宋_GB2312" w:hint="eastAsia"/>
                <w:szCs w:val="21"/>
                <w:lang w:val="zh-CN"/>
              </w:rPr>
              <w:t>投标文件编制完整，格式规范、装订整齐、符合招标文件要求的得2分。</w:t>
            </w:r>
          </w:p>
        </w:tc>
      </w:tr>
    </w:tbl>
    <w:p w:rsidR="00FE7155" w:rsidRDefault="007F154A" w:rsidP="002D1CF0">
      <w:pPr>
        <w:spacing w:line="360" w:lineRule="auto"/>
        <w:rPr>
          <w:rFonts w:asciiTheme="minorEastAsia" w:hAnsiTheme="minorEastAsia" w:cs="仿宋_GB2312"/>
          <w:b/>
          <w:szCs w:val="21"/>
          <w:lang w:val="zh-CN"/>
        </w:rPr>
      </w:pPr>
      <w:r>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FE7155">
        <w:trPr>
          <w:trHeight w:val="557"/>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计算公式</w:t>
            </w:r>
          </w:p>
        </w:tc>
      </w:tr>
      <w:tr w:rsidR="00FE7155">
        <w:trPr>
          <w:trHeight w:val="891"/>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FE7155" w:rsidRDefault="007F154A">
            <w:pPr>
              <w:jc w:val="center"/>
              <w:rPr>
                <w:rFonts w:ascii="宋体" w:hAnsi="宋体"/>
                <w:b/>
                <w:color w:val="000000"/>
                <w:szCs w:val="21"/>
                <w:lang w:val="en-GB"/>
              </w:rPr>
            </w:pPr>
            <w:r>
              <w:rPr>
                <w:rFonts w:ascii="宋体" w:hAnsi="宋体" w:hint="eastAsia"/>
                <w:color w:val="000000"/>
                <w:szCs w:val="21"/>
                <w:lang w:val="en-GB"/>
              </w:rPr>
              <w:t>非联合体投标人</w:t>
            </w:r>
          </w:p>
        </w:tc>
        <w:tc>
          <w:tcPr>
            <w:tcW w:w="2552" w:type="dxa"/>
            <w:vAlign w:val="center"/>
          </w:tcPr>
          <w:p w:rsidR="00FE7155" w:rsidRDefault="007F154A">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FE7155" w:rsidRDefault="007F154A">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FE7155" w:rsidRDefault="00FE7155">
            <w:pPr>
              <w:jc w:val="center"/>
              <w:rPr>
                <w:rFonts w:ascii="宋体" w:hAnsi="宋体"/>
                <w:b/>
                <w:color w:val="000000"/>
                <w:szCs w:val="21"/>
                <w:lang w:val="en-GB"/>
              </w:rPr>
            </w:pPr>
          </w:p>
        </w:tc>
      </w:tr>
      <w:tr w:rsidR="00FE7155">
        <w:trPr>
          <w:trHeight w:val="1414"/>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lastRenderedPageBreak/>
              <w:t>2</w:t>
            </w:r>
          </w:p>
        </w:tc>
        <w:tc>
          <w:tcPr>
            <w:tcW w:w="2823" w:type="dxa"/>
            <w:vAlign w:val="center"/>
          </w:tcPr>
          <w:p w:rsidR="00FE7155" w:rsidRDefault="007F154A">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FE7155" w:rsidRDefault="007F154A">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FE7155" w:rsidRDefault="007F154A">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FE7155" w:rsidRDefault="00FE7155">
            <w:pPr>
              <w:rPr>
                <w:rFonts w:ascii="宋体" w:hAnsi="宋体"/>
                <w:color w:val="000000"/>
                <w:szCs w:val="21"/>
                <w:lang w:val="en-GB"/>
              </w:rPr>
            </w:pPr>
          </w:p>
        </w:tc>
      </w:tr>
      <w:tr w:rsidR="00FE7155">
        <w:trPr>
          <w:trHeight w:val="707"/>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lastRenderedPageBreak/>
              <w:t>3</w:t>
            </w:r>
          </w:p>
        </w:tc>
        <w:tc>
          <w:tcPr>
            <w:tcW w:w="2823" w:type="dxa"/>
            <w:vAlign w:val="center"/>
          </w:tcPr>
          <w:p w:rsidR="00FE7155" w:rsidRDefault="007F154A">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FE7155" w:rsidRDefault="007F154A">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FE7155" w:rsidRDefault="007F154A">
            <w:pPr>
              <w:jc w:val="center"/>
              <w:rPr>
                <w:rFonts w:ascii="宋体" w:hAnsi="宋体"/>
                <w:color w:val="FF0000"/>
                <w:szCs w:val="21"/>
                <w:u w:val="single"/>
              </w:rPr>
            </w:pPr>
            <w:r>
              <w:rPr>
                <w:rFonts w:ascii="宋体" w:hAnsi="宋体" w:hint="eastAsia"/>
                <w:color w:val="000000"/>
                <w:szCs w:val="21"/>
                <w:lang w:val="en-GB"/>
              </w:rPr>
              <w:t>评标价格＝投标报价×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FE7155" w:rsidRDefault="00FE7155">
            <w:pPr>
              <w:jc w:val="center"/>
              <w:rPr>
                <w:rFonts w:ascii="宋体" w:hAnsi="宋体"/>
                <w:b/>
                <w:color w:val="000000"/>
                <w:szCs w:val="21"/>
                <w:lang w:val="en-GB"/>
              </w:rPr>
            </w:pPr>
          </w:p>
        </w:tc>
      </w:tr>
      <w:tr w:rsidR="00FE7155">
        <w:trPr>
          <w:trHeight w:val="707"/>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视同小型、微型企业</w:t>
            </w:r>
          </w:p>
          <w:p w:rsidR="00FE7155" w:rsidRDefault="007F154A">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FE7155" w:rsidRDefault="007F154A">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FE7155">
        <w:trPr>
          <w:trHeight w:val="707"/>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视同小型、微型企业</w:t>
            </w:r>
          </w:p>
          <w:p w:rsidR="00FE7155" w:rsidRDefault="007F154A">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FE7155" w:rsidRDefault="007F154A">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FE7155">
        <w:trPr>
          <w:trHeight w:val="2582"/>
        </w:trPr>
        <w:tc>
          <w:tcPr>
            <w:tcW w:w="8931" w:type="dxa"/>
            <w:gridSpan w:val="4"/>
            <w:vAlign w:val="center"/>
          </w:tcPr>
          <w:p w:rsidR="00FE7155" w:rsidRDefault="007F154A">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E7155" w:rsidRDefault="007F154A">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经评标委员会</w:t>
            </w:r>
            <w:r>
              <w:rPr>
                <w:rFonts w:asciiTheme="minorEastAsia" w:hAnsiTheme="minorEastAsia" w:cs="仿宋_GB2312" w:hint="eastAsia"/>
                <w:szCs w:val="21"/>
                <w:lang w:val="zh-CN"/>
              </w:rPr>
              <w:t>审查、评价</w:t>
            </w:r>
            <w:r>
              <w:rPr>
                <w:rFonts w:asciiTheme="minorEastAsia" w:hAnsiTheme="minorEastAsia" w:cs="仿宋_GB2312"/>
                <w:szCs w:val="21"/>
                <w:lang w:val="zh-CN"/>
              </w:rPr>
              <w:t>，</w:t>
            </w:r>
            <w:r>
              <w:rPr>
                <w:rFonts w:asciiTheme="minorEastAsia" w:hAnsiTheme="minorEastAsia" w:cs="仿宋_GB2312" w:hint="eastAsia"/>
                <w:szCs w:val="21"/>
                <w:lang w:val="zh-CN"/>
              </w:rPr>
              <w:t>投标文件符合</w:t>
            </w:r>
            <w:r>
              <w:rPr>
                <w:rFonts w:asciiTheme="minorEastAsia" w:hAnsiTheme="minorEastAsia" w:cs="仿宋_GB2312"/>
                <w:szCs w:val="21"/>
                <w:lang w:val="zh-CN"/>
              </w:rPr>
              <w:t>招标文件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评标价格的</w:t>
            </w:r>
            <w:r>
              <w:rPr>
                <w:rFonts w:asciiTheme="minorEastAsia" w:hAnsiTheme="minorEastAsia" w:cs="仿宋_GB2312"/>
                <w:szCs w:val="21"/>
                <w:lang w:val="zh-CN"/>
              </w:rPr>
              <w:t>最低价者定为评标基准价，其价格分为满分。其他投标人的价格</w:t>
            </w:r>
            <w:proofErr w:type="gramStart"/>
            <w:r>
              <w:rPr>
                <w:rFonts w:asciiTheme="minorEastAsia" w:hAnsiTheme="minorEastAsia" w:cs="仿宋_GB2312"/>
                <w:szCs w:val="21"/>
                <w:lang w:val="zh-CN"/>
              </w:rPr>
              <w:t>分统一</w:t>
            </w:r>
            <w:proofErr w:type="gramEnd"/>
            <w:r>
              <w:rPr>
                <w:rFonts w:asciiTheme="minorEastAsia" w:hAnsiTheme="minorEastAsia" w:cs="仿宋_GB2312"/>
                <w:szCs w:val="21"/>
                <w:lang w:val="zh-CN"/>
              </w:rPr>
              <w:t>按下列公式</w:t>
            </w:r>
            <w:r>
              <w:rPr>
                <w:rFonts w:asciiTheme="minorEastAsia" w:hAnsiTheme="minorEastAsia" w:cs="仿宋_GB2312" w:hint="eastAsia"/>
                <w:szCs w:val="21"/>
                <w:lang w:val="zh-CN"/>
              </w:rPr>
              <w:t>计算</w:t>
            </w:r>
            <w:r>
              <w:rPr>
                <w:rFonts w:asciiTheme="minorEastAsia" w:hAnsiTheme="minorEastAsia" w:cs="仿宋_GB2312"/>
                <w:szCs w:val="21"/>
                <w:lang w:val="zh-CN"/>
              </w:rPr>
              <w:t>。即：</w:t>
            </w:r>
          </w:p>
          <w:p w:rsidR="00FE7155" w:rsidRDefault="007F154A">
            <w:pPr>
              <w:widowControl/>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=评标价格的最低价</w:t>
            </w:r>
          </w:p>
          <w:p w:rsidR="00FE7155" w:rsidRDefault="007F154A">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其他投标报价得分</w:t>
            </w:r>
            <w:r>
              <w:rPr>
                <w:rFonts w:asciiTheme="minorEastAsia" w:hAnsiTheme="minorEastAsia" w:cs="仿宋_GB2312" w:hint="eastAsia"/>
                <w:szCs w:val="21"/>
                <w:lang w:val="zh-CN"/>
              </w:rPr>
              <w:t>=（</w:t>
            </w: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w:t>
            </w:r>
            <w:r>
              <w:rPr>
                <w:rFonts w:asciiTheme="minorEastAsia" w:hAnsiTheme="minorEastAsia" w:cs="仿宋_GB2312"/>
                <w:szCs w:val="21"/>
                <w:lang w:val="zh-CN"/>
              </w:rPr>
              <w:t>×</w:t>
            </w:r>
            <w:r>
              <w:rPr>
                <w:rFonts w:asciiTheme="minorEastAsia" w:hAnsiTheme="minorEastAsia" w:cs="仿宋_GB2312" w:hint="eastAsia"/>
                <w:szCs w:val="21"/>
                <w:lang w:val="zh-CN"/>
              </w:rPr>
              <w:t>评标标准中价格分值</w:t>
            </w:r>
          </w:p>
        </w:tc>
      </w:tr>
    </w:tbl>
    <w:p w:rsidR="00FE7155" w:rsidRPr="002D1CF0" w:rsidRDefault="007F154A">
      <w:pPr>
        <w:spacing w:line="360" w:lineRule="auto"/>
        <w:rPr>
          <w:rFonts w:ascii="宋体" w:hAnsi="宋体"/>
          <w:bCs/>
          <w:szCs w:val="21"/>
          <w:lang w:val="en-GB"/>
        </w:rPr>
      </w:pPr>
      <w:r w:rsidRPr="002D1CF0">
        <w:rPr>
          <w:rFonts w:ascii="宋体" w:hAnsi="宋体" w:hint="eastAsia"/>
          <w:bCs/>
          <w:szCs w:val="21"/>
          <w:lang w:val="en-GB"/>
        </w:rPr>
        <w:t>备注：</w:t>
      </w:r>
    </w:p>
    <w:p w:rsidR="00FE7155" w:rsidRPr="002D1CF0" w:rsidRDefault="007F154A">
      <w:pPr>
        <w:spacing w:line="360" w:lineRule="auto"/>
        <w:ind w:firstLineChars="200" w:firstLine="420"/>
        <w:rPr>
          <w:rFonts w:ascii="宋体" w:hAnsi="宋体"/>
          <w:bCs/>
          <w:szCs w:val="21"/>
          <w:lang w:val="en-GB"/>
        </w:rPr>
      </w:pPr>
      <w:r w:rsidRPr="002D1CF0">
        <w:rPr>
          <w:rFonts w:ascii="宋体" w:hAnsi="宋体" w:hint="eastAsia"/>
          <w:bCs/>
          <w:szCs w:val="21"/>
          <w:lang w:val="en-GB"/>
        </w:rPr>
        <w:t>a、不接受联合体投标的项目，本表中第2项、第3项情形不适用。</w:t>
      </w:r>
    </w:p>
    <w:p w:rsidR="00FE7155" w:rsidRPr="002D1CF0" w:rsidRDefault="007F154A">
      <w:pPr>
        <w:spacing w:line="360" w:lineRule="auto"/>
        <w:ind w:firstLineChars="200" w:firstLine="420"/>
        <w:rPr>
          <w:rFonts w:ascii="宋体" w:hAnsi="宋体"/>
          <w:bCs/>
          <w:szCs w:val="21"/>
          <w:lang w:val="en-GB"/>
        </w:rPr>
      </w:pPr>
      <w:r w:rsidRPr="002D1CF0">
        <w:rPr>
          <w:rFonts w:ascii="宋体" w:hAnsi="宋体" w:hint="eastAsia"/>
          <w:bCs/>
          <w:szCs w:val="21"/>
          <w:lang w:val="en-GB"/>
        </w:rPr>
        <w:t>b、小型和微型企业产品包括货物及其提供的服务与工程。</w:t>
      </w:r>
    </w:p>
    <w:p w:rsidR="00FE7155" w:rsidRPr="002D1CF0" w:rsidRDefault="007F154A">
      <w:pPr>
        <w:spacing w:line="360" w:lineRule="auto"/>
        <w:ind w:firstLineChars="200" w:firstLine="420"/>
        <w:rPr>
          <w:rFonts w:ascii="宋体" w:hAnsi="宋体"/>
          <w:bCs/>
          <w:szCs w:val="21"/>
          <w:lang w:val="en-GB"/>
        </w:rPr>
      </w:pPr>
      <w:r w:rsidRPr="002D1CF0">
        <w:rPr>
          <w:rFonts w:ascii="宋体" w:hAnsi="宋体" w:hint="eastAsia"/>
          <w:bCs/>
          <w:szCs w:val="21"/>
          <w:lang w:val="en-GB"/>
        </w:rPr>
        <w:t>c、中小企业、残疾人福利性单位提供其他企业制造的货物的，则该货物的制造商也必须为上述企业，否则不能享受价格优惠。</w:t>
      </w:r>
    </w:p>
    <w:p w:rsidR="00FE7155" w:rsidRPr="002D1CF0" w:rsidRDefault="007F154A">
      <w:pPr>
        <w:spacing w:line="360" w:lineRule="auto"/>
        <w:ind w:firstLineChars="200" w:firstLine="420"/>
        <w:rPr>
          <w:rFonts w:ascii="宋体" w:hAnsi="宋体"/>
          <w:bCs/>
          <w:szCs w:val="21"/>
          <w:lang w:val="en-GB"/>
        </w:rPr>
      </w:pPr>
      <w:r w:rsidRPr="002D1CF0">
        <w:rPr>
          <w:rFonts w:ascii="宋体" w:hAnsi="宋体" w:hint="eastAsia"/>
          <w:bCs/>
          <w:szCs w:val="21"/>
          <w:lang w:val="en-GB"/>
        </w:rPr>
        <w:t>d、残疾人福利性单位属于小型、微型企业的，不重复享受政策。</w:t>
      </w:r>
    </w:p>
    <w:p w:rsidR="00FE7155" w:rsidRPr="002D1CF0" w:rsidRDefault="007F154A">
      <w:pPr>
        <w:spacing w:line="360" w:lineRule="auto"/>
        <w:ind w:firstLineChars="200" w:firstLine="420"/>
        <w:rPr>
          <w:rFonts w:ascii="宋体" w:hAnsi="宋体"/>
          <w:bCs/>
          <w:szCs w:val="21"/>
          <w:lang w:val="en-GB"/>
        </w:rPr>
      </w:pPr>
      <w:r w:rsidRPr="002D1CF0">
        <w:rPr>
          <w:rFonts w:ascii="宋体" w:hAnsi="宋体"/>
          <w:bCs/>
          <w:szCs w:val="21"/>
          <w:lang w:val="en-GB"/>
        </w:rPr>
        <w:t>E</w:t>
      </w:r>
      <w:r w:rsidRPr="002D1CF0">
        <w:rPr>
          <w:rFonts w:ascii="宋体" w:hAnsi="宋体" w:hint="eastAsia"/>
          <w:bCs/>
          <w:szCs w:val="21"/>
          <w:lang w:val="en-GB"/>
        </w:rPr>
        <w:t>、小型和微型企业不包括民办非企业单位。</w:t>
      </w:r>
    </w:p>
    <w:p w:rsidR="00FE7155" w:rsidRDefault="007F154A">
      <w:pPr>
        <w:pStyle w:val="a7"/>
        <w:spacing w:line="360" w:lineRule="auto"/>
        <w:ind w:firstLineChars="200" w:firstLine="422"/>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（7）</w:t>
      </w:r>
      <w:r>
        <w:rPr>
          <w:rFonts w:asciiTheme="minorEastAsia" w:eastAsiaTheme="minorEastAsia" w:hAnsiTheme="minorEastAsia" w:cs="仿宋_GB2312"/>
          <w:b/>
          <w:sz w:val="21"/>
          <w:szCs w:val="21"/>
          <w:lang w:val="zh-CN"/>
        </w:rPr>
        <w:t>评标结果汇总完成后，除下列情形外，任何人不得修改评标结果：</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1） </w:t>
      </w:r>
      <w:r>
        <w:rPr>
          <w:rFonts w:asciiTheme="minorEastAsia" w:hAnsiTheme="minorEastAsia" w:cs="仿宋_GB2312"/>
          <w:szCs w:val="21"/>
          <w:lang w:val="zh-CN"/>
        </w:rPr>
        <w:t>分值汇总计算错误的；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 xml:space="preserve">2） </w:t>
      </w:r>
      <w:r>
        <w:rPr>
          <w:rFonts w:asciiTheme="minorEastAsia" w:hAnsiTheme="minorEastAsia" w:cs="仿宋_GB2312"/>
          <w:szCs w:val="21"/>
          <w:lang w:val="zh-CN"/>
        </w:rPr>
        <w:t>分项评分超出评分标准范围的；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3） </w:t>
      </w:r>
      <w:r>
        <w:rPr>
          <w:rFonts w:asciiTheme="minorEastAsia" w:hAnsiTheme="minorEastAsia" w:cs="仿宋_GB2312"/>
          <w:szCs w:val="21"/>
          <w:lang w:val="zh-CN"/>
        </w:rPr>
        <w:t>评标委员会成员对客观评审因素评分不一致的；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4） </w:t>
      </w:r>
      <w:r>
        <w:rPr>
          <w:rFonts w:asciiTheme="minorEastAsia" w:hAnsiTheme="minorEastAsia" w:cs="仿宋_GB2312"/>
          <w:szCs w:val="21"/>
          <w:lang w:val="zh-CN"/>
        </w:rPr>
        <w:t>经评标委员会认定评分畸高、</w:t>
      </w:r>
      <w:proofErr w:type="gramStart"/>
      <w:r>
        <w:rPr>
          <w:rFonts w:asciiTheme="minorEastAsia" w:hAnsiTheme="minorEastAsia" w:cs="仿宋_GB2312"/>
          <w:szCs w:val="21"/>
          <w:lang w:val="zh-CN"/>
        </w:rPr>
        <w:t>畸</w:t>
      </w:r>
      <w:proofErr w:type="gramEnd"/>
      <w:r>
        <w:rPr>
          <w:rFonts w:asciiTheme="minorEastAsia" w:hAnsiTheme="minorEastAsia" w:cs="仿宋_GB2312"/>
          <w:szCs w:val="21"/>
          <w:lang w:val="zh-CN"/>
        </w:rPr>
        <w:t>低的。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605444" w:rsidRPr="00A800F6" w:rsidRDefault="00605444" w:rsidP="00A800F6">
      <w:pPr>
        <w:wordWrap w:val="0"/>
        <w:spacing w:line="360" w:lineRule="auto"/>
        <w:ind w:firstLineChars="200" w:firstLine="420"/>
        <w:contextualSpacing/>
        <w:rPr>
          <w:rFonts w:asciiTheme="minorEastAsia" w:hAnsiTheme="minorEastAsia" w:cs="仿宋_GB2312"/>
          <w:szCs w:val="21"/>
          <w:lang w:val="zh-CN"/>
        </w:rPr>
      </w:pPr>
      <w:r w:rsidRPr="002D1CF0">
        <w:rPr>
          <w:rFonts w:asciiTheme="minorEastAsia" w:hAnsiTheme="minorEastAsia" w:cs="仿宋_GB2312" w:hint="eastAsia"/>
          <w:szCs w:val="21"/>
          <w:lang w:val="zh-CN"/>
        </w:rPr>
        <w:t>（8）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FE7155" w:rsidRDefault="007F154A">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w:t>
      </w:r>
      <w:r w:rsidR="00605444">
        <w:rPr>
          <w:rFonts w:asciiTheme="minorEastAsia" w:hAnsiTheme="minorEastAsia" w:cs="仿宋_GB2312" w:hint="eastAsia"/>
          <w:b/>
          <w:szCs w:val="21"/>
          <w:lang w:val="zh-CN"/>
        </w:rPr>
        <w:t>9</w:t>
      </w:r>
      <w:r>
        <w:rPr>
          <w:rFonts w:asciiTheme="minorEastAsia" w:hAnsiTheme="minorEastAsia" w:cs="仿宋_GB2312" w:hint="eastAsia"/>
          <w:b/>
          <w:szCs w:val="21"/>
          <w:lang w:val="zh-CN"/>
        </w:rPr>
        <w:t>）</w:t>
      </w:r>
      <w:r>
        <w:rPr>
          <w:rFonts w:asciiTheme="minorEastAsia" w:hAnsiTheme="minorEastAsia" w:cs="仿宋_GB2312"/>
          <w:b/>
          <w:szCs w:val="21"/>
          <w:lang w:val="zh-CN"/>
        </w:rPr>
        <w:t>评标委员会</w:t>
      </w:r>
      <w:r>
        <w:rPr>
          <w:rFonts w:asciiTheme="minorEastAsia" w:hAnsiTheme="minorEastAsia" w:cs="仿宋_GB2312" w:hint="eastAsia"/>
          <w:b/>
          <w:szCs w:val="21"/>
          <w:lang w:val="zh-CN"/>
        </w:rPr>
        <w:t>争议处理</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评标委员会成员对需要共同认定的事项存在争议的，应当按照少数服从多数的原则</w:t>
      </w:r>
      <w:proofErr w:type="gramStart"/>
      <w:r>
        <w:rPr>
          <w:rFonts w:asciiTheme="minorEastAsia" w:hAnsiTheme="minorEastAsia" w:cs="仿宋_GB2312"/>
          <w:szCs w:val="21"/>
          <w:lang w:val="zh-CN"/>
        </w:rPr>
        <w:t>作出</w:t>
      </w:r>
      <w:proofErr w:type="gramEnd"/>
      <w:r>
        <w:rPr>
          <w:rFonts w:asciiTheme="minorEastAsia" w:hAnsiTheme="minorEastAsia" w:cs="仿宋_GB2312"/>
          <w:szCs w:val="21"/>
          <w:lang w:val="zh-CN"/>
        </w:rPr>
        <w:t>结论。持不同意见的评标委员会成员应当在评标报告上签署不同意见及理由，否则视为同意评标报告。</w:t>
      </w:r>
    </w:p>
    <w:p w:rsidR="00FE7155" w:rsidRDefault="007F154A">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w:t>
      </w:r>
      <w:r>
        <w:rPr>
          <w:rFonts w:asciiTheme="minorEastAsia" w:hAnsiTheme="minorEastAsia" w:cs="仿宋_GB2312"/>
          <w:b/>
          <w:szCs w:val="21"/>
          <w:lang w:val="zh-CN"/>
        </w:rPr>
        <w:t>确定中标候选人名单，以及根据采购人委托直接确定中标人</w:t>
      </w:r>
      <w:r>
        <w:rPr>
          <w:rFonts w:asciiTheme="minorEastAsia" w:hAnsiTheme="minorEastAsia" w:cs="仿宋_GB2312" w:hint="eastAsia"/>
          <w:b/>
          <w:szCs w:val="21"/>
          <w:lang w:val="zh-CN"/>
        </w:rPr>
        <w:t>。</w:t>
      </w: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223474" w:rsidRDefault="00223474" w:rsidP="009A39A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7F154A">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FE7155" w:rsidRDefault="007F154A">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合同的主要条款不能与招标文件有冲突）</w:t>
      </w:r>
    </w:p>
    <w:p w:rsidR="004E552D" w:rsidRDefault="004E552D">
      <w:pPr>
        <w:pStyle w:val="ac"/>
        <w:spacing w:before="75" w:after="75" w:line="360" w:lineRule="auto"/>
        <w:rPr>
          <w:rFonts w:ascii="宋体" w:eastAsia="微软雅黑" w:hAnsi="宋体"/>
          <w:color w:val="000000"/>
          <w:u w:val="single"/>
        </w:rPr>
      </w:pPr>
    </w:p>
    <w:p w:rsidR="00FE7155" w:rsidRPr="002D1CF0" w:rsidRDefault="007F154A">
      <w:pPr>
        <w:pStyle w:val="ac"/>
        <w:spacing w:before="75" w:after="75" w:line="360" w:lineRule="auto"/>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甲方：</w:t>
      </w:r>
      <w:r w:rsidRPr="002D1CF0">
        <w:rPr>
          <w:rFonts w:asciiTheme="minorEastAsia" w:eastAsiaTheme="minorEastAsia" w:hAnsiTheme="minorEastAsia"/>
          <w:color w:val="000000"/>
          <w:sz w:val="21"/>
          <w:szCs w:val="21"/>
          <w:u w:val="single"/>
        </w:rPr>
        <w:t>（采购人全称）</w:t>
      </w:r>
    </w:p>
    <w:p w:rsidR="00FE7155" w:rsidRPr="002D1CF0" w:rsidRDefault="007F154A">
      <w:pPr>
        <w:pStyle w:val="ac"/>
        <w:spacing w:before="75" w:after="75" w:line="360" w:lineRule="auto"/>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乙方：</w:t>
      </w:r>
      <w:r w:rsidRPr="002D1CF0">
        <w:rPr>
          <w:rFonts w:asciiTheme="minorEastAsia" w:eastAsiaTheme="minorEastAsia" w:hAnsiTheme="minorEastAsia"/>
          <w:color w:val="000000"/>
          <w:sz w:val="21"/>
          <w:szCs w:val="21"/>
          <w:u w:val="single"/>
        </w:rPr>
        <w:t>（中标人全称）</w:t>
      </w:r>
    </w:p>
    <w:p w:rsidR="00FE7155" w:rsidRPr="002D1CF0" w:rsidRDefault="007F154A">
      <w:pPr>
        <w:pStyle w:val="ac"/>
        <w:spacing w:before="75" w:after="75"/>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 </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根据招标编号为</w:t>
      </w:r>
      <w:r w:rsidRPr="002D1CF0">
        <w:rPr>
          <w:rFonts w:asciiTheme="minorEastAsia" w:eastAsiaTheme="minorEastAsia" w:hAnsiTheme="minorEastAsia"/>
          <w:color w:val="000000"/>
          <w:sz w:val="21"/>
          <w:szCs w:val="21"/>
          <w:u w:val="single"/>
        </w:rPr>
        <w:t>            </w:t>
      </w:r>
      <w:r w:rsidRPr="002D1CF0">
        <w:rPr>
          <w:rFonts w:asciiTheme="minorEastAsia" w:eastAsiaTheme="minorEastAsia" w:hAnsiTheme="minorEastAsia"/>
          <w:color w:val="000000"/>
          <w:sz w:val="21"/>
          <w:szCs w:val="21"/>
        </w:rPr>
        <w:t>的</w:t>
      </w:r>
      <w:r w:rsidRPr="002D1CF0">
        <w:rPr>
          <w:rFonts w:asciiTheme="minorEastAsia" w:eastAsiaTheme="minorEastAsia" w:hAnsiTheme="minorEastAsia"/>
          <w:color w:val="000000"/>
          <w:sz w:val="21"/>
          <w:szCs w:val="21"/>
          <w:u w:val="single"/>
        </w:rPr>
        <w:t>（填写“项目名称”）</w:t>
      </w:r>
      <w:r w:rsidRPr="002D1CF0">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1、下列合同文件是构成本合同不可分割的部分：</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1.1合同条款；</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1.2招标文件、乙方的投标文件；</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1.3其他文件或材料：□无。□</w:t>
      </w:r>
      <w:r w:rsidRPr="002D1CF0">
        <w:rPr>
          <w:rFonts w:asciiTheme="minorEastAsia" w:eastAsiaTheme="minorEastAsia" w:hAnsiTheme="minorEastAsia"/>
          <w:color w:val="000000"/>
          <w:sz w:val="21"/>
          <w:szCs w:val="21"/>
          <w:u w:val="single"/>
        </w:rPr>
        <w:t>（按照实际情况编制填写需要增加的内容）</w:t>
      </w:r>
      <w:r w:rsidRPr="002D1CF0">
        <w:rPr>
          <w:rFonts w:asciiTheme="minorEastAsia" w:eastAsiaTheme="minorEastAsia" w:hAnsiTheme="minorEastAsia"/>
          <w:color w:val="000000"/>
          <w:sz w:val="21"/>
          <w:szCs w:val="21"/>
        </w:rPr>
        <w:t>。</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2、合同标的</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u w:val="single"/>
        </w:rPr>
        <w:t>（按照实际情况编制填写，可以是表格或文字描述）</w:t>
      </w:r>
      <w:r w:rsidRPr="002D1CF0">
        <w:rPr>
          <w:rFonts w:asciiTheme="minorEastAsia" w:eastAsiaTheme="minorEastAsia" w:hAnsiTheme="minorEastAsia"/>
          <w:color w:val="000000"/>
          <w:sz w:val="21"/>
          <w:szCs w:val="21"/>
        </w:rPr>
        <w:t>。</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3、合同总金额</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3.1合同总金额为人民币大写：</w:t>
      </w:r>
      <w:r w:rsidRPr="002D1CF0">
        <w:rPr>
          <w:rFonts w:asciiTheme="minorEastAsia" w:eastAsiaTheme="minorEastAsia" w:hAnsiTheme="minorEastAsia"/>
          <w:color w:val="000000"/>
          <w:sz w:val="21"/>
          <w:szCs w:val="21"/>
          <w:u w:val="single"/>
        </w:rPr>
        <w:t>           </w:t>
      </w:r>
      <w:r w:rsidRPr="002D1CF0">
        <w:rPr>
          <w:rFonts w:asciiTheme="minorEastAsia" w:eastAsiaTheme="minorEastAsia" w:hAnsiTheme="minorEastAsia"/>
          <w:color w:val="000000"/>
          <w:sz w:val="21"/>
          <w:szCs w:val="21"/>
        </w:rPr>
        <w:t>元（￥</w:t>
      </w:r>
      <w:r w:rsidRPr="002D1CF0">
        <w:rPr>
          <w:rFonts w:asciiTheme="minorEastAsia" w:eastAsiaTheme="minorEastAsia" w:hAnsiTheme="minorEastAsia"/>
          <w:color w:val="000000"/>
          <w:sz w:val="21"/>
          <w:szCs w:val="21"/>
          <w:u w:val="single"/>
        </w:rPr>
        <w:t>          </w:t>
      </w:r>
      <w:r w:rsidRPr="002D1CF0">
        <w:rPr>
          <w:rFonts w:asciiTheme="minorEastAsia" w:eastAsiaTheme="minorEastAsia" w:hAnsiTheme="minorEastAsia"/>
          <w:color w:val="000000"/>
          <w:sz w:val="21"/>
          <w:szCs w:val="21"/>
        </w:rPr>
        <w:t>）。</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4、合同标的交付时间、地点和条件</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4.1交付时间：</w:t>
      </w:r>
      <w:r w:rsidRPr="002D1CF0">
        <w:rPr>
          <w:rFonts w:asciiTheme="minorEastAsia" w:eastAsiaTheme="minorEastAsia" w:hAnsiTheme="minorEastAsia"/>
          <w:color w:val="000000"/>
          <w:sz w:val="21"/>
          <w:szCs w:val="21"/>
          <w:u w:val="single"/>
        </w:rPr>
        <w:t>                     </w:t>
      </w:r>
      <w:r w:rsidRPr="002D1CF0">
        <w:rPr>
          <w:rFonts w:asciiTheme="minorEastAsia" w:eastAsiaTheme="minorEastAsia" w:hAnsiTheme="minorEastAsia"/>
          <w:color w:val="000000"/>
          <w:sz w:val="21"/>
          <w:szCs w:val="21"/>
        </w:rPr>
        <w:t>；</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4.2交付地点：</w:t>
      </w:r>
      <w:r w:rsidRPr="002D1CF0">
        <w:rPr>
          <w:rFonts w:asciiTheme="minorEastAsia" w:eastAsiaTheme="minorEastAsia" w:hAnsiTheme="minorEastAsia"/>
          <w:color w:val="000000"/>
          <w:sz w:val="21"/>
          <w:szCs w:val="21"/>
          <w:u w:val="single"/>
        </w:rPr>
        <w:t>                     </w:t>
      </w:r>
      <w:r w:rsidRPr="002D1CF0">
        <w:rPr>
          <w:rFonts w:asciiTheme="minorEastAsia" w:eastAsiaTheme="minorEastAsia" w:hAnsiTheme="minorEastAsia"/>
          <w:color w:val="000000"/>
          <w:sz w:val="21"/>
          <w:szCs w:val="21"/>
        </w:rPr>
        <w:t>；</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4.3交付条件：</w:t>
      </w:r>
      <w:r w:rsidRPr="002D1CF0">
        <w:rPr>
          <w:rFonts w:asciiTheme="minorEastAsia" w:eastAsiaTheme="minorEastAsia" w:hAnsiTheme="minorEastAsia"/>
          <w:color w:val="000000"/>
          <w:sz w:val="21"/>
          <w:szCs w:val="21"/>
          <w:u w:val="single"/>
        </w:rPr>
        <w:t>                     </w:t>
      </w:r>
      <w:r w:rsidRPr="002D1CF0">
        <w:rPr>
          <w:rFonts w:asciiTheme="minorEastAsia" w:eastAsiaTheme="minorEastAsia" w:hAnsiTheme="minorEastAsia"/>
          <w:color w:val="000000"/>
          <w:sz w:val="21"/>
          <w:szCs w:val="21"/>
        </w:rPr>
        <w:t>。</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5、合同标的应符合招标文件、乙方投标文件的规定或约定，具体如下：</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u w:val="single"/>
        </w:rPr>
        <w:lastRenderedPageBreak/>
        <w:t>（按照实际情况编制填写，可以是表格或文字描述）</w:t>
      </w:r>
      <w:r w:rsidRPr="002D1CF0">
        <w:rPr>
          <w:rFonts w:asciiTheme="minorEastAsia" w:eastAsiaTheme="minorEastAsia" w:hAnsiTheme="minorEastAsia"/>
          <w:color w:val="000000"/>
          <w:sz w:val="21"/>
          <w:szCs w:val="21"/>
        </w:rPr>
        <w:t>。</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6、验收</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6.1验收应按照招标文件、乙方投标文件的规定或约定进行，具体如下：</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u w:val="single"/>
        </w:rPr>
        <w:t>（按照实际情况编制填写，可以是表格或文字描述）</w:t>
      </w:r>
      <w:r w:rsidRPr="002D1CF0">
        <w:rPr>
          <w:rFonts w:asciiTheme="minorEastAsia" w:eastAsiaTheme="minorEastAsia" w:hAnsiTheme="minorEastAsia"/>
          <w:color w:val="000000"/>
          <w:sz w:val="21"/>
          <w:szCs w:val="21"/>
        </w:rPr>
        <w:t>。</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6.2本项目是否邀请其他投标人参与验收：</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□不邀请。□邀请，具体如下：</w:t>
      </w:r>
      <w:r w:rsidRPr="002D1CF0">
        <w:rPr>
          <w:rFonts w:asciiTheme="minorEastAsia" w:eastAsiaTheme="minorEastAsia" w:hAnsiTheme="minorEastAsia"/>
          <w:color w:val="000000"/>
          <w:sz w:val="21"/>
          <w:szCs w:val="21"/>
          <w:u w:val="single"/>
        </w:rPr>
        <w:t>（按照招标文件规定填写）</w:t>
      </w:r>
      <w:r w:rsidRPr="002D1CF0">
        <w:rPr>
          <w:rFonts w:asciiTheme="minorEastAsia" w:eastAsiaTheme="minorEastAsia" w:hAnsiTheme="minorEastAsia"/>
          <w:color w:val="000000"/>
          <w:sz w:val="21"/>
          <w:szCs w:val="21"/>
        </w:rPr>
        <w:t>。</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7、合同款项的支付应按照招标文件的规定进行，具体如下：</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u w:val="single"/>
        </w:rPr>
        <w:t>（按照实际情况编制填写，可以是表格或文字描述，包括一次性支付或分期支付等）</w:t>
      </w:r>
      <w:r w:rsidRPr="002D1CF0">
        <w:rPr>
          <w:rFonts w:asciiTheme="minorEastAsia" w:eastAsiaTheme="minorEastAsia" w:hAnsiTheme="minorEastAsia"/>
          <w:color w:val="000000"/>
          <w:sz w:val="21"/>
          <w:szCs w:val="21"/>
        </w:rPr>
        <w:t>。</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8、履约保证金</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□无。□有，具体如下：</w:t>
      </w:r>
      <w:r w:rsidRPr="002D1CF0">
        <w:rPr>
          <w:rFonts w:asciiTheme="minorEastAsia" w:eastAsiaTheme="minorEastAsia" w:hAnsiTheme="minorEastAsia"/>
          <w:color w:val="000000"/>
          <w:sz w:val="21"/>
          <w:szCs w:val="21"/>
          <w:u w:val="single"/>
        </w:rPr>
        <w:t>（按照招标文件规定填写）</w:t>
      </w:r>
      <w:r w:rsidRPr="002D1CF0">
        <w:rPr>
          <w:rFonts w:asciiTheme="minorEastAsia" w:eastAsiaTheme="minorEastAsia" w:hAnsiTheme="minorEastAsia"/>
          <w:color w:val="000000"/>
          <w:sz w:val="21"/>
          <w:szCs w:val="21"/>
        </w:rPr>
        <w:t>。</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9、合同有效期</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u w:val="single"/>
        </w:rPr>
        <w:t>（按照实际情况编制填写，可以是表格或文字描述）</w:t>
      </w:r>
      <w:r w:rsidRPr="002D1CF0">
        <w:rPr>
          <w:rFonts w:asciiTheme="minorEastAsia" w:eastAsiaTheme="minorEastAsia" w:hAnsiTheme="minorEastAsia"/>
          <w:color w:val="000000"/>
          <w:sz w:val="21"/>
          <w:szCs w:val="21"/>
        </w:rPr>
        <w:t>。</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10、违约责任</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u w:val="single"/>
        </w:rPr>
        <w:t>（按照实际情况编制填写，可以是表格或文字描述）</w:t>
      </w:r>
      <w:r w:rsidRPr="002D1CF0">
        <w:rPr>
          <w:rFonts w:asciiTheme="minorEastAsia" w:eastAsiaTheme="minorEastAsia" w:hAnsiTheme="minorEastAsia"/>
          <w:color w:val="000000"/>
          <w:sz w:val="21"/>
          <w:szCs w:val="21"/>
        </w:rPr>
        <w:t>。</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11、知识产权</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2D1CF0">
        <w:rPr>
          <w:rFonts w:asciiTheme="minorEastAsia" w:eastAsiaTheme="minorEastAsia" w:hAnsiTheme="minorEastAsia"/>
          <w:color w:val="000000"/>
          <w:sz w:val="21"/>
          <w:szCs w:val="21"/>
          <w:u w:val="single"/>
        </w:rPr>
        <w:t>（按照实际情况编制填写）</w:t>
      </w:r>
      <w:r w:rsidRPr="002D1CF0">
        <w:rPr>
          <w:rFonts w:asciiTheme="minorEastAsia" w:eastAsiaTheme="minorEastAsia" w:hAnsiTheme="minorEastAsia"/>
          <w:color w:val="000000"/>
          <w:sz w:val="21"/>
          <w:szCs w:val="21"/>
        </w:rPr>
        <w:t>。</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12、解决争议的方法</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12.1甲、乙双方协商解决。</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lastRenderedPageBreak/>
        <w:t>12.2若协商解决不成，则通过下列途径之一解决：</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□提交仲裁委员会仲裁，具体如下：</w:t>
      </w:r>
      <w:r w:rsidRPr="002D1CF0">
        <w:rPr>
          <w:rFonts w:asciiTheme="minorEastAsia" w:eastAsiaTheme="minorEastAsia" w:hAnsiTheme="minorEastAsia"/>
          <w:color w:val="000000"/>
          <w:sz w:val="21"/>
          <w:szCs w:val="21"/>
          <w:u w:val="single"/>
        </w:rPr>
        <w:t>（按照实际情况编制填写）</w:t>
      </w:r>
      <w:r w:rsidRPr="002D1CF0">
        <w:rPr>
          <w:rFonts w:asciiTheme="minorEastAsia" w:eastAsiaTheme="minorEastAsia" w:hAnsiTheme="minorEastAsia"/>
          <w:color w:val="000000"/>
          <w:sz w:val="21"/>
          <w:szCs w:val="21"/>
        </w:rPr>
        <w:t>。</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□向人民法院提起诉讼，具体如下：</w:t>
      </w:r>
      <w:r w:rsidRPr="002D1CF0">
        <w:rPr>
          <w:rFonts w:asciiTheme="minorEastAsia" w:eastAsiaTheme="minorEastAsia" w:hAnsiTheme="minorEastAsia"/>
          <w:color w:val="000000"/>
          <w:sz w:val="21"/>
          <w:szCs w:val="21"/>
          <w:u w:val="single"/>
        </w:rPr>
        <w:t>（按照实际情况编制填写）</w:t>
      </w:r>
      <w:r w:rsidRPr="002D1CF0">
        <w:rPr>
          <w:rFonts w:asciiTheme="minorEastAsia" w:eastAsiaTheme="minorEastAsia" w:hAnsiTheme="minorEastAsia"/>
          <w:color w:val="000000"/>
          <w:sz w:val="21"/>
          <w:szCs w:val="21"/>
        </w:rPr>
        <w:t>。</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13、不可抗力</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14、合同条款</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u w:val="single"/>
        </w:rPr>
        <w:t>（按照实际情况编制填写。招标文件第五章已有规定的，双方均不得变更或调整；招标文件第五章未作规定的，双方可通过友好协商进行约定）</w:t>
      </w:r>
      <w:r w:rsidRPr="002D1CF0">
        <w:rPr>
          <w:rFonts w:asciiTheme="minorEastAsia" w:eastAsiaTheme="minorEastAsia" w:hAnsiTheme="minorEastAsia"/>
          <w:color w:val="000000"/>
          <w:sz w:val="21"/>
          <w:szCs w:val="21"/>
        </w:rPr>
        <w:t>。</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15、其他约定</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15.1合同文件与本合同具有同等法律效力。</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15.2本合同未尽事宜，双方可另行补充。</w:t>
      </w:r>
    </w:p>
    <w:p w:rsidR="00AA0D4F"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15.3合同生效：自签订之日起生效</w:t>
      </w:r>
      <w:r w:rsidR="00AA0D4F" w:rsidRPr="002D1CF0">
        <w:rPr>
          <w:rFonts w:asciiTheme="minorEastAsia" w:eastAsiaTheme="minorEastAsia" w:hAnsiTheme="minorEastAsia" w:hint="eastAsia"/>
          <w:color w:val="000000"/>
          <w:sz w:val="21"/>
          <w:szCs w:val="21"/>
        </w:rPr>
        <w:t>。</w:t>
      </w:r>
    </w:p>
    <w:p w:rsidR="00FE7155" w:rsidRPr="002D1CF0" w:rsidRDefault="00AA0D4F">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 xml:space="preserve"> </w:t>
      </w:r>
      <w:r w:rsidR="007F154A" w:rsidRPr="002D1CF0">
        <w:rPr>
          <w:rFonts w:asciiTheme="minorEastAsia" w:eastAsiaTheme="minorEastAsia" w:hAnsiTheme="minorEastAsia"/>
          <w:color w:val="000000"/>
          <w:sz w:val="21"/>
          <w:szCs w:val="21"/>
        </w:rPr>
        <w:t>15.4本合同一式</w:t>
      </w:r>
      <w:r w:rsidR="007F154A" w:rsidRPr="002D1CF0">
        <w:rPr>
          <w:rFonts w:asciiTheme="minorEastAsia" w:eastAsiaTheme="minorEastAsia" w:hAnsiTheme="minorEastAsia"/>
          <w:color w:val="000000"/>
          <w:sz w:val="21"/>
          <w:szCs w:val="21"/>
          <w:u w:val="single"/>
        </w:rPr>
        <w:t>（填写具体份数）</w:t>
      </w:r>
      <w:r w:rsidR="007F154A" w:rsidRPr="002D1CF0">
        <w:rPr>
          <w:rFonts w:asciiTheme="minorEastAsia" w:eastAsiaTheme="minorEastAsia" w:hAnsiTheme="minorEastAsia"/>
          <w:color w:val="000000"/>
          <w:sz w:val="21"/>
          <w:szCs w:val="21"/>
        </w:rPr>
        <w:t>份，经双方授权代表签字并盖章后生效。甲方、乙方各执</w:t>
      </w:r>
      <w:r w:rsidR="007F154A" w:rsidRPr="002D1CF0">
        <w:rPr>
          <w:rFonts w:asciiTheme="minorEastAsia" w:eastAsiaTheme="minorEastAsia" w:hAnsiTheme="minorEastAsia"/>
          <w:color w:val="000000"/>
          <w:sz w:val="21"/>
          <w:szCs w:val="21"/>
          <w:u w:val="single"/>
        </w:rPr>
        <w:t>（填写具体份数）</w:t>
      </w:r>
      <w:r w:rsidR="007F154A" w:rsidRPr="002D1CF0">
        <w:rPr>
          <w:rFonts w:asciiTheme="minorEastAsia" w:eastAsiaTheme="minorEastAsia" w:hAnsiTheme="minorEastAsia"/>
          <w:color w:val="000000"/>
          <w:sz w:val="21"/>
          <w:szCs w:val="21"/>
        </w:rPr>
        <w:t>份，送</w:t>
      </w:r>
      <w:r w:rsidR="007F154A" w:rsidRPr="002D1CF0">
        <w:rPr>
          <w:rFonts w:asciiTheme="minorEastAsia" w:eastAsiaTheme="minorEastAsia" w:hAnsiTheme="minorEastAsia"/>
          <w:color w:val="000000"/>
          <w:sz w:val="21"/>
          <w:szCs w:val="21"/>
          <w:u w:val="single"/>
        </w:rPr>
        <w:t>（填写需要备案的监管部门的全称）</w:t>
      </w:r>
      <w:r w:rsidR="007F154A" w:rsidRPr="002D1CF0">
        <w:rPr>
          <w:rFonts w:asciiTheme="minorEastAsia" w:eastAsiaTheme="minorEastAsia" w:hAnsiTheme="minorEastAsia"/>
          <w:color w:val="000000"/>
          <w:sz w:val="21"/>
          <w:szCs w:val="21"/>
        </w:rPr>
        <w:t>备案</w:t>
      </w:r>
      <w:r w:rsidR="007F154A" w:rsidRPr="002D1CF0">
        <w:rPr>
          <w:rFonts w:asciiTheme="minorEastAsia" w:eastAsiaTheme="minorEastAsia" w:hAnsiTheme="minorEastAsia"/>
          <w:color w:val="000000"/>
          <w:sz w:val="21"/>
          <w:szCs w:val="21"/>
          <w:u w:val="single"/>
        </w:rPr>
        <w:t>（填写具体份数）</w:t>
      </w:r>
      <w:r w:rsidR="007F154A" w:rsidRPr="002D1CF0">
        <w:rPr>
          <w:rFonts w:asciiTheme="minorEastAsia" w:eastAsiaTheme="minorEastAsia" w:hAnsiTheme="minorEastAsia"/>
          <w:color w:val="000000"/>
          <w:sz w:val="21"/>
          <w:szCs w:val="21"/>
        </w:rPr>
        <w:t>份，具有同等效力。</w:t>
      </w:r>
    </w:p>
    <w:p w:rsidR="00FE7155" w:rsidRPr="002D1CF0" w:rsidRDefault="007F154A">
      <w:pPr>
        <w:pStyle w:val="ac"/>
        <w:spacing w:before="75" w:after="75" w:line="360" w:lineRule="auto"/>
        <w:ind w:firstLine="482"/>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15.5其他：□无。□</w:t>
      </w:r>
      <w:r w:rsidRPr="002D1CF0">
        <w:rPr>
          <w:rFonts w:asciiTheme="minorEastAsia" w:eastAsiaTheme="minorEastAsia" w:hAnsiTheme="minorEastAsia"/>
          <w:color w:val="000000"/>
          <w:sz w:val="21"/>
          <w:szCs w:val="21"/>
          <w:u w:val="single"/>
        </w:rPr>
        <w:t>（按照实际情况编制填写需要增加的内容）</w:t>
      </w:r>
      <w:r w:rsidRPr="002D1CF0">
        <w:rPr>
          <w:rFonts w:asciiTheme="minorEastAsia" w:eastAsiaTheme="minorEastAsia" w:hAnsiTheme="minorEastAsia"/>
          <w:color w:val="000000"/>
          <w:sz w:val="21"/>
          <w:szCs w:val="21"/>
        </w:rPr>
        <w:t>。</w:t>
      </w:r>
    </w:p>
    <w:p w:rsidR="00FE7155" w:rsidRPr="002D1CF0" w:rsidRDefault="007F154A">
      <w:pPr>
        <w:pStyle w:val="ac"/>
        <w:spacing w:before="75" w:after="75"/>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 </w:t>
      </w:r>
    </w:p>
    <w:p w:rsidR="00FE7155" w:rsidRPr="002D1CF0" w:rsidRDefault="007F154A">
      <w:pPr>
        <w:pStyle w:val="ac"/>
        <w:spacing w:before="75" w:after="75"/>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 </w:t>
      </w:r>
    </w:p>
    <w:p w:rsidR="00FE7155" w:rsidRPr="002D1CF0" w:rsidRDefault="007F154A">
      <w:pPr>
        <w:pStyle w:val="ac"/>
        <w:spacing w:before="75" w:after="75" w:line="360" w:lineRule="auto"/>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甲方：                        乙方：</w:t>
      </w:r>
    </w:p>
    <w:p w:rsidR="00FE7155" w:rsidRPr="002D1CF0" w:rsidRDefault="007F154A">
      <w:pPr>
        <w:pStyle w:val="ac"/>
        <w:spacing w:before="75" w:after="75" w:line="360" w:lineRule="auto"/>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lastRenderedPageBreak/>
        <w:t>住所：                        住所：</w:t>
      </w:r>
    </w:p>
    <w:p w:rsidR="00FE7155" w:rsidRPr="002D1CF0" w:rsidRDefault="00223FE0">
      <w:pPr>
        <w:pStyle w:val="ac"/>
        <w:spacing w:before="75" w:after="75" w:line="360" w:lineRule="auto"/>
        <w:rPr>
          <w:rFonts w:asciiTheme="minorEastAsia" w:eastAsiaTheme="minorEastAsia" w:hAnsiTheme="minorEastAsia"/>
          <w:color w:val="000000"/>
          <w:sz w:val="21"/>
          <w:szCs w:val="21"/>
        </w:rPr>
      </w:pPr>
      <w:r w:rsidRPr="002D1CF0">
        <w:rPr>
          <w:rFonts w:asciiTheme="minorEastAsia" w:eastAsiaTheme="minorEastAsia" w:hAnsiTheme="minorEastAsia" w:hint="eastAsia"/>
          <w:color w:val="000000"/>
          <w:sz w:val="21"/>
          <w:szCs w:val="21"/>
        </w:rPr>
        <w:t>法定代表人（</w:t>
      </w:r>
      <w:r w:rsidRPr="002D1CF0">
        <w:rPr>
          <w:rFonts w:asciiTheme="minorEastAsia" w:eastAsiaTheme="minorEastAsia" w:hAnsiTheme="minorEastAsia"/>
          <w:color w:val="000000"/>
          <w:sz w:val="21"/>
          <w:szCs w:val="21"/>
        </w:rPr>
        <w:t>单位负责人</w:t>
      </w:r>
      <w:r w:rsidRPr="002D1CF0">
        <w:rPr>
          <w:rFonts w:asciiTheme="minorEastAsia" w:eastAsiaTheme="minorEastAsia" w:hAnsiTheme="minorEastAsia" w:hint="eastAsia"/>
          <w:color w:val="000000"/>
          <w:sz w:val="21"/>
          <w:szCs w:val="21"/>
        </w:rPr>
        <w:t>）</w:t>
      </w:r>
      <w:r w:rsidR="007F154A" w:rsidRPr="002D1CF0">
        <w:rPr>
          <w:rFonts w:asciiTheme="minorEastAsia" w:eastAsiaTheme="minorEastAsia" w:hAnsiTheme="minorEastAsia"/>
          <w:color w:val="000000"/>
          <w:sz w:val="21"/>
          <w:szCs w:val="21"/>
        </w:rPr>
        <w:t>：</w:t>
      </w:r>
      <w:r w:rsidRPr="002D1CF0">
        <w:rPr>
          <w:rFonts w:asciiTheme="minorEastAsia" w:eastAsiaTheme="minorEastAsia" w:hAnsiTheme="minorEastAsia"/>
          <w:color w:val="000000"/>
          <w:sz w:val="21"/>
          <w:szCs w:val="21"/>
        </w:rPr>
        <w:t>              </w:t>
      </w:r>
      <w:r w:rsidRPr="002D1CF0">
        <w:rPr>
          <w:rFonts w:asciiTheme="minorEastAsia" w:eastAsiaTheme="minorEastAsia" w:hAnsiTheme="minorEastAsia" w:hint="eastAsia"/>
          <w:color w:val="000000"/>
          <w:sz w:val="21"/>
          <w:szCs w:val="21"/>
        </w:rPr>
        <w:t>法定代表人（</w:t>
      </w:r>
      <w:r w:rsidRPr="002D1CF0">
        <w:rPr>
          <w:rFonts w:asciiTheme="minorEastAsia" w:eastAsiaTheme="minorEastAsia" w:hAnsiTheme="minorEastAsia"/>
          <w:color w:val="000000"/>
          <w:sz w:val="21"/>
          <w:szCs w:val="21"/>
        </w:rPr>
        <w:t>单位负责人</w:t>
      </w:r>
      <w:r w:rsidRPr="002D1CF0">
        <w:rPr>
          <w:rFonts w:asciiTheme="minorEastAsia" w:eastAsiaTheme="minorEastAsia" w:hAnsiTheme="minorEastAsia" w:hint="eastAsia"/>
          <w:color w:val="000000"/>
          <w:sz w:val="21"/>
          <w:szCs w:val="21"/>
        </w:rPr>
        <w:t>）</w:t>
      </w:r>
      <w:r w:rsidRPr="002D1CF0">
        <w:rPr>
          <w:rFonts w:asciiTheme="minorEastAsia" w:eastAsiaTheme="minorEastAsia" w:hAnsiTheme="minorEastAsia"/>
          <w:color w:val="000000"/>
          <w:sz w:val="21"/>
          <w:szCs w:val="21"/>
        </w:rPr>
        <w:t>：</w:t>
      </w:r>
    </w:p>
    <w:p w:rsidR="00FE7155" w:rsidRPr="002D1CF0" w:rsidRDefault="007F154A">
      <w:pPr>
        <w:pStyle w:val="ac"/>
        <w:spacing w:before="75" w:after="75" w:line="360" w:lineRule="auto"/>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联系方法：                      联系方法：</w:t>
      </w:r>
    </w:p>
    <w:p w:rsidR="00FE7155" w:rsidRPr="002D1CF0" w:rsidRDefault="007F154A">
      <w:pPr>
        <w:pStyle w:val="ac"/>
        <w:spacing w:before="75" w:after="75" w:line="360" w:lineRule="auto"/>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开户银行：                      开户银行：</w:t>
      </w:r>
    </w:p>
    <w:p w:rsidR="00FE7155" w:rsidRPr="002D1CF0" w:rsidRDefault="007F154A">
      <w:pPr>
        <w:pStyle w:val="ac"/>
        <w:spacing w:before="75" w:after="75" w:line="360" w:lineRule="auto"/>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账号：                        账号：</w:t>
      </w:r>
    </w:p>
    <w:p w:rsidR="00FE7155" w:rsidRPr="002D1CF0" w:rsidRDefault="007F154A">
      <w:pPr>
        <w:pStyle w:val="ac"/>
        <w:spacing w:before="75" w:after="75" w:line="360" w:lineRule="auto"/>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 </w:t>
      </w:r>
    </w:p>
    <w:p w:rsidR="00FE7155" w:rsidRPr="002D1CF0" w:rsidRDefault="007F154A">
      <w:pPr>
        <w:pStyle w:val="ac"/>
        <w:spacing w:before="75" w:after="75"/>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 </w:t>
      </w:r>
    </w:p>
    <w:p w:rsidR="00FE7155" w:rsidRPr="002D1CF0" w:rsidRDefault="007F154A">
      <w:pPr>
        <w:pStyle w:val="ac"/>
        <w:spacing w:before="75" w:after="75" w:line="360" w:lineRule="auto"/>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签订地点：</w:t>
      </w:r>
      <w:r w:rsidRPr="002D1CF0">
        <w:rPr>
          <w:rFonts w:asciiTheme="minorEastAsia" w:eastAsiaTheme="minorEastAsia" w:hAnsiTheme="minorEastAsia"/>
          <w:color w:val="000000"/>
          <w:sz w:val="21"/>
          <w:szCs w:val="21"/>
          <w:u w:val="single"/>
        </w:rPr>
        <w:t>                </w:t>
      </w:r>
    </w:p>
    <w:p w:rsidR="00FE7155" w:rsidRDefault="007F154A">
      <w:pPr>
        <w:pStyle w:val="ac"/>
        <w:spacing w:before="75" w:after="75" w:line="360" w:lineRule="auto"/>
        <w:rPr>
          <w:rFonts w:asciiTheme="minorEastAsia" w:eastAsiaTheme="minorEastAsia" w:hAnsiTheme="minorEastAsia"/>
          <w:color w:val="000000"/>
          <w:sz w:val="21"/>
          <w:szCs w:val="21"/>
        </w:rPr>
      </w:pPr>
      <w:r w:rsidRPr="002D1CF0">
        <w:rPr>
          <w:rFonts w:asciiTheme="minorEastAsia" w:eastAsiaTheme="minorEastAsia" w:hAnsiTheme="minorEastAsia"/>
          <w:color w:val="000000"/>
          <w:sz w:val="21"/>
          <w:szCs w:val="21"/>
        </w:rPr>
        <w:t>签订日期：</w:t>
      </w:r>
      <w:r w:rsidRPr="002D1CF0">
        <w:rPr>
          <w:rFonts w:asciiTheme="minorEastAsia" w:eastAsiaTheme="minorEastAsia" w:hAnsiTheme="minorEastAsia"/>
          <w:color w:val="000000"/>
          <w:sz w:val="21"/>
          <w:szCs w:val="21"/>
          <w:u w:val="single"/>
        </w:rPr>
        <w:t>    </w:t>
      </w:r>
      <w:r w:rsidRPr="002D1CF0">
        <w:rPr>
          <w:rFonts w:asciiTheme="minorEastAsia" w:eastAsiaTheme="minorEastAsia" w:hAnsiTheme="minorEastAsia"/>
          <w:color w:val="000000"/>
          <w:sz w:val="21"/>
          <w:szCs w:val="21"/>
        </w:rPr>
        <w:t>年</w:t>
      </w:r>
      <w:r w:rsidRPr="002D1CF0">
        <w:rPr>
          <w:rFonts w:asciiTheme="minorEastAsia" w:eastAsiaTheme="minorEastAsia" w:hAnsiTheme="minorEastAsia"/>
          <w:color w:val="000000"/>
          <w:sz w:val="21"/>
          <w:szCs w:val="21"/>
          <w:u w:val="single"/>
        </w:rPr>
        <w:t>   </w:t>
      </w:r>
      <w:r w:rsidRPr="002D1CF0">
        <w:rPr>
          <w:rFonts w:asciiTheme="minorEastAsia" w:eastAsiaTheme="minorEastAsia" w:hAnsiTheme="minorEastAsia"/>
          <w:color w:val="000000"/>
          <w:sz w:val="21"/>
          <w:szCs w:val="21"/>
        </w:rPr>
        <w:t>月</w:t>
      </w:r>
      <w:r w:rsidRPr="002D1CF0">
        <w:rPr>
          <w:rFonts w:asciiTheme="minorEastAsia" w:eastAsiaTheme="minorEastAsia" w:hAnsiTheme="minorEastAsia"/>
          <w:color w:val="000000"/>
          <w:sz w:val="21"/>
          <w:szCs w:val="21"/>
          <w:u w:val="single"/>
        </w:rPr>
        <w:t>   </w:t>
      </w:r>
      <w:r w:rsidRPr="002D1CF0">
        <w:rPr>
          <w:rFonts w:asciiTheme="minorEastAsia" w:eastAsiaTheme="minorEastAsia" w:hAnsiTheme="minorEastAsia"/>
          <w:color w:val="000000"/>
          <w:sz w:val="21"/>
          <w:szCs w:val="21"/>
        </w:rPr>
        <w:t>日</w:t>
      </w: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投标文件有关格式</w:t>
      </w:r>
    </w:p>
    <w:p w:rsidR="00FE7155" w:rsidRDefault="007F154A">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7F154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7" w:name="_Toc174185203"/>
      <w:bookmarkStart w:id="8" w:name="_Toc184023138"/>
      <w:bookmarkStart w:id="9" w:name="_Toc186274126"/>
      <w:r>
        <w:rPr>
          <w:rFonts w:asciiTheme="minorEastAsia" w:eastAsiaTheme="minorEastAsia" w:hAnsiTheme="minorEastAsia" w:cs="黑体" w:hint="eastAsia"/>
          <w:color w:val="auto"/>
          <w:kern w:val="2"/>
          <w:sz w:val="28"/>
          <w:szCs w:val="28"/>
          <w:lang w:val="zh-CN"/>
        </w:rPr>
        <w:lastRenderedPageBreak/>
        <w:t>一、投标人应答索引表</w:t>
      </w:r>
      <w:bookmarkEnd w:id="7"/>
      <w:bookmarkEnd w:id="8"/>
      <w:bookmarkEnd w:id="9"/>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FE7155">
        <w:tc>
          <w:tcPr>
            <w:tcW w:w="468" w:type="dxa"/>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FE7155" w:rsidRDefault="007F154A">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FE7155" w:rsidRPr="002D1CF0" w:rsidRDefault="007F154A">
            <w:pPr>
              <w:pStyle w:val="a7"/>
              <w:kinsoku w:val="0"/>
              <w:overflowPunct w:val="0"/>
              <w:autoSpaceDE w:val="0"/>
              <w:autoSpaceDN w:val="0"/>
              <w:spacing w:line="320" w:lineRule="exact"/>
              <w:rPr>
                <w:rFonts w:hAnsi="宋体"/>
                <w:kern w:val="0"/>
                <w:sz w:val="21"/>
                <w:szCs w:val="21"/>
              </w:rPr>
            </w:pPr>
            <w:r w:rsidRPr="002D1CF0">
              <w:rPr>
                <w:rFonts w:asciiTheme="majorEastAsia" w:eastAsiaTheme="majorEastAsia" w:hAnsiTheme="majorEastAsia" w:cstheme="majorEastAsia" w:hint="eastAsia"/>
                <w:bCs/>
                <w:sz w:val="21"/>
                <w:szCs w:val="21"/>
                <w:lang w:val="zh-CN"/>
              </w:rPr>
              <w:t>法定代表人（单位负责人）</w:t>
            </w:r>
            <w:r w:rsidRPr="002D1CF0">
              <w:rPr>
                <w:rFonts w:asciiTheme="majorEastAsia" w:eastAsiaTheme="majorEastAsia" w:hAnsiTheme="majorEastAsia" w:cstheme="majorEastAsia"/>
                <w:bCs/>
                <w:sz w:val="21"/>
                <w:szCs w:val="21"/>
                <w:lang w:val="zh-CN"/>
              </w:rPr>
              <w:t>资</w:t>
            </w:r>
            <w:r w:rsidRPr="002D1CF0">
              <w:rPr>
                <w:rFonts w:asciiTheme="majorEastAsia" w:eastAsiaTheme="majorEastAsia" w:hAnsiTheme="majorEastAsia" w:cstheme="majorEastAsia" w:hint="eastAsia"/>
                <w:bCs/>
                <w:sz w:val="21"/>
                <w:szCs w:val="21"/>
                <w:lang w:val="zh-CN"/>
              </w:rPr>
              <w:t>格</w:t>
            </w:r>
            <w:r w:rsidRPr="002D1CF0">
              <w:rPr>
                <w:rFonts w:asciiTheme="majorEastAsia" w:eastAsiaTheme="majorEastAsia" w:hAnsiTheme="majorEastAsia" w:cstheme="majorEastAsia"/>
                <w:bCs/>
                <w:sz w:val="21"/>
                <w:szCs w:val="21"/>
                <w:lang w:val="zh-CN"/>
              </w:rPr>
              <w:t>证</w:t>
            </w:r>
            <w:r w:rsidRPr="002D1CF0">
              <w:rPr>
                <w:rFonts w:asciiTheme="majorEastAsia" w:eastAsiaTheme="majorEastAsia" w:hAnsiTheme="majorEastAsia" w:cstheme="majorEastAsia" w:hint="eastAsia"/>
                <w:bCs/>
                <w:sz w:val="21"/>
                <w:szCs w:val="21"/>
                <w:lang w:val="zh-CN"/>
              </w:rPr>
              <w:t>明</w:t>
            </w:r>
            <w:r w:rsidRPr="002D1CF0">
              <w:rPr>
                <w:rFonts w:asciiTheme="majorEastAsia" w:eastAsiaTheme="majorEastAsia" w:hAnsiTheme="majorEastAsia" w:cstheme="majorEastAsia"/>
                <w:bCs/>
                <w:sz w:val="21"/>
                <w:szCs w:val="21"/>
                <w:lang w:val="zh-CN"/>
              </w:rPr>
              <w:t>书</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FE7155" w:rsidRPr="002D1CF0" w:rsidRDefault="007F154A">
            <w:pPr>
              <w:pStyle w:val="a7"/>
              <w:kinsoku w:val="0"/>
              <w:overflowPunct w:val="0"/>
              <w:autoSpaceDE w:val="0"/>
              <w:autoSpaceDN w:val="0"/>
              <w:spacing w:line="320" w:lineRule="exact"/>
              <w:rPr>
                <w:rFonts w:hAnsi="宋体"/>
                <w:kern w:val="0"/>
                <w:sz w:val="21"/>
                <w:szCs w:val="21"/>
              </w:rPr>
            </w:pPr>
            <w:r w:rsidRPr="002D1CF0">
              <w:rPr>
                <w:rFonts w:hAnsi="宋体" w:hint="eastAsia"/>
                <w:kern w:val="0"/>
                <w:sz w:val="21"/>
                <w:szCs w:val="21"/>
              </w:rPr>
              <w:t>法定代表人（单位负责人）授权书</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FE7155" w:rsidRPr="002D1CF0" w:rsidRDefault="007F154A">
            <w:pPr>
              <w:pStyle w:val="a7"/>
              <w:kinsoku w:val="0"/>
              <w:overflowPunct w:val="0"/>
              <w:autoSpaceDE w:val="0"/>
              <w:autoSpaceDN w:val="0"/>
              <w:spacing w:line="320" w:lineRule="exact"/>
              <w:rPr>
                <w:rFonts w:hAnsi="宋体"/>
                <w:kern w:val="0"/>
                <w:sz w:val="21"/>
                <w:szCs w:val="21"/>
              </w:rPr>
            </w:pPr>
            <w:r w:rsidRPr="002D1CF0">
              <w:rPr>
                <w:rFonts w:hAnsi="宋体" w:hint="eastAsia"/>
                <w:kern w:val="0"/>
                <w:sz w:val="21"/>
                <w:szCs w:val="21"/>
              </w:rPr>
              <w:t>营业执照等证明</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FE7155" w:rsidRPr="002D1CF0" w:rsidRDefault="007F154A">
            <w:pPr>
              <w:pStyle w:val="a7"/>
              <w:kinsoku w:val="0"/>
              <w:overflowPunct w:val="0"/>
              <w:autoSpaceDE w:val="0"/>
              <w:autoSpaceDN w:val="0"/>
              <w:spacing w:line="320" w:lineRule="exact"/>
              <w:rPr>
                <w:rFonts w:hAnsi="宋体"/>
                <w:kern w:val="0"/>
                <w:sz w:val="21"/>
                <w:szCs w:val="21"/>
              </w:rPr>
            </w:pPr>
            <w:r w:rsidRPr="002D1CF0">
              <w:rPr>
                <w:rFonts w:asciiTheme="minorEastAsia" w:hAnsiTheme="minorEastAsia" w:hint="eastAsia"/>
                <w:bCs/>
                <w:sz w:val="21"/>
                <w:szCs w:val="21"/>
              </w:rPr>
              <w:t>依法纳税凭据复印件</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restart"/>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FE7155" w:rsidRDefault="007F154A">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FE7155" w:rsidRDefault="007F154A">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c>
          <w:tcPr>
            <w:tcW w:w="468" w:type="dxa"/>
            <w:vMerge w:val="restart"/>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FE7155" w:rsidRDefault="007F154A">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FE7155" w:rsidRDefault="007F154A">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r>
      <w:tr w:rsidR="00FE7155">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r>
      <w:tr w:rsidR="00FE7155">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FE7155" w:rsidRDefault="007F154A">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投标保证金缴纳回执</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FE7155"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FE7155" w:rsidRPr="002D1CF0"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2D1CF0">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FE7155" w:rsidRPr="002D1CF0"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2D1CF0">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tcBorders>
              <w:top w:val="double" w:sz="4" w:space="0" w:color="auto"/>
            </w:tcBorders>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7B1201">
              <w:rPr>
                <w:rFonts w:ascii="宋体" w:hAnsi="宋体" w:cs="微软雅黑" w:hint="eastAsia"/>
                <w:szCs w:val="21"/>
              </w:rPr>
              <w:t>7</w:t>
            </w:r>
          </w:p>
        </w:tc>
        <w:tc>
          <w:tcPr>
            <w:tcW w:w="3751" w:type="dxa"/>
            <w:gridSpan w:val="4"/>
            <w:tcBorders>
              <w:top w:val="double" w:sz="4"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FE7155" w:rsidRDefault="00FE7155">
            <w:pPr>
              <w:jc w:val="center"/>
              <w:rPr>
                <w:szCs w:val="21"/>
              </w:rPr>
            </w:pPr>
          </w:p>
        </w:tc>
        <w:tc>
          <w:tcPr>
            <w:tcW w:w="1560" w:type="dxa"/>
            <w:tcBorders>
              <w:top w:val="double" w:sz="4" w:space="0" w:color="auto"/>
            </w:tcBorders>
            <w:vAlign w:val="center"/>
          </w:tcPr>
          <w:p w:rsidR="00FE7155" w:rsidRDefault="00FE7155">
            <w:pPr>
              <w:snapToGrid w:val="0"/>
              <w:spacing w:line="400" w:lineRule="exact"/>
              <w:rPr>
                <w:rFonts w:ascii="宋体" w:hAnsi="宋体" w:cs="微软雅黑"/>
                <w:szCs w:val="21"/>
              </w:rPr>
            </w:pPr>
          </w:p>
        </w:tc>
        <w:tc>
          <w:tcPr>
            <w:tcW w:w="2018" w:type="dxa"/>
            <w:tcBorders>
              <w:top w:val="double" w:sz="4" w:space="0" w:color="auto"/>
            </w:tcBorders>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7B1201">
              <w:rPr>
                <w:rFonts w:ascii="宋体" w:hAnsi="宋体" w:cs="微软雅黑" w:hint="eastAsia"/>
                <w:szCs w:val="21"/>
              </w:rPr>
              <w:t>8</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7B1201">
              <w:rPr>
                <w:rFonts w:ascii="宋体" w:hAnsi="宋体" w:cs="微软雅黑" w:hint="eastAsia"/>
                <w:szCs w:val="21"/>
              </w:rPr>
              <w:t>9</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FE7155" w:rsidRDefault="00FE7155">
            <w:pPr>
              <w:jc w:val="center"/>
              <w:rPr>
                <w:szCs w:val="21"/>
              </w:rPr>
            </w:pPr>
          </w:p>
        </w:tc>
        <w:tc>
          <w:tcPr>
            <w:tcW w:w="1560" w:type="dxa"/>
            <w:tcBorders>
              <w:top w:val="single" w:sz="4" w:space="0" w:color="auto"/>
            </w:tcBorders>
            <w:vAlign w:val="center"/>
          </w:tcPr>
          <w:p w:rsidR="00FE7155" w:rsidRDefault="00FE7155">
            <w:pPr>
              <w:snapToGrid w:val="0"/>
              <w:spacing w:line="400" w:lineRule="exact"/>
              <w:rPr>
                <w:rFonts w:ascii="宋体" w:hAnsi="宋体" w:cs="微软雅黑"/>
                <w:szCs w:val="21"/>
              </w:rPr>
            </w:pPr>
          </w:p>
        </w:tc>
        <w:tc>
          <w:tcPr>
            <w:tcW w:w="2018" w:type="dxa"/>
            <w:tcBorders>
              <w:top w:val="single" w:sz="4" w:space="0" w:color="auto"/>
            </w:tcBorders>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B12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B12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2</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3</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4</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1089"/>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5</w:t>
            </w:r>
          </w:p>
        </w:tc>
        <w:tc>
          <w:tcPr>
            <w:tcW w:w="1058" w:type="dxa"/>
            <w:gridSpan w:val="2"/>
            <w:tcBorders>
              <w:right w:val="single" w:sz="4"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Merge w:val="restart"/>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6</w:t>
            </w:r>
          </w:p>
        </w:tc>
        <w:tc>
          <w:tcPr>
            <w:tcW w:w="1058" w:type="dxa"/>
            <w:gridSpan w:val="2"/>
            <w:vMerge w:val="restart"/>
            <w:tcBorders>
              <w:right w:val="single" w:sz="4" w:space="0" w:color="auto"/>
            </w:tcBorders>
            <w:vAlign w:val="center"/>
          </w:tcPr>
          <w:p w:rsidR="00FE7155" w:rsidRDefault="007F154A">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FE7155"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Merge/>
            <w:vAlign w:val="center"/>
          </w:tcPr>
          <w:p w:rsidR="00FE7155" w:rsidRDefault="00FE7155">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FE7155" w:rsidRDefault="00FE7155">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FE7155"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7</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bl>
    <w:p w:rsidR="00FE7155" w:rsidRPr="002D1CF0" w:rsidRDefault="007F154A">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2D1CF0">
        <w:rPr>
          <w:rFonts w:ascii="楷体" w:eastAsia="楷体" w:hAnsi="楷体" w:hint="eastAsia"/>
          <w:color w:val="000000"/>
          <w:sz w:val="24"/>
          <w:szCs w:val="24"/>
        </w:rPr>
        <w:t>注：①本表序号8请按照本招标文件 “第六章资格审查与评标”资格审查表中序号3要求，根据所提供经审计财务报告、基本开户银行资信证明、银行资信证明、政府采购投标担保</w:t>
      </w:r>
      <w:proofErr w:type="gramStart"/>
      <w:r w:rsidRPr="002D1CF0">
        <w:rPr>
          <w:rFonts w:ascii="楷体" w:eastAsia="楷体" w:hAnsi="楷体" w:hint="eastAsia"/>
          <w:color w:val="000000"/>
          <w:sz w:val="24"/>
          <w:szCs w:val="24"/>
        </w:rPr>
        <w:t>函情况</w:t>
      </w:r>
      <w:proofErr w:type="gramEnd"/>
      <w:r w:rsidRPr="002D1CF0">
        <w:rPr>
          <w:rFonts w:ascii="楷体" w:eastAsia="楷体" w:hAnsi="楷体" w:hint="eastAsia"/>
          <w:color w:val="000000"/>
          <w:sz w:val="24"/>
          <w:szCs w:val="24"/>
        </w:rPr>
        <w:t>填写其中一项即可。</w:t>
      </w:r>
    </w:p>
    <w:p w:rsidR="00FE7155" w:rsidRPr="002D1CF0" w:rsidRDefault="007F154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2D1CF0">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FE7155" w:rsidRDefault="007F154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2D1CF0">
        <w:rPr>
          <w:rFonts w:ascii="楷体" w:eastAsia="楷体" w:hAnsi="楷体" w:hint="eastAsia"/>
          <w:color w:val="000000"/>
          <w:sz w:val="24"/>
          <w:szCs w:val="24"/>
        </w:rPr>
        <w:t>③本表序号2</w:t>
      </w:r>
      <w:r w:rsidR="00C85ECE" w:rsidRPr="002D1CF0">
        <w:rPr>
          <w:rFonts w:ascii="楷体" w:eastAsia="楷体" w:hAnsi="楷体" w:hint="eastAsia"/>
          <w:color w:val="000000"/>
          <w:sz w:val="24"/>
          <w:szCs w:val="24"/>
        </w:rPr>
        <w:t>6</w:t>
      </w:r>
      <w:r w:rsidRPr="002D1CF0">
        <w:rPr>
          <w:rFonts w:ascii="楷体" w:eastAsia="楷体" w:hAnsi="楷体" w:hint="eastAsia"/>
          <w:color w:val="000000"/>
          <w:sz w:val="24"/>
          <w:szCs w:val="24"/>
        </w:rPr>
        <w:t>请根据所投产</w:t>
      </w:r>
      <w:proofErr w:type="gramStart"/>
      <w:r w:rsidRPr="002D1CF0">
        <w:rPr>
          <w:rFonts w:ascii="楷体" w:eastAsia="楷体" w:hAnsi="楷体" w:hint="eastAsia"/>
          <w:color w:val="000000"/>
          <w:sz w:val="24"/>
          <w:szCs w:val="24"/>
        </w:rPr>
        <w:t>品提供</w:t>
      </w:r>
      <w:proofErr w:type="gramEnd"/>
      <w:r w:rsidRPr="002D1CF0">
        <w:rPr>
          <w:rFonts w:ascii="楷体" w:eastAsia="楷体" w:hAnsi="楷体" w:hint="eastAsia"/>
          <w:color w:val="000000"/>
          <w:sz w:val="24"/>
          <w:szCs w:val="24"/>
        </w:rPr>
        <w:t>证书或截</w:t>
      </w:r>
      <w:proofErr w:type="gramStart"/>
      <w:r w:rsidRPr="002D1CF0">
        <w:rPr>
          <w:rFonts w:ascii="楷体" w:eastAsia="楷体" w:hAnsi="楷体" w:hint="eastAsia"/>
          <w:color w:val="000000"/>
          <w:sz w:val="24"/>
          <w:szCs w:val="24"/>
        </w:rPr>
        <w:t>图情况</w:t>
      </w:r>
      <w:proofErr w:type="gramEnd"/>
      <w:r w:rsidRPr="002D1CF0">
        <w:rPr>
          <w:rFonts w:ascii="楷体" w:eastAsia="楷体" w:hAnsi="楷体" w:hint="eastAsia"/>
          <w:color w:val="000000"/>
          <w:sz w:val="24"/>
          <w:szCs w:val="24"/>
        </w:rPr>
        <w:t>填写其中一项即可。</w:t>
      </w:r>
    </w:p>
    <w:p w:rsidR="00FE7155" w:rsidRDefault="007F154A">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二、开标一览表</w:t>
      </w:r>
    </w:p>
    <w:p w:rsidR="00FE7155" w:rsidRDefault="00FE7155">
      <w:pPr>
        <w:pStyle w:val="a7"/>
        <w:spacing w:line="360" w:lineRule="auto"/>
        <w:jc w:val="center"/>
        <w:rPr>
          <w:rFonts w:asciiTheme="majorEastAsia" w:eastAsiaTheme="majorEastAsia" w:hAnsiTheme="majorEastAsia"/>
          <w:b/>
          <w:snapToGrid w:val="0"/>
          <w:kern w:val="0"/>
          <w:sz w:val="28"/>
          <w:szCs w:val="28"/>
        </w:rPr>
      </w:pPr>
    </w:p>
    <w:p w:rsidR="00FE7155" w:rsidRDefault="007F154A" w:rsidP="00207053">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E7155" w:rsidRDefault="007F154A">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FE715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FE71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cs="宋体"/>
                <w:szCs w:val="21"/>
                <w:lang w:val="zh-CN"/>
              </w:rPr>
            </w:pPr>
          </w:p>
        </w:tc>
      </w:tr>
      <w:tr w:rsidR="00FE71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cs="宋体"/>
                <w:szCs w:val="21"/>
                <w:lang w:val="zh-CN"/>
              </w:rPr>
            </w:pPr>
          </w:p>
        </w:tc>
      </w:tr>
    </w:tbl>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FE7155" w:rsidRPr="002D1CF0" w:rsidRDefault="007F154A">
      <w:pPr>
        <w:autoSpaceDE w:val="0"/>
        <w:autoSpaceDN w:val="0"/>
        <w:adjustRightInd w:val="0"/>
        <w:spacing w:line="480" w:lineRule="auto"/>
        <w:rPr>
          <w:rFonts w:asciiTheme="minorEastAsia" w:hAnsiTheme="minorEastAsia" w:cs="宋体"/>
          <w:szCs w:val="21"/>
          <w:lang w:val="zh-CN"/>
        </w:rPr>
      </w:pPr>
      <w:r w:rsidRPr="002D1CF0">
        <w:rPr>
          <w:rFonts w:asciiTheme="minorEastAsia" w:hAnsiTheme="minorEastAsia" w:cs="宋体" w:hint="eastAsia"/>
          <w:szCs w:val="21"/>
          <w:lang w:val="zh-CN"/>
        </w:rPr>
        <w:t>投标人法定代表人（单位负责人）或授权代表签字：</w:t>
      </w:r>
    </w:p>
    <w:p w:rsidR="00FE7155" w:rsidRPr="002D1CF0" w:rsidRDefault="007F154A">
      <w:pPr>
        <w:autoSpaceDE w:val="0"/>
        <w:autoSpaceDN w:val="0"/>
        <w:adjustRightInd w:val="0"/>
        <w:spacing w:line="480" w:lineRule="auto"/>
        <w:rPr>
          <w:rFonts w:asciiTheme="minorEastAsia" w:hAnsiTheme="minorEastAsia" w:cs="宋体"/>
          <w:szCs w:val="21"/>
          <w:lang w:val="zh-CN"/>
        </w:rPr>
      </w:pPr>
      <w:r w:rsidRPr="002D1CF0">
        <w:rPr>
          <w:rFonts w:asciiTheme="minorEastAsia" w:hAnsiTheme="minorEastAsia" w:cs="宋体" w:hint="eastAsia"/>
          <w:szCs w:val="21"/>
          <w:lang w:val="zh-CN"/>
        </w:rPr>
        <w:t>日期：年月日</w:t>
      </w:r>
    </w:p>
    <w:p w:rsidR="00FE7155" w:rsidRPr="002D1CF0" w:rsidRDefault="007F154A">
      <w:pPr>
        <w:autoSpaceDE w:val="0"/>
        <w:autoSpaceDN w:val="0"/>
        <w:adjustRightInd w:val="0"/>
        <w:spacing w:line="480" w:lineRule="auto"/>
        <w:rPr>
          <w:rFonts w:asciiTheme="minorEastAsia" w:hAnsiTheme="minorEastAsia" w:cs="宋体"/>
          <w:szCs w:val="21"/>
          <w:lang w:val="zh-CN"/>
        </w:rPr>
      </w:pPr>
      <w:r w:rsidRPr="002D1CF0">
        <w:rPr>
          <w:rFonts w:asciiTheme="minorEastAsia" w:hAnsiTheme="minorEastAsia" w:cs="宋体" w:hint="eastAsia"/>
          <w:szCs w:val="21"/>
          <w:lang w:val="zh-CN"/>
        </w:rPr>
        <w:t>注：1、交付日期指完成该项目的最终时间（日历天）。</w:t>
      </w:r>
    </w:p>
    <w:p w:rsidR="00FE7155" w:rsidRDefault="007F154A">
      <w:pPr>
        <w:autoSpaceDE w:val="0"/>
        <w:autoSpaceDN w:val="0"/>
        <w:adjustRightInd w:val="0"/>
        <w:spacing w:line="480" w:lineRule="auto"/>
        <w:ind w:firstLineChars="200" w:firstLine="420"/>
        <w:rPr>
          <w:rFonts w:asciiTheme="minorEastAsia" w:hAnsiTheme="minorEastAsia" w:cs="宋体"/>
          <w:szCs w:val="21"/>
          <w:lang w:val="zh-CN"/>
        </w:rPr>
      </w:pPr>
      <w:r w:rsidRPr="002D1CF0">
        <w:rPr>
          <w:rFonts w:asciiTheme="minorEastAsia" w:hAnsiTheme="minorEastAsia" w:cs="宋体" w:hint="eastAsia"/>
          <w:szCs w:val="21"/>
          <w:lang w:val="zh-CN"/>
        </w:rPr>
        <w:t>2、如招标公告明确项目交付日期以年为单位，本表应填写完成该项目的年限。</w:t>
      </w: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7F154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rsidP="00583568">
      <w:pPr>
        <w:pStyle w:val="a7"/>
        <w:spacing w:line="360" w:lineRule="auto"/>
        <w:rPr>
          <w:rFonts w:asciiTheme="majorEastAsia" w:eastAsiaTheme="majorEastAsia" w:hAnsiTheme="majorEastAsia"/>
          <w:b/>
          <w:snapToGrid w:val="0"/>
          <w:kern w:val="0"/>
          <w:sz w:val="36"/>
          <w:szCs w:val="36"/>
        </w:rPr>
      </w:pPr>
    </w:p>
    <w:p w:rsidR="00583568" w:rsidRDefault="00583568" w:rsidP="00583568">
      <w:pPr>
        <w:pStyle w:val="a7"/>
        <w:spacing w:line="360" w:lineRule="auto"/>
        <w:rPr>
          <w:rFonts w:asciiTheme="majorEastAsia" w:eastAsiaTheme="majorEastAsia" w:hAnsiTheme="majorEastAsia"/>
          <w:b/>
          <w:snapToGrid w:val="0"/>
          <w:kern w:val="0"/>
          <w:szCs w:val="24"/>
        </w:rPr>
      </w:pPr>
    </w:p>
    <w:p w:rsidR="002D1CF0" w:rsidRDefault="002D1CF0" w:rsidP="00583568">
      <w:pPr>
        <w:pStyle w:val="a7"/>
        <w:spacing w:line="360" w:lineRule="auto"/>
        <w:rPr>
          <w:rFonts w:asciiTheme="majorEastAsia" w:eastAsiaTheme="majorEastAsia" w:hAnsiTheme="majorEastAsia"/>
          <w:b/>
          <w:snapToGrid w:val="0"/>
          <w:kern w:val="0"/>
          <w:szCs w:val="24"/>
        </w:rPr>
      </w:pPr>
    </w:p>
    <w:p w:rsidR="002D1CF0" w:rsidRDefault="002D1CF0" w:rsidP="00583568">
      <w:pPr>
        <w:pStyle w:val="a7"/>
        <w:spacing w:line="360" w:lineRule="auto"/>
        <w:rPr>
          <w:rFonts w:asciiTheme="majorEastAsia" w:eastAsiaTheme="majorEastAsia" w:hAnsiTheme="majorEastAsia"/>
          <w:b/>
          <w:snapToGrid w:val="0"/>
          <w:kern w:val="0"/>
          <w:szCs w:val="24"/>
        </w:rPr>
      </w:pPr>
    </w:p>
    <w:p w:rsidR="00FE7155" w:rsidRDefault="007F154A">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3.1 投 标 函</w:t>
      </w:r>
    </w:p>
    <w:p w:rsidR="00FE7155" w:rsidRDefault="00FE7155">
      <w:pPr>
        <w:pStyle w:val="a7"/>
        <w:spacing w:line="360" w:lineRule="auto"/>
        <w:jc w:val="center"/>
        <w:rPr>
          <w:rFonts w:asciiTheme="majorEastAsia" w:eastAsiaTheme="majorEastAsia" w:hAnsiTheme="majorEastAsia"/>
          <w:b/>
          <w:snapToGrid w:val="0"/>
          <w:kern w:val="0"/>
          <w:sz w:val="28"/>
          <w:szCs w:val="28"/>
        </w:rPr>
      </w:pPr>
    </w:p>
    <w:p w:rsidR="00FE7155" w:rsidRDefault="007F154A">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FE7155" w:rsidRDefault="007F154A">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FE7155" w:rsidRDefault="007F154A">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FE7155" w:rsidRDefault="007F154A">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FE7155" w:rsidRDefault="007F154A">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FE7155" w:rsidRDefault="007F154A">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sidR="007F554C">
        <w:rPr>
          <w:rFonts w:asciiTheme="minorEastAsia" w:hAnsiTheme="minorEastAsia" w:hint="eastAsia"/>
          <w:snapToGrid w:val="0"/>
          <w:kern w:val="0"/>
          <w:szCs w:val="21"/>
          <w:u w:val="single"/>
        </w:rPr>
        <w:t>一</w:t>
      </w:r>
      <w:r>
        <w:rPr>
          <w:rFonts w:asciiTheme="minorEastAsia" w:hAnsiTheme="minorEastAsia" w:hint="eastAsia"/>
          <w:snapToGrid w:val="0"/>
          <w:kern w:val="0"/>
          <w:szCs w:val="21"/>
        </w:rPr>
        <w:t>份。</w:t>
      </w:r>
    </w:p>
    <w:p w:rsidR="00FE7155" w:rsidRDefault="007F154A">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FE7155" w:rsidRDefault="007F154A">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FE7155" w:rsidRDefault="007F154A">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w:t>
      </w:r>
      <w:r w:rsidR="005F0D42" w:rsidRPr="00C409FC">
        <w:rPr>
          <w:rFonts w:asciiTheme="minorEastAsia" w:hAnsiTheme="minorEastAsia" w:cs="Courier New" w:hint="eastAsia"/>
          <w:szCs w:val="21"/>
          <w:u w:val="single"/>
        </w:rPr>
        <w:t xml:space="preserve">   </w:t>
      </w:r>
      <w:r>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E7155"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三、我方明白并同意，在规定的开标日之后，投标有效期之内撤销投标的，则贵方将不予退还投标保证金。</w:t>
      </w:r>
    </w:p>
    <w:p w:rsidR="00FE7155"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FE7155"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FE7155"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FE7155" w:rsidRDefault="007F154A">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FE7155" w:rsidRDefault="007F154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FE7155" w:rsidRDefault="007F154A">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lastRenderedPageBreak/>
        <w:t>九、我方具备《政府采购法》第二十二条规定的条件；承诺如下：</w:t>
      </w:r>
    </w:p>
    <w:p w:rsidR="00FE7155" w:rsidRDefault="007F154A">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FE7155" w:rsidRDefault="007F154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FE7155" w:rsidRDefault="007F154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FE7155" w:rsidRDefault="00FE7155">
      <w:pPr>
        <w:pStyle w:val="a7"/>
        <w:adjustRightInd w:val="0"/>
        <w:snapToGrid w:val="0"/>
        <w:spacing w:line="360" w:lineRule="auto"/>
        <w:rPr>
          <w:rFonts w:asciiTheme="minorEastAsia" w:eastAsiaTheme="minorEastAsia" w:hAnsiTheme="minorEastAsia"/>
          <w:sz w:val="21"/>
          <w:szCs w:val="21"/>
        </w:rPr>
      </w:pPr>
    </w:p>
    <w:p w:rsidR="00FE7155" w:rsidRDefault="00FE7155">
      <w:pPr>
        <w:pStyle w:val="a7"/>
        <w:adjustRightInd w:val="0"/>
        <w:snapToGrid w:val="0"/>
        <w:spacing w:line="360" w:lineRule="auto"/>
        <w:rPr>
          <w:rFonts w:asciiTheme="minorEastAsia" w:eastAsiaTheme="minorEastAsia" w:hAnsiTheme="minorEastAsia"/>
          <w:sz w:val="21"/>
          <w:szCs w:val="21"/>
        </w:rPr>
      </w:pPr>
    </w:p>
    <w:p w:rsidR="00FE7155" w:rsidRDefault="007F154A">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FE7155" w:rsidRDefault="007F154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FE7155" w:rsidRDefault="007F154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FE7155" w:rsidRDefault="007F154A">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 xml:space="preserve">投标人代表姓名：.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p>
    <w:p w:rsidR="00FE7155" w:rsidRDefault="00FE7155">
      <w:pPr>
        <w:adjustRightInd w:val="0"/>
        <w:snapToGrid w:val="0"/>
        <w:spacing w:line="360" w:lineRule="auto"/>
        <w:rPr>
          <w:rFonts w:asciiTheme="minorEastAsia" w:hAnsiTheme="minorEastAsia" w:cs="宋体"/>
          <w:szCs w:val="21"/>
          <w:u w:val="single"/>
        </w:rPr>
      </w:pPr>
    </w:p>
    <w:p w:rsidR="00FE7155" w:rsidRDefault="00FE7155">
      <w:pPr>
        <w:adjustRightInd w:val="0"/>
        <w:snapToGrid w:val="0"/>
        <w:spacing w:line="360" w:lineRule="auto"/>
        <w:rPr>
          <w:rFonts w:asciiTheme="minorEastAsia" w:hAnsiTheme="minorEastAsia" w:cs="宋体"/>
          <w:szCs w:val="21"/>
          <w:u w:val="single"/>
        </w:rPr>
      </w:pPr>
    </w:p>
    <w:p w:rsidR="00FE7155" w:rsidRDefault="007F154A">
      <w:pPr>
        <w:adjustRightInd w:val="0"/>
        <w:snapToGrid w:val="0"/>
        <w:spacing w:line="360" w:lineRule="auto"/>
        <w:rPr>
          <w:rFonts w:asciiTheme="minorEastAsia" w:hAnsiTheme="minorEastAsia" w:cs="宋体"/>
          <w:szCs w:val="21"/>
        </w:rPr>
      </w:pPr>
      <w:r w:rsidRPr="002D1CF0">
        <w:rPr>
          <w:rFonts w:asciiTheme="minorEastAsia" w:hAnsiTheme="minorEastAsia" w:cs="宋体" w:hint="eastAsia"/>
          <w:szCs w:val="21"/>
        </w:rPr>
        <w:t>投标人法定代表人（单位负责人）或法定代表人（单位负责人）授权代表签字或盖章：</w:t>
      </w:r>
    </w:p>
    <w:p w:rsidR="00FE7155" w:rsidRDefault="007F154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7F154A">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7F154A">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 xml:space="preserve">3.2 </w:t>
      </w:r>
      <w:r w:rsidRPr="002D1CF0">
        <w:rPr>
          <w:rFonts w:asciiTheme="majorEastAsia" w:eastAsiaTheme="majorEastAsia" w:hAnsiTheme="majorEastAsia" w:hint="eastAsia"/>
          <w:b/>
          <w:bCs/>
          <w:color w:val="000000"/>
          <w:sz w:val="24"/>
          <w:szCs w:val="24"/>
        </w:rPr>
        <w:t>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FE7155" w:rsidRDefault="00FE7155" w:rsidP="007F154A">
      <w:pPr>
        <w:autoSpaceDE w:val="0"/>
        <w:autoSpaceDN w:val="0"/>
        <w:adjustRightInd w:val="0"/>
        <w:spacing w:line="480" w:lineRule="auto"/>
        <w:ind w:firstLineChars="257" w:firstLine="617"/>
        <w:rPr>
          <w:rFonts w:ascii="宋体" w:hAnsi="宋体"/>
          <w:color w:val="000000"/>
          <w:sz w:val="24"/>
          <w:szCs w:val="24"/>
        </w:rPr>
      </w:pP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w:t>
      </w:r>
      <w:r w:rsidRPr="002D1CF0">
        <w:rPr>
          <w:rFonts w:asciiTheme="minorEastAsia" w:hAnsiTheme="minorEastAsia" w:hint="eastAsia"/>
          <w:color w:val="000000"/>
          <w:sz w:val="21"/>
          <w:szCs w:val="21"/>
        </w:rPr>
        <w:t>法定代表人（单位负责人）</w:t>
      </w:r>
      <w:r>
        <w:rPr>
          <w:rFonts w:asciiTheme="minorEastAsia" w:hAnsiTheme="minorEastAsia" w:hint="eastAsia"/>
          <w:color w:val="000000"/>
          <w:sz w:val="21"/>
          <w:szCs w:val="21"/>
        </w:rPr>
        <w:t>。就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FE7155" w:rsidRDefault="00FE7155" w:rsidP="007F154A">
      <w:pPr>
        <w:pStyle w:val="13"/>
        <w:spacing w:line="480" w:lineRule="auto"/>
        <w:ind w:firstLineChars="225" w:firstLine="473"/>
        <w:jc w:val="left"/>
        <w:rPr>
          <w:rFonts w:asciiTheme="minorEastAsia" w:hAnsiTheme="minorEastAsia"/>
          <w:color w:val="000000"/>
          <w:sz w:val="21"/>
          <w:szCs w:val="21"/>
        </w:rPr>
      </w:pPr>
    </w:p>
    <w:p w:rsidR="00FE7155" w:rsidRDefault="00FE7155" w:rsidP="007F154A">
      <w:pPr>
        <w:pStyle w:val="13"/>
        <w:spacing w:line="480" w:lineRule="auto"/>
        <w:ind w:firstLineChars="225" w:firstLine="473"/>
        <w:jc w:val="left"/>
        <w:rPr>
          <w:rFonts w:asciiTheme="minorEastAsia" w:hAnsiTheme="minorEastAsia"/>
          <w:color w:val="000000"/>
          <w:sz w:val="21"/>
          <w:szCs w:val="21"/>
        </w:rPr>
      </w:pPr>
    </w:p>
    <w:p w:rsidR="00FE7155" w:rsidRDefault="007F154A" w:rsidP="007F154A">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sidRPr="002D1CF0">
        <w:rPr>
          <w:rFonts w:asciiTheme="minorEastAsia" w:hAnsiTheme="minorEastAsia" w:hint="eastAsia"/>
          <w:bCs/>
          <w:color w:val="000000"/>
          <w:sz w:val="21"/>
          <w:szCs w:val="21"/>
        </w:rPr>
        <w:t>法定代表人（单位负责人）身</w:t>
      </w:r>
      <w:r>
        <w:rPr>
          <w:rFonts w:asciiTheme="minorEastAsia" w:hAnsiTheme="minorEastAsia" w:hint="eastAsia"/>
          <w:bCs/>
          <w:color w:val="000000"/>
          <w:sz w:val="21"/>
          <w:szCs w:val="21"/>
        </w:rPr>
        <w:t>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FE7155" w:rsidRDefault="00FE7155" w:rsidP="007F154A">
      <w:pPr>
        <w:pStyle w:val="13"/>
        <w:spacing w:line="480" w:lineRule="auto"/>
        <w:ind w:leftChars="-256" w:left="-538" w:firstLineChars="257" w:firstLine="540"/>
        <w:jc w:val="center"/>
        <w:rPr>
          <w:rFonts w:asciiTheme="minorEastAsia" w:hAnsiTheme="minorEastAsia"/>
          <w:bCs/>
          <w:color w:val="000000"/>
          <w:sz w:val="21"/>
          <w:szCs w:val="21"/>
        </w:rPr>
      </w:pPr>
    </w:p>
    <w:p w:rsidR="00FE7155" w:rsidRDefault="00FE7155">
      <w:pPr>
        <w:autoSpaceDE w:val="0"/>
        <w:autoSpaceDN w:val="0"/>
        <w:adjustRightInd w:val="0"/>
        <w:spacing w:line="360" w:lineRule="auto"/>
        <w:ind w:right="-11"/>
        <w:rPr>
          <w:rFonts w:asciiTheme="minorEastAsia" w:hAnsiTheme="minorEastAsia" w:cs="宋体"/>
          <w:szCs w:val="21"/>
          <w:lang w:val="zh-CN"/>
        </w:rPr>
      </w:pPr>
    </w:p>
    <w:p w:rsidR="00FE7155" w:rsidRDefault="00FE7155">
      <w:pPr>
        <w:autoSpaceDE w:val="0"/>
        <w:autoSpaceDN w:val="0"/>
        <w:adjustRightInd w:val="0"/>
        <w:spacing w:line="360" w:lineRule="auto"/>
        <w:ind w:right="-11"/>
        <w:rPr>
          <w:rFonts w:asciiTheme="minorEastAsia" w:hAnsiTheme="minorEastAsia" w:cs="宋体"/>
          <w:szCs w:val="21"/>
          <w:lang w:val="zh-CN"/>
        </w:rPr>
      </w:pPr>
    </w:p>
    <w:p w:rsidR="00FE7155" w:rsidRDefault="00FE7155">
      <w:pPr>
        <w:autoSpaceDE w:val="0"/>
        <w:autoSpaceDN w:val="0"/>
        <w:adjustRightInd w:val="0"/>
        <w:spacing w:line="360" w:lineRule="auto"/>
        <w:ind w:right="-11"/>
        <w:rPr>
          <w:rFonts w:asciiTheme="minorEastAsia" w:hAnsiTheme="minorEastAsia" w:cs="宋体"/>
          <w:szCs w:val="21"/>
          <w:lang w:val="zh-CN"/>
        </w:rPr>
      </w:pPr>
    </w:p>
    <w:p w:rsidR="00FE7155" w:rsidRDefault="007F154A" w:rsidP="007F154A">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FE7155" w:rsidRDefault="007F154A" w:rsidP="007F154A">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FE7155" w:rsidRDefault="00FE7155">
      <w:pPr>
        <w:pStyle w:val="14"/>
        <w:spacing w:line="480" w:lineRule="auto"/>
        <w:rPr>
          <w:rFonts w:asciiTheme="minorEastAsia" w:hAnsiTheme="minorEastAsia" w:cs="Arial"/>
          <w:color w:val="000000"/>
          <w:sz w:val="21"/>
          <w:szCs w:val="21"/>
        </w:rPr>
      </w:pPr>
    </w:p>
    <w:p w:rsidR="00FE7155" w:rsidRDefault="00FE7155">
      <w:pPr>
        <w:rPr>
          <w:szCs w:val="21"/>
        </w:rPr>
      </w:pPr>
    </w:p>
    <w:p w:rsidR="00FE7155" w:rsidRDefault="007F154A">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w:t>
      </w:r>
      <w:r w:rsidRPr="002D1CF0">
        <w:rPr>
          <w:rFonts w:asciiTheme="minorEastAsia" w:hAnsiTheme="minorEastAsia" w:hint="eastAsia"/>
          <w:bCs/>
          <w:color w:val="000000"/>
          <w:kern w:val="12"/>
          <w:szCs w:val="21"/>
        </w:rPr>
        <w:t>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FE7155" w:rsidRDefault="00FE7155">
      <w:pPr>
        <w:spacing w:line="480" w:lineRule="exact"/>
        <w:jc w:val="center"/>
        <w:rPr>
          <w:rFonts w:ascii="宋体" w:hAnsi="宋体"/>
          <w:b/>
          <w:bCs/>
          <w:color w:val="000000"/>
          <w:sz w:val="36"/>
          <w:szCs w:val="36"/>
        </w:rPr>
      </w:pPr>
    </w:p>
    <w:p w:rsidR="00FE7155" w:rsidRDefault="007F154A">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 xml:space="preserve">3.3 </w:t>
      </w:r>
      <w:r w:rsidRPr="002D1CF0">
        <w:rPr>
          <w:rFonts w:ascii="宋体" w:hAnsi="宋体" w:hint="eastAsia"/>
          <w:b/>
          <w:bCs/>
          <w:color w:val="000000"/>
          <w:sz w:val="24"/>
          <w:szCs w:val="24"/>
        </w:rPr>
        <w:t>法定代表人（单位负责人）授</w:t>
      </w:r>
      <w:r>
        <w:rPr>
          <w:rFonts w:ascii="宋体" w:hAnsi="宋体" w:hint="eastAsia"/>
          <w:b/>
          <w:bCs/>
          <w:color w:val="000000"/>
          <w:sz w:val="24"/>
          <w:szCs w:val="24"/>
        </w:rPr>
        <w:t>权书</w:t>
      </w:r>
    </w:p>
    <w:p w:rsidR="00FE7155" w:rsidRDefault="00FE7155">
      <w:pPr>
        <w:spacing w:line="480" w:lineRule="exact"/>
        <w:jc w:val="center"/>
        <w:rPr>
          <w:rFonts w:ascii="宋体" w:hAnsi="宋体"/>
          <w:b/>
          <w:bCs/>
          <w:color w:val="000000"/>
          <w:sz w:val="36"/>
          <w:szCs w:val="36"/>
        </w:rPr>
      </w:pP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rPr>
        <w:t>的</w:t>
      </w:r>
      <w:r w:rsidRPr="002D1CF0">
        <w:rPr>
          <w:rFonts w:asciiTheme="minorEastAsia" w:hAnsiTheme="minorEastAsia" w:cs="Arial" w:hint="eastAsia"/>
          <w:szCs w:val="21"/>
        </w:rPr>
        <w:t>法定代表人（单位负责人）</w:t>
      </w:r>
      <w:r>
        <w:rPr>
          <w:rFonts w:asciiTheme="minorEastAsia" w:hAnsiTheme="minorEastAsia" w:cs="Arial" w:hint="eastAsia"/>
          <w:szCs w:val="21"/>
        </w:rPr>
        <w:t>，现委托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FE7155" w:rsidRDefault="007F154A">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FE7155" w:rsidRPr="002D1CF0" w:rsidRDefault="007F154A">
      <w:pPr>
        <w:spacing w:line="480" w:lineRule="auto"/>
        <w:ind w:firstLineChars="200" w:firstLine="420"/>
        <w:rPr>
          <w:rFonts w:asciiTheme="minorEastAsia" w:hAnsiTheme="minorEastAsia"/>
          <w:szCs w:val="21"/>
        </w:rPr>
      </w:pPr>
      <w:r w:rsidRPr="002D1CF0">
        <w:rPr>
          <w:rFonts w:asciiTheme="minorEastAsia" w:hAnsiTheme="minorEastAsia" w:hint="eastAsia"/>
          <w:szCs w:val="21"/>
        </w:rPr>
        <w:t>法定代表人（单位负责人）：  （签字或加盖名章）</w:t>
      </w:r>
    </w:p>
    <w:p w:rsidR="00FE7155" w:rsidRPr="002D1CF0" w:rsidRDefault="007F154A">
      <w:pPr>
        <w:spacing w:line="480" w:lineRule="auto"/>
        <w:ind w:firstLineChars="200" w:firstLine="420"/>
        <w:rPr>
          <w:rFonts w:asciiTheme="minorEastAsia" w:hAnsiTheme="minorEastAsia"/>
          <w:szCs w:val="21"/>
        </w:rPr>
      </w:pPr>
      <w:r w:rsidRPr="002D1CF0">
        <w:rPr>
          <w:rFonts w:asciiTheme="minorEastAsia" w:hAnsiTheme="minorEastAsia"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FE7155" w:rsidRPr="002D1CF0">
        <w:trPr>
          <w:gridAfter w:val="1"/>
          <w:wAfter w:w="14" w:type="dxa"/>
          <w:trHeight w:val="2636"/>
        </w:trPr>
        <w:tc>
          <w:tcPr>
            <w:tcW w:w="4484" w:type="dxa"/>
            <w:vAlign w:val="center"/>
          </w:tcPr>
          <w:p w:rsidR="00FE7155" w:rsidRPr="002D1CF0" w:rsidRDefault="007F154A">
            <w:pPr>
              <w:jc w:val="center"/>
              <w:rPr>
                <w:rFonts w:asciiTheme="minorEastAsia" w:hAnsiTheme="minorEastAsia"/>
                <w:szCs w:val="21"/>
              </w:rPr>
            </w:pPr>
            <w:r w:rsidRPr="002D1CF0">
              <w:rPr>
                <w:rFonts w:asciiTheme="minorEastAsia" w:hAnsiTheme="minorEastAsia" w:hint="eastAsia"/>
                <w:szCs w:val="21"/>
              </w:rPr>
              <w:t>法定代表人（单位负责人）身份证（正面）</w:t>
            </w:r>
          </w:p>
        </w:tc>
        <w:tc>
          <w:tcPr>
            <w:tcW w:w="4485" w:type="dxa"/>
            <w:gridSpan w:val="2"/>
            <w:vAlign w:val="center"/>
          </w:tcPr>
          <w:p w:rsidR="00FE7155" w:rsidRPr="002D1CF0" w:rsidRDefault="007F154A">
            <w:pPr>
              <w:jc w:val="center"/>
              <w:rPr>
                <w:rFonts w:asciiTheme="minorEastAsia" w:hAnsiTheme="minorEastAsia"/>
                <w:szCs w:val="21"/>
              </w:rPr>
            </w:pPr>
            <w:r w:rsidRPr="002D1CF0">
              <w:rPr>
                <w:rFonts w:asciiTheme="minorEastAsia" w:hAnsiTheme="minorEastAsia" w:hint="eastAsia"/>
                <w:szCs w:val="21"/>
              </w:rPr>
              <w:t>法定代表人（单位负责人）身份证（反面）</w:t>
            </w:r>
          </w:p>
        </w:tc>
      </w:tr>
      <w:tr w:rsidR="00FE7155">
        <w:trPr>
          <w:trHeight w:val="2781"/>
        </w:trPr>
        <w:tc>
          <w:tcPr>
            <w:tcW w:w="4491" w:type="dxa"/>
            <w:gridSpan w:val="2"/>
            <w:vAlign w:val="center"/>
          </w:tcPr>
          <w:p w:rsidR="00FE7155" w:rsidRPr="002D1CF0" w:rsidRDefault="007F154A">
            <w:pPr>
              <w:jc w:val="center"/>
              <w:rPr>
                <w:rFonts w:asciiTheme="minorEastAsia" w:hAnsiTheme="minorEastAsia"/>
                <w:szCs w:val="21"/>
              </w:rPr>
            </w:pPr>
            <w:bookmarkStart w:id="10" w:name="_资格证明文件"/>
            <w:bookmarkStart w:id="11" w:name="_Toc364329026"/>
            <w:bookmarkEnd w:id="10"/>
            <w:r w:rsidRPr="002D1CF0">
              <w:rPr>
                <w:rFonts w:asciiTheme="minorEastAsia" w:hAnsiTheme="minorEastAsia" w:hint="eastAsia"/>
                <w:szCs w:val="21"/>
              </w:rPr>
              <w:t>法定代表人（单位负责人）授权代表身份证</w:t>
            </w:r>
          </w:p>
          <w:p w:rsidR="00FE7155" w:rsidRPr="002D1CF0" w:rsidRDefault="007F154A">
            <w:pPr>
              <w:jc w:val="center"/>
              <w:rPr>
                <w:rFonts w:asciiTheme="minorEastAsia" w:hAnsiTheme="minorEastAsia"/>
                <w:szCs w:val="21"/>
              </w:rPr>
            </w:pPr>
            <w:r w:rsidRPr="002D1CF0">
              <w:rPr>
                <w:rFonts w:asciiTheme="minorEastAsia" w:hAnsiTheme="minorEastAsia" w:hint="eastAsia"/>
                <w:szCs w:val="21"/>
              </w:rPr>
              <w:t>（正面）</w:t>
            </w:r>
            <w:bookmarkEnd w:id="11"/>
          </w:p>
        </w:tc>
        <w:tc>
          <w:tcPr>
            <w:tcW w:w="4492" w:type="dxa"/>
            <w:gridSpan w:val="2"/>
            <w:vAlign w:val="center"/>
          </w:tcPr>
          <w:p w:rsidR="00FE7155" w:rsidRPr="002D1CF0" w:rsidRDefault="007F154A">
            <w:pPr>
              <w:jc w:val="center"/>
              <w:rPr>
                <w:rFonts w:asciiTheme="minorEastAsia" w:hAnsiTheme="minorEastAsia"/>
                <w:szCs w:val="21"/>
              </w:rPr>
            </w:pPr>
            <w:bookmarkStart w:id="12" w:name="_Toc364329027"/>
            <w:r w:rsidRPr="002D1CF0">
              <w:rPr>
                <w:rFonts w:asciiTheme="minorEastAsia" w:hAnsiTheme="minorEastAsia" w:hint="eastAsia"/>
                <w:szCs w:val="21"/>
              </w:rPr>
              <w:t>法定代表人（单位负责人）授权代表身份证</w:t>
            </w:r>
          </w:p>
          <w:p w:rsidR="00FE7155" w:rsidRDefault="007F154A">
            <w:pPr>
              <w:jc w:val="center"/>
              <w:rPr>
                <w:rFonts w:asciiTheme="minorEastAsia" w:hAnsiTheme="minorEastAsia"/>
                <w:szCs w:val="21"/>
              </w:rPr>
            </w:pPr>
            <w:r w:rsidRPr="002D1CF0">
              <w:rPr>
                <w:rFonts w:asciiTheme="minorEastAsia" w:hAnsiTheme="minorEastAsia" w:hint="eastAsia"/>
                <w:szCs w:val="21"/>
              </w:rPr>
              <w:t>（反面）</w:t>
            </w:r>
            <w:bookmarkEnd w:id="12"/>
          </w:p>
        </w:tc>
      </w:tr>
    </w:tbl>
    <w:p w:rsidR="00FE7155" w:rsidRDefault="00FE7155" w:rsidP="007F154A">
      <w:pPr>
        <w:spacing w:line="320" w:lineRule="exact"/>
        <w:ind w:left="2" w:firstLineChars="149" w:firstLine="358"/>
        <w:rPr>
          <w:rFonts w:asciiTheme="minorEastAsia" w:hAnsiTheme="minorEastAsia" w:cs="Courier New"/>
          <w:sz w:val="24"/>
          <w:szCs w:val="24"/>
        </w:rPr>
      </w:pPr>
    </w:p>
    <w:p w:rsidR="00FE7155" w:rsidRDefault="007F154A">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FE7155" w:rsidRDefault="007F154A" w:rsidP="00207053">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FE7155" w:rsidRDefault="007F154A" w:rsidP="00207053">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FE7155" w:rsidRDefault="007F154A" w:rsidP="00207053">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FE7155" w:rsidRDefault="007F154A" w:rsidP="00207053">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FE7155" w:rsidRDefault="00FE7155" w:rsidP="00207053">
      <w:pPr>
        <w:spacing w:beforeLines="50" w:afterLines="50" w:line="360" w:lineRule="auto"/>
        <w:ind w:firstLineChars="236" w:firstLine="496"/>
        <w:rPr>
          <w:rFonts w:asciiTheme="minorEastAsia" w:hAnsiTheme="minorEastAsia" w:cs="宋体"/>
          <w:szCs w:val="21"/>
          <w:lang w:val="zh-CN"/>
        </w:rPr>
      </w:pPr>
    </w:p>
    <w:p w:rsidR="00FE7155" w:rsidRDefault="007F154A" w:rsidP="00207053">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FE7155" w:rsidRDefault="007F154A" w:rsidP="00207053">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FE7155" w:rsidRDefault="00FE7155" w:rsidP="00207053">
      <w:pPr>
        <w:spacing w:beforeLines="50" w:afterLines="50" w:line="360" w:lineRule="auto"/>
        <w:ind w:right="420" w:firstLineChars="2286" w:firstLine="5486"/>
        <w:rPr>
          <w:rFonts w:asciiTheme="minorEastAsia" w:hAnsiTheme="minorEastAsia" w:cs="宋体"/>
          <w:sz w:val="24"/>
          <w:szCs w:val="24"/>
          <w:lang w:val="zh-CN"/>
        </w:rPr>
      </w:pPr>
    </w:p>
    <w:p w:rsidR="00FE7155" w:rsidRDefault="00FE7155" w:rsidP="00207053">
      <w:pPr>
        <w:spacing w:beforeLines="50" w:afterLines="50" w:line="360" w:lineRule="auto"/>
        <w:ind w:right="420" w:firstLineChars="2286" w:firstLine="5486"/>
        <w:rPr>
          <w:rFonts w:asciiTheme="minorEastAsia" w:hAnsiTheme="minorEastAsia" w:cs="宋体"/>
          <w:sz w:val="24"/>
          <w:szCs w:val="24"/>
          <w:lang w:val="zh-CN"/>
        </w:rPr>
      </w:pPr>
    </w:p>
    <w:p w:rsidR="00FE7155" w:rsidRDefault="00FE7155" w:rsidP="00207053">
      <w:pPr>
        <w:spacing w:beforeLines="50" w:afterLines="50" w:line="360" w:lineRule="auto"/>
        <w:ind w:right="420" w:firstLineChars="2286" w:firstLine="5486"/>
        <w:rPr>
          <w:rFonts w:asciiTheme="minorEastAsia" w:hAnsiTheme="minorEastAsia" w:cs="宋体"/>
          <w:sz w:val="24"/>
          <w:szCs w:val="24"/>
          <w:lang w:val="zh-CN"/>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投标保证金</w:t>
      </w: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7F154A">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许昌公共资源交易中心保证金缴纳回执</w:t>
      </w:r>
    </w:p>
    <w:p w:rsidR="00FE7155" w:rsidRDefault="00FE7155">
      <w:pPr>
        <w:autoSpaceDE w:val="0"/>
        <w:autoSpaceDN w:val="0"/>
        <w:adjustRightInd w:val="0"/>
        <w:spacing w:line="360" w:lineRule="auto"/>
        <w:jc w:val="center"/>
        <w:rPr>
          <w:rFonts w:ascii="宋体" w:cs="宋体"/>
          <w:szCs w:val="21"/>
          <w:lang w:val="zh-CN"/>
        </w:rPr>
      </w:pPr>
    </w:p>
    <w:p w:rsidR="00FE7155" w:rsidRDefault="007F154A">
      <w:pPr>
        <w:autoSpaceDE w:val="0"/>
        <w:autoSpaceDN w:val="0"/>
        <w:adjustRightInd w:val="0"/>
        <w:spacing w:line="360" w:lineRule="auto"/>
        <w:jc w:val="center"/>
        <w:rPr>
          <w:rFonts w:ascii="宋体" w:cs="宋体"/>
          <w:szCs w:val="21"/>
          <w:lang w:val="zh-CN"/>
        </w:rPr>
      </w:pPr>
      <w:r>
        <w:rPr>
          <w:rFonts w:ascii="宋体" w:cs="宋体" w:hint="eastAsia"/>
          <w:szCs w:val="21"/>
          <w:lang w:val="zh-CN"/>
        </w:rPr>
        <w:t>（注：开标现场单独提供一份“许昌公共资源交易中心保证金缴纳回执”以备查询）</w:t>
      </w:r>
    </w:p>
    <w:p w:rsidR="00FE7155" w:rsidRDefault="00FE7155">
      <w:pPr>
        <w:autoSpaceDE w:val="0"/>
        <w:autoSpaceDN w:val="0"/>
        <w:adjustRightInd w:val="0"/>
        <w:spacing w:line="360" w:lineRule="auto"/>
        <w:ind w:right="-11"/>
        <w:rPr>
          <w:rFonts w:ascii="宋体" w:cs="宋体"/>
          <w:szCs w:val="21"/>
          <w:lang w:val="zh-CN"/>
        </w:rPr>
      </w:pPr>
    </w:p>
    <w:p w:rsidR="00FE7155" w:rsidRDefault="00FE7155">
      <w:pPr>
        <w:autoSpaceDE w:val="0"/>
        <w:autoSpaceDN w:val="0"/>
        <w:adjustRightInd w:val="0"/>
        <w:spacing w:line="360" w:lineRule="auto"/>
        <w:jc w:val="center"/>
        <w:rPr>
          <w:rFonts w:asciiTheme="minorEastAsia" w:hAnsiTheme="minorEastAsia" w:cs="宋体"/>
          <w:sz w:val="24"/>
          <w:szCs w:val="24"/>
          <w:lang w:val="zh-CN"/>
        </w:rPr>
      </w:pPr>
    </w:p>
    <w:p w:rsidR="00FE7155" w:rsidRDefault="00FE7155">
      <w:pPr>
        <w:autoSpaceDE w:val="0"/>
        <w:autoSpaceDN w:val="0"/>
        <w:adjustRightInd w:val="0"/>
        <w:spacing w:line="360" w:lineRule="auto"/>
        <w:jc w:val="center"/>
        <w:rPr>
          <w:rFonts w:asciiTheme="minorEastAsia" w:hAnsiTheme="minorEastAsia" w:cs="宋体"/>
          <w:sz w:val="24"/>
          <w:szCs w:val="24"/>
          <w:lang w:val="zh-CN"/>
        </w:rPr>
      </w:pPr>
    </w:p>
    <w:p w:rsidR="00FE7155" w:rsidRDefault="00FE7155">
      <w:pPr>
        <w:autoSpaceDE w:val="0"/>
        <w:autoSpaceDN w:val="0"/>
        <w:adjustRightInd w:val="0"/>
        <w:spacing w:line="360" w:lineRule="auto"/>
        <w:outlineLvl w:val="0"/>
        <w:rPr>
          <w:rFonts w:ascii="宋体" w:cs="宋体"/>
          <w:sz w:val="24"/>
          <w:lang w:val="zh-CN"/>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3.6 其他资格证书或材料 </w:t>
      </w: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7F154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 投标分项报价表（货物类项目）</w:t>
      </w:r>
    </w:p>
    <w:p w:rsidR="00FE7155" w:rsidRDefault="00FE7155">
      <w:pPr>
        <w:autoSpaceDE w:val="0"/>
        <w:autoSpaceDN w:val="0"/>
        <w:adjustRightInd w:val="0"/>
        <w:spacing w:line="360" w:lineRule="auto"/>
        <w:jc w:val="center"/>
        <w:outlineLvl w:val="0"/>
        <w:rPr>
          <w:rFonts w:ascii="宋体" w:hAnsi="宋体"/>
          <w:b/>
          <w:bCs/>
          <w:color w:val="000000"/>
          <w:sz w:val="24"/>
          <w:szCs w:val="24"/>
        </w:rPr>
      </w:pPr>
    </w:p>
    <w:p w:rsidR="00FE7155" w:rsidRDefault="007F154A" w:rsidP="00207053">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E7155" w:rsidRDefault="007F154A">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FE7155">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FE7155" w:rsidRDefault="007F154A">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FE715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r>
      <w:tr w:rsidR="00FE715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r>
      <w:tr w:rsidR="00FE7155">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w:t>
      </w:r>
      <w:r w:rsidRPr="002D1CF0">
        <w:rPr>
          <w:rFonts w:asciiTheme="minorEastAsia" w:hAnsiTheme="minorEastAsia" w:cs="宋体" w:hint="eastAsia"/>
          <w:szCs w:val="21"/>
          <w:lang w:val="zh-CN"/>
        </w:rPr>
        <w:t>法定代表人（单位负责人）或授</w:t>
      </w:r>
      <w:r>
        <w:rPr>
          <w:rFonts w:asciiTheme="minorEastAsia" w:hAnsiTheme="minorEastAsia" w:cs="宋体" w:hint="eastAsia"/>
          <w:szCs w:val="21"/>
          <w:lang w:val="zh-CN"/>
        </w:rPr>
        <w:t>权代表签字：</w:t>
      </w:r>
    </w:p>
    <w:p w:rsidR="00FE7155" w:rsidRDefault="00FE7155">
      <w:pPr>
        <w:autoSpaceDE w:val="0"/>
        <w:autoSpaceDN w:val="0"/>
        <w:adjustRightInd w:val="0"/>
        <w:spacing w:line="480" w:lineRule="auto"/>
        <w:rPr>
          <w:rFonts w:asciiTheme="minorEastAsia" w:hAnsiTheme="minorEastAsia" w:cs="宋体"/>
          <w:sz w:val="24"/>
          <w:szCs w:val="24"/>
          <w:lang w:val="zh-CN"/>
        </w:rPr>
      </w:pPr>
    </w:p>
    <w:p w:rsidR="00FE7155" w:rsidRDefault="00FE7155">
      <w:pPr>
        <w:spacing w:line="300" w:lineRule="exact"/>
        <w:rPr>
          <w:rFonts w:asciiTheme="minorEastAsia" w:hAnsiTheme="minorEastAsia"/>
          <w:color w:val="000000"/>
          <w:sz w:val="24"/>
          <w:szCs w:val="24"/>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技术规格偏离表（货物类项目）</w:t>
      </w:r>
    </w:p>
    <w:p w:rsidR="00FE7155" w:rsidRDefault="007F154A" w:rsidP="00207053">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E7155" w:rsidRDefault="007F154A">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FE7155">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FE7155" w:rsidRDefault="007F154A">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FE715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jc w:val="center"/>
              <w:rPr>
                <w:rFonts w:asciiTheme="minorEastAsia" w:hAnsiTheme="minorEastAsia"/>
                <w:b/>
                <w:bCs/>
                <w:szCs w:val="21"/>
              </w:rPr>
            </w:pPr>
          </w:p>
        </w:tc>
      </w:tr>
      <w:tr w:rsidR="00FE715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jc w:val="center"/>
              <w:rPr>
                <w:rFonts w:asciiTheme="minorEastAsia" w:hAnsiTheme="minorEastAsia"/>
                <w:b/>
                <w:bCs/>
                <w:szCs w:val="21"/>
              </w:rPr>
            </w:pPr>
          </w:p>
        </w:tc>
      </w:tr>
    </w:tbl>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w:t>
      </w:r>
      <w:r w:rsidRPr="002D1CF0">
        <w:rPr>
          <w:rFonts w:asciiTheme="minorEastAsia" w:hAnsiTheme="minorEastAsia" w:cs="宋体" w:hint="eastAsia"/>
          <w:szCs w:val="21"/>
          <w:lang w:val="zh-CN"/>
        </w:rPr>
        <w:t>法定代表人（单位负责人）或授</w:t>
      </w:r>
      <w:r>
        <w:rPr>
          <w:rFonts w:asciiTheme="minorEastAsia" w:hAnsiTheme="minorEastAsia" w:cs="宋体" w:hint="eastAsia"/>
          <w:szCs w:val="21"/>
          <w:lang w:val="zh-CN"/>
        </w:rPr>
        <w:t>权代表签字：</w:t>
      </w:r>
    </w:p>
    <w:p w:rsidR="00FE7155" w:rsidRDefault="00FE7155">
      <w:pPr>
        <w:autoSpaceDE w:val="0"/>
        <w:autoSpaceDN w:val="0"/>
        <w:adjustRightInd w:val="0"/>
        <w:spacing w:line="480" w:lineRule="auto"/>
        <w:rPr>
          <w:rFonts w:asciiTheme="minorEastAsia" w:hAnsiTheme="minorEastAsia" w:cs="宋体"/>
          <w:szCs w:val="21"/>
          <w:lang w:val="zh-CN"/>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FE7155" w:rsidRDefault="00FE7155">
      <w:pPr>
        <w:snapToGrid w:val="0"/>
        <w:spacing w:line="360" w:lineRule="auto"/>
        <w:jc w:val="center"/>
        <w:rPr>
          <w:rFonts w:eastAsia="宋体" w:hAnsi="宋体"/>
          <w:b/>
          <w:snapToGrid w:val="0"/>
          <w:kern w:val="0"/>
          <w:sz w:val="36"/>
          <w:szCs w:val="36"/>
        </w:rPr>
      </w:pPr>
    </w:p>
    <w:p w:rsidR="00FE7155" w:rsidRDefault="007F154A">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FE7155" w:rsidRDefault="00FE7155">
      <w:pPr>
        <w:snapToGrid w:val="0"/>
        <w:spacing w:line="360" w:lineRule="auto"/>
        <w:jc w:val="center"/>
        <w:rPr>
          <w:rFonts w:eastAsia="宋体" w:hAnsi="宋体"/>
          <w:b/>
          <w:snapToGrid w:val="0"/>
          <w:kern w:val="0"/>
          <w:sz w:val="36"/>
          <w:szCs w:val="36"/>
        </w:rPr>
      </w:pPr>
    </w:p>
    <w:p w:rsidR="00FE7155" w:rsidRDefault="00FE7155">
      <w:pPr>
        <w:snapToGrid w:val="0"/>
        <w:spacing w:line="360" w:lineRule="auto"/>
        <w:jc w:val="center"/>
        <w:rPr>
          <w:rFonts w:eastAsia="宋体" w:hAnsi="宋体"/>
          <w:b/>
          <w:snapToGrid w:val="0"/>
          <w:kern w:val="0"/>
          <w:sz w:val="36"/>
          <w:szCs w:val="36"/>
        </w:rPr>
      </w:pPr>
    </w:p>
    <w:p w:rsidR="00FE7155" w:rsidRDefault="00FE7155">
      <w:pPr>
        <w:snapToGrid w:val="0"/>
        <w:spacing w:line="360" w:lineRule="auto"/>
        <w:jc w:val="center"/>
        <w:rPr>
          <w:rFonts w:eastAsia="宋体" w:hAnsi="宋体"/>
          <w:b/>
          <w:snapToGrid w:val="0"/>
          <w:kern w:val="0"/>
          <w:sz w:val="36"/>
          <w:szCs w:val="36"/>
        </w:rPr>
      </w:pPr>
    </w:p>
    <w:p w:rsidR="00FE7155" w:rsidRDefault="00FE7155">
      <w:pPr>
        <w:snapToGrid w:val="0"/>
        <w:spacing w:line="360" w:lineRule="auto"/>
        <w:jc w:val="center"/>
        <w:rPr>
          <w:rFonts w:eastAsia="宋体" w:hAnsi="宋体"/>
          <w:b/>
          <w:snapToGrid w:val="0"/>
          <w:kern w:val="0"/>
          <w:sz w:val="36"/>
          <w:szCs w:val="36"/>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FE7155" w:rsidRDefault="00FE7155">
      <w:pPr>
        <w:autoSpaceDE w:val="0"/>
        <w:autoSpaceDN w:val="0"/>
        <w:adjustRightInd w:val="0"/>
        <w:spacing w:line="360" w:lineRule="auto"/>
        <w:jc w:val="center"/>
        <w:outlineLvl w:val="0"/>
        <w:rPr>
          <w:rFonts w:ascii="宋体" w:hAnsi="宋体"/>
          <w:b/>
          <w:bCs/>
          <w:color w:val="000000"/>
          <w:sz w:val="28"/>
          <w:szCs w:val="28"/>
        </w:rPr>
      </w:pPr>
    </w:p>
    <w:p w:rsidR="00FE7155" w:rsidRDefault="007F154A" w:rsidP="00207053">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E7155" w:rsidRDefault="007F154A">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E7155">
        <w:trPr>
          <w:trHeight w:val="777"/>
        </w:trPr>
        <w:tc>
          <w:tcPr>
            <w:tcW w:w="712" w:type="dxa"/>
            <w:shd w:val="clear" w:color="auto" w:fill="F3F3F3"/>
            <w:vAlign w:val="center"/>
          </w:tcPr>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FE7155" w:rsidRDefault="00FE7155">
            <w:pPr>
              <w:pStyle w:val="a4"/>
              <w:spacing w:line="360" w:lineRule="auto"/>
              <w:rPr>
                <w:rFonts w:ascii="宋体" w:eastAsia="宋体" w:hAnsi="宋体" w:cs="Times New Roman"/>
                <w:sz w:val="21"/>
                <w:szCs w:val="21"/>
              </w:rPr>
            </w:pPr>
          </w:p>
        </w:tc>
        <w:tc>
          <w:tcPr>
            <w:tcW w:w="3579" w:type="dxa"/>
            <w:vAlign w:val="center"/>
          </w:tcPr>
          <w:p w:rsidR="00FE7155" w:rsidRDefault="00FE7155">
            <w:pPr>
              <w:pStyle w:val="a4"/>
              <w:spacing w:line="360" w:lineRule="auto"/>
              <w:rPr>
                <w:rFonts w:ascii="宋体" w:eastAsia="宋体" w:hAnsi="宋体" w:cs="Times New Roman"/>
                <w:sz w:val="21"/>
                <w:szCs w:val="21"/>
              </w:rPr>
            </w:pPr>
          </w:p>
        </w:tc>
        <w:tc>
          <w:tcPr>
            <w:tcW w:w="1440" w:type="dxa"/>
            <w:vAlign w:val="center"/>
          </w:tcPr>
          <w:p w:rsidR="00FE7155" w:rsidRDefault="00FE7155">
            <w:pPr>
              <w:pStyle w:val="a4"/>
              <w:spacing w:line="360" w:lineRule="auto"/>
              <w:rPr>
                <w:rFonts w:ascii="宋体" w:eastAsia="宋体" w:hAnsi="宋体" w:cs="Times New Roman"/>
                <w:sz w:val="21"/>
                <w:szCs w:val="21"/>
              </w:rPr>
            </w:pPr>
          </w:p>
        </w:tc>
        <w:tc>
          <w:tcPr>
            <w:tcW w:w="1706" w:type="dxa"/>
            <w:vAlign w:val="center"/>
          </w:tcPr>
          <w:p w:rsidR="00FE7155" w:rsidRDefault="00FE7155">
            <w:pPr>
              <w:pStyle w:val="a4"/>
              <w:spacing w:line="360" w:lineRule="auto"/>
              <w:rPr>
                <w:rFonts w:ascii="宋体" w:eastAsia="宋体" w:hAnsi="宋体" w:cs="Times New Roman"/>
                <w:sz w:val="21"/>
                <w:szCs w:val="21"/>
              </w:rPr>
            </w:pP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FE7155" w:rsidRDefault="00FE7155">
            <w:pPr>
              <w:pStyle w:val="a4"/>
              <w:spacing w:line="360" w:lineRule="auto"/>
              <w:rPr>
                <w:rFonts w:ascii="宋体" w:eastAsia="宋体" w:hAnsi="宋体" w:cs="Times New Roman"/>
                <w:sz w:val="21"/>
                <w:szCs w:val="21"/>
              </w:rPr>
            </w:pPr>
          </w:p>
        </w:tc>
        <w:tc>
          <w:tcPr>
            <w:tcW w:w="3579" w:type="dxa"/>
            <w:vAlign w:val="center"/>
          </w:tcPr>
          <w:p w:rsidR="00FE7155" w:rsidRDefault="00FE7155">
            <w:pPr>
              <w:pStyle w:val="a4"/>
              <w:spacing w:line="360" w:lineRule="auto"/>
              <w:rPr>
                <w:rFonts w:ascii="宋体" w:eastAsia="宋体" w:hAnsi="宋体" w:cs="Times New Roman"/>
                <w:sz w:val="21"/>
                <w:szCs w:val="21"/>
              </w:rPr>
            </w:pPr>
          </w:p>
        </w:tc>
        <w:tc>
          <w:tcPr>
            <w:tcW w:w="1440" w:type="dxa"/>
            <w:vAlign w:val="center"/>
          </w:tcPr>
          <w:p w:rsidR="00FE7155" w:rsidRDefault="00FE7155">
            <w:pPr>
              <w:pStyle w:val="a4"/>
              <w:spacing w:line="360" w:lineRule="auto"/>
              <w:rPr>
                <w:rFonts w:ascii="宋体" w:eastAsia="宋体" w:hAnsi="宋体" w:cs="Times New Roman"/>
                <w:sz w:val="21"/>
                <w:szCs w:val="21"/>
              </w:rPr>
            </w:pPr>
          </w:p>
        </w:tc>
        <w:tc>
          <w:tcPr>
            <w:tcW w:w="1706" w:type="dxa"/>
            <w:vAlign w:val="center"/>
          </w:tcPr>
          <w:p w:rsidR="00FE7155" w:rsidRDefault="00FE7155">
            <w:pPr>
              <w:pStyle w:val="a4"/>
              <w:spacing w:line="360" w:lineRule="auto"/>
              <w:rPr>
                <w:rFonts w:ascii="宋体" w:eastAsia="宋体" w:hAnsi="宋体" w:cs="Times New Roman"/>
                <w:sz w:val="21"/>
                <w:szCs w:val="21"/>
              </w:rPr>
            </w:pP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FE7155" w:rsidRDefault="00FE7155">
            <w:pPr>
              <w:pStyle w:val="a4"/>
              <w:spacing w:line="360" w:lineRule="auto"/>
              <w:rPr>
                <w:rFonts w:ascii="宋体" w:eastAsia="宋体" w:hAnsi="宋体" w:cs="Times New Roman"/>
                <w:sz w:val="21"/>
                <w:szCs w:val="21"/>
              </w:rPr>
            </w:pPr>
          </w:p>
        </w:tc>
        <w:tc>
          <w:tcPr>
            <w:tcW w:w="3579" w:type="dxa"/>
            <w:vAlign w:val="center"/>
          </w:tcPr>
          <w:p w:rsidR="00FE7155" w:rsidRDefault="00FE7155">
            <w:pPr>
              <w:pStyle w:val="a4"/>
              <w:spacing w:line="360" w:lineRule="auto"/>
              <w:rPr>
                <w:rFonts w:ascii="宋体" w:eastAsia="宋体" w:hAnsi="宋体" w:cs="Times New Roman"/>
                <w:sz w:val="21"/>
                <w:szCs w:val="21"/>
              </w:rPr>
            </w:pPr>
          </w:p>
        </w:tc>
        <w:tc>
          <w:tcPr>
            <w:tcW w:w="1440" w:type="dxa"/>
            <w:vAlign w:val="center"/>
          </w:tcPr>
          <w:p w:rsidR="00FE7155" w:rsidRDefault="00FE7155">
            <w:pPr>
              <w:pStyle w:val="a4"/>
              <w:spacing w:line="360" w:lineRule="auto"/>
              <w:rPr>
                <w:rFonts w:ascii="宋体" w:eastAsia="宋体" w:hAnsi="宋体" w:cs="Times New Roman"/>
                <w:sz w:val="21"/>
                <w:szCs w:val="21"/>
              </w:rPr>
            </w:pPr>
          </w:p>
        </w:tc>
        <w:tc>
          <w:tcPr>
            <w:tcW w:w="1706" w:type="dxa"/>
            <w:vAlign w:val="center"/>
          </w:tcPr>
          <w:p w:rsidR="00FE7155" w:rsidRDefault="00FE7155">
            <w:pPr>
              <w:pStyle w:val="a4"/>
              <w:spacing w:line="360" w:lineRule="auto"/>
              <w:rPr>
                <w:rFonts w:ascii="宋体" w:eastAsia="宋体" w:hAnsi="宋体" w:cs="Times New Roman"/>
                <w:sz w:val="21"/>
                <w:szCs w:val="21"/>
              </w:rPr>
            </w:pP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FE7155" w:rsidRDefault="00FE7155">
            <w:pPr>
              <w:rPr>
                <w:rFonts w:ascii="宋体"/>
                <w:szCs w:val="21"/>
              </w:rPr>
            </w:pPr>
          </w:p>
        </w:tc>
        <w:tc>
          <w:tcPr>
            <w:tcW w:w="3579" w:type="dxa"/>
            <w:vAlign w:val="center"/>
          </w:tcPr>
          <w:p w:rsidR="00FE7155" w:rsidRDefault="00FE7155">
            <w:pPr>
              <w:rPr>
                <w:rFonts w:ascii="宋体"/>
                <w:szCs w:val="21"/>
              </w:rPr>
            </w:pPr>
          </w:p>
        </w:tc>
        <w:tc>
          <w:tcPr>
            <w:tcW w:w="1440" w:type="dxa"/>
            <w:vAlign w:val="center"/>
          </w:tcPr>
          <w:p w:rsidR="00FE7155" w:rsidRDefault="00FE7155">
            <w:pPr>
              <w:rPr>
                <w:rFonts w:ascii="宋体"/>
                <w:szCs w:val="21"/>
              </w:rPr>
            </w:pPr>
          </w:p>
        </w:tc>
        <w:tc>
          <w:tcPr>
            <w:tcW w:w="1706" w:type="dxa"/>
            <w:vAlign w:val="center"/>
          </w:tcPr>
          <w:p w:rsidR="00FE7155" w:rsidRDefault="00FE7155">
            <w:pPr>
              <w:rPr>
                <w:rFonts w:ascii="宋体"/>
                <w:szCs w:val="21"/>
              </w:rPr>
            </w:pP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FE7155" w:rsidRDefault="00FE7155">
            <w:pPr>
              <w:rPr>
                <w:rFonts w:ascii="宋体"/>
                <w:szCs w:val="21"/>
              </w:rPr>
            </w:pPr>
          </w:p>
        </w:tc>
        <w:tc>
          <w:tcPr>
            <w:tcW w:w="3579" w:type="dxa"/>
            <w:vAlign w:val="center"/>
          </w:tcPr>
          <w:p w:rsidR="00FE7155" w:rsidRDefault="00FE7155">
            <w:pPr>
              <w:rPr>
                <w:rFonts w:ascii="宋体"/>
                <w:szCs w:val="21"/>
              </w:rPr>
            </w:pPr>
          </w:p>
        </w:tc>
        <w:tc>
          <w:tcPr>
            <w:tcW w:w="1440" w:type="dxa"/>
            <w:vAlign w:val="center"/>
          </w:tcPr>
          <w:p w:rsidR="00FE7155" w:rsidRDefault="00FE7155">
            <w:pPr>
              <w:rPr>
                <w:rFonts w:ascii="宋体"/>
                <w:szCs w:val="21"/>
              </w:rPr>
            </w:pPr>
          </w:p>
        </w:tc>
        <w:tc>
          <w:tcPr>
            <w:tcW w:w="1706" w:type="dxa"/>
            <w:vAlign w:val="center"/>
          </w:tcPr>
          <w:p w:rsidR="00FE7155" w:rsidRDefault="00FE7155">
            <w:pPr>
              <w:rPr>
                <w:rFonts w:ascii="宋体"/>
                <w:szCs w:val="21"/>
              </w:rPr>
            </w:pPr>
          </w:p>
        </w:tc>
      </w:tr>
    </w:tbl>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w:t>
      </w:r>
      <w:r w:rsidRPr="002D1CF0">
        <w:rPr>
          <w:rFonts w:asciiTheme="minorEastAsia" w:hAnsiTheme="minorEastAsia" w:cs="宋体" w:hint="eastAsia"/>
          <w:szCs w:val="21"/>
          <w:lang w:val="zh-CN"/>
        </w:rPr>
        <w:t>法定代表人（单位负责人）</w:t>
      </w:r>
      <w:r>
        <w:rPr>
          <w:rFonts w:asciiTheme="minorEastAsia" w:hAnsiTheme="minorEastAsia" w:cs="宋体" w:hint="eastAsia"/>
          <w:szCs w:val="21"/>
          <w:lang w:val="zh-CN"/>
        </w:rPr>
        <w:t>或授权代表签字：</w:t>
      </w:r>
    </w:p>
    <w:p w:rsidR="00FE7155" w:rsidRDefault="00FE7155">
      <w:pPr>
        <w:autoSpaceDE w:val="0"/>
        <w:autoSpaceDN w:val="0"/>
        <w:adjustRightInd w:val="0"/>
        <w:spacing w:line="480" w:lineRule="auto"/>
        <w:rPr>
          <w:rFonts w:asciiTheme="minorEastAsia" w:hAnsiTheme="minorEastAsia" w:cs="宋体"/>
          <w:sz w:val="24"/>
          <w:szCs w:val="24"/>
          <w:lang w:val="zh-CN"/>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4.5 售后服务方案</w:t>
      </w:r>
    </w:p>
    <w:p w:rsidR="00FE7155" w:rsidRDefault="00FE7155">
      <w:pPr>
        <w:autoSpaceDE w:val="0"/>
        <w:autoSpaceDN w:val="0"/>
        <w:adjustRightInd w:val="0"/>
        <w:spacing w:line="360" w:lineRule="auto"/>
        <w:jc w:val="center"/>
        <w:outlineLvl w:val="0"/>
        <w:rPr>
          <w:rFonts w:ascii="宋体" w:hAnsi="宋体"/>
          <w:b/>
          <w:bCs/>
          <w:color w:val="000000"/>
          <w:sz w:val="36"/>
          <w:szCs w:val="36"/>
        </w:rPr>
      </w:pPr>
    </w:p>
    <w:p w:rsidR="00FE7155" w:rsidRDefault="007F154A">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FE7155" w:rsidRDefault="00FE7155">
      <w:pPr>
        <w:autoSpaceDE w:val="0"/>
        <w:autoSpaceDN w:val="0"/>
        <w:adjustRightInd w:val="0"/>
        <w:spacing w:line="360" w:lineRule="auto"/>
        <w:jc w:val="center"/>
        <w:outlineLvl w:val="0"/>
        <w:rPr>
          <w:rFonts w:ascii="宋体" w:hAnsi="宋体"/>
          <w:b/>
          <w:bCs/>
          <w:color w:val="000000"/>
          <w:sz w:val="36"/>
          <w:szCs w:val="36"/>
        </w:rPr>
      </w:pPr>
    </w:p>
    <w:p w:rsidR="00FE7155" w:rsidRDefault="00FE7155">
      <w:pPr>
        <w:autoSpaceDE w:val="0"/>
        <w:autoSpaceDN w:val="0"/>
        <w:adjustRightInd w:val="0"/>
        <w:spacing w:line="360" w:lineRule="auto"/>
        <w:jc w:val="center"/>
        <w:outlineLvl w:val="0"/>
        <w:rPr>
          <w:rFonts w:ascii="宋体" w:hAnsi="宋体"/>
          <w:b/>
          <w:bCs/>
          <w:color w:val="000000"/>
          <w:sz w:val="36"/>
          <w:szCs w:val="36"/>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 中小企业声明函</w:t>
      </w:r>
    </w:p>
    <w:p w:rsidR="00FE7155" w:rsidRDefault="00FE7155">
      <w:pPr>
        <w:spacing w:line="360" w:lineRule="auto"/>
        <w:jc w:val="center"/>
        <w:rPr>
          <w:rFonts w:ascii="宋体" w:hAnsi="宋体"/>
          <w:b/>
          <w:bCs/>
          <w:color w:val="000000"/>
          <w:szCs w:val="21"/>
        </w:rPr>
      </w:pPr>
    </w:p>
    <w:p w:rsidR="00FE7155" w:rsidRDefault="007F154A">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FE7155" w:rsidRDefault="007F154A">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FE7155" w:rsidRDefault="00FE7155">
      <w:pPr>
        <w:widowControl/>
        <w:spacing w:before="100" w:beforeAutospacing="1" w:after="100" w:afterAutospacing="1" w:line="360" w:lineRule="auto"/>
        <w:ind w:leftChars="1850" w:left="3885"/>
        <w:jc w:val="left"/>
        <w:rPr>
          <w:rFonts w:ascii="宋体" w:hAnsi="宋体" w:cs="Arial"/>
          <w:color w:val="000000"/>
          <w:kern w:val="0"/>
          <w:szCs w:val="21"/>
        </w:rPr>
      </w:pPr>
    </w:p>
    <w:p w:rsidR="00FE7155" w:rsidRDefault="00FE7155">
      <w:pPr>
        <w:widowControl/>
        <w:spacing w:before="100" w:beforeAutospacing="1" w:after="100" w:afterAutospacing="1" w:line="360" w:lineRule="auto"/>
        <w:ind w:leftChars="1850" w:left="3885"/>
        <w:jc w:val="left"/>
        <w:rPr>
          <w:rFonts w:ascii="宋体" w:hAnsi="宋体" w:cs="Arial"/>
          <w:color w:val="000000"/>
          <w:kern w:val="0"/>
          <w:szCs w:val="21"/>
        </w:rPr>
      </w:pPr>
    </w:p>
    <w:p w:rsidR="00FE7155" w:rsidRDefault="007F154A">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FE7155" w:rsidRDefault="007F154A">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FE7155" w:rsidRDefault="007F154A">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FE7155" w:rsidRDefault="007F154A">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FE7155" w:rsidRDefault="007F154A">
      <w:pPr>
        <w:widowControl/>
        <w:spacing w:before="100" w:beforeAutospacing="1" w:after="100" w:afterAutospacing="1" w:line="360" w:lineRule="auto"/>
        <w:contextualSpacing/>
        <w:jc w:val="left"/>
        <w:rPr>
          <w:rFonts w:ascii="宋体" w:hAnsi="宋体" w:cs="Arial"/>
          <w:color w:val="000000"/>
          <w:kern w:val="0"/>
          <w:szCs w:val="21"/>
        </w:rPr>
      </w:pPr>
      <w:r w:rsidRPr="002D1CF0">
        <w:rPr>
          <w:rFonts w:ascii="宋体" w:hAnsi="宋体" w:cs="Arial" w:hint="eastAsia"/>
          <w:color w:val="000000"/>
          <w:kern w:val="0"/>
          <w:szCs w:val="21"/>
        </w:rPr>
        <w:t>3、小型和微型企业不包括民办非企业。</w:t>
      </w:r>
    </w:p>
    <w:p w:rsidR="00FE7155" w:rsidRDefault="007F154A">
      <w:pPr>
        <w:autoSpaceDE w:val="0"/>
        <w:autoSpaceDN w:val="0"/>
        <w:adjustRightInd w:val="0"/>
        <w:spacing w:line="360" w:lineRule="auto"/>
        <w:jc w:val="center"/>
        <w:outlineLvl w:val="0"/>
        <w:rPr>
          <w:rFonts w:ascii="宋体" w:hAnsi="宋体"/>
          <w:b/>
          <w:bCs/>
          <w:color w:val="000000"/>
          <w:sz w:val="24"/>
          <w:szCs w:val="24"/>
        </w:rPr>
      </w:pPr>
      <w:bookmarkStart w:id="13" w:name="OLE_LINK14"/>
      <w:bookmarkStart w:id="14" w:name="OLE_LINK13"/>
      <w:r>
        <w:rPr>
          <w:rFonts w:ascii="宋体" w:hAnsi="宋体" w:hint="eastAsia"/>
          <w:b/>
          <w:bCs/>
          <w:color w:val="000000"/>
          <w:sz w:val="24"/>
          <w:szCs w:val="24"/>
        </w:rPr>
        <w:lastRenderedPageBreak/>
        <w:t>4.7 残疾人福利性单位声明函</w:t>
      </w:r>
    </w:p>
    <w:bookmarkEnd w:id="13"/>
    <w:bookmarkEnd w:id="14"/>
    <w:p w:rsidR="00FE7155" w:rsidRDefault="00FE7155">
      <w:pPr>
        <w:spacing w:line="360" w:lineRule="auto"/>
        <w:rPr>
          <w:rFonts w:ascii="宋体" w:hAnsi="宋体"/>
          <w:szCs w:val="21"/>
        </w:rPr>
      </w:pPr>
    </w:p>
    <w:p w:rsidR="00FE7155" w:rsidRDefault="007F154A">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FE7155" w:rsidRDefault="007F154A">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FE7155" w:rsidRDefault="00FE7155">
      <w:pPr>
        <w:spacing w:line="360" w:lineRule="auto"/>
        <w:rPr>
          <w:rFonts w:ascii="宋体" w:hAnsi="宋体"/>
          <w:szCs w:val="21"/>
        </w:rPr>
      </w:pPr>
    </w:p>
    <w:p w:rsidR="00FE7155" w:rsidRDefault="00FE7155">
      <w:pPr>
        <w:spacing w:line="360" w:lineRule="auto"/>
        <w:rPr>
          <w:rFonts w:ascii="宋体" w:hAnsi="宋体"/>
          <w:szCs w:val="21"/>
        </w:rPr>
      </w:pPr>
    </w:p>
    <w:p w:rsidR="00FE7155" w:rsidRDefault="007F154A">
      <w:pPr>
        <w:spacing w:line="360" w:lineRule="auto"/>
        <w:rPr>
          <w:rFonts w:ascii="宋体" w:hAnsi="宋体"/>
          <w:szCs w:val="21"/>
        </w:rPr>
      </w:pPr>
      <w:r>
        <w:rPr>
          <w:rFonts w:ascii="宋体" w:hAnsi="宋体" w:hint="eastAsia"/>
          <w:szCs w:val="21"/>
        </w:rPr>
        <w:t xml:space="preserve">                                    单位名称（盖章）：</w:t>
      </w:r>
    </w:p>
    <w:p w:rsidR="00FE7155" w:rsidRDefault="007F154A">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FE7155" w:rsidRDefault="00FE7155">
      <w:pPr>
        <w:autoSpaceDE w:val="0"/>
        <w:autoSpaceDN w:val="0"/>
        <w:adjustRightInd w:val="0"/>
        <w:spacing w:line="360" w:lineRule="auto"/>
        <w:jc w:val="center"/>
        <w:outlineLvl w:val="0"/>
        <w:rPr>
          <w:rFonts w:ascii="宋体" w:hAnsi="宋体"/>
          <w:b/>
          <w:bCs/>
          <w:color w:val="000000"/>
          <w:sz w:val="28"/>
          <w:szCs w:val="28"/>
        </w:rPr>
      </w:pPr>
    </w:p>
    <w:p w:rsidR="00FE7155" w:rsidRDefault="007F154A">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FE7155" w:rsidRDefault="00FE7155">
      <w:pPr>
        <w:widowControl/>
        <w:spacing w:before="100" w:beforeAutospacing="1" w:after="100" w:afterAutospacing="1" w:line="360" w:lineRule="auto"/>
        <w:jc w:val="center"/>
        <w:rPr>
          <w:rFonts w:ascii="宋体" w:hAnsi="宋体"/>
          <w:b/>
          <w:bCs/>
          <w:color w:val="000000"/>
          <w:sz w:val="36"/>
          <w:szCs w:val="36"/>
        </w:rPr>
      </w:pPr>
    </w:p>
    <w:p w:rsidR="00FE7155" w:rsidRDefault="00FE7155">
      <w:pPr>
        <w:widowControl/>
        <w:spacing w:before="100" w:beforeAutospacing="1" w:after="100" w:afterAutospacing="1" w:line="360" w:lineRule="auto"/>
        <w:jc w:val="center"/>
        <w:rPr>
          <w:rFonts w:ascii="宋体" w:hAnsi="宋体"/>
          <w:b/>
          <w:bCs/>
          <w:color w:val="000000"/>
          <w:sz w:val="36"/>
          <w:szCs w:val="36"/>
        </w:rPr>
      </w:pPr>
    </w:p>
    <w:p w:rsidR="00FE7155" w:rsidRDefault="00FE7155"/>
    <w:p w:rsidR="00FE7155" w:rsidRDefault="00FE7155"/>
    <w:p w:rsidR="002D1CF0" w:rsidRDefault="002D1CF0">
      <w:pPr>
        <w:autoSpaceDE w:val="0"/>
        <w:autoSpaceDN w:val="0"/>
        <w:adjustRightInd w:val="0"/>
        <w:spacing w:line="360" w:lineRule="auto"/>
        <w:jc w:val="center"/>
        <w:rPr>
          <w:rFonts w:asciiTheme="minorEastAsia" w:hAnsiTheme="minorEastAsia" w:cs="黑体"/>
          <w:b/>
          <w:bCs/>
          <w:sz w:val="44"/>
          <w:szCs w:val="44"/>
          <w:lang w:val="zh-CN"/>
        </w:rPr>
      </w:pPr>
    </w:p>
    <w:p w:rsidR="00FE7155" w:rsidRDefault="007F154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FE7155" w:rsidRDefault="00FE7155"/>
    <w:p w:rsidR="00FE7155" w:rsidRDefault="00FE7155"/>
    <w:p w:rsidR="00FE7155" w:rsidRDefault="00FE7155"/>
    <w:p w:rsidR="00FE7155" w:rsidRDefault="007F154A">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FE7155" w:rsidRDefault="007F154A">
      <w:pPr>
        <w:spacing w:line="360" w:lineRule="auto"/>
        <w:jc w:val="center"/>
        <w:rPr>
          <w:rFonts w:ascii="宋体" w:hAnsi="宋体"/>
          <w:b/>
          <w:bCs/>
          <w:color w:val="000000"/>
          <w:sz w:val="28"/>
          <w:szCs w:val="28"/>
        </w:rPr>
      </w:pPr>
      <w:r>
        <w:rPr>
          <w:rFonts w:ascii="宋体" w:hAnsi="宋体"/>
          <w:b/>
          <w:bCs/>
          <w:color w:val="000000"/>
          <w:sz w:val="28"/>
          <w:szCs w:val="28"/>
        </w:rPr>
        <w:t> </w:t>
      </w:r>
    </w:p>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sectPr w:rsidR="00FE7155" w:rsidSect="00FE7155">
      <w:footerReference w:type="default" r:id="rId21"/>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974" w:rsidRDefault="001B1974" w:rsidP="00FE7155">
      <w:r>
        <w:separator/>
      </w:r>
    </w:p>
  </w:endnote>
  <w:endnote w:type="continuationSeparator" w:id="0">
    <w:p w:rsidR="001B1974" w:rsidRDefault="001B1974" w:rsidP="00FE7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53" w:rsidRDefault="00207053">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207053" w:rsidRDefault="00207053">
                <w:pPr>
                  <w:pStyle w:val="aa"/>
                </w:pPr>
                <w:fldSimple w:instr=" PAGE  \* MERGEFORMAT ">
                  <w:r w:rsidR="008A12B9">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974" w:rsidRDefault="001B1974" w:rsidP="00FE7155">
      <w:r>
        <w:separator/>
      </w:r>
    </w:p>
  </w:footnote>
  <w:footnote w:type="continuationSeparator" w:id="0">
    <w:p w:rsidR="001B1974" w:rsidRDefault="001B1974" w:rsidP="00FE7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F2F77F"/>
    <w:multiLevelType w:val="singleLevel"/>
    <w:tmpl w:val="81F2F77F"/>
    <w:lvl w:ilvl="0">
      <w:start w:val="1"/>
      <w:numFmt w:val="decimal"/>
      <w:suff w:val="nothing"/>
      <w:lvlText w:val="%1、"/>
      <w:lvlJc w:val="left"/>
    </w:lvl>
  </w:abstractNum>
  <w:abstractNum w:abstractNumId="1">
    <w:nsid w:val="F941EA0D"/>
    <w:multiLevelType w:val="singleLevel"/>
    <w:tmpl w:val="F941EA0D"/>
    <w:lvl w:ilvl="0">
      <w:start w:val="1"/>
      <w:numFmt w:val="decimal"/>
      <w:suff w:val="nothing"/>
      <w:lvlText w:val="%1、"/>
      <w:lvlJc w:val="left"/>
    </w:lvl>
  </w:abstractNum>
  <w:abstractNum w:abstractNumId="2">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FAAAEF3"/>
    <w:multiLevelType w:val="singleLevel"/>
    <w:tmpl w:val="2FAAAEF3"/>
    <w:lvl w:ilvl="0">
      <w:start w:val="1"/>
      <w:numFmt w:val="decimal"/>
      <w:suff w:val="nothing"/>
      <w:lvlText w:val="%1、"/>
      <w:lvlJc w:val="left"/>
    </w:lvl>
  </w:abstractNum>
  <w:abstractNum w:abstractNumId="12">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64E72AF"/>
    <w:multiLevelType w:val="singleLevel"/>
    <w:tmpl w:val="564E72AF"/>
    <w:lvl w:ilvl="0">
      <w:start w:val="1"/>
      <w:numFmt w:val="decimal"/>
      <w:suff w:val="nothing"/>
      <w:lvlText w:val="%1、"/>
      <w:lvlJc w:val="left"/>
    </w:lvl>
  </w:abstractNum>
  <w:abstractNum w:abstractNumId="16">
    <w:nsid w:val="59F817C2"/>
    <w:multiLevelType w:val="singleLevel"/>
    <w:tmpl w:val="59F817C2"/>
    <w:lvl w:ilvl="0">
      <w:start w:val="2"/>
      <w:numFmt w:val="chineseCounting"/>
      <w:suff w:val="space"/>
      <w:lvlText w:val="第%1章"/>
      <w:lvlJc w:val="left"/>
    </w:lvl>
  </w:abstractNum>
  <w:abstractNum w:abstractNumId="17">
    <w:nsid w:val="59F817E8"/>
    <w:multiLevelType w:val="singleLevel"/>
    <w:tmpl w:val="59F817E8"/>
    <w:lvl w:ilvl="0">
      <w:start w:val="1"/>
      <w:numFmt w:val="chineseCounting"/>
      <w:pStyle w:val="260"/>
      <w:suff w:val="nothing"/>
      <w:lvlText w:val="%1、"/>
      <w:lvlJc w:val="left"/>
    </w:lvl>
  </w:abstractNum>
  <w:abstractNum w:abstractNumId="1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7"/>
  </w:num>
  <w:num w:numId="4">
    <w:abstractNumId w:val="16"/>
  </w:num>
  <w:num w:numId="5">
    <w:abstractNumId w:val="9"/>
  </w:num>
  <w:num w:numId="6">
    <w:abstractNumId w:val="18"/>
  </w:num>
  <w:num w:numId="7">
    <w:abstractNumId w:val="6"/>
  </w:num>
  <w:num w:numId="8">
    <w:abstractNumId w:val="7"/>
  </w:num>
  <w:num w:numId="9">
    <w:abstractNumId w:val="20"/>
  </w:num>
  <w:num w:numId="10">
    <w:abstractNumId w:val="13"/>
  </w:num>
  <w:num w:numId="11">
    <w:abstractNumId w:val="19"/>
  </w:num>
  <w:num w:numId="12">
    <w:abstractNumId w:val="5"/>
  </w:num>
  <w:num w:numId="13">
    <w:abstractNumId w:val="8"/>
  </w:num>
  <w:num w:numId="14">
    <w:abstractNumId w:val="14"/>
  </w:num>
  <w:num w:numId="15">
    <w:abstractNumId w:val="12"/>
  </w:num>
  <w:num w:numId="16">
    <w:abstractNumId w:val="4"/>
  </w:num>
  <w:num w:numId="17">
    <w:abstractNumId w:val="10"/>
  </w:num>
  <w:num w:numId="18">
    <w:abstractNumId w:val="15"/>
  </w:num>
  <w:num w:numId="19">
    <w:abstractNumId w:val="1"/>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527E"/>
    <w:rsid w:val="000038EC"/>
    <w:rsid w:val="000125D2"/>
    <w:rsid w:val="00013E96"/>
    <w:rsid w:val="00014754"/>
    <w:rsid w:val="000249DA"/>
    <w:rsid w:val="00025C44"/>
    <w:rsid w:val="00026B40"/>
    <w:rsid w:val="000305BF"/>
    <w:rsid w:val="0003728F"/>
    <w:rsid w:val="00045650"/>
    <w:rsid w:val="00060E86"/>
    <w:rsid w:val="00067481"/>
    <w:rsid w:val="00067C9C"/>
    <w:rsid w:val="00075384"/>
    <w:rsid w:val="00081595"/>
    <w:rsid w:val="00094CEF"/>
    <w:rsid w:val="00097CA0"/>
    <w:rsid w:val="000B2B07"/>
    <w:rsid w:val="000B4779"/>
    <w:rsid w:val="000B6E5D"/>
    <w:rsid w:val="000B6E76"/>
    <w:rsid w:val="000B79DF"/>
    <w:rsid w:val="000C2361"/>
    <w:rsid w:val="000F6AA6"/>
    <w:rsid w:val="000F6F3D"/>
    <w:rsid w:val="00101AC4"/>
    <w:rsid w:val="00102513"/>
    <w:rsid w:val="00103ABF"/>
    <w:rsid w:val="0010660D"/>
    <w:rsid w:val="001123D9"/>
    <w:rsid w:val="00113131"/>
    <w:rsid w:val="001140FC"/>
    <w:rsid w:val="00114E94"/>
    <w:rsid w:val="0011673D"/>
    <w:rsid w:val="0012175D"/>
    <w:rsid w:val="001263E7"/>
    <w:rsid w:val="00126BCF"/>
    <w:rsid w:val="00143550"/>
    <w:rsid w:val="00143C31"/>
    <w:rsid w:val="001465A0"/>
    <w:rsid w:val="00151793"/>
    <w:rsid w:val="00152568"/>
    <w:rsid w:val="00152C02"/>
    <w:rsid w:val="00156F50"/>
    <w:rsid w:val="00160FC6"/>
    <w:rsid w:val="00166719"/>
    <w:rsid w:val="001736A6"/>
    <w:rsid w:val="00175DBF"/>
    <w:rsid w:val="0018527E"/>
    <w:rsid w:val="0018653E"/>
    <w:rsid w:val="001939DC"/>
    <w:rsid w:val="001953F2"/>
    <w:rsid w:val="00196B62"/>
    <w:rsid w:val="00197C55"/>
    <w:rsid w:val="001A0890"/>
    <w:rsid w:val="001A1DC2"/>
    <w:rsid w:val="001A4069"/>
    <w:rsid w:val="001B12D4"/>
    <w:rsid w:val="001B1974"/>
    <w:rsid w:val="001B2E60"/>
    <w:rsid w:val="001B3117"/>
    <w:rsid w:val="001B451E"/>
    <w:rsid w:val="001C010D"/>
    <w:rsid w:val="001C21B3"/>
    <w:rsid w:val="001C374D"/>
    <w:rsid w:val="001C7312"/>
    <w:rsid w:val="001D1685"/>
    <w:rsid w:val="001D2B18"/>
    <w:rsid w:val="001E1429"/>
    <w:rsid w:val="001E7708"/>
    <w:rsid w:val="00203E42"/>
    <w:rsid w:val="00204DF9"/>
    <w:rsid w:val="00207053"/>
    <w:rsid w:val="002175E7"/>
    <w:rsid w:val="0022188F"/>
    <w:rsid w:val="00223474"/>
    <w:rsid w:val="00223FE0"/>
    <w:rsid w:val="002241AC"/>
    <w:rsid w:val="0022663A"/>
    <w:rsid w:val="002305CC"/>
    <w:rsid w:val="00232D74"/>
    <w:rsid w:val="002341FC"/>
    <w:rsid w:val="002360FC"/>
    <w:rsid w:val="002422B9"/>
    <w:rsid w:val="00242F51"/>
    <w:rsid w:val="00243093"/>
    <w:rsid w:val="00251F15"/>
    <w:rsid w:val="00262239"/>
    <w:rsid w:val="00263892"/>
    <w:rsid w:val="00267A4C"/>
    <w:rsid w:val="002747B6"/>
    <w:rsid w:val="00282278"/>
    <w:rsid w:val="002848F9"/>
    <w:rsid w:val="00285974"/>
    <w:rsid w:val="0028685B"/>
    <w:rsid w:val="00291DE1"/>
    <w:rsid w:val="00295A12"/>
    <w:rsid w:val="00295CC4"/>
    <w:rsid w:val="002961F2"/>
    <w:rsid w:val="002A0751"/>
    <w:rsid w:val="002A14BE"/>
    <w:rsid w:val="002A1EBF"/>
    <w:rsid w:val="002A3C1F"/>
    <w:rsid w:val="002A7C95"/>
    <w:rsid w:val="002B48A2"/>
    <w:rsid w:val="002B6A4F"/>
    <w:rsid w:val="002C5C3E"/>
    <w:rsid w:val="002D1CF0"/>
    <w:rsid w:val="002D7820"/>
    <w:rsid w:val="002E24AC"/>
    <w:rsid w:val="002E27B1"/>
    <w:rsid w:val="002E4A9B"/>
    <w:rsid w:val="002E6A56"/>
    <w:rsid w:val="002F079F"/>
    <w:rsid w:val="002F7B84"/>
    <w:rsid w:val="003004BB"/>
    <w:rsid w:val="00302EC5"/>
    <w:rsid w:val="00306C71"/>
    <w:rsid w:val="00321D34"/>
    <w:rsid w:val="0032405E"/>
    <w:rsid w:val="00331995"/>
    <w:rsid w:val="003342D8"/>
    <w:rsid w:val="00334891"/>
    <w:rsid w:val="0033506B"/>
    <w:rsid w:val="00342089"/>
    <w:rsid w:val="00352DF4"/>
    <w:rsid w:val="0035369D"/>
    <w:rsid w:val="00360545"/>
    <w:rsid w:val="0036152C"/>
    <w:rsid w:val="003639CB"/>
    <w:rsid w:val="0036447A"/>
    <w:rsid w:val="00371295"/>
    <w:rsid w:val="003726CA"/>
    <w:rsid w:val="00377AC4"/>
    <w:rsid w:val="00380522"/>
    <w:rsid w:val="00386807"/>
    <w:rsid w:val="00391A94"/>
    <w:rsid w:val="0039370D"/>
    <w:rsid w:val="0039554F"/>
    <w:rsid w:val="003971D7"/>
    <w:rsid w:val="00397CD6"/>
    <w:rsid w:val="003A5CBF"/>
    <w:rsid w:val="003B0247"/>
    <w:rsid w:val="003B0702"/>
    <w:rsid w:val="003B11BC"/>
    <w:rsid w:val="003B2E92"/>
    <w:rsid w:val="003B5A23"/>
    <w:rsid w:val="003C2FDE"/>
    <w:rsid w:val="003D0F3B"/>
    <w:rsid w:val="003D20E1"/>
    <w:rsid w:val="003D2BA5"/>
    <w:rsid w:val="003D5312"/>
    <w:rsid w:val="003E4753"/>
    <w:rsid w:val="003E4965"/>
    <w:rsid w:val="003E6C8B"/>
    <w:rsid w:val="003E6CF1"/>
    <w:rsid w:val="003F0BA6"/>
    <w:rsid w:val="003F1CEA"/>
    <w:rsid w:val="003F66D3"/>
    <w:rsid w:val="003F7748"/>
    <w:rsid w:val="00400BED"/>
    <w:rsid w:val="00401C65"/>
    <w:rsid w:val="0041133C"/>
    <w:rsid w:val="00417D50"/>
    <w:rsid w:val="00421FCC"/>
    <w:rsid w:val="0042208C"/>
    <w:rsid w:val="00425C9E"/>
    <w:rsid w:val="00426F5F"/>
    <w:rsid w:val="00431C09"/>
    <w:rsid w:val="00432350"/>
    <w:rsid w:val="0043273F"/>
    <w:rsid w:val="00432BA9"/>
    <w:rsid w:val="00435C50"/>
    <w:rsid w:val="00441F29"/>
    <w:rsid w:val="00444404"/>
    <w:rsid w:val="00444F68"/>
    <w:rsid w:val="004458B3"/>
    <w:rsid w:val="00450FD5"/>
    <w:rsid w:val="0045454F"/>
    <w:rsid w:val="004552DD"/>
    <w:rsid w:val="004555BF"/>
    <w:rsid w:val="00455D39"/>
    <w:rsid w:val="00456AAA"/>
    <w:rsid w:val="004639D9"/>
    <w:rsid w:val="00466052"/>
    <w:rsid w:val="00471DCF"/>
    <w:rsid w:val="0047255E"/>
    <w:rsid w:val="00473A3B"/>
    <w:rsid w:val="00475D6F"/>
    <w:rsid w:val="004836C1"/>
    <w:rsid w:val="00484726"/>
    <w:rsid w:val="00490B4A"/>
    <w:rsid w:val="0049409E"/>
    <w:rsid w:val="004960A0"/>
    <w:rsid w:val="004A37B2"/>
    <w:rsid w:val="004B0A88"/>
    <w:rsid w:val="004B5C96"/>
    <w:rsid w:val="004C0D4D"/>
    <w:rsid w:val="004C0F8F"/>
    <w:rsid w:val="004C41D8"/>
    <w:rsid w:val="004C526D"/>
    <w:rsid w:val="004C5E01"/>
    <w:rsid w:val="004C7600"/>
    <w:rsid w:val="004C7C04"/>
    <w:rsid w:val="004D3D55"/>
    <w:rsid w:val="004D749D"/>
    <w:rsid w:val="004E552D"/>
    <w:rsid w:val="004E671C"/>
    <w:rsid w:val="005001C4"/>
    <w:rsid w:val="00503567"/>
    <w:rsid w:val="00506310"/>
    <w:rsid w:val="00506E21"/>
    <w:rsid w:val="00510B29"/>
    <w:rsid w:val="00511187"/>
    <w:rsid w:val="0051217C"/>
    <w:rsid w:val="00515CD7"/>
    <w:rsid w:val="005223E7"/>
    <w:rsid w:val="005242A0"/>
    <w:rsid w:val="005242FC"/>
    <w:rsid w:val="00532274"/>
    <w:rsid w:val="00543774"/>
    <w:rsid w:val="0054495A"/>
    <w:rsid w:val="00551D04"/>
    <w:rsid w:val="005637E2"/>
    <w:rsid w:val="00566E94"/>
    <w:rsid w:val="0057125E"/>
    <w:rsid w:val="005723F8"/>
    <w:rsid w:val="00580FBF"/>
    <w:rsid w:val="00583568"/>
    <w:rsid w:val="00583761"/>
    <w:rsid w:val="00583EAF"/>
    <w:rsid w:val="00584158"/>
    <w:rsid w:val="00585056"/>
    <w:rsid w:val="00585C8D"/>
    <w:rsid w:val="00586484"/>
    <w:rsid w:val="0059190C"/>
    <w:rsid w:val="005930FB"/>
    <w:rsid w:val="005978CC"/>
    <w:rsid w:val="005A0F07"/>
    <w:rsid w:val="005B1360"/>
    <w:rsid w:val="005B7D82"/>
    <w:rsid w:val="005D0BBF"/>
    <w:rsid w:val="005D1822"/>
    <w:rsid w:val="005D209E"/>
    <w:rsid w:val="005D2AF1"/>
    <w:rsid w:val="005E0C2F"/>
    <w:rsid w:val="005E25D4"/>
    <w:rsid w:val="005E2A4E"/>
    <w:rsid w:val="005E7603"/>
    <w:rsid w:val="005F0D42"/>
    <w:rsid w:val="005F34DE"/>
    <w:rsid w:val="005F6C34"/>
    <w:rsid w:val="006042BA"/>
    <w:rsid w:val="00605444"/>
    <w:rsid w:val="006121F2"/>
    <w:rsid w:val="006127ED"/>
    <w:rsid w:val="00615A1B"/>
    <w:rsid w:val="006203D4"/>
    <w:rsid w:val="006251F5"/>
    <w:rsid w:val="00625517"/>
    <w:rsid w:val="00636AAD"/>
    <w:rsid w:val="006433A7"/>
    <w:rsid w:val="0065716D"/>
    <w:rsid w:val="00662CA9"/>
    <w:rsid w:val="00671430"/>
    <w:rsid w:val="00671957"/>
    <w:rsid w:val="006754C2"/>
    <w:rsid w:val="0067638E"/>
    <w:rsid w:val="00676F3A"/>
    <w:rsid w:val="00691754"/>
    <w:rsid w:val="00691B6F"/>
    <w:rsid w:val="00694142"/>
    <w:rsid w:val="006A2213"/>
    <w:rsid w:val="006A5B8C"/>
    <w:rsid w:val="006B26D6"/>
    <w:rsid w:val="006B32D1"/>
    <w:rsid w:val="006B32F9"/>
    <w:rsid w:val="006B3DF8"/>
    <w:rsid w:val="006C1A4B"/>
    <w:rsid w:val="006C667F"/>
    <w:rsid w:val="006F1A4D"/>
    <w:rsid w:val="006F3204"/>
    <w:rsid w:val="007024F0"/>
    <w:rsid w:val="00703F21"/>
    <w:rsid w:val="00705ACE"/>
    <w:rsid w:val="00706B75"/>
    <w:rsid w:val="00724B2F"/>
    <w:rsid w:val="00740DAA"/>
    <w:rsid w:val="00752433"/>
    <w:rsid w:val="00756D00"/>
    <w:rsid w:val="00762E7D"/>
    <w:rsid w:val="0076375C"/>
    <w:rsid w:val="0076566E"/>
    <w:rsid w:val="0077354D"/>
    <w:rsid w:val="00786F9A"/>
    <w:rsid w:val="00787606"/>
    <w:rsid w:val="00787A46"/>
    <w:rsid w:val="00792FB0"/>
    <w:rsid w:val="00796F1C"/>
    <w:rsid w:val="007A4155"/>
    <w:rsid w:val="007B1201"/>
    <w:rsid w:val="007B6124"/>
    <w:rsid w:val="007B7A09"/>
    <w:rsid w:val="007E20BA"/>
    <w:rsid w:val="007E357B"/>
    <w:rsid w:val="007E740A"/>
    <w:rsid w:val="007F13CB"/>
    <w:rsid w:val="007F154A"/>
    <w:rsid w:val="007F44E2"/>
    <w:rsid w:val="007F554C"/>
    <w:rsid w:val="007F6DB4"/>
    <w:rsid w:val="0080116A"/>
    <w:rsid w:val="00806097"/>
    <w:rsid w:val="00806FD5"/>
    <w:rsid w:val="00810C37"/>
    <w:rsid w:val="00827965"/>
    <w:rsid w:val="00835185"/>
    <w:rsid w:val="008369F7"/>
    <w:rsid w:val="008377F7"/>
    <w:rsid w:val="00841C21"/>
    <w:rsid w:val="00845722"/>
    <w:rsid w:val="00845D07"/>
    <w:rsid w:val="008510DF"/>
    <w:rsid w:val="00855460"/>
    <w:rsid w:val="00861CAB"/>
    <w:rsid w:val="00862CBF"/>
    <w:rsid w:val="008666E2"/>
    <w:rsid w:val="0086689E"/>
    <w:rsid w:val="0087124E"/>
    <w:rsid w:val="00872C10"/>
    <w:rsid w:val="00876080"/>
    <w:rsid w:val="00876D6C"/>
    <w:rsid w:val="00882348"/>
    <w:rsid w:val="0088695D"/>
    <w:rsid w:val="00886A07"/>
    <w:rsid w:val="00890CE6"/>
    <w:rsid w:val="00897127"/>
    <w:rsid w:val="008A0159"/>
    <w:rsid w:val="008A12B9"/>
    <w:rsid w:val="008A7802"/>
    <w:rsid w:val="008A7B49"/>
    <w:rsid w:val="008B0AEE"/>
    <w:rsid w:val="008B112D"/>
    <w:rsid w:val="008B257C"/>
    <w:rsid w:val="008C1570"/>
    <w:rsid w:val="008C241B"/>
    <w:rsid w:val="008C5D40"/>
    <w:rsid w:val="008C6249"/>
    <w:rsid w:val="008C76D6"/>
    <w:rsid w:val="008D35B9"/>
    <w:rsid w:val="008D5EDA"/>
    <w:rsid w:val="008E0EEF"/>
    <w:rsid w:val="008E3AE7"/>
    <w:rsid w:val="008E7E3F"/>
    <w:rsid w:val="008F09BC"/>
    <w:rsid w:val="008F25FB"/>
    <w:rsid w:val="008F4C40"/>
    <w:rsid w:val="0091007A"/>
    <w:rsid w:val="00915BCF"/>
    <w:rsid w:val="00923CEE"/>
    <w:rsid w:val="00925A0C"/>
    <w:rsid w:val="009273FE"/>
    <w:rsid w:val="00927E5E"/>
    <w:rsid w:val="009310E3"/>
    <w:rsid w:val="009311AA"/>
    <w:rsid w:val="0093522C"/>
    <w:rsid w:val="0093675B"/>
    <w:rsid w:val="009403C6"/>
    <w:rsid w:val="0094061B"/>
    <w:rsid w:val="0094177B"/>
    <w:rsid w:val="00947024"/>
    <w:rsid w:val="00947F70"/>
    <w:rsid w:val="00953751"/>
    <w:rsid w:val="0095480A"/>
    <w:rsid w:val="00960075"/>
    <w:rsid w:val="009608CD"/>
    <w:rsid w:val="00964419"/>
    <w:rsid w:val="009713EB"/>
    <w:rsid w:val="00972EDF"/>
    <w:rsid w:val="00983579"/>
    <w:rsid w:val="009847B2"/>
    <w:rsid w:val="00984FB9"/>
    <w:rsid w:val="009920C5"/>
    <w:rsid w:val="00993A5B"/>
    <w:rsid w:val="009A08E1"/>
    <w:rsid w:val="009A1751"/>
    <w:rsid w:val="009A39A0"/>
    <w:rsid w:val="009A5651"/>
    <w:rsid w:val="009A5B5A"/>
    <w:rsid w:val="009A711C"/>
    <w:rsid w:val="009C01E1"/>
    <w:rsid w:val="009C12AB"/>
    <w:rsid w:val="009D2756"/>
    <w:rsid w:val="009D396E"/>
    <w:rsid w:val="009D5249"/>
    <w:rsid w:val="009D595D"/>
    <w:rsid w:val="009D5A5F"/>
    <w:rsid w:val="009D7666"/>
    <w:rsid w:val="009D7F16"/>
    <w:rsid w:val="009E431F"/>
    <w:rsid w:val="009E65C7"/>
    <w:rsid w:val="009E6953"/>
    <w:rsid w:val="009E72B5"/>
    <w:rsid w:val="009F1C7D"/>
    <w:rsid w:val="00A046FE"/>
    <w:rsid w:val="00A150CE"/>
    <w:rsid w:val="00A16ABE"/>
    <w:rsid w:val="00A21B54"/>
    <w:rsid w:val="00A22BFC"/>
    <w:rsid w:val="00A313F0"/>
    <w:rsid w:val="00A34147"/>
    <w:rsid w:val="00A36041"/>
    <w:rsid w:val="00A37065"/>
    <w:rsid w:val="00A419E1"/>
    <w:rsid w:val="00A43668"/>
    <w:rsid w:val="00A44311"/>
    <w:rsid w:val="00A45162"/>
    <w:rsid w:val="00A563C1"/>
    <w:rsid w:val="00A60BAA"/>
    <w:rsid w:val="00A6470C"/>
    <w:rsid w:val="00A660D7"/>
    <w:rsid w:val="00A66E23"/>
    <w:rsid w:val="00A719D3"/>
    <w:rsid w:val="00A75F45"/>
    <w:rsid w:val="00A800F6"/>
    <w:rsid w:val="00A82ECD"/>
    <w:rsid w:val="00A92F80"/>
    <w:rsid w:val="00A9585A"/>
    <w:rsid w:val="00A9655D"/>
    <w:rsid w:val="00AA0D4F"/>
    <w:rsid w:val="00AA263A"/>
    <w:rsid w:val="00AA3BA5"/>
    <w:rsid w:val="00AA7436"/>
    <w:rsid w:val="00AB31CF"/>
    <w:rsid w:val="00AB7E1C"/>
    <w:rsid w:val="00AC4AA2"/>
    <w:rsid w:val="00AE3C24"/>
    <w:rsid w:val="00AF05E5"/>
    <w:rsid w:val="00AF11F4"/>
    <w:rsid w:val="00B02855"/>
    <w:rsid w:val="00B02ECE"/>
    <w:rsid w:val="00B05341"/>
    <w:rsid w:val="00B0661B"/>
    <w:rsid w:val="00B10C59"/>
    <w:rsid w:val="00B2218F"/>
    <w:rsid w:val="00B3245E"/>
    <w:rsid w:val="00B37BD7"/>
    <w:rsid w:val="00B446B6"/>
    <w:rsid w:val="00B44784"/>
    <w:rsid w:val="00B572BC"/>
    <w:rsid w:val="00B63A0C"/>
    <w:rsid w:val="00B65650"/>
    <w:rsid w:val="00B67286"/>
    <w:rsid w:val="00B73AC4"/>
    <w:rsid w:val="00B7664A"/>
    <w:rsid w:val="00B804AD"/>
    <w:rsid w:val="00B82355"/>
    <w:rsid w:val="00B8591E"/>
    <w:rsid w:val="00B869CF"/>
    <w:rsid w:val="00B96B7F"/>
    <w:rsid w:val="00BC03F2"/>
    <w:rsid w:val="00BC4E22"/>
    <w:rsid w:val="00BC5968"/>
    <w:rsid w:val="00BC73D5"/>
    <w:rsid w:val="00BC79A3"/>
    <w:rsid w:val="00BD18DF"/>
    <w:rsid w:val="00BD4367"/>
    <w:rsid w:val="00BE0FAD"/>
    <w:rsid w:val="00BE3287"/>
    <w:rsid w:val="00BF06E4"/>
    <w:rsid w:val="00BF28D6"/>
    <w:rsid w:val="00C035E9"/>
    <w:rsid w:val="00C2008A"/>
    <w:rsid w:val="00C2135E"/>
    <w:rsid w:val="00C2328C"/>
    <w:rsid w:val="00C24FFF"/>
    <w:rsid w:val="00C264A3"/>
    <w:rsid w:val="00C31673"/>
    <w:rsid w:val="00C34246"/>
    <w:rsid w:val="00C34BFA"/>
    <w:rsid w:val="00C3795C"/>
    <w:rsid w:val="00C37B84"/>
    <w:rsid w:val="00C409FC"/>
    <w:rsid w:val="00C42F15"/>
    <w:rsid w:val="00C4372D"/>
    <w:rsid w:val="00C47C6B"/>
    <w:rsid w:val="00C47DAB"/>
    <w:rsid w:val="00C505B8"/>
    <w:rsid w:val="00C51F57"/>
    <w:rsid w:val="00C65DCF"/>
    <w:rsid w:val="00C7135F"/>
    <w:rsid w:val="00C85EC8"/>
    <w:rsid w:val="00C85ECE"/>
    <w:rsid w:val="00C87FE2"/>
    <w:rsid w:val="00C901F9"/>
    <w:rsid w:val="00C94030"/>
    <w:rsid w:val="00CA1263"/>
    <w:rsid w:val="00CC4BC8"/>
    <w:rsid w:val="00CC4E5F"/>
    <w:rsid w:val="00CC541D"/>
    <w:rsid w:val="00CC5D59"/>
    <w:rsid w:val="00CC73E0"/>
    <w:rsid w:val="00CD0419"/>
    <w:rsid w:val="00CD211C"/>
    <w:rsid w:val="00CD262E"/>
    <w:rsid w:val="00CD6588"/>
    <w:rsid w:val="00CD6AFC"/>
    <w:rsid w:val="00CD6FC3"/>
    <w:rsid w:val="00CD7313"/>
    <w:rsid w:val="00CD7EBA"/>
    <w:rsid w:val="00CE24B5"/>
    <w:rsid w:val="00CE315F"/>
    <w:rsid w:val="00CE61C0"/>
    <w:rsid w:val="00CE7AB6"/>
    <w:rsid w:val="00CF029E"/>
    <w:rsid w:val="00CF2B41"/>
    <w:rsid w:val="00CF35E7"/>
    <w:rsid w:val="00CF4451"/>
    <w:rsid w:val="00CF46CE"/>
    <w:rsid w:val="00CF5A21"/>
    <w:rsid w:val="00CF6C00"/>
    <w:rsid w:val="00D10639"/>
    <w:rsid w:val="00D1197B"/>
    <w:rsid w:val="00D1286B"/>
    <w:rsid w:val="00D1291D"/>
    <w:rsid w:val="00D26885"/>
    <w:rsid w:val="00D26E2A"/>
    <w:rsid w:val="00D271A8"/>
    <w:rsid w:val="00D27BE4"/>
    <w:rsid w:val="00D27EAA"/>
    <w:rsid w:val="00D34663"/>
    <w:rsid w:val="00D3745E"/>
    <w:rsid w:val="00D4115E"/>
    <w:rsid w:val="00D504B6"/>
    <w:rsid w:val="00D50F93"/>
    <w:rsid w:val="00D631A9"/>
    <w:rsid w:val="00D6584A"/>
    <w:rsid w:val="00D70BC8"/>
    <w:rsid w:val="00D7754C"/>
    <w:rsid w:val="00D916B7"/>
    <w:rsid w:val="00D91F02"/>
    <w:rsid w:val="00D93999"/>
    <w:rsid w:val="00D94533"/>
    <w:rsid w:val="00D96D5A"/>
    <w:rsid w:val="00DA2E14"/>
    <w:rsid w:val="00DA34DE"/>
    <w:rsid w:val="00DA506C"/>
    <w:rsid w:val="00DA6E3D"/>
    <w:rsid w:val="00DB16B7"/>
    <w:rsid w:val="00DB18BC"/>
    <w:rsid w:val="00DB2A64"/>
    <w:rsid w:val="00DB3BD0"/>
    <w:rsid w:val="00DB4086"/>
    <w:rsid w:val="00DC0378"/>
    <w:rsid w:val="00DC198E"/>
    <w:rsid w:val="00DC23FE"/>
    <w:rsid w:val="00DC3EBE"/>
    <w:rsid w:val="00DC5A90"/>
    <w:rsid w:val="00DC6136"/>
    <w:rsid w:val="00DD1248"/>
    <w:rsid w:val="00DD1AC6"/>
    <w:rsid w:val="00DD2E40"/>
    <w:rsid w:val="00DD2FC3"/>
    <w:rsid w:val="00DD3C62"/>
    <w:rsid w:val="00DD646D"/>
    <w:rsid w:val="00DE36D1"/>
    <w:rsid w:val="00DE40B1"/>
    <w:rsid w:val="00DE5B90"/>
    <w:rsid w:val="00DF1B6D"/>
    <w:rsid w:val="00DF7176"/>
    <w:rsid w:val="00DF768C"/>
    <w:rsid w:val="00E04628"/>
    <w:rsid w:val="00E10512"/>
    <w:rsid w:val="00E20DC4"/>
    <w:rsid w:val="00E2238C"/>
    <w:rsid w:val="00E24ED0"/>
    <w:rsid w:val="00E25C54"/>
    <w:rsid w:val="00E32F7E"/>
    <w:rsid w:val="00E337C5"/>
    <w:rsid w:val="00E34DE5"/>
    <w:rsid w:val="00E441DC"/>
    <w:rsid w:val="00E46C37"/>
    <w:rsid w:val="00E479F6"/>
    <w:rsid w:val="00E51EC5"/>
    <w:rsid w:val="00E53D23"/>
    <w:rsid w:val="00E541ED"/>
    <w:rsid w:val="00E553BD"/>
    <w:rsid w:val="00E720F9"/>
    <w:rsid w:val="00E8521A"/>
    <w:rsid w:val="00E85AA3"/>
    <w:rsid w:val="00E85D65"/>
    <w:rsid w:val="00E86E90"/>
    <w:rsid w:val="00E968DE"/>
    <w:rsid w:val="00E97DE2"/>
    <w:rsid w:val="00EA7B33"/>
    <w:rsid w:val="00EB1668"/>
    <w:rsid w:val="00EB1BC1"/>
    <w:rsid w:val="00EC4B08"/>
    <w:rsid w:val="00EC6530"/>
    <w:rsid w:val="00ED1FC0"/>
    <w:rsid w:val="00ED4CC0"/>
    <w:rsid w:val="00ED6D93"/>
    <w:rsid w:val="00EE37CF"/>
    <w:rsid w:val="00EE44B0"/>
    <w:rsid w:val="00EE5656"/>
    <w:rsid w:val="00EE71B5"/>
    <w:rsid w:val="00EF5686"/>
    <w:rsid w:val="00EF7FF8"/>
    <w:rsid w:val="00F00D41"/>
    <w:rsid w:val="00F06AA0"/>
    <w:rsid w:val="00F10C3E"/>
    <w:rsid w:val="00F164C3"/>
    <w:rsid w:val="00F17FA0"/>
    <w:rsid w:val="00F21BC6"/>
    <w:rsid w:val="00F24438"/>
    <w:rsid w:val="00F2455D"/>
    <w:rsid w:val="00F251A2"/>
    <w:rsid w:val="00F33B05"/>
    <w:rsid w:val="00F42638"/>
    <w:rsid w:val="00F54AB0"/>
    <w:rsid w:val="00F62ADF"/>
    <w:rsid w:val="00F7295C"/>
    <w:rsid w:val="00F77444"/>
    <w:rsid w:val="00F82204"/>
    <w:rsid w:val="00F875E7"/>
    <w:rsid w:val="00F87C6A"/>
    <w:rsid w:val="00F91BB8"/>
    <w:rsid w:val="00F9327F"/>
    <w:rsid w:val="00F938DA"/>
    <w:rsid w:val="00F96C2B"/>
    <w:rsid w:val="00F97556"/>
    <w:rsid w:val="00FA580F"/>
    <w:rsid w:val="00FB0EC6"/>
    <w:rsid w:val="00FC2A56"/>
    <w:rsid w:val="00FC4586"/>
    <w:rsid w:val="00FC4608"/>
    <w:rsid w:val="00FC70C6"/>
    <w:rsid w:val="00FC7A5D"/>
    <w:rsid w:val="00FD018B"/>
    <w:rsid w:val="00FD53F7"/>
    <w:rsid w:val="00FD7F2E"/>
    <w:rsid w:val="00FE509A"/>
    <w:rsid w:val="00FE5DC3"/>
    <w:rsid w:val="00FE7155"/>
    <w:rsid w:val="00FF1177"/>
    <w:rsid w:val="00FF1CC3"/>
    <w:rsid w:val="00FF4CB4"/>
    <w:rsid w:val="00FF5143"/>
    <w:rsid w:val="00FF5683"/>
    <w:rsid w:val="1FD804B3"/>
    <w:rsid w:val="23BE10D0"/>
    <w:rsid w:val="4F273338"/>
    <w:rsid w:val="787B38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semiHidden="0" w:uiPriority="39" w:unhideWhenUsed="0"/>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55"/>
    <w:pPr>
      <w:widowControl w:val="0"/>
      <w:jc w:val="both"/>
    </w:pPr>
    <w:rPr>
      <w:kern w:val="2"/>
      <w:sz w:val="21"/>
      <w:szCs w:val="22"/>
    </w:rPr>
  </w:style>
  <w:style w:type="paragraph" w:styleId="1">
    <w:name w:val="heading 1"/>
    <w:basedOn w:val="a"/>
    <w:next w:val="a"/>
    <w:link w:val="1Char"/>
    <w:qFormat/>
    <w:rsid w:val="00FE7155"/>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E7155"/>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FE7155"/>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E7155"/>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FE7155"/>
    <w:pPr>
      <w:ind w:firstLine="425"/>
    </w:pPr>
    <w:rPr>
      <w:rFonts w:ascii="Times New Roman" w:eastAsia="宋体" w:hAnsi="Times New Roman" w:cs="Times New Roman"/>
      <w:szCs w:val="20"/>
    </w:rPr>
  </w:style>
  <w:style w:type="paragraph" w:styleId="a4">
    <w:name w:val="caption"/>
    <w:basedOn w:val="a"/>
    <w:next w:val="a"/>
    <w:qFormat/>
    <w:rsid w:val="00FE7155"/>
    <w:rPr>
      <w:rFonts w:ascii="Arial" w:eastAsia="黑体" w:hAnsi="Arial" w:cs="Arial"/>
      <w:sz w:val="20"/>
      <w:szCs w:val="20"/>
    </w:rPr>
  </w:style>
  <w:style w:type="paragraph" w:styleId="30">
    <w:name w:val="Body Text 3"/>
    <w:basedOn w:val="a"/>
    <w:link w:val="3Char0"/>
    <w:qFormat/>
    <w:rsid w:val="00FE7155"/>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FE7155"/>
    <w:pPr>
      <w:spacing w:after="120"/>
    </w:pPr>
  </w:style>
  <w:style w:type="paragraph" w:styleId="a6">
    <w:name w:val="Body Text Indent"/>
    <w:basedOn w:val="a"/>
    <w:link w:val="Char1"/>
    <w:qFormat/>
    <w:rsid w:val="00FE7155"/>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FE7155"/>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rsid w:val="00FE7155"/>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FE7155"/>
    <w:rPr>
      <w:rFonts w:eastAsia="宋体"/>
      <w:sz w:val="24"/>
    </w:rPr>
  </w:style>
  <w:style w:type="paragraph" w:styleId="a8">
    <w:name w:val="Date"/>
    <w:basedOn w:val="a"/>
    <w:next w:val="a"/>
    <w:link w:val="Char2"/>
    <w:uiPriority w:val="99"/>
    <w:unhideWhenUsed/>
    <w:qFormat/>
    <w:rsid w:val="00FE7155"/>
    <w:pPr>
      <w:ind w:leftChars="2500" w:left="100"/>
    </w:pPr>
  </w:style>
  <w:style w:type="paragraph" w:styleId="a9">
    <w:name w:val="Balloon Text"/>
    <w:basedOn w:val="a"/>
    <w:link w:val="Char3"/>
    <w:uiPriority w:val="99"/>
    <w:semiHidden/>
    <w:unhideWhenUsed/>
    <w:rsid w:val="00FE7155"/>
    <w:rPr>
      <w:sz w:val="18"/>
      <w:szCs w:val="18"/>
    </w:rPr>
  </w:style>
  <w:style w:type="paragraph" w:styleId="aa">
    <w:name w:val="footer"/>
    <w:basedOn w:val="a"/>
    <w:link w:val="Char4"/>
    <w:uiPriority w:val="99"/>
    <w:unhideWhenUsed/>
    <w:qFormat/>
    <w:rsid w:val="00FE7155"/>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FE7155"/>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rsid w:val="00FE7155"/>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FE71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FE7155"/>
    <w:rPr>
      <w:rFonts w:ascii="Calibri" w:eastAsia="宋体" w:hAnsi="Calibri" w:cs="Times New Roman"/>
      <w:sz w:val="24"/>
      <w:szCs w:val="24"/>
    </w:rPr>
  </w:style>
  <w:style w:type="paragraph" w:styleId="ad">
    <w:name w:val="Body Text First Indent"/>
    <w:basedOn w:val="a5"/>
    <w:link w:val="Char6"/>
    <w:rsid w:val="00FE7155"/>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FE7155"/>
    <w:rPr>
      <w:b/>
      <w:bCs/>
    </w:rPr>
  </w:style>
  <w:style w:type="character" w:styleId="af">
    <w:name w:val="FollowedHyperlink"/>
    <w:basedOn w:val="a0"/>
    <w:uiPriority w:val="99"/>
    <w:semiHidden/>
    <w:unhideWhenUsed/>
    <w:qFormat/>
    <w:rsid w:val="00FE7155"/>
    <w:rPr>
      <w:color w:val="800080" w:themeColor="followedHyperlink"/>
      <w:u w:val="single"/>
    </w:rPr>
  </w:style>
  <w:style w:type="character" w:styleId="af0">
    <w:name w:val="Hyperlink"/>
    <w:basedOn w:val="a0"/>
    <w:uiPriority w:val="99"/>
    <w:unhideWhenUsed/>
    <w:qFormat/>
    <w:rsid w:val="00FE7155"/>
    <w:rPr>
      <w:color w:val="0000FF"/>
      <w:u w:val="single"/>
    </w:rPr>
  </w:style>
  <w:style w:type="character" w:customStyle="1" w:styleId="1Char">
    <w:name w:val="标题 1 Char"/>
    <w:basedOn w:val="a0"/>
    <w:link w:val="1"/>
    <w:qFormat/>
    <w:rsid w:val="00FE7155"/>
    <w:rPr>
      <w:rFonts w:ascii="Calibri" w:eastAsia="宋体" w:hAnsi="Calibri" w:cs="Times New Roman"/>
      <w:b/>
      <w:bCs/>
      <w:kern w:val="44"/>
      <w:sz w:val="44"/>
      <w:szCs w:val="44"/>
    </w:rPr>
  </w:style>
  <w:style w:type="character" w:customStyle="1" w:styleId="2Char">
    <w:name w:val="标题 2 Char"/>
    <w:basedOn w:val="a0"/>
    <w:link w:val="2"/>
    <w:qFormat/>
    <w:rsid w:val="00FE7155"/>
    <w:rPr>
      <w:rFonts w:ascii="Arial" w:eastAsia="黑体" w:hAnsi="Arial" w:cs="Times New Roman"/>
      <w:b/>
      <w:bCs/>
      <w:kern w:val="0"/>
      <w:sz w:val="32"/>
      <w:szCs w:val="32"/>
    </w:rPr>
  </w:style>
  <w:style w:type="character" w:customStyle="1" w:styleId="3Char">
    <w:name w:val="标题 3 Char"/>
    <w:basedOn w:val="a0"/>
    <w:link w:val="3"/>
    <w:qFormat/>
    <w:rsid w:val="00FE7155"/>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FE7155"/>
    <w:rPr>
      <w:rFonts w:ascii="Arial" w:eastAsia="黑体" w:hAnsi="Arial" w:cs="Times New Roman"/>
      <w:b/>
      <w:bCs/>
      <w:kern w:val="0"/>
      <w:sz w:val="28"/>
      <w:szCs w:val="28"/>
    </w:rPr>
  </w:style>
  <w:style w:type="character" w:customStyle="1" w:styleId="Char0">
    <w:name w:val="纯文本 Char"/>
    <w:basedOn w:val="a0"/>
    <w:link w:val="a7"/>
    <w:qFormat/>
    <w:rsid w:val="00FE7155"/>
    <w:rPr>
      <w:rFonts w:eastAsia="宋体"/>
      <w:sz w:val="24"/>
    </w:rPr>
  </w:style>
  <w:style w:type="character" w:customStyle="1" w:styleId="Char2">
    <w:name w:val="日期 Char"/>
    <w:basedOn w:val="a0"/>
    <w:link w:val="a8"/>
    <w:uiPriority w:val="99"/>
    <w:qFormat/>
    <w:rsid w:val="00FE7155"/>
  </w:style>
  <w:style w:type="character" w:customStyle="1" w:styleId="Char4">
    <w:name w:val="页脚 Char"/>
    <w:basedOn w:val="a0"/>
    <w:link w:val="aa"/>
    <w:uiPriority w:val="99"/>
    <w:qFormat/>
    <w:rsid w:val="00FE7155"/>
    <w:rPr>
      <w:sz w:val="18"/>
      <w:szCs w:val="18"/>
    </w:rPr>
  </w:style>
  <w:style w:type="character" w:customStyle="1" w:styleId="Char5">
    <w:name w:val="页眉 Char"/>
    <w:basedOn w:val="a0"/>
    <w:link w:val="ab"/>
    <w:uiPriority w:val="99"/>
    <w:qFormat/>
    <w:rsid w:val="00FE7155"/>
    <w:rPr>
      <w:sz w:val="18"/>
      <w:szCs w:val="18"/>
    </w:rPr>
  </w:style>
  <w:style w:type="character" w:customStyle="1" w:styleId="Char10">
    <w:name w:val="纯文本 Char1"/>
    <w:qFormat/>
    <w:rsid w:val="00FE7155"/>
    <w:rPr>
      <w:rFonts w:eastAsia="宋体"/>
      <w:sz w:val="24"/>
    </w:rPr>
  </w:style>
  <w:style w:type="paragraph" w:customStyle="1" w:styleId="Default">
    <w:name w:val="Default"/>
    <w:qFormat/>
    <w:rsid w:val="00FE7155"/>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FE7155"/>
    <w:pPr>
      <w:ind w:firstLineChars="200" w:firstLine="420"/>
    </w:pPr>
  </w:style>
  <w:style w:type="paragraph" w:styleId="af1">
    <w:name w:val="List Paragraph"/>
    <w:basedOn w:val="a"/>
    <w:uiPriority w:val="34"/>
    <w:unhideWhenUsed/>
    <w:qFormat/>
    <w:rsid w:val="00FE7155"/>
    <w:pPr>
      <w:ind w:firstLineChars="200" w:firstLine="420"/>
    </w:pPr>
  </w:style>
  <w:style w:type="character" w:customStyle="1" w:styleId="CharChar">
    <w:name w:val="正文文本缩进 Char Char"/>
    <w:link w:val="13"/>
    <w:qFormat/>
    <w:rsid w:val="00FE7155"/>
    <w:rPr>
      <w:rFonts w:ascii="宋体"/>
      <w:sz w:val="24"/>
    </w:rPr>
  </w:style>
  <w:style w:type="paragraph" w:customStyle="1" w:styleId="13">
    <w:name w:val="正文文本缩进1"/>
    <w:basedOn w:val="a"/>
    <w:link w:val="CharChar"/>
    <w:qFormat/>
    <w:rsid w:val="00FE7155"/>
    <w:pPr>
      <w:spacing w:line="360" w:lineRule="auto"/>
      <w:ind w:firstLineChars="200" w:firstLine="480"/>
    </w:pPr>
    <w:rPr>
      <w:rFonts w:ascii="宋体"/>
      <w:sz w:val="24"/>
    </w:rPr>
  </w:style>
  <w:style w:type="character" w:customStyle="1" w:styleId="CharChar0">
    <w:name w:val="日期 Char Char"/>
    <w:link w:val="14"/>
    <w:qFormat/>
    <w:rsid w:val="00FE7155"/>
    <w:rPr>
      <w:sz w:val="24"/>
    </w:rPr>
  </w:style>
  <w:style w:type="paragraph" w:customStyle="1" w:styleId="14">
    <w:name w:val="日期1"/>
    <w:basedOn w:val="a"/>
    <w:next w:val="a"/>
    <w:link w:val="CharChar0"/>
    <w:qFormat/>
    <w:rsid w:val="00FE7155"/>
    <w:rPr>
      <w:sz w:val="24"/>
    </w:rPr>
  </w:style>
  <w:style w:type="paragraph" w:customStyle="1" w:styleId="15">
    <w:name w:val="正文缩进1"/>
    <w:basedOn w:val="a"/>
    <w:qFormat/>
    <w:rsid w:val="00FE7155"/>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FE7155"/>
    <w:pPr>
      <w:numPr>
        <w:numId w:val="2"/>
      </w:numPr>
      <w:adjustRightInd w:val="0"/>
      <w:textAlignment w:val="baseline"/>
    </w:pPr>
    <w:rPr>
      <w:rFonts w:ascii="宋体" w:eastAsia="宋体" w:hAnsi="宋体" w:cs="Times New Roman"/>
      <w:kern w:val="0"/>
      <w:szCs w:val="21"/>
    </w:rPr>
  </w:style>
  <w:style w:type="paragraph" w:customStyle="1" w:styleId="af2">
    <w:name w:val="图"/>
    <w:basedOn w:val="a"/>
    <w:rsid w:val="00FE7155"/>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rsid w:val="00FE7155"/>
    <w:rPr>
      <w:rFonts w:ascii="Times New Roman" w:eastAsia="宋体" w:hAnsi="Times New Roman" w:cs="Times New Roman"/>
      <w:color w:val="FF0000"/>
      <w:sz w:val="24"/>
      <w:szCs w:val="24"/>
    </w:rPr>
  </w:style>
  <w:style w:type="character" w:customStyle="1" w:styleId="edittexttarea">
    <w:name w:val="edittexttarea"/>
    <w:basedOn w:val="a0"/>
    <w:qFormat/>
    <w:rsid w:val="00FE7155"/>
  </w:style>
  <w:style w:type="paragraph" w:customStyle="1" w:styleId="11212">
    <w:name w:val="样式 标题 1 + 四号 居中 段前: 12 磅 段后: 12 磅 行距: 单倍行距"/>
    <w:basedOn w:val="1"/>
    <w:qFormat/>
    <w:rsid w:val="00FE7155"/>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E7155"/>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FE7155"/>
  </w:style>
  <w:style w:type="character" w:customStyle="1" w:styleId="Char6">
    <w:name w:val="正文首行缩进 Char"/>
    <w:basedOn w:val="Char"/>
    <w:link w:val="ad"/>
    <w:qFormat/>
    <w:rsid w:val="00FE7155"/>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FE7155"/>
    <w:rPr>
      <w:rFonts w:ascii="宋体" w:eastAsia="宋体" w:hAnsi="宋体" w:cs="宋体"/>
      <w:kern w:val="0"/>
      <w:sz w:val="24"/>
      <w:szCs w:val="24"/>
    </w:rPr>
  </w:style>
  <w:style w:type="character" w:customStyle="1" w:styleId="Char7">
    <w:name w:val="正文文本缩进 Char"/>
    <w:link w:val="a6"/>
    <w:qFormat/>
    <w:rsid w:val="00FE7155"/>
    <w:rPr>
      <w:sz w:val="24"/>
    </w:rPr>
  </w:style>
  <w:style w:type="character" w:customStyle="1" w:styleId="Char1">
    <w:name w:val="正文文本缩进 Char1"/>
    <w:basedOn w:val="a0"/>
    <w:link w:val="a6"/>
    <w:uiPriority w:val="99"/>
    <w:semiHidden/>
    <w:rsid w:val="00FE7155"/>
  </w:style>
  <w:style w:type="character" w:styleId="af3">
    <w:name w:val="Placeholder Text"/>
    <w:basedOn w:val="a0"/>
    <w:uiPriority w:val="99"/>
    <w:semiHidden/>
    <w:qFormat/>
    <w:rsid w:val="00FE7155"/>
    <w:rPr>
      <w:color w:val="808080"/>
    </w:rPr>
  </w:style>
  <w:style w:type="character" w:customStyle="1" w:styleId="Char3">
    <w:name w:val="批注框文本 Char"/>
    <w:basedOn w:val="a0"/>
    <w:link w:val="a9"/>
    <w:uiPriority w:val="99"/>
    <w:semiHidden/>
    <w:qFormat/>
    <w:rsid w:val="00FE7155"/>
    <w:rPr>
      <w:sz w:val="18"/>
      <w:szCs w:val="18"/>
    </w:rPr>
  </w:style>
  <w:style w:type="table" w:styleId="af4">
    <w:name w:val="Table Grid"/>
    <w:basedOn w:val="a1"/>
    <w:uiPriority w:val="39"/>
    <w:qFormat/>
    <w:rsid w:val="00BF06E4"/>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xt.gov.cn" TargetMode="Externa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hyperlink" Target="http://www.gsxt.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3" Type="http://schemas.openxmlformats.org/officeDocument/2006/relationships/theme" Target="theme/theme1.xml"/><Relationship Id="rId10" Type="http://schemas.openxmlformats.org/officeDocument/2006/relationships/hyperlink" Target="http://221.14.6.70:8088/ggzy/" TargetMode="External"/><Relationship Id="rId19"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221.14.6.70:8088/ggzy"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A1DF51-63DB-41B0-AF28-E3BFF122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73</Pages>
  <Words>6024</Words>
  <Characters>34341</Characters>
  <Application>Microsoft Office Word</Application>
  <DocSecurity>0</DocSecurity>
  <Lines>286</Lines>
  <Paragraphs>80</Paragraphs>
  <ScaleCrop>false</ScaleCrop>
  <Company>Microsoft</Company>
  <LinksUpToDate>false</LinksUpToDate>
  <CharactersWithSpaces>40285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许昌市公共资源交易中心:黄莹莹（备用）</cp:lastModifiedBy>
  <cp:revision>9</cp:revision>
  <cp:lastPrinted>2019-04-28T07:36:00Z</cp:lastPrinted>
  <dcterms:created xsi:type="dcterms:W3CDTF">2019-06-28T02:47:00Z</dcterms:created>
  <dcterms:modified xsi:type="dcterms:W3CDTF">2019-07-09T02:27:00Z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